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E4E9DEE"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DA2CB0" w:rsidP="00C85D0F" w14:paraId="7A24DE63" w14:textId="647A61FA">
            <w:pPr>
              <w:pStyle w:val="EPName"/>
            </w:pPr>
            <w:r w:rsidRPr="00DA2CB0">
              <w:t>Europe</w:t>
            </w:r>
            <w:r w:rsidRPr="00DA2CB0" w:rsidR="00B02CA3">
              <w:t>es</w:t>
            </w:r>
            <w:r w:rsidRPr="00DA2CB0">
              <w:t xml:space="preserve"> Parl</w:t>
            </w:r>
            <w:r w:rsidRPr="00DA2CB0" w:rsidR="00B02CA3">
              <w:t>e</w:t>
            </w:r>
            <w:r w:rsidRPr="00DA2CB0">
              <w:t>ment</w:t>
            </w:r>
          </w:p>
          <w:p w:rsidR="00BE5062" w:rsidRPr="00DA2CB0" w:rsidP="00C85D0F" w14:paraId="73748169" w14:textId="77777777">
            <w:pPr>
              <w:pStyle w:val="EPTerm"/>
            </w:pPr>
            <w:r w:rsidRPr="00DA2CB0">
              <w:t>2024-2029</w:t>
            </w:r>
          </w:p>
        </w:tc>
        <w:tc>
          <w:tcPr>
            <w:tcW w:w="2268" w:type="dxa"/>
          </w:tcPr>
          <w:p w:rsidR="00BE5062" w:rsidRPr="00DA2CB0" w:rsidP="00C85D0F" w14:paraId="57958650" w14:textId="77777777">
            <w:pPr>
              <w:pStyle w:val="EPLogo"/>
            </w:pPr>
            <w:r w:rsidRPr="00DA2CB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448350"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A2CB0" w:rsidP="000E7234" w14:paraId="490D7865" w14:textId="77777777">
      <w:pPr>
        <w:pStyle w:val="LineTop"/>
      </w:pPr>
    </w:p>
    <w:p w:rsidR="000E7234" w:rsidRPr="00DA2CB0" w:rsidP="000E7234" w14:paraId="24D098BA" w14:textId="720F43AF">
      <w:pPr>
        <w:pStyle w:val="EPBody"/>
      </w:pPr>
      <w:r w:rsidRPr="00DA2CB0">
        <w:rPr>
          <w:rStyle w:val="HideTWBExt"/>
          <w:i w:val="0"/>
          <w:szCs w:val="20"/>
        </w:rPr>
        <w:t>&lt;Commission&gt;</w:t>
      </w:r>
      <w:r w:rsidRPr="00DA2CB0" w:rsidR="003C3BC9">
        <w:rPr>
          <w:rStyle w:val="HideTWBInt"/>
          <w:i w:val="0"/>
          <w:szCs w:val="20"/>
        </w:rPr>
        <w:t>{AGRI}</w:t>
      </w:r>
      <w:r w:rsidRPr="00DA2CB0" w:rsidR="00B02CA3">
        <w:t>Commissie landbouw en plattelandsontwikkeling</w:t>
      </w:r>
      <w:r w:rsidRPr="00DA2CB0">
        <w:rPr>
          <w:rStyle w:val="HideTWBExt"/>
          <w:i w:val="0"/>
          <w:szCs w:val="20"/>
        </w:rPr>
        <w:t>&lt;/Commission&gt;</w:t>
      </w:r>
    </w:p>
    <w:p w:rsidR="000E7234" w:rsidRPr="00DA2CB0" w:rsidP="000E7234" w14:paraId="717FEFD5" w14:textId="77777777">
      <w:pPr>
        <w:pStyle w:val="LineBottom"/>
      </w:pPr>
    </w:p>
    <w:p w:rsidR="00B85286" w:rsidRPr="00DA2CB0" w14:paraId="5420BD88" w14:textId="77777777">
      <w:pPr>
        <w:pStyle w:val="CoverReference"/>
      </w:pPr>
      <w:r w:rsidRPr="00DA2CB0">
        <w:rPr>
          <w:rStyle w:val="HideTWBExt"/>
          <w:b w:val="0"/>
        </w:rPr>
        <w:t>&lt;RefProc&gt;</w:t>
      </w:r>
      <w:r w:rsidRPr="00DA2CB0" w:rsidR="003C3BC9">
        <w:t>2025/0237</w:t>
      </w:r>
      <w:r w:rsidRPr="00DA2CB0">
        <w:rPr>
          <w:rStyle w:val="HideTWBExt"/>
          <w:b w:val="0"/>
        </w:rPr>
        <w:t>&lt;/RefProc&gt;&lt;RefTypeProc&gt;</w:t>
      </w:r>
      <w:r w:rsidRPr="00DA2CB0" w:rsidR="005D6083">
        <w:t>(</w:t>
      </w:r>
      <w:r w:rsidRPr="00DA2CB0" w:rsidR="003C3BC9">
        <w:t>COD</w:t>
      </w:r>
      <w:r w:rsidRPr="00DA2CB0" w:rsidR="005D6083">
        <w:t>)</w:t>
      </w:r>
      <w:r w:rsidRPr="00DA2CB0">
        <w:rPr>
          <w:rStyle w:val="HideTWBExt"/>
          <w:b w:val="0"/>
        </w:rPr>
        <w:t>&lt;/RefTypeProc&gt;</w:t>
      </w:r>
    </w:p>
    <w:p w:rsidR="00B85286" w:rsidRPr="00DA2CB0" w14:paraId="0713EDB1" w14:textId="77777777">
      <w:pPr>
        <w:pStyle w:val="CoverDate"/>
      </w:pPr>
      <w:r w:rsidRPr="00DA2CB0">
        <w:rPr>
          <w:rStyle w:val="HideTWBExt"/>
        </w:rPr>
        <w:t>&lt;Date&gt;</w:t>
      </w:r>
      <w:r w:rsidRPr="00DA2CB0" w:rsidR="003C3BC9">
        <w:rPr>
          <w:rStyle w:val="HideTWBInt"/>
        </w:rPr>
        <w:t>{22/07/2026}</w:t>
      </w:r>
      <w:r w:rsidRPr="00DA2CB0" w:rsidR="003C3BC9">
        <w:t>22.7.2026</w:t>
      </w:r>
      <w:r w:rsidRPr="00DA2CB0">
        <w:rPr>
          <w:rStyle w:val="HideTWBExt"/>
        </w:rPr>
        <w:t>&lt;/Date&gt;</w:t>
      </w:r>
    </w:p>
    <w:p w:rsidR="003C3BC9" w:rsidRPr="00DA2CB0" w:rsidP="003C3BC9" w14:paraId="22924644" w14:textId="5F8DA045">
      <w:pPr>
        <w:pStyle w:val="CoverDocType"/>
      </w:pPr>
      <w:bookmarkStart w:id="0" w:name="_Hlk235712184"/>
      <w:r w:rsidRPr="00DA2CB0">
        <w:rPr>
          <w:rStyle w:val="HideTWBExt"/>
          <w:b w:val="0"/>
        </w:rPr>
        <w:t>&lt;TypeAM&gt;</w:t>
      </w:r>
      <w:r w:rsidRPr="00DA2CB0">
        <w:t>AMEND</w:t>
      </w:r>
      <w:r w:rsidRPr="00DA2CB0" w:rsidR="00B02CA3">
        <w:t>E</w:t>
      </w:r>
      <w:r w:rsidRPr="00DA2CB0">
        <w:t>MENT</w:t>
      </w:r>
      <w:r w:rsidRPr="00DA2CB0" w:rsidR="00B02CA3">
        <w:t>EN</w:t>
      </w:r>
      <w:r w:rsidRPr="00DA2CB0">
        <w:rPr>
          <w:rStyle w:val="HideTWBExt"/>
          <w:b w:val="0"/>
        </w:rPr>
        <w:t>&lt;/TypeAM&gt;</w:t>
      </w:r>
    </w:p>
    <w:p w:rsidR="003C3BC9" w:rsidRPr="00DA2CB0" w:rsidP="003C3BC9" w14:paraId="609E6390" w14:textId="23FDF419">
      <w:pPr>
        <w:pStyle w:val="CoverDocType24a"/>
      </w:pPr>
      <w:r w:rsidRPr="00DA2CB0">
        <w:rPr>
          <w:rStyle w:val="HideTWBExt"/>
          <w:b w:val="0"/>
        </w:rPr>
        <w:t>&lt;RangeAM&gt;</w:t>
      </w:r>
      <w:r w:rsidRPr="00DA2CB0" w:rsidR="00CD694B">
        <w:t>660</w:t>
      </w:r>
      <w:r w:rsidRPr="00DA2CB0" w:rsidR="001E0BD1">
        <w:t xml:space="preserve"> </w:t>
      </w:r>
      <w:r w:rsidRPr="00DA2CB0">
        <w:t>-</w:t>
      </w:r>
      <w:r w:rsidRPr="00DA2CB0" w:rsidR="001E0BD1">
        <w:t xml:space="preserve"> </w:t>
      </w:r>
      <w:r w:rsidRPr="00DA2CB0" w:rsidR="00CD694B">
        <w:t>96</w:t>
      </w:r>
      <w:r w:rsidRPr="00DA2CB0">
        <w:t>1</w:t>
      </w:r>
      <w:r w:rsidRPr="00DA2CB0">
        <w:rPr>
          <w:rStyle w:val="HideTWBExt"/>
          <w:b w:val="0"/>
        </w:rPr>
        <w:t>&lt;/RangeAM&gt;</w:t>
      </w:r>
    </w:p>
    <w:p w:rsidR="003C3BC9" w:rsidRPr="00DA2CB0" w:rsidP="003C3BC9" w14:paraId="375E6261" w14:textId="5BC012D1">
      <w:pPr>
        <w:pStyle w:val="CoverBold"/>
      </w:pPr>
      <w:r w:rsidRPr="00DA2CB0">
        <w:rPr>
          <w:rStyle w:val="HideTWBExt"/>
          <w:b w:val="0"/>
        </w:rPr>
        <w:t>&lt;TitreType&gt;</w:t>
      </w:r>
      <w:r w:rsidRPr="00DA2CB0" w:rsidR="00B02CA3">
        <w:t>Ontwerpverslag</w:t>
      </w:r>
      <w:r w:rsidRPr="00DA2CB0">
        <w:rPr>
          <w:rStyle w:val="HideTWBExt"/>
          <w:b w:val="0"/>
        </w:rPr>
        <w:t>&lt;/TitreType&gt;</w:t>
      </w:r>
    </w:p>
    <w:p w:rsidR="003C3BC9" w:rsidRPr="00DA2CB0" w:rsidP="003C3BC9" w14:paraId="3AF0FFA0" w14:textId="77777777">
      <w:pPr>
        <w:pStyle w:val="CoverBold"/>
      </w:pPr>
      <w:r w:rsidRPr="00DA2CB0">
        <w:rPr>
          <w:rStyle w:val="HideTWBExt"/>
          <w:b w:val="0"/>
        </w:rPr>
        <w:t>&lt;Rapporteur&gt;</w:t>
      </w:r>
      <w:r w:rsidRPr="00DA2CB0">
        <w:t>Eric Sargiacomo</w:t>
      </w:r>
      <w:r w:rsidRPr="00DA2CB0">
        <w:rPr>
          <w:rStyle w:val="HideTWBExt"/>
          <w:b w:val="0"/>
        </w:rPr>
        <w:t>&lt;/Rapporteur&gt;</w:t>
      </w:r>
    </w:p>
    <w:p w:rsidR="003C3BC9" w:rsidRPr="00DA2CB0" w:rsidP="003C3BC9" w14:paraId="4A8B758A" w14:textId="77777777">
      <w:pPr>
        <w:pStyle w:val="CoverNormal24a"/>
      </w:pPr>
      <w:r w:rsidRPr="00DA2CB0">
        <w:rPr>
          <w:rStyle w:val="HideTWBExt"/>
        </w:rPr>
        <w:t>&lt;DocRefPE&gt;</w:t>
      </w:r>
      <w:r w:rsidRPr="00DA2CB0">
        <w:t>(PE789.874v01-00)</w:t>
      </w:r>
      <w:r w:rsidRPr="00DA2CB0">
        <w:rPr>
          <w:rStyle w:val="HideTWBExt"/>
        </w:rPr>
        <w:t>&lt;/DocRefPE&gt;</w:t>
      </w:r>
    </w:p>
    <w:p w:rsidR="003C3BC9" w:rsidRPr="00DA2CB0" w:rsidP="003C3BC9" w14:paraId="632915DC" w14:textId="49BCE315">
      <w:pPr>
        <w:pStyle w:val="CoverNormal24a"/>
      </w:pPr>
      <w:r w:rsidRPr="00DA2CB0">
        <w:rPr>
          <w:rStyle w:val="HideTWBExt"/>
        </w:rPr>
        <w:t>&lt;Titre&gt;</w:t>
      </w:r>
      <w:r w:rsidRPr="00DA2CB0" w:rsidR="00B02CA3">
        <w:t>Voorstel voor een verordening van het Europees Parlement en de Raad tot wijziging van Verordening (EU) nr. 1308/2013 wat betreft de regeling voor schoolfruit, -groenten en -melk (de “EU-schoolregeling”), sectorale interventies, de oprichting van een eiwitsector, voorschriften voor hennep, de mogelijkheid van handelsnormen voor kaas, eiwithoudende gewassen en vlees, de toepassing van aanvullende invoerrechten, regels inzake de beschikbaarheid van voorraden in tijden van noodsituaties en ernstige crises, en zekerheden</w:t>
      </w:r>
      <w:r w:rsidRPr="00DA2CB0">
        <w:rPr>
          <w:rStyle w:val="HideTWBExt"/>
        </w:rPr>
        <w:t>&lt;/Titre&gt;</w:t>
      </w:r>
    </w:p>
    <w:p w:rsidR="003C3BC9" w:rsidRPr="00DA2CB0" w:rsidP="003C3BC9" w14:paraId="3A3873E3" w14:textId="7B7265D1">
      <w:pPr>
        <w:pStyle w:val="CoverNormal"/>
      </w:pPr>
      <w:r w:rsidRPr="00DA2CB0">
        <w:rPr>
          <w:rStyle w:val="HideTWBExt"/>
        </w:rPr>
        <w:t>&lt;DocAmend&gt;</w:t>
      </w:r>
      <w:r w:rsidRPr="00DA2CB0" w:rsidR="00B02CA3">
        <w:t>Voorstel voor een verordening</w:t>
      </w:r>
      <w:r w:rsidRPr="00DA2CB0">
        <w:rPr>
          <w:rStyle w:val="HideTWBExt"/>
        </w:rPr>
        <w:t>&lt;/DocAmend&gt;</w:t>
      </w:r>
    </w:p>
    <w:p w:rsidR="003C3BC9" w:rsidRPr="00DA2CB0" w:rsidP="003C3BC9" w14:paraId="22C29293" w14:textId="77777777">
      <w:pPr>
        <w:pStyle w:val="CoverNormal24a"/>
      </w:pPr>
      <w:r w:rsidRPr="00DA2CB0">
        <w:rPr>
          <w:rStyle w:val="HideTWBExt"/>
        </w:rPr>
        <w:t>&lt;DocRef&gt;</w:t>
      </w:r>
      <w:r w:rsidRPr="00DA2CB0">
        <w:t>(COM(2025)0553 – C10</w:t>
      </w:r>
      <w:r w:rsidRPr="00DA2CB0">
        <w:noBreakHyphen/>
        <w:t>0163/2025 – 2025/0237(COD))</w:t>
      </w:r>
      <w:r w:rsidRPr="00DA2CB0">
        <w:rPr>
          <w:rStyle w:val="HideTWBExt"/>
        </w:rPr>
        <w:t>&lt;/DocRef&gt;</w:t>
      </w:r>
    </w:p>
    <w:bookmarkEnd w:id="0"/>
    <w:p w:rsidR="00B85286" w:rsidRPr="00DA2CB0" w:rsidP="00E660E2" w14:paraId="1D7DD357" w14:textId="77777777">
      <w:pPr>
        <w:widowControl/>
        <w:tabs>
          <w:tab w:val="center" w:pos="4677"/>
        </w:tabs>
      </w:pPr>
      <w:r w:rsidRPr="00DA2CB0">
        <w:br w:type="page"/>
      </w:r>
      <w:r w:rsidRPr="00DA2CB0" w:rsidR="005D6083">
        <w:t>AM_Com_LegReport</w:t>
      </w:r>
    </w:p>
    <w:p w:rsidR="00671CFE" w:rsidRPr="00DA2CB0" w:rsidP="00671CFE" w14:paraId="0CB53A7D" w14:textId="5F3B9DEB">
      <w:r w:rsidRPr="00DA2CB0">
        <w:br w:type="page"/>
      </w:r>
      <w:r w:rsidRPr="00DA2CB0">
        <w:rPr>
          <w:rStyle w:val="HideTWBExt"/>
        </w:rPr>
        <w:t>&lt;RepeatBlock-AmendB&gt;&lt;AmendB&gt;</w:t>
      </w:r>
      <w:r w:rsidRPr="00DA2CB0">
        <w:rPr>
          <w:b/>
          <w:bCs/>
        </w:rPr>
        <w:t>Amendement</w:t>
      </w:r>
      <w:r w:rsidRPr="00DA2CB0">
        <w:tab/>
      </w:r>
      <w:r w:rsidRPr="00DA2CB0">
        <w:tab/>
      </w:r>
      <w:r w:rsidRPr="00DA2CB0">
        <w:rPr>
          <w:rStyle w:val="HideTWBExt"/>
        </w:rPr>
        <w:t>&lt;NumAmB&gt;</w:t>
      </w:r>
      <w:r w:rsidRPr="00DA2CB0">
        <w:rPr>
          <w:b/>
          <w:bCs/>
        </w:rPr>
        <w:t>660</w:t>
      </w:r>
      <w:r w:rsidRPr="00DA2CB0">
        <w:rPr>
          <w:rStyle w:val="HideTWBExt"/>
        </w:rPr>
        <w:t>&lt;/NumAmB&gt;</w:t>
      </w:r>
    </w:p>
    <w:p w:rsidR="00671CFE" w:rsidRPr="00DA2CB0" w:rsidP="00671CFE" w14:paraId="1F919040" w14:textId="77777777">
      <w:pPr>
        <w:pStyle w:val="NormalBold"/>
      </w:pPr>
      <w:r w:rsidRPr="00DA2CB0">
        <w:rPr>
          <w:rStyle w:val="HideTWBExt"/>
          <w:b w:val="0"/>
        </w:rPr>
        <w:t>&lt;RepeatBlock-By&gt;&lt;Members&gt;</w:t>
      </w:r>
      <w:r w:rsidRPr="00DA2CB0">
        <w:t>Jérémy Decerle, Asger Christensen, Christine Singer</w:t>
      </w:r>
      <w:r w:rsidRPr="00DA2CB0">
        <w:rPr>
          <w:rStyle w:val="HideTWBExt"/>
          <w:b w:val="0"/>
        </w:rPr>
        <w:t>&lt;/Members&gt;</w:t>
      </w:r>
    </w:p>
    <w:p w:rsidR="00671CFE" w:rsidRPr="00DA2CB0" w:rsidP="00671CFE" w14:paraId="2E579BA0" w14:textId="77777777">
      <w:r w:rsidRPr="00DA2CB0">
        <w:rPr>
          <w:rStyle w:val="HideTWBExt"/>
        </w:rPr>
        <w:t>&lt;/RepeatBlock-By&gt;</w:t>
      </w:r>
    </w:p>
    <w:p w:rsidR="00671CFE" w:rsidRPr="00DA2CB0" w:rsidP="00671CFE" w14:paraId="71FA21B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3EB519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5A653B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8E76EDA" w14:textId="77777777">
      <w:r w:rsidRPr="00DA2CB0">
        <w:rPr>
          <w:rStyle w:val="HideTWBExt"/>
        </w:rPr>
        <w:t>&lt;Article2&gt;</w:t>
      </w:r>
      <w:r w:rsidRPr="00DA2CB0">
        <w:t>Artikel 28 – lid 5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FF967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19457F8" w14:textId="77777777">
            <w:pPr>
              <w:keepNext/>
            </w:pPr>
          </w:p>
        </w:tc>
      </w:tr>
      <w:tr w14:paraId="17A3A75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23C371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B1B0BE2" w14:textId="77777777">
            <w:pPr>
              <w:pStyle w:val="ColumnHeading"/>
              <w:keepNext/>
              <w:rPr>
                <w:lang w:val="nl-BE"/>
              </w:rPr>
            </w:pPr>
            <w:r w:rsidRPr="00DA2CB0">
              <w:rPr>
                <w:lang w:val="nl-BE"/>
              </w:rPr>
              <w:t>Amendement</w:t>
            </w:r>
          </w:p>
        </w:tc>
      </w:tr>
      <w:tr w14:paraId="19EDEC3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C58281E" w14:textId="77777777">
            <w:pPr>
              <w:pStyle w:val="Normal6"/>
              <w:rPr>
                <w:lang w:val="nl-BE"/>
              </w:rPr>
            </w:pPr>
          </w:p>
        </w:tc>
        <w:tc>
          <w:tcPr>
            <w:tcW w:w="4876" w:type="dxa"/>
            <w:hideMark/>
          </w:tcPr>
          <w:p w:rsidR="00671CFE" w:rsidRPr="00DA2CB0" w:rsidP="001159F6" w14:paraId="5D0813D6" w14:textId="77777777">
            <w:pPr>
              <w:pStyle w:val="Normal6"/>
              <w:rPr>
                <w:szCs w:val="24"/>
                <w:lang w:val="nl-BE"/>
              </w:rPr>
            </w:pPr>
            <w:r w:rsidRPr="00DA2CB0">
              <w:rPr>
                <w:b/>
                <w:i/>
                <w:lang w:val="nl-BE"/>
              </w:rPr>
              <w:t>g bis)</w:t>
            </w:r>
            <w:r w:rsidRPr="00DA2CB0">
              <w:rPr>
                <w:b/>
                <w:i/>
                <w:lang w:val="nl-BE"/>
              </w:rPr>
              <w:tab/>
              <w:t>producten die op grond van de kwaliteitsregelingen van Verordening (EU) 2024/1143 zijn erkend.</w:t>
            </w:r>
          </w:p>
        </w:tc>
      </w:tr>
    </w:tbl>
    <w:p w:rsidR="00671CFE" w:rsidRPr="00DA2CB0" w:rsidP="00671CFE" w14:paraId="578B839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E435B79"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1918E5DC" w14:textId="77777777">
      <w:pPr>
        <w:pStyle w:val="Normal12Italic"/>
        <w:rPr>
          <w:noProof w:val="0"/>
          <w:lang w:val="nl-BE"/>
        </w:rPr>
      </w:pPr>
      <w:r w:rsidRPr="00DA2CB0">
        <w:rPr>
          <w:noProof w:val="0"/>
          <w:lang w:val="nl-BE"/>
        </w:rPr>
        <w:t>Producten die onder de kwaliteitsregeling vallen zijn essentieel bij de uitvoering van de regeling voor sommige lidstaten.</w:t>
      </w:r>
    </w:p>
    <w:p w:rsidR="00671CFE" w:rsidRPr="00DA2CB0" w:rsidP="00671CFE" w14:paraId="6B36E589" w14:textId="77777777">
      <w:r w:rsidRPr="00DA2CB0">
        <w:rPr>
          <w:rStyle w:val="HideTWBExt"/>
        </w:rPr>
        <w:t>&lt;/AmendB&gt;</w:t>
      </w:r>
    </w:p>
    <w:p w:rsidR="00671CFE" w:rsidRPr="00DA2CB0" w:rsidP="00671CFE" w14:paraId="52700E4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661</w:t>
      </w:r>
      <w:r w:rsidRPr="00DA2CB0">
        <w:rPr>
          <w:rStyle w:val="HideTWBExt"/>
          <w:b w:val="0"/>
          <w:lang w:val="nl-BE"/>
        </w:rPr>
        <w:t>&lt;/NumAmB&gt;</w:t>
      </w:r>
    </w:p>
    <w:p w:rsidR="00671CFE" w:rsidRPr="00DA2CB0" w:rsidP="00671CFE" w14:paraId="2FE032C0" w14:textId="77777777">
      <w:pPr>
        <w:pStyle w:val="NormalBold"/>
      </w:pPr>
      <w:r w:rsidRPr="00DA2CB0">
        <w:rPr>
          <w:rStyle w:val="HideTWBExt"/>
          <w:b w:val="0"/>
        </w:rPr>
        <w:t>&lt;RepeatBlock-By&gt;&lt;Members&gt;</w:t>
      </w:r>
      <w:r w:rsidRPr="00DA2CB0">
        <w:t>Anja Hazekamp, Sebastian Everding, Luke Ming Flanagan, Arash Saeidi</w:t>
      </w:r>
      <w:r w:rsidRPr="00DA2CB0">
        <w:rPr>
          <w:rStyle w:val="HideTWBExt"/>
          <w:b w:val="0"/>
        </w:rPr>
        <w:t>&lt;/Members&gt;</w:t>
      </w:r>
    </w:p>
    <w:p w:rsidR="00671CFE" w:rsidRPr="00DA2CB0" w:rsidP="00671CFE" w14:paraId="4707C6BE" w14:textId="77777777">
      <w:r w:rsidRPr="00DA2CB0">
        <w:rPr>
          <w:rStyle w:val="HideTWBExt"/>
        </w:rPr>
        <w:t>&lt;/RepeatBlock-By&gt;</w:t>
      </w:r>
    </w:p>
    <w:p w:rsidR="00671CFE" w:rsidRPr="00DA2CB0" w:rsidP="00671CFE" w14:paraId="10603C7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6FB979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CF33BD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A4BABF3" w14:textId="77777777">
      <w:r w:rsidRPr="00DA2CB0">
        <w:rPr>
          <w:rStyle w:val="HideTWBExt"/>
        </w:rPr>
        <w:t>&lt;Article2&gt;</w:t>
      </w:r>
      <w:r w:rsidRPr="00DA2CB0">
        <w:t>Artikel 28 – lid 5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BEE21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4108B5A" w14:textId="77777777">
            <w:pPr>
              <w:keepNext/>
            </w:pPr>
          </w:p>
        </w:tc>
      </w:tr>
      <w:tr w14:paraId="12007B6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AF5A4C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CBFB7F1" w14:textId="77777777">
            <w:pPr>
              <w:pStyle w:val="ColumnHeading"/>
              <w:keepNext/>
              <w:rPr>
                <w:lang w:val="nl-BE"/>
              </w:rPr>
            </w:pPr>
            <w:r w:rsidRPr="00DA2CB0">
              <w:rPr>
                <w:lang w:val="nl-BE"/>
              </w:rPr>
              <w:t>Amendement</w:t>
            </w:r>
          </w:p>
        </w:tc>
      </w:tr>
      <w:tr w14:paraId="7C0599C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78A288E" w14:textId="77777777">
            <w:pPr>
              <w:pStyle w:val="Normal6"/>
              <w:rPr>
                <w:lang w:val="nl-BE"/>
              </w:rPr>
            </w:pPr>
          </w:p>
        </w:tc>
        <w:tc>
          <w:tcPr>
            <w:tcW w:w="4876" w:type="dxa"/>
            <w:hideMark/>
          </w:tcPr>
          <w:p w:rsidR="00671CFE" w:rsidRPr="00DA2CB0" w:rsidP="001159F6" w14:paraId="4A42B424" w14:textId="77777777">
            <w:pPr>
              <w:pStyle w:val="Normal6"/>
              <w:rPr>
                <w:szCs w:val="24"/>
                <w:lang w:val="nl-BE"/>
              </w:rPr>
            </w:pPr>
            <w:r w:rsidRPr="00DA2CB0">
              <w:rPr>
                <w:b/>
                <w:i/>
                <w:lang w:val="nl-BE"/>
              </w:rPr>
              <w:t>g bis)</w:t>
            </w:r>
            <w:r w:rsidRPr="00DA2CB0">
              <w:rPr>
                <w:b/>
                <w:i/>
                <w:lang w:val="nl-BE"/>
              </w:rPr>
              <w:tab/>
              <w:t>producten die bijdragen aan gezondere, duurzamere en meer gediversifieerde voedingspatronen.</w:t>
            </w:r>
          </w:p>
        </w:tc>
      </w:tr>
    </w:tbl>
    <w:p w:rsidR="00671CFE" w:rsidRPr="00DA2CB0" w:rsidP="00671CFE" w14:paraId="7DE932D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64F7FB9" w14:textId="77777777">
      <w:r w:rsidRPr="00DA2CB0">
        <w:rPr>
          <w:rStyle w:val="HideTWBExt"/>
        </w:rPr>
        <w:t>&lt;/AmendB&gt;</w:t>
      </w:r>
    </w:p>
    <w:p w:rsidR="00671CFE" w:rsidRPr="00DA2CB0" w:rsidP="00671CFE" w14:paraId="23137EA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662</w:t>
      </w:r>
      <w:r w:rsidRPr="00DA2CB0">
        <w:rPr>
          <w:rStyle w:val="HideTWBExt"/>
          <w:b w:val="0"/>
          <w:lang w:val="nl-BE"/>
        </w:rPr>
        <w:t>&lt;/NumAmB&gt;</w:t>
      </w:r>
    </w:p>
    <w:p w:rsidR="00671CFE" w:rsidRPr="00DA2CB0" w:rsidP="00671CFE" w14:paraId="3DEDD2C3" w14:textId="77777777">
      <w:pPr>
        <w:pStyle w:val="NormalBold"/>
      </w:pPr>
      <w:r w:rsidRPr="00DA2CB0">
        <w:rPr>
          <w:rStyle w:val="HideTWBExt"/>
          <w:b w:val="0"/>
        </w:rPr>
        <w:t>&lt;RepeatBlock-By&gt;&lt;Members&gt;</w:t>
      </w:r>
      <w:r w:rsidRPr="00DA2CB0">
        <w:t>Dario Nardella, Stefano Bonaccini, Camilla Laureti</w:t>
      </w:r>
      <w:r w:rsidRPr="00DA2CB0">
        <w:rPr>
          <w:rStyle w:val="HideTWBExt"/>
          <w:b w:val="0"/>
        </w:rPr>
        <w:t>&lt;/Members&gt;</w:t>
      </w:r>
    </w:p>
    <w:p w:rsidR="00671CFE" w:rsidRPr="00DA2CB0" w:rsidP="00671CFE" w14:paraId="67BB53DF" w14:textId="77777777">
      <w:r w:rsidRPr="00DA2CB0">
        <w:rPr>
          <w:rStyle w:val="HideTWBExt"/>
        </w:rPr>
        <w:t>&lt;/RepeatBlock-By&gt;</w:t>
      </w:r>
    </w:p>
    <w:p w:rsidR="00671CFE" w:rsidRPr="00DA2CB0" w:rsidP="00671CFE" w14:paraId="188D900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9DBBD6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DFDF63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2DBF8CC" w14:textId="77777777">
      <w:r w:rsidRPr="00DA2CB0">
        <w:rPr>
          <w:rStyle w:val="HideTWBExt"/>
        </w:rPr>
        <w:t>&lt;Article2&gt;</w:t>
      </w:r>
      <w:r w:rsidRPr="00DA2CB0">
        <w:t>Artikel 28 – lid 5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9921A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BE468E6" w14:textId="77777777">
            <w:pPr>
              <w:keepNext/>
            </w:pPr>
          </w:p>
        </w:tc>
      </w:tr>
      <w:tr w14:paraId="7C5182C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1AC3B3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7686E04" w14:textId="77777777">
            <w:pPr>
              <w:pStyle w:val="ColumnHeading"/>
              <w:keepNext/>
              <w:rPr>
                <w:lang w:val="nl-BE"/>
              </w:rPr>
            </w:pPr>
            <w:r w:rsidRPr="00DA2CB0">
              <w:rPr>
                <w:lang w:val="nl-BE"/>
              </w:rPr>
              <w:t>Amendement</w:t>
            </w:r>
          </w:p>
        </w:tc>
      </w:tr>
      <w:tr w14:paraId="7A7BB0C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E128805" w14:textId="77777777">
            <w:pPr>
              <w:pStyle w:val="Normal6"/>
              <w:rPr>
                <w:lang w:val="nl-BE"/>
              </w:rPr>
            </w:pPr>
          </w:p>
        </w:tc>
        <w:tc>
          <w:tcPr>
            <w:tcW w:w="4876" w:type="dxa"/>
            <w:hideMark/>
          </w:tcPr>
          <w:p w:rsidR="00671CFE" w:rsidRPr="00DA2CB0" w:rsidP="001159F6" w14:paraId="07F91A89" w14:textId="77777777">
            <w:pPr>
              <w:pStyle w:val="Normal6"/>
              <w:rPr>
                <w:szCs w:val="24"/>
                <w:lang w:val="nl-BE"/>
              </w:rPr>
            </w:pPr>
            <w:r w:rsidRPr="00DA2CB0">
              <w:rPr>
                <w:b/>
                <w:i/>
                <w:lang w:val="nl-BE"/>
              </w:rPr>
              <w:t>g bis)</w:t>
            </w:r>
            <w:r w:rsidRPr="00DA2CB0">
              <w:rPr>
                <w:b/>
                <w:i/>
                <w:lang w:val="nl-BE"/>
              </w:rPr>
              <w:tab/>
              <w:t>producten met een geografische aanduiding die op grond van Verordening (EU) 2024/1143 zijn erkend.</w:t>
            </w:r>
          </w:p>
        </w:tc>
      </w:tr>
    </w:tbl>
    <w:p w:rsidR="00671CFE" w:rsidRPr="00DA2CB0" w:rsidP="00671CFE" w14:paraId="7639357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BC58747" w14:textId="77777777">
      <w:r w:rsidRPr="00DA2CB0">
        <w:rPr>
          <w:rStyle w:val="HideTWBExt"/>
        </w:rPr>
        <w:t>&lt;/AmendB&gt;</w:t>
      </w:r>
    </w:p>
    <w:p w:rsidR="00671CFE" w:rsidRPr="00DA2CB0" w:rsidP="00671CFE" w14:paraId="097750B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663</w:t>
      </w:r>
      <w:r w:rsidRPr="00DA2CB0">
        <w:rPr>
          <w:rStyle w:val="HideTWBExt"/>
          <w:b w:val="0"/>
          <w:lang w:val="nl-BE"/>
        </w:rPr>
        <w:t>&lt;/NumAmB&gt;</w:t>
      </w:r>
    </w:p>
    <w:p w:rsidR="00671CFE" w:rsidRPr="00DA2CB0" w:rsidP="00671CFE" w14:paraId="41605EDD" w14:textId="77777777">
      <w:pPr>
        <w:pStyle w:val="NormalBold"/>
      </w:pPr>
      <w:r w:rsidRPr="00DA2CB0">
        <w:rPr>
          <w:rStyle w:val="HideTWBExt"/>
          <w:b w:val="0"/>
        </w:rPr>
        <w:t>&lt;RepeatBlock-By&gt;&lt;Members&gt;</w:t>
      </w:r>
      <w:r w:rsidRPr="00DA2CB0">
        <w:t>Paulo Do Nascimento Cabral</w:t>
      </w:r>
      <w:r w:rsidRPr="00DA2CB0">
        <w:rPr>
          <w:rStyle w:val="HideTWBExt"/>
          <w:b w:val="0"/>
        </w:rPr>
        <w:t>&lt;/Members&gt;</w:t>
      </w:r>
    </w:p>
    <w:p w:rsidR="00671CFE" w:rsidRPr="00DA2CB0" w:rsidP="00671CFE" w14:paraId="29240AB8" w14:textId="77777777">
      <w:r w:rsidRPr="00DA2CB0">
        <w:rPr>
          <w:rStyle w:val="HideTWBExt"/>
        </w:rPr>
        <w:t>&lt;/RepeatBlock-By&gt;</w:t>
      </w:r>
    </w:p>
    <w:p w:rsidR="00671CFE" w:rsidRPr="00DA2CB0" w:rsidP="00671CFE" w14:paraId="66BC04C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610B25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995ADB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E35E240" w14:textId="77777777">
      <w:r w:rsidRPr="00DA2CB0">
        <w:rPr>
          <w:rStyle w:val="HideTWBExt"/>
        </w:rPr>
        <w:t>&lt;Article2&gt;</w:t>
      </w:r>
      <w:r w:rsidRPr="00DA2CB0">
        <w:t>Artikel 28 – lid 5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75915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435A7DC" w14:textId="77777777">
            <w:pPr>
              <w:keepNext/>
            </w:pPr>
          </w:p>
        </w:tc>
      </w:tr>
      <w:tr w14:paraId="72A42B2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E5692F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A5038E9" w14:textId="77777777">
            <w:pPr>
              <w:pStyle w:val="ColumnHeading"/>
              <w:keepNext/>
              <w:rPr>
                <w:lang w:val="nl-BE"/>
              </w:rPr>
            </w:pPr>
            <w:r w:rsidRPr="00DA2CB0">
              <w:rPr>
                <w:lang w:val="nl-BE"/>
              </w:rPr>
              <w:t>Amendement</w:t>
            </w:r>
          </w:p>
        </w:tc>
      </w:tr>
      <w:tr w14:paraId="088D5B8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F18F973" w14:textId="77777777">
            <w:pPr>
              <w:pStyle w:val="Normal6"/>
              <w:rPr>
                <w:lang w:val="nl-BE"/>
              </w:rPr>
            </w:pPr>
          </w:p>
        </w:tc>
        <w:tc>
          <w:tcPr>
            <w:tcW w:w="4876" w:type="dxa"/>
            <w:hideMark/>
          </w:tcPr>
          <w:p w:rsidR="00671CFE" w:rsidRPr="00DA2CB0" w:rsidP="001159F6" w14:paraId="1C2668C0" w14:textId="77777777">
            <w:pPr>
              <w:pStyle w:val="Normal6"/>
              <w:rPr>
                <w:szCs w:val="24"/>
                <w:lang w:val="nl-BE"/>
              </w:rPr>
            </w:pPr>
            <w:r w:rsidRPr="00DA2CB0">
              <w:rPr>
                <w:b/>
                <w:i/>
                <w:lang w:val="nl-BE"/>
              </w:rPr>
              <w:t>g bis)</w:t>
            </w:r>
            <w:r w:rsidRPr="00DA2CB0">
              <w:rPr>
                <w:b/>
                <w:i/>
                <w:lang w:val="nl-BE"/>
              </w:rPr>
              <w:tab/>
              <w:t>producten uit de ultraperifere gebieden;</w:t>
            </w:r>
          </w:p>
        </w:tc>
      </w:tr>
    </w:tbl>
    <w:p w:rsidR="00671CFE" w:rsidRPr="00DA2CB0" w:rsidP="00671CFE" w14:paraId="31FD125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{PT}</w:t>
      </w:r>
      <w:r w:rsidRPr="00DA2CB0">
        <w:rPr>
          <w:noProof w:val="0"/>
          <w:lang w:val="nl-BE"/>
        </w:rPr>
        <w:t>pt</w:t>
      </w:r>
      <w:r w:rsidRPr="00DA2CB0">
        <w:rPr>
          <w:rStyle w:val="HideTWBExt"/>
        </w:rPr>
        <w:t>&lt;/Original&gt;</w:t>
      </w:r>
    </w:p>
    <w:p w:rsidR="00671CFE" w:rsidRPr="00DA2CB0" w:rsidP="00671CFE" w14:paraId="54B5C509" w14:textId="77777777">
      <w:r w:rsidRPr="00DA2CB0">
        <w:rPr>
          <w:rStyle w:val="HideTWBExt"/>
        </w:rPr>
        <w:t>&lt;/AmendB&gt;</w:t>
      </w:r>
    </w:p>
    <w:p w:rsidR="00671CFE" w:rsidRPr="00DA2CB0" w:rsidP="00671CFE" w14:paraId="4778B43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664</w:t>
      </w:r>
      <w:r w:rsidRPr="00DA2CB0">
        <w:rPr>
          <w:rStyle w:val="HideTWBExt"/>
          <w:b w:val="0"/>
          <w:lang w:val="nl-BE"/>
        </w:rPr>
        <w:t>&lt;/NumAmB&gt;</w:t>
      </w:r>
    </w:p>
    <w:p w:rsidR="00671CFE" w:rsidRPr="00DA2CB0" w:rsidP="00671CFE" w14:paraId="7CA5A5F9" w14:textId="77777777">
      <w:pPr>
        <w:pStyle w:val="NormalBold"/>
      </w:pPr>
      <w:r w:rsidRPr="00DA2CB0">
        <w:rPr>
          <w:rStyle w:val="HideTWBExt"/>
          <w:b w:val="0"/>
        </w:rPr>
        <w:t>&lt;RepeatBlock-By&gt;&lt;Members&gt;</w:t>
      </w:r>
      <w:r w:rsidRPr="00DA2CB0">
        <w:t>Daniel Buda, Dan-Ştefan Motreanu, Paulo do Nascimento Cabral, Emmanouil Kefalogiannis, Carmen Crespo Díaz</w:t>
      </w:r>
      <w:r w:rsidRPr="00DA2CB0">
        <w:rPr>
          <w:rStyle w:val="HideTWBExt"/>
          <w:b w:val="0"/>
        </w:rPr>
        <w:t>&lt;/Members&gt;</w:t>
      </w:r>
    </w:p>
    <w:p w:rsidR="00671CFE" w:rsidRPr="00DA2CB0" w:rsidP="00671CFE" w14:paraId="79DD2A0E" w14:textId="77777777">
      <w:r w:rsidRPr="00DA2CB0">
        <w:rPr>
          <w:rStyle w:val="HideTWBExt"/>
        </w:rPr>
        <w:t>&lt;/RepeatBlock-By&gt;</w:t>
      </w:r>
    </w:p>
    <w:p w:rsidR="00671CFE" w:rsidRPr="00DA2CB0" w:rsidP="00671CFE" w14:paraId="34A34AC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779941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E32BBE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B5F517A" w14:textId="77777777">
      <w:r w:rsidRPr="00DA2CB0">
        <w:rPr>
          <w:rStyle w:val="HideTWBExt"/>
        </w:rPr>
        <w:t>&lt;Article2&gt;</w:t>
      </w:r>
      <w:r w:rsidRPr="00DA2CB0">
        <w:t>Artikel 28 – lid 5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39FC4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2C596E1" w14:textId="77777777">
            <w:pPr>
              <w:keepNext/>
            </w:pPr>
          </w:p>
        </w:tc>
      </w:tr>
      <w:tr w14:paraId="7C8E554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88ED3C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A60544A" w14:textId="77777777">
            <w:pPr>
              <w:pStyle w:val="ColumnHeading"/>
              <w:keepNext/>
              <w:rPr>
                <w:lang w:val="nl-BE"/>
              </w:rPr>
            </w:pPr>
            <w:r w:rsidRPr="00DA2CB0">
              <w:rPr>
                <w:lang w:val="nl-BE"/>
              </w:rPr>
              <w:t>Amendement</w:t>
            </w:r>
          </w:p>
        </w:tc>
      </w:tr>
      <w:tr w14:paraId="077335D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B696531" w14:textId="77777777">
            <w:pPr>
              <w:pStyle w:val="Normal6"/>
              <w:rPr>
                <w:lang w:val="nl-BE"/>
              </w:rPr>
            </w:pPr>
          </w:p>
        </w:tc>
        <w:tc>
          <w:tcPr>
            <w:tcW w:w="4876" w:type="dxa"/>
            <w:hideMark/>
          </w:tcPr>
          <w:p w:rsidR="00671CFE" w:rsidRPr="00DA2CB0" w:rsidP="001159F6" w14:paraId="155C0D34" w14:textId="77777777">
            <w:pPr>
              <w:pStyle w:val="Normal6"/>
              <w:rPr>
                <w:szCs w:val="24"/>
                <w:lang w:val="nl-BE"/>
              </w:rPr>
            </w:pPr>
            <w:r w:rsidRPr="00DA2CB0">
              <w:rPr>
                <w:b/>
                <w:i/>
                <w:lang w:val="nl-BE"/>
              </w:rPr>
              <w:t>g bis)</w:t>
            </w:r>
            <w:r w:rsidRPr="00DA2CB0">
              <w:rPr>
                <w:b/>
                <w:i/>
                <w:lang w:val="nl-BE"/>
              </w:rPr>
              <w:tab/>
              <w:t>producten uit de bergen;</w:t>
            </w:r>
          </w:p>
        </w:tc>
      </w:tr>
    </w:tbl>
    <w:p w:rsidR="00671CFE" w:rsidRPr="00DA2CB0" w:rsidP="00671CFE" w14:paraId="69E6656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6CD25DD" w14:textId="77777777">
      <w:r w:rsidRPr="00DA2CB0">
        <w:rPr>
          <w:rStyle w:val="HideTWBExt"/>
        </w:rPr>
        <w:t>&lt;/AmendB&gt;</w:t>
      </w:r>
    </w:p>
    <w:p w:rsidR="00671CFE" w:rsidRPr="00DA2CB0" w:rsidP="00671CFE" w14:paraId="2294C75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665</w:t>
      </w:r>
      <w:r w:rsidRPr="00DA2CB0">
        <w:rPr>
          <w:rStyle w:val="HideTWBExt"/>
          <w:b w:val="0"/>
          <w:lang w:val="nl-BE"/>
        </w:rPr>
        <w:t>&lt;/NumAmB&gt;</w:t>
      </w:r>
    </w:p>
    <w:p w:rsidR="00671CFE" w:rsidRPr="00DA2CB0" w:rsidP="00671CFE" w14:paraId="40B121D0" w14:textId="77777777">
      <w:pPr>
        <w:pStyle w:val="NormalBold"/>
      </w:pPr>
      <w:r w:rsidRPr="00DA2CB0">
        <w:rPr>
          <w:rStyle w:val="HideTWBExt"/>
          <w:b w:val="0"/>
        </w:rPr>
        <w:t>&lt;RepeatBlock-By&gt;&lt;Members&gt;</w:t>
      </w:r>
      <w:r w:rsidRPr="00DA2CB0">
        <w:t>Paulo Do Nascimento Cabral</w:t>
      </w:r>
      <w:r w:rsidRPr="00DA2CB0">
        <w:rPr>
          <w:rStyle w:val="HideTWBExt"/>
          <w:b w:val="0"/>
        </w:rPr>
        <w:t>&lt;/Members&gt;</w:t>
      </w:r>
    </w:p>
    <w:p w:rsidR="00671CFE" w:rsidRPr="00DA2CB0" w:rsidP="00671CFE" w14:paraId="666AF909" w14:textId="77777777">
      <w:r w:rsidRPr="00DA2CB0">
        <w:rPr>
          <w:rStyle w:val="HideTWBExt"/>
        </w:rPr>
        <w:t>&lt;/RepeatBlock-By&gt;</w:t>
      </w:r>
    </w:p>
    <w:p w:rsidR="00671CFE" w:rsidRPr="00DA2CB0" w:rsidP="00671CFE" w14:paraId="30E0AB4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616C66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2C6964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77F8CAA" w14:textId="77777777">
      <w:r w:rsidRPr="00DA2CB0">
        <w:rPr>
          <w:rStyle w:val="HideTWBExt"/>
        </w:rPr>
        <w:t>&lt;Article2&gt;</w:t>
      </w:r>
      <w:r w:rsidRPr="00DA2CB0">
        <w:t>Artikel 28 – alinea 5 – punt g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9B20F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344270E" w14:textId="77777777">
            <w:pPr>
              <w:keepNext/>
            </w:pPr>
          </w:p>
        </w:tc>
      </w:tr>
      <w:tr w14:paraId="0E25D18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24DB97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AD0FA7A" w14:textId="77777777">
            <w:pPr>
              <w:pStyle w:val="ColumnHeading"/>
              <w:keepNext/>
              <w:rPr>
                <w:lang w:val="nl-BE"/>
              </w:rPr>
            </w:pPr>
            <w:r w:rsidRPr="00DA2CB0">
              <w:rPr>
                <w:lang w:val="nl-BE"/>
              </w:rPr>
              <w:t>Amendement</w:t>
            </w:r>
          </w:p>
        </w:tc>
      </w:tr>
      <w:tr w14:paraId="79BD4AB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BE49650" w14:textId="77777777">
            <w:pPr>
              <w:pStyle w:val="Normal6"/>
              <w:rPr>
                <w:lang w:val="nl-BE"/>
              </w:rPr>
            </w:pPr>
          </w:p>
        </w:tc>
        <w:tc>
          <w:tcPr>
            <w:tcW w:w="4876" w:type="dxa"/>
            <w:hideMark/>
          </w:tcPr>
          <w:p w:rsidR="00671CFE" w:rsidRPr="00DA2CB0" w:rsidP="001159F6" w14:paraId="6B676C94" w14:textId="77777777">
            <w:pPr>
              <w:pStyle w:val="Normal6"/>
              <w:rPr>
                <w:szCs w:val="24"/>
                <w:lang w:val="nl-BE"/>
              </w:rPr>
            </w:pPr>
            <w:r w:rsidRPr="00DA2CB0">
              <w:rPr>
                <w:b/>
                <w:i/>
                <w:lang w:val="nl-BE"/>
              </w:rPr>
              <w:t>g ter)</w:t>
            </w:r>
            <w:r w:rsidRPr="00DA2CB0">
              <w:rPr>
                <w:b/>
                <w:i/>
                <w:lang w:val="nl-BE"/>
              </w:rPr>
              <w:tab/>
              <w:t>producten die onder EU-kwaliteitsregelingen vallen, waaronder geografische aanduidingen.</w:t>
            </w:r>
          </w:p>
        </w:tc>
      </w:tr>
    </w:tbl>
    <w:p w:rsidR="00671CFE" w:rsidRPr="00DA2CB0" w:rsidP="00671CFE" w14:paraId="6DE876D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{PT}</w:t>
      </w:r>
      <w:r w:rsidRPr="00DA2CB0">
        <w:rPr>
          <w:noProof w:val="0"/>
          <w:lang w:val="nl-BE"/>
        </w:rPr>
        <w:t>pt</w:t>
      </w:r>
      <w:r w:rsidRPr="00DA2CB0">
        <w:rPr>
          <w:rStyle w:val="HideTWBExt"/>
        </w:rPr>
        <w:t>&lt;/Original&gt;</w:t>
      </w:r>
    </w:p>
    <w:p w:rsidR="00671CFE" w:rsidRPr="00DA2CB0" w:rsidP="00671CFE" w14:paraId="0A241C02" w14:textId="77777777">
      <w:r w:rsidRPr="00DA2CB0">
        <w:rPr>
          <w:rStyle w:val="HideTWBExt"/>
        </w:rPr>
        <w:t>&lt;/AmendB&gt;</w:t>
      </w:r>
    </w:p>
    <w:p w:rsidR="00671CFE" w:rsidRPr="00DA2CB0" w:rsidP="00671CFE" w14:paraId="66743DA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666</w:t>
      </w:r>
      <w:r w:rsidRPr="00DA2CB0">
        <w:rPr>
          <w:rStyle w:val="HideTWBExt"/>
          <w:b w:val="0"/>
          <w:lang w:val="nl-BE"/>
        </w:rPr>
        <w:t>&lt;/NumAmB&gt;</w:t>
      </w:r>
    </w:p>
    <w:p w:rsidR="00671CFE" w:rsidRPr="00DA2CB0" w:rsidP="00671CFE" w14:paraId="146EDEFB" w14:textId="77777777">
      <w:pPr>
        <w:pStyle w:val="NormalBold"/>
      </w:pPr>
      <w:r w:rsidRPr="00DA2CB0">
        <w:rPr>
          <w:rStyle w:val="HideTWBExt"/>
          <w:b w:val="0"/>
        </w:rPr>
        <w:t>&lt;RepeatBlock-By&gt;&lt;Members&gt;</w:t>
      </w:r>
      <w:r w:rsidRPr="00DA2CB0">
        <w:t>Daniel Buda, Dan-Ştefan Motreanu, Paulo do Nascimento Cabral, Emmanouil Kefalogiannis, Carmen Crespo Díaz</w:t>
      </w:r>
      <w:r w:rsidRPr="00DA2CB0">
        <w:rPr>
          <w:rStyle w:val="HideTWBExt"/>
          <w:b w:val="0"/>
        </w:rPr>
        <w:t>&lt;/Members&gt;</w:t>
      </w:r>
    </w:p>
    <w:p w:rsidR="00671CFE" w:rsidRPr="00DA2CB0" w:rsidP="00671CFE" w14:paraId="7C6D0172" w14:textId="77777777">
      <w:r w:rsidRPr="00DA2CB0">
        <w:rPr>
          <w:rStyle w:val="HideTWBExt"/>
        </w:rPr>
        <w:t>&lt;/RepeatBlock-By&gt;</w:t>
      </w:r>
    </w:p>
    <w:p w:rsidR="00671CFE" w:rsidRPr="00DA2CB0" w:rsidP="00671CFE" w14:paraId="7CDD707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62F8CF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93FF1E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5308676" w14:textId="77777777">
      <w:r w:rsidRPr="00DA2CB0">
        <w:rPr>
          <w:rStyle w:val="HideTWBExt"/>
        </w:rPr>
        <w:t>&lt;Article2&gt;</w:t>
      </w:r>
      <w:r w:rsidRPr="00DA2CB0">
        <w:t>Artikel 28 – lid 5 – punt g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ED43A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1A3186F" w14:textId="77777777">
            <w:pPr>
              <w:keepNext/>
            </w:pPr>
          </w:p>
        </w:tc>
      </w:tr>
      <w:tr w14:paraId="24E5CA4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14A062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FDB234B" w14:textId="77777777">
            <w:pPr>
              <w:pStyle w:val="ColumnHeading"/>
              <w:keepNext/>
              <w:rPr>
                <w:lang w:val="nl-BE"/>
              </w:rPr>
            </w:pPr>
            <w:r w:rsidRPr="00DA2CB0">
              <w:rPr>
                <w:lang w:val="nl-BE"/>
              </w:rPr>
              <w:t>Amendement</w:t>
            </w:r>
          </w:p>
        </w:tc>
      </w:tr>
      <w:tr w14:paraId="539977B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E8D5A43" w14:textId="77777777">
            <w:pPr>
              <w:pStyle w:val="Normal6"/>
              <w:rPr>
                <w:lang w:val="nl-BE"/>
              </w:rPr>
            </w:pPr>
          </w:p>
        </w:tc>
        <w:tc>
          <w:tcPr>
            <w:tcW w:w="4876" w:type="dxa"/>
            <w:hideMark/>
          </w:tcPr>
          <w:p w:rsidR="00671CFE" w:rsidRPr="00DA2CB0" w:rsidP="001159F6" w14:paraId="2FCC81BA" w14:textId="77777777">
            <w:pPr>
              <w:pStyle w:val="Normal6"/>
              <w:rPr>
                <w:szCs w:val="24"/>
                <w:lang w:val="nl-BE"/>
              </w:rPr>
            </w:pPr>
            <w:r w:rsidRPr="00DA2CB0">
              <w:rPr>
                <w:b/>
                <w:i/>
                <w:lang w:val="nl-BE"/>
              </w:rPr>
              <w:t>g ter)</w:t>
            </w:r>
            <w:r w:rsidRPr="00DA2CB0">
              <w:rPr>
                <w:b/>
                <w:i/>
                <w:lang w:val="nl-BE"/>
              </w:rPr>
              <w:tab/>
              <w:t>producten die onder de EU-kwaliteitsregelingen vallen, waaronder geografische aanduidingen;</w:t>
            </w:r>
          </w:p>
        </w:tc>
      </w:tr>
    </w:tbl>
    <w:p w:rsidR="00671CFE" w:rsidRPr="00DA2CB0" w:rsidP="00671CFE" w14:paraId="419180D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6089326"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1201C085" w14:textId="77777777">
      <w:pPr>
        <w:pStyle w:val="Normal12Italic"/>
        <w:rPr>
          <w:noProof w:val="0"/>
          <w:lang w:val="nl-BE"/>
        </w:rPr>
      </w:pPr>
      <w:r w:rsidRPr="00DA2CB0">
        <w:rPr>
          <w:noProof w:val="0"/>
          <w:lang w:val="nl-BE"/>
        </w:rPr>
        <w:t>De kwaliteitsregelingen voor EU-landbouwproducten beschermen productnamen, zetten unieke traditionele en/of geografische kenmerken in de kijker en verbeteren op die manier de plattelandseconomieën.</w:t>
      </w:r>
    </w:p>
    <w:p w:rsidR="00671CFE" w:rsidRPr="00DA2CB0" w:rsidP="00671CFE" w14:paraId="68436C21" w14:textId="77777777">
      <w:r w:rsidRPr="00DA2CB0">
        <w:rPr>
          <w:rStyle w:val="HideTWBExt"/>
        </w:rPr>
        <w:t>&lt;/AmendB&gt;</w:t>
      </w:r>
    </w:p>
    <w:p w:rsidR="00671CFE" w:rsidRPr="00DA2CB0" w:rsidP="00671CFE" w14:paraId="789DEAE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667</w:t>
      </w:r>
      <w:r w:rsidRPr="00DA2CB0">
        <w:rPr>
          <w:rStyle w:val="HideTWBExt"/>
          <w:b w:val="0"/>
          <w:lang w:val="nl-BE"/>
        </w:rPr>
        <w:t>&lt;/NumAmB&gt;</w:t>
      </w:r>
    </w:p>
    <w:p w:rsidR="00671CFE" w:rsidRPr="00DA2CB0" w:rsidP="00671CFE" w14:paraId="5D4A4975" w14:textId="77777777">
      <w:pPr>
        <w:pStyle w:val="NormalBold"/>
      </w:pPr>
      <w:r w:rsidRPr="00DA2CB0">
        <w:rPr>
          <w:rStyle w:val="HideTWBExt"/>
          <w:b w:val="0"/>
        </w:rPr>
        <w:t>&lt;RepeatBlock-By&gt;&lt;Members&gt;</w:t>
      </w:r>
      <w:r w:rsidRPr="00DA2CB0">
        <w:t>Csaba Dömötör</w:t>
      </w:r>
      <w:r w:rsidRPr="00DA2CB0">
        <w:rPr>
          <w:rStyle w:val="HideTWBExt"/>
          <w:b w:val="0"/>
        </w:rPr>
        <w:t>&lt;/Members&gt;</w:t>
      </w:r>
    </w:p>
    <w:p w:rsidR="00671CFE" w:rsidRPr="00DA2CB0" w:rsidP="00671CFE" w14:paraId="05F0F2BC" w14:textId="77777777">
      <w:r w:rsidRPr="00DA2CB0">
        <w:rPr>
          <w:rStyle w:val="HideTWBExt"/>
        </w:rPr>
        <w:t>&lt;/RepeatBlock-By&gt;</w:t>
      </w:r>
    </w:p>
    <w:p w:rsidR="00671CFE" w:rsidRPr="00DA2CB0" w:rsidP="00671CFE" w14:paraId="079CD8F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73D085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B761F2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D9575A1" w14:textId="77777777">
      <w:r w:rsidRPr="00DA2CB0">
        <w:rPr>
          <w:rStyle w:val="HideTWBExt"/>
        </w:rPr>
        <w:t>&lt;Article2&gt;</w:t>
      </w:r>
      <w:r w:rsidRPr="00DA2CB0">
        <w:t>Artikel 28 – lid 5 – punt g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5E173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9CE7B53" w14:textId="77777777">
            <w:pPr>
              <w:keepNext/>
            </w:pPr>
          </w:p>
        </w:tc>
      </w:tr>
      <w:tr w14:paraId="7A05CA4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1AC65D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DCB443D" w14:textId="77777777">
            <w:pPr>
              <w:pStyle w:val="ColumnHeading"/>
              <w:keepNext/>
              <w:rPr>
                <w:lang w:val="nl-BE"/>
              </w:rPr>
            </w:pPr>
            <w:r w:rsidRPr="00DA2CB0">
              <w:rPr>
                <w:lang w:val="nl-BE"/>
              </w:rPr>
              <w:t>Amendement</w:t>
            </w:r>
          </w:p>
        </w:tc>
      </w:tr>
      <w:tr w14:paraId="7C38810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B2DD1D8" w14:textId="77777777">
            <w:pPr>
              <w:pStyle w:val="Normal6"/>
              <w:rPr>
                <w:lang w:val="nl-BE"/>
              </w:rPr>
            </w:pPr>
          </w:p>
        </w:tc>
        <w:tc>
          <w:tcPr>
            <w:tcW w:w="4876" w:type="dxa"/>
            <w:hideMark/>
          </w:tcPr>
          <w:p w:rsidR="00671CFE" w:rsidRPr="00DA2CB0" w:rsidP="001159F6" w14:paraId="37D83365" w14:textId="77777777">
            <w:pPr>
              <w:pStyle w:val="Normal6"/>
              <w:rPr>
                <w:szCs w:val="24"/>
                <w:lang w:val="nl-BE"/>
              </w:rPr>
            </w:pPr>
            <w:r w:rsidRPr="00DA2CB0">
              <w:rPr>
                <w:b/>
                <w:i/>
                <w:lang w:val="nl-BE"/>
              </w:rPr>
              <w:t>g ter)</w:t>
            </w:r>
            <w:r w:rsidRPr="00DA2CB0">
              <w:rPr>
                <w:b/>
                <w:i/>
                <w:lang w:val="nl-BE"/>
              </w:rPr>
              <w:tab/>
              <w:t>producten die afkomstig zijn uit korte toeleveringsketens.</w:t>
            </w:r>
          </w:p>
        </w:tc>
      </w:tr>
    </w:tbl>
    <w:p w:rsidR="00671CFE" w:rsidRPr="00DA2CB0" w:rsidP="00671CFE" w14:paraId="1EBBEE5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AB39457" w14:textId="77777777">
      <w:r w:rsidRPr="00DA2CB0">
        <w:rPr>
          <w:rStyle w:val="HideTWBExt"/>
        </w:rPr>
        <w:t>&lt;/AmendB&gt;</w:t>
      </w:r>
    </w:p>
    <w:p w:rsidR="00671CFE" w:rsidRPr="00DA2CB0" w:rsidP="00671CFE" w14:paraId="00DEC14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668</w:t>
      </w:r>
      <w:r w:rsidRPr="00DA2CB0">
        <w:rPr>
          <w:rStyle w:val="HideTWBExt"/>
          <w:b w:val="0"/>
          <w:lang w:val="nl-BE"/>
        </w:rPr>
        <w:t>&lt;/NumAmB&gt;</w:t>
      </w:r>
    </w:p>
    <w:p w:rsidR="00671CFE" w:rsidRPr="00DA2CB0" w:rsidP="00671CFE" w14:paraId="7CAA2F96" w14:textId="77777777">
      <w:pPr>
        <w:pStyle w:val="NormalBold"/>
      </w:pPr>
      <w:r w:rsidRPr="00DA2CB0">
        <w:rPr>
          <w:rStyle w:val="HideTWBExt"/>
          <w:b w:val="0"/>
        </w:rPr>
        <w:t>&lt;RepeatBlock-By&gt;&lt;Members&gt;</w:t>
      </w:r>
      <w:r w:rsidRPr="00DA2CB0">
        <w:t>Daniel Buda, Dan-Ştefan Motreanu, Paulo do Nascimento Cabral, Emmanouil Kefalogiannis, Carmen Crespo Díaz</w:t>
      </w:r>
      <w:r w:rsidRPr="00DA2CB0">
        <w:rPr>
          <w:rStyle w:val="HideTWBExt"/>
          <w:b w:val="0"/>
        </w:rPr>
        <w:t>&lt;/Members&gt;</w:t>
      </w:r>
    </w:p>
    <w:p w:rsidR="00671CFE" w:rsidRPr="00DA2CB0" w:rsidP="00671CFE" w14:paraId="27F0896D" w14:textId="77777777">
      <w:r w:rsidRPr="00DA2CB0">
        <w:rPr>
          <w:rStyle w:val="HideTWBExt"/>
        </w:rPr>
        <w:t>&lt;/RepeatBlock-By&gt;</w:t>
      </w:r>
    </w:p>
    <w:p w:rsidR="00671CFE" w:rsidRPr="00DA2CB0" w:rsidP="00671CFE" w14:paraId="51D4EA3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02B4FF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8A6E7A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612E649" w14:textId="77777777">
      <w:r w:rsidRPr="00DA2CB0">
        <w:rPr>
          <w:rStyle w:val="HideTWBExt"/>
        </w:rPr>
        <w:t>&lt;Article2&gt;</w:t>
      </w:r>
      <w:r w:rsidRPr="00DA2CB0">
        <w:t>Artikel 28 – lid 5 – punt g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175F4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E1963D2" w14:textId="77777777">
            <w:pPr>
              <w:keepNext/>
            </w:pPr>
          </w:p>
        </w:tc>
      </w:tr>
      <w:tr w14:paraId="75332D4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EB0226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623C46C" w14:textId="77777777">
            <w:pPr>
              <w:pStyle w:val="ColumnHeading"/>
              <w:keepNext/>
              <w:rPr>
                <w:lang w:val="nl-BE"/>
              </w:rPr>
            </w:pPr>
            <w:r w:rsidRPr="00DA2CB0">
              <w:rPr>
                <w:lang w:val="nl-BE"/>
              </w:rPr>
              <w:t>Amendement</w:t>
            </w:r>
          </w:p>
        </w:tc>
      </w:tr>
      <w:tr w14:paraId="2AAA0A0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75C4EDD" w14:textId="77777777">
            <w:pPr>
              <w:pStyle w:val="Normal6"/>
              <w:rPr>
                <w:lang w:val="nl-BE"/>
              </w:rPr>
            </w:pPr>
          </w:p>
        </w:tc>
        <w:tc>
          <w:tcPr>
            <w:tcW w:w="4876" w:type="dxa"/>
            <w:hideMark/>
          </w:tcPr>
          <w:p w:rsidR="00671CFE" w:rsidRPr="00DA2CB0" w:rsidP="001159F6" w14:paraId="3B4A40F0" w14:textId="77777777">
            <w:pPr>
              <w:pStyle w:val="Normal6"/>
              <w:rPr>
                <w:szCs w:val="24"/>
                <w:lang w:val="nl-BE"/>
              </w:rPr>
            </w:pPr>
            <w:r w:rsidRPr="00DA2CB0">
              <w:rPr>
                <w:b/>
                <w:i/>
                <w:lang w:val="nl-BE"/>
              </w:rPr>
              <w:t>g quater)</w:t>
            </w:r>
            <w:r w:rsidRPr="00DA2CB0">
              <w:rPr>
                <w:b/>
                <w:i/>
                <w:lang w:val="nl-BE"/>
              </w:rPr>
              <w:tab/>
              <w:t>producten die onder nationale kwaliteitsregelingen vallen;</w:t>
            </w:r>
          </w:p>
        </w:tc>
      </w:tr>
    </w:tbl>
    <w:p w:rsidR="00671CFE" w:rsidRPr="00DA2CB0" w:rsidP="00671CFE" w14:paraId="5850B73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B929E8A" w14:textId="77777777">
      <w:r w:rsidRPr="00DA2CB0">
        <w:rPr>
          <w:rStyle w:val="HideTWBExt"/>
        </w:rPr>
        <w:t>&lt;/AmendB&gt;</w:t>
      </w:r>
    </w:p>
    <w:p w:rsidR="00671CFE" w:rsidRPr="00DA2CB0" w:rsidP="00671CFE" w14:paraId="4C9DC65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669</w:t>
      </w:r>
      <w:r w:rsidRPr="00DA2CB0">
        <w:rPr>
          <w:rStyle w:val="HideTWBExt"/>
          <w:b w:val="0"/>
          <w:lang w:val="nl-BE"/>
        </w:rPr>
        <w:t>&lt;/NumAmB&gt;</w:t>
      </w:r>
    </w:p>
    <w:p w:rsidR="00671CFE" w:rsidRPr="00DA2CB0" w:rsidP="00671CFE" w14:paraId="5BCFECD2" w14:textId="77777777">
      <w:pPr>
        <w:pStyle w:val="NormalBold"/>
      </w:pPr>
      <w:r w:rsidRPr="00DA2CB0">
        <w:rPr>
          <w:rStyle w:val="HideTWBExt"/>
          <w:b w:val="0"/>
        </w:rPr>
        <w:t>&lt;RepeatBlock-By&gt;&lt;Members&gt;</w:t>
      </w:r>
      <w:r w:rsidRPr="00DA2CB0">
        <w:t>Daniel Buda, Dan-Ştefan Motreanu, Paulo do Nascimento Cabral, Emmanouil Kefalogiannis, Marta Wcisło, Carmen Crespo Díaz</w:t>
      </w:r>
      <w:r w:rsidRPr="00DA2CB0">
        <w:rPr>
          <w:rStyle w:val="HideTWBExt"/>
          <w:b w:val="0"/>
        </w:rPr>
        <w:t>&lt;/Members&gt;</w:t>
      </w:r>
    </w:p>
    <w:p w:rsidR="00671CFE" w:rsidRPr="00DA2CB0" w:rsidP="00671CFE" w14:paraId="52BD2AFA" w14:textId="77777777">
      <w:r w:rsidRPr="00DA2CB0">
        <w:rPr>
          <w:rStyle w:val="HideTWBExt"/>
        </w:rPr>
        <w:t>&lt;/RepeatBlock-By&gt;</w:t>
      </w:r>
    </w:p>
    <w:p w:rsidR="00671CFE" w:rsidRPr="00DA2CB0" w:rsidP="00671CFE" w14:paraId="3E2687D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73741B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DDFE84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1E003B4" w14:textId="77777777">
      <w:r w:rsidRPr="00DA2CB0">
        <w:rPr>
          <w:rStyle w:val="HideTWBExt"/>
        </w:rPr>
        <w:t>&lt;Article2&gt;</w:t>
      </w:r>
      <w:r w:rsidRPr="00DA2CB0">
        <w:t>Artikel 28 – lid 5 – punt g quinquies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1E34F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9FAE489" w14:textId="77777777">
            <w:pPr>
              <w:keepNext/>
            </w:pPr>
          </w:p>
        </w:tc>
      </w:tr>
      <w:tr w14:paraId="4F8B55D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6E1948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70B1759" w14:textId="77777777">
            <w:pPr>
              <w:pStyle w:val="ColumnHeading"/>
              <w:keepNext/>
              <w:rPr>
                <w:lang w:val="nl-BE"/>
              </w:rPr>
            </w:pPr>
            <w:r w:rsidRPr="00DA2CB0">
              <w:rPr>
                <w:lang w:val="nl-BE"/>
              </w:rPr>
              <w:t>Amendement</w:t>
            </w:r>
          </w:p>
        </w:tc>
      </w:tr>
      <w:tr w14:paraId="01A6431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F6844BD" w14:textId="77777777">
            <w:pPr>
              <w:pStyle w:val="Normal6"/>
              <w:rPr>
                <w:lang w:val="nl-BE"/>
              </w:rPr>
            </w:pPr>
          </w:p>
        </w:tc>
        <w:tc>
          <w:tcPr>
            <w:tcW w:w="4876" w:type="dxa"/>
            <w:hideMark/>
          </w:tcPr>
          <w:p w:rsidR="00671CFE" w:rsidRPr="00DA2CB0" w:rsidP="001159F6" w14:paraId="4E21CC45" w14:textId="77777777">
            <w:pPr>
              <w:pStyle w:val="Normal6"/>
              <w:rPr>
                <w:szCs w:val="24"/>
                <w:lang w:val="nl-BE"/>
              </w:rPr>
            </w:pPr>
            <w:r w:rsidRPr="00DA2CB0">
              <w:rPr>
                <w:b/>
                <w:i/>
                <w:lang w:val="nl-BE"/>
              </w:rPr>
              <w:t>g quinquies)</w:t>
            </w:r>
            <w:r w:rsidRPr="00DA2CB0">
              <w:rPr>
                <w:b/>
                <w:i/>
                <w:lang w:val="nl-BE"/>
              </w:rPr>
              <w:tab/>
              <w:t>producten die afkomstig zijn van agrarische familiebedrijven of traditionele landbouwbedrijven;</w:t>
            </w:r>
          </w:p>
        </w:tc>
      </w:tr>
    </w:tbl>
    <w:p w:rsidR="00671CFE" w:rsidRPr="00DA2CB0" w:rsidP="00671CFE" w14:paraId="6268A2E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33E075A" w14:textId="77777777">
      <w:r w:rsidRPr="00DA2CB0">
        <w:rPr>
          <w:rStyle w:val="HideTWBExt"/>
        </w:rPr>
        <w:t>&lt;/AmendB&gt;</w:t>
      </w:r>
    </w:p>
    <w:p w:rsidR="00671CFE" w:rsidRPr="00DA2CB0" w:rsidP="00671CFE" w14:paraId="730B37D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670</w:t>
      </w:r>
      <w:r w:rsidRPr="00DA2CB0">
        <w:rPr>
          <w:rStyle w:val="HideTWBExt"/>
          <w:b w:val="0"/>
          <w:lang w:val="nl-BE"/>
        </w:rPr>
        <w:t>&lt;/NumAmB&gt;</w:t>
      </w:r>
    </w:p>
    <w:p w:rsidR="00671CFE" w:rsidRPr="00DA2CB0" w:rsidP="00671CFE" w14:paraId="1069C0AC" w14:textId="77777777">
      <w:pPr>
        <w:pStyle w:val="NormalBold"/>
      </w:pPr>
      <w:r w:rsidRPr="00DA2CB0">
        <w:rPr>
          <w:rStyle w:val="HideTWBExt"/>
          <w:b w:val="0"/>
        </w:rPr>
        <w:t>&lt;RepeatBlock-By&gt;&lt;Members&gt;</w:t>
      </w:r>
      <w:r w:rsidRPr="00DA2CB0">
        <w:t>Daniel Buda, Dan-Ştefan Motreanu, Paulo do Nascimento Cabral, Emmanouil Kefalogiannis, Carmen Crespo Díaz, Marta Wcisło</w:t>
      </w:r>
      <w:r w:rsidRPr="00DA2CB0">
        <w:rPr>
          <w:rStyle w:val="HideTWBExt"/>
          <w:b w:val="0"/>
        </w:rPr>
        <w:t>&lt;/Members&gt;</w:t>
      </w:r>
    </w:p>
    <w:p w:rsidR="00671CFE" w:rsidRPr="00DA2CB0" w:rsidP="00671CFE" w14:paraId="44113551" w14:textId="77777777">
      <w:r w:rsidRPr="00DA2CB0">
        <w:rPr>
          <w:rStyle w:val="HideTWBExt"/>
        </w:rPr>
        <w:t>&lt;/RepeatBlock-By&gt;</w:t>
      </w:r>
    </w:p>
    <w:p w:rsidR="00671CFE" w:rsidRPr="00DA2CB0" w:rsidP="00671CFE" w14:paraId="63372C0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6A207C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11220D6"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F8271A8" w14:textId="77777777">
      <w:r w:rsidRPr="00DA2CB0">
        <w:rPr>
          <w:rStyle w:val="HideTWBExt"/>
        </w:rPr>
        <w:t>&lt;Article2&gt;</w:t>
      </w:r>
      <w:r w:rsidRPr="00DA2CB0">
        <w:t>Artikel 28 – lid 5 – punt g sexies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6107B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A4F118C" w14:textId="77777777">
            <w:pPr>
              <w:keepNext/>
            </w:pPr>
          </w:p>
        </w:tc>
      </w:tr>
      <w:tr w14:paraId="31C82C6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370F75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FCE20AB" w14:textId="77777777">
            <w:pPr>
              <w:pStyle w:val="ColumnHeading"/>
              <w:keepNext/>
              <w:rPr>
                <w:lang w:val="nl-BE"/>
              </w:rPr>
            </w:pPr>
            <w:r w:rsidRPr="00DA2CB0">
              <w:rPr>
                <w:lang w:val="nl-BE"/>
              </w:rPr>
              <w:t>Amendement</w:t>
            </w:r>
          </w:p>
        </w:tc>
      </w:tr>
      <w:tr w14:paraId="3C74FF4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75BE439" w14:textId="77777777">
            <w:pPr>
              <w:pStyle w:val="Normal6"/>
              <w:rPr>
                <w:lang w:val="nl-BE"/>
              </w:rPr>
            </w:pPr>
          </w:p>
        </w:tc>
        <w:tc>
          <w:tcPr>
            <w:tcW w:w="4876" w:type="dxa"/>
            <w:hideMark/>
          </w:tcPr>
          <w:p w:rsidR="00671CFE" w:rsidRPr="00DA2CB0" w:rsidP="001159F6" w14:paraId="4B4F4E20" w14:textId="77777777">
            <w:pPr>
              <w:pStyle w:val="Normal6"/>
              <w:rPr>
                <w:szCs w:val="24"/>
                <w:lang w:val="nl-BE"/>
              </w:rPr>
            </w:pPr>
            <w:r w:rsidRPr="00DA2CB0">
              <w:rPr>
                <w:b/>
                <w:i/>
                <w:lang w:val="nl-BE"/>
              </w:rPr>
              <w:t>g sexies)</w:t>
            </w:r>
            <w:r w:rsidRPr="00DA2CB0">
              <w:rPr>
                <w:b/>
                <w:i/>
                <w:lang w:val="nl-BE"/>
              </w:rPr>
              <w:tab/>
              <w:t>producten die afkomstig zijn van landbouwbedrijven waar aan het hoofd van het bedrijf een jonge landbouwer staat zoals door de lidstaat gedefinieerd in overeenstemming met [artikel 4 van de GLB-verordening 2028-2034];</w:t>
            </w:r>
          </w:p>
        </w:tc>
      </w:tr>
    </w:tbl>
    <w:p w:rsidR="00671CFE" w:rsidRPr="00DA2CB0" w:rsidP="00671CFE" w14:paraId="6F726F4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424F0BC" w14:textId="77777777">
      <w:r w:rsidRPr="00DA2CB0">
        <w:rPr>
          <w:rStyle w:val="HideTWBExt"/>
        </w:rPr>
        <w:t>&lt;/AmendB&gt;</w:t>
      </w:r>
    </w:p>
    <w:p w:rsidR="00671CFE" w:rsidRPr="00DA2CB0" w:rsidP="00671CFE" w14:paraId="1743609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671</w:t>
      </w:r>
      <w:r w:rsidRPr="00DA2CB0">
        <w:rPr>
          <w:rStyle w:val="HideTWBExt"/>
          <w:b w:val="0"/>
          <w:lang w:val="nl-BE"/>
        </w:rPr>
        <w:t>&lt;/NumAmB&gt;</w:t>
      </w:r>
    </w:p>
    <w:p w:rsidR="00671CFE" w:rsidRPr="00DA2CB0" w:rsidP="00671CFE" w14:paraId="0EDD3A8E" w14:textId="77777777">
      <w:pPr>
        <w:pStyle w:val="NormalBold"/>
      </w:pPr>
      <w:r w:rsidRPr="00DA2CB0">
        <w:rPr>
          <w:rStyle w:val="HideTWBExt"/>
          <w:b w:val="0"/>
        </w:rPr>
        <w:t>&lt;RepeatBlock-By&gt;&lt;Members&gt;</w:t>
      </w:r>
      <w:r w:rsidRPr="00DA2CB0">
        <w:t>Daniel Buda, Dan-Ştefan Motreanu, Paulo do Nascimento Cabral, Emmanouil Kefalogiannis, Marta Wcisło</w:t>
      </w:r>
      <w:r w:rsidRPr="00DA2CB0">
        <w:rPr>
          <w:rStyle w:val="HideTWBExt"/>
          <w:b w:val="0"/>
        </w:rPr>
        <w:t>&lt;/Members&gt;</w:t>
      </w:r>
    </w:p>
    <w:p w:rsidR="00671CFE" w:rsidRPr="00DA2CB0" w:rsidP="00671CFE" w14:paraId="581C07D1" w14:textId="77777777">
      <w:r w:rsidRPr="00DA2CB0">
        <w:rPr>
          <w:rStyle w:val="HideTWBExt"/>
        </w:rPr>
        <w:t>&lt;/RepeatBlock-By&gt;</w:t>
      </w:r>
    </w:p>
    <w:p w:rsidR="00671CFE" w:rsidRPr="00DA2CB0" w:rsidP="00671CFE" w14:paraId="4664B98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12EAA1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6400EB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28184EF" w14:textId="77777777">
      <w:r w:rsidRPr="00DA2CB0">
        <w:rPr>
          <w:rStyle w:val="HideTWBExt"/>
        </w:rPr>
        <w:t>&lt;Article2&gt;</w:t>
      </w:r>
      <w:r w:rsidRPr="00DA2CB0">
        <w:t>Artikel 28 – lid 5 – punt g septies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D0C3F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DD5815E" w14:textId="77777777">
            <w:pPr>
              <w:keepNext/>
            </w:pPr>
          </w:p>
        </w:tc>
      </w:tr>
      <w:tr w14:paraId="792E0BF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DFBE71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3DDA5CA" w14:textId="77777777">
            <w:pPr>
              <w:pStyle w:val="ColumnHeading"/>
              <w:keepNext/>
              <w:rPr>
                <w:lang w:val="nl-BE"/>
              </w:rPr>
            </w:pPr>
            <w:r w:rsidRPr="00DA2CB0">
              <w:rPr>
                <w:lang w:val="nl-BE"/>
              </w:rPr>
              <w:t>Amendement</w:t>
            </w:r>
          </w:p>
        </w:tc>
      </w:tr>
      <w:tr w14:paraId="7FC0191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68D53BF" w14:textId="77777777">
            <w:pPr>
              <w:pStyle w:val="Normal6"/>
              <w:rPr>
                <w:lang w:val="nl-BE"/>
              </w:rPr>
            </w:pPr>
          </w:p>
        </w:tc>
        <w:tc>
          <w:tcPr>
            <w:tcW w:w="4876" w:type="dxa"/>
            <w:hideMark/>
          </w:tcPr>
          <w:p w:rsidR="00671CFE" w:rsidRPr="00DA2CB0" w:rsidP="001159F6" w14:paraId="26D2CAF0" w14:textId="77777777">
            <w:pPr>
              <w:pStyle w:val="Normal6"/>
              <w:rPr>
                <w:szCs w:val="24"/>
                <w:lang w:val="nl-BE"/>
              </w:rPr>
            </w:pPr>
            <w:r w:rsidRPr="00DA2CB0">
              <w:rPr>
                <w:b/>
                <w:i/>
                <w:lang w:val="nl-BE"/>
              </w:rPr>
              <w:t>g septies)</w:t>
            </w:r>
            <w:r w:rsidRPr="00DA2CB0">
              <w:rPr>
                <w:b/>
                <w:i/>
                <w:lang w:val="nl-BE"/>
              </w:rPr>
              <w:tab/>
              <w:t>producten die afkomstig zijn van landbouwbedrijven waar aan het hoofd van het bedrijf een vrouwelijke landbouwer staat.</w:t>
            </w:r>
          </w:p>
        </w:tc>
      </w:tr>
    </w:tbl>
    <w:p w:rsidR="00671CFE" w:rsidRPr="00DA2CB0" w:rsidP="00671CFE" w14:paraId="078FD1F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376AA34" w14:textId="77777777">
      <w:r w:rsidRPr="00DA2CB0">
        <w:rPr>
          <w:rStyle w:val="HideTWBExt"/>
        </w:rPr>
        <w:t>&lt;/AmendB&gt;</w:t>
      </w:r>
    </w:p>
    <w:p w:rsidR="00671CFE" w:rsidRPr="00DA2CB0" w:rsidP="00671CFE" w14:paraId="46FD72A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672</w:t>
      </w:r>
      <w:r w:rsidRPr="00DA2CB0">
        <w:rPr>
          <w:rStyle w:val="HideTWBExt"/>
          <w:b w:val="0"/>
          <w:lang w:val="nl-BE"/>
        </w:rPr>
        <w:t>&lt;/NumAmB&gt;</w:t>
      </w:r>
    </w:p>
    <w:p w:rsidR="00671CFE" w:rsidRPr="00DA2CB0" w:rsidP="00671CFE" w14:paraId="04250DB3" w14:textId="77777777">
      <w:pPr>
        <w:pStyle w:val="NormalBold"/>
      </w:pPr>
      <w:r w:rsidRPr="00DA2CB0">
        <w:rPr>
          <w:rStyle w:val="HideTWBExt"/>
          <w:b w:val="0"/>
        </w:rPr>
        <w:t>&lt;RepeatBlock-By&gt;&lt;Members&gt;</w:t>
      </w:r>
      <w:r w:rsidRPr="00DA2CB0">
        <w:t>Arash Saeidi</w:t>
      </w:r>
      <w:r w:rsidRPr="00DA2CB0">
        <w:rPr>
          <w:rStyle w:val="HideTWBExt"/>
          <w:b w:val="0"/>
        </w:rPr>
        <w:t>&lt;/Members&gt;</w:t>
      </w:r>
    </w:p>
    <w:p w:rsidR="00671CFE" w:rsidRPr="00DA2CB0" w:rsidP="00671CFE" w14:paraId="1C8B3E02" w14:textId="77777777">
      <w:r w:rsidRPr="00DA2CB0">
        <w:rPr>
          <w:rStyle w:val="HideTWBExt"/>
        </w:rPr>
        <w:t>&lt;/RepeatBlock-By&gt;</w:t>
      </w:r>
    </w:p>
    <w:p w:rsidR="00671CFE" w:rsidRPr="00DA2CB0" w:rsidP="00671CFE" w14:paraId="24D68C2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5CA605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FDEFD1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89F3AA3" w14:textId="77777777">
      <w:r w:rsidRPr="00DA2CB0">
        <w:rPr>
          <w:rStyle w:val="HideTWBExt"/>
        </w:rPr>
        <w:t>&lt;Article2&gt;</w:t>
      </w:r>
      <w:r w:rsidRPr="00DA2CB0">
        <w:t>Artikel 28 – lid 5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6B08C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F99414D" w14:textId="77777777">
            <w:pPr>
              <w:keepNext/>
            </w:pPr>
          </w:p>
        </w:tc>
      </w:tr>
      <w:tr w14:paraId="12EFF52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63BAF8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AC99899" w14:textId="77777777">
            <w:pPr>
              <w:pStyle w:val="ColumnHeading"/>
              <w:keepNext/>
              <w:rPr>
                <w:lang w:val="nl-BE"/>
              </w:rPr>
            </w:pPr>
            <w:r w:rsidRPr="00DA2CB0">
              <w:rPr>
                <w:lang w:val="nl-BE"/>
              </w:rPr>
              <w:t>Amendement</w:t>
            </w:r>
          </w:p>
        </w:tc>
      </w:tr>
      <w:tr w14:paraId="0696ACE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A9CD5A0" w14:textId="77777777">
            <w:pPr>
              <w:pStyle w:val="Normal6"/>
              <w:rPr>
                <w:lang w:val="nl-BE"/>
              </w:rPr>
            </w:pPr>
          </w:p>
        </w:tc>
        <w:tc>
          <w:tcPr>
            <w:tcW w:w="4876" w:type="dxa"/>
            <w:hideMark/>
          </w:tcPr>
          <w:p w:rsidR="00671CFE" w:rsidRPr="00DA2CB0" w:rsidP="001159F6" w14:paraId="0DBC29A7" w14:textId="77777777">
            <w:pPr>
              <w:pStyle w:val="Normal6"/>
              <w:rPr>
                <w:szCs w:val="24"/>
                <w:lang w:val="nl-BE"/>
              </w:rPr>
            </w:pPr>
            <w:r w:rsidRPr="00DA2CB0">
              <w:rPr>
                <w:b/>
                <w:i/>
                <w:lang w:val="nl-BE"/>
              </w:rPr>
              <w:t>5 bis.</w:t>
            </w:r>
            <w:r w:rsidRPr="00DA2CB0">
              <w:rPr>
                <w:b/>
                <w:i/>
                <w:lang w:val="nl-BE"/>
              </w:rPr>
              <w:tab/>
              <w:t>De lidstaten kunnen, met steun van het in overweging 2 bedoelde fonds, regelingen voor sociale prijsstelling of voedselbonnen invoeren waarmee huishoudens met een laag inkomen toegang krijgen tot biologische, lokale of via korte ketens geproduceerde landbouwproducten, volgens criteria die vergelijkbaar zijn met die welke gelden voor de de regeling voor schoolfruit, -groenten en -melk.</w:t>
            </w:r>
          </w:p>
        </w:tc>
      </w:tr>
    </w:tbl>
    <w:p w:rsidR="00671CFE" w:rsidRPr="00DA2CB0" w:rsidP="00671CFE" w14:paraId="5D75085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6DCCEDCE"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69CBE4A1" w14:textId="77777777">
      <w:pPr>
        <w:pStyle w:val="Normal12Italic"/>
        <w:rPr>
          <w:noProof w:val="0"/>
          <w:lang w:val="nl-BE"/>
        </w:rPr>
      </w:pPr>
      <w:r w:rsidRPr="00DA2CB0">
        <w:rPr>
          <w:noProof w:val="0"/>
          <w:lang w:val="nl-BE"/>
        </w:rPr>
        <w:t>Met deze wijziging wordt beoogd de logica ten gunste van biologische, lokale of via korte ketens geproduceerde landbouwproducten, die in deze verordening reeds wordt gehanteerd, ook ingang te laten vinden buiten scholen, door de regeling open te stellen voor alle huishoudens met een laag inkomen, in overeenstemming met de voorstellen inzake sociale zekerheid op voedselgebied.</w:t>
      </w:r>
    </w:p>
    <w:p w:rsidR="00671CFE" w:rsidRPr="00DA2CB0" w:rsidP="00671CFE" w14:paraId="4E0EEACD" w14:textId="77777777">
      <w:r w:rsidRPr="00DA2CB0">
        <w:rPr>
          <w:rStyle w:val="HideTWBExt"/>
        </w:rPr>
        <w:t>&lt;/AmendB&gt;</w:t>
      </w:r>
    </w:p>
    <w:p w:rsidR="00671CFE" w:rsidRPr="00DA2CB0" w:rsidP="00671CFE" w14:paraId="026871F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673</w:t>
      </w:r>
      <w:r w:rsidRPr="00DA2CB0">
        <w:rPr>
          <w:rStyle w:val="HideTWBExt"/>
          <w:b w:val="0"/>
          <w:lang w:val="nl-BE"/>
        </w:rPr>
        <w:t>&lt;/NumAmB&gt;</w:t>
      </w:r>
    </w:p>
    <w:p w:rsidR="00671CFE" w:rsidRPr="00DA2CB0" w:rsidP="00671CFE" w14:paraId="7BE84A4B" w14:textId="77777777">
      <w:pPr>
        <w:pStyle w:val="NormalBold"/>
      </w:pPr>
      <w:r w:rsidRPr="00DA2CB0">
        <w:rPr>
          <w:rStyle w:val="HideTWBExt"/>
          <w:b w:val="0"/>
        </w:rPr>
        <w:t>&lt;RepeatBlock-By&gt;&lt;Members&gt;</w:t>
      </w:r>
      <w:r w:rsidRPr="00DA2CB0">
        <w:t>Ciaran Mullooly</w:t>
      </w:r>
      <w:r w:rsidRPr="00DA2CB0">
        <w:rPr>
          <w:rStyle w:val="HideTWBExt"/>
          <w:b w:val="0"/>
        </w:rPr>
        <w:t>&lt;/Members&gt;</w:t>
      </w:r>
    </w:p>
    <w:p w:rsidR="00671CFE" w:rsidRPr="00DA2CB0" w:rsidP="00671CFE" w14:paraId="19772958" w14:textId="77777777">
      <w:r w:rsidRPr="00DA2CB0">
        <w:rPr>
          <w:rStyle w:val="HideTWBExt"/>
        </w:rPr>
        <w:t>&lt;/RepeatBlock-By&gt;</w:t>
      </w:r>
    </w:p>
    <w:p w:rsidR="00671CFE" w:rsidRPr="00DA2CB0" w:rsidP="00671CFE" w14:paraId="0B79D66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C22370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7A6080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78F7B8B" w14:textId="77777777">
      <w:r w:rsidRPr="00DA2CB0">
        <w:rPr>
          <w:rStyle w:val="HideTWBExt"/>
        </w:rPr>
        <w:t>&lt;Article2&gt;</w:t>
      </w:r>
      <w:r w:rsidRPr="00DA2CB0">
        <w:t>Artikel 28 – lid 5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16DB2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6834C67" w14:textId="77777777">
            <w:pPr>
              <w:keepNext/>
            </w:pPr>
          </w:p>
        </w:tc>
      </w:tr>
      <w:tr w14:paraId="17E2FA8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5E1D81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42C7074" w14:textId="77777777">
            <w:pPr>
              <w:pStyle w:val="ColumnHeading"/>
              <w:keepNext/>
              <w:rPr>
                <w:lang w:val="nl-BE"/>
              </w:rPr>
            </w:pPr>
            <w:r w:rsidRPr="00DA2CB0">
              <w:rPr>
                <w:lang w:val="nl-BE"/>
              </w:rPr>
              <w:t>Amendement</w:t>
            </w:r>
          </w:p>
        </w:tc>
      </w:tr>
      <w:tr w14:paraId="59ADB6E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9B174C3" w14:textId="77777777">
            <w:pPr>
              <w:pStyle w:val="Normal6"/>
              <w:rPr>
                <w:lang w:val="nl-BE"/>
              </w:rPr>
            </w:pPr>
          </w:p>
        </w:tc>
        <w:tc>
          <w:tcPr>
            <w:tcW w:w="4876" w:type="dxa"/>
            <w:hideMark/>
          </w:tcPr>
          <w:p w:rsidR="00671CFE" w:rsidRPr="00DA2CB0" w:rsidP="001159F6" w14:paraId="27D962BD" w14:textId="77777777">
            <w:pPr>
              <w:pStyle w:val="Normal6"/>
              <w:rPr>
                <w:szCs w:val="24"/>
                <w:lang w:val="nl-BE"/>
              </w:rPr>
            </w:pPr>
            <w:r w:rsidRPr="00DA2CB0">
              <w:rPr>
                <w:b/>
                <w:i/>
                <w:lang w:val="nl-BE"/>
              </w:rPr>
              <w:t>5 bis.</w:t>
            </w:r>
            <w:r w:rsidRPr="00DA2CB0">
              <w:rPr>
                <w:b/>
                <w:i/>
                <w:lang w:val="nl-BE"/>
              </w:rPr>
              <w:tab/>
              <w:t>Indien dit verenigbaar is met de regels voor overheidsopdrachten van de Unie, stimuleren de lidstaten aanbestedingspraktijken in het kader van de schoolregeling die de positie van landbouwers in de voedselvoorzieningsketen versterken door te ondersteunen dat producten rechtstreeks worden betrokken bij landbouwers, producentenorganisaties, landbouwcoöperaties en lokale voedselproducenten.</w:t>
            </w:r>
          </w:p>
        </w:tc>
      </w:tr>
      <w:tr w14:paraId="4724F20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84F0912" w14:textId="77777777">
            <w:pPr>
              <w:pStyle w:val="Normal6"/>
              <w:rPr>
                <w:lang w:val="nl-BE"/>
              </w:rPr>
            </w:pPr>
          </w:p>
        </w:tc>
        <w:tc>
          <w:tcPr>
            <w:tcW w:w="4876" w:type="dxa"/>
            <w:hideMark/>
          </w:tcPr>
          <w:p w:rsidR="00671CFE" w:rsidRPr="00DA2CB0" w:rsidP="001159F6" w14:paraId="0B1BDE1F" w14:textId="77777777">
            <w:pPr>
              <w:pStyle w:val="Normal6"/>
              <w:rPr>
                <w:szCs w:val="24"/>
                <w:lang w:val="nl-BE"/>
              </w:rPr>
            </w:pPr>
            <w:r w:rsidRPr="00DA2CB0">
              <w:rPr>
                <w:i/>
                <w:lang w:val="nl-BE"/>
              </w:rPr>
              <w:t>(Dit amendement geldt voor de gehele tekst.)</w:t>
            </w:r>
          </w:p>
        </w:tc>
      </w:tr>
    </w:tbl>
    <w:p w:rsidR="00671CFE" w:rsidRPr="00DA2CB0" w:rsidP="00671CFE" w14:paraId="6F64C05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732C6DC" w14:textId="77777777">
      <w:pPr>
        <w:pStyle w:val="CrossRef"/>
        <w:rPr>
          <w:lang w:val="nl-BE"/>
        </w:rPr>
      </w:pPr>
      <w:r w:rsidRPr="00DA2CB0">
        <w:rPr>
          <w:lang w:val="nl-BE"/>
        </w:rPr>
        <w:t>(Artikel 28, lid 4.)</w:t>
      </w:r>
    </w:p>
    <w:p w:rsidR="00671CFE" w:rsidRPr="00DA2CB0" w:rsidP="00671CFE" w14:paraId="42039AE5"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1F5A2D24" w14:textId="77777777">
      <w:pPr>
        <w:pStyle w:val="Normal12Italic"/>
        <w:rPr>
          <w:noProof w:val="0"/>
          <w:lang w:val="nl-BE"/>
        </w:rPr>
      </w:pPr>
      <w:r w:rsidRPr="00DA2CB0">
        <w:rPr>
          <w:noProof w:val="0"/>
          <w:lang w:val="nl-BE"/>
        </w:rPr>
        <w:t>Overheidsopdrachten moeten landbouwers ondersteunen door hun positie in de voedselvoorzieningsketen te versterken.</w:t>
      </w:r>
    </w:p>
    <w:p w:rsidR="00671CFE" w:rsidRPr="00DA2CB0" w:rsidP="00671CFE" w14:paraId="618291C5" w14:textId="77777777">
      <w:r w:rsidRPr="00DA2CB0">
        <w:rPr>
          <w:rStyle w:val="HideTWBExt"/>
        </w:rPr>
        <w:t>&lt;/AmendB&gt;</w:t>
      </w:r>
    </w:p>
    <w:p w:rsidR="00671CFE" w:rsidRPr="00DA2CB0" w:rsidP="00671CFE" w14:paraId="51425F3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674</w:t>
      </w:r>
      <w:r w:rsidRPr="00DA2CB0">
        <w:rPr>
          <w:rStyle w:val="HideTWBExt"/>
          <w:b w:val="0"/>
          <w:lang w:val="nl-BE"/>
        </w:rPr>
        <w:t>&lt;/NumAmB&gt;</w:t>
      </w:r>
    </w:p>
    <w:p w:rsidR="00671CFE" w:rsidRPr="00DA2CB0" w:rsidP="00671CFE" w14:paraId="7A4B5189"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3683FA71" w14:textId="77777777">
      <w:r w:rsidRPr="00DA2CB0">
        <w:rPr>
          <w:rStyle w:val="HideTWBExt"/>
        </w:rPr>
        <w:t>&lt;/RepeatBlock-By&gt;</w:t>
      </w:r>
    </w:p>
    <w:p w:rsidR="00671CFE" w:rsidRPr="00DA2CB0" w:rsidP="00671CFE" w14:paraId="002B9CB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426EB6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4216B4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11CF54F" w14:textId="77777777">
      <w:r w:rsidRPr="00DA2CB0">
        <w:rPr>
          <w:rStyle w:val="HideTWBExt"/>
        </w:rPr>
        <w:t>&lt;Article2&gt;</w:t>
      </w:r>
      <w:r w:rsidRPr="00DA2CB0">
        <w:t>Artikel 28 – lid 5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D77AD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EFB96DE" w14:textId="77777777">
            <w:pPr>
              <w:keepNext/>
            </w:pPr>
          </w:p>
        </w:tc>
      </w:tr>
      <w:tr w14:paraId="5ED346F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990932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A69FB1C" w14:textId="77777777">
            <w:pPr>
              <w:pStyle w:val="ColumnHeading"/>
              <w:keepNext/>
              <w:rPr>
                <w:lang w:val="nl-BE"/>
              </w:rPr>
            </w:pPr>
            <w:r w:rsidRPr="00DA2CB0">
              <w:rPr>
                <w:lang w:val="nl-BE"/>
              </w:rPr>
              <w:t>Amendement</w:t>
            </w:r>
          </w:p>
        </w:tc>
      </w:tr>
      <w:tr w14:paraId="0D92DB1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A579F11" w14:textId="77777777">
            <w:pPr>
              <w:pStyle w:val="Normal6"/>
              <w:rPr>
                <w:lang w:val="nl-BE"/>
              </w:rPr>
            </w:pPr>
          </w:p>
        </w:tc>
        <w:tc>
          <w:tcPr>
            <w:tcW w:w="4876" w:type="dxa"/>
            <w:hideMark/>
          </w:tcPr>
          <w:p w:rsidR="00671CFE" w:rsidRPr="00DA2CB0" w:rsidP="001159F6" w14:paraId="3E7E47BC" w14:textId="77777777">
            <w:pPr>
              <w:pStyle w:val="Normal6"/>
              <w:rPr>
                <w:szCs w:val="24"/>
                <w:lang w:val="nl-BE"/>
              </w:rPr>
            </w:pPr>
            <w:r w:rsidRPr="00DA2CB0">
              <w:rPr>
                <w:b/>
                <w:i/>
                <w:lang w:val="nl-BE"/>
              </w:rPr>
              <w:t>5 bis.</w:t>
            </w:r>
            <w:r w:rsidRPr="00DA2CB0">
              <w:rPr>
                <w:b/>
                <w:i/>
                <w:lang w:val="nl-BE"/>
              </w:rPr>
              <w:tab/>
              <w:t>De lidstaten stellen in hun NRP-plan stapsgewijze doelstellingen vast voor het aandeel van de in de punten b) en e) bedoelde producten in de totale hoeveelheid die in het kader van de EU-schoolregeling wordt verstrekt, teneinde tegen 2034 voor elk van deze categorieën een minimaal aandeel van 25 % te bereiken.</w:t>
            </w:r>
          </w:p>
        </w:tc>
      </w:tr>
    </w:tbl>
    <w:p w:rsidR="00671CFE" w:rsidRPr="00DA2CB0" w:rsidP="00671CFE" w14:paraId="55EC4C2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65339BD0"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07ED5441" w14:textId="77777777">
      <w:pPr>
        <w:pStyle w:val="Normal12Italic"/>
        <w:rPr>
          <w:noProof w:val="0"/>
          <w:lang w:val="nl-BE"/>
        </w:rPr>
      </w:pPr>
      <w:r w:rsidRPr="00DA2CB0">
        <w:rPr>
          <w:noProof w:val="0"/>
          <w:lang w:val="nl-BE"/>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671CFE" w:rsidRPr="00DA2CB0" w:rsidP="00671CFE" w14:paraId="36C60559" w14:textId="77777777">
      <w:r w:rsidRPr="00DA2CB0">
        <w:rPr>
          <w:rStyle w:val="HideTWBExt"/>
        </w:rPr>
        <w:t>&lt;/AmendB&gt;</w:t>
      </w:r>
    </w:p>
    <w:p w:rsidR="00671CFE" w:rsidRPr="00DA2CB0" w:rsidP="00671CFE" w14:paraId="7174384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675</w:t>
      </w:r>
      <w:r w:rsidRPr="00DA2CB0">
        <w:rPr>
          <w:rStyle w:val="HideTWBExt"/>
          <w:b w:val="0"/>
          <w:lang w:val="nl-BE"/>
        </w:rPr>
        <w:t>&lt;/NumAmB&gt;</w:t>
      </w:r>
    </w:p>
    <w:p w:rsidR="00671CFE" w:rsidRPr="00DA2CB0" w:rsidP="00671CFE" w14:paraId="129F1020" w14:textId="77777777">
      <w:pPr>
        <w:pStyle w:val="NormalBold"/>
      </w:pPr>
      <w:r w:rsidRPr="00DA2CB0">
        <w:rPr>
          <w:rStyle w:val="HideTWBExt"/>
          <w:b w:val="0"/>
        </w:rPr>
        <w:t>&lt;RepeatBlock-By&gt;&lt;Members&gt;</w:t>
      </w:r>
      <w:r w:rsidRPr="00DA2CB0">
        <w:t>Anja Hazekamp, Sebastian Everding, Luke Ming Flanagan, Arash Saeidi</w:t>
      </w:r>
      <w:r w:rsidRPr="00DA2CB0">
        <w:rPr>
          <w:rStyle w:val="HideTWBExt"/>
          <w:b w:val="0"/>
        </w:rPr>
        <w:t>&lt;/Members&gt;</w:t>
      </w:r>
    </w:p>
    <w:p w:rsidR="00671CFE" w:rsidRPr="00DA2CB0" w:rsidP="00671CFE" w14:paraId="7B3A4E7F" w14:textId="77777777">
      <w:r w:rsidRPr="00DA2CB0">
        <w:rPr>
          <w:rStyle w:val="HideTWBExt"/>
        </w:rPr>
        <w:t>&lt;/RepeatBlock-By&gt;</w:t>
      </w:r>
    </w:p>
    <w:p w:rsidR="00671CFE" w:rsidRPr="00DA2CB0" w:rsidP="00671CFE" w14:paraId="06E26B2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7358B5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C2E553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88871C1" w14:textId="77777777">
      <w:r w:rsidRPr="00DA2CB0">
        <w:rPr>
          <w:rStyle w:val="HideTWBExt"/>
        </w:rPr>
        <w:t>&lt;Article2&gt;</w:t>
      </w:r>
      <w:r w:rsidRPr="00DA2CB0">
        <w:t>Artikel 28 – lid 6</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E78F4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580D13A" w14:textId="77777777">
            <w:pPr>
              <w:keepNext/>
            </w:pPr>
          </w:p>
        </w:tc>
      </w:tr>
      <w:tr w14:paraId="736D5A6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370CEF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9C0C5B3" w14:textId="77777777">
            <w:pPr>
              <w:pStyle w:val="ColumnHeading"/>
              <w:keepNext/>
              <w:rPr>
                <w:lang w:val="nl-BE"/>
              </w:rPr>
            </w:pPr>
            <w:r w:rsidRPr="00DA2CB0">
              <w:rPr>
                <w:lang w:val="nl-BE"/>
              </w:rPr>
              <w:t>Amendement</w:t>
            </w:r>
          </w:p>
        </w:tc>
      </w:tr>
      <w:tr w14:paraId="3E351E1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5326E0C" w14:textId="77777777">
            <w:pPr>
              <w:pStyle w:val="Normal6"/>
              <w:rPr>
                <w:lang w:val="nl-BE"/>
              </w:rPr>
            </w:pPr>
            <w:r w:rsidRPr="00DA2CB0">
              <w:rPr>
                <w:lang w:val="nl-BE"/>
              </w:rPr>
              <w:t>6.</w:t>
            </w:r>
            <w:r w:rsidRPr="00DA2CB0">
              <w:rPr>
                <w:lang w:val="nl-BE"/>
              </w:rPr>
              <w:tab/>
              <w:t>De lidstaten stellen in hun NRP-plannen een lijst op van de producten die mogen worden verstrekt en gedistribueerd en leggen de prioriteitscriteria vast.</w:t>
            </w:r>
            <w:r w:rsidRPr="00DA2CB0">
              <w:rPr>
                <w:b/>
                <w:i/>
                <w:lang w:val="nl-BE"/>
              </w:rPr>
              <w:t> </w:t>
            </w:r>
          </w:p>
        </w:tc>
        <w:tc>
          <w:tcPr>
            <w:tcW w:w="4876" w:type="dxa"/>
            <w:hideMark/>
          </w:tcPr>
          <w:p w:rsidR="00671CFE" w:rsidRPr="00DA2CB0" w:rsidP="001159F6" w14:paraId="3AB49E99" w14:textId="77777777">
            <w:pPr>
              <w:pStyle w:val="Normal6"/>
              <w:rPr>
                <w:szCs w:val="24"/>
                <w:lang w:val="nl-BE"/>
              </w:rPr>
            </w:pPr>
            <w:r w:rsidRPr="00DA2CB0">
              <w:rPr>
                <w:lang w:val="nl-BE"/>
              </w:rPr>
              <w:t>6.</w:t>
            </w:r>
            <w:r w:rsidRPr="00DA2CB0">
              <w:rPr>
                <w:lang w:val="nl-BE"/>
              </w:rPr>
              <w:tab/>
              <w:t>De lidstaten stellen in hun NRP-plannen een lijst op van de producten die mogen worden verstrekt en gedistribueerd en leggen de prioriteitscriteria vast</w:t>
            </w:r>
            <w:r w:rsidRPr="00DA2CB0">
              <w:rPr>
                <w:b/>
                <w:i/>
                <w:lang w:val="nl-BE"/>
              </w:rPr>
              <w:t>, rekening houdend met relevante nationale en/of regionale voedingsrichtlijnen en aanbevelingen inzake de volksgezondheid</w:t>
            </w:r>
            <w:r w:rsidRPr="00DA2CB0">
              <w:rPr>
                <w:lang w:val="nl-BE"/>
              </w:rPr>
              <w:t>.</w:t>
            </w:r>
          </w:p>
        </w:tc>
      </w:tr>
    </w:tbl>
    <w:p w:rsidR="00671CFE" w:rsidRPr="00DA2CB0" w:rsidP="00671CFE" w14:paraId="16CF146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14F2716" w14:textId="77777777">
      <w:r w:rsidRPr="00DA2CB0">
        <w:rPr>
          <w:rStyle w:val="HideTWBExt"/>
        </w:rPr>
        <w:t>&lt;/AmendB&gt;</w:t>
      </w:r>
    </w:p>
    <w:p w:rsidR="00671CFE" w:rsidRPr="00DA2CB0" w:rsidP="00671CFE" w14:paraId="531C27B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676</w:t>
      </w:r>
      <w:r w:rsidRPr="00DA2CB0">
        <w:rPr>
          <w:rStyle w:val="HideTWBExt"/>
          <w:b w:val="0"/>
          <w:lang w:val="nl-BE"/>
        </w:rPr>
        <w:t>&lt;/NumAmB&gt;</w:t>
      </w:r>
    </w:p>
    <w:p w:rsidR="00671CFE" w:rsidRPr="00DA2CB0" w:rsidP="00671CFE" w14:paraId="7A2C06EB"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0612601C"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09FDB3AB" w14:textId="77777777">
      <w:r w:rsidRPr="00DA2CB0">
        <w:rPr>
          <w:rStyle w:val="HideTWBExt"/>
        </w:rPr>
        <w:t>&lt;/RepeatBlock-By&gt;</w:t>
      </w:r>
    </w:p>
    <w:p w:rsidR="00671CFE" w:rsidRPr="00DA2CB0" w:rsidP="00671CFE" w14:paraId="64E2620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BD7047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2D2972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3FE8CAA" w14:textId="77777777">
      <w:r w:rsidRPr="00DA2CB0">
        <w:rPr>
          <w:rStyle w:val="HideTWBExt"/>
        </w:rPr>
        <w:t>&lt;Article2&gt;</w:t>
      </w:r>
      <w:r w:rsidRPr="00DA2CB0">
        <w:t>Artikel 28 – lid 6</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FC106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7671E24" w14:textId="77777777">
            <w:pPr>
              <w:keepNext/>
            </w:pPr>
          </w:p>
        </w:tc>
      </w:tr>
      <w:tr w14:paraId="4EF4B4A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60D807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F06B258" w14:textId="77777777">
            <w:pPr>
              <w:pStyle w:val="ColumnHeading"/>
              <w:keepNext/>
              <w:rPr>
                <w:lang w:val="nl-BE"/>
              </w:rPr>
            </w:pPr>
            <w:r w:rsidRPr="00DA2CB0">
              <w:rPr>
                <w:lang w:val="nl-BE"/>
              </w:rPr>
              <w:t>Amendement</w:t>
            </w:r>
          </w:p>
        </w:tc>
      </w:tr>
      <w:tr w14:paraId="1952E8E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CC27C73" w14:textId="77777777">
            <w:pPr>
              <w:pStyle w:val="Normal6"/>
              <w:rPr>
                <w:lang w:val="nl-BE"/>
              </w:rPr>
            </w:pPr>
            <w:r w:rsidRPr="00DA2CB0">
              <w:rPr>
                <w:lang w:val="nl-BE"/>
              </w:rPr>
              <w:t>6.</w:t>
            </w:r>
            <w:r w:rsidRPr="00DA2CB0">
              <w:rPr>
                <w:lang w:val="nl-BE"/>
              </w:rPr>
              <w:tab/>
              <w:t>De lidstaten stellen in hun NRP-plannen een lijst op van de producten die mogen worden verstrekt en gedistribueerd en leggen de prioriteitscriteria vast. </w:t>
            </w:r>
          </w:p>
        </w:tc>
        <w:tc>
          <w:tcPr>
            <w:tcW w:w="4876" w:type="dxa"/>
            <w:hideMark/>
          </w:tcPr>
          <w:p w:rsidR="00671CFE" w:rsidRPr="00DA2CB0" w:rsidP="001159F6" w14:paraId="6C2D1A32" w14:textId="77777777">
            <w:pPr>
              <w:pStyle w:val="Normal6"/>
              <w:rPr>
                <w:szCs w:val="24"/>
                <w:lang w:val="nl-BE"/>
              </w:rPr>
            </w:pPr>
            <w:r w:rsidRPr="00DA2CB0">
              <w:rPr>
                <w:lang w:val="nl-BE"/>
              </w:rPr>
              <w:t>6.</w:t>
            </w:r>
            <w:r w:rsidRPr="00DA2CB0">
              <w:rPr>
                <w:lang w:val="nl-BE"/>
              </w:rPr>
              <w:tab/>
              <w:t>De lidstaten stellen in hun NRP-plannen een lijst op van de producten die mogen worden verstrekt en gedistribueerd en leggen de prioriteitscriteria vast</w:t>
            </w:r>
            <w:r w:rsidRPr="00DA2CB0">
              <w:rPr>
                <w:b/>
                <w:i/>
                <w:lang w:val="nl-BE"/>
              </w:rPr>
              <w:t>, rekening houdend met relevante voedingsrichtlijnen en aanbevelingen inzake de volksgezondheid</w:t>
            </w:r>
            <w:r w:rsidRPr="00DA2CB0">
              <w:rPr>
                <w:lang w:val="nl-BE"/>
              </w:rPr>
              <w:t>. </w:t>
            </w:r>
          </w:p>
        </w:tc>
      </w:tr>
    </w:tbl>
    <w:p w:rsidR="00671CFE" w:rsidRPr="00DA2CB0" w:rsidP="00671CFE" w14:paraId="1CBCA4D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C0C2F7D" w14:textId="77777777">
      <w:r w:rsidRPr="00DA2CB0">
        <w:rPr>
          <w:rStyle w:val="HideTWBExt"/>
        </w:rPr>
        <w:t>&lt;/AmendB&gt;</w:t>
      </w:r>
    </w:p>
    <w:p w:rsidR="00671CFE" w:rsidRPr="00DA2CB0" w:rsidP="00671CFE" w14:paraId="73B91B9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677</w:t>
      </w:r>
      <w:r w:rsidRPr="00DA2CB0">
        <w:rPr>
          <w:rStyle w:val="HideTWBExt"/>
          <w:b w:val="0"/>
          <w:lang w:val="nl-BE"/>
        </w:rPr>
        <w:t>&lt;/NumAmB&gt;</w:t>
      </w:r>
    </w:p>
    <w:p w:rsidR="00671CFE" w:rsidRPr="00DA2CB0" w:rsidP="00671CFE" w14:paraId="1F63E43E" w14:textId="77777777">
      <w:pPr>
        <w:pStyle w:val="NormalBold"/>
      </w:pPr>
      <w:r w:rsidRPr="00DA2CB0">
        <w:rPr>
          <w:rStyle w:val="HideTWBExt"/>
          <w:b w:val="0"/>
        </w:rPr>
        <w:t>&lt;RepeatBlock-By&gt;&lt;Members&gt;</w:t>
      </w:r>
      <w:r w:rsidRPr="00DA2CB0">
        <w:t>Elsi Katainen, Jérémy Decerle, Asger Christensen, Ciaran Mullooly</w:t>
      </w:r>
      <w:r w:rsidRPr="00DA2CB0">
        <w:rPr>
          <w:rStyle w:val="HideTWBExt"/>
          <w:b w:val="0"/>
        </w:rPr>
        <w:t>&lt;/Members&gt;</w:t>
      </w:r>
    </w:p>
    <w:p w:rsidR="00671CFE" w:rsidRPr="00DA2CB0" w:rsidP="00671CFE" w14:paraId="5637F284" w14:textId="77777777">
      <w:r w:rsidRPr="00DA2CB0">
        <w:rPr>
          <w:rStyle w:val="HideTWBExt"/>
        </w:rPr>
        <w:t>&lt;/RepeatBlock-By&gt;</w:t>
      </w:r>
    </w:p>
    <w:p w:rsidR="00671CFE" w:rsidRPr="00DA2CB0" w:rsidP="00671CFE" w14:paraId="3B5FA38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F11F36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EB44D9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611DED7" w14:textId="77777777">
      <w:r w:rsidRPr="00DA2CB0">
        <w:rPr>
          <w:rStyle w:val="HideTWBExt"/>
        </w:rPr>
        <w:t>&lt;Article2&gt;</w:t>
      </w:r>
      <w:r w:rsidRPr="00DA2CB0">
        <w:t>Artikel 28 – lid 6</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144D4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69ECC67" w14:textId="77777777">
            <w:pPr>
              <w:keepNext/>
            </w:pPr>
          </w:p>
        </w:tc>
      </w:tr>
      <w:tr w14:paraId="3CB0850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6E5900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FD36AAF" w14:textId="77777777">
            <w:pPr>
              <w:pStyle w:val="ColumnHeading"/>
              <w:keepNext/>
              <w:rPr>
                <w:lang w:val="nl-BE"/>
              </w:rPr>
            </w:pPr>
            <w:r w:rsidRPr="00DA2CB0">
              <w:rPr>
                <w:lang w:val="nl-BE"/>
              </w:rPr>
              <w:t>Amendement</w:t>
            </w:r>
          </w:p>
        </w:tc>
      </w:tr>
      <w:tr w14:paraId="46705A4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AEB5180" w14:textId="77777777">
            <w:pPr>
              <w:pStyle w:val="Normal6"/>
              <w:rPr>
                <w:lang w:val="nl-BE"/>
              </w:rPr>
            </w:pPr>
            <w:r w:rsidRPr="00DA2CB0">
              <w:rPr>
                <w:lang w:val="nl-BE"/>
              </w:rPr>
              <w:t>6.</w:t>
            </w:r>
            <w:r w:rsidRPr="00DA2CB0">
              <w:rPr>
                <w:lang w:val="nl-BE"/>
              </w:rPr>
              <w:tab/>
              <w:t>De lidstaten stellen in hun NRP-plannen een lijst op van de producten die mogen worden verstrekt en gedistribueerd en leggen de prioriteitscriteria vast.</w:t>
            </w:r>
            <w:r w:rsidRPr="00DA2CB0">
              <w:rPr>
                <w:b/>
                <w:i/>
                <w:lang w:val="nl-BE"/>
              </w:rPr>
              <w:t> </w:t>
            </w:r>
          </w:p>
        </w:tc>
        <w:tc>
          <w:tcPr>
            <w:tcW w:w="4876" w:type="dxa"/>
            <w:hideMark/>
          </w:tcPr>
          <w:p w:rsidR="00671CFE" w:rsidRPr="00DA2CB0" w:rsidP="001159F6" w14:paraId="10A2890C" w14:textId="77777777">
            <w:pPr>
              <w:pStyle w:val="Normal6"/>
              <w:rPr>
                <w:szCs w:val="24"/>
                <w:lang w:val="nl-BE"/>
              </w:rPr>
            </w:pPr>
            <w:r w:rsidRPr="00DA2CB0">
              <w:rPr>
                <w:lang w:val="nl-BE"/>
              </w:rPr>
              <w:t>6.</w:t>
            </w:r>
            <w:r w:rsidRPr="00DA2CB0">
              <w:rPr>
                <w:lang w:val="nl-BE"/>
              </w:rPr>
              <w:tab/>
              <w:t>De lidstaten stellen in hun NRP-plannen een lijst op van de producten die mogen worden verstrekt en gedistribueerd en leggen de prioriteitscriteria vast</w:t>
            </w:r>
            <w:r w:rsidRPr="00DA2CB0">
              <w:rPr>
                <w:b/>
                <w:i/>
                <w:lang w:val="nl-BE"/>
              </w:rPr>
              <w:t>, rekening houdend met wetenschappelijk onderbouwde voedingsaanbevelingen</w:t>
            </w:r>
            <w:r w:rsidRPr="00DA2CB0">
              <w:rPr>
                <w:lang w:val="nl-BE"/>
              </w:rPr>
              <w:t>.</w:t>
            </w:r>
          </w:p>
        </w:tc>
      </w:tr>
    </w:tbl>
    <w:p w:rsidR="00671CFE" w:rsidRPr="00DA2CB0" w:rsidP="00671CFE" w14:paraId="5F43B26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320E3A1" w14:textId="77777777">
      <w:r w:rsidRPr="00DA2CB0">
        <w:rPr>
          <w:rStyle w:val="HideTWBExt"/>
        </w:rPr>
        <w:t>&lt;/AmendB&gt;</w:t>
      </w:r>
    </w:p>
    <w:p w:rsidR="00671CFE" w:rsidRPr="00DA2CB0" w:rsidP="00671CFE" w14:paraId="2865C45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678</w:t>
      </w:r>
      <w:r w:rsidRPr="00DA2CB0">
        <w:rPr>
          <w:rStyle w:val="HideTWBExt"/>
          <w:b w:val="0"/>
          <w:lang w:val="nl-BE"/>
        </w:rPr>
        <w:t>&lt;/NumAmB&gt;</w:t>
      </w:r>
    </w:p>
    <w:p w:rsidR="00671CFE" w:rsidRPr="00DA2CB0" w:rsidP="00671CFE" w14:paraId="632AE831" w14:textId="77777777">
      <w:pPr>
        <w:pStyle w:val="NormalBold"/>
      </w:pPr>
      <w:r w:rsidRPr="00DA2CB0">
        <w:rPr>
          <w:rStyle w:val="HideTWBExt"/>
          <w:b w:val="0"/>
        </w:rPr>
        <w:t>&lt;RepeatBlock-By&gt;&lt;Members&gt;</w:t>
      </w:r>
      <w:r w:rsidRPr="00DA2CB0">
        <w:t>Arash Saeidi</w:t>
      </w:r>
      <w:r w:rsidRPr="00DA2CB0">
        <w:rPr>
          <w:rStyle w:val="HideTWBExt"/>
          <w:b w:val="0"/>
        </w:rPr>
        <w:t>&lt;/Members&gt;</w:t>
      </w:r>
    </w:p>
    <w:p w:rsidR="00671CFE" w:rsidRPr="00DA2CB0" w:rsidP="00671CFE" w14:paraId="001A99CA" w14:textId="77777777">
      <w:r w:rsidRPr="00DA2CB0">
        <w:rPr>
          <w:rStyle w:val="HideTWBExt"/>
        </w:rPr>
        <w:t>&lt;/RepeatBlock-By&gt;</w:t>
      </w:r>
    </w:p>
    <w:p w:rsidR="00671CFE" w:rsidRPr="00DA2CB0" w:rsidP="00671CFE" w14:paraId="178A82C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7C795B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EC8312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112B21B" w14:textId="77777777">
      <w:r w:rsidRPr="00DA2CB0">
        <w:rPr>
          <w:rStyle w:val="HideTWBExt"/>
        </w:rPr>
        <w:t>&lt;Article2&gt;</w:t>
      </w:r>
      <w:r w:rsidRPr="00DA2CB0">
        <w:t>Artikel 28 – lid 6 – alinea 1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35B8B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547A946" w14:textId="77777777">
            <w:pPr>
              <w:keepNext/>
            </w:pPr>
          </w:p>
        </w:tc>
      </w:tr>
      <w:tr w14:paraId="0D2C176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CFD5AD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E91DF31" w14:textId="77777777">
            <w:pPr>
              <w:pStyle w:val="ColumnHeading"/>
              <w:keepNext/>
              <w:rPr>
                <w:lang w:val="nl-BE"/>
              </w:rPr>
            </w:pPr>
            <w:r w:rsidRPr="00DA2CB0">
              <w:rPr>
                <w:lang w:val="nl-BE"/>
              </w:rPr>
              <w:t>Amendement</w:t>
            </w:r>
          </w:p>
        </w:tc>
      </w:tr>
      <w:tr w14:paraId="2E1433C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F8B3BAF" w14:textId="77777777">
            <w:pPr>
              <w:pStyle w:val="Normal6"/>
              <w:rPr>
                <w:lang w:val="nl-BE"/>
              </w:rPr>
            </w:pPr>
          </w:p>
        </w:tc>
        <w:tc>
          <w:tcPr>
            <w:tcW w:w="4876" w:type="dxa"/>
            <w:hideMark/>
          </w:tcPr>
          <w:p w:rsidR="00671CFE" w:rsidRPr="00DA2CB0" w:rsidP="001159F6" w14:paraId="4B7DA448" w14:textId="77777777">
            <w:pPr>
              <w:pStyle w:val="Normal6"/>
              <w:rPr>
                <w:szCs w:val="24"/>
                <w:lang w:val="nl-BE"/>
              </w:rPr>
            </w:pPr>
            <w:r w:rsidRPr="00DA2CB0">
              <w:rPr>
                <w:b/>
                <w:i/>
                <w:lang w:val="nl-BE"/>
              </w:rPr>
              <w:t>Lidstaten met ultraperifere regio’s moeten in hun NRP-plannen een lijst van producten opstellen waarin rekening wordt gehouden met de omstandigheden en de realiteit van de lokale productie.</w:t>
            </w:r>
          </w:p>
        </w:tc>
      </w:tr>
    </w:tbl>
    <w:p w:rsidR="00671CFE" w:rsidRPr="00DA2CB0" w:rsidP="00671CFE" w14:paraId="58140A8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13E59D37" w14:textId="77777777">
      <w:r w:rsidRPr="00DA2CB0">
        <w:rPr>
          <w:rStyle w:val="HideTWBExt"/>
        </w:rPr>
        <w:t>&lt;/AmendB&gt;</w:t>
      </w:r>
    </w:p>
    <w:p w:rsidR="00671CFE" w:rsidRPr="00DA2CB0" w:rsidP="00671CFE" w14:paraId="7B116EE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679</w:t>
      </w:r>
      <w:r w:rsidRPr="00DA2CB0">
        <w:rPr>
          <w:rStyle w:val="HideTWBExt"/>
          <w:b w:val="0"/>
          <w:lang w:val="nl-BE"/>
        </w:rPr>
        <w:t>&lt;/NumAmB&gt;</w:t>
      </w:r>
    </w:p>
    <w:p w:rsidR="00671CFE" w:rsidRPr="00DA2CB0" w:rsidP="00671CFE" w14:paraId="66D8BB88" w14:textId="77777777">
      <w:pPr>
        <w:pStyle w:val="NormalBold"/>
      </w:pPr>
      <w:r w:rsidRPr="00DA2CB0">
        <w:rPr>
          <w:rStyle w:val="HideTWBExt"/>
          <w:b w:val="0"/>
        </w:rPr>
        <w:t>&lt;RepeatBlock-By&gt;&lt;Members&gt;</w:t>
      </w:r>
      <w:r w:rsidRPr="00DA2CB0">
        <w:t>Eric Sargiacomo</w:t>
      </w:r>
      <w:r w:rsidRPr="00DA2CB0">
        <w:rPr>
          <w:rStyle w:val="HideTWBExt"/>
          <w:b w:val="0"/>
        </w:rPr>
        <w:t>&lt;/Members&gt;</w:t>
      </w:r>
    </w:p>
    <w:p w:rsidR="00671CFE" w:rsidRPr="00DA2CB0" w:rsidP="00671CFE" w14:paraId="239F36FC" w14:textId="77777777">
      <w:r w:rsidRPr="00DA2CB0">
        <w:rPr>
          <w:rStyle w:val="HideTWBExt"/>
        </w:rPr>
        <w:t>&lt;/RepeatBlock-By&gt;</w:t>
      </w:r>
    </w:p>
    <w:p w:rsidR="00671CFE" w:rsidRPr="00DA2CB0" w:rsidP="00671CFE" w14:paraId="2E0D2E9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AC08CC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7E4894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57429DC" w14:textId="77777777">
      <w:r w:rsidRPr="00DA2CB0">
        <w:rPr>
          <w:rStyle w:val="HideTWBExt"/>
        </w:rPr>
        <w:t>&lt;Article2&gt;</w:t>
      </w:r>
      <w:r w:rsidRPr="00DA2CB0">
        <w:t>Artikel 28 – lid 6 – alinea 1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33F2A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476C36E" w14:textId="77777777">
            <w:pPr>
              <w:keepNext/>
            </w:pPr>
          </w:p>
        </w:tc>
      </w:tr>
      <w:tr w14:paraId="6AD6265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2F0EA8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F6117AE" w14:textId="77777777">
            <w:pPr>
              <w:pStyle w:val="ColumnHeading"/>
              <w:keepNext/>
              <w:rPr>
                <w:lang w:val="nl-BE"/>
              </w:rPr>
            </w:pPr>
            <w:r w:rsidRPr="00DA2CB0">
              <w:rPr>
                <w:lang w:val="nl-BE"/>
              </w:rPr>
              <w:t>Amendement</w:t>
            </w:r>
          </w:p>
        </w:tc>
      </w:tr>
      <w:tr w14:paraId="0738D09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4896698" w14:textId="77777777">
            <w:pPr>
              <w:pStyle w:val="Normal6"/>
              <w:rPr>
                <w:lang w:val="nl-BE"/>
              </w:rPr>
            </w:pPr>
          </w:p>
        </w:tc>
        <w:tc>
          <w:tcPr>
            <w:tcW w:w="4876" w:type="dxa"/>
            <w:hideMark/>
          </w:tcPr>
          <w:p w:rsidR="00671CFE" w:rsidRPr="00DA2CB0" w:rsidP="001159F6" w14:paraId="16319549" w14:textId="77777777">
            <w:pPr>
              <w:pStyle w:val="Normal6"/>
              <w:rPr>
                <w:szCs w:val="24"/>
                <w:lang w:val="nl-BE"/>
              </w:rPr>
            </w:pPr>
            <w:r w:rsidRPr="00DA2CB0">
              <w:rPr>
                <w:b/>
                <w:i/>
                <w:lang w:val="nl-BE"/>
              </w:rPr>
              <w:t>Lidstaten met ultraperifere gebieden moeten in hun NRP-plannen een lijst opstellen van producten, in overeenstemming met de plaatselijke productieomstandigheden en -realiteiten.</w:t>
            </w:r>
          </w:p>
        </w:tc>
      </w:tr>
    </w:tbl>
    <w:p w:rsidR="00671CFE" w:rsidRPr="00DA2CB0" w:rsidP="00671CFE" w14:paraId="29A7C84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4BA9925" w14:textId="77777777">
      <w:r w:rsidRPr="00DA2CB0">
        <w:rPr>
          <w:rStyle w:val="HideTWBExt"/>
        </w:rPr>
        <w:t>&lt;/AmendB&gt;</w:t>
      </w:r>
    </w:p>
    <w:p w:rsidR="00671CFE" w:rsidRPr="00DA2CB0" w:rsidP="00671CFE" w14:paraId="7BD0738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680</w:t>
      </w:r>
      <w:r w:rsidRPr="00DA2CB0">
        <w:rPr>
          <w:rStyle w:val="HideTWBExt"/>
          <w:b w:val="0"/>
          <w:lang w:val="nl-BE"/>
        </w:rPr>
        <w:t>&lt;/NumAmB&gt;</w:t>
      </w:r>
    </w:p>
    <w:p w:rsidR="00671CFE" w:rsidRPr="00DA2CB0" w:rsidP="00671CFE" w14:paraId="06ED49E1" w14:textId="77777777">
      <w:pPr>
        <w:pStyle w:val="NormalBold"/>
      </w:pPr>
      <w:r w:rsidRPr="00DA2CB0">
        <w:rPr>
          <w:rStyle w:val="HideTWBExt"/>
          <w:b w:val="0"/>
        </w:rPr>
        <w:t>&lt;RepeatBlock-By&gt;&lt;Members&gt;</w:t>
      </w:r>
      <w:r w:rsidRPr="00DA2CB0">
        <w:t>Sebastian Everding</w:t>
      </w:r>
      <w:r w:rsidRPr="00DA2CB0">
        <w:rPr>
          <w:rStyle w:val="HideTWBExt"/>
          <w:b w:val="0"/>
        </w:rPr>
        <w:t>&lt;/Members&gt;</w:t>
      </w:r>
    </w:p>
    <w:p w:rsidR="00671CFE" w:rsidRPr="00DA2CB0" w:rsidP="00671CFE" w14:paraId="583800FF" w14:textId="77777777">
      <w:r w:rsidRPr="00DA2CB0">
        <w:rPr>
          <w:rStyle w:val="HideTWBExt"/>
        </w:rPr>
        <w:t>&lt;/RepeatBlock-By&gt;</w:t>
      </w:r>
    </w:p>
    <w:p w:rsidR="00671CFE" w:rsidRPr="00DA2CB0" w:rsidP="00671CFE" w14:paraId="778B22A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FBE6A9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70B122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EC4DF20" w14:textId="77777777">
      <w:r w:rsidRPr="00DA2CB0">
        <w:rPr>
          <w:rStyle w:val="HideTWBExt"/>
        </w:rPr>
        <w:t>&lt;Article2&gt;</w:t>
      </w:r>
      <w:r w:rsidRPr="00DA2CB0">
        <w:t>Artikel 28 – lid 6 – alinea 1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7DA06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1B0B0DC" w14:textId="77777777">
            <w:pPr>
              <w:keepNext/>
            </w:pPr>
          </w:p>
        </w:tc>
      </w:tr>
      <w:tr w14:paraId="0E13F22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880010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1B594A2" w14:textId="77777777">
            <w:pPr>
              <w:pStyle w:val="ColumnHeading"/>
              <w:keepNext/>
              <w:rPr>
                <w:lang w:val="nl-BE"/>
              </w:rPr>
            </w:pPr>
            <w:r w:rsidRPr="00DA2CB0">
              <w:rPr>
                <w:lang w:val="nl-BE"/>
              </w:rPr>
              <w:t>Amendement</w:t>
            </w:r>
          </w:p>
        </w:tc>
      </w:tr>
      <w:tr w14:paraId="42C65F8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E3E94B2" w14:textId="77777777">
            <w:pPr>
              <w:pStyle w:val="Normal6"/>
              <w:rPr>
                <w:lang w:val="nl-BE"/>
              </w:rPr>
            </w:pPr>
          </w:p>
        </w:tc>
        <w:tc>
          <w:tcPr>
            <w:tcW w:w="4876" w:type="dxa"/>
            <w:hideMark/>
          </w:tcPr>
          <w:p w:rsidR="00671CFE" w:rsidRPr="00DA2CB0" w:rsidP="001159F6" w14:paraId="31DB3D2B" w14:textId="77777777">
            <w:pPr>
              <w:pStyle w:val="Normal6"/>
              <w:rPr>
                <w:szCs w:val="24"/>
                <w:lang w:val="nl-BE"/>
              </w:rPr>
            </w:pPr>
            <w:r w:rsidRPr="00DA2CB0">
              <w:rPr>
                <w:b/>
                <w:i/>
                <w:lang w:val="nl-BE"/>
              </w:rPr>
              <w:t>De lijst van producten en de prioriteitscriteria waarborgt de ononderbroken beschikbaarheid van uit voedingsoogpunt geschikte veganistische producten in alle deelnemende onderwijsinstellingen.</w:t>
            </w:r>
          </w:p>
        </w:tc>
      </w:tr>
    </w:tbl>
    <w:p w:rsidR="00671CFE" w:rsidRPr="00DA2CB0" w:rsidP="00671CFE" w14:paraId="4F4CA89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AEDB407" w14:textId="77777777">
      <w:r w:rsidRPr="00DA2CB0">
        <w:rPr>
          <w:rStyle w:val="HideTWBExt"/>
        </w:rPr>
        <w:t>&lt;/AmendB&gt;</w:t>
      </w:r>
    </w:p>
    <w:p w:rsidR="00671CFE" w:rsidRPr="00DA2CB0" w:rsidP="00671CFE" w14:paraId="4C56A43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681</w:t>
      </w:r>
      <w:r w:rsidRPr="00DA2CB0">
        <w:rPr>
          <w:rStyle w:val="HideTWBExt"/>
          <w:b w:val="0"/>
          <w:lang w:val="nl-BE"/>
        </w:rPr>
        <w:t>&lt;/NumAmB&gt;</w:t>
      </w:r>
    </w:p>
    <w:p w:rsidR="00671CFE" w:rsidRPr="00DA2CB0" w:rsidP="00671CFE" w14:paraId="32E733D1" w14:textId="77777777">
      <w:pPr>
        <w:pStyle w:val="NormalBold"/>
      </w:pPr>
      <w:r w:rsidRPr="00DA2CB0">
        <w:rPr>
          <w:rStyle w:val="HideTWBExt"/>
          <w:b w:val="0"/>
        </w:rPr>
        <w:t>&lt;RepeatBlock-By&gt;&lt;Members&gt;</w:t>
      </w:r>
      <w:r w:rsidRPr="00DA2CB0">
        <w:t>Paulo Do Nascimento Cabral</w:t>
      </w:r>
      <w:r w:rsidRPr="00DA2CB0">
        <w:rPr>
          <w:rStyle w:val="HideTWBExt"/>
          <w:b w:val="0"/>
        </w:rPr>
        <w:t>&lt;/Members&gt;</w:t>
      </w:r>
    </w:p>
    <w:p w:rsidR="00671CFE" w:rsidRPr="00DA2CB0" w:rsidP="00671CFE" w14:paraId="6ABB9E3B" w14:textId="77777777">
      <w:r w:rsidRPr="00DA2CB0">
        <w:rPr>
          <w:rStyle w:val="HideTWBExt"/>
        </w:rPr>
        <w:t>&lt;/RepeatBlock-By&gt;</w:t>
      </w:r>
    </w:p>
    <w:p w:rsidR="00671CFE" w:rsidRPr="00DA2CB0" w:rsidP="00671CFE" w14:paraId="3AB23E5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30D46B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F5F01E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AD7999C" w14:textId="77777777">
      <w:r w:rsidRPr="00DA2CB0">
        <w:rPr>
          <w:rStyle w:val="HideTWBExt"/>
        </w:rPr>
        <w:t>&lt;Article2&gt;</w:t>
      </w:r>
      <w:r w:rsidRPr="00DA2CB0">
        <w:t>Artikel 28 – lid 6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05131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C2CC818" w14:textId="77777777">
            <w:pPr>
              <w:keepNext/>
            </w:pPr>
          </w:p>
        </w:tc>
      </w:tr>
      <w:tr w14:paraId="4219E3E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6B93E8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BA19D3C" w14:textId="77777777">
            <w:pPr>
              <w:pStyle w:val="ColumnHeading"/>
              <w:keepNext/>
              <w:rPr>
                <w:lang w:val="nl-BE"/>
              </w:rPr>
            </w:pPr>
            <w:r w:rsidRPr="00DA2CB0">
              <w:rPr>
                <w:lang w:val="nl-BE"/>
              </w:rPr>
              <w:t>Amendement</w:t>
            </w:r>
          </w:p>
        </w:tc>
      </w:tr>
      <w:tr w14:paraId="33A4BFC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64A1931" w14:textId="77777777">
            <w:pPr>
              <w:pStyle w:val="Normal6"/>
              <w:rPr>
                <w:lang w:val="nl-BE"/>
              </w:rPr>
            </w:pPr>
          </w:p>
        </w:tc>
        <w:tc>
          <w:tcPr>
            <w:tcW w:w="4876" w:type="dxa"/>
            <w:hideMark/>
          </w:tcPr>
          <w:p w:rsidR="00671CFE" w:rsidRPr="00DA2CB0" w:rsidP="001159F6" w14:paraId="13B5770C" w14:textId="77777777">
            <w:pPr>
              <w:pStyle w:val="Normal6"/>
              <w:rPr>
                <w:szCs w:val="24"/>
                <w:lang w:val="nl-BE"/>
              </w:rPr>
            </w:pPr>
            <w:r w:rsidRPr="00DA2CB0">
              <w:rPr>
                <w:b/>
                <w:i/>
                <w:lang w:val="nl-BE"/>
              </w:rPr>
              <w:t>6 bis.</w:t>
            </w:r>
            <w:r w:rsidRPr="00DA2CB0">
              <w:rPr>
                <w:b/>
                <w:i/>
                <w:lang w:val="nl-BE"/>
              </w:rPr>
              <w:tab/>
              <w:t>De toewijzingen aan de betrokken lidstaten zorgen voor een hoger steunniveau voor de in artikel 349 VWEU genoemde ultraperifere gebieden, teneinde rekening te houden met de specifieke situatie van die gebieden wat betreft hun geografische ligging en de bevoorrading met producten tussen en binnen de ultraperifere gebieden en tussen de ultraperifere gebieden en het Europese vasteland. De toewijzingen voor schoolmelk en schoolgroenten en -fruit die voortvloeien uit de toepassing van de in dit lid vastgestelde criteria, zorgen voor meer steun in de ultraperifere gebieden.</w:t>
            </w:r>
          </w:p>
        </w:tc>
      </w:tr>
    </w:tbl>
    <w:p w:rsidR="00671CFE" w:rsidRPr="00DA2CB0" w:rsidP="00671CFE" w14:paraId="525E2CE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{PT}</w:t>
      </w:r>
      <w:r w:rsidRPr="00DA2CB0">
        <w:rPr>
          <w:noProof w:val="0"/>
          <w:lang w:val="nl-BE"/>
        </w:rPr>
        <w:t>pt</w:t>
      </w:r>
      <w:r w:rsidRPr="00DA2CB0">
        <w:rPr>
          <w:rStyle w:val="HideTWBExt"/>
        </w:rPr>
        <w:t>&lt;/Original&gt;</w:t>
      </w:r>
    </w:p>
    <w:p w:rsidR="00671CFE" w:rsidRPr="00DA2CB0" w:rsidP="00671CFE" w14:paraId="01EC89AF" w14:textId="77777777">
      <w:r w:rsidRPr="00DA2CB0">
        <w:rPr>
          <w:rStyle w:val="HideTWBExt"/>
        </w:rPr>
        <w:t>&lt;/AmendB&gt;</w:t>
      </w:r>
    </w:p>
    <w:p w:rsidR="00671CFE" w:rsidRPr="00DA2CB0" w:rsidP="00671CFE" w14:paraId="6A29BB1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682</w:t>
      </w:r>
      <w:r w:rsidRPr="00DA2CB0">
        <w:rPr>
          <w:rStyle w:val="HideTWBExt"/>
          <w:b w:val="0"/>
          <w:lang w:val="nl-BE"/>
        </w:rPr>
        <w:t>&lt;/NumAmB&gt;</w:t>
      </w:r>
    </w:p>
    <w:p w:rsidR="00671CFE" w:rsidRPr="00DA2CB0" w:rsidP="00671CFE" w14:paraId="5DFB0EE9" w14:textId="77777777">
      <w:pPr>
        <w:pStyle w:val="NormalBold"/>
      </w:pPr>
      <w:r w:rsidRPr="00DA2CB0">
        <w:rPr>
          <w:rStyle w:val="HideTWBExt"/>
          <w:b w:val="0"/>
        </w:rPr>
        <w:t>&lt;RepeatBlock-By&gt;&lt;Members&gt;</w:t>
      </w:r>
      <w:r w:rsidRPr="00DA2CB0">
        <w:t>Anja Hazekamp, Sebastian Everding, Arash Saeidi</w:t>
      </w:r>
      <w:r w:rsidRPr="00DA2CB0">
        <w:rPr>
          <w:rStyle w:val="HideTWBExt"/>
          <w:b w:val="0"/>
        </w:rPr>
        <w:t>&lt;/Members&gt;</w:t>
      </w:r>
    </w:p>
    <w:p w:rsidR="00671CFE" w:rsidRPr="00DA2CB0" w:rsidP="00671CFE" w14:paraId="0377EB46" w14:textId="77777777">
      <w:r w:rsidRPr="00DA2CB0">
        <w:rPr>
          <w:rStyle w:val="HideTWBExt"/>
        </w:rPr>
        <w:t>&lt;/RepeatBlock-By&gt;</w:t>
      </w:r>
    </w:p>
    <w:p w:rsidR="00671CFE" w:rsidRPr="00DA2CB0" w:rsidP="00671CFE" w14:paraId="2A897BC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75D4BB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12F8D7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8520497" w14:textId="77777777">
      <w:r w:rsidRPr="00DA2CB0">
        <w:rPr>
          <w:rStyle w:val="HideTWBExt"/>
        </w:rPr>
        <w:t>&lt;Article2&gt;</w:t>
      </w:r>
      <w:r w:rsidRPr="00DA2CB0">
        <w:t>Artikel 28 – lid 6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A040F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D86D4D7" w14:textId="77777777">
            <w:pPr>
              <w:keepNext/>
            </w:pPr>
          </w:p>
        </w:tc>
      </w:tr>
      <w:tr w14:paraId="344AF79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6E8AC6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72BBEFF" w14:textId="77777777">
            <w:pPr>
              <w:pStyle w:val="ColumnHeading"/>
              <w:keepNext/>
              <w:rPr>
                <w:lang w:val="nl-BE"/>
              </w:rPr>
            </w:pPr>
            <w:r w:rsidRPr="00DA2CB0">
              <w:rPr>
                <w:lang w:val="nl-BE"/>
              </w:rPr>
              <w:t>Amendement</w:t>
            </w:r>
          </w:p>
        </w:tc>
      </w:tr>
      <w:tr w14:paraId="74F0E87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B09CD46" w14:textId="77777777">
            <w:pPr>
              <w:pStyle w:val="Normal6"/>
              <w:rPr>
                <w:lang w:val="nl-BE"/>
              </w:rPr>
            </w:pPr>
          </w:p>
        </w:tc>
        <w:tc>
          <w:tcPr>
            <w:tcW w:w="4876" w:type="dxa"/>
            <w:hideMark/>
          </w:tcPr>
          <w:p w:rsidR="00671CFE" w:rsidRPr="00DA2CB0" w:rsidP="001159F6" w14:paraId="0214D9B7" w14:textId="77777777">
            <w:pPr>
              <w:pStyle w:val="Normal6"/>
              <w:rPr>
                <w:szCs w:val="24"/>
                <w:lang w:val="nl-BE"/>
              </w:rPr>
            </w:pPr>
            <w:r w:rsidRPr="00DA2CB0">
              <w:rPr>
                <w:b/>
                <w:i/>
                <w:lang w:val="nl-BE"/>
              </w:rPr>
              <w:t>6 bis.</w:t>
            </w:r>
            <w:r w:rsidRPr="00DA2CB0">
              <w:rPr>
                <w:b/>
                <w:i/>
                <w:lang w:val="nl-BE"/>
              </w:rPr>
              <w:tab/>
              <w:t>Ter ondersteuning van nationale strategieën en programma’s kunnen de lidstaten beslissen om steun van de Unie toe te wijzen voor de levering en distributie van de in lid 1, punt d ter) (nieuw) genoemde plantaardige dranken.</w:t>
            </w:r>
          </w:p>
        </w:tc>
      </w:tr>
      <w:tr w14:paraId="1CDA92D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9122246" w14:textId="77777777">
            <w:pPr>
              <w:pStyle w:val="Normal6"/>
              <w:rPr>
                <w:lang w:val="nl-BE"/>
              </w:rPr>
            </w:pPr>
          </w:p>
        </w:tc>
        <w:tc>
          <w:tcPr>
            <w:tcW w:w="4876" w:type="dxa"/>
            <w:hideMark/>
          </w:tcPr>
          <w:p w:rsidR="00671CFE" w:rsidRPr="00DA2CB0" w:rsidP="001159F6" w14:paraId="27B9C580" w14:textId="77777777">
            <w:pPr>
              <w:pStyle w:val="Normal6"/>
              <w:rPr>
                <w:szCs w:val="24"/>
                <w:lang w:val="nl-BE"/>
              </w:rPr>
            </w:pPr>
            <w:r w:rsidRPr="00DA2CB0">
              <w:rPr>
                <w:b/>
                <w:i/>
                <w:lang w:val="nl-BE"/>
              </w:rPr>
              <w:t>Om de waardeketen van eiwithoudende gewassen in de Unie te versterken en de doelstellingen van de eiwitsector te ondersteunen, kunnen de lidstaten specifieke maatregelen opnemen om de frequentie van de distributie van peulvruchten te verhogen.</w:t>
            </w:r>
          </w:p>
        </w:tc>
      </w:tr>
    </w:tbl>
    <w:p w:rsidR="00671CFE" w:rsidRPr="00DA2CB0" w:rsidP="00671CFE" w14:paraId="083F5B8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1A730B3" w14:textId="77777777">
      <w:r w:rsidRPr="00DA2CB0">
        <w:rPr>
          <w:rStyle w:val="HideTWBExt"/>
        </w:rPr>
        <w:t>&lt;/AmendB&gt;</w:t>
      </w:r>
    </w:p>
    <w:p w:rsidR="00671CFE" w:rsidRPr="00DA2CB0" w:rsidP="00671CFE" w14:paraId="36E8E406"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683</w:t>
      </w:r>
      <w:r w:rsidRPr="00DA2CB0">
        <w:rPr>
          <w:rStyle w:val="HideTWBExt"/>
          <w:b w:val="0"/>
          <w:lang w:val="nl-BE"/>
        </w:rPr>
        <w:t>&lt;/NumAmB&gt;</w:t>
      </w:r>
    </w:p>
    <w:p w:rsidR="00671CFE" w:rsidRPr="00DA2CB0" w:rsidP="00671CFE" w14:paraId="1F809598"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22F7B2C6"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13922582" w14:textId="77777777">
      <w:r w:rsidRPr="00DA2CB0">
        <w:rPr>
          <w:rStyle w:val="HideTWBExt"/>
        </w:rPr>
        <w:t>&lt;/RepeatBlock-By&gt;</w:t>
      </w:r>
    </w:p>
    <w:p w:rsidR="00671CFE" w:rsidRPr="00DA2CB0" w:rsidP="00671CFE" w14:paraId="68B59BF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A2CD48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4E226A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2F24FFB" w14:textId="77777777">
      <w:r w:rsidRPr="00DA2CB0">
        <w:rPr>
          <w:rStyle w:val="HideTWBExt"/>
        </w:rPr>
        <w:t>&lt;Article2&gt;</w:t>
      </w:r>
      <w:r w:rsidRPr="00DA2CB0">
        <w:t>Artikel 28 – lid 6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27ED5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4F30C34" w14:textId="77777777">
            <w:pPr>
              <w:keepNext/>
            </w:pPr>
          </w:p>
        </w:tc>
      </w:tr>
      <w:tr w14:paraId="167332B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5C8591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20F0D05" w14:textId="77777777">
            <w:pPr>
              <w:pStyle w:val="ColumnHeading"/>
              <w:keepNext/>
              <w:rPr>
                <w:lang w:val="nl-BE"/>
              </w:rPr>
            </w:pPr>
            <w:r w:rsidRPr="00DA2CB0">
              <w:rPr>
                <w:lang w:val="nl-BE"/>
              </w:rPr>
              <w:t>Amendement</w:t>
            </w:r>
          </w:p>
        </w:tc>
      </w:tr>
      <w:tr w14:paraId="65EE1AC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C6E3FCC" w14:textId="77777777">
            <w:pPr>
              <w:pStyle w:val="Normal6"/>
              <w:rPr>
                <w:lang w:val="nl-BE"/>
              </w:rPr>
            </w:pPr>
          </w:p>
        </w:tc>
        <w:tc>
          <w:tcPr>
            <w:tcW w:w="4876" w:type="dxa"/>
            <w:hideMark/>
          </w:tcPr>
          <w:p w:rsidR="00671CFE" w:rsidRPr="00DA2CB0" w:rsidP="001159F6" w14:paraId="0C925C5D" w14:textId="77777777">
            <w:pPr>
              <w:pStyle w:val="Normal6"/>
              <w:rPr>
                <w:szCs w:val="24"/>
                <w:lang w:val="nl-BE"/>
              </w:rPr>
            </w:pPr>
            <w:r w:rsidRPr="00DA2CB0">
              <w:rPr>
                <w:b/>
                <w:i/>
                <w:lang w:val="nl-BE"/>
              </w:rPr>
              <w:t>6 bis.</w:t>
            </w:r>
            <w:r w:rsidRPr="00DA2CB0">
              <w:rPr>
                <w:b/>
                <w:i/>
                <w:lang w:val="nl-BE"/>
              </w:rPr>
              <w:tab/>
              <w:t>Lidstaten met ultraperifere gebieden stellen in hun NRP-plannen een lijst op van producten, in overeenstemming met de plaatselijke productieomstandigheden en -realiteiten.</w:t>
            </w:r>
          </w:p>
        </w:tc>
      </w:tr>
    </w:tbl>
    <w:p w:rsidR="00671CFE" w:rsidRPr="00DA2CB0" w:rsidP="00671CFE" w14:paraId="7A86FB1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75BB2A5" w14:textId="77777777">
      <w:r w:rsidRPr="00DA2CB0">
        <w:rPr>
          <w:rStyle w:val="HideTWBExt"/>
        </w:rPr>
        <w:t>&lt;/AmendB&gt;</w:t>
      </w:r>
    </w:p>
    <w:p w:rsidR="00671CFE" w:rsidRPr="00DA2CB0" w:rsidP="00671CFE" w14:paraId="71ED28C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684</w:t>
      </w:r>
      <w:r w:rsidRPr="00DA2CB0">
        <w:rPr>
          <w:rStyle w:val="HideTWBExt"/>
          <w:b w:val="0"/>
          <w:lang w:val="nl-BE"/>
        </w:rPr>
        <w:t>&lt;/NumAmB&gt;</w:t>
      </w:r>
    </w:p>
    <w:p w:rsidR="00671CFE" w:rsidRPr="00DA2CB0" w:rsidP="00671CFE" w14:paraId="32414DE1" w14:textId="77777777">
      <w:pPr>
        <w:pStyle w:val="NormalBold"/>
      </w:pPr>
      <w:r w:rsidRPr="00DA2CB0">
        <w:rPr>
          <w:rStyle w:val="HideTWBExt"/>
          <w:b w:val="0"/>
        </w:rPr>
        <w:t>&lt;RepeatBlock-By&gt;&lt;Members&gt;</w:t>
      </w:r>
      <w:r w:rsidRPr="00DA2CB0">
        <w:t>Jérémy Decerle, Asger Christensen, Christine Singer</w:t>
      </w:r>
      <w:r w:rsidRPr="00DA2CB0">
        <w:rPr>
          <w:rStyle w:val="HideTWBExt"/>
          <w:b w:val="0"/>
        </w:rPr>
        <w:t>&lt;/Members&gt;</w:t>
      </w:r>
    </w:p>
    <w:p w:rsidR="00671CFE" w:rsidRPr="00DA2CB0" w:rsidP="00671CFE" w14:paraId="0E557B98" w14:textId="77777777">
      <w:r w:rsidRPr="00DA2CB0">
        <w:rPr>
          <w:rStyle w:val="HideTWBExt"/>
        </w:rPr>
        <w:t>&lt;/RepeatBlock-By&gt;</w:t>
      </w:r>
    </w:p>
    <w:p w:rsidR="00671CFE" w:rsidRPr="00DA2CB0" w:rsidP="00671CFE" w14:paraId="00733B4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FB6E4F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679E7F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DC3C732" w14:textId="77777777">
      <w:r w:rsidRPr="00DA2CB0">
        <w:rPr>
          <w:rStyle w:val="HideTWBExt"/>
        </w:rPr>
        <w:t>&lt;Article2&gt;</w:t>
      </w:r>
      <w:r w:rsidRPr="00DA2CB0">
        <w:t>Artikel 28 – lid 7 – inleidende formule</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88FB1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ABD76F2" w14:textId="77777777">
            <w:pPr>
              <w:keepNext/>
            </w:pPr>
          </w:p>
        </w:tc>
      </w:tr>
      <w:tr w14:paraId="10ED1C8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F150DF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5C4FB65" w14:textId="77777777">
            <w:pPr>
              <w:pStyle w:val="ColumnHeading"/>
              <w:keepNext/>
              <w:rPr>
                <w:lang w:val="nl-BE"/>
              </w:rPr>
            </w:pPr>
            <w:r w:rsidRPr="00DA2CB0">
              <w:rPr>
                <w:lang w:val="nl-BE"/>
              </w:rPr>
              <w:t>Amendement</w:t>
            </w:r>
          </w:p>
        </w:tc>
      </w:tr>
      <w:tr w14:paraId="224AACC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36CEBF1" w14:textId="77777777">
            <w:pPr>
              <w:pStyle w:val="Normal6"/>
              <w:rPr>
                <w:lang w:val="nl-BE"/>
              </w:rPr>
            </w:pPr>
            <w:r w:rsidRPr="00DA2CB0">
              <w:rPr>
                <w:lang w:val="nl-BE"/>
              </w:rPr>
              <w:t xml:space="preserve">Producten die </w:t>
            </w:r>
            <w:r w:rsidRPr="00DA2CB0">
              <w:rPr>
                <w:b/>
                <w:i/>
                <w:lang w:val="nl-BE"/>
              </w:rPr>
              <w:t>worden gedistribueerd</w:t>
            </w:r>
            <w:r w:rsidRPr="00DA2CB0">
              <w:rPr>
                <w:lang w:val="nl-BE"/>
              </w:rPr>
              <w:t xml:space="preserve"> in het kader van de </w:t>
            </w:r>
            <w:r w:rsidRPr="00DA2CB0">
              <w:rPr>
                <w:b/>
                <w:i/>
                <w:lang w:val="nl-BE"/>
              </w:rPr>
              <w:t>EU-schoolregeling</w:t>
            </w:r>
            <w:r w:rsidRPr="00DA2CB0">
              <w:rPr>
                <w:lang w:val="nl-BE"/>
              </w:rPr>
              <w:t>:</w:t>
            </w:r>
          </w:p>
        </w:tc>
        <w:tc>
          <w:tcPr>
            <w:tcW w:w="4876" w:type="dxa"/>
            <w:hideMark/>
          </w:tcPr>
          <w:p w:rsidR="00671CFE" w:rsidRPr="00DA2CB0" w:rsidP="001159F6" w14:paraId="34A46886" w14:textId="77777777">
            <w:pPr>
              <w:pStyle w:val="Normal6"/>
              <w:rPr>
                <w:szCs w:val="24"/>
                <w:lang w:val="nl-BE"/>
              </w:rPr>
            </w:pPr>
            <w:r w:rsidRPr="00DA2CB0">
              <w:rPr>
                <w:b/>
                <w:i/>
                <w:lang w:val="nl-BE"/>
              </w:rPr>
              <w:t xml:space="preserve">7. In naar behoren gemotiveerde gevallen waarin een lidstaat het voor de verwezenlijking van de doelstellingen van zijn strategie doeltreffender vindt, kan deze de scholen toestaan </w:t>
            </w:r>
            <w:r w:rsidRPr="00DA2CB0">
              <w:rPr>
                <w:lang w:val="nl-BE"/>
              </w:rPr>
              <w:t xml:space="preserve">producten die </w:t>
            </w:r>
            <w:r w:rsidRPr="00DA2CB0">
              <w:rPr>
                <w:b/>
                <w:i/>
                <w:lang w:val="nl-BE"/>
              </w:rPr>
              <w:t>Uniesteun ontvangen</w:t>
            </w:r>
            <w:r w:rsidRPr="00DA2CB0">
              <w:rPr>
                <w:lang w:val="nl-BE"/>
              </w:rPr>
              <w:t xml:space="preserve"> in het kader van de </w:t>
            </w:r>
            <w:r w:rsidRPr="00DA2CB0">
              <w:rPr>
                <w:b/>
                <w:i/>
                <w:lang w:val="nl-BE"/>
              </w:rPr>
              <w:t>schoolregeling, samen met de gewone schoolmaaltijden te distribueren. In dergelijke gevallen zorgt de lidstaat ervoor dat deze producten</w:t>
            </w:r>
            <w:r w:rsidRPr="00DA2CB0">
              <w:rPr>
                <w:lang w:val="nl-BE"/>
              </w:rPr>
              <w:t>:</w:t>
            </w:r>
          </w:p>
        </w:tc>
      </w:tr>
    </w:tbl>
    <w:p w:rsidR="00671CFE" w:rsidRPr="00DA2CB0" w:rsidP="00671CFE" w14:paraId="25D32EC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1B74684"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5F18F9D6" w14:textId="77777777">
      <w:pPr>
        <w:pStyle w:val="Normal12Italic"/>
        <w:rPr>
          <w:noProof w:val="0"/>
          <w:lang w:val="nl-BE"/>
        </w:rPr>
      </w:pPr>
      <w:r w:rsidRPr="00DA2CB0">
        <w:rPr>
          <w:noProof w:val="0"/>
          <w:lang w:val="nl-BE"/>
        </w:rPr>
        <w:t>Zoals bepaald in de huidige wetgeving.</w:t>
      </w:r>
    </w:p>
    <w:p w:rsidR="00671CFE" w:rsidRPr="00DA2CB0" w:rsidP="00671CFE" w14:paraId="5C35764F" w14:textId="77777777">
      <w:r w:rsidRPr="00DA2CB0">
        <w:rPr>
          <w:rStyle w:val="HideTWBExt"/>
        </w:rPr>
        <w:t>&lt;/AmendB&gt;</w:t>
      </w:r>
    </w:p>
    <w:p w:rsidR="00671CFE" w:rsidRPr="00DA2CB0" w:rsidP="00671CFE" w14:paraId="512C271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685</w:t>
      </w:r>
      <w:r w:rsidRPr="00DA2CB0">
        <w:rPr>
          <w:rStyle w:val="HideTWBExt"/>
          <w:b w:val="0"/>
          <w:lang w:val="nl-BE"/>
        </w:rPr>
        <w:t>&lt;/NumAmB&gt;</w:t>
      </w:r>
    </w:p>
    <w:p w:rsidR="00671CFE" w:rsidRPr="00DA2CB0" w:rsidP="00671CFE" w14:paraId="25E550CA" w14:textId="77777777">
      <w:pPr>
        <w:pStyle w:val="NormalBold"/>
      </w:pPr>
      <w:r w:rsidRPr="00DA2CB0">
        <w:rPr>
          <w:rStyle w:val="HideTWBExt"/>
          <w:b w:val="0"/>
        </w:rPr>
        <w:t>&lt;RepeatBlock-By&gt;&lt;Members&gt;</w:t>
      </w:r>
      <w:r w:rsidRPr="00DA2CB0">
        <w:t>Claudiu-Richard Târziu, Waldemar Buda, Jessika van Leeuwen</w:t>
      </w:r>
      <w:r w:rsidRPr="00DA2CB0">
        <w:rPr>
          <w:rStyle w:val="HideTWBExt"/>
          <w:b w:val="0"/>
        </w:rPr>
        <w:t>&lt;/Members&gt;</w:t>
      </w:r>
    </w:p>
    <w:p w:rsidR="00671CFE" w:rsidRPr="00DA2CB0" w:rsidP="00671CFE" w14:paraId="69591345" w14:textId="77777777">
      <w:r w:rsidRPr="00DA2CB0">
        <w:rPr>
          <w:rStyle w:val="HideTWBExt"/>
        </w:rPr>
        <w:t>&lt;/RepeatBlock-By&gt;</w:t>
      </w:r>
    </w:p>
    <w:p w:rsidR="00671CFE" w:rsidRPr="00DA2CB0" w:rsidP="00671CFE" w14:paraId="19453F9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0A66C6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B99D41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769FE99" w14:textId="77777777">
      <w:r w:rsidRPr="00DA2CB0">
        <w:rPr>
          <w:rStyle w:val="HideTWBExt"/>
        </w:rPr>
        <w:t>&lt;Article2&gt;</w:t>
      </w:r>
      <w:r w:rsidRPr="00DA2CB0">
        <w:t>Artikel 28 – lid 7 – inleidende formule</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47FB3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8590CAB" w14:textId="77777777">
            <w:pPr>
              <w:keepNext/>
            </w:pPr>
          </w:p>
        </w:tc>
      </w:tr>
      <w:tr w14:paraId="76A64E2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37CAFC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16FBCAF" w14:textId="77777777">
            <w:pPr>
              <w:pStyle w:val="ColumnHeading"/>
              <w:keepNext/>
              <w:rPr>
                <w:lang w:val="nl-BE"/>
              </w:rPr>
            </w:pPr>
            <w:r w:rsidRPr="00DA2CB0">
              <w:rPr>
                <w:lang w:val="nl-BE"/>
              </w:rPr>
              <w:t>Amendement</w:t>
            </w:r>
          </w:p>
        </w:tc>
      </w:tr>
      <w:tr w14:paraId="47C5DA0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51214EC" w14:textId="77777777">
            <w:pPr>
              <w:pStyle w:val="Normal6"/>
              <w:rPr>
                <w:lang w:val="nl-BE"/>
              </w:rPr>
            </w:pPr>
            <w:r w:rsidRPr="00DA2CB0">
              <w:rPr>
                <w:lang w:val="nl-BE"/>
              </w:rPr>
              <w:t>Producten die worden gedistribueerd in het kader van de EU-schoolregeling:</w:t>
            </w:r>
          </w:p>
        </w:tc>
        <w:tc>
          <w:tcPr>
            <w:tcW w:w="4876" w:type="dxa"/>
            <w:hideMark/>
          </w:tcPr>
          <w:p w:rsidR="00671CFE" w:rsidRPr="00DA2CB0" w:rsidP="001159F6" w14:paraId="01B99641" w14:textId="77777777">
            <w:pPr>
              <w:pStyle w:val="Normal6"/>
              <w:rPr>
                <w:szCs w:val="24"/>
                <w:lang w:val="nl-BE"/>
              </w:rPr>
            </w:pPr>
            <w:r w:rsidRPr="00DA2CB0">
              <w:rPr>
                <w:b/>
                <w:i/>
                <w:lang w:val="nl-BE"/>
              </w:rPr>
              <w:t xml:space="preserve">De lidstaten leveren alle redelijke en evenredige inspanningen om ervoor te zorgen dat </w:t>
            </w:r>
            <w:r w:rsidRPr="00DA2CB0">
              <w:rPr>
                <w:lang w:val="nl-BE"/>
              </w:rPr>
              <w:t>producten die worden gedistribueerd in het kader van de EU-schoolregeling:</w:t>
            </w:r>
          </w:p>
        </w:tc>
      </w:tr>
    </w:tbl>
    <w:p w:rsidR="00671CFE" w:rsidRPr="00DA2CB0" w:rsidP="00671CFE" w14:paraId="0C4A5B6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BA01CA9" w14:textId="77777777">
      <w:r w:rsidRPr="00DA2CB0">
        <w:rPr>
          <w:rStyle w:val="HideTWBExt"/>
        </w:rPr>
        <w:t>&lt;/AmendB&gt;</w:t>
      </w:r>
    </w:p>
    <w:p w:rsidR="00671CFE" w:rsidRPr="00DA2CB0" w:rsidP="00671CFE" w14:paraId="1A954FD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686</w:t>
      </w:r>
      <w:r w:rsidRPr="00DA2CB0">
        <w:rPr>
          <w:rStyle w:val="HideTWBExt"/>
          <w:b w:val="0"/>
          <w:lang w:val="nl-BE"/>
        </w:rPr>
        <w:t>&lt;/NumAmB&gt;</w:t>
      </w:r>
    </w:p>
    <w:p w:rsidR="00671CFE" w:rsidRPr="00DA2CB0" w:rsidP="00671CFE" w14:paraId="6D254E6F" w14:textId="77777777">
      <w:pPr>
        <w:pStyle w:val="NormalBold"/>
      </w:pPr>
      <w:r w:rsidRPr="00DA2CB0">
        <w:rPr>
          <w:rStyle w:val="HideTWBExt"/>
          <w:b w:val="0"/>
        </w:rPr>
        <w:t>&lt;RepeatBlock-By&gt;&lt;Members&gt;</w:t>
      </w:r>
      <w:r w:rsidRPr="00DA2CB0">
        <w:t>Eric Sargiacomo</w:t>
      </w:r>
      <w:r w:rsidRPr="00DA2CB0">
        <w:rPr>
          <w:rStyle w:val="HideTWBExt"/>
          <w:b w:val="0"/>
        </w:rPr>
        <w:t>&lt;/Members&gt;</w:t>
      </w:r>
    </w:p>
    <w:p w:rsidR="00671CFE" w:rsidRPr="00DA2CB0" w:rsidP="00671CFE" w14:paraId="4B3EFC46" w14:textId="77777777">
      <w:r w:rsidRPr="00DA2CB0">
        <w:rPr>
          <w:rStyle w:val="HideTWBExt"/>
        </w:rPr>
        <w:t>&lt;/RepeatBlock-By&gt;</w:t>
      </w:r>
    </w:p>
    <w:p w:rsidR="00671CFE" w:rsidRPr="00DA2CB0" w:rsidP="00671CFE" w14:paraId="4A60DE5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13DE84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F04A24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FD1E691" w14:textId="77777777">
      <w:r w:rsidRPr="00DA2CB0">
        <w:rPr>
          <w:rStyle w:val="HideTWBExt"/>
        </w:rPr>
        <w:t>&lt;Article2&gt;</w:t>
      </w:r>
      <w:r w:rsidRPr="00DA2CB0">
        <w:t>Artikel 28 – lid 7 – punt a</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35944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2872224" w14:textId="77777777">
            <w:pPr>
              <w:keepNext/>
            </w:pPr>
          </w:p>
        </w:tc>
      </w:tr>
      <w:tr w14:paraId="00E6639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386090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816772B" w14:textId="77777777">
            <w:pPr>
              <w:pStyle w:val="ColumnHeading"/>
              <w:keepNext/>
              <w:rPr>
                <w:lang w:val="nl-BE"/>
              </w:rPr>
            </w:pPr>
            <w:r w:rsidRPr="00DA2CB0">
              <w:rPr>
                <w:lang w:val="nl-BE"/>
              </w:rPr>
              <w:t>Amendement</w:t>
            </w:r>
          </w:p>
        </w:tc>
      </w:tr>
      <w:tr w14:paraId="515E691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1888AAE" w14:textId="77777777">
            <w:pPr>
              <w:pStyle w:val="Normal6"/>
              <w:rPr>
                <w:lang w:val="nl-BE"/>
              </w:rPr>
            </w:pPr>
            <w:r w:rsidRPr="00DA2CB0">
              <w:rPr>
                <w:lang w:val="nl-BE"/>
              </w:rPr>
              <w:t>a)</w:t>
            </w:r>
            <w:r w:rsidRPr="00DA2CB0">
              <w:rPr>
                <w:lang w:val="nl-BE"/>
              </w:rPr>
              <w:tab/>
              <w:t xml:space="preserve">mogen </w:t>
            </w:r>
            <w:r w:rsidRPr="00DA2CB0">
              <w:rPr>
                <w:b/>
                <w:bCs/>
                <w:i/>
                <w:iCs/>
                <w:lang w:val="nl-BE"/>
              </w:rPr>
              <w:t>niet</w:t>
            </w:r>
            <w:r w:rsidRPr="00DA2CB0">
              <w:rPr>
                <w:lang w:val="nl-BE"/>
              </w:rPr>
              <w:t xml:space="preserve"> worden gebruikt bij de bereiding van de gewone schoolmaaltijden;</w:t>
            </w:r>
          </w:p>
        </w:tc>
        <w:tc>
          <w:tcPr>
            <w:tcW w:w="4876" w:type="dxa"/>
            <w:hideMark/>
          </w:tcPr>
          <w:p w:rsidR="00671CFE" w:rsidRPr="00DA2CB0" w:rsidP="001159F6" w14:paraId="0E3CE65E" w14:textId="77777777">
            <w:pPr>
              <w:pStyle w:val="Normal6"/>
              <w:rPr>
                <w:szCs w:val="24"/>
                <w:lang w:val="nl-BE"/>
              </w:rPr>
            </w:pPr>
            <w:r w:rsidRPr="00DA2CB0">
              <w:rPr>
                <w:lang w:val="nl-BE"/>
              </w:rPr>
              <w:t>a)</w:t>
            </w:r>
            <w:r w:rsidRPr="00DA2CB0">
              <w:rPr>
                <w:lang w:val="nl-BE"/>
              </w:rPr>
              <w:tab/>
              <w:t>mogen worden gebruikt bij de bereiding van de gewone schoolmaaltijden</w:t>
            </w:r>
            <w:r w:rsidRPr="00DA2CB0">
              <w:rPr>
                <w:b/>
                <w:bCs/>
                <w:i/>
                <w:iCs/>
                <w:lang w:val="nl-BE"/>
              </w:rPr>
              <w:t>, mits de aldus gedistribueerde producten niet meer dan 50 % van het nationale budget voor het programma uitmaken</w:t>
            </w:r>
            <w:r w:rsidRPr="00DA2CB0">
              <w:rPr>
                <w:lang w:val="nl-BE"/>
              </w:rPr>
              <w:t>;</w:t>
            </w:r>
          </w:p>
        </w:tc>
      </w:tr>
    </w:tbl>
    <w:p w:rsidR="00671CFE" w:rsidRPr="00DA2CB0" w:rsidP="00671CFE" w14:paraId="2DF3989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75320EEE" w14:textId="77777777">
      <w:r w:rsidRPr="00DA2CB0">
        <w:rPr>
          <w:rStyle w:val="HideTWBExt"/>
        </w:rPr>
        <w:t>&lt;/AmendB&gt;</w:t>
      </w:r>
    </w:p>
    <w:p w:rsidR="00671CFE" w:rsidRPr="00DA2CB0" w:rsidP="00671CFE" w14:paraId="7EDCE45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687</w:t>
      </w:r>
      <w:r w:rsidRPr="00DA2CB0">
        <w:rPr>
          <w:rStyle w:val="HideTWBExt"/>
          <w:b w:val="0"/>
          <w:lang w:val="nl-BE"/>
        </w:rPr>
        <w:t>&lt;/NumAmB&gt;</w:t>
      </w:r>
    </w:p>
    <w:p w:rsidR="00671CFE" w:rsidRPr="00DA2CB0" w:rsidP="00671CFE" w14:paraId="7B3110D5" w14:textId="77777777">
      <w:pPr>
        <w:pStyle w:val="NormalBold"/>
      </w:pPr>
      <w:r w:rsidRPr="00DA2CB0">
        <w:rPr>
          <w:rStyle w:val="HideTWBExt"/>
          <w:b w:val="0"/>
        </w:rPr>
        <w:t>&lt;RepeatBlock-By&gt;&lt;Members&gt;</w:t>
      </w:r>
      <w:r w:rsidRPr="00DA2CB0">
        <w:t>Jérémy Decerle, Asger Christensen, Christine Singer</w:t>
      </w:r>
      <w:r w:rsidRPr="00DA2CB0">
        <w:rPr>
          <w:rStyle w:val="HideTWBExt"/>
          <w:b w:val="0"/>
        </w:rPr>
        <w:t>&lt;/Members&gt;</w:t>
      </w:r>
    </w:p>
    <w:p w:rsidR="00671CFE" w:rsidRPr="00DA2CB0" w:rsidP="00671CFE" w14:paraId="245FA7CD" w14:textId="77777777">
      <w:r w:rsidRPr="00DA2CB0">
        <w:rPr>
          <w:rStyle w:val="HideTWBExt"/>
        </w:rPr>
        <w:t>&lt;/RepeatBlock-By&gt;</w:t>
      </w:r>
    </w:p>
    <w:p w:rsidR="00671CFE" w:rsidRPr="00DA2CB0" w:rsidP="00671CFE" w14:paraId="04B5370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70C829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5FB01D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9839D22" w14:textId="77777777">
      <w:r w:rsidRPr="00DA2CB0">
        <w:rPr>
          <w:rStyle w:val="HideTWBExt"/>
        </w:rPr>
        <w:t>&lt;Article2&gt;</w:t>
      </w:r>
      <w:r w:rsidRPr="00DA2CB0">
        <w:t>Artikel 28 – lid 7 – punt a</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FE83E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92FE205" w14:textId="77777777">
            <w:pPr>
              <w:keepNext/>
            </w:pPr>
          </w:p>
        </w:tc>
      </w:tr>
      <w:tr w14:paraId="52166CB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B17F81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195276F" w14:textId="77777777">
            <w:pPr>
              <w:pStyle w:val="ColumnHeading"/>
              <w:keepNext/>
              <w:rPr>
                <w:lang w:val="nl-BE"/>
              </w:rPr>
            </w:pPr>
            <w:r w:rsidRPr="00DA2CB0">
              <w:rPr>
                <w:lang w:val="nl-BE"/>
              </w:rPr>
              <w:t>Amendement</w:t>
            </w:r>
          </w:p>
        </w:tc>
      </w:tr>
      <w:tr w14:paraId="5808BD7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155ACCE" w14:textId="77777777">
            <w:pPr>
              <w:pStyle w:val="Normal6"/>
              <w:rPr>
                <w:lang w:val="nl-BE"/>
              </w:rPr>
            </w:pPr>
            <w:r w:rsidRPr="00DA2CB0">
              <w:rPr>
                <w:lang w:val="nl-BE"/>
              </w:rPr>
              <w:t>a)</w:t>
            </w:r>
            <w:r w:rsidRPr="00DA2CB0">
              <w:rPr>
                <w:lang w:val="nl-BE"/>
              </w:rPr>
              <w:tab/>
            </w:r>
            <w:r w:rsidRPr="00DA2CB0">
              <w:rPr>
                <w:b/>
                <w:i/>
                <w:lang w:val="nl-BE"/>
              </w:rPr>
              <w:t xml:space="preserve">mogen </w:t>
            </w:r>
            <w:r w:rsidRPr="00DA2CB0">
              <w:rPr>
                <w:lang w:val="nl-BE"/>
              </w:rPr>
              <w:t xml:space="preserve">niet </w:t>
            </w:r>
            <w:r w:rsidRPr="00DA2CB0">
              <w:rPr>
                <w:b/>
                <w:bCs/>
                <w:i/>
                <w:iCs/>
                <w:lang w:val="nl-BE"/>
              </w:rPr>
              <w:t>worden</w:t>
            </w:r>
            <w:r w:rsidRPr="00DA2CB0">
              <w:rPr>
                <w:lang w:val="nl-BE"/>
              </w:rPr>
              <w:t xml:space="preserve"> gebruikt bij de bereiding van de gewone schoolmaaltijden;</w:t>
            </w:r>
          </w:p>
        </w:tc>
        <w:tc>
          <w:tcPr>
            <w:tcW w:w="4876" w:type="dxa"/>
            <w:hideMark/>
          </w:tcPr>
          <w:p w:rsidR="00671CFE" w:rsidRPr="00DA2CB0" w:rsidP="001159F6" w14:paraId="0ED3379A" w14:textId="77777777">
            <w:pPr>
              <w:pStyle w:val="Normal6"/>
              <w:rPr>
                <w:szCs w:val="24"/>
                <w:lang w:val="nl-BE"/>
              </w:rPr>
            </w:pPr>
            <w:r w:rsidRPr="00DA2CB0">
              <w:rPr>
                <w:lang w:val="nl-BE"/>
              </w:rPr>
              <w:t>a)</w:t>
            </w:r>
            <w:r w:rsidRPr="00DA2CB0">
              <w:rPr>
                <w:lang w:val="nl-BE"/>
              </w:rPr>
              <w:tab/>
            </w:r>
            <w:r w:rsidRPr="00DA2CB0">
              <w:rPr>
                <w:b/>
                <w:bCs/>
                <w:i/>
                <w:iCs/>
                <w:lang w:val="nl-BE"/>
              </w:rPr>
              <w:t xml:space="preserve">worden </w:t>
            </w:r>
            <w:r w:rsidRPr="00DA2CB0">
              <w:rPr>
                <w:lang w:val="nl-BE"/>
              </w:rPr>
              <w:t>niet gebruikt bij de bereiding van de gewone schoolmaaltijden;</w:t>
            </w:r>
          </w:p>
        </w:tc>
      </w:tr>
    </w:tbl>
    <w:p w:rsidR="00671CFE" w:rsidRPr="00DA2CB0" w:rsidP="00671CFE" w14:paraId="6259C37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8ABA2E4" w14:textId="77777777">
      <w:r w:rsidRPr="00DA2CB0">
        <w:rPr>
          <w:rStyle w:val="HideTWBExt"/>
        </w:rPr>
        <w:t>&lt;/AmendB&gt;</w:t>
      </w:r>
    </w:p>
    <w:p w:rsidR="00671CFE" w:rsidRPr="00DA2CB0" w:rsidP="00671CFE" w14:paraId="5E0763F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688</w:t>
      </w:r>
      <w:r w:rsidRPr="00DA2CB0">
        <w:rPr>
          <w:rStyle w:val="HideTWBExt"/>
          <w:b w:val="0"/>
          <w:lang w:val="nl-BE"/>
        </w:rPr>
        <w:t>&lt;/NumAmB&gt;</w:t>
      </w:r>
    </w:p>
    <w:p w:rsidR="00671CFE" w:rsidRPr="00DA2CB0" w:rsidP="00671CFE" w14:paraId="5C938FAA" w14:textId="77777777">
      <w:pPr>
        <w:pStyle w:val="NormalBold"/>
      </w:pPr>
      <w:r w:rsidRPr="00DA2CB0">
        <w:rPr>
          <w:rStyle w:val="HideTWBExt"/>
          <w:b w:val="0"/>
        </w:rPr>
        <w:t>&lt;RepeatBlock-By&gt;&lt;Members&gt;</w:t>
      </w:r>
      <w:r w:rsidRPr="00DA2CB0">
        <w:t>Daniel Buda, Dan-Ştefan Motreanu, Paulo do Nascimento Cabral, Emmanouil Kefalogiannis</w:t>
      </w:r>
      <w:r w:rsidRPr="00DA2CB0">
        <w:rPr>
          <w:rStyle w:val="HideTWBExt"/>
          <w:b w:val="0"/>
        </w:rPr>
        <w:t>&lt;/Members&gt;</w:t>
      </w:r>
    </w:p>
    <w:p w:rsidR="00671CFE" w:rsidRPr="00DA2CB0" w:rsidP="00671CFE" w14:paraId="23FB53C9" w14:textId="77777777">
      <w:r w:rsidRPr="00DA2CB0">
        <w:rPr>
          <w:rStyle w:val="HideTWBExt"/>
        </w:rPr>
        <w:t>&lt;/RepeatBlock-By&gt;</w:t>
      </w:r>
    </w:p>
    <w:p w:rsidR="00671CFE" w:rsidRPr="00DA2CB0" w:rsidP="00671CFE" w14:paraId="7BCA167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2CDBCC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9CF485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017716D" w14:textId="77777777">
      <w:r w:rsidRPr="00DA2CB0">
        <w:rPr>
          <w:rStyle w:val="HideTWBExt"/>
        </w:rPr>
        <w:t>&lt;Article2&gt;</w:t>
      </w:r>
      <w:r w:rsidRPr="00DA2CB0">
        <w:t>Artikel 28 – lid 7 – punt a</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C6A89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E671613" w14:textId="77777777">
            <w:pPr>
              <w:keepNext/>
            </w:pPr>
          </w:p>
        </w:tc>
      </w:tr>
      <w:tr w14:paraId="203EF93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73DE8C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D1881F9" w14:textId="77777777">
            <w:pPr>
              <w:pStyle w:val="ColumnHeading"/>
              <w:keepNext/>
              <w:rPr>
                <w:lang w:val="nl-BE"/>
              </w:rPr>
            </w:pPr>
            <w:r w:rsidRPr="00DA2CB0">
              <w:rPr>
                <w:lang w:val="nl-BE"/>
              </w:rPr>
              <w:t>Amendement</w:t>
            </w:r>
          </w:p>
        </w:tc>
      </w:tr>
      <w:tr w14:paraId="5CB4D9F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AEB5899" w14:textId="77777777">
            <w:pPr>
              <w:pStyle w:val="Normal6"/>
              <w:rPr>
                <w:lang w:val="nl-BE"/>
              </w:rPr>
            </w:pPr>
            <w:r w:rsidRPr="00DA2CB0">
              <w:rPr>
                <w:lang w:val="nl-BE"/>
              </w:rPr>
              <w:tab/>
              <w:t>mogen niet worden gebruikt bij de bereiding van de gewone schoolmaaltijden;</w:t>
            </w:r>
          </w:p>
        </w:tc>
        <w:tc>
          <w:tcPr>
            <w:tcW w:w="4876" w:type="dxa"/>
            <w:hideMark/>
          </w:tcPr>
          <w:p w:rsidR="00671CFE" w:rsidRPr="00DA2CB0" w:rsidP="001159F6" w14:paraId="21B2A01A" w14:textId="77777777">
            <w:pPr>
              <w:pStyle w:val="Normal6"/>
              <w:rPr>
                <w:szCs w:val="24"/>
                <w:lang w:val="nl-BE"/>
              </w:rPr>
            </w:pPr>
            <w:r w:rsidRPr="00DA2CB0">
              <w:rPr>
                <w:lang w:val="nl-BE"/>
              </w:rPr>
              <w:tab/>
              <w:t>mogen niet worden gebruikt bij de bereiding van de gewone schoolmaaltijden</w:t>
            </w:r>
            <w:r w:rsidRPr="00DA2CB0">
              <w:rPr>
                <w:b/>
                <w:i/>
                <w:lang w:val="nl-BE"/>
              </w:rPr>
              <w:t>, tenzij artikel 28 bis van toepassing is</w:t>
            </w:r>
            <w:r w:rsidRPr="00DA2CB0">
              <w:rPr>
                <w:lang w:val="nl-BE"/>
              </w:rPr>
              <w:t>;</w:t>
            </w:r>
          </w:p>
        </w:tc>
      </w:tr>
    </w:tbl>
    <w:p w:rsidR="00671CFE" w:rsidRPr="00DA2CB0" w:rsidP="00671CFE" w14:paraId="211AAE6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7A063F5" w14:textId="77777777">
      <w:r w:rsidRPr="00DA2CB0">
        <w:rPr>
          <w:rStyle w:val="HideTWBExt"/>
        </w:rPr>
        <w:t>&lt;/AmendB&gt;</w:t>
      </w:r>
    </w:p>
    <w:p w:rsidR="00671CFE" w:rsidRPr="00DA2CB0" w:rsidP="00671CFE" w14:paraId="3684BC4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689</w:t>
      </w:r>
      <w:r w:rsidRPr="00DA2CB0">
        <w:rPr>
          <w:rStyle w:val="HideTWBExt"/>
          <w:b w:val="0"/>
          <w:lang w:val="nl-BE"/>
        </w:rPr>
        <w:t>&lt;/NumAmB&gt;</w:t>
      </w:r>
    </w:p>
    <w:p w:rsidR="00671CFE" w:rsidRPr="00DA2CB0" w:rsidP="00671CFE" w14:paraId="1D3853A7" w14:textId="77777777">
      <w:pPr>
        <w:pStyle w:val="NormalBold"/>
      </w:pPr>
      <w:r w:rsidRPr="00DA2CB0">
        <w:rPr>
          <w:rStyle w:val="HideTWBExt"/>
          <w:b w:val="0"/>
        </w:rPr>
        <w:t>&lt;RepeatBlock-By&gt;&lt;Members&gt;</w:t>
      </w:r>
      <w:r w:rsidRPr="00DA2CB0">
        <w:t>Jérémy Decerle, Asger Christensen, Christine Singer</w:t>
      </w:r>
      <w:r w:rsidRPr="00DA2CB0">
        <w:rPr>
          <w:rStyle w:val="HideTWBExt"/>
          <w:b w:val="0"/>
        </w:rPr>
        <w:t>&lt;/Members&gt;</w:t>
      </w:r>
    </w:p>
    <w:p w:rsidR="00671CFE" w:rsidRPr="00DA2CB0" w:rsidP="00671CFE" w14:paraId="14EDEF4F" w14:textId="77777777">
      <w:r w:rsidRPr="00DA2CB0">
        <w:rPr>
          <w:rStyle w:val="HideTWBExt"/>
        </w:rPr>
        <w:t>&lt;/RepeatBlock-By&gt;</w:t>
      </w:r>
    </w:p>
    <w:p w:rsidR="00671CFE" w:rsidRPr="00DA2CB0" w:rsidP="00671CFE" w14:paraId="070261A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169D14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38DBFA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FFE01A5" w14:textId="77777777">
      <w:r w:rsidRPr="00DA2CB0">
        <w:rPr>
          <w:rStyle w:val="HideTWBExt"/>
        </w:rPr>
        <w:t>&lt;Article2&gt;</w:t>
      </w:r>
      <w:r w:rsidRPr="00DA2CB0">
        <w:t>Artikel 28 – lid 7 – punt b</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3EBE4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E92010A" w14:textId="77777777">
            <w:pPr>
              <w:keepNext/>
            </w:pPr>
          </w:p>
        </w:tc>
      </w:tr>
      <w:tr w14:paraId="58B0E90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C16042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3AB2B83" w14:textId="77777777">
            <w:pPr>
              <w:pStyle w:val="ColumnHeading"/>
              <w:keepNext/>
              <w:rPr>
                <w:lang w:val="nl-BE"/>
              </w:rPr>
            </w:pPr>
            <w:r w:rsidRPr="00DA2CB0">
              <w:rPr>
                <w:lang w:val="nl-BE"/>
              </w:rPr>
              <w:t>Amendement</w:t>
            </w:r>
          </w:p>
        </w:tc>
      </w:tr>
      <w:tr w14:paraId="61803A2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5E974DD" w14:textId="77777777">
            <w:pPr>
              <w:pStyle w:val="Normal6"/>
              <w:rPr>
                <w:lang w:val="nl-BE"/>
              </w:rPr>
            </w:pPr>
            <w:r w:rsidRPr="00DA2CB0">
              <w:rPr>
                <w:lang w:val="nl-BE"/>
              </w:rPr>
              <w:t>b)</w:t>
            </w:r>
            <w:r w:rsidRPr="00DA2CB0">
              <w:rPr>
                <w:lang w:val="nl-BE"/>
              </w:rPr>
              <w:tab/>
            </w:r>
            <w:r w:rsidRPr="00DA2CB0">
              <w:rPr>
                <w:b/>
                <w:i/>
                <w:lang w:val="nl-BE"/>
              </w:rPr>
              <w:t xml:space="preserve">mogen </w:t>
            </w:r>
            <w:r w:rsidRPr="00DA2CB0">
              <w:rPr>
                <w:lang w:val="nl-BE"/>
              </w:rPr>
              <w:t xml:space="preserve">niet </w:t>
            </w:r>
            <w:r w:rsidRPr="00DA2CB0">
              <w:rPr>
                <w:b/>
                <w:bCs/>
                <w:i/>
                <w:iCs/>
                <w:lang w:val="nl-BE"/>
              </w:rPr>
              <w:t>worden</w:t>
            </w:r>
            <w:r w:rsidRPr="00DA2CB0">
              <w:rPr>
                <w:lang w:val="nl-BE"/>
              </w:rPr>
              <w:t xml:space="preserve"> gebruikt om producten te vervangen die deel uitmaken van de gewone schoolmaaltijden waarvoor openbare en/of particuliere instanties een financiële bijdrage hebben geleverd, behalve wanneer onderwijsinstellingen de gewone schoolmaaltijden gratis distribueren;</w:t>
            </w:r>
          </w:p>
        </w:tc>
        <w:tc>
          <w:tcPr>
            <w:tcW w:w="4876" w:type="dxa"/>
            <w:hideMark/>
          </w:tcPr>
          <w:p w:rsidR="00671CFE" w:rsidRPr="00DA2CB0" w:rsidP="001159F6" w14:paraId="3834ED4B" w14:textId="77777777">
            <w:pPr>
              <w:pStyle w:val="Normal6"/>
              <w:rPr>
                <w:szCs w:val="24"/>
                <w:lang w:val="nl-BE"/>
              </w:rPr>
            </w:pPr>
            <w:r w:rsidRPr="00DA2CB0">
              <w:rPr>
                <w:lang w:val="nl-BE"/>
              </w:rPr>
              <w:t>b)</w:t>
            </w:r>
            <w:r w:rsidRPr="00DA2CB0">
              <w:rPr>
                <w:lang w:val="nl-BE"/>
              </w:rPr>
              <w:tab/>
            </w:r>
            <w:r w:rsidRPr="00DA2CB0">
              <w:rPr>
                <w:b/>
                <w:bCs/>
                <w:i/>
                <w:iCs/>
                <w:lang w:val="nl-BE"/>
              </w:rPr>
              <w:t>worden</w:t>
            </w:r>
            <w:r w:rsidRPr="00DA2CB0">
              <w:rPr>
                <w:lang w:val="nl-BE"/>
              </w:rPr>
              <w:t xml:space="preserve"> niet gebruikt om producten te vervangen die deel uitmaken van de gewone schoolmaaltijden waarvoor openbare en/of particuliere instanties een financiële bijdrage hebben geleverd, behalve wanneer onderwijsinstellingen de gewone schoolmaaltijden gratis distribueren;</w:t>
            </w:r>
          </w:p>
        </w:tc>
      </w:tr>
    </w:tbl>
    <w:p w:rsidR="00671CFE" w:rsidRPr="00DA2CB0" w:rsidP="00671CFE" w14:paraId="0F42BC5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E3FF980" w14:textId="77777777">
      <w:r w:rsidRPr="00DA2CB0">
        <w:rPr>
          <w:rStyle w:val="HideTWBExt"/>
        </w:rPr>
        <w:t>&lt;/AmendB&gt;</w:t>
      </w:r>
    </w:p>
    <w:p w:rsidR="00671CFE" w:rsidRPr="00DA2CB0" w:rsidP="00671CFE" w14:paraId="52227BA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690</w:t>
      </w:r>
      <w:r w:rsidRPr="00DA2CB0">
        <w:rPr>
          <w:rStyle w:val="HideTWBExt"/>
          <w:b w:val="0"/>
          <w:lang w:val="nl-BE"/>
        </w:rPr>
        <w:t>&lt;/NumAmB&gt;</w:t>
      </w:r>
    </w:p>
    <w:p w:rsidR="00671CFE" w:rsidRPr="00DA2CB0" w:rsidP="00671CFE" w14:paraId="0FEF0DB1" w14:textId="77777777">
      <w:pPr>
        <w:pStyle w:val="NormalBold"/>
      </w:pPr>
      <w:r w:rsidRPr="00DA2CB0">
        <w:rPr>
          <w:rStyle w:val="HideTWBExt"/>
          <w:b w:val="0"/>
        </w:rPr>
        <w:t>&lt;RepeatBlock-By&gt;&lt;Members&gt;</w:t>
      </w:r>
      <w:r w:rsidRPr="00DA2CB0">
        <w:t>Jérémy Decerle, Asger Christensen, Christine Singer</w:t>
      </w:r>
      <w:r w:rsidRPr="00DA2CB0">
        <w:rPr>
          <w:rStyle w:val="HideTWBExt"/>
          <w:b w:val="0"/>
        </w:rPr>
        <w:t>&lt;/Members&gt;</w:t>
      </w:r>
    </w:p>
    <w:p w:rsidR="00671CFE" w:rsidRPr="00DA2CB0" w:rsidP="00671CFE" w14:paraId="60ECE61D" w14:textId="77777777">
      <w:r w:rsidRPr="00DA2CB0">
        <w:rPr>
          <w:rStyle w:val="HideTWBExt"/>
        </w:rPr>
        <w:t>&lt;/RepeatBlock-By&gt;</w:t>
      </w:r>
    </w:p>
    <w:p w:rsidR="00671CFE" w:rsidRPr="00DA2CB0" w:rsidP="00671CFE" w14:paraId="7B44C3D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8192E9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91D7F3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BA666CE" w14:textId="77777777">
      <w:r w:rsidRPr="00DA2CB0">
        <w:rPr>
          <w:rStyle w:val="HideTWBExt"/>
        </w:rPr>
        <w:t>&lt;Article2&gt;</w:t>
      </w:r>
      <w:r w:rsidRPr="00DA2CB0">
        <w:t>Artikel 28 – lid 7 – punt c</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E8939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9C2B00C" w14:textId="77777777">
            <w:pPr>
              <w:keepNext/>
            </w:pPr>
          </w:p>
        </w:tc>
      </w:tr>
      <w:tr w14:paraId="58AA0B8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17258B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AC2A7BF" w14:textId="77777777">
            <w:pPr>
              <w:pStyle w:val="ColumnHeading"/>
              <w:keepNext/>
              <w:rPr>
                <w:lang w:val="nl-BE"/>
              </w:rPr>
            </w:pPr>
            <w:r w:rsidRPr="00DA2CB0">
              <w:rPr>
                <w:lang w:val="nl-BE"/>
              </w:rPr>
              <w:t>Amendement</w:t>
            </w:r>
          </w:p>
        </w:tc>
      </w:tr>
      <w:tr w14:paraId="513BDDD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E88016C" w14:textId="77777777">
            <w:pPr>
              <w:pStyle w:val="Normal6"/>
              <w:rPr>
                <w:lang w:val="nl-BE"/>
              </w:rPr>
            </w:pPr>
            <w:r w:rsidRPr="00DA2CB0">
              <w:rPr>
                <w:lang w:val="nl-BE"/>
              </w:rPr>
              <w:t>c)</w:t>
            </w:r>
            <w:r w:rsidRPr="00DA2CB0">
              <w:rPr>
                <w:lang w:val="nl-BE"/>
              </w:rPr>
              <w:tab/>
            </w:r>
            <w:r w:rsidRPr="00DA2CB0">
              <w:rPr>
                <w:b/>
                <w:i/>
                <w:lang w:val="nl-BE"/>
              </w:rPr>
              <w:t xml:space="preserve">moeten </w:t>
            </w:r>
            <w:r w:rsidRPr="00DA2CB0">
              <w:rPr>
                <w:lang w:val="nl-BE"/>
              </w:rPr>
              <w:t xml:space="preserve">te allen tijde duidelijk herkenbaar </w:t>
            </w:r>
            <w:r w:rsidRPr="00DA2CB0">
              <w:rPr>
                <w:b/>
                <w:bCs/>
                <w:i/>
                <w:iCs/>
                <w:lang w:val="nl-BE"/>
              </w:rPr>
              <w:t>blijven</w:t>
            </w:r>
            <w:r w:rsidRPr="00DA2CB0">
              <w:rPr>
                <w:lang w:val="nl-BE"/>
              </w:rPr>
              <w:t xml:space="preserve"> als deel van de EU-schoolregeling, dankzij passende communicatie- en publiciteitsmaatregelen.</w:t>
            </w:r>
          </w:p>
        </w:tc>
        <w:tc>
          <w:tcPr>
            <w:tcW w:w="4876" w:type="dxa"/>
            <w:hideMark/>
          </w:tcPr>
          <w:p w:rsidR="00671CFE" w:rsidRPr="00DA2CB0" w:rsidP="001159F6" w14:paraId="12AB507F" w14:textId="77777777">
            <w:pPr>
              <w:pStyle w:val="Normal6"/>
              <w:rPr>
                <w:szCs w:val="24"/>
                <w:lang w:val="nl-BE"/>
              </w:rPr>
            </w:pPr>
            <w:r w:rsidRPr="00DA2CB0">
              <w:rPr>
                <w:lang w:val="nl-BE"/>
              </w:rPr>
              <w:t>c)</w:t>
            </w:r>
            <w:r w:rsidRPr="00DA2CB0">
              <w:rPr>
                <w:lang w:val="nl-BE"/>
              </w:rPr>
              <w:tab/>
            </w:r>
            <w:r w:rsidRPr="00DA2CB0">
              <w:rPr>
                <w:b/>
                <w:bCs/>
                <w:i/>
                <w:iCs/>
                <w:lang w:val="nl-BE"/>
              </w:rPr>
              <w:t>blijven</w:t>
            </w:r>
            <w:r w:rsidRPr="00DA2CB0">
              <w:rPr>
                <w:lang w:val="nl-BE"/>
              </w:rPr>
              <w:t xml:space="preserve"> te allen tijde duidelijk herkenbaar als deel van de EU-schoolregeling, dankzij passende communicatie- en publiciteitsmaatregelen.</w:t>
            </w:r>
          </w:p>
        </w:tc>
      </w:tr>
    </w:tbl>
    <w:p w:rsidR="00671CFE" w:rsidRPr="00DA2CB0" w:rsidP="00671CFE" w14:paraId="00B9984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B13D792" w14:textId="77777777">
      <w:r w:rsidRPr="00DA2CB0">
        <w:rPr>
          <w:rStyle w:val="HideTWBExt"/>
        </w:rPr>
        <w:t>&lt;/AmendB&gt;</w:t>
      </w:r>
    </w:p>
    <w:p w:rsidR="00671CFE" w:rsidRPr="00DA2CB0" w:rsidP="00671CFE" w14:paraId="5F78FA6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691</w:t>
      </w:r>
      <w:r w:rsidRPr="00DA2CB0">
        <w:rPr>
          <w:rStyle w:val="HideTWBExt"/>
          <w:b w:val="0"/>
          <w:lang w:val="nl-BE"/>
        </w:rPr>
        <w:t>&lt;/NumAmB&gt;</w:t>
      </w:r>
    </w:p>
    <w:p w:rsidR="00671CFE" w:rsidRPr="00DA2CB0" w:rsidP="00671CFE" w14:paraId="3F2AC790" w14:textId="77777777">
      <w:pPr>
        <w:pStyle w:val="NormalBold"/>
      </w:pPr>
      <w:r w:rsidRPr="00DA2CB0">
        <w:rPr>
          <w:rStyle w:val="HideTWBExt"/>
          <w:b w:val="0"/>
        </w:rPr>
        <w:t>&lt;RepeatBlock-By&gt;&lt;Members&gt;</w:t>
      </w:r>
      <w:r w:rsidRPr="00DA2CB0">
        <w:t>Dario Nardella, Stefano Bonaccini</w:t>
      </w:r>
      <w:r w:rsidRPr="00DA2CB0">
        <w:rPr>
          <w:rStyle w:val="HideTWBExt"/>
          <w:b w:val="0"/>
        </w:rPr>
        <w:t>&lt;/Members&gt;</w:t>
      </w:r>
    </w:p>
    <w:p w:rsidR="00671CFE" w:rsidRPr="00DA2CB0" w:rsidP="00671CFE" w14:paraId="6736B51A" w14:textId="77777777">
      <w:r w:rsidRPr="00DA2CB0">
        <w:rPr>
          <w:rStyle w:val="HideTWBExt"/>
        </w:rPr>
        <w:t>&lt;/RepeatBlock-By&gt;</w:t>
      </w:r>
    </w:p>
    <w:p w:rsidR="00671CFE" w:rsidRPr="00DA2CB0" w:rsidP="00671CFE" w14:paraId="38CEA5D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ABC616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7F1666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2F2BA9C" w14:textId="77777777">
      <w:r w:rsidRPr="00DA2CB0">
        <w:rPr>
          <w:rStyle w:val="HideTWBExt"/>
        </w:rPr>
        <w:t>&lt;Article2&gt;</w:t>
      </w:r>
      <w:r w:rsidRPr="00DA2CB0">
        <w:t>Artikel 28 – lid 7 – punt c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7D44B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4EDE52A" w14:textId="77777777">
            <w:pPr>
              <w:keepNext/>
            </w:pPr>
          </w:p>
        </w:tc>
      </w:tr>
      <w:tr w14:paraId="0255C30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1C1ECC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7A4A4DE" w14:textId="77777777">
            <w:pPr>
              <w:pStyle w:val="ColumnHeading"/>
              <w:keepNext/>
              <w:rPr>
                <w:lang w:val="nl-BE"/>
              </w:rPr>
            </w:pPr>
            <w:r w:rsidRPr="00DA2CB0">
              <w:rPr>
                <w:lang w:val="nl-BE"/>
              </w:rPr>
              <w:t>Amendement</w:t>
            </w:r>
          </w:p>
        </w:tc>
      </w:tr>
      <w:tr w14:paraId="2733B3D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F287A81" w14:textId="77777777">
            <w:pPr>
              <w:pStyle w:val="Normal6"/>
              <w:rPr>
                <w:lang w:val="nl-BE"/>
              </w:rPr>
            </w:pPr>
          </w:p>
        </w:tc>
        <w:tc>
          <w:tcPr>
            <w:tcW w:w="4876" w:type="dxa"/>
            <w:hideMark/>
          </w:tcPr>
          <w:p w:rsidR="00671CFE" w:rsidRPr="00DA2CB0" w:rsidP="001159F6" w14:paraId="3EF063DC" w14:textId="77777777">
            <w:pPr>
              <w:pStyle w:val="Normal6"/>
              <w:rPr>
                <w:szCs w:val="24"/>
                <w:lang w:val="nl-BE"/>
              </w:rPr>
            </w:pPr>
            <w:r w:rsidRPr="00DA2CB0">
              <w:rPr>
                <w:b/>
                <w:i/>
                <w:lang w:val="nl-BE"/>
              </w:rPr>
              <w:t>c bis)</w:t>
            </w:r>
            <w:r w:rsidRPr="00DA2CB0">
              <w:rPr>
                <w:b/>
                <w:i/>
                <w:lang w:val="nl-BE"/>
              </w:rPr>
              <w:tab/>
              <w:t>De in a) tot en met c) genoemde criteria mogen alleen worden gebruikt als middel voor prioritering, maar mogen onder geen enkel beding als uitsluitingscriteria worden gebruikt.</w:t>
            </w:r>
          </w:p>
        </w:tc>
      </w:tr>
    </w:tbl>
    <w:p w:rsidR="00671CFE" w:rsidRPr="00DA2CB0" w:rsidP="00671CFE" w14:paraId="0587B69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274BD7C" w14:textId="77777777">
      <w:r w:rsidRPr="00DA2CB0">
        <w:rPr>
          <w:rStyle w:val="HideTWBExt"/>
        </w:rPr>
        <w:t>&lt;/AmendB&gt;</w:t>
      </w:r>
    </w:p>
    <w:p w:rsidR="00671CFE" w:rsidRPr="00DA2CB0" w:rsidP="00671CFE" w14:paraId="68C1307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692</w:t>
      </w:r>
      <w:r w:rsidRPr="00DA2CB0">
        <w:rPr>
          <w:rStyle w:val="HideTWBExt"/>
          <w:b w:val="0"/>
          <w:lang w:val="nl-BE"/>
        </w:rPr>
        <w:t>&lt;/NumAmB&gt;</w:t>
      </w:r>
    </w:p>
    <w:p w:rsidR="00671CFE" w:rsidRPr="00DA2CB0" w:rsidP="00671CFE" w14:paraId="566CA1A3"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2081DFB4" w14:textId="77777777">
      <w:r w:rsidRPr="00DA2CB0">
        <w:rPr>
          <w:rStyle w:val="HideTWBExt"/>
        </w:rPr>
        <w:t>&lt;/RepeatBlock-By&gt;</w:t>
      </w:r>
    </w:p>
    <w:p w:rsidR="00671CFE" w:rsidRPr="00DA2CB0" w:rsidP="00671CFE" w14:paraId="316FCF0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966738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A6A9AB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6BD6F49" w14:textId="77777777">
      <w:r w:rsidRPr="00DA2CB0">
        <w:rPr>
          <w:rStyle w:val="HideTWBExt"/>
        </w:rPr>
        <w:t>&lt;Article2&gt;</w:t>
      </w:r>
      <w:r w:rsidRPr="00DA2CB0">
        <w:t>Artikel 28 – lid 7 – punt c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F9869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C632E71" w14:textId="77777777">
            <w:pPr>
              <w:keepNext/>
            </w:pPr>
          </w:p>
        </w:tc>
      </w:tr>
      <w:tr w14:paraId="3B5BEEB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6ADD55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5DDDC5E" w14:textId="77777777">
            <w:pPr>
              <w:pStyle w:val="ColumnHeading"/>
              <w:keepNext/>
              <w:rPr>
                <w:lang w:val="nl-BE"/>
              </w:rPr>
            </w:pPr>
            <w:r w:rsidRPr="00DA2CB0">
              <w:rPr>
                <w:lang w:val="nl-BE"/>
              </w:rPr>
              <w:t>Amendement</w:t>
            </w:r>
          </w:p>
        </w:tc>
      </w:tr>
      <w:tr w14:paraId="28E3823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0E1EA40" w14:textId="77777777">
            <w:pPr>
              <w:pStyle w:val="Normal6"/>
              <w:rPr>
                <w:lang w:val="nl-BE"/>
              </w:rPr>
            </w:pPr>
          </w:p>
        </w:tc>
        <w:tc>
          <w:tcPr>
            <w:tcW w:w="4876" w:type="dxa"/>
            <w:hideMark/>
          </w:tcPr>
          <w:p w:rsidR="00671CFE" w:rsidRPr="00DA2CB0" w:rsidP="001159F6" w14:paraId="05E47830" w14:textId="77777777">
            <w:pPr>
              <w:pStyle w:val="Normal6"/>
              <w:rPr>
                <w:szCs w:val="24"/>
                <w:lang w:val="nl-BE"/>
              </w:rPr>
            </w:pPr>
            <w:r w:rsidRPr="00DA2CB0">
              <w:rPr>
                <w:b/>
                <w:i/>
                <w:lang w:val="nl-BE"/>
              </w:rPr>
              <w:t>c bis) zijn geen ultrabewerkte producten.</w:t>
            </w:r>
          </w:p>
        </w:tc>
      </w:tr>
    </w:tbl>
    <w:p w:rsidR="00671CFE" w:rsidRPr="00DA2CB0" w:rsidP="00671CFE" w14:paraId="3B08058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3DC7C0D7"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333DBA91" w14:textId="77777777">
      <w:pPr>
        <w:pStyle w:val="Normal12Italic"/>
        <w:rPr>
          <w:noProof w:val="0"/>
          <w:lang w:val="nl-BE"/>
        </w:rPr>
      </w:pPr>
      <w:r w:rsidRPr="00DA2CB0">
        <w:rPr>
          <w:noProof w:val="0"/>
          <w:lang w:val="nl-BE"/>
        </w:rPr>
        <w:t>Het uitsluiten van ultrabewerkte producten is essentieel om natuurlijke levensmiddelen te bevorderen en de volksgezondheid te beschermen door te zorgen voor een voedingspatroon dat rijk is aan nutriënten die goed door het lichaam kunnen worden opgenomen, te beginnen bij kinderen. Deze aanpak stimuleert korte en authentieke voedselketens.</w:t>
      </w:r>
    </w:p>
    <w:p w:rsidR="00671CFE" w:rsidRPr="00DA2CB0" w:rsidP="00671CFE" w14:paraId="622B2AEF" w14:textId="77777777">
      <w:r w:rsidRPr="00DA2CB0">
        <w:rPr>
          <w:rStyle w:val="HideTWBExt"/>
        </w:rPr>
        <w:t>&lt;/AmendB&gt;</w:t>
      </w:r>
    </w:p>
    <w:p w:rsidR="00671CFE" w:rsidRPr="00DA2CB0" w:rsidP="00671CFE" w14:paraId="263ECBA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693</w:t>
      </w:r>
      <w:r w:rsidRPr="00DA2CB0">
        <w:rPr>
          <w:rStyle w:val="HideTWBExt"/>
          <w:b w:val="0"/>
          <w:lang w:val="nl-BE"/>
        </w:rPr>
        <w:t>&lt;/NumAmB&gt;</w:t>
      </w:r>
    </w:p>
    <w:p w:rsidR="00671CFE" w:rsidRPr="00DA2CB0" w:rsidP="00671CFE" w14:paraId="52171198"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5A0AC4D7" w14:textId="77777777">
      <w:r w:rsidRPr="00DA2CB0">
        <w:rPr>
          <w:rStyle w:val="HideTWBExt"/>
        </w:rPr>
        <w:t>&lt;/RepeatBlock-By&gt;</w:t>
      </w:r>
    </w:p>
    <w:p w:rsidR="00671CFE" w:rsidRPr="00DA2CB0" w:rsidP="00671CFE" w14:paraId="6A2E570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ECD891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E1170F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E27178E" w14:textId="77777777">
      <w:r w:rsidRPr="00DA2CB0">
        <w:rPr>
          <w:rStyle w:val="HideTWBExt"/>
        </w:rPr>
        <w:t>&lt;Article2&gt;</w:t>
      </w:r>
      <w:r w:rsidRPr="00DA2CB0">
        <w:t>Artikel 28 – lid 7 – alinea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2004C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CBF9766" w14:textId="77777777">
            <w:pPr>
              <w:keepNext/>
            </w:pPr>
          </w:p>
        </w:tc>
      </w:tr>
      <w:tr w14:paraId="1553EBC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0647FF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A8E049D" w14:textId="77777777">
            <w:pPr>
              <w:pStyle w:val="ColumnHeading"/>
              <w:keepNext/>
              <w:rPr>
                <w:lang w:val="nl-BE"/>
              </w:rPr>
            </w:pPr>
            <w:r w:rsidRPr="00DA2CB0">
              <w:rPr>
                <w:lang w:val="nl-BE"/>
              </w:rPr>
              <w:t>Amendement</w:t>
            </w:r>
          </w:p>
        </w:tc>
      </w:tr>
      <w:tr w14:paraId="24F7420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F89FF79" w14:textId="77777777">
            <w:pPr>
              <w:pStyle w:val="Normal6"/>
              <w:rPr>
                <w:lang w:val="nl-BE"/>
              </w:rPr>
            </w:pPr>
          </w:p>
        </w:tc>
        <w:tc>
          <w:tcPr>
            <w:tcW w:w="4876" w:type="dxa"/>
            <w:hideMark/>
          </w:tcPr>
          <w:p w:rsidR="00671CFE" w:rsidRPr="00DA2CB0" w:rsidP="001159F6" w14:paraId="7C1AA34A" w14:textId="77777777">
            <w:pPr>
              <w:pStyle w:val="Normal6"/>
              <w:rPr>
                <w:szCs w:val="24"/>
                <w:lang w:val="nl-BE"/>
              </w:rPr>
            </w:pPr>
            <w:r w:rsidRPr="00DA2CB0">
              <w:rPr>
                <w:b/>
                <w:i/>
                <w:lang w:val="nl-BE"/>
              </w:rPr>
              <w:t xml:space="preserve"> </w:t>
            </w:r>
            <w:r w:rsidRPr="00DA2CB0">
              <w:rPr>
                <w:b/>
                <w:i/>
                <w:lang w:val="nl-BE"/>
              </w:rPr>
              <w:tab/>
              <w:t>De lidstaten kunnen toezicht houden op het gebruik en de consumptie van de in het kader van de regeling verstrekte producten en passende maatregelen nemen om voedselverspilling tot een minimum te beperken.</w:t>
            </w:r>
          </w:p>
        </w:tc>
      </w:tr>
    </w:tbl>
    <w:p w:rsidR="00671CFE" w:rsidRPr="00DA2CB0" w:rsidP="00671CFE" w14:paraId="3CACA8A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6CE417E" w14:textId="77777777">
      <w:r w:rsidRPr="00DA2CB0">
        <w:rPr>
          <w:rStyle w:val="HideTWBExt"/>
        </w:rPr>
        <w:t>&lt;/AmendB&gt;</w:t>
      </w:r>
    </w:p>
    <w:p w:rsidR="00671CFE" w:rsidRPr="00DA2CB0" w:rsidP="00671CFE" w14:paraId="1367DF4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694</w:t>
      </w:r>
      <w:r w:rsidRPr="00DA2CB0">
        <w:rPr>
          <w:rStyle w:val="HideTWBExt"/>
          <w:b w:val="0"/>
          <w:lang w:val="nl-BE"/>
        </w:rPr>
        <w:t>&lt;/NumAmB&gt;</w:t>
      </w:r>
    </w:p>
    <w:p w:rsidR="00671CFE" w:rsidRPr="00DA2CB0" w:rsidP="00671CFE" w14:paraId="12EE36C9" w14:textId="77777777">
      <w:pPr>
        <w:pStyle w:val="NormalBold"/>
      </w:pPr>
      <w:r w:rsidRPr="00DA2CB0">
        <w:rPr>
          <w:rStyle w:val="HideTWBExt"/>
          <w:b w:val="0"/>
        </w:rPr>
        <w:t>&lt;RepeatBlock-By&gt;&lt;Members&gt;</w:t>
      </w:r>
      <w:r w:rsidRPr="00DA2CB0">
        <w:t>Krzysztof Hetman</w:t>
      </w:r>
      <w:r w:rsidRPr="00DA2CB0">
        <w:rPr>
          <w:rStyle w:val="HideTWBExt"/>
          <w:b w:val="0"/>
        </w:rPr>
        <w:t>&lt;/Members&gt;</w:t>
      </w:r>
    </w:p>
    <w:p w:rsidR="00671CFE" w:rsidRPr="00DA2CB0" w:rsidP="00671CFE" w14:paraId="57B87E22" w14:textId="77777777">
      <w:r w:rsidRPr="00DA2CB0">
        <w:rPr>
          <w:rStyle w:val="HideTWBExt"/>
        </w:rPr>
        <w:t>&lt;/RepeatBlock-By&gt;</w:t>
      </w:r>
    </w:p>
    <w:p w:rsidR="00671CFE" w:rsidRPr="00DA2CB0" w:rsidP="00671CFE" w14:paraId="5BCBB24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082EBB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998AAF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0E45C89" w14:textId="77777777">
      <w:r w:rsidRPr="00DA2CB0">
        <w:rPr>
          <w:rStyle w:val="HideTWBExt"/>
        </w:rPr>
        <w:t>&lt;Article2&gt;</w:t>
      </w:r>
      <w:r w:rsidRPr="00DA2CB0">
        <w:t>Artikel 28 – lid 7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F8D0C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3BEEF8D" w14:textId="77777777">
            <w:pPr>
              <w:keepNext/>
            </w:pPr>
          </w:p>
        </w:tc>
      </w:tr>
      <w:tr w14:paraId="7FF1093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A6D88D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7270B81" w14:textId="77777777">
            <w:pPr>
              <w:pStyle w:val="ColumnHeading"/>
              <w:keepNext/>
              <w:rPr>
                <w:lang w:val="nl-BE"/>
              </w:rPr>
            </w:pPr>
            <w:r w:rsidRPr="00DA2CB0">
              <w:rPr>
                <w:lang w:val="nl-BE"/>
              </w:rPr>
              <w:t>Amendement</w:t>
            </w:r>
          </w:p>
        </w:tc>
      </w:tr>
      <w:tr w14:paraId="16CA0D3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CFB430B" w14:textId="77777777">
            <w:pPr>
              <w:pStyle w:val="Normal6"/>
              <w:rPr>
                <w:lang w:val="nl-BE"/>
              </w:rPr>
            </w:pPr>
          </w:p>
        </w:tc>
        <w:tc>
          <w:tcPr>
            <w:tcW w:w="4876" w:type="dxa"/>
            <w:hideMark/>
          </w:tcPr>
          <w:p w:rsidR="00671CFE" w:rsidRPr="00DA2CB0" w:rsidP="001159F6" w14:paraId="2E47E286" w14:textId="77777777">
            <w:pPr>
              <w:pStyle w:val="Normal6"/>
              <w:rPr>
                <w:szCs w:val="24"/>
                <w:lang w:val="nl-BE"/>
              </w:rPr>
            </w:pPr>
            <w:r w:rsidRPr="00DA2CB0">
              <w:rPr>
                <w:b/>
                <w:i/>
                <w:lang w:val="nl-BE"/>
              </w:rPr>
              <w:t>7 bis.</w:t>
            </w:r>
            <w:r w:rsidRPr="00DA2CB0">
              <w:rPr>
                <w:b/>
                <w:i/>
                <w:lang w:val="nl-BE"/>
              </w:rPr>
              <w:tab/>
              <w:t>Het in het NRP-plan vastgestelde bedrag van de financiële bijstand van de Unie voor de verstrekking en distributie, in het kader van de EU-schoolregeling, van producten die vrije suikers bevatten of een vetgehalte van meer dan 4 % hebben, is niet hoger dan 10 % van het totale bedrag van de financiële bijstand van de Unie en de nationale bijdrage zoals vastgesteld in het NRP-plan voor interventies zoals bedoeld in artikel 35, lid 6, eerste alinea, van Verordening (EU) [...] [NRP-verordening].</w:t>
            </w:r>
          </w:p>
        </w:tc>
      </w:tr>
    </w:tbl>
    <w:p w:rsidR="00671CFE" w:rsidRPr="00DA2CB0" w:rsidP="00671CFE" w14:paraId="606ABFD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A4E7D68"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302E0AF9" w14:textId="77777777">
      <w:pPr>
        <w:pStyle w:val="Normal12Italic"/>
        <w:rPr>
          <w:noProof w:val="0"/>
          <w:lang w:val="nl-BE"/>
        </w:rPr>
      </w:pPr>
      <w:r w:rsidRPr="00DA2CB0">
        <w:rPr>
          <w:noProof w:val="0"/>
          <w:lang w:val="nl-BE"/>
        </w:rPr>
        <w:t>De bepaling in artikel 35, lid 6, van het ontwerp van NRP-verordening over de financiering van de schoolregeling moet worden overgeheveld naar de GMO-verordening. Bij deze benadering wordt de plaats van de bepalingen gerationaliseerd en dit komt de transparantie van de wetgeving ten goede.</w:t>
      </w:r>
    </w:p>
    <w:p w:rsidR="00671CFE" w:rsidRPr="00DA2CB0" w:rsidP="00671CFE" w14:paraId="7167C699" w14:textId="77777777">
      <w:r w:rsidRPr="00DA2CB0">
        <w:rPr>
          <w:rStyle w:val="HideTWBExt"/>
        </w:rPr>
        <w:t>&lt;/AmendB&gt;</w:t>
      </w:r>
    </w:p>
    <w:p w:rsidR="00671CFE" w:rsidRPr="00DA2CB0" w:rsidP="00671CFE" w14:paraId="4F3BDCD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695</w:t>
      </w:r>
      <w:r w:rsidRPr="00DA2CB0">
        <w:rPr>
          <w:rStyle w:val="HideTWBExt"/>
          <w:b w:val="0"/>
          <w:lang w:val="nl-BE"/>
        </w:rPr>
        <w:t>&lt;/NumAmB&gt;</w:t>
      </w:r>
    </w:p>
    <w:p w:rsidR="00671CFE" w:rsidRPr="00DA2CB0" w:rsidP="00671CFE" w14:paraId="46953FD6" w14:textId="77777777">
      <w:pPr>
        <w:pStyle w:val="NormalBold"/>
      </w:pPr>
      <w:r w:rsidRPr="00DA2CB0">
        <w:rPr>
          <w:rStyle w:val="HideTWBExt"/>
          <w:b w:val="0"/>
        </w:rPr>
        <w:t>&lt;RepeatBlock-By&gt;&lt;Members&gt;</w:t>
      </w:r>
      <w:r w:rsidRPr="00DA2CB0">
        <w:t>Daniel Buda, Dan-Ştefan Motreanu, Paulo do Nascimento Cabral, Emmanouil Kefalogiannis</w:t>
      </w:r>
      <w:r w:rsidRPr="00DA2CB0">
        <w:rPr>
          <w:rStyle w:val="HideTWBExt"/>
          <w:b w:val="0"/>
        </w:rPr>
        <w:t>&lt;/Members&gt;</w:t>
      </w:r>
    </w:p>
    <w:p w:rsidR="00671CFE" w:rsidRPr="00DA2CB0" w:rsidP="00671CFE" w14:paraId="66BED300" w14:textId="77777777">
      <w:r w:rsidRPr="00DA2CB0">
        <w:rPr>
          <w:rStyle w:val="HideTWBExt"/>
        </w:rPr>
        <w:t>&lt;/RepeatBlock-By&gt;</w:t>
      </w:r>
    </w:p>
    <w:p w:rsidR="00671CFE" w:rsidRPr="00DA2CB0" w:rsidP="00671CFE" w14:paraId="41B1942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48E286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CB1287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36A8C1C" w14:textId="77777777">
      <w:r w:rsidRPr="00DA2CB0">
        <w:rPr>
          <w:rStyle w:val="HideTWBExt"/>
        </w:rPr>
        <w:t>&lt;Article2&gt;</w:t>
      </w:r>
      <w:r w:rsidRPr="00DA2CB0">
        <w:t>Artikel 28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854DA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98E0C94" w14:textId="77777777">
            <w:pPr>
              <w:keepNext/>
            </w:pPr>
          </w:p>
        </w:tc>
      </w:tr>
      <w:tr w14:paraId="72027A3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A00C8D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B26FE9D" w14:textId="77777777">
            <w:pPr>
              <w:pStyle w:val="ColumnHeading"/>
              <w:keepNext/>
              <w:rPr>
                <w:lang w:val="nl-BE"/>
              </w:rPr>
            </w:pPr>
            <w:r w:rsidRPr="00DA2CB0">
              <w:rPr>
                <w:lang w:val="nl-BE"/>
              </w:rPr>
              <w:t>Amendement</w:t>
            </w:r>
          </w:p>
        </w:tc>
      </w:tr>
      <w:tr w14:paraId="7F9484D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4177E20" w14:textId="77777777">
            <w:pPr>
              <w:pStyle w:val="Normal6"/>
              <w:rPr>
                <w:lang w:val="nl-BE"/>
              </w:rPr>
            </w:pPr>
          </w:p>
        </w:tc>
        <w:tc>
          <w:tcPr>
            <w:tcW w:w="4876" w:type="dxa"/>
            <w:hideMark/>
          </w:tcPr>
          <w:p w:rsidR="00671CFE" w:rsidRPr="00DA2CB0" w:rsidP="001159F6" w14:paraId="744E6C10" w14:textId="77777777">
            <w:pPr>
              <w:pStyle w:val="Normal6"/>
              <w:rPr>
                <w:szCs w:val="24"/>
                <w:lang w:val="nl-BE"/>
              </w:rPr>
            </w:pPr>
            <w:r w:rsidRPr="00DA2CB0">
              <w:rPr>
                <w:b/>
                <w:i/>
                <w:lang w:val="nl-BE"/>
              </w:rPr>
              <w:t xml:space="preserve"> </w:t>
            </w:r>
            <w:r w:rsidRPr="00DA2CB0">
              <w:rPr>
                <w:b/>
                <w:i/>
                <w:lang w:val="nl-BE"/>
              </w:rPr>
              <w:tab/>
              <w:t>Een nieuw artikel 28 bis wordt ingevoegd:</w:t>
            </w:r>
          </w:p>
        </w:tc>
      </w:tr>
      <w:tr w14:paraId="058D5A8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FBA1794" w14:textId="77777777">
            <w:pPr>
              <w:pStyle w:val="Normal6"/>
              <w:rPr>
                <w:lang w:val="nl-BE"/>
              </w:rPr>
            </w:pPr>
          </w:p>
        </w:tc>
        <w:tc>
          <w:tcPr>
            <w:tcW w:w="4876" w:type="dxa"/>
            <w:hideMark/>
          </w:tcPr>
          <w:p w:rsidR="00671CFE" w:rsidRPr="00DA2CB0" w:rsidP="001159F6" w14:paraId="21278E5D" w14:textId="77777777">
            <w:pPr>
              <w:pStyle w:val="Normal6"/>
              <w:rPr>
                <w:szCs w:val="24"/>
                <w:lang w:val="nl-BE"/>
              </w:rPr>
            </w:pPr>
            <w:r w:rsidRPr="00DA2CB0">
              <w:rPr>
                <w:b/>
                <w:i/>
                <w:lang w:val="nl-BE"/>
              </w:rPr>
              <w:t>Artikel 28 bis (nieuw)</w:t>
            </w:r>
          </w:p>
        </w:tc>
      </w:tr>
      <w:tr w14:paraId="553FCBF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AD6D798" w14:textId="77777777">
            <w:pPr>
              <w:pStyle w:val="Normal6"/>
              <w:rPr>
                <w:lang w:val="nl-BE"/>
              </w:rPr>
            </w:pPr>
          </w:p>
        </w:tc>
        <w:tc>
          <w:tcPr>
            <w:tcW w:w="4876" w:type="dxa"/>
            <w:hideMark/>
          </w:tcPr>
          <w:p w:rsidR="00671CFE" w:rsidRPr="00DA2CB0" w:rsidP="001159F6" w14:paraId="3F19A0EF" w14:textId="77777777">
            <w:pPr>
              <w:pStyle w:val="Normal6"/>
              <w:rPr>
                <w:szCs w:val="24"/>
                <w:lang w:val="nl-BE"/>
              </w:rPr>
            </w:pPr>
            <w:r w:rsidRPr="00DA2CB0">
              <w:rPr>
                <w:b/>
                <w:i/>
                <w:lang w:val="nl-BE"/>
              </w:rPr>
              <w:t>Onderdeel “gezonde schoolmaaltijden”</w:t>
            </w:r>
          </w:p>
        </w:tc>
      </w:tr>
      <w:tr w14:paraId="10F0545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B7F8B3C" w14:textId="77777777">
            <w:pPr>
              <w:pStyle w:val="Normal6"/>
              <w:rPr>
                <w:lang w:val="nl-BE"/>
              </w:rPr>
            </w:pPr>
          </w:p>
        </w:tc>
        <w:tc>
          <w:tcPr>
            <w:tcW w:w="4876" w:type="dxa"/>
            <w:hideMark/>
          </w:tcPr>
          <w:p w:rsidR="00671CFE" w:rsidRPr="00DA2CB0" w:rsidP="001159F6" w14:paraId="370D367E" w14:textId="77777777">
            <w:pPr>
              <w:pStyle w:val="Normal6"/>
              <w:rPr>
                <w:szCs w:val="24"/>
                <w:lang w:val="nl-BE"/>
              </w:rPr>
            </w:pPr>
            <w:r w:rsidRPr="00DA2CB0">
              <w:rPr>
                <w:b/>
                <w:i/>
                <w:lang w:val="nl-BE"/>
              </w:rPr>
              <w:t>1. In afwijking van artikel 28, leden 1 tot en met 4, kunnen de lidstaten een onderdeel “gezonde schoolmaaltijden” opnemen in de schoolregeling van de Unie.</w:t>
            </w:r>
          </w:p>
        </w:tc>
      </w:tr>
      <w:tr w14:paraId="426AB58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EE176C2" w14:textId="77777777">
            <w:pPr>
              <w:pStyle w:val="Normal6"/>
              <w:rPr>
                <w:lang w:val="nl-BE"/>
              </w:rPr>
            </w:pPr>
          </w:p>
        </w:tc>
        <w:tc>
          <w:tcPr>
            <w:tcW w:w="4876" w:type="dxa"/>
            <w:hideMark/>
          </w:tcPr>
          <w:p w:rsidR="00671CFE" w:rsidRPr="00DA2CB0" w:rsidP="001159F6" w14:paraId="5A95DDCC" w14:textId="77777777">
            <w:pPr>
              <w:pStyle w:val="Normal6"/>
              <w:rPr>
                <w:szCs w:val="24"/>
                <w:lang w:val="nl-BE"/>
              </w:rPr>
            </w:pPr>
            <w:r w:rsidRPr="00DA2CB0">
              <w:rPr>
                <w:b/>
                <w:i/>
                <w:lang w:val="nl-BE"/>
              </w:rPr>
              <w:t>2. Het onderdeel “gezonde schoolmaaltijden” voorziet in ten minste één gezonde maaltijd per schooldag voor deelnemende leerlingen, in overeenstemming met nationale voedingsnormen en de doelstellingen van de Unie inzake volksgezondheid.</w:t>
            </w:r>
          </w:p>
        </w:tc>
      </w:tr>
      <w:tr w14:paraId="224C1DF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2C39EEB" w14:textId="77777777">
            <w:pPr>
              <w:pStyle w:val="Normal6"/>
              <w:rPr>
                <w:lang w:val="nl-BE"/>
              </w:rPr>
            </w:pPr>
          </w:p>
        </w:tc>
        <w:tc>
          <w:tcPr>
            <w:tcW w:w="4876" w:type="dxa"/>
            <w:hideMark/>
          </w:tcPr>
          <w:p w:rsidR="00671CFE" w:rsidRPr="00DA2CB0" w:rsidP="001159F6" w14:paraId="75B455CA" w14:textId="77777777">
            <w:pPr>
              <w:pStyle w:val="Normal6"/>
              <w:rPr>
                <w:szCs w:val="24"/>
                <w:lang w:val="nl-BE"/>
              </w:rPr>
            </w:pPr>
            <w:r w:rsidRPr="00DA2CB0">
              <w:rPr>
                <w:b/>
                <w:i/>
                <w:lang w:val="nl-BE"/>
              </w:rPr>
              <w:t>3. Bij de maaltijden worden in voorkomend geval verse, seizoensgebonden en lokaal geproduceerde landbouwproducten gebruikt, en kunnen producten worden opgenomen die in het kader van de schoolregeling van de Unie zijn geleverd.</w:t>
            </w:r>
          </w:p>
        </w:tc>
      </w:tr>
      <w:tr w14:paraId="5A29253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D268909" w14:textId="77777777">
            <w:pPr>
              <w:pStyle w:val="Normal6"/>
              <w:rPr>
                <w:lang w:val="nl-BE"/>
              </w:rPr>
            </w:pPr>
          </w:p>
        </w:tc>
        <w:tc>
          <w:tcPr>
            <w:tcW w:w="4876" w:type="dxa"/>
            <w:hideMark/>
          </w:tcPr>
          <w:p w:rsidR="00671CFE" w:rsidRPr="00DA2CB0" w:rsidP="001159F6" w14:paraId="2A640539" w14:textId="77777777">
            <w:pPr>
              <w:pStyle w:val="Normal6"/>
              <w:rPr>
                <w:szCs w:val="24"/>
                <w:lang w:val="nl-BE"/>
              </w:rPr>
            </w:pPr>
            <w:r w:rsidRPr="00DA2CB0">
              <w:rPr>
                <w:b/>
                <w:i/>
                <w:lang w:val="nl-BE"/>
              </w:rPr>
              <w:t>4. De financiering kan worden verstrekt in de vorm van:</w:t>
            </w:r>
          </w:p>
        </w:tc>
      </w:tr>
      <w:tr w14:paraId="2E385B3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78569B9" w14:textId="77777777">
            <w:pPr>
              <w:pStyle w:val="Normal6"/>
              <w:rPr>
                <w:lang w:val="nl-BE"/>
              </w:rPr>
            </w:pPr>
          </w:p>
        </w:tc>
        <w:tc>
          <w:tcPr>
            <w:tcW w:w="4876" w:type="dxa"/>
            <w:hideMark/>
          </w:tcPr>
          <w:p w:rsidR="00671CFE" w:rsidRPr="00DA2CB0" w:rsidP="001159F6" w14:paraId="5435C7A1" w14:textId="77777777">
            <w:pPr>
              <w:pStyle w:val="Normal6"/>
              <w:rPr>
                <w:szCs w:val="24"/>
                <w:lang w:val="nl-BE"/>
              </w:rPr>
            </w:pPr>
            <w:r w:rsidRPr="00DA2CB0">
              <w:rPr>
                <w:b/>
                <w:i/>
                <w:lang w:val="nl-BE"/>
              </w:rPr>
              <w:t>a) steun van de Unie uit hoofde van deze verordening;</w:t>
            </w:r>
          </w:p>
        </w:tc>
      </w:tr>
      <w:tr w14:paraId="0AB7B17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30FD36D" w14:textId="77777777">
            <w:pPr>
              <w:pStyle w:val="Normal6"/>
              <w:rPr>
                <w:lang w:val="nl-BE"/>
              </w:rPr>
            </w:pPr>
          </w:p>
        </w:tc>
        <w:tc>
          <w:tcPr>
            <w:tcW w:w="4876" w:type="dxa"/>
            <w:hideMark/>
          </w:tcPr>
          <w:p w:rsidR="00671CFE" w:rsidRPr="00DA2CB0" w:rsidP="001159F6" w14:paraId="512EC7E6" w14:textId="77777777">
            <w:pPr>
              <w:pStyle w:val="Normal6"/>
              <w:rPr>
                <w:szCs w:val="24"/>
                <w:lang w:val="nl-BE"/>
              </w:rPr>
            </w:pPr>
            <w:r w:rsidRPr="00DA2CB0">
              <w:rPr>
                <w:b/>
                <w:i/>
                <w:lang w:val="nl-BE"/>
              </w:rPr>
              <w:t>b) nationale overheidsfinanciering;</w:t>
            </w:r>
          </w:p>
        </w:tc>
      </w:tr>
      <w:tr w14:paraId="3FF53A8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41F5C06" w14:textId="77777777">
            <w:pPr>
              <w:pStyle w:val="Normal6"/>
              <w:rPr>
                <w:lang w:val="nl-BE"/>
              </w:rPr>
            </w:pPr>
          </w:p>
        </w:tc>
        <w:tc>
          <w:tcPr>
            <w:tcW w:w="4876" w:type="dxa"/>
            <w:hideMark/>
          </w:tcPr>
          <w:p w:rsidR="00671CFE" w:rsidRPr="00DA2CB0" w:rsidP="001159F6" w14:paraId="021A2474" w14:textId="77777777">
            <w:pPr>
              <w:pStyle w:val="Normal6"/>
              <w:rPr>
                <w:szCs w:val="24"/>
                <w:lang w:val="nl-BE"/>
              </w:rPr>
            </w:pPr>
            <w:r w:rsidRPr="00DA2CB0">
              <w:rPr>
                <w:b/>
                <w:i/>
                <w:lang w:val="nl-BE"/>
              </w:rPr>
              <w:t>c) middelen uit het Europees Sociaal Fonds Plus (ESF+) overeenkomstig [de verordening voor het ESF+ 2028-34];</w:t>
            </w:r>
          </w:p>
        </w:tc>
      </w:tr>
      <w:tr w14:paraId="4085C1C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DD406D8" w14:textId="77777777">
            <w:pPr>
              <w:pStyle w:val="Normal6"/>
              <w:rPr>
                <w:lang w:val="nl-BE"/>
              </w:rPr>
            </w:pPr>
          </w:p>
        </w:tc>
        <w:tc>
          <w:tcPr>
            <w:tcW w:w="4876" w:type="dxa"/>
            <w:hideMark/>
          </w:tcPr>
          <w:p w:rsidR="00671CFE" w:rsidRPr="00DA2CB0" w:rsidP="001159F6" w14:paraId="0A17723A" w14:textId="77777777">
            <w:pPr>
              <w:pStyle w:val="Normal6"/>
              <w:rPr>
                <w:szCs w:val="24"/>
                <w:lang w:val="nl-BE"/>
              </w:rPr>
            </w:pPr>
            <w:r w:rsidRPr="00DA2CB0">
              <w:rPr>
                <w:b/>
                <w:i/>
                <w:lang w:val="nl-BE"/>
              </w:rPr>
              <w:t>d) andere financiële middelen van de Unie, met inbegrip van maar niet beperkt tot [de verordening voor de plannen voor nationaal en regionaal partnerschap].</w:t>
            </w:r>
          </w:p>
        </w:tc>
      </w:tr>
      <w:tr w14:paraId="3EDE61D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668F884" w14:textId="77777777">
            <w:pPr>
              <w:pStyle w:val="Normal6"/>
              <w:rPr>
                <w:lang w:val="nl-BE"/>
              </w:rPr>
            </w:pPr>
          </w:p>
        </w:tc>
        <w:tc>
          <w:tcPr>
            <w:tcW w:w="4876" w:type="dxa"/>
            <w:hideMark/>
          </w:tcPr>
          <w:p w:rsidR="00671CFE" w:rsidRPr="00DA2CB0" w:rsidP="001159F6" w14:paraId="6412C362" w14:textId="77777777">
            <w:pPr>
              <w:pStyle w:val="Normal6"/>
              <w:rPr>
                <w:szCs w:val="24"/>
                <w:lang w:val="nl-BE"/>
              </w:rPr>
            </w:pPr>
            <w:r w:rsidRPr="00DA2CB0">
              <w:rPr>
                <w:b/>
                <w:i/>
                <w:lang w:val="nl-BE"/>
              </w:rPr>
              <w:t>5. De lidstaten geven voorrang aan kinderen in kwetsbare situaties, waaronder kinderen uit huishoudens met een laag inkomen, eenoudergezinnen, afgelegen landelijke of achtergestelde gebieden, en gebieden die worden gekenmerkt door bovengemiddelde percentages armoede op school of voortijdig schoolverlaten.</w:t>
            </w:r>
          </w:p>
        </w:tc>
      </w:tr>
      <w:tr w14:paraId="53AA59A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45D3E43" w14:textId="77777777">
            <w:pPr>
              <w:pStyle w:val="Normal6"/>
              <w:rPr>
                <w:lang w:val="nl-BE"/>
              </w:rPr>
            </w:pPr>
          </w:p>
        </w:tc>
        <w:tc>
          <w:tcPr>
            <w:tcW w:w="4876" w:type="dxa"/>
            <w:hideMark/>
          </w:tcPr>
          <w:p w:rsidR="00671CFE" w:rsidRPr="00DA2CB0" w:rsidP="001159F6" w14:paraId="382A8E85" w14:textId="77777777">
            <w:pPr>
              <w:pStyle w:val="Normal6"/>
              <w:rPr>
                <w:szCs w:val="24"/>
                <w:lang w:val="nl-BE"/>
              </w:rPr>
            </w:pPr>
            <w:r w:rsidRPr="00DA2CB0">
              <w:rPr>
                <w:b/>
                <w:i/>
                <w:lang w:val="nl-BE"/>
              </w:rPr>
              <w:t>6. Uiterlijk op 31 december 2029 en vervolgens om de twee jaar dient de Commissie bij het Europees Parlement en de Raad een verslag in waarin de uitvoering van het onderdeel “gezonde schoolmaaltijden” wordt beoordeeld, met inbegrip van het effect ervan op de voeding van kinderen, hun schoolresultaten, sociale inclusie, landbouwmarkten en de aanwending van financiële middelen van de Unie, waaronder ESF+-middelen.</w:t>
            </w:r>
          </w:p>
        </w:tc>
      </w:tr>
    </w:tbl>
    <w:p w:rsidR="00671CFE" w:rsidRPr="00DA2CB0" w:rsidP="00671CFE" w14:paraId="493E7DF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D7330D6" w14:textId="77777777">
      <w:r w:rsidRPr="00DA2CB0">
        <w:rPr>
          <w:rStyle w:val="HideTWBExt"/>
        </w:rPr>
        <w:t>&lt;/AmendB&gt;</w:t>
      </w:r>
    </w:p>
    <w:p w:rsidR="00671CFE" w:rsidRPr="00DA2CB0" w:rsidP="00671CFE" w14:paraId="42C61F0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696</w:t>
      </w:r>
      <w:r w:rsidRPr="00DA2CB0">
        <w:rPr>
          <w:rStyle w:val="HideTWBExt"/>
          <w:b w:val="0"/>
          <w:lang w:val="nl-BE"/>
        </w:rPr>
        <w:t>&lt;/NumAmB&gt;</w:t>
      </w:r>
    </w:p>
    <w:p w:rsidR="00671CFE" w:rsidRPr="00DA2CB0" w:rsidP="00671CFE" w14:paraId="45A07508" w14:textId="77777777">
      <w:pPr>
        <w:pStyle w:val="NormalBold"/>
      </w:pPr>
      <w:r w:rsidRPr="00DA2CB0">
        <w:rPr>
          <w:rStyle w:val="HideTWBExt"/>
          <w:b w:val="0"/>
        </w:rPr>
        <w:t>&lt;RepeatBlock-By&gt;&lt;Members&gt;</w:t>
      </w:r>
      <w:r w:rsidRPr="00DA2CB0">
        <w:t>Georgiana Teodorescu</w:t>
      </w:r>
      <w:r w:rsidRPr="00DA2CB0">
        <w:rPr>
          <w:rStyle w:val="HideTWBExt"/>
          <w:b w:val="0"/>
        </w:rPr>
        <w:t>&lt;/Members&gt;</w:t>
      </w:r>
    </w:p>
    <w:p w:rsidR="00671CFE" w:rsidRPr="00DA2CB0" w:rsidP="00671CFE" w14:paraId="37B67D90" w14:textId="77777777">
      <w:r w:rsidRPr="00DA2CB0">
        <w:rPr>
          <w:rStyle w:val="HideTWBExt"/>
        </w:rPr>
        <w:t>&lt;/RepeatBlock-By&gt;</w:t>
      </w:r>
    </w:p>
    <w:p w:rsidR="00671CFE" w:rsidRPr="00DA2CB0" w:rsidP="00671CFE" w14:paraId="6EFBC5F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BE7827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B848C9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71308CC" w14:textId="77777777">
      <w:r w:rsidRPr="00DA2CB0">
        <w:rPr>
          <w:rStyle w:val="HideTWBExt"/>
        </w:rPr>
        <w:t>&lt;Article2&gt;</w:t>
      </w:r>
      <w:r w:rsidRPr="00DA2CB0">
        <w:t>Artikel 29 – titel</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D73EC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04568EE" w14:textId="77777777">
            <w:pPr>
              <w:keepNext/>
            </w:pPr>
          </w:p>
        </w:tc>
      </w:tr>
      <w:tr w14:paraId="70D23C5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9918EE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024DA2A" w14:textId="77777777">
            <w:pPr>
              <w:pStyle w:val="ColumnHeading"/>
              <w:keepNext/>
              <w:rPr>
                <w:lang w:val="nl-BE"/>
              </w:rPr>
            </w:pPr>
            <w:r w:rsidRPr="00DA2CB0">
              <w:rPr>
                <w:lang w:val="nl-BE"/>
              </w:rPr>
              <w:t>Amendement</w:t>
            </w:r>
          </w:p>
        </w:tc>
      </w:tr>
      <w:tr w14:paraId="3A867E9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C61F9EC" w14:textId="77777777">
            <w:pPr>
              <w:pStyle w:val="Normal6"/>
              <w:rPr>
                <w:lang w:val="nl-BE"/>
              </w:rPr>
            </w:pPr>
            <w:r w:rsidRPr="00DA2CB0">
              <w:rPr>
                <w:b/>
                <w:i/>
                <w:lang w:val="nl-BE"/>
              </w:rPr>
              <w:t>Bewustmakingsacties </w:t>
            </w:r>
          </w:p>
        </w:tc>
        <w:tc>
          <w:tcPr>
            <w:tcW w:w="4876" w:type="dxa"/>
            <w:hideMark/>
          </w:tcPr>
          <w:p w:rsidR="00671CFE" w:rsidRPr="00DA2CB0" w:rsidP="001159F6" w14:paraId="65BDB99C" w14:textId="77777777">
            <w:pPr>
              <w:pStyle w:val="Normal6"/>
              <w:rPr>
                <w:szCs w:val="24"/>
                <w:lang w:val="nl-BE"/>
              </w:rPr>
            </w:pPr>
            <w:r w:rsidRPr="00DA2CB0">
              <w:rPr>
                <w:b/>
                <w:i/>
                <w:lang w:val="nl-BE"/>
              </w:rPr>
              <w:t>Begeleidende educatieve maatregelen</w:t>
            </w:r>
          </w:p>
        </w:tc>
      </w:tr>
    </w:tbl>
    <w:p w:rsidR="00671CFE" w:rsidRPr="00DA2CB0" w:rsidP="00671CFE" w14:paraId="54B28C4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0BBF5C0"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25CFB9EB" w14:textId="77777777">
      <w:pPr>
        <w:pStyle w:val="Normal12Italic"/>
        <w:rPr>
          <w:noProof w:val="0"/>
          <w:lang w:val="nl-BE"/>
        </w:rPr>
      </w:pPr>
      <w:r w:rsidRPr="00DA2CB0">
        <w:rPr>
          <w:noProof w:val="0"/>
          <w:lang w:val="nl-BE"/>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671CFE" w:rsidRPr="00DA2CB0" w:rsidP="00671CFE" w14:paraId="2D1C26D1" w14:textId="77777777">
      <w:r w:rsidRPr="00DA2CB0">
        <w:rPr>
          <w:rStyle w:val="HideTWBExt"/>
        </w:rPr>
        <w:t>&lt;/AmendB&gt;</w:t>
      </w:r>
    </w:p>
    <w:p w:rsidR="00671CFE" w:rsidRPr="00DA2CB0" w:rsidP="00671CFE" w14:paraId="2931BD6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697</w:t>
      </w:r>
      <w:r w:rsidRPr="00DA2CB0">
        <w:rPr>
          <w:rStyle w:val="HideTWBExt"/>
          <w:b w:val="0"/>
          <w:lang w:val="nl-BE"/>
        </w:rPr>
        <w:t>&lt;/NumAmB&gt;</w:t>
      </w:r>
    </w:p>
    <w:p w:rsidR="00671CFE" w:rsidRPr="00DA2CB0" w:rsidP="00671CFE" w14:paraId="743C95F9" w14:textId="77777777">
      <w:pPr>
        <w:pStyle w:val="NormalBold"/>
      </w:pPr>
      <w:r w:rsidRPr="00DA2CB0">
        <w:rPr>
          <w:rStyle w:val="HideTWBExt"/>
          <w:b w:val="0"/>
        </w:rPr>
        <w:t>&lt;RepeatBlock-By&gt;&lt;Members&gt;</w:t>
      </w:r>
      <w:r w:rsidRPr="00DA2CB0">
        <w:t>Daniel Buda, Dan-Ştefan Motreanu, Paulo do Nascimento Cabral, Emmanouil Kefalogiannis, Carmen Crespo Díaz</w:t>
      </w:r>
      <w:r w:rsidRPr="00DA2CB0">
        <w:rPr>
          <w:rStyle w:val="HideTWBExt"/>
          <w:b w:val="0"/>
        </w:rPr>
        <w:t>&lt;/Members&gt;</w:t>
      </w:r>
    </w:p>
    <w:p w:rsidR="00671CFE" w:rsidRPr="00DA2CB0" w:rsidP="00671CFE" w14:paraId="53526512" w14:textId="77777777">
      <w:r w:rsidRPr="00DA2CB0">
        <w:rPr>
          <w:rStyle w:val="HideTWBExt"/>
        </w:rPr>
        <w:t>&lt;/RepeatBlock-By&gt;</w:t>
      </w:r>
    </w:p>
    <w:p w:rsidR="00671CFE" w:rsidRPr="00DA2CB0" w:rsidP="00671CFE" w14:paraId="1AFC47D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B5DF1C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E1243B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DBD12E1" w14:textId="77777777">
      <w:r w:rsidRPr="00DA2CB0">
        <w:rPr>
          <w:rStyle w:val="HideTWBExt"/>
        </w:rPr>
        <w:t>&lt;Article2&gt;</w:t>
      </w:r>
      <w:r w:rsidRPr="00DA2CB0">
        <w:t>Artikel 29 – titel</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CE9AB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98A398D" w14:textId="77777777">
            <w:pPr>
              <w:keepNext/>
            </w:pPr>
          </w:p>
        </w:tc>
      </w:tr>
      <w:tr w14:paraId="22FDE22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F11EC5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DA4B699" w14:textId="77777777">
            <w:pPr>
              <w:pStyle w:val="ColumnHeading"/>
              <w:keepNext/>
              <w:rPr>
                <w:lang w:val="nl-BE"/>
              </w:rPr>
            </w:pPr>
            <w:r w:rsidRPr="00DA2CB0">
              <w:rPr>
                <w:lang w:val="nl-BE"/>
              </w:rPr>
              <w:t>Amendement</w:t>
            </w:r>
          </w:p>
        </w:tc>
      </w:tr>
      <w:tr w14:paraId="77454DC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0D8B79A" w14:textId="77777777">
            <w:pPr>
              <w:pStyle w:val="Normal6"/>
              <w:rPr>
                <w:lang w:val="nl-BE"/>
              </w:rPr>
            </w:pPr>
            <w:r w:rsidRPr="00DA2CB0">
              <w:rPr>
                <w:lang w:val="nl-BE"/>
              </w:rPr>
              <w:t>Bewustmakingsacties </w:t>
            </w:r>
          </w:p>
        </w:tc>
        <w:tc>
          <w:tcPr>
            <w:tcW w:w="4876" w:type="dxa"/>
            <w:hideMark/>
          </w:tcPr>
          <w:p w:rsidR="00671CFE" w:rsidRPr="00DA2CB0" w:rsidP="001159F6" w14:paraId="1508377C" w14:textId="77777777">
            <w:pPr>
              <w:pStyle w:val="Normal6"/>
              <w:rPr>
                <w:szCs w:val="24"/>
                <w:lang w:val="nl-BE"/>
              </w:rPr>
            </w:pPr>
            <w:r w:rsidRPr="00DA2CB0">
              <w:rPr>
                <w:b/>
                <w:i/>
                <w:lang w:val="nl-BE"/>
              </w:rPr>
              <w:t xml:space="preserve">Educatieve </w:t>
            </w:r>
            <w:r w:rsidRPr="00DA2CB0">
              <w:rPr>
                <w:lang w:val="nl-BE"/>
              </w:rPr>
              <w:t>bewustmakingsacties </w:t>
            </w:r>
          </w:p>
        </w:tc>
      </w:tr>
    </w:tbl>
    <w:p w:rsidR="00671CFE" w:rsidRPr="00DA2CB0" w:rsidP="00671CFE" w14:paraId="38C6172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272665E" w14:textId="77777777">
      <w:r w:rsidRPr="00DA2CB0">
        <w:rPr>
          <w:rStyle w:val="HideTWBExt"/>
        </w:rPr>
        <w:t>&lt;/AmendB&gt;</w:t>
      </w:r>
    </w:p>
    <w:p w:rsidR="00671CFE" w:rsidRPr="00DA2CB0" w:rsidP="00671CFE" w14:paraId="5D3A858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698</w:t>
      </w:r>
      <w:r w:rsidRPr="00DA2CB0">
        <w:rPr>
          <w:rStyle w:val="HideTWBExt"/>
          <w:b w:val="0"/>
          <w:lang w:val="nl-BE"/>
        </w:rPr>
        <w:t>&lt;/NumAmB&gt;</w:t>
      </w:r>
    </w:p>
    <w:p w:rsidR="00671CFE" w:rsidRPr="00DA2CB0" w:rsidP="00671CFE" w14:paraId="2921788A"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041A2093" w14:textId="77777777">
      <w:r w:rsidRPr="00DA2CB0">
        <w:rPr>
          <w:rStyle w:val="HideTWBExt"/>
        </w:rPr>
        <w:t>&lt;/RepeatBlock-By&gt;</w:t>
      </w:r>
    </w:p>
    <w:p w:rsidR="00671CFE" w:rsidRPr="00DA2CB0" w:rsidP="00671CFE" w14:paraId="7960641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1ECCB8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447E52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52F32D0" w14:textId="77777777">
      <w:r w:rsidRPr="00DA2CB0">
        <w:rPr>
          <w:rStyle w:val="HideTWBExt"/>
        </w:rPr>
        <w:t>&lt;Article2&gt;</w:t>
      </w:r>
      <w:r w:rsidRPr="00DA2CB0">
        <w:t>Artikel 29 – lid 1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1F212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EBD02BE" w14:textId="77777777">
            <w:pPr>
              <w:keepNext/>
            </w:pPr>
          </w:p>
        </w:tc>
      </w:tr>
      <w:tr w14:paraId="6D51DEA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948491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527A781" w14:textId="77777777">
            <w:pPr>
              <w:pStyle w:val="ColumnHeading"/>
              <w:keepNext/>
              <w:rPr>
                <w:lang w:val="nl-BE"/>
              </w:rPr>
            </w:pPr>
            <w:r w:rsidRPr="00DA2CB0">
              <w:rPr>
                <w:lang w:val="nl-BE"/>
              </w:rPr>
              <w:t>Amendement</w:t>
            </w:r>
          </w:p>
        </w:tc>
      </w:tr>
      <w:tr w14:paraId="23E3C99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8D75786" w14:textId="77777777">
            <w:pPr>
              <w:pStyle w:val="Normal6"/>
              <w:rPr>
                <w:lang w:val="nl-BE"/>
              </w:rPr>
            </w:pPr>
            <w:r w:rsidRPr="00DA2CB0">
              <w:rPr>
                <w:lang w:val="nl-BE"/>
              </w:rPr>
              <w:t xml:space="preserve">De bewustmakingsacties worden rechtstreeks gekoppeld aan de doelstellingen van </w:t>
            </w:r>
            <w:r w:rsidRPr="00DA2CB0">
              <w:rPr>
                <w:b/>
                <w:bCs/>
                <w:i/>
                <w:iCs/>
                <w:lang w:val="nl-BE"/>
              </w:rPr>
              <w:t>de EU-schoolregeling om de consumptie van geselecteerde landbouwproducten te verhogen en</w:t>
            </w:r>
            <w:r w:rsidRPr="00DA2CB0">
              <w:rPr>
                <w:lang w:val="nl-BE"/>
              </w:rPr>
              <w:t xml:space="preserve"> de eetgewoonten van kinderen te verbeteren.</w:t>
            </w:r>
            <w:r w:rsidRPr="00DA2CB0">
              <w:rPr>
                <w:b/>
                <w:i/>
                <w:lang w:val="nl-BE"/>
              </w:rPr>
              <w:t> </w:t>
            </w:r>
          </w:p>
        </w:tc>
        <w:tc>
          <w:tcPr>
            <w:tcW w:w="4876" w:type="dxa"/>
            <w:hideMark/>
          </w:tcPr>
          <w:p w:rsidR="00671CFE" w:rsidRPr="00DA2CB0" w:rsidP="001159F6" w14:paraId="7845ABFC" w14:textId="4A6D0DB6">
            <w:pPr>
              <w:pStyle w:val="Normal6"/>
              <w:rPr>
                <w:szCs w:val="24"/>
                <w:lang w:val="nl-BE"/>
              </w:rPr>
            </w:pPr>
            <w:r w:rsidRPr="00DA2CB0">
              <w:rPr>
                <w:lang w:val="nl-BE"/>
              </w:rPr>
              <w:t xml:space="preserve">De bewustmakingsacties worden rechtstreeks gekoppeld aan de doelstellingen van </w:t>
            </w:r>
            <w:r w:rsidRPr="00DA2CB0">
              <w:rPr>
                <w:b/>
                <w:bCs/>
                <w:i/>
                <w:iCs/>
                <w:lang w:val="nl-BE"/>
              </w:rPr>
              <w:t>het EU-programma dat erop gericht is</w:t>
            </w:r>
            <w:r w:rsidRPr="00DA2CB0">
              <w:rPr>
                <w:lang w:val="nl-BE"/>
              </w:rPr>
              <w:t xml:space="preserve"> de eetgewoonten van kinderen te verbeteren</w:t>
            </w:r>
            <w:r w:rsidRPr="00DA2CB0">
              <w:rPr>
                <w:b/>
                <w:bCs/>
                <w:i/>
                <w:iCs/>
                <w:lang w:val="nl-BE"/>
              </w:rPr>
              <w:t>, hun kookvaardigheden en hun inzicht in gezonde en evenwichtige voeding te vergroten, de consumptie van gevarieerde, natuurlijke en niet-overbewerkte landbouwproducten te stimuleren en kinderen weer in contact te brengen met de landbouw door bezoeken en praktijkervaring op landbouwbedrijven</w:t>
            </w:r>
            <w:r w:rsidRPr="00DA2CB0">
              <w:rPr>
                <w:lang w:val="nl-BE"/>
              </w:rPr>
              <w:t>.</w:t>
            </w:r>
          </w:p>
        </w:tc>
      </w:tr>
    </w:tbl>
    <w:p w:rsidR="00671CFE" w:rsidRPr="00DA2CB0" w:rsidP="00671CFE" w14:paraId="74B8DCF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73013A3B"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1123CF44" w14:textId="77777777">
      <w:pPr>
        <w:pStyle w:val="Normal12Italic"/>
        <w:rPr>
          <w:noProof w:val="0"/>
          <w:lang w:val="nl-BE"/>
        </w:rPr>
      </w:pPr>
      <w:r w:rsidRPr="00DA2CB0">
        <w:rPr>
          <w:noProof w:val="0"/>
          <w:lang w:val="nl-BE"/>
        </w:rPr>
        <w:t>Il presente emendamento mira a promuovere modelli nutrizionali sostenibili, basati sul consumo equilibrato e diversificato di produzioni agricole che valorizzino i regimi alimentari tradizionali di qualità e la Dieta Mediterranea, patrimonio dell'Unione.Si ritiene 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671CFE" w:rsidRPr="00DA2CB0" w:rsidP="00671CFE" w14:paraId="25D3117C" w14:textId="77777777">
      <w:r w:rsidRPr="00DA2CB0">
        <w:rPr>
          <w:rStyle w:val="HideTWBExt"/>
        </w:rPr>
        <w:t>&lt;/AmendB&gt;</w:t>
      </w:r>
    </w:p>
    <w:p w:rsidR="00671CFE" w:rsidRPr="00DA2CB0" w:rsidP="00671CFE" w14:paraId="24046B7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699</w:t>
      </w:r>
      <w:r w:rsidRPr="00DA2CB0">
        <w:rPr>
          <w:rStyle w:val="HideTWBExt"/>
          <w:b w:val="0"/>
          <w:lang w:val="nl-BE"/>
        </w:rPr>
        <w:t>&lt;/NumAmB&gt;</w:t>
      </w:r>
    </w:p>
    <w:p w:rsidR="00671CFE" w:rsidRPr="00DA2CB0" w:rsidP="00671CFE" w14:paraId="589C33E2" w14:textId="77777777">
      <w:pPr>
        <w:pStyle w:val="NormalBold"/>
      </w:pPr>
      <w:r w:rsidRPr="00DA2CB0">
        <w:rPr>
          <w:rStyle w:val="HideTWBExt"/>
          <w:b w:val="0"/>
        </w:rPr>
        <w:t>&lt;RepeatBlock-By&gt;&lt;Members&gt;</w:t>
      </w:r>
      <w:r w:rsidRPr="00DA2CB0">
        <w:t>Céline Imart</w:t>
      </w:r>
      <w:r w:rsidRPr="00DA2CB0">
        <w:rPr>
          <w:rStyle w:val="HideTWBExt"/>
          <w:b w:val="0"/>
        </w:rPr>
        <w:t>&lt;/Members&gt;</w:t>
      </w:r>
    </w:p>
    <w:p w:rsidR="00671CFE" w:rsidRPr="00DA2CB0" w:rsidP="00671CFE" w14:paraId="7B7F5C02" w14:textId="77777777">
      <w:r w:rsidRPr="00DA2CB0">
        <w:rPr>
          <w:rStyle w:val="HideTWBExt"/>
        </w:rPr>
        <w:t>&lt;/RepeatBlock-By&gt;</w:t>
      </w:r>
    </w:p>
    <w:p w:rsidR="00671CFE" w:rsidRPr="00DA2CB0" w:rsidP="00671CFE" w14:paraId="5FF9C30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BBC62D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5280CB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C7CE766" w14:textId="77777777">
      <w:r w:rsidRPr="00DA2CB0">
        <w:rPr>
          <w:rStyle w:val="HideTWBExt"/>
        </w:rPr>
        <w:t>&lt;Article2&gt;</w:t>
      </w:r>
      <w:r w:rsidRPr="00DA2CB0">
        <w:t>Artikel 29 – lid 1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4DE87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EC63E39" w14:textId="77777777">
            <w:pPr>
              <w:keepNext/>
            </w:pPr>
          </w:p>
        </w:tc>
      </w:tr>
      <w:tr w14:paraId="0A012A6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5DB522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9EB7C01" w14:textId="77777777">
            <w:pPr>
              <w:pStyle w:val="ColumnHeading"/>
              <w:keepNext/>
              <w:rPr>
                <w:lang w:val="nl-BE"/>
              </w:rPr>
            </w:pPr>
            <w:r w:rsidRPr="00DA2CB0">
              <w:rPr>
                <w:lang w:val="nl-BE"/>
              </w:rPr>
              <w:t>Amendement</w:t>
            </w:r>
          </w:p>
        </w:tc>
      </w:tr>
      <w:tr w14:paraId="09B95A5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9C46471" w14:textId="77777777">
            <w:pPr>
              <w:pStyle w:val="Normal6"/>
              <w:rPr>
                <w:lang w:val="nl-BE"/>
              </w:rPr>
            </w:pPr>
            <w:r w:rsidRPr="00DA2CB0">
              <w:rPr>
                <w:lang w:val="nl-BE"/>
              </w:rPr>
              <w:t xml:space="preserve">De bewustmakingsacties worden rechtstreeks gekoppeld aan de doelstellingen van de EU-schoolregeling </w:t>
            </w:r>
            <w:r w:rsidRPr="00DA2CB0">
              <w:rPr>
                <w:b/>
                <w:bCs/>
                <w:i/>
                <w:iCs/>
                <w:lang w:val="nl-BE"/>
              </w:rPr>
              <w:t>om</w:t>
            </w:r>
            <w:r w:rsidRPr="00DA2CB0">
              <w:rPr>
                <w:lang w:val="nl-BE"/>
              </w:rPr>
              <w:t xml:space="preserve"> </w:t>
            </w:r>
            <w:r w:rsidRPr="00DA2CB0">
              <w:rPr>
                <w:b/>
                <w:bCs/>
                <w:i/>
                <w:iCs/>
                <w:lang w:val="nl-BE"/>
              </w:rPr>
              <w:t>de consumptie van geselecteerde landbouwproducten te verhogen en</w:t>
            </w:r>
            <w:r w:rsidRPr="00DA2CB0">
              <w:rPr>
                <w:lang w:val="nl-BE"/>
              </w:rPr>
              <w:t xml:space="preserve"> de eetgewoonten van kinderen te verbeteren.</w:t>
            </w:r>
            <w:r w:rsidRPr="00DA2CB0">
              <w:rPr>
                <w:b/>
                <w:i/>
                <w:lang w:val="nl-BE"/>
              </w:rPr>
              <w:t> </w:t>
            </w:r>
          </w:p>
        </w:tc>
        <w:tc>
          <w:tcPr>
            <w:tcW w:w="4876" w:type="dxa"/>
            <w:hideMark/>
          </w:tcPr>
          <w:p w:rsidR="00671CFE" w:rsidRPr="00DA2CB0" w:rsidP="001159F6" w14:paraId="2E4E37A4" w14:textId="77777777">
            <w:pPr>
              <w:pStyle w:val="Normal6"/>
              <w:rPr>
                <w:szCs w:val="24"/>
                <w:lang w:val="nl-BE"/>
              </w:rPr>
            </w:pPr>
            <w:r w:rsidRPr="00DA2CB0">
              <w:rPr>
                <w:lang w:val="nl-BE"/>
              </w:rPr>
              <w:t>De bewustmakingsacties worden rechtstreeks gekoppeld aan de doelstellingen van de EU-schoolregeling</w:t>
            </w:r>
            <w:r w:rsidRPr="00DA2CB0">
              <w:rPr>
                <w:b/>
                <w:bCs/>
                <w:i/>
                <w:iCs/>
                <w:lang w:val="nl-BE"/>
              </w:rPr>
              <w:t>,</w:t>
            </w:r>
            <w:r w:rsidRPr="00DA2CB0">
              <w:rPr>
                <w:i/>
                <w:iCs/>
                <w:lang w:val="nl-BE"/>
              </w:rPr>
              <w:t xml:space="preserve"> </w:t>
            </w:r>
            <w:r w:rsidRPr="00DA2CB0">
              <w:rPr>
                <w:b/>
                <w:bCs/>
                <w:i/>
                <w:iCs/>
                <w:lang w:val="nl-BE"/>
              </w:rPr>
              <w:t>die erop gericht is</w:t>
            </w:r>
            <w:r w:rsidRPr="00DA2CB0">
              <w:rPr>
                <w:lang w:val="nl-BE"/>
              </w:rPr>
              <w:t xml:space="preserve"> de eetgewoonten van kinderen te verbeteren</w:t>
            </w:r>
            <w:r w:rsidRPr="00DA2CB0">
              <w:rPr>
                <w:b/>
                <w:bCs/>
                <w:i/>
                <w:iCs/>
                <w:lang w:val="nl-BE"/>
              </w:rPr>
              <w:t>, hun begrip van gezonde, evenwichtige en lokale voeding te vergroten en de consumptie van gevarieerde, onverwerkte of licht verwerkte landbouwproducten te stimuleren</w:t>
            </w:r>
            <w:r w:rsidRPr="00DA2CB0">
              <w:rPr>
                <w:lang w:val="nl-BE"/>
              </w:rPr>
              <w:t>.</w:t>
            </w:r>
          </w:p>
        </w:tc>
      </w:tr>
    </w:tbl>
    <w:p w:rsidR="00671CFE" w:rsidRPr="00DA2CB0" w:rsidP="00671CFE" w14:paraId="26CB3AD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5D9DC470" w14:textId="77777777">
      <w:r w:rsidRPr="00DA2CB0">
        <w:rPr>
          <w:rStyle w:val="HideTWBExt"/>
        </w:rPr>
        <w:t>&lt;/AmendB&gt;</w:t>
      </w:r>
    </w:p>
    <w:p w:rsidR="00671CFE" w:rsidRPr="00DA2CB0" w:rsidP="00671CFE" w14:paraId="2D6EB41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700</w:t>
      </w:r>
      <w:r w:rsidRPr="00DA2CB0">
        <w:rPr>
          <w:rStyle w:val="HideTWBExt"/>
          <w:b w:val="0"/>
          <w:lang w:val="nl-BE"/>
        </w:rPr>
        <w:t>&lt;/NumAmB&gt;</w:t>
      </w:r>
    </w:p>
    <w:p w:rsidR="00671CFE" w:rsidRPr="00DA2CB0" w:rsidP="00671CFE" w14:paraId="0B003A11"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22C051E1" w14:textId="77777777">
      <w:r w:rsidRPr="00DA2CB0">
        <w:rPr>
          <w:rStyle w:val="HideTWBExt"/>
        </w:rPr>
        <w:t>&lt;/RepeatBlock-By&gt;</w:t>
      </w:r>
    </w:p>
    <w:p w:rsidR="00671CFE" w:rsidRPr="00DA2CB0" w:rsidP="00671CFE" w14:paraId="4711E4F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48931A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E433C7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473AF26" w14:textId="77777777">
      <w:r w:rsidRPr="00DA2CB0">
        <w:rPr>
          <w:rStyle w:val="HideTWBExt"/>
        </w:rPr>
        <w:t>&lt;Article2&gt;</w:t>
      </w:r>
      <w:r w:rsidRPr="00DA2CB0">
        <w:t>Artikel 29 – lid 1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F9B1C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512F97C" w14:textId="77777777">
            <w:pPr>
              <w:keepNext/>
            </w:pPr>
          </w:p>
        </w:tc>
      </w:tr>
      <w:tr w14:paraId="3DC36F6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D2543A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9A1583F" w14:textId="77777777">
            <w:pPr>
              <w:pStyle w:val="ColumnHeading"/>
              <w:keepNext/>
              <w:rPr>
                <w:lang w:val="nl-BE"/>
              </w:rPr>
            </w:pPr>
            <w:r w:rsidRPr="00DA2CB0">
              <w:rPr>
                <w:lang w:val="nl-BE"/>
              </w:rPr>
              <w:t>Amendement</w:t>
            </w:r>
          </w:p>
        </w:tc>
      </w:tr>
      <w:tr w14:paraId="6A5DFBF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D94DE3E" w14:textId="77777777">
            <w:pPr>
              <w:pStyle w:val="Normal6"/>
              <w:rPr>
                <w:lang w:val="nl-BE"/>
              </w:rPr>
            </w:pPr>
            <w:r w:rsidRPr="00DA2CB0">
              <w:rPr>
                <w:lang w:val="nl-BE"/>
              </w:rPr>
              <w:t xml:space="preserve">De bewustmakingsacties worden rechtstreeks gekoppeld aan de doelstellingen van de </w:t>
            </w:r>
            <w:r w:rsidRPr="00DA2CB0">
              <w:rPr>
                <w:b/>
                <w:bCs/>
                <w:i/>
                <w:iCs/>
                <w:lang w:val="nl-BE"/>
              </w:rPr>
              <w:t>EU-schoolregeling</w:t>
            </w:r>
            <w:r w:rsidRPr="00DA2CB0">
              <w:rPr>
                <w:b/>
                <w:bCs/>
                <w:lang w:val="nl-BE"/>
              </w:rPr>
              <w:t xml:space="preserve"> </w:t>
            </w:r>
            <w:r w:rsidRPr="00DA2CB0">
              <w:rPr>
                <w:lang w:val="nl-BE"/>
              </w:rPr>
              <w:t xml:space="preserve">om de consumptie van geselecteerde landbouwproducten te verhogen </w:t>
            </w:r>
            <w:r w:rsidRPr="00DA2CB0">
              <w:rPr>
                <w:b/>
                <w:bCs/>
                <w:i/>
                <w:iCs/>
                <w:lang w:val="nl-BE"/>
              </w:rPr>
              <w:t>en</w:t>
            </w:r>
            <w:r w:rsidRPr="00DA2CB0">
              <w:rPr>
                <w:lang w:val="nl-BE"/>
              </w:rPr>
              <w:t xml:space="preserve"> de eetgewoonten </w:t>
            </w:r>
            <w:r w:rsidRPr="00DA2CB0">
              <w:rPr>
                <w:b/>
                <w:bCs/>
                <w:i/>
                <w:iCs/>
                <w:lang w:val="nl-BE"/>
              </w:rPr>
              <w:t>van kinderen</w:t>
            </w:r>
            <w:r w:rsidRPr="00DA2CB0">
              <w:rPr>
                <w:lang w:val="nl-BE"/>
              </w:rPr>
              <w:t xml:space="preserve"> te verbeteren.</w:t>
            </w:r>
            <w:r w:rsidRPr="00DA2CB0">
              <w:rPr>
                <w:b/>
                <w:i/>
                <w:lang w:val="nl-BE"/>
              </w:rPr>
              <w:t> </w:t>
            </w:r>
          </w:p>
        </w:tc>
        <w:tc>
          <w:tcPr>
            <w:tcW w:w="4876" w:type="dxa"/>
            <w:hideMark/>
          </w:tcPr>
          <w:p w:rsidR="00671CFE" w:rsidRPr="00DA2CB0" w:rsidP="001159F6" w14:paraId="231EA99F" w14:textId="77777777">
            <w:pPr>
              <w:pStyle w:val="Normal6"/>
              <w:rPr>
                <w:szCs w:val="24"/>
                <w:lang w:val="nl-BE"/>
              </w:rPr>
            </w:pPr>
            <w:r w:rsidRPr="00DA2CB0">
              <w:rPr>
                <w:lang w:val="nl-BE"/>
              </w:rPr>
              <w:t xml:space="preserve">De bewustmakingsacties worden rechtstreeks gekoppeld aan de doelstellingen van de </w:t>
            </w:r>
            <w:r w:rsidRPr="00DA2CB0">
              <w:rPr>
                <w:b/>
                <w:bCs/>
                <w:i/>
                <w:iCs/>
                <w:lang w:val="nl-BE"/>
              </w:rPr>
              <w:t>schoolregeling</w:t>
            </w:r>
            <w:r w:rsidRPr="00DA2CB0">
              <w:rPr>
                <w:lang w:val="nl-BE"/>
              </w:rPr>
              <w:t xml:space="preserve"> om de consumptie van geselecteerde landbouwproducten te verhogen</w:t>
            </w:r>
            <w:r w:rsidRPr="00DA2CB0">
              <w:rPr>
                <w:b/>
                <w:bCs/>
                <w:i/>
                <w:iCs/>
                <w:lang w:val="nl-BE"/>
              </w:rPr>
              <w:t>,</w:t>
            </w:r>
            <w:r w:rsidRPr="00DA2CB0">
              <w:rPr>
                <w:lang w:val="nl-BE"/>
              </w:rPr>
              <w:t xml:space="preserve"> de eetgewoonten te verbeteren</w:t>
            </w:r>
            <w:r w:rsidRPr="00DA2CB0">
              <w:rPr>
                <w:b/>
                <w:bCs/>
                <w:i/>
                <w:iCs/>
                <w:lang w:val="nl-BE"/>
              </w:rPr>
              <w:t>, de kennis over het mediterrane dieet te vergroten en basisvaardigheden op culinair gebied aan te leren</w:t>
            </w:r>
            <w:r w:rsidRPr="00DA2CB0">
              <w:rPr>
                <w:lang w:val="nl-BE"/>
              </w:rPr>
              <w:t>.</w:t>
            </w:r>
          </w:p>
        </w:tc>
      </w:tr>
    </w:tbl>
    <w:p w:rsidR="00671CFE" w:rsidRPr="00DA2CB0" w:rsidP="00671CFE" w14:paraId="329856A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1941EECF" w14:textId="77777777">
      <w:r w:rsidRPr="00DA2CB0">
        <w:rPr>
          <w:rStyle w:val="HideTWBExt"/>
        </w:rPr>
        <w:t>&lt;/AmendB&gt;</w:t>
      </w:r>
    </w:p>
    <w:p w:rsidR="00671CFE" w:rsidRPr="00DA2CB0" w:rsidP="00671CFE" w14:paraId="5322E53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701</w:t>
      </w:r>
      <w:r w:rsidRPr="00DA2CB0">
        <w:rPr>
          <w:rStyle w:val="HideTWBExt"/>
          <w:b w:val="0"/>
          <w:lang w:val="nl-BE"/>
        </w:rPr>
        <w:t>&lt;/NumAmB&gt;</w:t>
      </w:r>
    </w:p>
    <w:p w:rsidR="00671CFE" w:rsidRPr="00DA2CB0" w:rsidP="00671CFE" w14:paraId="7CC17654" w14:textId="77777777">
      <w:pPr>
        <w:pStyle w:val="NormalBold"/>
      </w:pPr>
      <w:r w:rsidRPr="00DA2CB0">
        <w:rPr>
          <w:rStyle w:val="HideTWBExt"/>
          <w:b w:val="0"/>
        </w:rPr>
        <w:t>&lt;RepeatBlock-By&gt;&lt;Members&gt;</w:t>
      </w:r>
      <w:r w:rsidRPr="00DA2CB0">
        <w:t>Dario Nardella, Stefano Bonaccini, Camilla Laureti</w:t>
      </w:r>
      <w:r w:rsidRPr="00DA2CB0">
        <w:rPr>
          <w:rStyle w:val="HideTWBExt"/>
          <w:b w:val="0"/>
        </w:rPr>
        <w:t>&lt;/Members&gt;</w:t>
      </w:r>
    </w:p>
    <w:p w:rsidR="00671CFE" w:rsidRPr="00DA2CB0" w:rsidP="00671CFE" w14:paraId="24E5698E" w14:textId="77777777">
      <w:r w:rsidRPr="00DA2CB0">
        <w:rPr>
          <w:rStyle w:val="HideTWBExt"/>
        </w:rPr>
        <w:t>&lt;/RepeatBlock-By&gt;</w:t>
      </w:r>
    </w:p>
    <w:p w:rsidR="00671CFE" w:rsidRPr="00DA2CB0" w:rsidP="00671CFE" w14:paraId="100F3BF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37B276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6A268C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F99E757" w14:textId="77777777">
      <w:r w:rsidRPr="00DA2CB0">
        <w:rPr>
          <w:rStyle w:val="HideTWBExt"/>
        </w:rPr>
        <w:t>&lt;Article2&gt;</w:t>
      </w:r>
      <w:r w:rsidRPr="00DA2CB0">
        <w:t>Artikel 29 – lid 1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619D1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E4CE106" w14:textId="77777777">
            <w:pPr>
              <w:keepNext/>
            </w:pPr>
          </w:p>
        </w:tc>
      </w:tr>
      <w:tr w14:paraId="38BC156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9D4433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F234FDF" w14:textId="77777777">
            <w:pPr>
              <w:pStyle w:val="ColumnHeading"/>
              <w:keepNext/>
              <w:rPr>
                <w:lang w:val="nl-BE"/>
              </w:rPr>
            </w:pPr>
            <w:r w:rsidRPr="00DA2CB0">
              <w:rPr>
                <w:lang w:val="nl-BE"/>
              </w:rPr>
              <w:t>Amendement</w:t>
            </w:r>
          </w:p>
        </w:tc>
      </w:tr>
      <w:tr w14:paraId="4DE33CA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28CC4FD" w14:textId="77777777">
            <w:pPr>
              <w:pStyle w:val="Normal6"/>
              <w:rPr>
                <w:lang w:val="nl-BE"/>
              </w:rPr>
            </w:pPr>
            <w:r w:rsidRPr="00DA2CB0">
              <w:rPr>
                <w:lang w:val="nl-BE"/>
              </w:rPr>
              <w:t>De bewustmakingsacties worden rechtstreeks gekoppeld aan de doelstellingen van de EU-schoolregeling om de consumptie van geselecteerde landbouwproducten te verhogen en de eetgewoonten van kinderen te verbeteren. </w:t>
            </w:r>
          </w:p>
        </w:tc>
        <w:tc>
          <w:tcPr>
            <w:tcW w:w="4876" w:type="dxa"/>
            <w:hideMark/>
          </w:tcPr>
          <w:p w:rsidR="00671CFE" w:rsidRPr="00DA2CB0" w:rsidP="001159F6" w14:paraId="0D6DF1D5" w14:textId="77777777">
            <w:pPr>
              <w:pStyle w:val="Normal6"/>
              <w:rPr>
                <w:szCs w:val="24"/>
                <w:lang w:val="nl-BE"/>
              </w:rPr>
            </w:pPr>
            <w:r w:rsidRPr="00DA2CB0">
              <w:rPr>
                <w:lang w:val="nl-BE"/>
              </w:rPr>
              <w:t xml:space="preserve">De bewustmakingsacties worden rechtstreeks gekoppeld aan de doelstellingen van de EU-schoolregeling om de consumptie van geselecteerde landbouwproducten te verhogen en de eetgewoonten van kinderen te verbeteren. </w:t>
            </w:r>
            <w:r w:rsidRPr="00DA2CB0">
              <w:rPr>
                <w:b/>
                <w:i/>
                <w:lang w:val="nl-BE"/>
              </w:rPr>
              <w:t>Met deze acties wordt kinderen ook meer inzicht geboden in de productiemethoden die op deze producten worden toegepast en in de realiteit van de landbouw in de EU.</w:t>
            </w:r>
          </w:p>
        </w:tc>
      </w:tr>
    </w:tbl>
    <w:p w:rsidR="00671CFE" w:rsidRPr="00DA2CB0" w:rsidP="00671CFE" w14:paraId="219A254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1945255" w14:textId="77777777">
      <w:r w:rsidRPr="00DA2CB0">
        <w:rPr>
          <w:rStyle w:val="HideTWBExt"/>
        </w:rPr>
        <w:t>&lt;/AmendB&gt;</w:t>
      </w:r>
    </w:p>
    <w:p w:rsidR="00671CFE" w:rsidRPr="00DA2CB0" w:rsidP="00671CFE" w14:paraId="31F888B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702</w:t>
      </w:r>
      <w:r w:rsidRPr="00DA2CB0">
        <w:rPr>
          <w:rStyle w:val="HideTWBExt"/>
          <w:b w:val="0"/>
          <w:lang w:val="nl-BE"/>
        </w:rPr>
        <w:t>&lt;/NumAmB&gt;</w:t>
      </w:r>
    </w:p>
    <w:p w:rsidR="00671CFE" w:rsidRPr="00DA2CB0" w:rsidP="00671CFE" w14:paraId="26A08CF3" w14:textId="77777777">
      <w:pPr>
        <w:pStyle w:val="NormalBold"/>
      </w:pPr>
      <w:r w:rsidRPr="00DA2CB0">
        <w:rPr>
          <w:rStyle w:val="HideTWBExt"/>
          <w:b w:val="0"/>
        </w:rPr>
        <w:t>&lt;RepeatBlock-By&gt;&lt;Members&gt;</w:t>
      </w:r>
      <w:r w:rsidRPr="00DA2CB0">
        <w:t>Salvatore De Meo</w:t>
      </w:r>
      <w:r w:rsidRPr="00DA2CB0">
        <w:rPr>
          <w:rStyle w:val="HideTWBExt"/>
          <w:b w:val="0"/>
        </w:rPr>
        <w:t>&lt;/Members&gt;</w:t>
      </w:r>
    </w:p>
    <w:p w:rsidR="00671CFE" w:rsidRPr="00DA2CB0" w:rsidP="00671CFE" w14:paraId="784C04EA" w14:textId="77777777">
      <w:r w:rsidRPr="00DA2CB0">
        <w:rPr>
          <w:rStyle w:val="HideTWBExt"/>
        </w:rPr>
        <w:t>&lt;/RepeatBlock-By&gt;</w:t>
      </w:r>
    </w:p>
    <w:p w:rsidR="00671CFE" w:rsidRPr="00DA2CB0" w:rsidP="00671CFE" w14:paraId="17657F8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BD9C43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C48727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25BA022" w14:textId="77777777">
      <w:r w:rsidRPr="00DA2CB0">
        <w:rPr>
          <w:rStyle w:val="HideTWBExt"/>
        </w:rPr>
        <w:t>&lt;Article2&gt;</w:t>
      </w:r>
      <w:r w:rsidRPr="00DA2CB0">
        <w:t>Artikel 29 – lid 1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24EA7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01B29F1" w14:textId="77777777">
            <w:pPr>
              <w:keepNext/>
            </w:pPr>
          </w:p>
        </w:tc>
      </w:tr>
      <w:tr w14:paraId="24D0F9B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C4421C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CD00EB5" w14:textId="77777777">
            <w:pPr>
              <w:pStyle w:val="ColumnHeading"/>
              <w:keepNext/>
              <w:rPr>
                <w:lang w:val="nl-BE"/>
              </w:rPr>
            </w:pPr>
            <w:r w:rsidRPr="00DA2CB0">
              <w:rPr>
                <w:lang w:val="nl-BE"/>
              </w:rPr>
              <w:t>Amendement</w:t>
            </w:r>
          </w:p>
        </w:tc>
      </w:tr>
      <w:tr w14:paraId="19ADCE5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008B1A8" w14:textId="77777777">
            <w:pPr>
              <w:pStyle w:val="Normal6"/>
              <w:rPr>
                <w:lang w:val="nl-BE"/>
              </w:rPr>
            </w:pPr>
            <w:r w:rsidRPr="00DA2CB0">
              <w:rPr>
                <w:lang w:val="nl-BE"/>
              </w:rPr>
              <w:t>De bewustmakingsacties worden rechtstreeks gekoppeld aan de doelstellingen van de EU-schoolregeling om de consumptie van geselecteerde landbouwproducten te verhogen en de eetgewoonten van kinderen te verbeteren. </w:t>
            </w:r>
          </w:p>
        </w:tc>
        <w:tc>
          <w:tcPr>
            <w:tcW w:w="4876" w:type="dxa"/>
            <w:hideMark/>
          </w:tcPr>
          <w:p w:rsidR="00671CFE" w:rsidRPr="00DA2CB0" w:rsidP="001159F6" w14:paraId="68943B24" w14:textId="77777777">
            <w:pPr>
              <w:pStyle w:val="Normal6"/>
              <w:rPr>
                <w:szCs w:val="24"/>
                <w:lang w:val="nl-BE"/>
              </w:rPr>
            </w:pPr>
            <w:r w:rsidRPr="00DA2CB0">
              <w:rPr>
                <w:lang w:val="nl-BE"/>
              </w:rPr>
              <w:t>De bewustmakingsacties worden rechtstreeks gekoppeld aan de doelstellingen van de EU-schoolregeling om de consumptie van geselecteerde landbouwproducten te verhogen en de eetgewoonten van kinderen te verbeteren. </w:t>
            </w:r>
            <w:r w:rsidRPr="00DA2CB0">
              <w:rPr>
                <w:b/>
                <w:i/>
                <w:lang w:val="nl-BE"/>
              </w:rPr>
              <w:t>Bovendien zorgen deze acties ervoor dat kinderen zich bewuster worden van hoe het voedsel dat ze eten wordt geproduceerd.</w:t>
            </w:r>
          </w:p>
        </w:tc>
      </w:tr>
    </w:tbl>
    <w:p w:rsidR="00671CFE" w:rsidRPr="00DA2CB0" w:rsidP="00671CFE" w14:paraId="3BD297A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1911DC82" w14:textId="77777777">
      <w:r w:rsidRPr="00DA2CB0">
        <w:rPr>
          <w:rStyle w:val="HideTWBExt"/>
        </w:rPr>
        <w:t>&lt;/AmendB&gt;</w:t>
      </w:r>
    </w:p>
    <w:p w:rsidR="00671CFE" w:rsidRPr="00DA2CB0" w:rsidP="00671CFE" w14:paraId="41BA2F6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703</w:t>
      </w:r>
      <w:r w:rsidRPr="00DA2CB0">
        <w:rPr>
          <w:rStyle w:val="HideTWBExt"/>
          <w:b w:val="0"/>
          <w:lang w:val="nl-BE"/>
        </w:rPr>
        <w:t>&lt;/NumAmB&gt;</w:t>
      </w:r>
    </w:p>
    <w:p w:rsidR="00671CFE" w:rsidRPr="00DA2CB0" w:rsidP="00671CFE" w14:paraId="1EB90D23" w14:textId="77777777">
      <w:pPr>
        <w:pStyle w:val="NormalBold"/>
      </w:pPr>
      <w:r w:rsidRPr="00DA2CB0">
        <w:rPr>
          <w:rStyle w:val="HideTWBExt"/>
          <w:b w:val="0"/>
        </w:rPr>
        <w:t>&lt;RepeatBlock-By&gt;&lt;Members&gt;</w:t>
      </w:r>
      <w:r w:rsidRPr="00DA2CB0">
        <w:t>Anja Hazekamp, Sebastian Everding, Luke Ming Flanagan, Arash Saeidi</w:t>
      </w:r>
      <w:r w:rsidRPr="00DA2CB0">
        <w:rPr>
          <w:rStyle w:val="HideTWBExt"/>
          <w:b w:val="0"/>
        </w:rPr>
        <w:t>&lt;/Members&gt;</w:t>
      </w:r>
    </w:p>
    <w:p w:rsidR="00671CFE" w:rsidRPr="00DA2CB0" w:rsidP="00671CFE" w14:paraId="3C39AA38" w14:textId="77777777">
      <w:r w:rsidRPr="00DA2CB0">
        <w:rPr>
          <w:rStyle w:val="HideTWBExt"/>
        </w:rPr>
        <w:t>&lt;/RepeatBlock-By&gt;</w:t>
      </w:r>
    </w:p>
    <w:p w:rsidR="00671CFE" w:rsidRPr="00DA2CB0" w:rsidP="00671CFE" w14:paraId="0B43EA2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77AC2C5"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B8EC8E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FBED8E8" w14:textId="77777777">
      <w:r w:rsidRPr="00DA2CB0">
        <w:rPr>
          <w:rStyle w:val="HideTWBExt"/>
        </w:rPr>
        <w:t>&lt;Article2&gt;</w:t>
      </w:r>
      <w:r w:rsidRPr="00DA2CB0">
        <w:t>Artikel 29 – lid 1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F3CE0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7940796" w14:textId="77777777">
            <w:pPr>
              <w:keepNext/>
            </w:pPr>
          </w:p>
        </w:tc>
      </w:tr>
      <w:tr w14:paraId="2A9DA16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8338F6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D121ADF" w14:textId="77777777">
            <w:pPr>
              <w:pStyle w:val="ColumnHeading"/>
              <w:keepNext/>
              <w:rPr>
                <w:lang w:val="nl-BE"/>
              </w:rPr>
            </w:pPr>
            <w:r w:rsidRPr="00DA2CB0">
              <w:rPr>
                <w:lang w:val="nl-BE"/>
              </w:rPr>
              <w:t>Amendement</w:t>
            </w:r>
          </w:p>
        </w:tc>
      </w:tr>
      <w:tr w14:paraId="208883F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C467FDA" w14:textId="77777777">
            <w:pPr>
              <w:pStyle w:val="Normal6"/>
              <w:rPr>
                <w:lang w:val="nl-BE"/>
              </w:rPr>
            </w:pPr>
            <w:r w:rsidRPr="00DA2CB0">
              <w:rPr>
                <w:lang w:val="nl-BE"/>
              </w:rPr>
              <w:t xml:space="preserve">De bewustmakingsacties worden rechtstreeks gekoppeld aan de doelstellingen van de EU-schoolregeling om de consumptie van </w:t>
            </w:r>
            <w:r w:rsidRPr="00DA2CB0">
              <w:rPr>
                <w:b/>
                <w:i/>
                <w:lang w:val="nl-BE"/>
              </w:rPr>
              <w:t>geselecteerde</w:t>
            </w:r>
            <w:r w:rsidRPr="00DA2CB0">
              <w:rPr>
                <w:lang w:val="nl-BE"/>
              </w:rPr>
              <w:t xml:space="preserve"> landbouwproducten te verhogen en de eetgewoonten van kinderen te verbeteren. </w:t>
            </w:r>
          </w:p>
        </w:tc>
        <w:tc>
          <w:tcPr>
            <w:tcW w:w="4876" w:type="dxa"/>
            <w:hideMark/>
          </w:tcPr>
          <w:p w:rsidR="00671CFE" w:rsidRPr="00DA2CB0" w:rsidP="001159F6" w14:paraId="37A3C34F" w14:textId="77777777">
            <w:pPr>
              <w:pStyle w:val="Normal6"/>
              <w:rPr>
                <w:szCs w:val="24"/>
                <w:lang w:val="nl-BE"/>
              </w:rPr>
            </w:pPr>
            <w:r w:rsidRPr="00DA2CB0">
              <w:rPr>
                <w:lang w:val="nl-BE"/>
              </w:rPr>
              <w:t xml:space="preserve">De bewustmakingsacties worden rechtstreeks gekoppeld aan de doelstellingen van de EU-schoolregeling om de consumptie van </w:t>
            </w:r>
            <w:r w:rsidRPr="00DA2CB0">
              <w:rPr>
                <w:b/>
                <w:i/>
                <w:lang w:val="nl-BE"/>
              </w:rPr>
              <w:t>gezonde, voedzame en duurzame</w:t>
            </w:r>
            <w:r w:rsidRPr="00DA2CB0">
              <w:rPr>
                <w:lang w:val="nl-BE"/>
              </w:rPr>
              <w:t xml:space="preserve"> landbouwproducten te verhogen en de eetgewoonten van kinderen te verbeteren. </w:t>
            </w:r>
          </w:p>
        </w:tc>
      </w:tr>
    </w:tbl>
    <w:p w:rsidR="00671CFE" w:rsidRPr="00DA2CB0" w:rsidP="00671CFE" w14:paraId="303A910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1D9FF79" w14:textId="77777777">
      <w:r w:rsidRPr="00DA2CB0">
        <w:rPr>
          <w:rStyle w:val="HideTWBExt"/>
        </w:rPr>
        <w:t>&lt;/AmendB&gt;</w:t>
      </w:r>
    </w:p>
    <w:p w:rsidR="00671CFE" w:rsidRPr="00DA2CB0" w:rsidP="00671CFE" w14:paraId="7BD4552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704</w:t>
      </w:r>
      <w:r w:rsidRPr="00DA2CB0">
        <w:rPr>
          <w:rStyle w:val="HideTWBExt"/>
          <w:b w:val="0"/>
          <w:lang w:val="nl-BE"/>
        </w:rPr>
        <w:t>&lt;/NumAmB&gt;</w:t>
      </w:r>
    </w:p>
    <w:p w:rsidR="00671CFE" w:rsidRPr="00DA2CB0" w:rsidP="00671CFE" w14:paraId="1BD2DB23" w14:textId="77777777">
      <w:pPr>
        <w:pStyle w:val="NormalBold"/>
      </w:pPr>
      <w:r w:rsidRPr="00DA2CB0">
        <w:rPr>
          <w:rStyle w:val="HideTWBExt"/>
          <w:b w:val="0"/>
        </w:rPr>
        <w:t>&lt;RepeatBlock-By&gt;&lt;Members&gt;</w:t>
      </w:r>
      <w:r w:rsidRPr="00DA2CB0">
        <w:t>Sebastian Everding</w:t>
      </w:r>
      <w:r w:rsidRPr="00DA2CB0">
        <w:rPr>
          <w:rStyle w:val="HideTWBExt"/>
          <w:b w:val="0"/>
        </w:rPr>
        <w:t>&lt;/Members&gt;</w:t>
      </w:r>
    </w:p>
    <w:p w:rsidR="00671CFE" w:rsidRPr="00DA2CB0" w:rsidP="00671CFE" w14:paraId="032D82D8" w14:textId="77777777">
      <w:r w:rsidRPr="00DA2CB0">
        <w:rPr>
          <w:rStyle w:val="HideTWBExt"/>
        </w:rPr>
        <w:t>&lt;/RepeatBlock-By&gt;</w:t>
      </w:r>
    </w:p>
    <w:p w:rsidR="00671CFE" w:rsidRPr="00DA2CB0" w:rsidP="00671CFE" w14:paraId="040143A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F8C42F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2F1050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35A1D1A" w14:textId="77777777">
      <w:r w:rsidRPr="00DA2CB0">
        <w:rPr>
          <w:rStyle w:val="HideTWBExt"/>
        </w:rPr>
        <w:t>&lt;Article2&gt;</w:t>
      </w:r>
      <w:r w:rsidRPr="00DA2CB0">
        <w:t>Artikel 29 – lid 1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3A4CF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31B668E" w14:textId="77777777">
            <w:pPr>
              <w:keepNext/>
            </w:pPr>
          </w:p>
        </w:tc>
      </w:tr>
      <w:tr w14:paraId="73A7C09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0A6C75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9393B61" w14:textId="77777777">
            <w:pPr>
              <w:pStyle w:val="ColumnHeading"/>
              <w:keepNext/>
              <w:rPr>
                <w:lang w:val="nl-BE"/>
              </w:rPr>
            </w:pPr>
            <w:r w:rsidRPr="00DA2CB0">
              <w:rPr>
                <w:lang w:val="nl-BE"/>
              </w:rPr>
              <w:t>Amendement</w:t>
            </w:r>
          </w:p>
        </w:tc>
      </w:tr>
      <w:tr w14:paraId="4A9DD69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5955913" w14:textId="77777777">
            <w:pPr>
              <w:pStyle w:val="Normal6"/>
              <w:rPr>
                <w:lang w:val="nl-BE"/>
              </w:rPr>
            </w:pPr>
            <w:r w:rsidRPr="00DA2CB0">
              <w:rPr>
                <w:lang w:val="nl-BE"/>
              </w:rPr>
              <w:t xml:space="preserve">De bewustmakingsacties worden rechtstreeks gekoppeld aan de doelstellingen van de EU-schoolregeling om de consumptie van </w:t>
            </w:r>
            <w:r w:rsidRPr="00DA2CB0">
              <w:rPr>
                <w:b/>
                <w:i/>
                <w:lang w:val="nl-BE"/>
              </w:rPr>
              <w:t>geselecteerde</w:t>
            </w:r>
            <w:r w:rsidRPr="00DA2CB0">
              <w:rPr>
                <w:lang w:val="nl-BE"/>
              </w:rPr>
              <w:t xml:space="preserve"> landbouwproducten te verhogen en de eetgewoonten van kinderen te verbeteren. </w:t>
            </w:r>
          </w:p>
        </w:tc>
        <w:tc>
          <w:tcPr>
            <w:tcW w:w="4876" w:type="dxa"/>
            <w:hideMark/>
          </w:tcPr>
          <w:p w:rsidR="00671CFE" w:rsidRPr="00DA2CB0" w:rsidP="001159F6" w14:paraId="4D86E220" w14:textId="77777777">
            <w:pPr>
              <w:pStyle w:val="Normal6"/>
              <w:rPr>
                <w:szCs w:val="24"/>
                <w:lang w:val="nl-BE"/>
              </w:rPr>
            </w:pPr>
            <w:r w:rsidRPr="00DA2CB0">
              <w:rPr>
                <w:lang w:val="nl-BE"/>
              </w:rPr>
              <w:t xml:space="preserve">De bewustmakingsacties worden rechtstreeks gekoppeld aan de doelstellingen van de EU-schoolregeling om de consumptie van </w:t>
            </w:r>
            <w:r w:rsidRPr="00DA2CB0">
              <w:rPr>
                <w:b/>
                <w:i/>
                <w:lang w:val="nl-BE"/>
              </w:rPr>
              <w:t>gezonde en duurzame</w:t>
            </w:r>
            <w:r w:rsidRPr="00DA2CB0">
              <w:rPr>
                <w:lang w:val="nl-BE"/>
              </w:rPr>
              <w:t xml:space="preserve"> landbouwproducten te verhogen en de eetgewoonten van kinderen te verbeteren.</w:t>
            </w:r>
          </w:p>
        </w:tc>
      </w:tr>
    </w:tbl>
    <w:p w:rsidR="00671CFE" w:rsidRPr="00DA2CB0" w:rsidP="00671CFE" w14:paraId="243F41F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9D18C86" w14:textId="77777777">
      <w:r w:rsidRPr="00DA2CB0">
        <w:rPr>
          <w:rStyle w:val="HideTWBExt"/>
        </w:rPr>
        <w:t>&lt;/AmendB&gt;</w:t>
      </w:r>
    </w:p>
    <w:p w:rsidR="00671CFE" w:rsidRPr="00DA2CB0" w:rsidP="00671CFE" w14:paraId="605A754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705</w:t>
      </w:r>
      <w:r w:rsidRPr="00DA2CB0">
        <w:rPr>
          <w:rStyle w:val="HideTWBExt"/>
          <w:b w:val="0"/>
          <w:lang w:val="nl-BE"/>
        </w:rPr>
        <w:t>&lt;/NumAmB&gt;</w:t>
      </w:r>
    </w:p>
    <w:p w:rsidR="00671CFE" w:rsidRPr="00DA2CB0" w:rsidP="00671CFE" w14:paraId="0952C44C" w14:textId="77777777">
      <w:pPr>
        <w:pStyle w:val="NormalBold"/>
      </w:pPr>
      <w:r w:rsidRPr="00DA2CB0">
        <w:rPr>
          <w:rStyle w:val="HideTWBExt"/>
          <w:b w:val="0"/>
        </w:rPr>
        <w:t>&lt;RepeatBlock-By&gt;&lt;Members&gt;</w:t>
      </w:r>
      <w:r w:rsidRPr="00DA2CB0">
        <w:t>Daniel Buda, Dan-Ştefan Motreanu, Paulo do Nascimento Cabral, Emmanouil Kefalogiannis, Carmen Crespo Díaz</w:t>
      </w:r>
      <w:r w:rsidRPr="00DA2CB0">
        <w:rPr>
          <w:rStyle w:val="HideTWBExt"/>
          <w:b w:val="0"/>
        </w:rPr>
        <w:t>&lt;/Members&gt;</w:t>
      </w:r>
    </w:p>
    <w:p w:rsidR="00671CFE" w:rsidRPr="00DA2CB0" w:rsidP="00671CFE" w14:paraId="4741495D" w14:textId="77777777">
      <w:r w:rsidRPr="00DA2CB0">
        <w:rPr>
          <w:rStyle w:val="HideTWBExt"/>
        </w:rPr>
        <w:t>&lt;/RepeatBlock-By&gt;</w:t>
      </w:r>
    </w:p>
    <w:p w:rsidR="00671CFE" w:rsidRPr="00DA2CB0" w:rsidP="00671CFE" w14:paraId="2EA83FA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79E3BA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C63AE5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7251C2B" w14:textId="77777777">
      <w:r w:rsidRPr="00DA2CB0">
        <w:rPr>
          <w:rStyle w:val="HideTWBExt"/>
        </w:rPr>
        <w:t>&lt;Article2&gt;</w:t>
      </w:r>
      <w:r w:rsidRPr="00DA2CB0">
        <w:t>Artikel 29 – lid 1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C5F9E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5B69D86" w14:textId="77777777">
            <w:pPr>
              <w:keepNext/>
            </w:pPr>
          </w:p>
        </w:tc>
      </w:tr>
      <w:tr w14:paraId="7893FFA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B1176D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80951CD" w14:textId="77777777">
            <w:pPr>
              <w:pStyle w:val="ColumnHeading"/>
              <w:keepNext/>
              <w:rPr>
                <w:lang w:val="nl-BE"/>
              </w:rPr>
            </w:pPr>
            <w:r w:rsidRPr="00DA2CB0">
              <w:rPr>
                <w:lang w:val="nl-BE"/>
              </w:rPr>
              <w:t>Amendement</w:t>
            </w:r>
          </w:p>
        </w:tc>
      </w:tr>
      <w:tr w14:paraId="0FF8290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0C4D116" w14:textId="77777777">
            <w:pPr>
              <w:pStyle w:val="Normal6"/>
              <w:rPr>
                <w:lang w:val="nl-BE"/>
              </w:rPr>
            </w:pPr>
            <w:r w:rsidRPr="00DA2CB0">
              <w:rPr>
                <w:lang w:val="nl-BE"/>
              </w:rPr>
              <w:t>De bewustmakingsacties worden rechtstreeks gekoppeld aan de doelstellingen van de EU-schoolregeling om de consumptie van geselecteerde landbouwproducten te verhogen en de eetgewoonten van kinderen te verbeteren. </w:t>
            </w:r>
          </w:p>
        </w:tc>
        <w:tc>
          <w:tcPr>
            <w:tcW w:w="4876" w:type="dxa"/>
            <w:hideMark/>
          </w:tcPr>
          <w:p w:rsidR="00671CFE" w:rsidRPr="00DA2CB0" w:rsidP="001159F6" w14:paraId="79962436" w14:textId="77777777">
            <w:pPr>
              <w:pStyle w:val="Normal6"/>
              <w:rPr>
                <w:szCs w:val="24"/>
                <w:lang w:val="nl-BE"/>
              </w:rPr>
            </w:pPr>
            <w:r w:rsidRPr="00DA2CB0">
              <w:rPr>
                <w:lang w:val="nl-BE"/>
              </w:rPr>
              <w:t xml:space="preserve">De </w:t>
            </w:r>
            <w:r w:rsidRPr="00DA2CB0">
              <w:rPr>
                <w:b/>
                <w:i/>
                <w:lang w:val="nl-BE"/>
              </w:rPr>
              <w:t xml:space="preserve">educatieve </w:t>
            </w:r>
            <w:r w:rsidRPr="00DA2CB0">
              <w:rPr>
                <w:lang w:val="nl-BE"/>
              </w:rPr>
              <w:t>bewustmakingsacties worden rechtstreeks gekoppeld aan de doelstellingen van de EU-schoolregeling om de consumptie van geselecteerde landbouwproducten te verhogen en de eetgewoonten van kinderen te verbeteren. </w:t>
            </w:r>
          </w:p>
        </w:tc>
      </w:tr>
    </w:tbl>
    <w:p w:rsidR="00671CFE" w:rsidRPr="00DA2CB0" w:rsidP="00671CFE" w14:paraId="3E4B8DE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38F708A" w14:textId="77777777">
      <w:r w:rsidRPr="00DA2CB0">
        <w:rPr>
          <w:rStyle w:val="HideTWBExt"/>
        </w:rPr>
        <w:t>&lt;/AmendB&gt;</w:t>
      </w:r>
    </w:p>
    <w:p w:rsidR="00671CFE" w:rsidRPr="00DA2CB0" w:rsidP="00671CFE" w14:paraId="0F61032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706</w:t>
      </w:r>
      <w:r w:rsidRPr="00DA2CB0">
        <w:rPr>
          <w:rStyle w:val="HideTWBExt"/>
          <w:b w:val="0"/>
          <w:lang w:val="nl-BE"/>
        </w:rPr>
        <w:t>&lt;/NumAmB&gt;</w:t>
      </w:r>
    </w:p>
    <w:p w:rsidR="00671CFE" w:rsidRPr="00DA2CB0" w:rsidP="00671CFE" w14:paraId="17C1C9A7"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0061DC25"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45472E10" w14:textId="77777777">
      <w:r w:rsidRPr="00DA2CB0">
        <w:rPr>
          <w:rStyle w:val="HideTWBExt"/>
        </w:rPr>
        <w:t>&lt;/RepeatBlock-By&gt;</w:t>
      </w:r>
    </w:p>
    <w:p w:rsidR="00671CFE" w:rsidRPr="00DA2CB0" w:rsidP="00671CFE" w14:paraId="56BF059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9472C2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A76B9E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7C5A635" w14:textId="77777777">
      <w:r w:rsidRPr="00DA2CB0">
        <w:rPr>
          <w:rStyle w:val="HideTWBExt"/>
        </w:rPr>
        <w:t>&lt;Article2&gt;</w:t>
      </w:r>
      <w:r w:rsidRPr="00DA2CB0">
        <w:t>Artikel 29 – lid 1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520A7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486254E" w14:textId="77777777">
            <w:pPr>
              <w:keepNext/>
            </w:pPr>
          </w:p>
        </w:tc>
      </w:tr>
      <w:tr w14:paraId="522F9EB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B6824B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5553DC6" w14:textId="77777777">
            <w:pPr>
              <w:pStyle w:val="ColumnHeading"/>
              <w:keepNext/>
              <w:rPr>
                <w:lang w:val="nl-BE"/>
              </w:rPr>
            </w:pPr>
            <w:r w:rsidRPr="00DA2CB0">
              <w:rPr>
                <w:lang w:val="nl-BE"/>
              </w:rPr>
              <w:t>Amendement</w:t>
            </w:r>
          </w:p>
        </w:tc>
      </w:tr>
      <w:tr w14:paraId="3839820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7E968EB" w14:textId="77777777">
            <w:pPr>
              <w:pStyle w:val="Normal6"/>
              <w:rPr>
                <w:lang w:val="nl-BE"/>
              </w:rPr>
            </w:pPr>
            <w:r w:rsidRPr="00DA2CB0">
              <w:rPr>
                <w:lang w:val="nl-BE"/>
              </w:rPr>
              <w:t>De bewustmakingsacties worden rechtstreeks gekoppeld aan de doelstellingen van de EU-schoolregeling om de consumptie van geselecteerde landbouwproducten te verhogen</w:t>
            </w:r>
            <w:r w:rsidRPr="00DA2CB0">
              <w:rPr>
                <w:b/>
                <w:i/>
                <w:lang w:val="nl-BE"/>
              </w:rPr>
              <w:t xml:space="preserve"> en de eetgewoonten van kinderen te verbeteren</w:t>
            </w:r>
            <w:r w:rsidRPr="00DA2CB0">
              <w:rPr>
                <w:lang w:val="nl-BE"/>
              </w:rPr>
              <w:t>. </w:t>
            </w:r>
          </w:p>
        </w:tc>
        <w:tc>
          <w:tcPr>
            <w:tcW w:w="4876" w:type="dxa"/>
            <w:hideMark/>
          </w:tcPr>
          <w:p w:rsidR="00671CFE" w:rsidRPr="00DA2CB0" w:rsidP="001159F6" w14:paraId="206AB1F3" w14:textId="77777777">
            <w:pPr>
              <w:pStyle w:val="Normal6"/>
              <w:rPr>
                <w:szCs w:val="24"/>
                <w:lang w:val="nl-BE"/>
              </w:rPr>
            </w:pPr>
            <w:r w:rsidRPr="00DA2CB0">
              <w:rPr>
                <w:lang w:val="nl-BE"/>
              </w:rPr>
              <w:t>De bewustmakingsacties worden rechtstreeks gekoppeld aan de doelstellingen van de EU-schoolregeling om</w:t>
            </w:r>
            <w:r w:rsidRPr="00DA2CB0">
              <w:rPr>
                <w:b/>
                <w:i/>
                <w:lang w:val="nl-BE"/>
              </w:rPr>
              <w:t xml:space="preserve"> de eetgewoonten van kinderen te verbeteren door</w:t>
            </w:r>
            <w:r w:rsidRPr="00DA2CB0">
              <w:rPr>
                <w:lang w:val="nl-BE"/>
              </w:rPr>
              <w:t xml:space="preserve"> de</w:t>
            </w:r>
            <w:r w:rsidRPr="00DA2CB0">
              <w:rPr>
                <w:b/>
                <w:i/>
                <w:lang w:val="nl-BE"/>
              </w:rPr>
              <w:t xml:space="preserve"> gezonde</w:t>
            </w:r>
            <w:r w:rsidRPr="00DA2CB0">
              <w:rPr>
                <w:lang w:val="nl-BE"/>
              </w:rPr>
              <w:t xml:space="preserve"> consumptie van geselecteerde landbouwproducten te verhogen.</w:t>
            </w:r>
            <w:r w:rsidRPr="00DA2CB0">
              <w:rPr>
                <w:b/>
                <w:i/>
                <w:lang w:val="nl-BE"/>
              </w:rPr>
              <w:t> </w:t>
            </w:r>
            <w:r w:rsidRPr="00DA2CB0">
              <w:rPr>
                <w:lang w:val="nl-BE"/>
              </w:rPr>
              <w:t xml:space="preserve">  </w:t>
            </w:r>
          </w:p>
        </w:tc>
      </w:tr>
    </w:tbl>
    <w:p w:rsidR="00671CFE" w:rsidRPr="00DA2CB0" w:rsidP="00671CFE" w14:paraId="113F379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1437F68" w14:textId="77777777">
      <w:r w:rsidRPr="00DA2CB0">
        <w:rPr>
          <w:rStyle w:val="HideTWBExt"/>
        </w:rPr>
        <w:t>&lt;/AmendB&gt;</w:t>
      </w:r>
    </w:p>
    <w:p w:rsidR="00671CFE" w:rsidRPr="00DA2CB0" w:rsidP="00671CFE" w14:paraId="1959E59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707</w:t>
      </w:r>
      <w:r w:rsidRPr="00DA2CB0">
        <w:rPr>
          <w:rStyle w:val="HideTWBExt"/>
          <w:b w:val="0"/>
          <w:lang w:val="nl-BE"/>
        </w:rPr>
        <w:t>&lt;/NumAmB&gt;</w:t>
      </w:r>
    </w:p>
    <w:p w:rsidR="00671CFE" w:rsidRPr="00DA2CB0" w:rsidP="00671CFE" w14:paraId="28CA69F0" w14:textId="77777777">
      <w:pPr>
        <w:pStyle w:val="NormalBold"/>
      </w:pPr>
      <w:r w:rsidRPr="00DA2CB0">
        <w:rPr>
          <w:rStyle w:val="HideTWBExt"/>
          <w:b w:val="0"/>
        </w:rPr>
        <w:t>&lt;RepeatBlock-By&gt;&lt;Members&gt;</w:t>
      </w:r>
      <w:r w:rsidRPr="00DA2CB0">
        <w:t>Georgiana Teodorescu</w:t>
      </w:r>
      <w:r w:rsidRPr="00DA2CB0">
        <w:rPr>
          <w:rStyle w:val="HideTWBExt"/>
          <w:b w:val="0"/>
        </w:rPr>
        <w:t>&lt;/Members&gt;</w:t>
      </w:r>
    </w:p>
    <w:p w:rsidR="00671CFE" w:rsidRPr="00DA2CB0" w:rsidP="00671CFE" w14:paraId="784EF4F9" w14:textId="77777777">
      <w:r w:rsidRPr="00DA2CB0">
        <w:rPr>
          <w:rStyle w:val="HideTWBExt"/>
        </w:rPr>
        <w:t>&lt;/RepeatBlock-By&gt;</w:t>
      </w:r>
    </w:p>
    <w:p w:rsidR="00671CFE" w:rsidRPr="00DA2CB0" w:rsidP="00671CFE" w14:paraId="0818FE0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1D618E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D861EE6"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D5C3440" w14:textId="77777777">
      <w:r w:rsidRPr="00DA2CB0">
        <w:rPr>
          <w:rStyle w:val="HideTWBExt"/>
        </w:rPr>
        <w:t>&lt;Article2&gt;</w:t>
      </w:r>
      <w:r w:rsidRPr="00DA2CB0">
        <w:t>Artikel 29 – lid 1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EF3CC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54D34CC" w14:textId="77777777">
            <w:pPr>
              <w:keepNext/>
            </w:pPr>
          </w:p>
        </w:tc>
      </w:tr>
      <w:tr w14:paraId="7F486F6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DFB100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3A3D5A8" w14:textId="77777777">
            <w:pPr>
              <w:pStyle w:val="ColumnHeading"/>
              <w:keepNext/>
              <w:rPr>
                <w:lang w:val="nl-BE"/>
              </w:rPr>
            </w:pPr>
            <w:r w:rsidRPr="00DA2CB0">
              <w:rPr>
                <w:lang w:val="nl-BE"/>
              </w:rPr>
              <w:t>Amendement</w:t>
            </w:r>
          </w:p>
        </w:tc>
      </w:tr>
      <w:tr w14:paraId="41A8FF4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8E7FAA0" w14:textId="77777777">
            <w:pPr>
              <w:pStyle w:val="Normal6"/>
              <w:rPr>
                <w:lang w:val="nl-BE"/>
              </w:rPr>
            </w:pPr>
            <w:r w:rsidRPr="00DA2CB0">
              <w:rPr>
                <w:lang w:val="nl-BE"/>
              </w:rPr>
              <w:t xml:space="preserve">De </w:t>
            </w:r>
            <w:r w:rsidRPr="00DA2CB0">
              <w:rPr>
                <w:b/>
                <w:bCs/>
                <w:i/>
                <w:iCs/>
                <w:lang w:val="nl-BE"/>
              </w:rPr>
              <w:t>bewustmakingsacties</w:t>
            </w:r>
            <w:r w:rsidRPr="00DA2CB0">
              <w:rPr>
                <w:lang w:val="nl-BE"/>
              </w:rPr>
              <w:t xml:space="preserve"> worden rechtstreeks gekoppeld aan de doelstellingen van de EU-schoolregeling om de consumptie van geselecteerde landbouwproducten te verhogen en de eetgewoonten van kinderen te verbeteren. </w:t>
            </w:r>
          </w:p>
        </w:tc>
        <w:tc>
          <w:tcPr>
            <w:tcW w:w="4876" w:type="dxa"/>
            <w:hideMark/>
          </w:tcPr>
          <w:p w:rsidR="00671CFE" w:rsidRPr="00DA2CB0" w:rsidP="001159F6" w14:paraId="16868500" w14:textId="77777777">
            <w:pPr>
              <w:pStyle w:val="Normal6"/>
              <w:rPr>
                <w:szCs w:val="24"/>
                <w:lang w:val="nl-BE"/>
              </w:rPr>
            </w:pPr>
            <w:r w:rsidRPr="00DA2CB0">
              <w:rPr>
                <w:lang w:val="nl-BE"/>
              </w:rPr>
              <w:t xml:space="preserve">De </w:t>
            </w:r>
            <w:r w:rsidRPr="00DA2CB0">
              <w:rPr>
                <w:b/>
                <w:bCs/>
                <w:i/>
                <w:iCs/>
                <w:lang w:val="nl-BE"/>
              </w:rPr>
              <w:t>begeleidende educatieve maatregelen</w:t>
            </w:r>
            <w:r w:rsidRPr="00DA2CB0">
              <w:rPr>
                <w:lang w:val="nl-BE"/>
              </w:rPr>
              <w:t xml:space="preserve"> worden rechtstreeks gekoppeld aan de doelstellingen van de EU-schoolregeling om de consumptie van geselecteerde landbouwproducten te verhogen en de eetgewoonten van kinderen te verbeteren. </w:t>
            </w:r>
          </w:p>
        </w:tc>
      </w:tr>
    </w:tbl>
    <w:p w:rsidR="00671CFE" w:rsidRPr="00DA2CB0" w:rsidP="00671CFE" w14:paraId="0B5736EB"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BE29835"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2EF603FE" w14:textId="77777777">
      <w:pPr>
        <w:pStyle w:val="Normal12Italic"/>
        <w:rPr>
          <w:noProof w:val="0"/>
          <w:lang w:val="nl-BE"/>
        </w:rPr>
      </w:pPr>
      <w:r w:rsidRPr="00DA2CB0">
        <w:rPr>
          <w:noProof w:val="0"/>
          <w:lang w:val="nl-BE"/>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671CFE" w:rsidRPr="00DA2CB0" w:rsidP="00671CFE" w14:paraId="2F03FFD7" w14:textId="77777777">
      <w:r w:rsidRPr="00DA2CB0">
        <w:rPr>
          <w:rStyle w:val="HideTWBExt"/>
        </w:rPr>
        <w:t>&lt;/AmendB&gt;</w:t>
      </w:r>
    </w:p>
    <w:p w:rsidR="00671CFE" w:rsidRPr="00DA2CB0" w:rsidP="00671CFE" w14:paraId="2E2F229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708</w:t>
      </w:r>
      <w:r w:rsidRPr="00DA2CB0">
        <w:rPr>
          <w:rStyle w:val="HideTWBExt"/>
          <w:b w:val="0"/>
          <w:lang w:val="nl-BE"/>
        </w:rPr>
        <w:t>&lt;/NumAmB&gt;</w:t>
      </w:r>
    </w:p>
    <w:p w:rsidR="00671CFE" w:rsidRPr="00DA2CB0" w:rsidP="00671CFE" w14:paraId="614F64C8"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3DDA29A5" w14:textId="77777777">
      <w:r w:rsidRPr="00DA2CB0">
        <w:rPr>
          <w:rStyle w:val="HideTWBExt"/>
        </w:rPr>
        <w:t>&lt;/RepeatBlock-By&gt;</w:t>
      </w:r>
    </w:p>
    <w:p w:rsidR="00671CFE" w:rsidRPr="00DA2CB0" w:rsidP="00671CFE" w14:paraId="757C626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FD6E8F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2B55CA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2B10ABF" w14:textId="77777777">
      <w:r w:rsidRPr="00DA2CB0">
        <w:rPr>
          <w:rStyle w:val="HideTWBExt"/>
        </w:rPr>
        <w:t>&lt;Article2&gt;</w:t>
      </w:r>
      <w:r w:rsidRPr="00DA2CB0">
        <w:t>Artikel 29 – lid 1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16D16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CF6408B" w14:textId="77777777">
            <w:pPr>
              <w:keepNext/>
            </w:pPr>
          </w:p>
        </w:tc>
      </w:tr>
      <w:tr w14:paraId="16A4250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C6C9CD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DC9829A" w14:textId="77777777">
            <w:pPr>
              <w:pStyle w:val="ColumnHeading"/>
              <w:keepNext/>
              <w:rPr>
                <w:lang w:val="nl-BE"/>
              </w:rPr>
            </w:pPr>
            <w:r w:rsidRPr="00DA2CB0">
              <w:rPr>
                <w:lang w:val="nl-BE"/>
              </w:rPr>
              <w:t>Amendement</w:t>
            </w:r>
          </w:p>
        </w:tc>
      </w:tr>
      <w:tr w14:paraId="431A730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22CC07A" w14:textId="77777777">
            <w:pPr>
              <w:pStyle w:val="Normal6"/>
              <w:rPr>
                <w:lang w:val="nl-BE"/>
              </w:rPr>
            </w:pPr>
            <w:r w:rsidRPr="00DA2CB0">
              <w:rPr>
                <w:lang w:val="nl-BE"/>
              </w:rPr>
              <w:t xml:space="preserve">Zij zijn erop gericht om kinderen opnieuw in contact te brengen met de landbouw en de verscheidenheid aan </w:t>
            </w:r>
            <w:r w:rsidRPr="00DA2CB0">
              <w:rPr>
                <w:b/>
                <w:bCs/>
                <w:i/>
                <w:iCs/>
                <w:lang w:val="nl-BE"/>
              </w:rPr>
              <w:t>landbouwproducten</w:t>
            </w:r>
            <w:r w:rsidRPr="00DA2CB0">
              <w:rPr>
                <w:lang w:val="nl-BE"/>
              </w:rPr>
              <w:t xml:space="preserve"> van de Unie</w:t>
            </w:r>
            <w:r w:rsidRPr="00DA2CB0">
              <w:rPr>
                <w:b/>
                <w:bCs/>
                <w:i/>
                <w:iCs/>
                <w:lang w:val="nl-BE"/>
              </w:rPr>
              <w:t>, en in het bijzonder die welke in hun eigen streek worden geproduceerd, en het bewustzijn over aanverwante kwesties te vergroten, zoals gezonde eetgewoonten, lokale voedselketens, biologische landbouw, duurzame voedselproductie en -consumptie en de bestrijding van voedselverspilling</w:t>
            </w:r>
            <w:r w:rsidRPr="00DA2CB0">
              <w:rPr>
                <w:lang w:val="nl-BE"/>
              </w:rPr>
              <w:t>.</w:t>
            </w:r>
            <w:r w:rsidRPr="00DA2CB0">
              <w:rPr>
                <w:b/>
                <w:i/>
                <w:lang w:val="nl-BE"/>
              </w:rPr>
              <w:t> </w:t>
            </w:r>
          </w:p>
        </w:tc>
        <w:tc>
          <w:tcPr>
            <w:tcW w:w="4876" w:type="dxa"/>
            <w:hideMark/>
          </w:tcPr>
          <w:p w:rsidR="00671CFE" w:rsidRPr="00DA2CB0" w:rsidP="001159F6" w14:paraId="79E0E0BC" w14:textId="77777777">
            <w:pPr>
              <w:pStyle w:val="Normal6"/>
              <w:rPr>
                <w:szCs w:val="24"/>
                <w:lang w:val="nl-BE"/>
              </w:rPr>
            </w:pPr>
            <w:r w:rsidRPr="00DA2CB0">
              <w:rPr>
                <w:lang w:val="nl-BE"/>
              </w:rPr>
              <w:t>Zij zijn erop gericht om kinderen opnieuw in contact te brengen met de landbouw</w:t>
            </w:r>
            <w:r w:rsidRPr="00DA2CB0">
              <w:rPr>
                <w:b/>
                <w:bCs/>
                <w:i/>
                <w:iCs/>
                <w:lang w:val="nl-BE"/>
              </w:rPr>
              <w:t xml:space="preserve">, de veeteelt </w:t>
            </w:r>
            <w:r w:rsidRPr="00DA2CB0">
              <w:rPr>
                <w:lang w:val="nl-BE"/>
              </w:rPr>
              <w:t>en de verscheidenheid aan</w:t>
            </w:r>
            <w:r w:rsidRPr="00DA2CB0">
              <w:rPr>
                <w:b/>
                <w:bCs/>
                <w:lang w:val="nl-BE"/>
              </w:rPr>
              <w:t xml:space="preserve"> </w:t>
            </w:r>
            <w:r w:rsidRPr="00DA2CB0">
              <w:rPr>
                <w:b/>
                <w:bCs/>
                <w:i/>
                <w:iCs/>
                <w:lang w:val="nl-BE"/>
              </w:rPr>
              <w:t>producten</w:t>
            </w:r>
            <w:r w:rsidRPr="00DA2CB0">
              <w:rPr>
                <w:b/>
                <w:bCs/>
                <w:lang w:val="nl-BE"/>
              </w:rPr>
              <w:t xml:space="preserve"> </w:t>
            </w:r>
            <w:r w:rsidRPr="00DA2CB0">
              <w:rPr>
                <w:lang w:val="nl-BE"/>
              </w:rPr>
              <w:t>van de Unie</w:t>
            </w:r>
            <w:r w:rsidRPr="00DA2CB0">
              <w:rPr>
                <w:b/>
                <w:bCs/>
                <w:i/>
                <w:iCs/>
                <w:lang w:val="nl-BE"/>
              </w:rPr>
              <w:t>, uitleg te geven over de herkomst, het seizoenskarakter en de productiemethoden daarvan, en bekendheid te geven aan het belangrijke werk van landbouwers, veehouders en coöperaties om de voedselsoevereiniteit van de Unie te waarborgen</w:t>
            </w:r>
            <w:r w:rsidRPr="00DA2CB0">
              <w:rPr>
                <w:lang w:val="nl-BE"/>
              </w:rPr>
              <w:t>.</w:t>
            </w:r>
          </w:p>
        </w:tc>
      </w:tr>
      <w:tr w14:paraId="3DE1DF0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8BB8837" w14:textId="77777777">
            <w:pPr>
              <w:pStyle w:val="Normal6"/>
              <w:rPr>
                <w:lang w:val="nl-BE"/>
              </w:rPr>
            </w:pPr>
          </w:p>
        </w:tc>
        <w:tc>
          <w:tcPr>
            <w:tcW w:w="4876" w:type="dxa"/>
            <w:hideMark/>
          </w:tcPr>
          <w:p w:rsidR="00671CFE" w:rsidRPr="00DA2CB0" w:rsidP="001159F6" w14:paraId="7D659A6A" w14:textId="77777777">
            <w:pPr>
              <w:pStyle w:val="Normal6"/>
              <w:rPr>
                <w:szCs w:val="24"/>
                <w:lang w:val="nl-BE"/>
              </w:rPr>
            </w:pPr>
            <w:r w:rsidRPr="00DA2CB0">
              <w:rPr>
                <w:b/>
                <w:i/>
                <w:lang w:val="nl-BE"/>
              </w:rPr>
              <w:t>Daartoe kunnen de lidstaten en de regio’s bezoeken aan landbouwbedrijven, coöperaties, producentenorganisaties en verwerkingscentra in het programma opnemen.</w:t>
            </w:r>
          </w:p>
        </w:tc>
      </w:tr>
    </w:tbl>
    <w:p w:rsidR="00671CFE" w:rsidRPr="00DA2CB0" w:rsidP="00671CFE" w14:paraId="1D36CA0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59F0E28E" w14:textId="77777777">
      <w:r w:rsidRPr="00DA2CB0">
        <w:rPr>
          <w:rStyle w:val="HideTWBExt"/>
        </w:rPr>
        <w:t>&lt;/AmendB&gt;</w:t>
      </w:r>
    </w:p>
    <w:p w:rsidR="00671CFE" w:rsidRPr="00DA2CB0" w:rsidP="00671CFE" w14:paraId="4C96360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709</w:t>
      </w:r>
      <w:r w:rsidRPr="00DA2CB0">
        <w:rPr>
          <w:rStyle w:val="HideTWBExt"/>
          <w:b w:val="0"/>
          <w:lang w:val="nl-BE"/>
        </w:rPr>
        <w:t>&lt;/NumAmB&gt;</w:t>
      </w:r>
    </w:p>
    <w:p w:rsidR="00671CFE" w:rsidRPr="00DA2CB0" w:rsidP="00671CFE" w14:paraId="39A34225" w14:textId="77777777">
      <w:pPr>
        <w:pStyle w:val="NormalBold"/>
      </w:pPr>
      <w:r w:rsidRPr="00DA2CB0">
        <w:rPr>
          <w:rStyle w:val="HideTWBExt"/>
          <w:b w:val="0"/>
        </w:rPr>
        <w:t>&lt;RepeatBlock-By&gt;&lt;Members&gt;</w:t>
      </w:r>
      <w:r w:rsidRPr="00DA2CB0">
        <w:t>Sebastian Everding</w:t>
      </w:r>
      <w:r w:rsidRPr="00DA2CB0">
        <w:rPr>
          <w:rStyle w:val="HideTWBExt"/>
          <w:b w:val="0"/>
        </w:rPr>
        <w:t>&lt;/Members&gt;</w:t>
      </w:r>
    </w:p>
    <w:p w:rsidR="00671CFE" w:rsidRPr="00DA2CB0" w:rsidP="00671CFE" w14:paraId="472D6799" w14:textId="77777777">
      <w:r w:rsidRPr="00DA2CB0">
        <w:rPr>
          <w:rStyle w:val="HideTWBExt"/>
        </w:rPr>
        <w:t>&lt;/RepeatBlock-By&gt;</w:t>
      </w:r>
    </w:p>
    <w:p w:rsidR="00671CFE" w:rsidRPr="00DA2CB0" w:rsidP="00671CFE" w14:paraId="33EC307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70C6E4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2EF1E8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A727270" w14:textId="77777777">
      <w:r w:rsidRPr="00DA2CB0">
        <w:rPr>
          <w:rStyle w:val="HideTWBExt"/>
        </w:rPr>
        <w:t>&lt;Article2&gt;</w:t>
      </w:r>
      <w:r w:rsidRPr="00DA2CB0">
        <w:t>Artikel 29 – lid 1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133E6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39D0D48" w14:textId="77777777">
            <w:pPr>
              <w:keepNext/>
            </w:pPr>
          </w:p>
        </w:tc>
      </w:tr>
      <w:tr w14:paraId="76C271E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C4EA91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0B910B3" w14:textId="77777777">
            <w:pPr>
              <w:pStyle w:val="ColumnHeading"/>
              <w:keepNext/>
              <w:rPr>
                <w:lang w:val="nl-BE"/>
              </w:rPr>
            </w:pPr>
            <w:r w:rsidRPr="00DA2CB0">
              <w:rPr>
                <w:lang w:val="nl-BE"/>
              </w:rPr>
              <w:t>Amendement</w:t>
            </w:r>
          </w:p>
        </w:tc>
      </w:tr>
      <w:tr w14:paraId="0AFB5E5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C997534" w14:textId="77777777">
            <w:pPr>
              <w:pStyle w:val="Normal6"/>
              <w:rPr>
                <w:lang w:val="nl-BE"/>
              </w:rPr>
            </w:pPr>
            <w:r w:rsidRPr="00DA2CB0">
              <w:rPr>
                <w:lang w:val="nl-BE"/>
              </w:rPr>
              <w:t>Zij zijn erop gericht om kinderen opnieuw in contact te brengen met de landbouw en de verscheidenheid aan landbouwproducten van de Unie, en in het bijzonder die welke in hun eigen streek worden geproduceerd</w:t>
            </w:r>
            <w:r w:rsidRPr="00DA2CB0">
              <w:rPr>
                <w:b/>
                <w:i/>
                <w:lang w:val="nl-BE"/>
              </w:rPr>
              <w:t>, en het bewustzijn over aanverwante kwesties te vergroten, zoals</w:t>
            </w:r>
            <w:r w:rsidRPr="00DA2CB0">
              <w:rPr>
                <w:lang w:val="nl-BE"/>
              </w:rPr>
              <w:t xml:space="preserve"> gezonde </w:t>
            </w:r>
            <w:r w:rsidRPr="00DA2CB0">
              <w:rPr>
                <w:b/>
                <w:i/>
                <w:lang w:val="nl-BE"/>
              </w:rPr>
              <w:t>eetgewoonten</w:t>
            </w:r>
            <w:r w:rsidRPr="00DA2CB0">
              <w:rPr>
                <w:lang w:val="nl-BE"/>
              </w:rPr>
              <w:t>, lokale voedselketens, biologische landbouw</w:t>
            </w:r>
            <w:r w:rsidRPr="00DA2CB0">
              <w:rPr>
                <w:b/>
                <w:i/>
                <w:lang w:val="nl-BE"/>
              </w:rPr>
              <w:t>, duurzame voedselproductie en -consumptie en de bestrijding</w:t>
            </w:r>
            <w:r w:rsidRPr="00DA2CB0">
              <w:rPr>
                <w:lang w:val="nl-BE"/>
              </w:rPr>
              <w:t xml:space="preserve"> van voedselverspilling. </w:t>
            </w:r>
          </w:p>
        </w:tc>
        <w:tc>
          <w:tcPr>
            <w:tcW w:w="4876" w:type="dxa"/>
            <w:hideMark/>
          </w:tcPr>
          <w:p w:rsidR="00671CFE" w:rsidRPr="00DA2CB0" w:rsidP="001159F6" w14:paraId="46321924" w14:textId="77777777">
            <w:pPr>
              <w:pStyle w:val="Normal6"/>
              <w:rPr>
                <w:szCs w:val="24"/>
                <w:lang w:val="nl-BE"/>
              </w:rPr>
            </w:pPr>
            <w:r w:rsidRPr="00DA2CB0">
              <w:rPr>
                <w:lang w:val="nl-BE"/>
              </w:rPr>
              <w:t>Zij zijn erop gericht om kinderen opnieuw in contact te brengen met de landbouw en de verscheidenheid aan landbouwproducten van de Unie, en in het bijzonder die welke in hun eigen streek worden geproduceerd</w:t>
            </w:r>
            <w:r w:rsidRPr="00DA2CB0">
              <w:rPr>
                <w:b/>
                <w:i/>
                <w:lang w:val="nl-BE"/>
              </w:rPr>
              <w:t>. Bij de acties wordt op de leeftijd afgestemde en wetenschappelijk correcte informatie verstrekt over:</w:t>
            </w:r>
          </w:p>
        </w:tc>
      </w:tr>
      <w:tr w14:paraId="5FC6035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85EBE11" w14:textId="77777777">
            <w:pPr>
              <w:pStyle w:val="Normal6"/>
              <w:rPr>
                <w:lang w:val="nl-BE"/>
              </w:rPr>
            </w:pPr>
          </w:p>
        </w:tc>
        <w:tc>
          <w:tcPr>
            <w:tcW w:w="4876" w:type="dxa"/>
            <w:hideMark/>
          </w:tcPr>
          <w:p w:rsidR="00671CFE" w:rsidRPr="00DA2CB0" w:rsidP="001159F6" w14:paraId="15AE6E31" w14:textId="77777777">
            <w:pPr>
              <w:pStyle w:val="Normal6"/>
              <w:rPr>
                <w:szCs w:val="24"/>
                <w:lang w:val="nl-BE"/>
              </w:rPr>
            </w:pPr>
            <w:r w:rsidRPr="00DA2CB0">
              <w:rPr>
                <w:b/>
                <w:i/>
                <w:lang w:val="nl-BE"/>
              </w:rPr>
              <w:t>a)</w:t>
            </w:r>
            <w:r w:rsidRPr="00DA2CB0">
              <w:rPr>
                <w:lang w:val="nl-BE"/>
              </w:rPr>
              <w:t xml:space="preserve"> gezonde </w:t>
            </w:r>
            <w:r w:rsidRPr="00DA2CB0">
              <w:rPr>
                <w:b/>
                <w:i/>
                <w:lang w:val="nl-BE"/>
              </w:rPr>
              <w:t>en voedzame voedingspatronen</w:t>
            </w:r>
            <w:r w:rsidRPr="00DA2CB0">
              <w:rPr>
                <w:lang w:val="nl-BE"/>
              </w:rPr>
              <w:t xml:space="preserve">, </w:t>
            </w:r>
            <w:r w:rsidRPr="00DA2CB0">
              <w:rPr>
                <w:b/>
                <w:i/>
                <w:lang w:val="nl-BE"/>
              </w:rPr>
              <w:t>met inbegrip van passende plantaardige voeding;</w:t>
            </w:r>
          </w:p>
        </w:tc>
      </w:tr>
      <w:tr w14:paraId="23E87FA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A7C4ED8" w14:textId="77777777">
            <w:pPr>
              <w:pStyle w:val="Normal6"/>
              <w:rPr>
                <w:lang w:val="nl-BE"/>
              </w:rPr>
            </w:pPr>
          </w:p>
        </w:tc>
        <w:tc>
          <w:tcPr>
            <w:tcW w:w="4876" w:type="dxa"/>
            <w:hideMark/>
          </w:tcPr>
          <w:p w:rsidR="00671CFE" w:rsidRPr="00DA2CB0" w:rsidP="001159F6" w14:paraId="1DE98D90" w14:textId="77777777">
            <w:pPr>
              <w:pStyle w:val="Normal6"/>
              <w:rPr>
                <w:szCs w:val="24"/>
                <w:lang w:val="nl-BE"/>
              </w:rPr>
            </w:pPr>
            <w:r w:rsidRPr="00DA2CB0">
              <w:rPr>
                <w:b/>
                <w:i/>
                <w:lang w:val="nl-BE"/>
              </w:rPr>
              <w:t>b) de teelt, de bereiding en het gebruik van peulvruchten, granen, noten, zaden, fruit en groenten;</w:t>
            </w:r>
          </w:p>
        </w:tc>
      </w:tr>
      <w:tr w14:paraId="1B5ADC8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97678FF" w14:textId="77777777">
            <w:pPr>
              <w:pStyle w:val="Normal6"/>
              <w:rPr>
                <w:lang w:val="nl-BE"/>
              </w:rPr>
            </w:pPr>
          </w:p>
        </w:tc>
        <w:tc>
          <w:tcPr>
            <w:tcW w:w="4876" w:type="dxa"/>
            <w:hideMark/>
          </w:tcPr>
          <w:p w:rsidR="00671CFE" w:rsidRPr="00DA2CB0" w:rsidP="001159F6" w14:paraId="410C991E" w14:textId="77777777">
            <w:pPr>
              <w:pStyle w:val="Normal6"/>
              <w:rPr>
                <w:szCs w:val="24"/>
                <w:lang w:val="nl-BE"/>
              </w:rPr>
            </w:pPr>
            <w:r w:rsidRPr="00DA2CB0">
              <w:rPr>
                <w:b/>
                <w:i/>
                <w:lang w:val="nl-BE"/>
              </w:rPr>
              <w:t>c) de rol van plantaardige eiwitten in de voedselzekerheid en diversificatie van voedingspatronen;</w:t>
            </w:r>
          </w:p>
        </w:tc>
      </w:tr>
      <w:tr w14:paraId="40E679A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7CA1B15" w14:textId="77777777">
            <w:pPr>
              <w:pStyle w:val="Normal6"/>
              <w:rPr>
                <w:lang w:val="nl-BE"/>
              </w:rPr>
            </w:pPr>
          </w:p>
        </w:tc>
        <w:tc>
          <w:tcPr>
            <w:tcW w:w="4876" w:type="dxa"/>
            <w:hideMark/>
          </w:tcPr>
          <w:p w:rsidR="00671CFE" w:rsidRPr="00DA2CB0" w:rsidP="001159F6" w14:paraId="6F7D9C6A" w14:textId="77777777">
            <w:pPr>
              <w:pStyle w:val="Normal6"/>
              <w:rPr>
                <w:szCs w:val="24"/>
                <w:lang w:val="nl-BE"/>
              </w:rPr>
            </w:pPr>
            <w:r w:rsidRPr="00DA2CB0">
              <w:rPr>
                <w:b/>
                <w:i/>
                <w:lang w:val="nl-BE"/>
              </w:rPr>
              <w:t>d) de gevolgen van verschillende voedselproductiesystemen voor het klimaat, de biodiversiteit, landgebruik en water;</w:t>
            </w:r>
          </w:p>
        </w:tc>
      </w:tr>
      <w:tr w14:paraId="1FF6FFF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4D5F247" w14:textId="77777777">
            <w:pPr>
              <w:pStyle w:val="Normal6"/>
              <w:rPr>
                <w:lang w:val="nl-BE"/>
              </w:rPr>
            </w:pPr>
          </w:p>
        </w:tc>
        <w:tc>
          <w:tcPr>
            <w:tcW w:w="4876" w:type="dxa"/>
            <w:hideMark/>
          </w:tcPr>
          <w:p w:rsidR="00671CFE" w:rsidRPr="00DA2CB0" w:rsidP="001159F6" w14:paraId="7EBC7C3C" w14:textId="77777777">
            <w:pPr>
              <w:pStyle w:val="Normal6"/>
              <w:rPr>
                <w:szCs w:val="24"/>
                <w:lang w:val="nl-BE"/>
              </w:rPr>
            </w:pPr>
            <w:r w:rsidRPr="00DA2CB0">
              <w:rPr>
                <w:b/>
                <w:i/>
                <w:lang w:val="nl-BE"/>
              </w:rPr>
              <w:t>e) het welzijn en de gevoelens van dieren die in de voedselproductie worden gebruikt;</w:t>
            </w:r>
          </w:p>
        </w:tc>
      </w:tr>
      <w:tr w14:paraId="6824DC5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1C64513" w14:textId="77777777">
            <w:pPr>
              <w:pStyle w:val="Normal6"/>
              <w:rPr>
                <w:lang w:val="nl-BE"/>
              </w:rPr>
            </w:pPr>
          </w:p>
        </w:tc>
        <w:tc>
          <w:tcPr>
            <w:tcW w:w="4876" w:type="dxa"/>
            <w:hideMark/>
          </w:tcPr>
          <w:p w:rsidR="00671CFE" w:rsidRPr="00DA2CB0" w:rsidP="001159F6" w14:paraId="0E54D966" w14:textId="77777777">
            <w:pPr>
              <w:pStyle w:val="Normal6"/>
              <w:rPr>
                <w:szCs w:val="24"/>
                <w:lang w:val="nl-BE"/>
              </w:rPr>
            </w:pPr>
            <w:r w:rsidRPr="00DA2CB0">
              <w:rPr>
                <w:b/>
                <w:i/>
                <w:lang w:val="nl-BE"/>
              </w:rPr>
              <w:t>f)</w:t>
            </w:r>
            <w:r w:rsidRPr="00DA2CB0">
              <w:rPr>
                <w:lang w:val="nl-BE"/>
              </w:rPr>
              <w:t xml:space="preserve"> lokale voedselketens, biologische</w:t>
            </w:r>
            <w:r w:rsidRPr="00DA2CB0">
              <w:rPr>
                <w:b/>
                <w:i/>
                <w:lang w:val="nl-BE"/>
              </w:rPr>
              <w:t xml:space="preserve"> en agro-ecologische</w:t>
            </w:r>
            <w:r w:rsidRPr="00DA2CB0">
              <w:rPr>
                <w:lang w:val="nl-BE"/>
              </w:rPr>
              <w:t xml:space="preserve"> landbouw</w:t>
            </w:r>
            <w:r w:rsidRPr="00DA2CB0">
              <w:rPr>
                <w:b/>
                <w:i/>
                <w:lang w:val="nl-BE"/>
              </w:rPr>
              <w:t xml:space="preserve"> en billijke arbeidsomstandigheden;</w:t>
            </w:r>
          </w:p>
        </w:tc>
      </w:tr>
      <w:tr w14:paraId="109CB07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9250D74" w14:textId="77777777">
            <w:pPr>
              <w:pStyle w:val="Normal6"/>
              <w:rPr>
                <w:lang w:val="nl-BE"/>
              </w:rPr>
            </w:pPr>
          </w:p>
        </w:tc>
        <w:tc>
          <w:tcPr>
            <w:tcW w:w="4876" w:type="dxa"/>
            <w:hideMark/>
          </w:tcPr>
          <w:p w:rsidR="00671CFE" w:rsidRPr="00DA2CB0" w:rsidP="001159F6" w14:paraId="4D8208E9" w14:textId="77777777">
            <w:pPr>
              <w:pStyle w:val="Normal6"/>
              <w:rPr>
                <w:szCs w:val="24"/>
                <w:lang w:val="nl-BE"/>
              </w:rPr>
            </w:pPr>
            <w:r w:rsidRPr="00DA2CB0">
              <w:rPr>
                <w:b/>
                <w:i/>
                <w:lang w:val="nl-BE"/>
              </w:rPr>
              <w:t>g) het voorkomen</w:t>
            </w:r>
            <w:r w:rsidRPr="00DA2CB0">
              <w:rPr>
                <w:lang w:val="nl-BE"/>
              </w:rPr>
              <w:t xml:space="preserve"> van voedselverspilling.</w:t>
            </w:r>
          </w:p>
        </w:tc>
      </w:tr>
    </w:tbl>
    <w:p w:rsidR="00671CFE" w:rsidRPr="00DA2CB0" w:rsidP="00671CFE" w14:paraId="662A3BD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D47726F" w14:textId="77777777">
      <w:r w:rsidRPr="00DA2CB0">
        <w:rPr>
          <w:rStyle w:val="HideTWBExt"/>
        </w:rPr>
        <w:t>&lt;/AmendB&gt;</w:t>
      </w:r>
    </w:p>
    <w:p w:rsidR="00671CFE" w:rsidRPr="00DA2CB0" w:rsidP="00671CFE" w14:paraId="2820FB0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710</w:t>
      </w:r>
      <w:r w:rsidRPr="00DA2CB0">
        <w:rPr>
          <w:rStyle w:val="HideTWBExt"/>
          <w:b w:val="0"/>
          <w:lang w:val="nl-BE"/>
        </w:rPr>
        <w:t>&lt;/NumAmB&gt;</w:t>
      </w:r>
    </w:p>
    <w:p w:rsidR="00671CFE" w:rsidRPr="00DA2CB0" w:rsidP="00671CFE" w14:paraId="144B87CD" w14:textId="77777777">
      <w:pPr>
        <w:pStyle w:val="NormalBold"/>
      </w:pPr>
      <w:r w:rsidRPr="00DA2CB0">
        <w:rPr>
          <w:rStyle w:val="HideTWBExt"/>
          <w:b w:val="0"/>
        </w:rPr>
        <w:t>&lt;RepeatBlock-By&gt;&lt;Members&gt;</w:t>
      </w:r>
      <w:r w:rsidRPr="00DA2CB0">
        <w:t>Paulo Do Nascimento Cabral</w:t>
      </w:r>
      <w:r w:rsidRPr="00DA2CB0">
        <w:rPr>
          <w:rStyle w:val="HideTWBExt"/>
          <w:b w:val="0"/>
        </w:rPr>
        <w:t>&lt;/Members&gt;</w:t>
      </w:r>
    </w:p>
    <w:p w:rsidR="00671CFE" w:rsidRPr="00DA2CB0" w:rsidP="00671CFE" w14:paraId="30A57CCB" w14:textId="77777777">
      <w:r w:rsidRPr="00DA2CB0">
        <w:rPr>
          <w:rStyle w:val="HideTWBExt"/>
        </w:rPr>
        <w:t>&lt;/RepeatBlock-By&gt;</w:t>
      </w:r>
    </w:p>
    <w:p w:rsidR="00671CFE" w:rsidRPr="00DA2CB0" w:rsidP="00671CFE" w14:paraId="57B14FD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8519C2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DDFD62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F27CEDF" w14:textId="77777777">
      <w:r w:rsidRPr="00DA2CB0">
        <w:rPr>
          <w:rStyle w:val="HideTWBExt"/>
        </w:rPr>
        <w:t>&lt;Article2&gt;</w:t>
      </w:r>
      <w:r w:rsidRPr="00DA2CB0">
        <w:t>Artikel 29 – lid 1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3581E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537EAC0" w14:textId="77777777">
            <w:pPr>
              <w:keepNext/>
            </w:pPr>
          </w:p>
        </w:tc>
      </w:tr>
      <w:tr w14:paraId="0ED3D5C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8C5063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98CEFAE" w14:textId="77777777">
            <w:pPr>
              <w:pStyle w:val="ColumnHeading"/>
              <w:keepNext/>
              <w:rPr>
                <w:lang w:val="nl-BE"/>
              </w:rPr>
            </w:pPr>
            <w:r w:rsidRPr="00DA2CB0">
              <w:rPr>
                <w:lang w:val="nl-BE"/>
              </w:rPr>
              <w:t>Amendement</w:t>
            </w:r>
          </w:p>
        </w:tc>
      </w:tr>
      <w:tr w14:paraId="3183FEB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FBD1EE3" w14:textId="77777777">
            <w:pPr>
              <w:pStyle w:val="Normal6"/>
              <w:rPr>
                <w:lang w:val="nl-BE"/>
              </w:rPr>
            </w:pPr>
            <w:r w:rsidRPr="00DA2CB0">
              <w:rPr>
                <w:lang w:val="nl-BE"/>
              </w:rPr>
              <w:t xml:space="preserve">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lokale voedselketens, </w:t>
            </w:r>
            <w:r w:rsidRPr="00DA2CB0">
              <w:rPr>
                <w:b/>
                <w:i/>
                <w:lang w:val="nl-BE"/>
              </w:rPr>
              <w:t>biologische landbouw</w:t>
            </w:r>
            <w:r w:rsidRPr="00DA2CB0">
              <w:rPr>
                <w:lang w:val="nl-BE"/>
              </w:rPr>
              <w:t>, duurzame voedselproductie en -consumptie en de bestrijding van voedselverspilling. </w:t>
            </w:r>
          </w:p>
        </w:tc>
        <w:tc>
          <w:tcPr>
            <w:tcW w:w="4876" w:type="dxa"/>
            <w:hideMark/>
          </w:tcPr>
          <w:p w:rsidR="00671CFE" w:rsidRPr="00DA2CB0" w:rsidP="001159F6" w14:paraId="4556E460" w14:textId="77777777">
            <w:pPr>
              <w:pStyle w:val="Normal6"/>
              <w:rPr>
                <w:szCs w:val="24"/>
                <w:lang w:val="nl-BE"/>
              </w:rPr>
            </w:pPr>
            <w:r w:rsidRPr="00DA2CB0">
              <w:rPr>
                <w:lang w:val="nl-BE"/>
              </w:rPr>
              <w:t xml:space="preserve">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lokale voedselketens, </w:t>
            </w:r>
            <w:r w:rsidRPr="00DA2CB0">
              <w:rPr>
                <w:b/>
                <w:i/>
                <w:lang w:val="nl-BE"/>
              </w:rPr>
              <w:t>verschillende landbouwproductiemethoden</w:t>
            </w:r>
            <w:r w:rsidRPr="00DA2CB0">
              <w:rPr>
                <w:lang w:val="nl-BE"/>
              </w:rPr>
              <w:t>, duurzame voedselproductie en -consumptie en de bestrijding van voedselverspilling. </w:t>
            </w:r>
            <w:r w:rsidRPr="00DA2CB0">
              <w:rPr>
                <w:b/>
                <w:i/>
                <w:lang w:val="nl-BE"/>
              </w:rPr>
              <w:t>Om dit te bereiken, bestaan de bewustmakingsacties onder meer uit bezoeken aan landbouwbedrijven. </w:t>
            </w:r>
          </w:p>
        </w:tc>
      </w:tr>
      <w:tr w14:paraId="3E1A568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FD02D31" w14:textId="77777777">
            <w:pPr>
              <w:pStyle w:val="Normal6"/>
              <w:rPr>
                <w:lang w:val="nl-BE"/>
              </w:rPr>
            </w:pPr>
          </w:p>
        </w:tc>
        <w:tc>
          <w:tcPr>
            <w:tcW w:w="4876" w:type="dxa"/>
            <w:hideMark/>
          </w:tcPr>
          <w:p w:rsidR="00671CFE" w:rsidRPr="00DA2CB0" w:rsidP="001159F6" w14:paraId="606281CC" w14:textId="77777777">
            <w:pPr>
              <w:pStyle w:val="Normal6"/>
              <w:rPr>
                <w:szCs w:val="24"/>
                <w:lang w:val="nl-BE"/>
              </w:rPr>
            </w:pPr>
            <w:r w:rsidRPr="00DA2CB0">
              <w:rPr>
                <w:b/>
                <w:i/>
                <w:lang w:val="nl-BE"/>
              </w:rPr>
              <w:t>Bewustmakingsacties hebben ook betrekking op educatieve activiteiten gericht op het verbeteren van het begrip van kinderen over landbouw en voedselproductie, waaronder het traject dat levensmiddelen van productie tot consumptie afleggen, en op het bevorderen van de waardering voor landbouwers, seizoensgebonden producten en lokaal geproduceerd voedsel. Met dergelijke activiteiten wordt ernaar gestreefd de connectie van kinderen met regionale en lokale agrarische tradities en plattelandsgemeenschappen te versterken en tegelijkertijd aan te zetten tot weloverwogen en verantwoorde voedselkeuzes.</w:t>
            </w:r>
          </w:p>
        </w:tc>
      </w:tr>
    </w:tbl>
    <w:p w:rsidR="00671CFE" w:rsidRPr="00DA2CB0" w:rsidP="00671CFE" w14:paraId="1375AC8B"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{PT}</w:t>
      </w:r>
      <w:r w:rsidRPr="00DA2CB0">
        <w:rPr>
          <w:noProof w:val="0"/>
          <w:lang w:val="nl-BE"/>
        </w:rPr>
        <w:t>pt</w:t>
      </w:r>
      <w:r w:rsidRPr="00DA2CB0">
        <w:rPr>
          <w:rStyle w:val="HideTWBExt"/>
        </w:rPr>
        <w:t>&lt;/Original&gt;</w:t>
      </w:r>
    </w:p>
    <w:p w:rsidR="00671CFE" w:rsidRPr="00DA2CB0" w:rsidP="00671CFE" w14:paraId="246918E1" w14:textId="77777777">
      <w:r w:rsidRPr="00DA2CB0">
        <w:rPr>
          <w:rStyle w:val="HideTWBExt"/>
        </w:rPr>
        <w:t>&lt;/AmendB&gt;</w:t>
      </w:r>
    </w:p>
    <w:p w:rsidR="00671CFE" w:rsidRPr="00DA2CB0" w:rsidP="00671CFE" w14:paraId="49D8A62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711</w:t>
      </w:r>
      <w:r w:rsidRPr="00DA2CB0">
        <w:rPr>
          <w:rStyle w:val="HideTWBExt"/>
          <w:b w:val="0"/>
          <w:lang w:val="nl-BE"/>
        </w:rPr>
        <w:t>&lt;/NumAmB&gt;</w:t>
      </w:r>
    </w:p>
    <w:p w:rsidR="00671CFE" w:rsidRPr="00DA2CB0" w:rsidP="00671CFE" w14:paraId="176B90B2" w14:textId="77777777">
      <w:pPr>
        <w:pStyle w:val="NormalBold"/>
      </w:pPr>
      <w:r w:rsidRPr="00DA2CB0">
        <w:rPr>
          <w:rStyle w:val="HideTWBExt"/>
          <w:b w:val="0"/>
        </w:rPr>
        <w:t>&lt;RepeatBlock-By&gt;&lt;Members&gt;</w:t>
      </w:r>
      <w:r w:rsidRPr="00DA2CB0">
        <w:t>Anja Hazekamp, Sebastian Everding, Luke Ming Flanagan, Arash Saeidi</w:t>
      </w:r>
      <w:r w:rsidRPr="00DA2CB0">
        <w:rPr>
          <w:rStyle w:val="HideTWBExt"/>
          <w:b w:val="0"/>
        </w:rPr>
        <w:t>&lt;/Members&gt;</w:t>
      </w:r>
    </w:p>
    <w:p w:rsidR="00671CFE" w:rsidRPr="00DA2CB0" w:rsidP="00671CFE" w14:paraId="149AC4AC" w14:textId="77777777">
      <w:r w:rsidRPr="00DA2CB0">
        <w:rPr>
          <w:rStyle w:val="HideTWBExt"/>
        </w:rPr>
        <w:t>&lt;/RepeatBlock-By&gt;</w:t>
      </w:r>
    </w:p>
    <w:p w:rsidR="00671CFE" w:rsidRPr="00DA2CB0" w:rsidP="00671CFE" w14:paraId="1077C35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D8CC32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C28A3D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E231B32" w14:textId="77777777">
      <w:r w:rsidRPr="00DA2CB0">
        <w:rPr>
          <w:rStyle w:val="HideTWBExt"/>
        </w:rPr>
        <w:t>&lt;Article2&gt;</w:t>
      </w:r>
      <w:r w:rsidRPr="00DA2CB0">
        <w:t>Artikel 29 – lid 1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F805F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3D712C5" w14:textId="77777777">
            <w:pPr>
              <w:keepNext/>
            </w:pPr>
          </w:p>
        </w:tc>
      </w:tr>
      <w:tr w14:paraId="2EA967E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2093B2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7302FE0" w14:textId="77777777">
            <w:pPr>
              <w:pStyle w:val="ColumnHeading"/>
              <w:keepNext/>
              <w:rPr>
                <w:lang w:val="nl-BE"/>
              </w:rPr>
            </w:pPr>
            <w:r w:rsidRPr="00DA2CB0">
              <w:rPr>
                <w:lang w:val="nl-BE"/>
              </w:rPr>
              <w:t>Amendement</w:t>
            </w:r>
          </w:p>
        </w:tc>
      </w:tr>
      <w:tr w14:paraId="6E974E3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4033C31" w14:textId="77777777">
            <w:pPr>
              <w:pStyle w:val="Normal6"/>
              <w:rPr>
                <w:lang w:val="nl-BE"/>
              </w:rPr>
            </w:pPr>
            <w:r w:rsidRPr="00DA2CB0">
              <w:rPr>
                <w:lang w:val="nl-BE"/>
              </w:rPr>
              <w:t xml:space="preserve">Zij zijn erop gericht om kinderen </w:t>
            </w:r>
            <w:r w:rsidRPr="00DA2CB0">
              <w:rPr>
                <w:b/>
                <w:i/>
                <w:lang w:val="nl-BE"/>
              </w:rPr>
              <w:t>opnieuw in contact te brengen met de landbouw</w:t>
            </w:r>
            <w:r w:rsidRPr="00DA2CB0">
              <w:rPr>
                <w:lang w:val="nl-BE"/>
              </w:rPr>
              <w:t xml:space="preserve"> en de verscheidenheid aan landbouwproducten van de Unie, en in het bijzonder die welke in hun eigen streek worden geproduceerd, en het bewustzijn over aanverwante kwesties te vergroten, zoals gezonde eetgewoonten, lokale voedselketens, biologische landbouw, duurzame voedselproductie en -consumptie en de bestrijding van voedselverspilling. </w:t>
            </w:r>
          </w:p>
        </w:tc>
        <w:tc>
          <w:tcPr>
            <w:tcW w:w="4876" w:type="dxa"/>
            <w:hideMark/>
          </w:tcPr>
          <w:p w:rsidR="00671CFE" w:rsidRPr="00DA2CB0" w:rsidP="001159F6" w14:paraId="7B28FDA3" w14:textId="77777777">
            <w:pPr>
              <w:pStyle w:val="Normal6"/>
              <w:rPr>
                <w:szCs w:val="24"/>
                <w:lang w:val="nl-BE"/>
              </w:rPr>
            </w:pPr>
            <w:r w:rsidRPr="00DA2CB0">
              <w:rPr>
                <w:lang w:val="nl-BE"/>
              </w:rPr>
              <w:t xml:space="preserve">Zij zijn erop gericht om kinderen </w:t>
            </w:r>
            <w:r w:rsidRPr="00DA2CB0">
              <w:rPr>
                <w:b/>
                <w:i/>
                <w:lang w:val="nl-BE"/>
              </w:rPr>
              <w:t>kennis bij te brengen over voedselproductie</w:t>
            </w:r>
            <w:r w:rsidRPr="00DA2CB0">
              <w:rPr>
                <w:lang w:val="nl-BE"/>
              </w:rPr>
              <w:t xml:space="preserve"> en de verscheidenheid aan landbouwproducten van de Unie, en in het bijzonder die welke in hun eigen streek worden geproduceerd, en het bewustzijn over aanverwante kwesties te vergroten, zoals gezonde</w:t>
            </w:r>
            <w:r w:rsidRPr="00DA2CB0">
              <w:rPr>
                <w:b/>
                <w:i/>
                <w:lang w:val="nl-BE"/>
              </w:rPr>
              <w:t>, voedzame en duurzame</w:t>
            </w:r>
            <w:r w:rsidRPr="00DA2CB0">
              <w:rPr>
                <w:lang w:val="nl-BE"/>
              </w:rPr>
              <w:t xml:space="preserve"> eetgewoonten, lokale voedselketens</w:t>
            </w:r>
            <w:r w:rsidRPr="00DA2CB0">
              <w:rPr>
                <w:b/>
                <w:i/>
                <w:lang w:val="nl-BE"/>
              </w:rPr>
              <w:t xml:space="preserve"> en korte toeleveringsketens</w:t>
            </w:r>
            <w:r w:rsidRPr="00DA2CB0">
              <w:rPr>
                <w:lang w:val="nl-BE"/>
              </w:rPr>
              <w:t>, biologische landbouw, duurzame voedselproductie en -consumptie</w:t>
            </w:r>
            <w:r w:rsidRPr="00DA2CB0">
              <w:rPr>
                <w:b/>
                <w:i/>
                <w:lang w:val="nl-BE"/>
              </w:rPr>
              <w:t>, voedselzekerheid en voedselveiligheid, het effect van voedingspatronen op de klimaatverandering, milieubescherming, natuurbehoud, sociale rechtvaardigheid, de gezondheid en het welzijn van mens en dier,</w:t>
            </w:r>
            <w:r w:rsidRPr="00DA2CB0">
              <w:rPr>
                <w:lang w:val="nl-BE"/>
              </w:rPr>
              <w:t xml:space="preserve"> en de bestrijding van voedselverspilling. </w:t>
            </w:r>
          </w:p>
        </w:tc>
      </w:tr>
    </w:tbl>
    <w:p w:rsidR="00671CFE" w:rsidRPr="00DA2CB0" w:rsidP="00671CFE" w14:paraId="3DA1C6C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2540FA0" w14:textId="77777777">
      <w:r w:rsidRPr="00DA2CB0">
        <w:rPr>
          <w:rStyle w:val="HideTWBExt"/>
        </w:rPr>
        <w:t>&lt;/AmendB&gt;</w:t>
      </w:r>
    </w:p>
    <w:p w:rsidR="00671CFE" w:rsidRPr="00DA2CB0" w:rsidP="00671CFE" w14:paraId="70C9671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712</w:t>
      </w:r>
      <w:r w:rsidRPr="00DA2CB0">
        <w:rPr>
          <w:rStyle w:val="HideTWBExt"/>
          <w:b w:val="0"/>
          <w:lang w:val="nl-BE"/>
        </w:rPr>
        <w:t>&lt;/NumAmB&gt;</w:t>
      </w:r>
    </w:p>
    <w:p w:rsidR="00671CFE" w:rsidRPr="00DA2CB0" w:rsidP="00671CFE" w14:paraId="79841A4B" w14:textId="77777777">
      <w:pPr>
        <w:pStyle w:val="NormalBold"/>
      </w:pPr>
      <w:r w:rsidRPr="00DA2CB0">
        <w:rPr>
          <w:rStyle w:val="HideTWBExt"/>
          <w:b w:val="0"/>
        </w:rPr>
        <w:t>&lt;RepeatBlock-By&gt;&lt;Members&gt;</w:t>
      </w:r>
      <w:r w:rsidRPr="00DA2CB0">
        <w:t>Sakis Arnaoutoglou</w:t>
      </w:r>
      <w:r w:rsidRPr="00DA2CB0">
        <w:rPr>
          <w:rStyle w:val="HideTWBExt"/>
          <w:b w:val="0"/>
        </w:rPr>
        <w:t>&lt;/Members&gt;</w:t>
      </w:r>
    </w:p>
    <w:p w:rsidR="00671CFE" w:rsidRPr="00DA2CB0" w:rsidP="00671CFE" w14:paraId="5BF199B8" w14:textId="77777777">
      <w:r w:rsidRPr="00DA2CB0">
        <w:rPr>
          <w:rStyle w:val="HideTWBExt"/>
        </w:rPr>
        <w:t>&lt;/RepeatBlock-By&gt;</w:t>
      </w:r>
    </w:p>
    <w:p w:rsidR="00671CFE" w:rsidRPr="00DA2CB0" w:rsidP="00671CFE" w14:paraId="5EA3060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F2B20B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4940FF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F3427C7" w14:textId="77777777">
      <w:r w:rsidRPr="00DA2CB0">
        <w:rPr>
          <w:rStyle w:val="HideTWBExt"/>
        </w:rPr>
        <w:t>&lt;Article2&gt;</w:t>
      </w:r>
      <w:r w:rsidRPr="00DA2CB0">
        <w:t>Artikel 29 – lid 1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9E309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EE6E2F8" w14:textId="77777777">
            <w:pPr>
              <w:keepNext/>
            </w:pPr>
          </w:p>
        </w:tc>
      </w:tr>
      <w:tr w14:paraId="47DD8BC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1BAEB4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AE17F4D" w14:textId="77777777">
            <w:pPr>
              <w:pStyle w:val="ColumnHeading"/>
              <w:keepNext/>
              <w:rPr>
                <w:lang w:val="nl-BE"/>
              </w:rPr>
            </w:pPr>
            <w:r w:rsidRPr="00DA2CB0">
              <w:rPr>
                <w:lang w:val="nl-BE"/>
              </w:rPr>
              <w:t>Amendement</w:t>
            </w:r>
          </w:p>
        </w:tc>
      </w:tr>
      <w:tr w14:paraId="05F00B0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94762B4" w14:textId="77777777">
            <w:pPr>
              <w:pStyle w:val="Normal6"/>
              <w:rPr>
                <w:lang w:val="nl-BE"/>
              </w:rPr>
            </w:pPr>
            <w:r w:rsidRPr="00DA2CB0">
              <w:rPr>
                <w:lang w:val="nl-BE"/>
              </w:rPr>
              <w:t>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lokale voedselketens, biologische landbouw, duurzame voedselproductie en -consumptie en de bestrijding van voedselverspilling. </w:t>
            </w:r>
          </w:p>
        </w:tc>
        <w:tc>
          <w:tcPr>
            <w:tcW w:w="4876" w:type="dxa"/>
            <w:hideMark/>
          </w:tcPr>
          <w:p w:rsidR="00671CFE" w:rsidRPr="00DA2CB0" w:rsidP="001159F6" w14:paraId="62A242F8" w14:textId="77777777">
            <w:pPr>
              <w:pStyle w:val="Normal6"/>
              <w:rPr>
                <w:szCs w:val="24"/>
                <w:lang w:val="nl-BE"/>
              </w:rPr>
            </w:pPr>
            <w:r w:rsidRPr="00DA2CB0">
              <w:rPr>
                <w:lang w:val="nl-BE"/>
              </w:rPr>
              <w:t>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lokale voedselketens, biologische landbouw, duurzame voedselproductie en -consumptie en de bestrijding van voedselverspilling. </w:t>
            </w:r>
            <w:r w:rsidRPr="00DA2CB0">
              <w:rPr>
                <w:b/>
                <w:i/>
                <w:lang w:val="nl-BE"/>
              </w:rPr>
              <w:t>De interventies omvatten voorlichting over het mediterrane dieet, EU-kwaliteitsregelingen, de seizoensgebondenheid van producten en de rol van olijfolie, tafelolijven, groenten en fruit, honing en zuivelproducten in evenwichtige voeding. Daartoe kunnen ook bezoeken aan landbouwbedrijven, coöperaties en productielocaties behoren.</w:t>
            </w:r>
          </w:p>
        </w:tc>
      </w:tr>
    </w:tbl>
    <w:p w:rsidR="00671CFE" w:rsidRPr="00DA2CB0" w:rsidP="00671CFE" w14:paraId="64E494D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{EL}</w:t>
      </w:r>
      <w:r w:rsidRPr="00DA2CB0">
        <w:rPr>
          <w:noProof w:val="0"/>
          <w:lang w:val="nl-BE"/>
        </w:rPr>
        <w:t>el</w:t>
      </w:r>
      <w:r w:rsidRPr="00DA2CB0">
        <w:rPr>
          <w:rStyle w:val="HideTWBExt"/>
        </w:rPr>
        <w:t>&lt;/Original&gt;</w:t>
      </w:r>
    </w:p>
    <w:p w:rsidR="00671CFE" w:rsidRPr="00DA2CB0" w:rsidP="00671CFE" w14:paraId="302FC365" w14:textId="77777777">
      <w:r w:rsidRPr="00DA2CB0">
        <w:rPr>
          <w:rStyle w:val="HideTWBExt"/>
        </w:rPr>
        <w:t>&lt;/AmendB&gt;</w:t>
      </w:r>
    </w:p>
    <w:p w:rsidR="00671CFE" w:rsidRPr="00DA2CB0" w:rsidP="00671CFE" w14:paraId="0EF23C3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713</w:t>
      </w:r>
      <w:r w:rsidRPr="00DA2CB0">
        <w:rPr>
          <w:rStyle w:val="HideTWBExt"/>
          <w:b w:val="0"/>
          <w:lang w:val="nl-BE"/>
        </w:rPr>
        <w:t>&lt;/NumAmB&gt;</w:t>
      </w:r>
    </w:p>
    <w:p w:rsidR="00671CFE" w:rsidRPr="00DA2CB0" w:rsidP="00671CFE" w14:paraId="7DFD82AA" w14:textId="77777777">
      <w:pPr>
        <w:pStyle w:val="NormalBold"/>
      </w:pPr>
      <w:r w:rsidRPr="00DA2CB0">
        <w:rPr>
          <w:rStyle w:val="HideTWBExt"/>
          <w:b w:val="0"/>
        </w:rPr>
        <w:t>&lt;RepeatBlock-By&gt;&lt;Members&gt;</w:t>
      </w:r>
      <w:r w:rsidRPr="00DA2CB0">
        <w:t>Daniel Buda, Dan-Ştefan Motreanu, Paulo do Nascimento Cabral, Emmanouil Kefalogiannis</w:t>
      </w:r>
      <w:r w:rsidRPr="00DA2CB0">
        <w:rPr>
          <w:rStyle w:val="HideTWBExt"/>
          <w:b w:val="0"/>
        </w:rPr>
        <w:t>&lt;/Members&gt;</w:t>
      </w:r>
    </w:p>
    <w:p w:rsidR="00671CFE" w:rsidRPr="00DA2CB0" w:rsidP="00671CFE" w14:paraId="018AAECB" w14:textId="77777777">
      <w:r w:rsidRPr="00DA2CB0">
        <w:rPr>
          <w:rStyle w:val="HideTWBExt"/>
        </w:rPr>
        <w:t>&lt;/RepeatBlock-By&gt;</w:t>
      </w:r>
    </w:p>
    <w:p w:rsidR="00671CFE" w:rsidRPr="00DA2CB0" w:rsidP="00671CFE" w14:paraId="40605F1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C2DAC4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F3830A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9AF94B0" w14:textId="77777777">
      <w:r w:rsidRPr="00DA2CB0">
        <w:rPr>
          <w:rStyle w:val="HideTWBExt"/>
        </w:rPr>
        <w:t>&lt;Article2&gt;</w:t>
      </w:r>
      <w:r w:rsidRPr="00DA2CB0">
        <w:t>Artikel 29 – lid 1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35257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FE82736" w14:textId="77777777">
            <w:pPr>
              <w:keepNext/>
            </w:pPr>
          </w:p>
        </w:tc>
      </w:tr>
      <w:tr w14:paraId="59A6CA3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9EA76A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2D6E89F" w14:textId="77777777">
            <w:pPr>
              <w:pStyle w:val="ColumnHeading"/>
              <w:keepNext/>
              <w:rPr>
                <w:lang w:val="nl-BE"/>
              </w:rPr>
            </w:pPr>
            <w:r w:rsidRPr="00DA2CB0">
              <w:rPr>
                <w:lang w:val="nl-BE"/>
              </w:rPr>
              <w:t>Amendement</w:t>
            </w:r>
          </w:p>
        </w:tc>
      </w:tr>
      <w:tr w14:paraId="36A4F25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EA8917F" w14:textId="77777777">
            <w:pPr>
              <w:pStyle w:val="Normal6"/>
              <w:rPr>
                <w:lang w:val="nl-BE"/>
              </w:rPr>
            </w:pPr>
            <w:r w:rsidRPr="00DA2CB0">
              <w:rPr>
                <w:lang w:val="nl-BE"/>
              </w:rPr>
              <w:t>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lokale voedselketens, biologische landbouw, duurzame voedselproductie en -consumptie en de bestrijding van voedselverspilling. </w:t>
            </w:r>
          </w:p>
        </w:tc>
        <w:tc>
          <w:tcPr>
            <w:tcW w:w="4876" w:type="dxa"/>
            <w:hideMark/>
          </w:tcPr>
          <w:p w:rsidR="00671CFE" w:rsidRPr="00DA2CB0" w:rsidP="001159F6" w14:paraId="53E29618" w14:textId="77777777">
            <w:pPr>
              <w:pStyle w:val="Normal6"/>
              <w:rPr>
                <w:szCs w:val="24"/>
                <w:lang w:val="nl-BE"/>
              </w:rPr>
            </w:pPr>
            <w:r w:rsidRPr="00DA2CB0">
              <w:rPr>
                <w:lang w:val="nl-BE"/>
              </w:rPr>
              <w:t xml:space="preserve">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w:t>
            </w:r>
            <w:r w:rsidRPr="00DA2CB0">
              <w:rPr>
                <w:b/>
                <w:i/>
                <w:lang w:val="nl-BE"/>
              </w:rPr>
              <w:t xml:space="preserve">het belang van </w:t>
            </w:r>
            <w:r w:rsidRPr="00DA2CB0">
              <w:rPr>
                <w:lang w:val="nl-BE"/>
              </w:rPr>
              <w:t>lokale</w:t>
            </w:r>
            <w:r w:rsidRPr="00DA2CB0">
              <w:rPr>
                <w:b/>
                <w:i/>
                <w:lang w:val="nl-BE"/>
              </w:rPr>
              <w:t xml:space="preserve"> of regionale</w:t>
            </w:r>
            <w:r w:rsidRPr="00DA2CB0">
              <w:rPr>
                <w:lang w:val="nl-BE"/>
              </w:rPr>
              <w:t xml:space="preserve"> voedselketens</w:t>
            </w:r>
            <w:r w:rsidRPr="00DA2CB0">
              <w:rPr>
                <w:b/>
                <w:i/>
                <w:lang w:val="nl-BE"/>
              </w:rPr>
              <w:t>, waaronder de sociaal-economische en milieuvoordelen</w:t>
            </w:r>
            <w:r w:rsidRPr="00DA2CB0">
              <w:rPr>
                <w:lang w:val="nl-BE"/>
              </w:rPr>
              <w:t>, biologische landbouw, duurzame voedselproductie en -consumptie</w:t>
            </w:r>
            <w:r w:rsidRPr="00DA2CB0">
              <w:rPr>
                <w:b/>
                <w:i/>
                <w:lang w:val="nl-BE"/>
              </w:rPr>
              <w:t>, het belang van generatievernieuwing in de landbouwsector, het strategische belang van het waarborgen van de voedselzekerheid op lange termijn,</w:t>
            </w:r>
            <w:r w:rsidRPr="00DA2CB0">
              <w:rPr>
                <w:lang w:val="nl-BE"/>
              </w:rPr>
              <w:t xml:space="preserve"> en de bestrijding van voedselverspilling. </w:t>
            </w:r>
          </w:p>
        </w:tc>
      </w:tr>
    </w:tbl>
    <w:p w:rsidR="00671CFE" w:rsidRPr="00DA2CB0" w:rsidP="00671CFE" w14:paraId="70F26C8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F39ED88" w14:textId="77777777">
      <w:r w:rsidRPr="00DA2CB0">
        <w:rPr>
          <w:rStyle w:val="HideTWBExt"/>
        </w:rPr>
        <w:t>&lt;/AmendB&gt;</w:t>
      </w:r>
    </w:p>
    <w:p w:rsidR="00671CFE" w:rsidRPr="00DA2CB0" w:rsidP="00671CFE" w14:paraId="1B9728A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714</w:t>
      </w:r>
      <w:r w:rsidRPr="00DA2CB0">
        <w:rPr>
          <w:rStyle w:val="HideTWBExt"/>
          <w:b w:val="0"/>
          <w:lang w:val="nl-BE"/>
        </w:rPr>
        <w:t>&lt;/NumAmB&gt;</w:t>
      </w:r>
    </w:p>
    <w:p w:rsidR="00671CFE" w:rsidRPr="00DA2CB0" w:rsidP="00671CFE" w14:paraId="110000C4"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482A0E1C"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106C16C6" w14:textId="77777777">
      <w:r w:rsidRPr="00DA2CB0">
        <w:rPr>
          <w:rStyle w:val="HideTWBExt"/>
        </w:rPr>
        <w:t>&lt;/RepeatBlock-By&gt;</w:t>
      </w:r>
    </w:p>
    <w:p w:rsidR="00671CFE" w:rsidRPr="00DA2CB0" w:rsidP="00671CFE" w14:paraId="1DB2722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1D26CA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09E3F3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1ED16CD" w14:textId="77777777">
      <w:r w:rsidRPr="00DA2CB0">
        <w:rPr>
          <w:rStyle w:val="HideTWBExt"/>
        </w:rPr>
        <w:t>&lt;Article2&gt;</w:t>
      </w:r>
      <w:r w:rsidRPr="00DA2CB0">
        <w:t>Artikel 29 – lid 1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6B335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F9071D0" w14:textId="77777777">
            <w:pPr>
              <w:keepNext/>
            </w:pPr>
          </w:p>
        </w:tc>
      </w:tr>
      <w:tr w14:paraId="75FA52B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29E924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85DEA81" w14:textId="77777777">
            <w:pPr>
              <w:pStyle w:val="ColumnHeading"/>
              <w:keepNext/>
              <w:rPr>
                <w:lang w:val="nl-BE"/>
              </w:rPr>
            </w:pPr>
            <w:r w:rsidRPr="00DA2CB0">
              <w:rPr>
                <w:lang w:val="nl-BE"/>
              </w:rPr>
              <w:t>Amendement</w:t>
            </w:r>
          </w:p>
        </w:tc>
      </w:tr>
      <w:tr w14:paraId="07CF0B2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F44405A" w14:textId="77777777">
            <w:pPr>
              <w:pStyle w:val="Normal6"/>
              <w:rPr>
                <w:lang w:val="nl-BE"/>
              </w:rPr>
            </w:pPr>
            <w:r w:rsidRPr="00DA2CB0">
              <w:rPr>
                <w:lang w:val="nl-BE"/>
              </w:rPr>
              <w:t>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lokale voedselketens, biologische landbouw, duurzame voedselproductie en -consumptie en de bestrijding van voedselverspilling. </w:t>
            </w:r>
          </w:p>
        </w:tc>
        <w:tc>
          <w:tcPr>
            <w:tcW w:w="4876" w:type="dxa"/>
            <w:hideMark/>
          </w:tcPr>
          <w:p w:rsidR="00671CFE" w:rsidRPr="00DA2CB0" w:rsidP="001159F6" w14:paraId="18657891" w14:textId="77777777">
            <w:pPr>
              <w:pStyle w:val="Normal6"/>
              <w:rPr>
                <w:szCs w:val="24"/>
                <w:lang w:val="nl-BE"/>
              </w:rPr>
            </w:pPr>
            <w:r w:rsidRPr="00DA2CB0">
              <w:rPr>
                <w:lang w:val="nl-BE"/>
              </w:rPr>
              <w:t xml:space="preserve">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w:t>
            </w:r>
            <w:r w:rsidRPr="00DA2CB0">
              <w:rPr>
                <w:b/>
                <w:i/>
                <w:lang w:val="nl-BE"/>
              </w:rPr>
              <w:t xml:space="preserve">voedingsgerelateerde niet-overdraagbare ziekten, </w:t>
            </w:r>
            <w:r w:rsidRPr="00DA2CB0">
              <w:rPr>
                <w:lang w:val="nl-BE"/>
              </w:rPr>
              <w:t>lokale voedselketens, biologische landbouw, duurzame voedselproductie en -consumptie en de bestrijding van voedselverspilling. </w:t>
            </w:r>
            <w:r w:rsidRPr="00DA2CB0">
              <w:rPr>
                <w:b/>
                <w:i/>
                <w:lang w:val="nl-BE"/>
              </w:rPr>
              <w:t>Zij hebben betrekking op educatie over voedselkwaliteit en voedingssystemen, om het verband tussen voeding, lokale productie en gemeenschappen te versterken.</w:t>
            </w:r>
          </w:p>
        </w:tc>
      </w:tr>
    </w:tbl>
    <w:p w:rsidR="00671CFE" w:rsidRPr="00DA2CB0" w:rsidP="00671CFE" w14:paraId="2CEC6F2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571E32C" w14:textId="77777777">
      <w:r w:rsidRPr="00DA2CB0">
        <w:rPr>
          <w:rStyle w:val="HideTWBExt"/>
        </w:rPr>
        <w:t>&lt;/AmendB&gt;</w:t>
      </w:r>
    </w:p>
    <w:p w:rsidR="00671CFE" w:rsidRPr="00DA2CB0" w:rsidP="00671CFE" w14:paraId="03BB5B6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715</w:t>
      </w:r>
      <w:r w:rsidRPr="00DA2CB0">
        <w:rPr>
          <w:rStyle w:val="HideTWBExt"/>
          <w:b w:val="0"/>
          <w:lang w:val="nl-BE"/>
        </w:rPr>
        <w:t>&lt;/NumAmB&gt;</w:t>
      </w:r>
    </w:p>
    <w:p w:rsidR="00671CFE" w:rsidRPr="00DA2CB0" w:rsidP="00671CFE" w14:paraId="45AEC487" w14:textId="77777777">
      <w:pPr>
        <w:pStyle w:val="NormalBold"/>
      </w:pPr>
      <w:r w:rsidRPr="00DA2CB0">
        <w:rPr>
          <w:rStyle w:val="HideTWBExt"/>
          <w:b w:val="0"/>
        </w:rPr>
        <w:t>&lt;RepeatBlock-By&gt;&lt;Members&gt;</w:t>
      </w:r>
      <w:r w:rsidRPr="00DA2CB0">
        <w:t>Dario Nardella, Stefano Bonaccini, Camilla Laureti</w:t>
      </w:r>
      <w:r w:rsidRPr="00DA2CB0">
        <w:rPr>
          <w:rStyle w:val="HideTWBExt"/>
          <w:b w:val="0"/>
        </w:rPr>
        <w:t>&lt;/Members&gt;</w:t>
      </w:r>
    </w:p>
    <w:p w:rsidR="00671CFE" w:rsidRPr="00DA2CB0" w:rsidP="00671CFE" w14:paraId="5CB652C5" w14:textId="77777777">
      <w:r w:rsidRPr="00DA2CB0">
        <w:rPr>
          <w:rStyle w:val="HideTWBExt"/>
        </w:rPr>
        <w:t>&lt;/RepeatBlock-By&gt;</w:t>
      </w:r>
    </w:p>
    <w:p w:rsidR="00671CFE" w:rsidRPr="00DA2CB0" w:rsidP="00671CFE" w14:paraId="599246B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BAF39E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C4C92C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0A7C9EA" w14:textId="77777777">
      <w:r w:rsidRPr="00DA2CB0">
        <w:rPr>
          <w:rStyle w:val="HideTWBExt"/>
        </w:rPr>
        <w:t>&lt;Article2&gt;</w:t>
      </w:r>
      <w:r w:rsidRPr="00DA2CB0">
        <w:t>Artikel 29 – lid 1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F7BA9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FF9E5F5" w14:textId="77777777">
            <w:pPr>
              <w:keepNext/>
            </w:pPr>
          </w:p>
        </w:tc>
      </w:tr>
      <w:tr w14:paraId="4F92612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ABD79A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1F21813" w14:textId="77777777">
            <w:pPr>
              <w:pStyle w:val="ColumnHeading"/>
              <w:keepNext/>
              <w:rPr>
                <w:lang w:val="nl-BE"/>
              </w:rPr>
            </w:pPr>
            <w:r w:rsidRPr="00DA2CB0">
              <w:rPr>
                <w:lang w:val="nl-BE"/>
              </w:rPr>
              <w:t>Amendement</w:t>
            </w:r>
          </w:p>
        </w:tc>
      </w:tr>
      <w:tr w14:paraId="03DFA75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DA5DD40" w14:textId="77777777">
            <w:pPr>
              <w:pStyle w:val="Normal6"/>
              <w:rPr>
                <w:lang w:val="nl-BE"/>
              </w:rPr>
            </w:pPr>
            <w:r w:rsidRPr="00DA2CB0">
              <w:rPr>
                <w:lang w:val="nl-BE"/>
              </w:rPr>
              <w:t>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lokale voedselketens, biologische landbouw, duurzame voedselproductie en -consumptie en de bestrijding van voedselverspilling. </w:t>
            </w:r>
          </w:p>
        </w:tc>
        <w:tc>
          <w:tcPr>
            <w:tcW w:w="4876" w:type="dxa"/>
            <w:hideMark/>
          </w:tcPr>
          <w:p w:rsidR="00671CFE" w:rsidRPr="00DA2CB0" w:rsidP="001159F6" w14:paraId="1F25B00D" w14:textId="77777777">
            <w:pPr>
              <w:pStyle w:val="Normal6"/>
              <w:rPr>
                <w:szCs w:val="24"/>
                <w:lang w:val="nl-BE"/>
              </w:rPr>
            </w:pPr>
            <w:r w:rsidRPr="00DA2CB0">
              <w:rPr>
                <w:lang w:val="nl-BE"/>
              </w:rPr>
              <w:t xml:space="preserve">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lokale voedselketens, biologische landbouw, </w:t>
            </w:r>
            <w:r w:rsidRPr="00DA2CB0">
              <w:rPr>
                <w:b/>
                <w:i/>
                <w:lang w:val="nl-BE"/>
              </w:rPr>
              <w:t xml:space="preserve">producten met een geografische aanduiding die op grond van Verordening (EU) 2024/1143 en andere kwaliteitsregelingen zijn erkend, </w:t>
            </w:r>
            <w:r w:rsidRPr="00DA2CB0">
              <w:rPr>
                <w:lang w:val="nl-BE"/>
              </w:rPr>
              <w:t>duurzame voedselproductie en -consumptie en de bestrijding van voedselverspilling. </w:t>
            </w:r>
          </w:p>
        </w:tc>
      </w:tr>
    </w:tbl>
    <w:p w:rsidR="00671CFE" w:rsidRPr="00DA2CB0" w:rsidP="00671CFE" w14:paraId="3624369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64EDAE1" w14:textId="77777777">
      <w:r w:rsidRPr="00DA2CB0">
        <w:rPr>
          <w:rStyle w:val="HideTWBExt"/>
        </w:rPr>
        <w:t>&lt;/AmendB&gt;</w:t>
      </w:r>
    </w:p>
    <w:p w:rsidR="00671CFE" w:rsidRPr="00DA2CB0" w:rsidP="00671CFE" w14:paraId="234F802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716</w:t>
      </w:r>
      <w:r w:rsidRPr="00DA2CB0">
        <w:rPr>
          <w:rStyle w:val="HideTWBExt"/>
          <w:b w:val="0"/>
          <w:lang w:val="nl-BE"/>
        </w:rPr>
        <w:t>&lt;/NumAmB&gt;</w:t>
      </w:r>
    </w:p>
    <w:p w:rsidR="00671CFE" w:rsidRPr="00DA2CB0" w:rsidP="00671CFE" w14:paraId="3BF492D1" w14:textId="77777777">
      <w:pPr>
        <w:pStyle w:val="NormalBold"/>
      </w:pPr>
      <w:r w:rsidRPr="00DA2CB0">
        <w:rPr>
          <w:rStyle w:val="HideTWBExt"/>
          <w:b w:val="0"/>
        </w:rPr>
        <w:t>&lt;RepeatBlock-By&gt;&lt;Members&gt;</w:t>
      </w:r>
      <w:r w:rsidRPr="00DA2CB0">
        <w:t>Camilla Laureti, Dario Nardella, Stefano Bonaccini</w:t>
      </w:r>
      <w:r w:rsidRPr="00DA2CB0">
        <w:rPr>
          <w:rStyle w:val="HideTWBExt"/>
          <w:b w:val="0"/>
        </w:rPr>
        <w:t>&lt;/Members&gt;</w:t>
      </w:r>
    </w:p>
    <w:p w:rsidR="00671CFE" w:rsidRPr="00DA2CB0" w:rsidP="00671CFE" w14:paraId="30B12150" w14:textId="77777777">
      <w:r w:rsidRPr="00DA2CB0">
        <w:rPr>
          <w:rStyle w:val="HideTWBExt"/>
        </w:rPr>
        <w:t>&lt;/RepeatBlock-By&gt;</w:t>
      </w:r>
    </w:p>
    <w:p w:rsidR="00671CFE" w:rsidRPr="00DA2CB0" w:rsidP="00671CFE" w14:paraId="1657B52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DCE8B9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7CEE11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69D63FB" w14:textId="77777777">
      <w:r w:rsidRPr="00DA2CB0">
        <w:rPr>
          <w:rStyle w:val="HideTWBExt"/>
        </w:rPr>
        <w:t>&lt;Article2&gt;</w:t>
      </w:r>
      <w:r w:rsidRPr="00DA2CB0">
        <w:t>Artikel 29 – lid 1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839E3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F115200" w14:textId="77777777">
            <w:pPr>
              <w:keepNext/>
            </w:pPr>
          </w:p>
        </w:tc>
      </w:tr>
      <w:tr w14:paraId="3598E79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259AA7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4EDE5E3" w14:textId="77777777">
            <w:pPr>
              <w:pStyle w:val="ColumnHeading"/>
              <w:keepNext/>
              <w:rPr>
                <w:lang w:val="nl-BE"/>
              </w:rPr>
            </w:pPr>
            <w:r w:rsidRPr="00DA2CB0">
              <w:rPr>
                <w:lang w:val="nl-BE"/>
              </w:rPr>
              <w:t>Amendement</w:t>
            </w:r>
          </w:p>
        </w:tc>
      </w:tr>
      <w:tr w14:paraId="676B6CA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5F9798D" w14:textId="77777777">
            <w:pPr>
              <w:pStyle w:val="Normal6"/>
              <w:rPr>
                <w:lang w:val="nl-BE"/>
              </w:rPr>
            </w:pPr>
            <w:r w:rsidRPr="00DA2CB0">
              <w:rPr>
                <w:lang w:val="nl-BE"/>
              </w:rPr>
              <w:t>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lokale voedselketens, biologische landbouw, duurzame voedselproductie en -consumptie en de bestrijding van voedselverspilling. </w:t>
            </w:r>
          </w:p>
        </w:tc>
        <w:tc>
          <w:tcPr>
            <w:tcW w:w="4876" w:type="dxa"/>
            <w:hideMark/>
          </w:tcPr>
          <w:p w:rsidR="00671CFE" w:rsidRPr="00DA2CB0" w:rsidP="001159F6" w14:paraId="0EB8ED11" w14:textId="77777777">
            <w:pPr>
              <w:pStyle w:val="Normal6"/>
              <w:rPr>
                <w:szCs w:val="24"/>
                <w:lang w:val="nl-BE"/>
              </w:rPr>
            </w:pPr>
            <w:r w:rsidRPr="00DA2CB0">
              <w:rPr>
                <w:lang w:val="nl-BE"/>
              </w:rPr>
              <w:t xml:space="preserve">Zij zijn erop gericht om kinderen opnieuw in contact te brengen met de landbouw en de verscheidenheid aan landbouwproducten van de Unie, en in het bijzonder die welke in hun eigen streek worden geproduceerd, en het bewustzijn over aanverwante kwesties te vergroten, zoals gezonde eetgewoonten, lokale voedselketens, biologische landbouw, </w:t>
            </w:r>
            <w:r w:rsidRPr="00DA2CB0">
              <w:rPr>
                <w:b/>
                <w:i/>
                <w:lang w:val="nl-BE"/>
              </w:rPr>
              <w:t xml:space="preserve">billijke arbeidsomstandigheden en -voorwaarden, </w:t>
            </w:r>
            <w:r w:rsidRPr="00DA2CB0">
              <w:rPr>
                <w:lang w:val="nl-BE"/>
              </w:rPr>
              <w:t>duurzame voedselproductie en -consumptie en de bestrijding van voedselverspilling. </w:t>
            </w:r>
          </w:p>
        </w:tc>
      </w:tr>
    </w:tbl>
    <w:p w:rsidR="00671CFE" w:rsidRPr="00DA2CB0" w:rsidP="00671CFE" w14:paraId="1F344DD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499E3CE" w14:textId="77777777">
      <w:r w:rsidRPr="00DA2CB0">
        <w:rPr>
          <w:rStyle w:val="HideTWBExt"/>
        </w:rPr>
        <w:t>&lt;/AmendB&gt;</w:t>
      </w:r>
    </w:p>
    <w:p w:rsidR="00671CFE" w:rsidRPr="00DA2CB0" w:rsidP="00671CFE" w14:paraId="2F5DDDB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717</w:t>
      </w:r>
      <w:r w:rsidRPr="00DA2CB0">
        <w:rPr>
          <w:rStyle w:val="HideTWBExt"/>
          <w:b w:val="0"/>
          <w:lang w:val="nl-BE"/>
        </w:rPr>
        <w:t>&lt;/NumAmB&gt;</w:t>
      </w:r>
    </w:p>
    <w:p w:rsidR="00671CFE" w:rsidRPr="00DA2CB0" w:rsidP="00671CFE" w14:paraId="3F0EF6B1" w14:textId="77777777">
      <w:pPr>
        <w:pStyle w:val="NormalBold"/>
      </w:pPr>
      <w:r w:rsidRPr="00DA2CB0">
        <w:rPr>
          <w:rStyle w:val="HideTWBExt"/>
          <w:b w:val="0"/>
        </w:rPr>
        <w:t>&lt;RepeatBlock-By&gt;&lt;Members&gt;</w:t>
      </w:r>
      <w:r w:rsidRPr="00DA2CB0">
        <w:t>Camilla Laureti, Dario Nardella, Stefano Bonaccini</w:t>
      </w:r>
      <w:r w:rsidRPr="00DA2CB0">
        <w:rPr>
          <w:rStyle w:val="HideTWBExt"/>
          <w:b w:val="0"/>
        </w:rPr>
        <w:t>&lt;/Members&gt;</w:t>
      </w:r>
    </w:p>
    <w:p w:rsidR="00671CFE" w:rsidRPr="00DA2CB0" w:rsidP="00671CFE" w14:paraId="3C1AB5E6" w14:textId="77777777">
      <w:r w:rsidRPr="00DA2CB0">
        <w:rPr>
          <w:rStyle w:val="HideTWBExt"/>
        </w:rPr>
        <w:t>&lt;/RepeatBlock-By&gt;</w:t>
      </w:r>
    </w:p>
    <w:p w:rsidR="00671CFE" w:rsidRPr="00DA2CB0" w:rsidP="00671CFE" w14:paraId="67C10AF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3CEEB2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4209BF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20D7BA6" w14:textId="77777777">
      <w:r w:rsidRPr="00DA2CB0">
        <w:rPr>
          <w:rStyle w:val="HideTWBExt"/>
        </w:rPr>
        <w:t>&lt;Article2&gt;</w:t>
      </w:r>
      <w:r w:rsidRPr="00DA2CB0">
        <w:t>Artikel 29 – lid 1 – alinea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431C8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A4D6C5D" w14:textId="77777777">
            <w:pPr>
              <w:keepNext/>
            </w:pPr>
          </w:p>
        </w:tc>
      </w:tr>
      <w:tr w14:paraId="5AF935C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4AB353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725AA0A" w14:textId="77777777">
            <w:pPr>
              <w:pStyle w:val="ColumnHeading"/>
              <w:keepNext/>
              <w:rPr>
                <w:lang w:val="nl-BE"/>
              </w:rPr>
            </w:pPr>
            <w:r w:rsidRPr="00DA2CB0">
              <w:rPr>
                <w:lang w:val="nl-BE"/>
              </w:rPr>
              <w:t>Amendement</w:t>
            </w:r>
          </w:p>
        </w:tc>
      </w:tr>
      <w:tr w14:paraId="10DE442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590B53D" w14:textId="77777777">
            <w:pPr>
              <w:pStyle w:val="Normal6"/>
              <w:rPr>
                <w:lang w:val="nl-BE"/>
              </w:rPr>
            </w:pPr>
          </w:p>
        </w:tc>
        <w:tc>
          <w:tcPr>
            <w:tcW w:w="4876" w:type="dxa"/>
            <w:hideMark/>
          </w:tcPr>
          <w:p w:rsidR="00671CFE" w:rsidRPr="00DA2CB0" w:rsidP="001159F6" w14:paraId="3B85A380" w14:textId="77777777">
            <w:pPr>
              <w:pStyle w:val="Normal6"/>
              <w:rPr>
                <w:szCs w:val="24"/>
                <w:lang w:val="nl-BE"/>
              </w:rPr>
            </w:pPr>
            <w:r w:rsidRPr="00DA2CB0">
              <w:rPr>
                <w:b/>
                <w:i/>
                <w:lang w:val="nl-BE"/>
              </w:rPr>
              <w:t>In deze acties zijn specifiek educatieve activiteiten met betrekking tot de voedings- en milieuwaarde van voedselkeuzes opgenomen, alsook de rol die voedselkeuzes spelen bij het beschermen en verbeteren van de gezondheid van mens, dier en milieu.</w:t>
            </w:r>
          </w:p>
        </w:tc>
      </w:tr>
    </w:tbl>
    <w:p w:rsidR="00671CFE" w:rsidRPr="00DA2CB0" w:rsidP="00671CFE" w14:paraId="39E8B60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F9AFC30" w14:textId="77777777">
      <w:r w:rsidRPr="00DA2CB0">
        <w:rPr>
          <w:rStyle w:val="HideTWBExt"/>
        </w:rPr>
        <w:t>&lt;/AmendB&gt;</w:t>
      </w:r>
    </w:p>
    <w:p w:rsidR="00671CFE" w:rsidRPr="00DA2CB0" w:rsidP="00671CFE" w14:paraId="0F3837F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718</w:t>
      </w:r>
      <w:r w:rsidRPr="00DA2CB0">
        <w:rPr>
          <w:rStyle w:val="HideTWBExt"/>
          <w:b w:val="0"/>
          <w:lang w:val="nl-BE"/>
        </w:rPr>
        <w:t>&lt;/NumAmB&gt;</w:t>
      </w:r>
    </w:p>
    <w:p w:rsidR="00671CFE" w:rsidRPr="00DA2CB0" w:rsidP="00671CFE" w14:paraId="7AC735F9" w14:textId="77777777">
      <w:pPr>
        <w:pStyle w:val="NormalBold"/>
      </w:pPr>
      <w:r w:rsidRPr="00DA2CB0">
        <w:rPr>
          <w:rStyle w:val="HideTWBExt"/>
          <w:b w:val="0"/>
        </w:rPr>
        <w:t>&lt;RepeatBlock-By&gt;&lt;Members&gt;</w:t>
      </w:r>
      <w:r w:rsidRPr="00DA2CB0">
        <w:t>Marta Wcisło, Andrzej Buła</w:t>
      </w:r>
      <w:r w:rsidRPr="00DA2CB0">
        <w:rPr>
          <w:rStyle w:val="HideTWBExt"/>
          <w:b w:val="0"/>
        </w:rPr>
        <w:t>&lt;/Members&gt;</w:t>
      </w:r>
    </w:p>
    <w:p w:rsidR="00671CFE" w:rsidRPr="00DA2CB0" w:rsidP="00671CFE" w14:paraId="476E8359" w14:textId="77777777">
      <w:r w:rsidRPr="00DA2CB0">
        <w:rPr>
          <w:rStyle w:val="HideTWBExt"/>
        </w:rPr>
        <w:t>&lt;/RepeatBlock-By&gt;</w:t>
      </w:r>
    </w:p>
    <w:p w:rsidR="00671CFE" w:rsidRPr="00DA2CB0" w:rsidP="00671CFE" w14:paraId="75B1CAC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0BCAE73" w14:textId="77777777">
      <w:pPr>
        <w:pStyle w:val="NormalBold"/>
      </w:pPr>
      <w:r w:rsidRPr="00DA2CB0">
        <w:rPr>
          <w:rStyle w:val="HideTWBExt"/>
          <w:b w:val="0"/>
        </w:rPr>
        <w:t>&lt;Article&gt;</w:t>
      </w:r>
      <w:r w:rsidRPr="00DA2CB0">
        <w:t>Artikel 1 – alinea 1 – punt 12 bis (nieuw)</w:t>
      </w:r>
      <w:r w:rsidRPr="00DA2CB0">
        <w:rPr>
          <w:rStyle w:val="HideTWBExt"/>
          <w:b w:val="0"/>
        </w:rPr>
        <w:t>&lt;/Article&gt;</w:t>
      </w:r>
    </w:p>
    <w:p w:rsidR="00671CFE" w:rsidRPr="00DA2CB0" w:rsidP="00671CFE" w14:paraId="217D455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DD948EF" w14:textId="77777777">
      <w:r w:rsidRPr="00DA2CB0">
        <w:rPr>
          <w:rStyle w:val="HideTWBExt"/>
        </w:rPr>
        <w:t>&lt;Article2&gt;</w:t>
      </w:r>
      <w:r w:rsidRPr="00DA2CB0">
        <w:t>Artikel 29 – lid 1 – alinea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E2D4A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3CFD31C" w14:textId="77777777">
            <w:pPr>
              <w:keepNext/>
            </w:pPr>
          </w:p>
        </w:tc>
      </w:tr>
      <w:tr w14:paraId="0CC6BDB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704F1B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3B90A24" w14:textId="77777777">
            <w:pPr>
              <w:pStyle w:val="ColumnHeading"/>
              <w:keepNext/>
              <w:rPr>
                <w:lang w:val="nl-BE"/>
              </w:rPr>
            </w:pPr>
            <w:r w:rsidRPr="00DA2CB0">
              <w:rPr>
                <w:lang w:val="nl-BE"/>
              </w:rPr>
              <w:t>Amendement</w:t>
            </w:r>
          </w:p>
        </w:tc>
      </w:tr>
      <w:tr w14:paraId="4D5CF8E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F6865D4" w14:textId="77777777">
            <w:pPr>
              <w:pStyle w:val="Normal6"/>
              <w:rPr>
                <w:lang w:val="nl-BE"/>
              </w:rPr>
            </w:pPr>
          </w:p>
        </w:tc>
        <w:tc>
          <w:tcPr>
            <w:tcW w:w="4876" w:type="dxa"/>
            <w:hideMark/>
          </w:tcPr>
          <w:p w:rsidR="00671CFE" w:rsidRPr="00DA2CB0" w:rsidP="001159F6" w14:paraId="23173BC7" w14:textId="418AE4EE">
            <w:pPr>
              <w:pStyle w:val="Normal6"/>
              <w:rPr>
                <w:szCs w:val="24"/>
                <w:lang w:val="nl-BE"/>
              </w:rPr>
            </w:pPr>
            <w:r w:rsidRPr="00DA2CB0">
              <w:rPr>
                <w:b/>
                <w:i/>
                <w:lang w:val="nl-BE"/>
              </w:rPr>
              <w:t>12 bis)</w:t>
            </w:r>
            <w:r w:rsidRPr="00DA2CB0">
              <w:rPr>
                <w:b/>
                <w:i/>
                <w:lang w:val="nl-BE"/>
              </w:rPr>
              <w:tab/>
              <w:t>Bewustmakingsacties hebben ook betrekking op educatieve activiteiten gericht op het verbeteren van het begrip van kinderen over landbouw en voedselproductie, waaronder het traject dat levensmiddelen “van boer tot bord” afleggen, en op het bevorderen van de waardering voor landbouwers, seizoensgebonden producten en lokaal geproduceerd voedsel. Met dergelijke activiteiten wordt ernaar gestreefd de connectie van kinderen met regionale en lokale agrarische tradities en plattelandsgemeenschappen te versterken en tegelijkertijd aan te zetten tot weloverwogen en verantwoorde voedselkeuzes.</w:t>
            </w:r>
          </w:p>
        </w:tc>
      </w:tr>
    </w:tbl>
    <w:p w:rsidR="00671CFE" w:rsidRPr="00DA2CB0" w:rsidP="00671CFE" w14:paraId="02C5142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DA1EC89" w14:textId="77777777">
      <w:r w:rsidRPr="00DA2CB0">
        <w:rPr>
          <w:rStyle w:val="HideTWBExt"/>
        </w:rPr>
        <w:t>&lt;/AmendB&gt;</w:t>
      </w:r>
    </w:p>
    <w:p w:rsidR="00671CFE" w:rsidRPr="00DA2CB0" w:rsidP="00671CFE" w14:paraId="1C5ACBC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719</w:t>
      </w:r>
      <w:r w:rsidRPr="00DA2CB0">
        <w:rPr>
          <w:rStyle w:val="HideTWBExt"/>
          <w:b w:val="0"/>
          <w:lang w:val="nl-BE"/>
        </w:rPr>
        <w:t>&lt;/NumAmB&gt;</w:t>
      </w:r>
    </w:p>
    <w:p w:rsidR="00671CFE" w:rsidRPr="00DA2CB0" w:rsidP="00671CFE" w14:paraId="624873AC" w14:textId="77777777">
      <w:pPr>
        <w:pStyle w:val="NormalBold"/>
      </w:pPr>
      <w:r w:rsidRPr="00DA2CB0">
        <w:rPr>
          <w:rStyle w:val="HideTWBExt"/>
          <w:b w:val="0"/>
        </w:rPr>
        <w:t>&lt;RepeatBlock-By&gt;&lt;Members&gt;</w:t>
      </w:r>
      <w:r w:rsidRPr="00DA2CB0">
        <w:t>Sebastian Everding</w:t>
      </w:r>
      <w:r w:rsidRPr="00DA2CB0">
        <w:rPr>
          <w:rStyle w:val="HideTWBExt"/>
          <w:b w:val="0"/>
        </w:rPr>
        <w:t>&lt;/Members&gt;</w:t>
      </w:r>
    </w:p>
    <w:p w:rsidR="00671CFE" w:rsidRPr="00DA2CB0" w:rsidP="00671CFE" w14:paraId="108A7A49" w14:textId="77777777">
      <w:r w:rsidRPr="00DA2CB0">
        <w:rPr>
          <w:rStyle w:val="HideTWBExt"/>
        </w:rPr>
        <w:t>&lt;/RepeatBlock-By&gt;</w:t>
      </w:r>
    </w:p>
    <w:p w:rsidR="00671CFE" w:rsidRPr="00DA2CB0" w:rsidP="00671CFE" w14:paraId="2B81EC1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24B9A6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96E5B86"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9B9E6D1" w14:textId="77777777">
      <w:r w:rsidRPr="00DA2CB0">
        <w:rPr>
          <w:rStyle w:val="HideTWBExt"/>
        </w:rPr>
        <w:t>&lt;Article2&gt;</w:t>
      </w:r>
      <w:r w:rsidRPr="00DA2CB0">
        <w:t>Artikel 29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EB766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BD8B02D" w14:textId="77777777">
            <w:pPr>
              <w:keepNext/>
            </w:pPr>
          </w:p>
        </w:tc>
      </w:tr>
      <w:tr w14:paraId="4916247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E2B29C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8EDE27A" w14:textId="77777777">
            <w:pPr>
              <w:pStyle w:val="ColumnHeading"/>
              <w:keepNext/>
              <w:rPr>
                <w:lang w:val="nl-BE"/>
              </w:rPr>
            </w:pPr>
            <w:r w:rsidRPr="00DA2CB0">
              <w:rPr>
                <w:lang w:val="nl-BE"/>
              </w:rPr>
              <w:t>Amendement</w:t>
            </w:r>
          </w:p>
        </w:tc>
      </w:tr>
      <w:tr w14:paraId="1234706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1826B6E" w14:textId="77777777">
            <w:pPr>
              <w:pStyle w:val="Normal6"/>
              <w:rPr>
                <w:lang w:val="nl-BE"/>
              </w:rPr>
            </w:pPr>
            <w:r w:rsidRPr="00DA2CB0">
              <w:rPr>
                <w:lang w:val="nl-BE"/>
              </w:rPr>
              <w:t>2.</w:t>
            </w:r>
            <w:r w:rsidRPr="00DA2CB0">
              <w:rPr>
                <w:lang w:val="nl-BE"/>
              </w:rPr>
              <w:tab/>
              <w:t>Naast de producten die overeenkomstig artikel 28 worden verstrekt en gedistribueerd, kunnen de lidstaten voorzien in de proeverij van andere landbouwproducten die zijn opgenomen in bijlage I.</w:t>
            </w:r>
          </w:p>
        </w:tc>
        <w:tc>
          <w:tcPr>
            <w:tcW w:w="4876" w:type="dxa"/>
            <w:hideMark/>
          </w:tcPr>
          <w:p w:rsidR="00671CFE" w:rsidRPr="00DA2CB0" w:rsidP="001159F6" w14:paraId="3360589E" w14:textId="77777777">
            <w:pPr>
              <w:pStyle w:val="Normal6"/>
              <w:rPr>
                <w:szCs w:val="24"/>
                <w:lang w:val="nl-BE"/>
              </w:rPr>
            </w:pPr>
            <w:r w:rsidRPr="00DA2CB0">
              <w:rPr>
                <w:lang w:val="nl-BE"/>
              </w:rPr>
              <w:t>2.</w:t>
            </w:r>
            <w:r w:rsidRPr="00DA2CB0">
              <w:rPr>
                <w:lang w:val="nl-BE"/>
              </w:rPr>
              <w:tab/>
              <w:t>Naast de producten die overeenkomstig artikel 28 worden verstrekt en gedistribueerd, kunnen de lidstaten voorzien in de proeverij</w:t>
            </w:r>
            <w:r w:rsidRPr="00DA2CB0">
              <w:rPr>
                <w:b/>
                <w:i/>
                <w:lang w:val="nl-BE"/>
              </w:rPr>
              <w:t xml:space="preserve"> en de bereiding</w:t>
            </w:r>
            <w:r w:rsidRPr="00DA2CB0">
              <w:rPr>
                <w:lang w:val="nl-BE"/>
              </w:rPr>
              <w:t xml:space="preserve"> van andere landbouwproducten die zijn opgenomen in bijlage I. </w:t>
            </w:r>
            <w:r w:rsidRPr="00DA2CB0">
              <w:rPr>
                <w:b/>
                <w:i/>
                <w:lang w:val="nl-BE"/>
              </w:rPr>
              <w:t>Bij dergelijke activiteiten krijgen kinderen regelmatig de kans om maaltijden en producten op basis van peulvruchten en andere plantaardige eiwitten te proeven.</w:t>
            </w:r>
          </w:p>
        </w:tc>
      </w:tr>
    </w:tbl>
    <w:p w:rsidR="00671CFE" w:rsidRPr="00DA2CB0" w:rsidP="00671CFE" w14:paraId="00C8F27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809966B" w14:textId="77777777">
      <w:r w:rsidRPr="00DA2CB0">
        <w:rPr>
          <w:rStyle w:val="HideTWBExt"/>
        </w:rPr>
        <w:t>&lt;/AmendB&gt;</w:t>
      </w:r>
    </w:p>
    <w:p w:rsidR="00671CFE" w:rsidRPr="00DA2CB0" w:rsidP="00671CFE" w14:paraId="517288D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720</w:t>
      </w:r>
      <w:r w:rsidRPr="00DA2CB0">
        <w:rPr>
          <w:rStyle w:val="HideTWBExt"/>
          <w:b w:val="0"/>
          <w:lang w:val="nl-BE"/>
        </w:rPr>
        <w:t>&lt;/NumAmB&gt;</w:t>
      </w:r>
    </w:p>
    <w:p w:rsidR="00671CFE" w:rsidRPr="00DA2CB0" w:rsidP="00671CFE" w14:paraId="31F7C55E"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095B8244"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16A11963" w14:textId="77777777">
      <w:r w:rsidRPr="00DA2CB0">
        <w:rPr>
          <w:rStyle w:val="HideTWBExt"/>
        </w:rPr>
        <w:t>&lt;/RepeatBlock-By&gt;</w:t>
      </w:r>
    </w:p>
    <w:p w:rsidR="00671CFE" w:rsidRPr="00DA2CB0" w:rsidP="00671CFE" w14:paraId="3D57A4A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654BBF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BBCB58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18C9CA2" w14:textId="77777777">
      <w:r w:rsidRPr="00DA2CB0">
        <w:rPr>
          <w:rStyle w:val="HideTWBExt"/>
        </w:rPr>
        <w:t>&lt;Article2&gt;</w:t>
      </w:r>
      <w:r w:rsidRPr="00DA2CB0">
        <w:t>Artikel 29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CA510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A61F394" w14:textId="77777777">
            <w:pPr>
              <w:keepNext/>
            </w:pPr>
          </w:p>
        </w:tc>
      </w:tr>
      <w:tr w14:paraId="20D4E31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E925DD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026F012" w14:textId="77777777">
            <w:pPr>
              <w:pStyle w:val="ColumnHeading"/>
              <w:keepNext/>
              <w:rPr>
                <w:lang w:val="nl-BE"/>
              </w:rPr>
            </w:pPr>
            <w:r w:rsidRPr="00DA2CB0">
              <w:rPr>
                <w:lang w:val="nl-BE"/>
              </w:rPr>
              <w:t>Amendement</w:t>
            </w:r>
          </w:p>
        </w:tc>
      </w:tr>
      <w:tr w14:paraId="2691AA5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219C40D" w14:textId="77777777">
            <w:pPr>
              <w:pStyle w:val="Normal6"/>
              <w:rPr>
                <w:lang w:val="nl-BE"/>
              </w:rPr>
            </w:pPr>
            <w:r w:rsidRPr="00DA2CB0">
              <w:rPr>
                <w:lang w:val="nl-BE"/>
              </w:rPr>
              <w:t>2.</w:t>
            </w:r>
            <w:r w:rsidRPr="00DA2CB0">
              <w:rPr>
                <w:lang w:val="nl-BE"/>
              </w:rPr>
              <w:tab/>
              <w:t xml:space="preserve">Naast de producten die overeenkomstig artikel 28 worden verstrekt en gedistribueerd, kunnen de lidstaten voorzien in de proeverij van </w:t>
            </w:r>
            <w:r w:rsidRPr="00DA2CB0">
              <w:rPr>
                <w:b/>
                <w:i/>
                <w:lang w:val="nl-BE"/>
              </w:rPr>
              <w:t>andere landbouwproducten</w:t>
            </w:r>
            <w:r w:rsidRPr="00DA2CB0">
              <w:rPr>
                <w:lang w:val="nl-BE"/>
              </w:rPr>
              <w:t xml:space="preserve"> die zijn opgenomen in bijlage I.</w:t>
            </w:r>
          </w:p>
        </w:tc>
        <w:tc>
          <w:tcPr>
            <w:tcW w:w="4876" w:type="dxa"/>
            <w:hideMark/>
          </w:tcPr>
          <w:p w:rsidR="00671CFE" w:rsidRPr="00DA2CB0" w:rsidP="001159F6" w14:paraId="5182EB82" w14:textId="77777777">
            <w:pPr>
              <w:pStyle w:val="Normal6"/>
              <w:rPr>
                <w:szCs w:val="24"/>
                <w:lang w:val="nl-BE"/>
              </w:rPr>
            </w:pPr>
            <w:r w:rsidRPr="00DA2CB0">
              <w:rPr>
                <w:lang w:val="nl-BE"/>
              </w:rPr>
              <w:t>2.</w:t>
            </w:r>
            <w:r w:rsidRPr="00DA2CB0">
              <w:rPr>
                <w:lang w:val="nl-BE"/>
              </w:rPr>
              <w:tab/>
              <w:t xml:space="preserve">Naast de producten die overeenkomstig artikel 28 worden verstrekt en gedistribueerd, kunnen de lidstaten voorzien in de proeverij van </w:t>
            </w:r>
            <w:r w:rsidRPr="00DA2CB0">
              <w:rPr>
                <w:b/>
                <w:i/>
                <w:lang w:val="nl-BE"/>
              </w:rPr>
              <w:t>volle granen, volle rijst, peulvruchten en producten van de bijenteelt</w:t>
            </w:r>
            <w:r w:rsidRPr="00DA2CB0">
              <w:rPr>
                <w:lang w:val="nl-BE"/>
              </w:rPr>
              <w:t xml:space="preserve"> die zijn opgenomen in bijlage I</w:t>
            </w:r>
            <w:r w:rsidRPr="00DA2CB0">
              <w:rPr>
                <w:b/>
                <w:i/>
                <w:lang w:val="nl-BE"/>
              </w:rPr>
              <w:t>, deel I, deel II, deel IV en deel XXII, respectievelijk</w:t>
            </w:r>
            <w:r w:rsidRPr="00DA2CB0">
              <w:rPr>
                <w:lang w:val="nl-BE"/>
              </w:rPr>
              <w:t>.</w:t>
            </w:r>
          </w:p>
        </w:tc>
      </w:tr>
    </w:tbl>
    <w:p w:rsidR="00671CFE" w:rsidRPr="00DA2CB0" w:rsidP="00671CFE" w14:paraId="3D4012A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E18B56F" w14:textId="77777777">
      <w:r w:rsidRPr="00DA2CB0">
        <w:rPr>
          <w:rStyle w:val="HideTWBExt"/>
        </w:rPr>
        <w:t>&lt;/AmendB&gt;</w:t>
      </w:r>
    </w:p>
    <w:p w:rsidR="00671CFE" w:rsidRPr="00DA2CB0" w:rsidP="00671CFE" w14:paraId="244CDD4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721</w:t>
      </w:r>
      <w:r w:rsidRPr="00DA2CB0">
        <w:rPr>
          <w:rStyle w:val="HideTWBExt"/>
          <w:b w:val="0"/>
          <w:lang w:val="nl-BE"/>
        </w:rPr>
        <w:t>&lt;/NumAmB&gt;</w:t>
      </w:r>
    </w:p>
    <w:p w:rsidR="00671CFE" w:rsidRPr="00DA2CB0" w:rsidP="00671CFE" w14:paraId="33D2BB6C" w14:textId="77777777">
      <w:pPr>
        <w:pStyle w:val="NormalBold"/>
      </w:pPr>
      <w:r w:rsidRPr="00DA2CB0">
        <w:rPr>
          <w:rStyle w:val="HideTWBExt"/>
          <w:b w:val="0"/>
        </w:rPr>
        <w:t>&lt;RepeatBlock-By&gt;&lt;Members&gt;</w:t>
      </w:r>
      <w:r w:rsidRPr="00DA2CB0">
        <w:t>Anja Hazekamp, Sebastian Everding, Luke Ming Flanagan, Arash Saeidi</w:t>
      </w:r>
      <w:r w:rsidRPr="00DA2CB0">
        <w:rPr>
          <w:rStyle w:val="HideTWBExt"/>
          <w:b w:val="0"/>
        </w:rPr>
        <w:t>&lt;/Members&gt;</w:t>
      </w:r>
    </w:p>
    <w:p w:rsidR="00671CFE" w:rsidRPr="00DA2CB0" w:rsidP="00671CFE" w14:paraId="366D0004" w14:textId="77777777">
      <w:r w:rsidRPr="00DA2CB0">
        <w:rPr>
          <w:rStyle w:val="HideTWBExt"/>
        </w:rPr>
        <w:t>&lt;/RepeatBlock-By&gt;</w:t>
      </w:r>
    </w:p>
    <w:p w:rsidR="00671CFE" w:rsidRPr="00DA2CB0" w:rsidP="00671CFE" w14:paraId="0EA674D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2DE333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15F217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993A852" w14:textId="77777777">
      <w:r w:rsidRPr="00DA2CB0">
        <w:rPr>
          <w:rStyle w:val="HideTWBExt"/>
        </w:rPr>
        <w:t>&lt;Article2&gt;</w:t>
      </w:r>
      <w:r w:rsidRPr="00DA2CB0">
        <w:t>Artikel 29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7D427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0AD46AE" w14:textId="77777777">
            <w:pPr>
              <w:keepNext/>
            </w:pPr>
          </w:p>
        </w:tc>
      </w:tr>
      <w:tr w14:paraId="3FB27F5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A6BFDD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BF4F6F2" w14:textId="77777777">
            <w:pPr>
              <w:pStyle w:val="ColumnHeading"/>
              <w:keepNext/>
              <w:rPr>
                <w:lang w:val="nl-BE"/>
              </w:rPr>
            </w:pPr>
            <w:r w:rsidRPr="00DA2CB0">
              <w:rPr>
                <w:lang w:val="nl-BE"/>
              </w:rPr>
              <w:t>Amendement</w:t>
            </w:r>
          </w:p>
        </w:tc>
      </w:tr>
      <w:tr w14:paraId="2FBA781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DCC6694" w14:textId="77777777">
            <w:pPr>
              <w:pStyle w:val="Normal6"/>
              <w:rPr>
                <w:lang w:val="nl-BE"/>
              </w:rPr>
            </w:pPr>
            <w:r w:rsidRPr="00DA2CB0">
              <w:rPr>
                <w:lang w:val="nl-BE"/>
              </w:rPr>
              <w:t>2.</w:t>
            </w:r>
            <w:r w:rsidRPr="00DA2CB0">
              <w:rPr>
                <w:lang w:val="nl-BE"/>
              </w:rPr>
              <w:tab/>
              <w:t>Naast de producten die overeenkomstig artikel 28 worden verstrekt en gedistribueerd, kunnen de lidstaten voorzien in de proeverij van andere landbouwproducten die zijn opgenomen in bijlage I.</w:t>
            </w:r>
          </w:p>
        </w:tc>
        <w:tc>
          <w:tcPr>
            <w:tcW w:w="4876" w:type="dxa"/>
            <w:hideMark/>
          </w:tcPr>
          <w:p w:rsidR="00671CFE" w:rsidRPr="00DA2CB0" w:rsidP="001159F6" w14:paraId="65880F29" w14:textId="77777777">
            <w:pPr>
              <w:pStyle w:val="Normal6"/>
              <w:rPr>
                <w:szCs w:val="24"/>
                <w:lang w:val="nl-BE"/>
              </w:rPr>
            </w:pPr>
            <w:r w:rsidRPr="00DA2CB0">
              <w:rPr>
                <w:lang w:val="nl-BE"/>
              </w:rPr>
              <w:t>2.</w:t>
            </w:r>
            <w:r w:rsidRPr="00DA2CB0">
              <w:rPr>
                <w:lang w:val="nl-BE"/>
              </w:rPr>
              <w:tab/>
              <w:t>Naast de producten die overeenkomstig artikel 28 worden verstrekt en gedistribueerd, kunnen de lidstaten voorzien in de proeverij van andere landbouwproducten die zijn opgenomen in bijlage I</w:t>
            </w:r>
            <w:r w:rsidRPr="00DA2CB0">
              <w:rPr>
                <w:b/>
                <w:i/>
                <w:lang w:val="nl-BE"/>
              </w:rPr>
              <w:t>, waarbij voorrang wordt gegeven aan zaden van peulvruchten en peulvruchten die zijn opgenomen in deel IX van bijlage I</w:t>
            </w:r>
            <w:r w:rsidRPr="00DA2CB0">
              <w:rPr>
                <w:lang w:val="nl-BE"/>
              </w:rPr>
              <w:t>.</w:t>
            </w:r>
          </w:p>
        </w:tc>
      </w:tr>
    </w:tbl>
    <w:p w:rsidR="00671CFE" w:rsidRPr="00DA2CB0" w:rsidP="00671CFE" w14:paraId="1F9E5FF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9D4CE31" w14:textId="77777777">
      <w:r w:rsidRPr="00DA2CB0">
        <w:rPr>
          <w:rStyle w:val="HideTWBExt"/>
        </w:rPr>
        <w:t>&lt;/AmendB&gt;</w:t>
      </w:r>
    </w:p>
    <w:p w:rsidR="00671CFE" w:rsidRPr="00DA2CB0" w:rsidP="00671CFE" w14:paraId="6B2286A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722</w:t>
      </w:r>
      <w:r w:rsidRPr="00DA2CB0">
        <w:rPr>
          <w:rStyle w:val="HideTWBExt"/>
          <w:b w:val="0"/>
          <w:lang w:val="nl-BE"/>
        </w:rPr>
        <w:t>&lt;/NumAmB&gt;</w:t>
      </w:r>
    </w:p>
    <w:p w:rsidR="00671CFE" w:rsidRPr="00DA2CB0" w:rsidP="00671CFE" w14:paraId="2695026C" w14:textId="77777777">
      <w:pPr>
        <w:pStyle w:val="NormalBold"/>
      </w:pPr>
      <w:r w:rsidRPr="00DA2CB0">
        <w:rPr>
          <w:rStyle w:val="HideTWBExt"/>
          <w:b w:val="0"/>
        </w:rPr>
        <w:t>&lt;RepeatBlock-By&gt;&lt;Members&gt;</w:t>
      </w:r>
      <w:r w:rsidRPr="00DA2CB0">
        <w:t>Anja Hazekamp, Sebastian Everding, Arash Saeidi</w:t>
      </w:r>
      <w:r w:rsidRPr="00DA2CB0">
        <w:rPr>
          <w:rStyle w:val="HideTWBExt"/>
          <w:b w:val="0"/>
        </w:rPr>
        <w:t>&lt;/Members&gt;</w:t>
      </w:r>
    </w:p>
    <w:p w:rsidR="00671CFE" w:rsidRPr="00DA2CB0" w:rsidP="00671CFE" w14:paraId="3D8ABAFB" w14:textId="77777777">
      <w:r w:rsidRPr="00DA2CB0">
        <w:rPr>
          <w:rStyle w:val="HideTWBExt"/>
        </w:rPr>
        <w:t>&lt;/RepeatBlock-By&gt;</w:t>
      </w:r>
    </w:p>
    <w:p w:rsidR="00671CFE" w:rsidRPr="00DA2CB0" w:rsidP="00671CFE" w14:paraId="0E340F8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E45119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AC10D1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B1F5A5C" w14:textId="77777777">
      <w:r w:rsidRPr="00DA2CB0">
        <w:rPr>
          <w:rStyle w:val="HideTWBExt"/>
        </w:rPr>
        <w:t>&lt;Article2&gt;</w:t>
      </w:r>
      <w:r w:rsidRPr="00DA2CB0">
        <w:t>Artikel 29 – lid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FD746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CDA47B4" w14:textId="77777777">
            <w:pPr>
              <w:keepNext/>
            </w:pPr>
          </w:p>
        </w:tc>
      </w:tr>
      <w:tr w14:paraId="6909999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268174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E518936" w14:textId="77777777">
            <w:pPr>
              <w:pStyle w:val="ColumnHeading"/>
              <w:keepNext/>
              <w:rPr>
                <w:lang w:val="nl-BE"/>
              </w:rPr>
            </w:pPr>
            <w:r w:rsidRPr="00DA2CB0">
              <w:rPr>
                <w:lang w:val="nl-BE"/>
              </w:rPr>
              <w:t>Amendement</w:t>
            </w:r>
          </w:p>
        </w:tc>
      </w:tr>
      <w:tr w14:paraId="629395D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056C9F8" w14:textId="77777777">
            <w:pPr>
              <w:pStyle w:val="Normal6"/>
              <w:rPr>
                <w:lang w:val="nl-BE"/>
              </w:rPr>
            </w:pPr>
          </w:p>
        </w:tc>
        <w:tc>
          <w:tcPr>
            <w:tcW w:w="4876" w:type="dxa"/>
            <w:hideMark/>
          </w:tcPr>
          <w:p w:rsidR="00671CFE" w:rsidRPr="00DA2CB0" w:rsidP="001159F6" w14:paraId="0C8EEFD6" w14:textId="77777777">
            <w:pPr>
              <w:pStyle w:val="Normal6"/>
              <w:rPr>
                <w:szCs w:val="24"/>
                <w:lang w:val="nl-BE"/>
              </w:rPr>
            </w:pPr>
            <w:r w:rsidRPr="00DA2CB0">
              <w:rPr>
                <w:b/>
                <w:i/>
                <w:lang w:val="nl-BE"/>
              </w:rPr>
              <w:t>2 bis.</w:t>
            </w:r>
            <w:r w:rsidRPr="00DA2CB0">
              <w:rPr>
                <w:b/>
                <w:i/>
                <w:lang w:val="nl-BE"/>
              </w:rPr>
              <w:tab/>
              <w:t>Wanneer educatieve bezoeken aan landbouwbedrijven worden bevorderd, spitsen de lidstaten zich toe op de teelt van peulvruchten om de volgende generatie consumenten kennis bij te brengen over het strategische belang van in de EU geteelde eiwithoudende gewassen.</w:t>
            </w:r>
          </w:p>
        </w:tc>
      </w:tr>
    </w:tbl>
    <w:p w:rsidR="00671CFE" w:rsidRPr="00DA2CB0" w:rsidP="00671CFE" w14:paraId="52E7722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4132C58" w14:textId="77777777">
      <w:r w:rsidRPr="00DA2CB0">
        <w:rPr>
          <w:rStyle w:val="HideTWBExt"/>
        </w:rPr>
        <w:t>&lt;/AmendB&gt;</w:t>
      </w:r>
    </w:p>
    <w:p w:rsidR="00671CFE" w:rsidRPr="00DA2CB0" w:rsidP="00671CFE" w14:paraId="505B9C8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723</w:t>
      </w:r>
      <w:r w:rsidRPr="00DA2CB0">
        <w:rPr>
          <w:rStyle w:val="HideTWBExt"/>
          <w:b w:val="0"/>
          <w:lang w:val="nl-BE"/>
        </w:rPr>
        <w:t>&lt;/NumAmB&gt;</w:t>
      </w:r>
    </w:p>
    <w:p w:rsidR="00671CFE" w:rsidRPr="00DA2CB0" w:rsidP="00671CFE" w14:paraId="65906CBC" w14:textId="77777777">
      <w:pPr>
        <w:pStyle w:val="NormalBold"/>
      </w:pPr>
      <w:r w:rsidRPr="00DA2CB0">
        <w:rPr>
          <w:rStyle w:val="HideTWBExt"/>
          <w:b w:val="0"/>
        </w:rPr>
        <w:t>&lt;RepeatBlock-By&gt;&lt;Members&gt;</w:t>
      </w:r>
      <w:r w:rsidRPr="00DA2CB0">
        <w:t>Anja Hazekamp, Sebastian Everding, Luke Ming Flanagan, Arash Saeidi</w:t>
      </w:r>
      <w:r w:rsidRPr="00DA2CB0">
        <w:rPr>
          <w:rStyle w:val="HideTWBExt"/>
          <w:b w:val="0"/>
        </w:rPr>
        <w:t>&lt;/Members&gt;</w:t>
      </w:r>
    </w:p>
    <w:p w:rsidR="00671CFE" w:rsidRPr="00DA2CB0" w:rsidP="00671CFE" w14:paraId="70A86101" w14:textId="77777777">
      <w:r w:rsidRPr="00DA2CB0">
        <w:rPr>
          <w:rStyle w:val="HideTWBExt"/>
        </w:rPr>
        <w:t>&lt;/RepeatBlock-By&gt;</w:t>
      </w:r>
    </w:p>
    <w:p w:rsidR="00671CFE" w:rsidRPr="00DA2CB0" w:rsidP="00671CFE" w14:paraId="069E551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333BC7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2D1B19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195D214" w14:textId="77777777">
      <w:r w:rsidRPr="00DA2CB0">
        <w:rPr>
          <w:rStyle w:val="HideTWBExt"/>
        </w:rPr>
        <w:t>&lt;Article2&gt;</w:t>
      </w:r>
      <w:r w:rsidRPr="00DA2CB0">
        <w:t>Artikel 29 – lid 3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46546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BA94846" w14:textId="77777777">
            <w:pPr>
              <w:keepNext/>
            </w:pPr>
          </w:p>
        </w:tc>
      </w:tr>
      <w:tr w14:paraId="16576BF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D2115B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94AD198" w14:textId="77777777">
            <w:pPr>
              <w:pStyle w:val="ColumnHeading"/>
              <w:keepNext/>
              <w:rPr>
                <w:lang w:val="nl-BE"/>
              </w:rPr>
            </w:pPr>
            <w:r w:rsidRPr="00DA2CB0">
              <w:rPr>
                <w:lang w:val="nl-BE"/>
              </w:rPr>
              <w:t>Amendement</w:t>
            </w:r>
          </w:p>
        </w:tc>
      </w:tr>
      <w:tr w14:paraId="1A992DA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2D5C1F7" w14:textId="77777777">
            <w:pPr>
              <w:pStyle w:val="Normal6"/>
              <w:rPr>
                <w:lang w:val="nl-BE"/>
              </w:rPr>
            </w:pPr>
            <w:r w:rsidRPr="00DA2CB0">
              <w:rPr>
                <w:lang w:val="nl-BE"/>
              </w:rPr>
              <w:t>De lidstaten zorgen ervoor dat alle kinderen die deelnemen aan de EU-schoolregeling, kunnen deelnemen aan bewustmakingsacties.</w:t>
            </w:r>
          </w:p>
        </w:tc>
        <w:tc>
          <w:tcPr>
            <w:tcW w:w="4876" w:type="dxa"/>
            <w:hideMark/>
          </w:tcPr>
          <w:p w:rsidR="00671CFE" w:rsidRPr="00DA2CB0" w:rsidP="001159F6" w14:paraId="4D7EF566" w14:textId="77777777">
            <w:pPr>
              <w:pStyle w:val="Normal6"/>
              <w:rPr>
                <w:szCs w:val="24"/>
                <w:lang w:val="nl-BE"/>
              </w:rPr>
            </w:pPr>
            <w:r w:rsidRPr="00DA2CB0">
              <w:rPr>
                <w:lang w:val="nl-BE"/>
              </w:rPr>
              <w:t>De lidstaten zorgen ervoor dat alle kinderen die deelnemen aan de EU-schoolregeling, kunnen deelnemen aan bewustmakingsacties</w:t>
            </w:r>
            <w:r w:rsidRPr="00DA2CB0">
              <w:rPr>
                <w:b/>
                <w:i/>
                <w:lang w:val="nl-BE"/>
              </w:rPr>
              <w:t>, ongeacht hun sociaal-economische situatie</w:t>
            </w:r>
            <w:r w:rsidRPr="00DA2CB0">
              <w:rPr>
                <w:lang w:val="nl-BE"/>
              </w:rPr>
              <w:t>.</w:t>
            </w:r>
          </w:p>
        </w:tc>
      </w:tr>
    </w:tbl>
    <w:p w:rsidR="00671CFE" w:rsidRPr="00DA2CB0" w:rsidP="00671CFE" w14:paraId="0178890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82E9277" w14:textId="77777777">
      <w:r w:rsidRPr="00DA2CB0">
        <w:rPr>
          <w:rStyle w:val="HideTWBExt"/>
        </w:rPr>
        <w:t>&lt;/AmendB&gt;</w:t>
      </w:r>
    </w:p>
    <w:p w:rsidR="00671CFE" w:rsidRPr="00DA2CB0" w:rsidP="00671CFE" w14:paraId="7AE2920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724</w:t>
      </w:r>
      <w:r w:rsidRPr="00DA2CB0">
        <w:rPr>
          <w:rStyle w:val="HideTWBExt"/>
          <w:b w:val="0"/>
          <w:lang w:val="nl-BE"/>
        </w:rPr>
        <w:t>&lt;/NumAmB&gt;</w:t>
      </w:r>
    </w:p>
    <w:p w:rsidR="00671CFE" w:rsidRPr="00DA2CB0" w:rsidP="00671CFE" w14:paraId="6108C6DF"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28C238FF"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3E115C43" w14:textId="77777777">
      <w:r w:rsidRPr="00DA2CB0">
        <w:rPr>
          <w:rStyle w:val="HideTWBExt"/>
        </w:rPr>
        <w:t>&lt;/RepeatBlock-By&gt;</w:t>
      </w:r>
    </w:p>
    <w:p w:rsidR="00671CFE" w:rsidRPr="00DA2CB0" w:rsidP="00671CFE" w14:paraId="3B0D571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9D23A7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11A84E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16A8F27" w14:textId="77777777">
      <w:r w:rsidRPr="00DA2CB0">
        <w:rPr>
          <w:rStyle w:val="HideTWBExt"/>
        </w:rPr>
        <w:t>&lt;Article2&gt;</w:t>
      </w:r>
      <w:r w:rsidRPr="00DA2CB0">
        <w:t>Artikel 29 – lid 3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9502F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002AC34" w14:textId="77777777">
            <w:pPr>
              <w:keepNext/>
            </w:pPr>
          </w:p>
        </w:tc>
      </w:tr>
      <w:tr w14:paraId="0284566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CA04AF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C6825F1" w14:textId="77777777">
            <w:pPr>
              <w:pStyle w:val="ColumnHeading"/>
              <w:keepNext/>
              <w:rPr>
                <w:lang w:val="nl-BE"/>
              </w:rPr>
            </w:pPr>
            <w:r w:rsidRPr="00DA2CB0">
              <w:rPr>
                <w:lang w:val="nl-BE"/>
              </w:rPr>
              <w:t>Amendement</w:t>
            </w:r>
          </w:p>
        </w:tc>
      </w:tr>
      <w:tr w14:paraId="77324BE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9F3B50A" w14:textId="77777777">
            <w:pPr>
              <w:pStyle w:val="Normal6"/>
              <w:rPr>
                <w:lang w:val="nl-BE"/>
              </w:rPr>
            </w:pPr>
            <w:r w:rsidRPr="00DA2CB0">
              <w:rPr>
                <w:lang w:val="nl-BE"/>
              </w:rPr>
              <w:t>De lidstaten zorgen ervoor dat alle kinderen die deelnemen aan de EU-schoolregeling, kunnen deelnemen aan bewustmakingsacties.</w:t>
            </w:r>
          </w:p>
        </w:tc>
        <w:tc>
          <w:tcPr>
            <w:tcW w:w="4876" w:type="dxa"/>
            <w:hideMark/>
          </w:tcPr>
          <w:p w:rsidR="00671CFE" w:rsidRPr="00DA2CB0" w:rsidP="001159F6" w14:paraId="057511A3" w14:textId="77777777">
            <w:pPr>
              <w:pStyle w:val="Normal6"/>
              <w:rPr>
                <w:szCs w:val="24"/>
                <w:lang w:val="nl-BE"/>
              </w:rPr>
            </w:pPr>
            <w:r w:rsidRPr="00DA2CB0">
              <w:rPr>
                <w:lang w:val="nl-BE"/>
              </w:rPr>
              <w:t>De lidstaten</w:t>
            </w:r>
            <w:r w:rsidRPr="00DA2CB0">
              <w:rPr>
                <w:b/>
                <w:i/>
                <w:lang w:val="nl-BE"/>
              </w:rPr>
              <w:t xml:space="preserve"> en de relevante regionale en lokale overheden</w:t>
            </w:r>
            <w:r w:rsidRPr="00DA2CB0">
              <w:rPr>
                <w:lang w:val="nl-BE"/>
              </w:rPr>
              <w:t xml:space="preserve"> zorgen ervoor dat alle kinderen die deelnemen aan de EU-schoolregeling, kunnen deelnemen aan bewustmakingsacties.</w:t>
            </w:r>
          </w:p>
        </w:tc>
      </w:tr>
    </w:tbl>
    <w:p w:rsidR="00671CFE" w:rsidRPr="00DA2CB0" w:rsidP="00671CFE" w14:paraId="5F96541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5244C9F" w14:textId="77777777">
      <w:r w:rsidRPr="00DA2CB0">
        <w:rPr>
          <w:rStyle w:val="HideTWBExt"/>
        </w:rPr>
        <w:t>&lt;/AmendB&gt;</w:t>
      </w:r>
    </w:p>
    <w:p w:rsidR="00671CFE" w:rsidRPr="00DA2CB0" w:rsidP="00671CFE" w14:paraId="471F537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725</w:t>
      </w:r>
      <w:r w:rsidRPr="00DA2CB0">
        <w:rPr>
          <w:rStyle w:val="HideTWBExt"/>
          <w:b w:val="0"/>
          <w:lang w:val="nl-BE"/>
        </w:rPr>
        <w:t>&lt;/NumAmB&gt;</w:t>
      </w:r>
    </w:p>
    <w:p w:rsidR="00671CFE" w:rsidRPr="00DA2CB0" w:rsidP="00671CFE" w14:paraId="17D31ABD" w14:textId="77777777">
      <w:pPr>
        <w:pStyle w:val="NormalBold"/>
      </w:pPr>
      <w:r w:rsidRPr="00DA2CB0">
        <w:rPr>
          <w:rStyle w:val="HideTWBExt"/>
          <w:b w:val="0"/>
        </w:rPr>
        <w:t>&lt;RepeatBlock-By&gt;&lt;Members&gt;</w:t>
      </w:r>
      <w:r w:rsidRPr="00DA2CB0">
        <w:t>Daniel Buda, Dan-Ştefan Motreanu, Paulo do Nascimento Cabral, Emmanouil Kefalogiannis, Carmen Crespo Díaz</w:t>
      </w:r>
      <w:r w:rsidRPr="00DA2CB0">
        <w:rPr>
          <w:rStyle w:val="HideTWBExt"/>
          <w:b w:val="0"/>
        </w:rPr>
        <w:t>&lt;/Members&gt;</w:t>
      </w:r>
    </w:p>
    <w:p w:rsidR="00671CFE" w:rsidRPr="00DA2CB0" w:rsidP="00671CFE" w14:paraId="18B571D8" w14:textId="77777777">
      <w:r w:rsidRPr="00DA2CB0">
        <w:rPr>
          <w:rStyle w:val="HideTWBExt"/>
        </w:rPr>
        <w:t>&lt;/RepeatBlock-By&gt;</w:t>
      </w:r>
    </w:p>
    <w:p w:rsidR="00671CFE" w:rsidRPr="00DA2CB0" w:rsidP="00671CFE" w14:paraId="03DD334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803F88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B629B4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0EACD48" w14:textId="77777777">
      <w:r w:rsidRPr="00DA2CB0">
        <w:rPr>
          <w:rStyle w:val="HideTWBExt"/>
        </w:rPr>
        <w:t>&lt;Article2&gt;</w:t>
      </w:r>
      <w:r w:rsidRPr="00DA2CB0">
        <w:t>Artikel 29 – lid 3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8826B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AD1ED44" w14:textId="77777777">
            <w:pPr>
              <w:keepNext/>
            </w:pPr>
          </w:p>
        </w:tc>
      </w:tr>
      <w:tr w14:paraId="30C8D70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C41233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9F03FB6" w14:textId="77777777">
            <w:pPr>
              <w:pStyle w:val="ColumnHeading"/>
              <w:keepNext/>
              <w:rPr>
                <w:lang w:val="nl-BE"/>
              </w:rPr>
            </w:pPr>
            <w:r w:rsidRPr="00DA2CB0">
              <w:rPr>
                <w:lang w:val="nl-BE"/>
              </w:rPr>
              <w:t>Amendement</w:t>
            </w:r>
          </w:p>
        </w:tc>
      </w:tr>
      <w:tr w14:paraId="33A91B9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3EECE76" w14:textId="77777777">
            <w:pPr>
              <w:pStyle w:val="Normal6"/>
              <w:rPr>
                <w:lang w:val="nl-BE"/>
              </w:rPr>
            </w:pPr>
            <w:r w:rsidRPr="00DA2CB0">
              <w:rPr>
                <w:lang w:val="nl-BE"/>
              </w:rPr>
              <w:t>De lidstaten zorgen ervoor dat alle kinderen die deelnemen aan de EU-schoolregeling, kunnen deelnemen aan bewustmakingsacties.</w:t>
            </w:r>
          </w:p>
        </w:tc>
        <w:tc>
          <w:tcPr>
            <w:tcW w:w="4876" w:type="dxa"/>
            <w:hideMark/>
          </w:tcPr>
          <w:p w:rsidR="00671CFE" w:rsidRPr="00DA2CB0" w:rsidP="001159F6" w14:paraId="1B735C50" w14:textId="77777777">
            <w:pPr>
              <w:pStyle w:val="Normal6"/>
              <w:rPr>
                <w:szCs w:val="24"/>
                <w:lang w:val="nl-BE"/>
              </w:rPr>
            </w:pPr>
            <w:r w:rsidRPr="00DA2CB0">
              <w:rPr>
                <w:lang w:val="nl-BE"/>
              </w:rPr>
              <w:t>De lidstaten zorgen ervoor dat alle kinderen die deelnemen aan de EU-schoolregeling, kunnen deelnemen aan</w:t>
            </w:r>
            <w:r w:rsidRPr="00DA2CB0">
              <w:rPr>
                <w:b/>
                <w:i/>
                <w:lang w:val="nl-BE"/>
              </w:rPr>
              <w:t xml:space="preserve"> educatieve</w:t>
            </w:r>
            <w:r w:rsidRPr="00DA2CB0">
              <w:rPr>
                <w:lang w:val="nl-BE"/>
              </w:rPr>
              <w:t xml:space="preserve"> bewustmakingsacties.</w:t>
            </w:r>
          </w:p>
        </w:tc>
      </w:tr>
    </w:tbl>
    <w:p w:rsidR="00671CFE" w:rsidRPr="00DA2CB0" w:rsidP="00671CFE" w14:paraId="79934D7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31076A6" w14:textId="77777777">
      <w:r w:rsidRPr="00DA2CB0">
        <w:rPr>
          <w:rStyle w:val="HideTWBExt"/>
        </w:rPr>
        <w:t>&lt;/AmendB&gt;</w:t>
      </w:r>
    </w:p>
    <w:p w:rsidR="00671CFE" w:rsidRPr="00DA2CB0" w:rsidP="00671CFE" w14:paraId="605E0CD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726</w:t>
      </w:r>
      <w:r w:rsidRPr="00DA2CB0">
        <w:rPr>
          <w:rStyle w:val="HideTWBExt"/>
          <w:b w:val="0"/>
          <w:lang w:val="nl-BE"/>
        </w:rPr>
        <w:t>&lt;/NumAmB&gt;</w:t>
      </w:r>
    </w:p>
    <w:p w:rsidR="00671CFE" w:rsidRPr="00DA2CB0" w:rsidP="00671CFE" w14:paraId="131F87C3" w14:textId="77777777">
      <w:pPr>
        <w:pStyle w:val="NormalBold"/>
      </w:pPr>
      <w:r w:rsidRPr="00DA2CB0">
        <w:rPr>
          <w:rStyle w:val="HideTWBExt"/>
          <w:b w:val="0"/>
        </w:rPr>
        <w:t>&lt;RepeatBlock-By&gt;&lt;Members&gt;</w:t>
      </w:r>
      <w:r w:rsidRPr="00DA2CB0">
        <w:t>Georgiana Teodorescu</w:t>
      </w:r>
      <w:r w:rsidRPr="00DA2CB0">
        <w:rPr>
          <w:rStyle w:val="HideTWBExt"/>
          <w:b w:val="0"/>
        </w:rPr>
        <w:t>&lt;/Members&gt;</w:t>
      </w:r>
    </w:p>
    <w:p w:rsidR="00671CFE" w:rsidRPr="00DA2CB0" w:rsidP="00671CFE" w14:paraId="3BA7F1FF" w14:textId="77777777">
      <w:r w:rsidRPr="00DA2CB0">
        <w:rPr>
          <w:rStyle w:val="HideTWBExt"/>
        </w:rPr>
        <w:t>&lt;/RepeatBlock-By&gt;</w:t>
      </w:r>
    </w:p>
    <w:p w:rsidR="00671CFE" w:rsidRPr="00DA2CB0" w:rsidP="00671CFE" w14:paraId="34FB994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3342A3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34519C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CFB13A1" w14:textId="77777777">
      <w:r w:rsidRPr="00DA2CB0">
        <w:rPr>
          <w:rStyle w:val="HideTWBExt"/>
        </w:rPr>
        <w:t>&lt;Article2&gt;</w:t>
      </w:r>
      <w:r w:rsidRPr="00DA2CB0">
        <w:t>Artikel 29 – lid 3 – alinea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7FB43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72CD8A4" w14:textId="77777777">
            <w:pPr>
              <w:keepNext/>
            </w:pPr>
          </w:p>
        </w:tc>
      </w:tr>
      <w:tr w14:paraId="3E3F797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430808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3BEEAB9" w14:textId="77777777">
            <w:pPr>
              <w:pStyle w:val="ColumnHeading"/>
              <w:keepNext/>
              <w:rPr>
                <w:lang w:val="nl-BE"/>
              </w:rPr>
            </w:pPr>
            <w:r w:rsidRPr="00DA2CB0">
              <w:rPr>
                <w:lang w:val="nl-BE"/>
              </w:rPr>
              <w:t>Amendement</w:t>
            </w:r>
          </w:p>
        </w:tc>
      </w:tr>
      <w:tr w14:paraId="650D3A3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423EEA0" w14:textId="77777777">
            <w:pPr>
              <w:pStyle w:val="Normal6"/>
              <w:rPr>
                <w:lang w:val="nl-BE"/>
              </w:rPr>
            </w:pPr>
            <w:r w:rsidRPr="00DA2CB0">
              <w:rPr>
                <w:lang w:val="nl-BE"/>
              </w:rPr>
              <w:t xml:space="preserve">De lidstaten zorgen ervoor dat alle kinderen die deelnemen aan de EU-schoolregeling, kunnen deelnemen aan </w:t>
            </w:r>
            <w:r w:rsidRPr="00DA2CB0">
              <w:rPr>
                <w:b/>
                <w:bCs/>
                <w:i/>
                <w:iCs/>
                <w:lang w:val="nl-BE"/>
              </w:rPr>
              <w:t>bewustmakingsacties</w:t>
            </w:r>
            <w:r w:rsidRPr="00DA2CB0">
              <w:rPr>
                <w:lang w:val="nl-BE"/>
              </w:rPr>
              <w:t>.</w:t>
            </w:r>
          </w:p>
        </w:tc>
        <w:tc>
          <w:tcPr>
            <w:tcW w:w="4876" w:type="dxa"/>
            <w:hideMark/>
          </w:tcPr>
          <w:p w:rsidR="00671CFE" w:rsidRPr="00DA2CB0" w:rsidP="001159F6" w14:paraId="11863789" w14:textId="77777777">
            <w:pPr>
              <w:pStyle w:val="Normal6"/>
              <w:rPr>
                <w:szCs w:val="24"/>
                <w:lang w:val="nl-BE"/>
              </w:rPr>
            </w:pPr>
            <w:r w:rsidRPr="00DA2CB0">
              <w:rPr>
                <w:lang w:val="nl-BE"/>
              </w:rPr>
              <w:t xml:space="preserve">De lidstaten zorgen ervoor dat alle kinderen die deelnemen aan de EU-schoolregeling, kunnen deelnemen aan </w:t>
            </w:r>
            <w:r w:rsidRPr="00DA2CB0">
              <w:rPr>
                <w:b/>
                <w:bCs/>
                <w:i/>
                <w:iCs/>
                <w:lang w:val="nl-BE"/>
              </w:rPr>
              <w:t>begeleidende educatieve maatregelen</w:t>
            </w:r>
            <w:r w:rsidRPr="00DA2CB0">
              <w:rPr>
                <w:lang w:val="nl-BE"/>
              </w:rPr>
              <w:t>.</w:t>
            </w:r>
          </w:p>
        </w:tc>
      </w:tr>
    </w:tbl>
    <w:p w:rsidR="00671CFE" w:rsidRPr="00DA2CB0" w:rsidP="00671CFE" w14:paraId="477F39B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6D5938A"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7A8A1D93" w14:textId="77777777">
      <w:pPr>
        <w:pStyle w:val="Normal12Italic"/>
        <w:rPr>
          <w:noProof w:val="0"/>
          <w:lang w:val="nl-BE"/>
        </w:rPr>
      </w:pPr>
      <w:r w:rsidRPr="00DA2CB0">
        <w:rPr>
          <w:noProof w:val="0"/>
          <w:lang w:val="nl-BE"/>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671CFE" w:rsidRPr="00DA2CB0" w:rsidP="00671CFE" w14:paraId="1F9D87C4" w14:textId="77777777">
      <w:r w:rsidRPr="00DA2CB0">
        <w:rPr>
          <w:rStyle w:val="HideTWBExt"/>
        </w:rPr>
        <w:t>&lt;/AmendB&gt;</w:t>
      </w:r>
    </w:p>
    <w:p w:rsidR="00671CFE" w:rsidRPr="00DA2CB0" w:rsidP="00671CFE" w14:paraId="15DF8A7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727</w:t>
      </w:r>
      <w:r w:rsidRPr="00DA2CB0">
        <w:rPr>
          <w:rStyle w:val="HideTWBExt"/>
          <w:b w:val="0"/>
          <w:lang w:val="nl-BE"/>
        </w:rPr>
        <w:t>&lt;/NumAmB&gt;</w:t>
      </w:r>
    </w:p>
    <w:p w:rsidR="00671CFE" w:rsidRPr="00DA2CB0" w:rsidP="00671CFE" w14:paraId="3BD08918" w14:textId="77777777">
      <w:pPr>
        <w:pStyle w:val="NormalBold"/>
      </w:pPr>
      <w:r w:rsidRPr="00DA2CB0">
        <w:rPr>
          <w:rStyle w:val="HideTWBExt"/>
          <w:b w:val="0"/>
        </w:rPr>
        <w:t>&lt;RepeatBlock-By&gt;&lt;Members&gt;</w:t>
      </w:r>
      <w:r w:rsidRPr="00DA2CB0">
        <w:t>Stefano Bonaccini, Dario Nardella</w:t>
      </w:r>
      <w:r w:rsidRPr="00DA2CB0">
        <w:rPr>
          <w:rStyle w:val="HideTWBExt"/>
          <w:b w:val="0"/>
        </w:rPr>
        <w:t>&lt;/Members&gt;</w:t>
      </w:r>
    </w:p>
    <w:p w:rsidR="00671CFE" w:rsidRPr="00DA2CB0" w:rsidP="00671CFE" w14:paraId="4A283396" w14:textId="77777777">
      <w:r w:rsidRPr="00DA2CB0">
        <w:rPr>
          <w:rStyle w:val="HideTWBExt"/>
        </w:rPr>
        <w:t>&lt;/RepeatBlock-By&gt;</w:t>
      </w:r>
    </w:p>
    <w:p w:rsidR="00671CFE" w:rsidRPr="00DA2CB0" w:rsidP="00671CFE" w14:paraId="034FE17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A89D2F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46E6EA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B97B3E5" w14:textId="77777777">
      <w:r w:rsidRPr="00DA2CB0">
        <w:rPr>
          <w:rStyle w:val="HideTWBExt"/>
        </w:rPr>
        <w:t>&lt;Article2&gt;</w:t>
      </w:r>
      <w:r w:rsidRPr="00DA2CB0">
        <w:t>Artikel 29 – lid 3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54D97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5DD06A6" w14:textId="77777777">
            <w:pPr>
              <w:keepNext/>
            </w:pPr>
          </w:p>
        </w:tc>
      </w:tr>
      <w:tr w14:paraId="104444A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1273E7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994105C" w14:textId="77777777">
            <w:pPr>
              <w:pStyle w:val="ColumnHeading"/>
              <w:keepNext/>
              <w:rPr>
                <w:lang w:val="nl-BE"/>
              </w:rPr>
            </w:pPr>
            <w:r w:rsidRPr="00DA2CB0">
              <w:rPr>
                <w:lang w:val="nl-BE"/>
              </w:rPr>
              <w:t>Amendement</w:t>
            </w:r>
          </w:p>
        </w:tc>
      </w:tr>
      <w:tr w14:paraId="425DF5C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60AB374" w14:textId="77777777">
            <w:pPr>
              <w:pStyle w:val="Normal6"/>
              <w:rPr>
                <w:lang w:val="nl-BE"/>
              </w:rPr>
            </w:pPr>
            <w:r w:rsidRPr="00DA2CB0">
              <w:rPr>
                <w:lang w:val="nl-BE"/>
              </w:rPr>
              <w:t xml:space="preserve">De lidstaten kunnen besluiten rekening te houden met het reguliere schoolprogramma of andere beleidsmaatregelen of programma’s om te voldoen aan de in de eerste alinea vastgestelde verplichting. </w:t>
            </w:r>
            <w:r w:rsidRPr="00DA2CB0">
              <w:rPr>
                <w:b/>
                <w:i/>
                <w:lang w:val="nl-BE"/>
              </w:rPr>
              <w:t>Voor deze activiteiten wordt echter geen steun van de Unie verleend.</w:t>
            </w:r>
          </w:p>
        </w:tc>
        <w:tc>
          <w:tcPr>
            <w:tcW w:w="4876" w:type="dxa"/>
            <w:hideMark/>
          </w:tcPr>
          <w:p w:rsidR="00671CFE" w:rsidRPr="00DA2CB0" w:rsidP="001159F6" w14:paraId="03933B7E" w14:textId="77777777">
            <w:pPr>
              <w:pStyle w:val="Normal6"/>
              <w:rPr>
                <w:szCs w:val="24"/>
                <w:lang w:val="nl-BE"/>
              </w:rPr>
            </w:pPr>
            <w:r w:rsidRPr="00DA2CB0">
              <w:rPr>
                <w:lang w:val="nl-BE"/>
              </w:rPr>
              <w:t>De lidstaten kunnen besluiten rekening te houden met het reguliere schoolprogramma of andere beleidsmaatregelen of programma’s om te voldoen aan de in de eerste alinea vastgestelde verplichting.</w:t>
            </w:r>
          </w:p>
        </w:tc>
      </w:tr>
    </w:tbl>
    <w:p w:rsidR="00671CFE" w:rsidRPr="00DA2CB0" w:rsidP="00671CFE" w14:paraId="29AB15E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3734E3A" w14:textId="77777777">
      <w:r w:rsidRPr="00DA2CB0">
        <w:rPr>
          <w:rStyle w:val="HideTWBExt"/>
        </w:rPr>
        <w:t>&lt;/AmendB&gt;</w:t>
      </w:r>
    </w:p>
    <w:p w:rsidR="00671CFE" w:rsidRPr="00DA2CB0" w:rsidP="00671CFE" w14:paraId="067B284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728</w:t>
      </w:r>
      <w:r w:rsidRPr="00DA2CB0">
        <w:rPr>
          <w:rStyle w:val="HideTWBExt"/>
          <w:b w:val="0"/>
          <w:lang w:val="nl-BE"/>
        </w:rPr>
        <w:t>&lt;/NumAmB&gt;</w:t>
      </w:r>
    </w:p>
    <w:p w:rsidR="00671CFE" w:rsidRPr="00DA2CB0" w:rsidP="00671CFE" w14:paraId="3DC46CB4" w14:textId="77777777">
      <w:pPr>
        <w:pStyle w:val="NormalBold"/>
      </w:pPr>
      <w:r w:rsidRPr="00DA2CB0">
        <w:rPr>
          <w:rStyle w:val="HideTWBExt"/>
          <w:b w:val="0"/>
        </w:rPr>
        <w:t>&lt;RepeatBlock-By&gt;&lt;Members&gt;</w:t>
      </w:r>
      <w:r w:rsidRPr="00DA2CB0">
        <w:t>Claudiu-Richard Târziu, Waldemar Buda, Georgiana Teodorescu</w:t>
      </w:r>
      <w:r w:rsidRPr="00DA2CB0">
        <w:rPr>
          <w:rStyle w:val="HideTWBExt"/>
          <w:b w:val="0"/>
        </w:rPr>
        <w:t>&lt;/Members&gt;</w:t>
      </w:r>
    </w:p>
    <w:p w:rsidR="00671CFE" w:rsidRPr="00DA2CB0" w:rsidP="00671CFE" w14:paraId="338B117B" w14:textId="77777777">
      <w:r w:rsidRPr="00DA2CB0">
        <w:rPr>
          <w:rStyle w:val="HideTWBExt"/>
        </w:rPr>
        <w:t>&lt;/RepeatBlock-By&gt;</w:t>
      </w:r>
    </w:p>
    <w:p w:rsidR="00671CFE" w:rsidRPr="00DA2CB0" w:rsidP="00671CFE" w14:paraId="792A583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88779E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05D05E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BB897CE" w14:textId="77777777">
      <w:r w:rsidRPr="00DA2CB0">
        <w:rPr>
          <w:rStyle w:val="HideTWBExt"/>
        </w:rPr>
        <w:t>&lt;Article2&gt;</w:t>
      </w:r>
      <w:r w:rsidRPr="00DA2CB0">
        <w:t>Artikel 29 – lid 3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2949E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3A4A3B5" w14:textId="77777777">
            <w:pPr>
              <w:keepNext/>
            </w:pPr>
          </w:p>
        </w:tc>
      </w:tr>
      <w:tr w14:paraId="41423CF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1059D4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F6E9B22" w14:textId="77777777">
            <w:pPr>
              <w:pStyle w:val="ColumnHeading"/>
              <w:keepNext/>
              <w:rPr>
                <w:lang w:val="nl-BE"/>
              </w:rPr>
            </w:pPr>
            <w:r w:rsidRPr="00DA2CB0">
              <w:rPr>
                <w:lang w:val="nl-BE"/>
              </w:rPr>
              <w:t>Amendement</w:t>
            </w:r>
          </w:p>
        </w:tc>
      </w:tr>
      <w:tr w14:paraId="2E183E3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52ACDB8" w14:textId="77777777">
            <w:pPr>
              <w:pStyle w:val="Normal6"/>
              <w:rPr>
                <w:lang w:val="nl-BE"/>
              </w:rPr>
            </w:pPr>
            <w:r w:rsidRPr="00DA2CB0">
              <w:rPr>
                <w:lang w:val="nl-BE"/>
              </w:rPr>
              <w:t xml:space="preserve">De lidstaten kunnen besluiten rekening te houden met het reguliere schoolprogramma of andere beleidsmaatregelen of programma’s om te voldoen aan de in de eerste alinea vastgestelde verplichting. </w:t>
            </w:r>
            <w:r w:rsidRPr="00DA2CB0">
              <w:rPr>
                <w:b/>
                <w:i/>
                <w:lang w:val="nl-BE"/>
              </w:rPr>
              <w:t>Voor deze activiteiten wordt echter geen steun van de Unie verleend.</w:t>
            </w:r>
          </w:p>
        </w:tc>
        <w:tc>
          <w:tcPr>
            <w:tcW w:w="4876" w:type="dxa"/>
            <w:hideMark/>
          </w:tcPr>
          <w:p w:rsidR="00671CFE" w:rsidRPr="00DA2CB0" w:rsidP="001159F6" w14:paraId="7622BF77" w14:textId="77777777">
            <w:pPr>
              <w:pStyle w:val="Normal6"/>
              <w:rPr>
                <w:szCs w:val="24"/>
                <w:lang w:val="nl-BE"/>
              </w:rPr>
            </w:pPr>
            <w:r w:rsidRPr="00DA2CB0">
              <w:rPr>
                <w:lang w:val="nl-BE"/>
              </w:rPr>
              <w:t>De lidstaten kunnen besluiten rekening te houden met het reguliere schoolprogramma of andere beleidsmaatregelen of programma’s om te voldoen aan de in de eerste alinea vastgestelde verplichting.</w:t>
            </w:r>
          </w:p>
        </w:tc>
      </w:tr>
    </w:tbl>
    <w:p w:rsidR="00671CFE" w:rsidRPr="00DA2CB0" w:rsidP="00671CFE" w14:paraId="7317220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981A89B" w14:textId="77777777">
      <w:r w:rsidRPr="00DA2CB0">
        <w:rPr>
          <w:rStyle w:val="HideTWBExt"/>
        </w:rPr>
        <w:t>&lt;/AmendB&gt;</w:t>
      </w:r>
    </w:p>
    <w:p w:rsidR="00671CFE" w:rsidRPr="00DA2CB0" w:rsidP="00671CFE" w14:paraId="30F4F29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729</w:t>
      </w:r>
      <w:r w:rsidRPr="00DA2CB0">
        <w:rPr>
          <w:rStyle w:val="HideTWBExt"/>
          <w:b w:val="0"/>
          <w:lang w:val="nl-BE"/>
        </w:rPr>
        <w:t>&lt;/NumAmB&gt;</w:t>
      </w:r>
    </w:p>
    <w:p w:rsidR="00671CFE" w:rsidRPr="00DA2CB0" w:rsidP="00671CFE" w14:paraId="400B6C7D" w14:textId="77777777">
      <w:pPr>
        <w:pStyle w:val="NormalBold"/>
      </w:pPr>
      <w:r w:rsidRPr="00DA2CB0">
        <w:rPr>
          <w:rStyle w:val="HideTWBExt"/>
          <w:b w:val="0"/>
        </w:rPr>
        <w:t>&lt;RepeatBlock-By&gt;&lt;Members&gt;</w:t>
      </w:r>
      <w:r w:rsidRPr="00DA2CB0">
        <w:t>Marta Wcisło, Andrzej Buła</w:t>
      </w:r>
      <w:r w:rsidRPr="00DA2CB0">
        <w:rPr>
          <w:rStyle w:val="HideTWBExt"/>
          <w:b w:val="0"/>
        </w:rPr>
        <w:t>&lt;/Members&gt;</w:t>
      </w:r>
    </w:p>
    <w:p w:rsidR="00671CFE" w:rsidRPr="00DA2CB0" w:rsidP="00671CFE" w14:paraId="114DC4E4" w14:textId="77777777">
      <w:r w:rsidRPr="00DA2CB0">
        <w:rPr>
          <w:rStyle w:val="HideTWBExt"/>
        </w:rPr>
        <w:t>&lt;/RepeatBlock-By&gt;</w:t>
      </w:r>
    </w:p>
    <w:p w:rsidR="00671CFE" w:rsidRPr="00DA2CB0" w:rsidP="00671CFE" w14:paraId="6F870B4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AC7D82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FBCA06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2621411" w14:textId="77777777">
      <w:r w:rsidRPr="00DA2CB0">
        <w:rPr>
          <w:rStyle w:val="HideTWBExt"/>
        </w:rPr>
        <w:t>&lt;Article2&gt;</w:t>
      </w:r>
      <w:r w:rsidRPr="00DA2CB0">
        <w:t>Artikel 29 – lid 3 – alinea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509E0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7A88DB1" w14:textId="77777777">
            <w:pPr>
              <w:keepNext/>
            </w:pPr>
          </w:p>
        </w:tc>
      </w:tr>
      <w:tr w14:paraId="6673965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7CAA35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3E9411C" w14:textId="77777777">
            <w:pPr>
              <w:pStyle w:val="ColumnHeading"/>
              <w:keepNext/>
              <w:rPr>
                <w:lang w:val="nl-BE"/>
              </w:rPr>
            </w:pPr>
            <w:r w:rsidRPr="00DA2CB0">
              <w:rPr>
                <w:lang w:val="nl-BE"/>
              </w:rPr>
              <w:t>Amendement</w:t>
            </w:r>
          </w:p>
        </w:tc>
      </w:tr>
      <w:tr w14:paraId="6EB8DE2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B5BE9F6" w14:textId="77777777">
            <w:pPr>
              <w:pStyle w:val="Normal6"/>
              <w:rPr>
                <w:lang w:val="nl-BE"/>
              </w:rPr>
            </w:pPr>
            <w:r w:rsidRPr="00DA2CB0">
              <w:rPr>
                <w:lang w:val="nl-BE"/>
              </w:rPr>
              <w:t xml:space="preserve">De lidstaten kunnen besluiten rekening te houden met het reguliere schoolprogramma of andere beleidsmaatregelen of programma’s om te voldoen aan de in de eerste alinea vastgestelde verplichting. </w:t>
            </w:r>
            <w:r w:rsidRPr="00DA2CB0">
              <w:rPr>
                <w:b/>
                <w:i/>
                <w:lang w:val="nl-BE"/>
              </w:rPr>
              <w:t>Voor deze activiteiten wordt echter geen steun van de Unie verleend.</w:t>
            </w:r>
          </w:p>
        </w:tc>
        <w:tc>
          <w:tcPr>
            <w:tcW w:w="4876" w:type="dxa"/>
            <w:hideMark/>
          </w:tcPr>
          <w:p w:rsidR="00671CFE" w:rsidRPr="00DA2CB0" w:rsidP="001159F6" w14:paraId="102B7875" w14:textId="77777777">
            <w:pPr>
              <w:pStyle w:val="Normal6"/>
              <w:rPr>
                <w:szCs w:val="24"/>
                <w:lang w:val="nl-BE"/>
              </w:rPr>
            </w:pPr>
            <w:r w:rsidRPr="00DA2CB0">
              <w:rPr>
                <w:lang w:val="nl-BE"/>
              </w:rPr>
              <w:t>De lidstaten kunnen besluiten rekening te houden met het reguliere schoolprogramma of andere beleidsmaatregelen of programma’s om te voldoen aan de in de eerste alinea vastgestelde verplichting.</w:t>
            </w:r>
          </w:p>
        </w:tc>
      </w:tr>
    </w:tbl>
    <w:p w:rsidR="00671CFE" w:rsidRPr="00DA2CB0" w:rsidP="00671CFE" w14:paraId="4530044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E208D3A" w14:textId="77777777">
      <w:r w:rsidRPr="00DA2CB0">
        <w:rPr>
          <w:rStyle w:val="HideTWBExt"/>
        </w:rPr>
        <w:t>&lt;/AmendB&gt;</w:t>
      </w:r>
    </w:p>
    <w:p w:rsidR="00671CFE" w:rsidRPr="00DA2CB0" w:rsidP="00671CFE" w14:paraId="605EFA8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730</w:t>
      </w:r>
      <w:r w:rsidRPr="00DA2CB0">
        <w:rPr>
          <w:rStyle w:val="HideTWBExt"/>
          <w:b w:val="0"/>
          <w:lang w:val="nl-BE"/>
        </w:rPr>
        <w:t>&lt;/NumAmB&gt;</w:t>
      </w:r>
    </w:p>
    <w:p w:rsidR="00671CFE" w:rsidRPr="00DA2CB0" w:rsidP="00671CFE" w14:paraId="36BD4809" w14:textId="77777777">
      <w:pPr>
        <w:pStyle w:val="NormalBold"/>
      </w:pPr>
      <w:r w:rsidRPr="00DA2CB0">
        <w:rPr>
          <w:rStyle w:val="HideTWBExt"/>
          <w:b w:val="0"/>
        </w:rPr>
        <w:t>&lt;RepeatBlock-By&gt;&lt;Members&gt;</w:t>
      </w:r>
      <w:r w:rsidRPr="00DA2CB0">
        <w:t>Krzysztof Hetman</w:t>
      </w:r>
      <w:r w:rsidRPr="00DA2CB0">
        <w:rPr>
          <w:rStyle w:val="HideTWBExt"/>
          <w:b w:val="0"/>
        </w:rPr>
        <w:t>&lt;/Members&gt;</w:t>
      </w:r>
    </w:p>
    <w:p w:rsidR="00671CFE" w:rsidRPr="00DA2CB0" w:rsidP="00671CFE" w14:paraId="16814FF2" w14:textId="77777777">
      <w:r w:rsidRPr="00DA2CB0">
        <w:rPr>
          <w:rStyle w:val="HideTWBExt"/>
        </w:rPr>
        <w:t>&lt;/RepeatBlock-By&gt;</w:t>
      </w:r>
    </w:p>
    <w:p w:rsidR="00671CFE" w:rsidRPr="00DA2CB0" w:rsidP="00671CFE" w14:paraId="79E4C61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891202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28B34E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17A9A94" w14:textId="77777777">
      <w:r w:rsidRPr="00DA2CB0">
        <w:rPr>
          <w:rStyle w:val="HideTWBExt"/>
        </w:rPr>
        <w:t>&lt;Article2&gt;</w:t>
      </w:r>
      <w:r w:rsidRPr="00DA2CB0">
        <w:t>Artikel 29 – lid 3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F3D6F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788ECDF" w14:textId="77777777">
            <w:pPr>
              <w:keepNext/>
            </w:pPr>
          </w:p>
        </w:tc>
      </w:tr>
      <w:tr w14:paraId="15A94E7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78AA52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CEEF13C" w14:textId="77777777">
            <w:pPr>
              <w:pStyle w:val="ColumnHeading"/>
              <w:keepNext/>
              <w:rPr>
                <w:lang w:val="nl-BE"/>
              </w:rPr>
            </w:pPr>
            <w:r w:rsidRPr="00DA2CB0">
              <w:rPr>
                <w:lang w:val="nl-BE"/>
              </w:rPr>
              <w:t>Amendement</w:t>
            </w:r>
          </w:p>
        </w:tc>
      </w:tr>
      <w:tr w14:paraId="5F37CEC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B33B92B" w14:textId="77777777">
            <w:pPr>
              <w:pStyle w:val="Normal6"/>
              <w:rPr>
                <w:lang w:val="nl-BE"/>
              </w:rPr>
            </w:pPr>
          </w:p>
        </w:tc>
        <w:tc>
          <w:tcPr>
            <w:tcW w:w="4876" w:type="dxa"/>
            <w:hideMark/>
          </w:tcPr>
          <w:p w:rsidR="00671CFE" w:rsidRPr="00DA2CB0" w:rsidP="001159F6" w14:paraId="2A537838" w14:textId="77777777">
            <w:pPr>
              <w:pStyle w:val="Normal6"/>
              <w:rPr>
                <w:szCs w:val="24"/>
                <w:lang w:val="nl-BE"/>
              </w:rPr>
            </w:pPr>
            <w:r w:rsidRPr="00DA2CB0">
              <w:rPr>
                <w:b/>
                <w:i/>
                <w:lang w:val="nl-BE"/>
              </w:rPr>
              <w:t>3 bis.</w:t>
            </w:r>
            <w:r w:rsidRPr="00DA2CB0">
              <w:rPr>
                <w:b/>
                <w:i/>
                <w:lang w:val="nl-BE"/>
              </w:rPr>
              <w:tab/>
              <w:t>Het in het NRP-plan vastgestelde bedrag van de financiële bijstand van de Unie voor de in dit artikel bedoelde begeleidende bewustmakingsactiviteiten is niet hoger dan 20 % van het totale bedrag van de financiële bijstand van de Unie en de nationale bijdrage zoals vastgesteld in het NRP-plan voor de in artikel 35, lid 6, eerste alinea, van Verordening (EU) […] [NRP-verordening] bedoelde interventies in het kader van de EU-schoolregeling.</w:t>
            </w:r>
          </w:p>
        </w:tc>
      </w:tr>
    </w:tbl>
    <w:p w:rsidR="00671CFE" w:rsidRPr="00DA2CB0" w:rsidP="00671CFE" w14:paraId="7B04078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4A27799"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47D31E98" w14:textId="77777777">
      <w:pPr>
        <w:pStyle w:val="Normal12Italic"/>
        <w:rPr>
          <w:noProof w:val="0"/>
          <w:lang w:val="nl-BE"/>
        </w:rPr>
      </w:pPr>
      <w:r w:rsidRPr="00DA2CB0">
        <w:rPr>
          <w:noProof w:val="0"/>
          <w:lang w:val="nl-BE"/>
        </w:rPr>
        <w:t>The provision of Article 35(6) of the draft NRP regulation concerning the financing of the school scheme should be transferred to the CMO regulation. Such an approach rationalizes the placement of provisions and enhances legislative transparency. The threshold of total 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671CFE" w:rsidRPr="00DA2CB0" w:rsidP="00671CFE" w14:paraId="09498A49" w14:textId="77777777">
      <w:r w:rsidRPr="00DA2CB0">
        <w:rPr>
          <w:rStyle w:val="HideTWBExt"/>
        </w:rPr>
        <w:t>&lt;/AmendB&gt;</w:t>
      </w:r>
    </w:p>
    <w:p w:rsidR="00671CFE" w:rsidRPr="00DA2CB0" w:rsidP="00671CFE" w14:paraId="70F6BCB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731</w:t>
      </w:r>
      <w:r w:rsidRPr="00DA2CB0">
        <w:rPr>
          <w:rStyle w:val="HideTWBExt"/>
          <w:b w:val="0"/>
          <w:lang w:val="nl-BE"/>
        </w:rPr>
        <w:t>&lt;/NumAmB&gt;</w:t>
      </w:r>
    </w:p>
    <w:p w:rsidR="00671CFE" w:rsidRPr="00DA2CB0" w:rsidP="00671CFE" w14:paraId="44B2A2F4" w14:textId="77777777">
      <w:pPr>
        <w:pStyle w:val="NormalBold"/>
      </w:pPr>
      <w:r w:rsidRPr="00DA2CB0">
        <w:rPr>
          <w:rStyle w:val="HideTWBExt"/>
          <w:b w:val="0"/>
        </w:rPr>
        <w:t>&lt;RepeatBlock-By&gt;&lt;Members&gt;</w:t>
      </w:r>
      <w:r w:rsidRPr="00DA2CB0">
        <w:t>Georgiana Teodorescu</w:t>
      </w:r>
      <w:r w:rsidRPr="00DA2CB0">
        <w:rPr>
          <w:rStyle w:val="HideTWBExt"/>
          <w:b w:val="0"/>
        </w:rPr>
        <w:t>&lt;/Members&gt;</w:t>
      </w:r>
    </w:p>
    <w:p w:rsidR="00671CFE" w:rsidRPr="00DA2CB0" w:rsidP="00671CFE" w14:paraId="142248D4" w14:textId="77777777">
      <w:r w:rsidRPr="00DA2CB0">
        <w:rPr>
          <w:rStyle w:val="HideTWBExt"/>
        </w:rPr>
        <w:t>&lt;/RepeatBlock-By&gt;</w:t>
      </w:r>
    </w:p>
    <w:p w:rsidR="00671CFE" w:rsidRPr="00DA2CB0" w:rsidP="00671CFE" w14:paraId="0250ACD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C041E1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503D5C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F2C9699" w14:textId="77777777">
      <w:r w:rsidRPr="00DA2CB0">
        <w:rPr>
          <w:rStyle w:val="HideTWBExt"/>
        </w:rPr>
        <w:t>&lt;Article2&gt;</w:t>
      </w:r>
      <w:r w:rsidRPr="00DA2CB0">
        <w:t>Artikel 29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24776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C9A2FB1" w14:textId="77777777">
            <w:pPr>
              <w:keepNext/>
            </w:pPr>
          </w:p>
        </w:tc>
      </w:tr>
      <w:tr w14:paraId="4D81770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C05D66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6FE1BE8" w14:textId="77777777">
            <w:pPr>
              <w:pStyle w:val="ColumnHeading"/>
              <w:keepNext/>
              <w:rPr>
                <w:lang w:val="nl-BE"/>
              </w:rPr>
            </w:pPr>
            <w:r w:rsidRPr="00DA2CB0">
              <w:rPr>
                <w:lang w:val="nl-BE"/>
              </w:rPr>
              <w:t>Amendement</w:t>
            </w:r>
          </w:p>
        </w:tc>
      </w:tr>
      <w:tr w14:paraId="0EDAF00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ABF7EDC" w14:textId="77777777">
            <w:pPr>
              <w:pStyle w:val="Normal6"/>
              <w:rPr>
                <w:lang w:val="nl-BE"/>
              </w:rPr>
            </w:pPr>
          </w:p>
        </w:tc>
        <w:tc>
          <w:tcPr>
            <w:tcW w:w="4876" w:type="dxa"/>
            <w:hideMark/>
          </w:tcPr>
          <w:p w:rsidR="00671CFE" w:rsidRPr="00DA2CB0" w:rsidP="001159F6" w14:paraId="1F72B6C9" w14:textId="77777777">
            <w:pPr>
              <w:pStyle w:val="Normal6"/>
              <w:rPr>
                <w:szCs w:val="24"/>
                <w:lang w:val="nl-BE"/>
              </w:rPr>
            </w:pPr>
            <w:r w:rsidRPr="00DA2CB0">
              <w:rPr>
                <w:b/>
                <w:i/>
                <w:lang w:val="nl-BE"/>
              </w:rPr>
              <w:t>1. De Uniesteun die in het kader van de schoolregeling voor de distributie van producten, de begeleidende educatieve maatregelen, en de daarmee gepaard gaande administratieve en logistieke kosten zijn begrensd tot de volgende maximumbedragen per schooljaar:</w:t>
            </w:r>
          </w:p>
        </w:tc>
      </w:tr>
      <w:tr w14:paraId="453A44D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037CA97" w14:textId="77777777">
            <w:pPr>
              <w:pStyle w:val="Normal6"/>
              <w:rPr>
                <w:lang w:val="nl-BE"/>
              </w:rPr>
            </w:pPr>
          </w:p>
        </w:tc>
        <w:tc>
          <w:tcPr>
            <w:tcW w:w="4876" w:type="dxa"/>
            <w:hideMark/>
          </w:tcPr>
          <w:p w:rsidR="00671CFE" w:rsidRPr="00DA2CB0" w:rsidP="001159F6" w14:paraId="7763A83E" w14:textId="77777777">
            <w:pPr>
              <w:pStyle w:val="Normal6"/>
              <w:rPr>
                <w:szCs w:val="24"/>
                <w:lang w:val="nl-BE"/>
              </w:rPr>
            </w:pPr>
            <w:r w:rsidRPr="00DA2CB0">
              <w:rPr>
                <w:b/>
                <w:i/>
                <w:lang w:val="nl-BE"/>
              </w:rPr>
              <w:t>a) voor schoolgroenten en -fruit: 148 371 208 EUR;</w:t>
            </w:r>
          </w:p>
        </w:tc>
      </w:tr>
      <w:tr w14:paraId="7AE99EB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770C18D" w14:textId="77777777">
            <w:pPr>
              <w:pStyle w:val="Normal6"/>
              <w:rPr>
                <w:lang w:val="nl-BE"/>
              </w:rPr>
            </w:pPr>
          </w:p>
        </w:tc>
        <w:tc>
          <w:tcPr>
            <w:tcW w:w="4876" w:type="dxa"/>
            <w:hideMark/>
          </w:tcPr>
          <w:p w:rsidR="00671CFE" w:rsidRPr="00DA2CB0" w:rsidP="001159F6" w14:paraId="6BBE344F" w14:textId="77777777">
            <w:pPr>
              <w:pStyle w:val="Normal6"/>
              <w:rPr>
                <w:szCs w:val="24"/>
                <w:lang w:val="nl-BE"/>
              </w:rPr>
            </w:pPr>
            <w:r w:rsidRPr="00DA2CB0">
              <w:rPr>
                <w:b/>
                <w:i/>
                <w:lang w:val="nl-BE"/>
              </w:rPr>
              <w:t>b) voor schoolmelk: 102 462 284,2 EUR;</w:t>
            </w:r>
          </w:p>
        </w:tc>
      </w:tr>
      <w:tr w14:paraId="4D5AD7B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F7B324A" w14:textId="77777777">
            <w:pPr>
              <w:pStyle w:val="Normal6"/>
              <w:rPr>
                <w:lang w:val="nl-BE"/>
              </w:rPr>
            </w:pPr>
          </w:p>
        </w:tc>
        <w:tc>
          <w:tcPr>
            <w:tcW w:w="4876" w:type="dxa"/>
            <w:hideMark/>
          </w:tcPr>
          <w:p w:rsidR="00671CFE" w:rsidRPr="00DA2CB0" w:rsidP="001159F6" w14:paraId="6445304D" w14:textId="77777777">
            <w:pPr>
              <w:pStyle w:val="Normal6"/>
              <w:rPr>
                <w:szCs w:val="24"/>
                <w:lang w:val="nl-BE"/>
              </w:rPr>
            </w:pPr>
            <w:r w:rsidRPr="00DA2CB0">
              <w:rPr>
                <w:b/>
                <w:i/>
                <w:lang w:val="nl-BE"/>
              </w:rPr>
              <w:t>2. De Commissie verdeelt de in lid 1 genoemde financiële middelen onder de lidstaten op basis van de volgende objectieve criteria:</w:t>
            </w:r>
          </w:p>
        </w:tc>
      </w:tr>
      <w:tr w14:paraId="4E5E293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1121D83" w14:textId="77777777">
            <w:pPr>
              <w:pStyle w:val="Normal6"/>
              <w:rPr>
                <w:lang w:val="nl-BE"/>
              </w:rPr>
            </w:pPr>
          </w:p>
        </w:tc>
        <w:tc>
          <w:tcPr>
            <w:tcW w:w="4876" w:type="dxa"/>
            <w:hideMark/>
          </w:tcPr>
          <w:p w:rsidR="00671CFE" w:rsidRPr="00DA2CB0" w:rsidP="001159F6" w14:paraId="1F02ED81" w14:textId="77777777">
            <w:pPr>
              <w:pStyle w:val="Normal6"/>
              <w:rPr>
                <w:szCs w:val="24"/>
                <w:lang w:val="nl-BE"/>
              </w:rPr>
            </w:pPr>
            <w:r w:rsidRPr="00DA2CB0">
              <w:rPr>
                <w:b/>
                <w:i/>
                <w:lang w:val="nl-BE"/>
              </w:rPr>
              <w:t>a) de demografische omvang van de doelgroep, berekend op basis van het aantal kinderen van zes tot tien jaar in de betrokken lidstaat;</w:t>
            </w:r>
          </w:p>
        </w:tc>
      </w:tr>
      <w:tr w14:paraId="5111BF9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D5FAAB4" w14:textId="77777777">
            <w:pPr>
              <w:pStyle w:val="Normal6"/>
              <w:rPr>
                <w:lang w:val="nl-BE"/>
              </w:rPr>
            </w:pPr>
          </w:p>
        </w:tc>
        <w:tc>
          <w:tcPr>
            <w:tcW w:w="4876" w:type="dxa"/>
            <w:hideMark/>
          </w:tcPr>
          <w:p w:rsidR="00671CFE" w:rsidRPr="00DA2CB0" w:rsidP="001159F6" w14:paraId="2A2463B4" w14:textId="77777777">
            <w:pPr>
              <w:pStyle w:val="Normal6"/>
              <w:rPr>
                <w:szCs w:val="24"/>
                <w:lang w:val="nl-BE"/>
              </w:rPr>
            </w:pPr>
            <w:r w:rsidRPr="00DA2CB0">
              <w:rPr>
                <w:b/>
                <w:i/>
                <w:lang w:val="nl-BE"/>
              </w:rPr>
              <w:t>b) het niveau van regionale ontwikkeling in elke lidstaat, zodat hogere steunintensiteiten worden gekanaliseerd naar minder ontwikkelde gebieden en naar de kleinere eilanden in de Egeïsche Zee in de zin van artikel 1, lid 2, van Verordening (EU) nr. 229/2013;</w:t>
            </w:r>
          </w:p>
        </w:tc>
      </w:tr>
      <w:tr w14:paraId="6FD0C9F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0EFDD79" w14:textId="77777777">
            <w:pPr>
              <w:pStyle w:val="Normal6"/>
              <w:rPr>
                <w:lang w:val="nl-BE"/>
              </w:rPr>
            </w:pPr>
          </w:p>
        </w:tc>
        <w:tc>
          <w:tcPr>
            <w:tcW w:w="4876" w:type="dxa"/>
            <w:hideMark/>
          </w:tcPr>
          <w:p w:rsidR="00671CFE" w:rsidRPr="00DA2CB0" w:rsidP="001159F6" w14:paraId="7D1027B8" w14:textId="77777777">
            <w:pPr>
              <w:pStyle w:val="Normal6"/>
              <w:rPr>
                <w:szCs w:val="24"/>
                <w:lang w:val="nl-BE"/>
              </w:rPr>
            </w:pPr>
            <w:r w:rsidRPr="00DA2CB0">
              <w:rPr>
                <w:b/>
                <w:i/>
                <w:lang w:val="nl-BE"/>
              </w:rPr>
              <w:t>c) voor schoolmelk, naast de in de punten a) en b) vermelde criteria, de absorptiegraad in het verleden van de Uniesteun voor de verstrekking van melk en zuivelproducten aan kinderen.</w:t>
            </w:r>
          </w:p>
        </w:tc>
      </w:tr>
      <w:tr w14:paraId="3693D5B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7E0AF9E" w14:textId="77777777">
            <w:pPr>
              <w:pStyle w:val="Normal6"/>
              <w:rPr>
                <w:lang w:val="nl-BE"/>
              </w:rPr>
            </w:pPr>
          </w:p>
        </w:tc>
        <w:tc>
          <w:tcPr>
            <w:tcW w:w="4876" w:type="dxa"/>
            <w:hideMark/>
          </w:tcPr>
          <w:p w:rsidR="00671CFE" w:rsidRPr="00DA2CB0" w:rsidP="001159F6" w14:paraId="41BE24BA" w14:textId="77777777">
            <w:pPr>
              <w:pStyle w:val="Normal6"/>
              <w:rPr>
                <w:szCs w:val="24"/>
                <w:lang w:val="nl-BE"/>
              </w:rPr>
            </w:pPr>
            <w:r w:rsidRPr="00DA2CB0">
              <w:rPr>
                <w:b/>
                <w:i/>
                <w:lang w:val="nl-BE"/>
              </w:rPr>
              <w:t>3. De toewijzingsmethode waarborgt dat hogere steun wordt toegekend aan de in artikel 349 VWEU genoemde ultraperifere gebieden, om rekening te houden met de specifieke beperkingen in hun toeleveringsketen en om te stimuleren dat geografisch nabijgelegen ultraperifere gebieden producten regionaal bij elkaar betrekken. Voorts wordt bij de toewijzing voor schoolmelk gewaarborgd dat alle lidstaten een minimumbedrag aan Uniesteun ontvangen per kind dat binnen de in punt a) van de eerste alinea genoemde leeftijdscategorie valt. De Raad stelt overeenkomstig artikel 43, lid 3, VWEU maatregelen vast voor de vaststelling van indicatieve en definitieve toewijzingen, alsook voor de herverdeling van Uniesteun voor schoolgroenten en -fruit en voor schoolmelk.</w:t>
            </w:r>
          </w:p>
        </w:tc>
      </w:tr>
      <w:tr w14:paraId="072C0D2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07B1876" w14:textId="77777777">
            <w:pPr>
              <w:pStyle w:val="Normal6"/>
              <w:rPr>
                <w:lang w:val="nl-BE"/>
              </w:rPr>
            </w:pPr>
          </w:p>
        </w:tc>
        <w:tc>
          <w:tcPr>
            <w:tcW w:w="4876" w:type="dxa"/>
            <w:hideMark/>
          </w:tcPr>
          <w:p w:rsidR="00671CFE" w:rsidRPr="00DA2CB0" w:rsidP="001159F6" w14:paraId="6D66432D" w14:textId="77777777">
            <w:pPr>
              <w:pStyle w:val="Normal6"/>
              <w:rPr>
                <w:szCs w:val="24"/>
                <w:lang w:val="nl-BE"/>
              </w:rPr>
            </w:pPr>
            <w:r w:rsidRPr="00DA2CB0">
              <w:rPr>
                <w:b/>
                <w:i/>
                <w:lang w:val="nl-BE"/>
              </w:rPr>
              <w:t>4. Lidstaten die willen deelnemen aan de schoolregeling dienen elk jaar een verzoek om Uniesteun in, onder vermelding van het gevraagde bedrag voor schoolgroenten en -fruit en schoolmelk die ze willen verstrekken.</w:t>
            </w:r>
          </w:p>
        </w:tc>
      </w:tr>
      <w:tr w14:paraId="46FA228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001A274" w14:textId="77777777">
            <w:pPr>
              <w:pStyle w:val="Normal6"/>
              <w:rPr>
                <w:lang w:val="nl-BE"/>
              </w:rPr>
            </w:pPr>
          </w:p>
        </w:tc>
        <w:tc>
          <w:tcPr>
            <w:tcW w:w="4876" w:type="dxa"/>
            <w:hideMark/>
          </w:tcPr>
          <w:p w:rsidR="00671CFE" w:rsidRPr="00DA2CB0" w:rsidP="001159F6" w14:paraId="19C21DB3" w14:textId="77777777">
            <w:pPr>
              <w:pStyle w:val="Normal6"/>
              <w:rPr>
                <w:szCs w:val="24"/>
                <w:lang w:val="nl-BE"/>
              </w:rPr>
            </w:pPr>
            <w:r w:rsidRPr="00DA2CB0">
              <w:rPr>
                <w:b/>
                <w:i/>
                <w:lang w:val="nl-BE"/>
              </w:rPr>
              <w:t>5. Elke lidstaat kan één keer per schooljaar maximaal 20 % van een of meer van zijn indicatieve toewijzingen overdragen. Dit percentage mag tot 25 % worden verhoogd voor lidstaten met ultraperifere gebieden vermeld in artikel 349 VWEU en in andere naar behoren gemotiveerde gevallen, bijvoorbeeld indien een lidstaat een specifieke marktsituatie moet aanpakken in de sector waarop de schoolregeling van toepassing is, zijn bijzondere bezorgdheid over de geringe consumptie van een bepaalde groep producten, of andere maatschappelijke veranderingen.</w:t>
            </w:r>
          </w:p>
        </w:tc>
      </w:tr>
      <w:tr w14:paraId="2E36E4A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50BB8B1" w14:textId="77777777">
            <w:pPr>
              <w:pStyle w:val="Normal6"/>
              <w:rPr>
                <w:lang w:val="nl-BE"/>
              </w:rPr>
            </w:pPr>
          </w:p>
        </w:tc>
        <w:tc>
          <w:tcPr>
            <w:tcW w:w="4876" w:type="dxa"/>
            <w:hideMark/>
          </w:tcPr>
          <w:p w:rsidR="00671CFE" w:rsidRPr="00DA2CB0" w:rsidP="001159F6" w14:paraId="2DB90664" w14:textId="77777777">
            <w:pPr>
              <w:pStyle w:val="Normal6"/>
              <w:rPr>
                <w:szCs w:val="24"/>
                <w:lang w:val="nl-BE"/>
              </w:rPr>
            </w:pPr>
            <w:r w:rsidRPr="00DA2CB0">
              <w:rPr>
                <w:b/>
                <w:i/>
                <w:lang w:val="nl-BE"/>
              </w:rPr>
              <w:t>Overdrachten kunnen worden gedaan:</w:t>
            </w:r>
          </w:p>
        </w:tc>
      </w:tr>
      <w:tr w14:paraId="3F73031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AED8DBE" w14:textId="77777777">
            <w:pPr>
              <w:pStyle w:val="Normal6"/>
              <w:rPr>
                <w:lang w:val="nl-BE"/>
              </w:rPr>
            </w:pPr>
          </w:p>
        </w:tc>
        <w:tc>
          <w:tcPr>
            <w:tcW w:w="4876" w:type="dxa"/>
            <w:hideMark/>
          </w:tcPr>
          <w:p w:rsidR="00671CFE" w:rsidRPr="00DA2CB0" w:rsidP="001159F6" w14:paraId="56636DAA" w14:textId="77777777">
            <w:pPr>
              <w:pStyle w:val="Normal6"/>
              <w:rPr>
                <w:szCs w:val="24"/>
                <w:lang w:val="nl-BE"/>
              </w:rPr>
            </w:pPr>
            <w:r w:rsidRPr="00DA2CB0">
              <w:rPr>
                <w:b/>
                <w:i/>
                <w:lang w:val="nl-BE"/>
              </w:rPr>
              <w:t>a) voorafgaand aan de vaststelling van de definitieve toewijzingen voor het volgende schooljaar, tussen de indicatieve toewijzingen van de lidstaat, of</w:t>
            </w:r>
          </w:p>
        </w:tc>
      </w:tr>
      <w:tr w14:paraId="67CC5F6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A49D475" w14:textId="77777777">
            <w:pPr>
              <w:pStyle w:val="Normal6"/>
              <w:rPr>
                <w:lang w:val="nl-BE"/>
              </w:rPr>
            </w:pPr>
          </w:p>
        </w:tc>
        <w:tc>
          <w:tcPr>
            <w:tcW w:w="4876" w:type="dxa"/>
            <w:hideMark/>
          </w:tcPr>
          <w:p w:rsidR="00671CFE" w:rsidRPr="00DA2CB0" w:rsidP="001159F6" w14:paraId="3D685D34" w14:textId="77777777">
            <w:pPr>
              <w:pStyle w:val="Normal6"/>
              <w:rPr>
                <w:szCs w:val="24"/>
                <w:lang w:val="nl-BE"/>
              </w:rPr>
            </w:pPr>
            <w:r w:rsidRPr="00DA2CB0">
              <w:rPr>
                <w:b/>
                <w:i/>
                <w:lang w:val="nl-BE"/>
              </w:rPr>
              <w:t>b) na het begin van het schooljaar, tussen de definitieve toewijzingen van de lidstaat, indien die toewijzingen zijn vastgesteld voor de betrokken lidstaat.</w:t>
            </w:r>
          </w:p>
        </w:tc>
      </w:tr>
      <w:tr w14:paraId="5216A18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675694F" w14:textId="77777777">
            <w:pPr>
              <w:pStyle w:val="Normal6"/>
              <w:rPr>
                <w:lang w:val="nl-BE"/>
              </w:rPr>
            </w:pPr>
          </w:p>
        </w:tc>
        <w:tc>
          <w:tcPr>
            <w:tcW w:w="4876" w:type="dxa"/>
            <w:hideMark/>
          </w:tcPr>
          <w:p w:rsidR="00671CFE" w:rsidRPr="00DA2CB0" w:rsidP="001159F6" w14:paraId="0155C296" w14:textId="77777777">
            <w:pPr>
              <w:pStyle w:val="Normal6"/>
              <w:rPr>
                <w:szCs w:val="24"/>
                <w:lang w:val="nl-BE"/>
              </w:rPr>
            </w:pPr>
            <w:r w:rsidRPr="00DA2CB0">
              <w:rPr>
                <w:b/>
                <w:i/>
                <w:lang w:val="nl-BE"/>
              </w:rPr>
              <w:t>De in punt a) van de derde alinea bedoelde overdrachten mogen niet worden gedaan uitgaande van de indicatieve toewijzing voor de groep producten waarvoor de betrokken lidstaat om een bedrag verzoekt dat hoger is dan zijn indicatieve toewijzing. De lidstaten stellen de Commissie in kennis van het bedrag van de overdrachten tussen de indicatieve toewijzingen.</w:t>
            </w:r>
          </w:p>
        </w:tc>
      </w:tr>
    </w:tbl>
    <w:p w:rsidR="00671CFE" w:rsidRPr="00DA2CB0" w:rsidP="00671CFE" w14:paraId="493F71E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200FF76" w14:textId="77777777">
      <w:r w:rsidRPr="00DA2CB0">
        <w:rPr>
          <w:rStyle w:val="HideTWBExt"/>
        </w:rPr>
        <w:t>&lt;/AmendB&gt;</w:t>
      </w:r>
    </w:p>
    <w:p w:rsidR="00671CFE" w:rsidRPr="00DA2CB0" w:rsidP="00671CFE" w14:paraId="6C9357C6"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732</w:t>
      </w:r>
      <w:r w:rsidRPr="00DA2CB0">
        <w:rPr>
          <w:rStyle w:val="HideTWBExt"/>
          <w:b w:val="0"/>
          <w:lang w:val="nl-BE"/>
        </w:rPr>
        <w:t>&lt;/NumAmB&gt;</w:t>
      </w:r>
    </w:p>
    <w:p w:rsidR="00671CFE" w:rsidRPr="00DA2CB0" w:rsidP="00671CFE" w14:paraId="6B9B2962" w14:textId="77777777">
      <w:pPr>
        <w:pStyle w:val="NormalBold"/>
      </w:pPr>
      <w:r w:rsidRPr="00DA2CB0">
        <w:rPr>
          <w:rStyle w:val="HideTWBExt"/>
          <w:b w:val="0"/>
        </w:rPr>
        <w:t>&lt;RepeatBlock-By&gt;&lt;Members&gt;</w:t>
      </w:r>
      <w:r w:rsidRPr="00DA2CB0">
        <w:t>Eric Sargiacomo</w:t>
      </w:r>
      <w:r w:rsidRPr="00DA2CB0">
        <w:rPr>
          <w:rStyle w:val="HideTWBExt"/>
          <w:b w:val="0"/>
        </w:rPr>
        <w:t>&lt;/Members&gt;</w:t>
      </w:r>
    </w:p>
    <w:p w:rsidR="00671CFE" w:rsidRPr="00DA2CB0" w:rsidP="00671CFE" w14:paraId="3A8F8884" w14:textId="77777777">
      <w:r w:rsidRPr="00DA2CB0">
        <w:rPr>
          <w:rStyle w:val="HideTWBExt"/>
        </w:rPr>
        <w:t>&lt;/RepeatBlock-By&gt;</w:t>
      </w:r>
    </w:p>
    <w:p w:rsidR="00671CFE" w:rsidRPr="00DA2CB0" w:rsidP="00671CFE" w14:paraId="2F7509C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805826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6691C4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96E0491" w14:textId="77777777">
      <w:r w:rsidRPr="00DA2CB0">
        <w:rPr>
          <w:rStyle w:val="HideTWBExt"/>
        </w:rPr>
        <w:t>&lt;Article2&gt;</w:t>
      </w:r>
      <w:r w:rsidRPr="00DA2CB0">
        <w:t>Artikel 30 – lid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E119E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CB1FA6E" w14:textId="77777777">
            <w:pPr>
              <w:keepNext/>
            </w:pPr>
          </w:p>
        </w:tc>
      </w:tr>
      <w:tr w14:paraId="037F14F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0ACED1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50FA022" w14:textId="77777777">
            <w:pPr>
              <w:pStyle w:val="ColumnHeading"/>
              <w:keepNext/>
              <w:rPr>
                <w:lang w:val="nl-BE"/>
              </w:rPr>
            </w:pPr>
            <w:r w:rsidRPr="00DA2CB0">
              <w:rPr>
                <w:lang w:val="nl-BE"/>
              </w:rPr>
              <w:t>Amendement</w:t>
            </w:r>
          </w:p>
        </w:tc>
      </w:tr>
      <w:tr w14:paraId="7249760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D540EB0" w14:textId="77777777">
            <w:pPr>
              <w:pStyle w:val="Normal6"/>
              <w:rPr>
                <w:lang w:val="nl-BE"/>
              </w:rPr>
            </w:pPr>
            <w:r w:rsidRPr="00DA2CB0">
              <w:rPr>
                <w:lang w:val="nl-BE"/>
              </w:rPr>
              <w:t>1.</w:t>
            </w:r>
            <w:r w:rsidRPr="00DA2CB0">
              <w:rPr>
                <w:lang w:val="nl-BE"/>
              </w:rPr>
              <w:tab/>
              <w:t xml:space="preserve">In deze afdeling worden de regels vastgesteld </w:t>
            </w:r>
            <w:r w:rsidRPr="00DA2CB0">
              <w:rPr>
                <w:b/>
                <w:bCs/>
                <w:i/>
                <w:iCs/>
                <w:lang w:val="nl-BE"/>
              </w:rPr>
              <w:t>voor</w:t>
            </w:r>
            <w:r w:rsidRPr="00DA2CB0">
              <w:rPr>
                <w:lang w:val="nl-BE"/>
              </w:rPr>
              <w:t xml:space="preserve"> </w:t>
            </w:r>
            <w:r w:rsidRPr="00DA2CB0">
              <w:rPr>
                <w:b/>
                <w:bCs/>
                <w:i/>
                <w:iCs/>
                <w:lang w:val="nl-BE"/>
              </w:rPr>
              <w:t>interventietypes</w:t>
            </w:r>
            <w:r w:rsidRPr="00DA2CB0">
              <w:rPr>
                <w:lang w:val="nl-BE"/>
              </w:rPr>
              <w:t xml:space="preserve"> in de sectoren vermeld in artikel 1, lid 2, punten a) tot en met </w:t>
            </w:r>
            <w:r w:rsidRPr="00DA2CB0">
              <w:rPr>
                <w:b/>
                <w:i/>
                <w:lang w:val="nl-BE"/>
              </w:rPr>
              <w:t>i),</w:t>
            </w:r>
            <w:r w:rsidRPr="00DA2CB0">
              <w:rPr>
                <w:lang w:val="nl-BE"/>
              </w:rPr>
              <w:t> k), l) en m), o) tot en met t), v) en w)</w:t>
            </w:r>
            <w:r w:rsidRPr="00DA2CB0">
              <w:rPr>
                <w:b/>
                <w:bCs/>
                <w:i/>
                <w:iCs/>
                <w:lang w:val="nl-BE"/>
              </w:rPr>
              <w:t>, en voor producten die zijn opgenomen in bijlage I bis</w:t>
            </w:r>
            <w:r w:rsidRPr="00DA2CB0">
              <w:rPr>
                <w:lang w:val="nl-BE"/>
              </w:rPr>
              <w:t>.</w:t>
            </w:r>
          </w:p>
        </w:tc>
        <w:tc>
          <w:tcPr>
            <w:tcW w:w="4876" w:type="dxa"/>
            <w:hideMark/>
          </w:tcPr>
          <w:p w:rsidR="00671CFE" w:rsidRPr="00DA2CB0" w:rsidP="001159F6" w14:paraId="5CC4504D" w14:textId="77777777">
            <w:pPr>
              <w:pStyle w:val="Normal6"/>
              <w:rPr>
                <w:szCs w:val="24"/>
                <w:lang w:val="nl-BE"/>
              </w:rPr>
            </w:pPr>
            <w:r w:rsidRPr="00DA2CB0">
              <w:rPr>
                <w:lang w:val="nl-BE"/>
              </w:rPr>
              <w:t>1.</w:t>
            </w:r>
            <w:r w:rsidRPr="00DA2CB0">
              <w:rPr>
                <w:lang w:val="nl-BE"/>
              </w:rPr>
              <w:tab/>
              <w:t xml:space="preserve">In deze afdeling worden de regels vastgesteld </w:t>
            </w:r>
            <w:r w:rsidRPr="00DA2CB0">
              <w:rPr>
                <w:b/>
                <w:bCs/>
                <w:i/>
                <w:iCs/>
                <w:lang w:val="nl-BE"/>
              </w:rPr>
              <w:t>die van toepassing zijn op de lidstaten voor interventies in bepaalde sectoren (“sectorale interventies”).</w:t>
            </w:r>
            <w:r w:rsidRPr="00DA2CB0">
              <w:rPr>
                <w:b/>
                <w:i/>
                <w:lang w:val="nl-BE"/>
              </w:rPr>
              <w:t xml:space="preserve"> </w:t>
            </w:r>
            <w:r w:rsidRPr="00DA2CB0">
              <w:rPr>
                <w:b/>
                <w:bCs/>
                <w:i/>
                <w:iCs/>
                <w:lang w:val="nl-BE"/>
              </w:rPr>
              <w:t>Sectorale interventies</w:t>
            </w:r>
            <w:r w:rsidRPr="00DA2CB0">
              <w:rPr>
                <w:lang w:val="nl-BE"/>
              </w:rPr>
              <w:t xml:space="preserve"> in de sectoren vermeld in artikel 1, lid 2, punten a) tot en met k), l) en m), o) tot en met t), v) en w)</w:t>
            </w:r>
            <w:r w:rsidRPr="00DA2CB0">
              <w:rPr>
                <w:b/>
                <w:bCs/>
                <w:i/>
                <w:iCs/>
                <w:lang w:val="nl-BE"/>
              </w:rPr>
              <w:t>, worden geleid door marktdeelnemers en ontvangen openbare financiële steun</w:t>
            </w:r>
            <w:r w:rsidRPr="00DA2CB0">
              <w:rPr>
                <w:lang w:val="nl-BE"/>
              </w:rPr>
              <w:t>.</w:t>
            </w:r>
            <w:r w:rsidRPr="00DA2CB0">
              <w:rPr>
                <w:b/>
                <w:i/>
                <w:lang w:val="nl-BE"/>
              </w:rPr>
              <w:t xml:space="preserve"> Begunstigden kunnen gebruikmaken van een of meer van de in artikel 31 bedoelde maatregelen. Deze maatregelen worden uitgevoerd via de in artikel 33 bedoelde operationele programma’s, teneinde een of meer van de in artikel 30 bis vastgestelde doelstellingen te verwezenlijken. Eenzelfde producentenorganisatie die in meerdere sectoren actief is, kan van meerdere operationele programma’s steun ontvangen.</w:t>
            </w:r>
          </w:p>
        </w:tc>
      </w:tr>
    </w:tbl>
    <w:p w:rsidR="00671CFE" w:rsidRPr="00DA2CB0" w:rsidP="00671CFE" w14:paraId="0743005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307173E8" w14:textId="77777777">
      <w:r w:rsidRPr="00DA2CB0">
        <w:rPr>
          <w:rStyle w:val="HideTWBExt"/>
        </w:rPr>
        <w:t>&lt;/AmendB&gt;</w:t>
      </w:r>
    </w:p>
    <w:p w:rsidR="00671CFE" w:rsidRPr="00DA2CB0" w:rsidP="00671CFE" w14:paraId="0178EE6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733</w:t>
      </w:r>
      <w:r w:rsidRPr="00DA2CB0">
        <w:rPr>
          <w:rStyle w:val="HideTWBExt"/>
          <w:b w:val="0"/>
          <w:lang w:val="nl-BE"/>
        </w:rPr>
        <w:t>&lt;/NumAmB&gt;</w:t>
      </w:r>
    </w:p>
    <w:p w:rsidR="00671CFE" w:rsidRPr="00DA2CB0" w:rsidP="00671CFE" w14:paraId="175F375F" w14:textId="77777777">
      <w:pPr>
        <w:pStyle w:val="NormalBold"/>
      </w:pPr>
      <w:r w:rsidRPr="00DA2CB0">
        <w:rPr>
          <w:rStyle w:val="HideTWBExt"/>
          <w:b w:val="0"/>
        </w:rPr>
        <w:t>&lt;RepeatBlock-By&gt;&lt;Members&gt;</w:t>
      </w:r>
      <w:r w:rsidRPr="00DA2CB0">
        <w:t>Cristina Maestre</w:t>
      </w:r>
      <w:r w:rsidRPr="00DA2CB0">
        <w:rPr>
          <w:rStyle w:val="HideTWBExt"/>
          <w:b w:val="0"/>
        </w:rPr>
        <w:t>&lt;/Members&gt;</w:t>
      </w:r>
    </w:p>
    <w:p w:rsidR="00671CFE" w:rsidRPr="00DA2CB0" w:rsidP="00671CFE" w14:paraId="3ADBE957" w14:textId="77777777">
      <w:r w:rsidRPr="00DA2CB0">
        <w:rPr>
          <w:rStyle w:val="HideTWBExt"/>
        </w:rPr>
        <w:t>&lt;/RepeatBlock-By&gt;</w:t>
      </w:r>
    </w:p>
    <w:p w:rsidR="00671CFE" w:rsidRPr="00DA2CB0" w:rsidP="00671CFE" w14:paraId="21938BE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46BF90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D3DA45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0D75250" w14:textId="77777777">
      <w:r w:rsidRPr="00DA2CB0">
        <w:rPr>
          <w:rStyle w:val="HideTWBExt"/>
        </w:rPr>
        <w:t>&lt;Article2&gt;</w:t>
      </w:r>
      <w:r w:rsidRPr="00DA2CB0">
        <w:t>Artikel 30 – lid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E3BA0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F7D8853" w14:textId="77777777">
            <w:pPr>
              <w:keepNext/>
            </w:pPr>
          </w:p>
        </w:tc>
      </w:tr>
      <w:tr w14:paraId="4BEDAB4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463C11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1F4159B" w14:textId="77777777">
            <w:pPr>
              <w:pStyle w:val="ColumnHeading"/>
              <w:keepNext/>
              <w:rPr>
                <w:lang w:val="nl-BE"/>
              </w:rPr>
            </w:pPr>
            <w:r w:rsidRPr="00DA2CB0">
              <w:rPr>
                <w:lang w:val="nl-BE"/>
              </w:rPr>
              <w:t>Amendement</w:t>
            </w:r>
          </w:p>
        </w:tc>
      </w:tr>
      <w:tr w14:paraId="6A501AA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7CFD58B" w14:textId="77777777">
            <w:pPr>
              <w:pStyle w:val="Normal6"/>
              <w:rPr>
                <w:lang w:val="nl-BE"/>
              </w:rPr>
            </w:pPr>
            <w:r w:rsidRPr="00DA2CB0">
              <w:rPr>
                <w:lang w:val="nl-BE"/>
              </w:rPr>
              <w:t>1.</w:t>
            </w:r>
            <w:r w:rsidRPr="00DA2CB0">
              <w:rPr>
                <w:lang w:val="nl-BE"/>
              </w:rPr>
              <w:tab/>
              <w:t>In deze afdeling worden de regels vastgesteld voor interventietypes in de sectoren vermeld in artikel 1, lid 2, punten a) tot en met i), k), l) en m), o) tot en met t), v) en w), en voor producten die zijn opgenomen in bijlage I bis.</w:t>
            </w:r>
          </w:p>
        </w:tc>
        <w:tc>
          <w:tcPr>
            <w:tcW w:w="4876" w:type="dxa"/>
            <w:hideMark/>
          </w:tcPr>
          <w:p w:rsidR="00671CFE" w:rsidRPr="00DA2CB0" w:rsidP="001159F6" w14:paraId="7B403C24" w14:textId="77777777">
            <w:pPr>
              <w:pStyle w:val="Normal6"/>
              <w:rPr>
                <w:szCs w:val="24"/>
                <w:lang w:val="nl-BE"/>
              </w:rPr>
            </w:pPr>
            <w:r w:rsidRPr="00DA2CB0">
              <w:rPr>
                <w:lang w:val="nl-BE"/>
              </w:rPr>
              <w:t>1.</w:t>
            </w:r>
            <w:r w:rsidRPr="00DA2CB0">
              <w:rPr>
                <w:lang w:val="nl-BE"/>
              </w:rPr>
              <w:tab/>
              <w:t xml:space="preserve">In deze afdeling worden de regels vastgesteld </w:t>
            </w:r>
            <w:r w:rsidRPr="00DA2CB0">
              <w:rPr>
                <w:b/>
                <w:i/>
                <w:lang w:val="nl-BE"/>
              </w:rPr>
              <w:t xml:space="preserve">die de lidstaten moeten volgen </w:t>
            </w:r>
            <w:r w:rsidRPr="00DA2CB0">
              <w:rPr>
                <w:lang w:val="nl-BE"/>
              </w:rPr>
              <w:t xml:space="preserve">voor interventietypes </w:t>
            </w:r>
            <w:r w:rsidRPr="00DA2CB0">
              <w:rPr>
                <w:b/>
                <w:i/>
                <w:lang w:val="nl-BE"/>
              </w:rPr>
              <w:t xml:space="preserve">in bepaalde sectoren, ook wel sectorale interventies genoemd. De sectorale interventies worden geleid door marktdeelnemers en ontvangen openbare financiële steun </w:t>
            </w:r>
            <w:r w:rsidRPr="00DA2CB0">
              <w:rPr>
                <w:lang w:val="nl-BE"/>
              </w:rPr>
              <w:t xml:space="preserve">in de sectoren vermeld in artikel 1, lid 2, punten a) tot en met i), k), l) en m), o) tot en met t), v) en w), en voor producten die zijn opgenomen in bijlage I bis. </w:t>
            </w:r>
            <w:r w:rsidRPr="00DA2CB0">
              <w:rPr>
                <w:b/>
                <w:i/>
                <w:lang w:val="nl-BE"/>
              </w:rPr>
              <w:t>Begunstigden maken gebruik van een of meer van de in artikel 31 bedoelde maatregelen, interventies genoemd, die in voorkomend geval overeenkomstig artikel 32, lid 1, worden uitgevoerd door middel van de in artikel 33 genoemde operationele programma’s, teneinde een of meer van de in artikel 30 bis vastgestelde doelstellingen te verwezenlijken.</w:t>
            </w:r>
          </w:p>
        </w:tc>
      </w:tr>
    </w:tbl>
    <w:p w:rsidR="00671CFE" w:rsidRPr="00DA2CB0" w:rsidP="00671CFE" w14:paraId="1E1B4FF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8D75B4C"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18D63EAA" w14:textId="77777777">
      <w:pPr>
        <w:pStyle w:val="Normal12Italic"/>
        <w:rPr>
          <w:noProof w:val="0"/>
          <w:lang w:val="nl-BE"/>
        </w:rPr>
      </w:pPr>
      <w:r w:rsidRPr="00DA2CB0">
        <w:rPr>
          <w:noProof w:val="0"/>
          <w:lang w:val="nl-BE"/>
        </w:rPr>
        <w:t>In sommige lidstaten worden interventies voor wijn en producten van de bijenteelt niet uitgevoerd door middel van operationele programma’s. Voorts is het relevant om artikel 32, lid 1, van het voorstel van de Commissie te behouden.</w:t>
      </w:r>
    </w:p>
    <w:p w:rsidR="00671CFE" w:rsidRPr="00DA2CB0" w:rsidP="00671CFE" w14:paraId="6E2EC13E" w14:textId="77777777">
      <w:r w:rsidRPr="00DA2CB0">
        <w:rPr>
          <w:rStyle w:val="HideTWBExt"/>
        </w:rPr>
        <w:t>&lt;/AmendB&gt;</w:t>
      </w:r>
    </w:p>
    <w:p w:rsidR="00671CFE" w:rsidRPr="00DA2CB0" w:rsidP="00671CFE" w14:paraId="62E99A9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734</w:t>
      </w:r>
      <w:r w:rsidRPr="00DA2CB0">
        <w:rPr>
          <w:rStyle w:val="HideTWBExt"/>
          <w:b w:val="0"/>
          <w:lang w:val="nl-BE"/>
        </w:rPr>
        <w:t>&lt;/NumAmB&gt;</w:t>
      </w:r>
    </w:p>
    <w:p w:rsidR="00671CFE" w:rsidRPr="00DA2CB0" w:rsidP="00671CFE" w14:paraId="36DC3C5E"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3A04ADC0"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608A8327" w14:textId="77777777">
      <w:r w:rsidRPr="00DA2CB0">
        <w:rPr>
          <w:rStyle w:val="HideTWBExt"/>
        </w:rPr>
        <w:t>&lt;/RepeatBlock-By&gt;</w:t>
      </w:r>
    </w:p>
    <w:p w:rsidR="00671CFE" w:rsidRPr="00DA2CB0" w:rsidP="00671CFE" w14:paraId="3CD6584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6060905"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094BB2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4DC2201" w14:textId="77777777">
      <w:r w:rsidRPr="00DA2CB0">
        <w:rPr>
          <w:rStyle w:val="HideTWBExt"/>
        </w:rPr>
        <w:t>&lt;Article2&gt;</w:t>
      </w:r>
      <w:r w:rsidRPr="00DA2CB0">
        <w:t>Artikel 30 – lid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3454C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C11569C" w14:textId="77777777">
            <w:pPr>
              <w:keepNext/>
            </w:pPr>
          </w:p>
        </w:tc>
      </w:tr>
      <w:tr w14:paraId="08217D7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2A4E8F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B8994E3" w14:textId="77777777">
            <w:pPr>
              <w:pStyle w:val="ColumnHeading"/>
              <w:keepNext/>
              <w:rPr>
                <w:lang w:val="nl-BE"/>
              </w:rPr>
            </w:pPr>
            <w:r w:rsidRPr="00DA2CB0">
              <w:rPr>
                <w:lang w:val="nl-BE"/>
              </w:rPr>
              <w:t>Amendement</w:t>
            </w:r>
          </w:p>
        </w:tc>
      </w:tr>
      <w:tr w14:paraId="5D42335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7D61BA4" w14:textId="77777777">
            <w:pPr>
              <w:pStyle w:val="Normal6"/>
              <w:rPr>
                <w:lang w:val="nl-BE"/>
              </w:rPr>
            </w:pPr>
            <w:r w:rsidRPr="00DA2CB0">
              <w:rPr>
                <w:lang w:val="nl-BE"/>
              </w:rPr>
              <w:t>1.</w:t>
            </w:r>
            <w:r w:rsidRPr="00DA2CB0">
              <w:rPr>
                <w:lang w:val="nl-BE"/>
              </w:rPr>
              <w:tab/>
              <w:t>In deze afdeling worden de regels vastgesteld voor interventietypes in de sectoren vermeld in artikel 1, lid 2, punten a) tot en met </w:t>
            </w:r>
            <w:r w:rsidRPr="00DA2CB0">
              <w:rPr>
                <w:b/>
                <w:i/>
                <w:lang w:val="nl-BE"/>
              </w:rPr>
              <w:t>i), k), l) en</w:t>
            </w:r>
            <w:r w:rsidRPr="00DA2CB0">
              <w:rPr>
                <w:lang w:val="nl-BE"/>
              </w:rPr>
              <w:t> m), o) tot en met t), v) en w), en voor producten die zijn opgenomen in bijlage I bis.</w:t>
            </w:r>
          </w:p>
        </w:tc>
        <w:tc>
          <w:tcPr>
            <w:tcW w:w="4876" w:type="dxa"/>
            <w:hideMark/>
          </w:tcPr>
          <w:p w:rsidR="00671CFE" w:rsidRPr="00DA2CB0" w:rsidP="001159F6" w14:paraId="3BEF0FE9" w14:textId="77777777">
            <w:pPr>
              <w:pStyle w:val="Normal6"/>
              <w:rPr>
                <w:szCs w:val="24"/>
                <w:lang w:val="nl-BE"/>
              </w:rPr>
            </w:pPr>
            <w:r w:rsidRPr="00DA2CB0">
              <w:rPr>
                <w:lang w:val="nl-BE"/>
              </w:rPr>
              <w:t>1.</w:t>
            </w:r>
            <w:r w:rsidRPr="00DA2CB0">
              <w:rPr>
                <w:lang w:val="nl-BE"/>
              </w:rPr>
              <w:tab/>
              <w:t>In deze afdeling worden de regels vastgesteld voor interventietypes in de sectoren vermeld in artikel 1, lid 2, punten a) tot en met m), o) tot en met t), v) en w), en voor producten die zijn opgenomen in bijlage I bis.</w:t>
            </w:r>
          </w:p>
        </w:tc>
      </w:tr>
    </w:tbl>
    <w:p w:rsidR="00671CFE" w:rsidRPr="00DA2CB0" w:rsidP="00671CFE" w14:paraId="4FB948D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22BE940"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399FF5DF" w14:textId="77777777">
      <w:pPr>
        <w:pStyle w:val="Normal12Italic"/>
        <w:rPr>
          <w:noProof w:val="0"/>
          <w:lang w:val="nl-BE"/>
        </w:rPr>
      </w:pPr>
      <w:r w:rsidRPr="00DA2CB0">
        <w:rPr>
          <w:noProof w:val="0"/>
          <w:lang w:val="nl-BE"/>
        </w:rPr>
        <w:t>Interventies kunnen ook betrekking hebben op de sector verwerkte groenten en verwerkt fruit (j).</w:t>
      </w:r>
    </w:p>
    <w:p w:rsidR="00671CFE" w:rsidRPr="00DA2CB0" w:rsidP="00671CFE" w14:paraId="48A839A3" w14:textId="77777777">
      <w:r w:rsidRPr="00DA2CB0">
        <w:rPr>
          <w:rStyle w:val="HideTWBExt"/>
        </w:rPr>
        <w:t>&lt;/AmendB&gt;</w:t>
      </w:r>
    </w:p>
    <w:p w:rsidR="00671CFE" w:rsidRPr="00DA2CB0" w:rsidP="00671CFE" w14:paraId="7E1586D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735</w:t>
      </w:r>
      <w:r w:rsidRPr="00DA2CB0">
        <w:rPr>
          <w:rStyle w:val="HideTWBExt"/>
          <w:b w:val="0"/>
          <w:lang w:val="nl-BE"/>
        </w:rPr>
        <w:t>&lt;/NumAmB&gt;</w:t>
      </w:r>
    </w:p>
    <w:p w:rsidR="00671CFE" w:rsidRPr="00DA2CB0" w:rsidP="00671CFE" w14:paraId="1AE317FD" w14:textId="77777777">
      <w:pPr>
        <w:pStyle w:val="NormalBold"/>
      </w:pPr>
      <w:r w:rsidRPr="00DA2CB0">
        <w:rPr>
          <w:rStyle w:val="HideTWBExt"/>
          <w:b w:val="0"/>
        </w:rPr>
        <w:t>&lt;RepeatBlock-By&gt;&lt;Members&gt;</w:t>
      </w:r>
      <w:r w:rsidRPr="00DA2CB0">
        <w:t>Waldemar Buda</w:t>
      </w:r>
      <w:r w:rsidRPr="00DA2CB0">
        <w:rPr>
          <w:rStyle w:val="HideTWBExt"/>
          <w:b w:val="0"/>
        </w:rPr>
        <w:t>&lt;/Members&gt;</w:t>
      </w:r>
    </w:p>
    <w:p w:rsidR="00671CFE" w:rsidRPr="00DA2CB0" w:rsidP="00671CFE" w14:paraId="151C00C8" w14:textId="77777777">
      <w:r w:rsidRPr="00DA2CB0">
        <w:rPr>
          <w:rStyle w:val="HideTWBExt"/>
        </w:rPr>
        <w:t>&lt;/RepeatBlock-By&gt;</w:t>
      </w:r>
    </w:p>
    <w:p w:rsidR="00671CFE" w:rsidRPr="00DA2CB0" w:rsidP="00671CFE" w14:paraId="6E56B12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ED6FD5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8C2845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95B05B9" w14:textId="77777777">
      <w:r w:rsidRPr="00DA2CB0">
        <w:rPr>
          <w:rStyle w:val="HideTWBExt"/>
        </w:rPr>
        <w:t>&lt;Article2&gt;</w:t>
      </w:r>
      <w:r w:rsidRPr="00DA2CB0">
        <w:t>Artikel 30 – lid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2E1B6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3F74C13" w14:textId="77777777">
            <w:pPr>
              <w:keepNext/>
            </w:pPr>
          </w:p>
        </w:tc>
      </w:tr>
      <w:tr w14:paraId="45009A6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0DE994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6AB4EF4" w14:textId="77777777">
            <w:pPr>
              <w:pStyle w:val="ColumnHeading"/>
              <w:keepNext/>
              <w:rPr>
                <w:lang w:val="nl-BE"/>
              </w:rPr>
            </w:pPr>
            <w:r w:rsidRPr="00DA2CB0">
              <w:rPr>
                <w:lang w:val="nl-BE"/>
              </w:rPr>
              <w:t>Amendement</w:t>
            </w:r>
          </w:p>
        </w:tc>
      </w:tr>
      <w:tr w14:paraId="2382EF0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330C20E" w14:textId="77777777">
            <w:pPr>
              <w:pStyle w:val="Normal6"/>
              <w:rPr>
                <w:lang w:val="nl-BE"/>
              </w:rPr>
            </w:pPr>
            <w:r w:rsidRPr="00DA2CB0">
              <w:rPr>
                <w:lang w:val="nl-BE"/>
              </w:rPr>
              <w:t>1.</w:t>
            </w:r>
            <w:r w:rsidRPr="00DA2CB0">
              <w:rPr>
                <w:lang w:val="nl-BE"/>
              </w:rPr>
              <w:tab/>
              <w:t>In deze afdeling worden de regels vastgesteld voor interventietypes in de sectoren vermeld in artikel 1, lid 2, punten a) tot en met i), k), l) en m)</w:t>
            </w:r>
            <w:r w:rsidRPr="00DA2CB0">
              <w:rPr>
                <w:b/>
                <w:i/>
                <w:lang w:val="nl-BE"/>
              </w:rPr>
              <w:t>, o)</w:t>
            </w:r>
            <w:r w:rsidRPr="00DA2CB0">
              <w:rPr>
                <w:lang w:val="nl-BE"/>
              </w:rPr>
              <w:t xml:space="preserve"> tot en met t), v) en w), en voor producten die zijn opgenomen in bijlage I bis.</w:t>
            </w:r>
          </w:p>
        </w:tc>
        <w:tc>
          <w:tcPr>
            <w:tcW w:w="4876" w:type="dxa"/>
            <w:hideMark/>
          </w:tcPr>
          <w:p w:rsidR="00671CFE" w:rsidRPr="00DA2CB0" w:rsidP="001159F6" w14:paraId="40915BFE" w14:textId="77777777">
            <w:pPr>
              <w:pStyle w:val="Normal6"/>
              <w:rPr>
                <w:szCs w:val="24"/>
                <w:lang w:val="nl-BE"/>
              </w:rPr>
            </w:pPr>
            <w:r w:rsidRPr="00DA2CB0">
              <w:rPr>
                <w:lang w:val="nl-BE"/>
              </w:rPr>
              <w:t>1.</w:t>
            </w:r>
            <w:r w:rsidRPr="00DA2CB0">
              <w:rPr>
                <w:lang w:val="nl-BE"/>
              </w:rPr>
              <w:tab/>
              <w:t>In deze afdeling worden de regels vastgesteld voor interventietypes in de sectoren vermeld in artikel 1, lid 2, punten a) tot en met i), k), l) en m) tot en met t), v) en w), en voor producten die zijn opgenomen in bijlage I bis.</w:t>
            </w:r>
          </w:p>
        </w:tc>
      </w:tr>
    </w:tbl>
    <w:p w:rsidR="00671CFE" w:rsidRPr="00DA2CB0" w:rsidP="00671CFE" w14:paraId="711790A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015B668" w14:textId="77777777">
      <w:r w:rsidRPr="00DA2CB0">
        <w:rPr>
          <w:rStyle w:val="HideTWBExt"/>
        </w:rPr>
        <w:t>&lt;/AmendB&gt;</w:t>
      </w:r>
    </w:p>
    <w:p w:rsidR="00671CFE" w:rsidRPr="00DA2CB0" w:rsidP="00671CFE" w14:paraId="52E634C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736</w:t>
      </w:r>
      <w:r w:rsidRPr="00DA2CB0">
        <w:rPr>
          <w:rStyle w:val="HideTWBExt"/>
          <w:b w:val="0"/>
          <w:lang w:val="nl-BE"/>
        </w:rPr>
        <w:t>&lt;/NumAmB&gt;</w:t>
      </w:r>
    </w:p>
    <w:p w:rsidR="00671CFE" w:rsidRPr="00DA2CB0" w:rsidP="00671CFE" w14:paraId="64829F50" w14:textId="77777777">
      <w:pPr>
        <w:pStyle w:val="NormalBold"/>
      </w:pPr>
      <w:r w:rsidRPr="00DA2CB0">
        <w:rPr>
          <w:rStyle w:val="HideTWBExt"/>
          <w:b w:val="0"/>
        </w:rPr>
        <w:t>&lt;RepeatBlock-By&gt;&lt;Members&gt;</w:t>
      </w:r>
      <w:r w:rsidRPr="00DA2CB0">
        <w:t>Krzysztof Hetman</w:t>
      </w:r>
      <w:r w:rsidRPr="00DA2CB0">
        <w:rPr>
          <w:rStyle w:val="HideTWBExt"/>
          <w:b w:val="0"/>
        </w:rPr>
        <w:t>&lt;/Members&gt;</w:t>
      </w:r>
    </w:p>
    <w:p w:rsidR="00671CFE" w:rsidRPr="00DA2CB0" w:rsidP="00671CFE" w14:paraId="022699AE" w14:textId="77777777">
      <w:r w:rsidRPr="00DA2CB0">
        <w:rPr>
          <w:rStyle w:val="HideTWBExt"/>
        </w:rPr>
        <w:t>&lt;/RepeatBlock-By&gt;</w:t>
      </w:r>
    </w:p>
    <w:p w:rsidR="00671CFE" w:rsidRPr="00DA2CB0" w:rsidP="00671CFE" w14:paraId="1DE264F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148B09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CAADB8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1B3D77B" w14:textId="77777777">
      <w:r w:rsidRPr="00DA2CB0">
        <w:rPr>
          <w:rStyle w:val="HideTWBExt"/>
        </w:rPr>
        <w:t>&lt;Article2&gt;</w:t>
      </w:r>
      <w:r w:rsidRPr="00DA2CB0">
        <w:t>Artikel 30 – lid 1</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ECAD9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B5E4793" w14:textId="77777777">
            <w:pPr>
              <w:keepNext/>
            </w:pPr>
          </w:p>
        </w:tc>
      </w:tr>
      <w:tr w14:paraId="4DD4AC8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4CC55D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E070195" w14:textId="77777777">
            <w:pPr>
              <w:pStyle w:val="ColumnHeading"/>
              <w:keepNext/>
              <w:rPr>
                <w:lang w:val="nl-BE"/>
              </w:rPr>
            </w:pPr>
            <w:r w:rsidRPr="00DA2CB0">
              <w:rPr>
                <w:lang w:val="nl-BE"/>
              </w:rPr>
              <w:t>Amendement</w:t>
            </w:r>
          </w:p>
        </w:tc>
      </w:tr>
      <w:tr w14:paraId="57DA0D5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2EBE3D3" w14:textId="77777777">
            <w:pPr>
              <w:pStyle w:val="Normal6"/>
              <w:rPr>
                <w:lang w:val="nl-BE"/>
              </w:rPr>
            </w:pPr>
            <w:r w:rsidRPr="00DA2CB0">
              <w:rPr>
                <w:lang w:val="nl-BE"/>
              </w:rPr>
              <w:t>1.</w:t>
            </w:r>
            <w:r w:rsidRPr="00DA2CB0">
              <w:rPr>
                <w:lang w:val="nl-BE"/>
              </w:rPr>
              <w:tab/>
              <w:t>In deze afdeling worden de regels vastgesteld voor interventietypes in de sectoren vermeld in artikel 1, lid 2, punten a) tot en met i), k), l) en m)</w:t>
            </w:r>
            <w:r w:rsidRPr="00DA2CB0">
              <w:rPr>
                <w:b/>
                <w:i/>
                <w:lang w:val="nl-BE"/>
              </w:rPr>
              <w:t>, o)</w:t>
            </w:r>
            <w:r w:rsidRPr="00DA2CB0">
              <w:rPr>
                <w:lang w:val="nl-BE"/>
              </w:rPr>
              <w:t xml:space="preserve"> tot en met t), v) en w), en voor producten die zijn opgenomen in bijlage I bis.</w:t>
            </w:r>
          </w:p>
        </w:tc>
        <w:tc>
          <w:tcPr>
            <w:tcW w:w="4876" w:type="dxa"/>
            <w:hideMark/>
          </w:tcPr>
          <w:p w:rsidR="00671CFE" w:rsidRPr="00DA2CB0" w:rsidP="001159F6" w14:paraId="5E90109C" w14:textId="77777777">
            <w:pPr>
              <w:pStyle w:val="Normal6"/>
              <w:rPr>
                <w:szCs w:val="24"/>
                <w:lang w:val="nl-BE"/>
              </w:rPr>
            </w:pPr>
            <w:r w:rsidRPr="00DA2CB0">
              <w:rPr>
                <w:lang w:val="nl-BE"/>
              </w:rPr>
              <w:t>1.</w:t>
            </w:r>
            <w:r w:rsidRPr="00DA2CB0">
              <w:rPr>
                <w:lang w:val="nl-BE"/>
              </w:rPr>
              <w:tab/>
              <w:t>In deze afdeling worden de regels vastgesteld voor interventietypes in de sectoren vermeld in artikel 1, lid 2, punten a) tot en met i), k), l) en m) tot en met t), v) en w), en voor producten die zijn opgenomen in bijlage I bis.</w:t>
            </w:r>
          </w:p>
        </w:tc>
      </w:tr>
    </w:tbl>
    <w:p w:rsidR="00671CFE" w:rsidRPr="00DA2CB0" w:rsidP="00671CFE" w14:paraId="633F505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EFA3C94" w14:textId="77777777">
      <w:r w:rsidRPr="00DA2CB0">
        <w:rPr>
          <w:rStyle w:val="HideTWBExt"/>
        </w:rPr>
        <w:t>&lt;/AmendB&gt;</w:t>
      </w:r>
    </w:p>
    <w:p w:rsidR="00671CFE" w:rsidRPr="00DA2CB0" w:rsidP="00671CFE" w14:paraId="59101A8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737</w:t>
      </w:r>
      <w:r w:rsidRPr="00DA2CB0">
        <w:rPr>
          <w:rStyle w:val="HideTWBExt"/>
          <w:b w:val="0"/>
          <w:lang w:val="nl-BE"/>
        </w:rPr>
        <w:t>&lt;/NumAmB&gt;</w:t>
      </w:r>
    </w:p>
    <w:p w:rsidR="00671CFE" w:rsidRPr="00DA2CB0" w:rsidP="00671CFE" w14:paraId="59D7B4B1" w14:textId="77777777">
      <w:pPr>
        <w:pStyle w:val="NormalBold"/>
      </w:pPr>
      <w:r w:rsidRPr="00DA2CB0">
        <w:rPr>
          <w:rStyle w:val="HideTWBExt"/>
          <w:b w:val="0"/>
        </w:rPr>
        <w:t>&lt;RepeatBlock-By&gt;&lt;Members&gt;</w:t>
      </w:r>
      <w:r w:rsidRPr="00DA2CB0">
        <w:t>Maria Grapini</w:t>
      </w:r>
      <w:r w:rsidRPr="00DA2CB0">
        <w:rPr>
          <w:rStyle w:val="HideTWBExt"/>
          <w:b w:val="0"/>
        </w:rPr>
        <w:t>&lt;/Members&gt;</w:t>
      </w:r>
    </w:p>
    <w:p w:rsidR="00671CFE" w:rsidRPr="00DA2CB0" w:rsidP="00671CFE" w14:paraId="433BD4D9" w14:textId="77777777">
      <w:r w:rsidRPr="00DA2CB0">
        <w:rPr>
          <w:rStyle w:val="HideTWBExt"/>
        </w:rPr>
        <w:t>&lt;/RepeatBlock-By&gt;</w:t>
      </w:r>
    </w:p>
    <w:p w:rsidR="00671CFE" w:rsidRPr="00DA2CB0" w:rsidP="00671CFE" w14:paraId="69616DE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9C25EC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0BA0D86"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CA58760" w14:textId="77777777">
      <w:r w:rsidRPr="00DA2CB0">
        <w:rPr>
          <w:rStyle w:val="HideTWBExt"/>
        </w:rPr>
        <w:t>&lt;Article2&gt;</w:t>
      </w:r>
      <w:r w:rsidRPr="00DA2CB0">
        <w:t>Artikel 30 – lid 1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CDD23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5474279" w14:textId="77777777">
            <w:pPr>
              <w:keepNext/>
            </w:pPr>
          </w:p>
        </w:tc>
      </w:tr>
      <w:tr w14:paraId="47C5984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806023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98FABFA" w14:textId="77777777">
            <w:pPr>
              <w:pStyle w:val="ColumnHeading"/>
              <w:keepNext/>
              <w:rPr>
                <w:lang w:val="nl-BE"/>
              </w:rPr>
            </w:pPr>
            <w:r w:rsidRPr="00DA2CB0">
              <w:rPr>
                <w:lang w:val="nl-BE"/>
              </w:rPr>
              <w:t>Amendement</w:t>
            </w:r>
          </w:p>
        </w:tc>
      </w:tr>
      <w:tr w14:paraId="6C213FC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26F71FA" w14:textId="77777777">
            <w:pPr>
              <w:pStyle w:val="Normal6"/>
              <w:rPr>
                <w:lang w:val="nl-BE"/>
              </w:rPr>
            </w:pPr>
          </w:p>
        </w:tc>
        <w:tc>
          <w:tcPr>
            <w:tcW w:w="4876" w:type="dxa"/>
            <w:hideMark/>
          </w:tcPr>
          <w:p w:rsidR="00671CFE" w:rsidRPr="00DA2CB0" w:rsidP="001159F6" w14:paraId="08742E4F" w14:textId="77777777">
            <w:pPr>
              <w:pStyle w:val="Normal6"/>
              <w:rPr>
                <w:szCs w:val="24"/>
                <w:lang w:val="nl-BE"/>
              </w:rPr>
            </w:pPr>
            <w:r w:rsidRPr="00DA2CB0">
              <w:rPr>
                <w:b/>
                <w:i/>
                <w:lang w:val="nl-BE"/>
              </w:rPr>
              <w:t>1 bis.</w:t>
            </w:r>
            <w:r w:rsidRPr="00DA2CB0">
              <w:rPr>
                <w:b/>
                <w:i/>
                <w:lang w:val="nl-BE"/>
              </w:rPr>
              <w:tab/>
              <w:t>In de sector groenten en fruit als bedoeld in artikel 30, lid 1, zijn de in deze afdeling vermelde interventietypes van toepassing op producten in zowel verse als verwerkte vorm.</w:t>
            </w:r>
          </w:p>
        </w:tc>
      </w:tr>
    </w:tbl>
    <w:p w:rsidR="00671CFE" w:rsidRPr="00DA2CB0" w:rsidP="00671CFE" w14:paraId="529987A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66F6342F" w14:textId="77777777">
      <w:r w:rsidRPr="00DA2CB0">
        <w:rPr>
          <w:rStyle w:val="HideTWBExt"/>
        </w:rPr>
        <w:t>&lt;/AmendB&gt;</w:t>
      </w:r>
    </w:p>
    <w:p w:rsidR="00671CFE" w:rsidRPr="00DA2CB0" w:rsidP="00671CFE" w14:paraId="3BAB9BB6"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738</w:t>
      </w:r>
      <w:r w:rsidRPr="00DA2CB0">
        <w:rPr>
          <w:rStyle w:val="HideTWBExt"/>
          <w:b w:val="0"/>
          <w:lang w:val="nl-BE"/>
        </w:rPr>
        <w:t>&lt;/NumAmB&gt;</w:t>
      </w:r>
    </w:p>
    <w:p w:rsidR="00671CFE" w:rsidRPr="00DA2CB0" w:rsidP="00671CFE" w14:paraId="4181710E"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1DDAFB0F" w14:textId="77777777">
      <w:r w:rsidRPr="00DA2CB0">
        <w:rPr>
          <w:rStyle w:val="HideTWBExt"/>
        </w:rPr>
        <w:t>&lt;/RepeatBlock-By&gt;</w:t>
      </w:r>
    </w:p>
    <w:p w:rsidR="00671CFE" w:rsidRPr="00DA2CB0" w:rsidP="00671CFE" w14:paraId="74DE212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8AB941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95C060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A60EB34" w14:textId="77777777">
      <w:r w:rsidRPr="00DA2CB0">
        <w:rPr>
          <w:rStyle w:val="HideTWBExt"/>
        </w:rPr>
        <w:t>&lt;Article2&gt;</w:t>
      </w:r>
      <w:r w:rsidRPr="00DA2CB0">
        <w:t>Artikel 30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02CC5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32BF280" w14:textId="77777777">
            <w:pPr>
              <w:keepNext/>
            </w:pPr>
          </w:p>
        </w:tc>
      </w:tr>
      <w:tr w14:paraId="6522187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E6666D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984579D" w14:textId="77777777">
            <w:pPr>
              <w:pStyle w:val="ColumnHeading"/>
              <w:keepNext/>
              <w:rPr>
                <w:lang w:val="nl-BE"/>
              </w:rPr>
            </w:pPr>
            <w:r w:rsidRPr="00DA2CB0">
              <w:rPr>
                <w:lang w:val="nl-BE"/>
              </w:rPr>
              <w:t>Amendement</w:t>
            </w:r>
          </w:p>
        </w:tc>
      </w:tr>
      <w:tr w14:paraId="50643E5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812A0B8" w14:textId="77777777">
            <w:pPr>
              <w:pStyle w:val="Normal6"/>
              <w:rPr>
                <w:lang w:val="nl-BE"/>
              </w:rPr>
            </w:pPr>
            <w:r w:rsidRPr="00DA2CB0">
              <w:rPr>
                <w:b/>
                <w:i/>
                <w:lang w:val="nl-BE"/>
              </w:rPr>
              <w:t>2.</w:t>
            </w:r>
            <w:r w:rsidRPr="00DA2CB0">
              <w:rPr>
                <w:b/>
                <w:i/>
                <w:lang w:val="nl-BE"/>
              </w:rPr>
              <w:tab/>
              <w:t>Interventies in de sectoren vermeld in artikel 1, lid 2, punten d), f), g) en i), zijn verplicht voor lidstaten met producentenorganisaties of unies van producentenorganisaties in die sectoren die op grond van deze verordening zijn erkend.</w:t>
            </w:r>
          </w:p>
        </w:tc>
        <w:tc>
          <w:tcPr>
            <w:tcW w:w="4876" w:type="dxa"/>
            <w:hideMark/>
          </w:tcPr>
          <w:p w:rsidR="00671CFE" w:rsidRPr="00DA2CB0" w:rsidP="001159F6" w14:paraId="2DAC91DB" w14:textId="77777777">
            <w:pPr>
              <w:pStyle w:val="Normal6"/>
              <w:rPr>
                <w:szCs w:val="24"/>
                <w:lang w:val="nl-BE"/>
              </w:rPr>
            </w:pPr>
            <w:r w:rsidRPr="00DA2CB0">
              <w:rPr>
                <w:b/>
                <w:i/>
                <w:lang w:val="nl-BE"/>
              </w:rPr>
              <w:t>Schrappen</w:t>
            </w:r>
          </w:p>
        </w:tc>
      </w:tr>
    </w:tbl>
    <w:p w:rsidR="00671CFE" w:rsidRPr="00DA2CB0" w:rsidP="00671CFE" w14:paraId="30B7BFB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4435103" w14:textId="77777777">
      <w:r w:rsidRPr="00DA2CB0">
        <w:rPr>
          <w:rStyle w:val="HideTWBExt"/>
        </w:rPr>
        <w:t>&lt;/AmendB&gt;</w:t>
      </w:r>
    </w:p>
    <w:p w:rsidR="00671CFE" w:rsidRPr="00DA2CB0" w:rsidP="00671CFE" w14:paraId="7585F1C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739</w:t>
      </w:r>
      <w:r w:rsidRPr="00DA2CB0">
        <w:rPr>
          <w:rStyle w:val="HideTWBExt"/>
          <w:b w:val="0"/>
          <w:lang w:val="nl-BE"/>
        </w:rPr>
        <w:t>&lt;/NumAmB&gt;</w:t>
      </w:r>
    </w:p>
    <w:p w:rsidR="00671CFE" w:rsidRPr="00DA2CB0" w:rsidP="00671CFE" w14:paraId="2E99C2C7" w14:textId="77777777">
      <w:pPr>
        <w:pStyle w:val="NormalBold"/>
      </w:pPr>
      <w:r w:rsidRPr="00DA2CB0">
        <w:rPr>
          <w:rStyle w:val="HideTWBExt"/>
          <w:b w:val="0"/>
        </w:rPr>
        <w:t>&lt;RepeatBlock-By&gt;&lt;Members&gt;</w:t>
      </w:r>
      <w:r w:rsidRPr="00DA2CB0">
        <w:t>Paulo Do Nascimento Cabral</w:t>
      </w:r>
      <w:r w:rsidRPr="00DA2CB0">
        <w:rPr>
          <w:rStyle w:val="HideTWBExt"/>
          <w:b w:val="0"/>
        </w:rPr>
        <w:t>&lt;/Members&gt;</w:t>
      </w:r>
    </w:p>
    <w:p w:rsidR="00671CFE" w:rsidRPr="00DA2CB0" w:rsidP="00671CFE" w14:paraId="5BD21173" w14:textId="77777777">
      <w:r w:rsidRPr="00DA2CB0">
        <w:rPr>
          <w:rStyle w:val="HideTWBExt"/>
        </w:rPr>
        <w:t>&lt;/RepeatBlock-By&gt;</w:t>
      </w:r>
    </w:p>
    <w:p w:rsidR="00671CFE" w:rsidRPr="00DA2CB0" w:rsidP="00671CFE" w14:paraId="24F45BB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D6F6DB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6D2124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414EC9E" w14:textId="77777777">
      <w:r w:rsidRPr="00DA2CB0">
        <w:rPr>
          <w:rStyle w:val="HideTWBExt"/>
        </w:rPr>
        <w:t>&lt;Article2&gt;</w:t>
      </w:r>
      <w:r w:rsidRPr="00DA2CB0">
        <w:t>Artikel 30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9F36F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1C6184E" w14:textId="77777777">
            <w:pPr>
              <w:keepNext/>
            </w:pPr>
          </w:p>
        </w:tc>
      </w:tr>
      <w:tr w14:paraId="705CB01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20B5D6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90BAF9C" w14:textId="77777777">
            <w:pPr>
              <w:pStyle w:val="ColumnHeading"/>
              <w:keepNext/>
              <w:rPr>
                <w:lang w:val="nl-BE"/>
              </w:rPr>
            </w:pPr>
            <w:r w:rsidRPr="00DA2CB0">
              <w:rPr>
                <w:lang w:val="nl-BE"/>
              </w:rPr>
              <w:t>Amendement</w:t>
            </w:r>
          </w:p>
        </w:tc>
      </w:tr>
      <w:tr w14:paraId="7F60575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EDB3F17" w14:textId="77777777">
            <w:pPr>
              <w:pStyle w:val="Normal6"/>
              <w:rPr>
                <w:lang w:val="nl-BE"/>
              </w:rPr>
            </w:pPr>
            <w:r w:rsidRPr="00DA2CB0">
              <w:rPr>
                <w:lang w:val="nl-BE"/>
              </w:rPr>
              <w:t>2.</w:t>
            </w:r>
            <w:r w:rsidRPr="00DA2CB0">
              <w:rPr>
                <w:lang w:val="nl-BE"/>
              </w:rPr>
              <w:tab/>
            </w:r>
            <w:r w:rsidRPr="00DA2CB0">
              <w:rPr>
                <w:b/>
                <w:i/>
                <w:lang w:val="nl-BE"/>
              </w:rPr>
              <w:t>Interventies</w:t>
            </w:r>
            <w:r w:rsidRPr="00DA2CB0">
              <w:rPr>
                <w:lang w:val="nl-BE"/>
              </w:rPr>
              <w:t xml:space="preserve"> in de </w:t>
            </w:r>
            <w:r w:rsidRPr="00DA2CB0">
              <w:rPr>
                <w:b/>
                <w:i/>
                <w:lang w:val="nl-BE"/>
              </w:rPr>
              <w:t>sectoren</w:t>
            </w:r>
            <w:r w:rsidRPr="00DA2CB0">
              <w:rPr>
                <w:lang w:val="nl-BE"/>
              </w:rPr>
              <w:t xml:space="preserve"> vermeld in artikel 1, lid 2, </w:t>
            </w:r>
            <w:r w:rsidRPr="00DA2CB0">
              <w:rPr>
                <w:b/>
                <w:i/>
                <w:lang w:val="nl-BE"/>
              </w:rPr>
              <w:t>punten d)</w:t>
            </w:r>
            <w:r w:rsidRPr="00DA2CB0">
              <w:rPr>
                <w:lang w:val="nl-BE"/>
              </w:rPr>
              <w:t>, </w:t>
            </w:r>
            <w:r w:rsidRPr="00DA2CB0">
              <w:rPr>
                <w:b/>
                <w:i/>
                <w:lang w:val="nl-BE"/>
              </w:rPr>
              <w:t>f), g) en i), zijn</w:t>
            </w:r>
            <w:r w:rsidRPr="00DA2CB0">
              <w:rPr>
                <w:lang w:val="nl-BE"/>
              </w:rPr>
              <w:t xml:space="preserve"> verplicht voor lidstaten </w:t>
            </w:r>
            <w:r w:rsidRPr="00DA2CB0">
              <w:rPr>
                <w:b/>
                <w:i/>
                <w:lang w:val="nl-BE"/>
              </w:rPr>
              <w:t>met producentenorganisaties of unies van producentenorganisaties</w:t>
            </w:r>
            <w:r w:rsidRPr="00DA2CB0">
              <w:rPr>
                <w:lang w:val="nl-BE"/>
              </w:rPr>
              <w:t xml:space="preserve"> in </w:t>
            </w:r>
            <w:r w:rsidRPr="00DA2CB0">
              <w:rPr>
                <w:b/>
                <w:i/>
                <w:lang w:val="nl-BE"/>
              </w:rPr>
              <w:t>die sectoren die op grond van deze verordening zijn erkend</w:t>
            </w:r>
            <w:r w:rsidRPr="00DA2CB0">
              <w:rPr>
                <w:lang w:val="nl-BE"/>
              </w:rPr>
              <w:t>.</w:t>
            </w:r>
          </w:p>
        </w:tc>
        <w:tc>
          <w:tcPr>
            <w:tcW w:w="4876" w:type="dxa"/>
            <w:hideMark/>
          </w:tcPr>
          <w:p w:rsidR="00671CFE" w:rsidRPr="00DA2CB0" w:rsidP="001159F6" w14:paraId="2C1010C6" w14:textId="77777777">
            <w:pPr>
              <w:pStyle w:val="Normal6"/>
              <w:rPr>
                <w:szCs w:val="24"/>
                <w:lang w:val="nl-BE"/>
              </w:rPr>
            </w:pPr>
            <w:r w:rsidRPr="00DA2CB0">
              <w:rPr>
                <w:lang w:val="nl-BE"/>
              </w:rPr>
              <w:t>2.</w:t>
            </w:r>
            <w:r w:rsidRPr="00DA2CB0">
              <w:rPr>
                <w:lang w:val="nl-BE"/>
              </w:rPr>
              <w:tab/>
            </w:r>
            <w:r w:rsidRPr="00DA2CB0">
              <w:rPr>
                <w:b/>
                <w:i/>
                <w:lang w:val="nl-BE"/>
              </w:rPr>
              <w:t>Interventie</w:t>
            </w:r>
            <w:r w:rsidRPr="00DA2CB0">
              <w:rPr>
                <w:lang w:val="nl-BE"/>
              </w:rPr>
              <w:t xml:space="preserve"> in de </w:t>
            </w:r>
            <w:r w:rsidRPr="00DA2CB0">
              <w:rPr>
                <w:b/>
                <w:i/>
                <w:lang w:val="nl-BE"/>
              </w:rPr>
              <w:t>wijnsector</w:t>
            </w:r>
            <w:r w:rsidRPr="00DA2CB0">
              <w:rPr>
                <w:lang w:val="nl-BE"/>
              </w:rPr>
              <w:t xml:space="preserve"> vermeld in artikel 1, lid 2, </w:t>
            </w:r>
            <w:r w:rsidRPr="00DA2CB0">
              <w:rPr>
                <w:b/>
                <w:i/>
                <w:lang w:val="nl-BE"/>
              </w:rPr>
              <w:t>punt</w:t>
            </w:r>
            <w:r w:rsidRPr="00DA2CB0">
              <w:rPr>
                <w:lang w:val="nl-BE"/>
              </w:rPr>
              <w:t> </w:t>
            </w:r>
            <w:r w:rsidRPr="00DA2CB0">
              <w:rPr>
                <w:b/>
                <w:i/>
                <w:lang w:val="nl-BE"/>
              </w:rPr>
              <w:t>l)</w:t>
            </w:r>
            <w:r w:rsidRPr="00DA2CB0">
              <w:rPr>
                <w:lang w:val="nl-BE"/>
              </w:rPr>
              <w:t xml:space="preserve">, </w:t>
            </w:r>
            <w:r w:rsidRPr="00DA2CB0">
              <w:rPr>
                <w:b/>
                <w:i/>
                <w:lang w:val="nl-BE"/>
              </w:rPr>
              <w:t>is</w:t>
            </w:r>
            <w:r w:rsidRPr="00DA2CB0">
              <w:rPr>
                <w:lang w:val="nl-BE"/>
              </w:rPr>
              <w:t xml:space="preserve"> verplicht voor </w:t>
            </w:r>
            <w:r w:rsidRPr="00DA2CB0">
              <w:rPr>
                <w:b/>
                <w:i/>
                <w:lang w:val="nl-BE"/>
              </w:rPr>
              <w:t>de</w:t>
            </w:r>
            <w:r w:rsidRPr="00DA2CB0">
              <w:rPr>
                <w:lang w:val="nl-BE"/>
              </w:rPr>
              <w:t xml:space="preserve"> lidstaten </w:t>
            </w:r>
            <w:r w:rsidRPr="00DA2CB0">
              <w:rPr>
                <w:b/>
                <w:i/>
                <w:lang w:val="nl-BE"/>
              </w:rPr>
              <w:t>die zijn opgenomen</w:t>
            </w:r>
            <w:r w:rsidRPr="00DA2CB0">
              <w:rPr>
                <w:lang w:val="nl-BE"/>
              </w:rPr>
              <w:t xml:space="preserve"> in </w:t>
            </w:r>
            <w:r w:rsidRPr="00DA2CB0">
              <w:rPr>
                <w:b/>
                <w:i/>
                <w:lang w:val="nl-BE"/>
              </w:rPr>
              <w:t>bijlage VII bij Verordening (EU) 2021/2115. De in artikel 1, lid 2, punt v), bedoelde interventies in de sector groenten en fruit zijn verplicht voor alle lidstaten</w:t>
            </w:r>
            <w:r w:rsidRPr="00DA2CB0">
              <w:rPr>
                <w:lang w:val="nl-BE"/>
              </w:rPr>
              <w:t>.</w:t>
            </w:r>
          </w:p>
        </w:tc>
      </w:tr>
    </w:tbl>
    <w:p w:rsidR="00671CFE" w:rsidRPr="00DA2CB0" w:rsidP="00671CFE" w14:paraId="2E03958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{PT}</w:t>
      </w:r>
      <w:r w:rsidRPr="00DA2CB0">
        <w:rPr>
          <w:noProof w:val="0"/>
          <w:lang w:val="nl-BE"/>
        </w:rPr>
        <w:t>pt</w:t>
      </w:r>
      <w:r w:rsidRPr="00DA2CB0">
        <w:rPr>
          <w:rStyle w:val="HideTWBExt"/>
        </w:rPr>
        <w:t>&lt;/Original&gt;</w:t>
      </w:r>
    </w:p>
    <w:p w:rsidR="00671CFE" w:rsidRPr="00DA2CB0" w:rsidP="00671CFE" w14:paraId="5A8C0554" w14:textId="77777777">
      <w:r w:rsidRPr="00DA2CB0">
        <w:rPr>
          <w:rStyle w:val="HideTWBExt"/>
        </w:rPr>
        <w:t>&lt;/AmendB&gt;</w:t>
      </w:r>
    </w:p>
    <w:p w:rsidR="00671CFE" w:rsidRPr="00DA2CB0" w:rsidP="00671CFE" w14:paraId="3FF55A3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740</w:t>
      </w:r>
      <w:r w:rsidRPr="00DA2CB0">
        <w:rPr>
          <w:rStyle w:val="HideTWBExt"/>
          <w:b w:val="0"/>
          <w:lang w:val="nl-BE"/>
        </w:rPr>
        <w:t>&lt;/NumAmB&gt;</w:t>
      </w:r>
    </w:p>
    <w:p w:rsidR="00671CFE" w:rsidRPr="00DA2CB0" w:rsidP="00671CFE" w14:paraId="4293AA74" w14:textId="77777777">
      <w:pPr>
        <w:pStyle w:val="NormalBold"/>
      </w:pPr>
      <w:r w:rsidRPr="00DA2CB0">
        <w:rPr>
          <w:rStyle w:val="HideTWBExt"/>
          <w:b w:val="0"/>
        </w:rPr>
        <w:t>&lt;RepeatBlock-By&gt;&lt;Members&gt;</w:t>
      </w:r>
      <w:r w:rsidRPr="00DA2CB0">
        <w:t>Claudiu-Richard Târziu, Waldemar Buda, Veronika Vrecionová</w:t>
      </w:r>
      <w:r w:rsidRPr="00DA2CB0">
        <w:rPr>
          <w:rStyle w:val="HideTWBExt"/>
          <w:b w:val="0"/>
        </w:rPr>
        <w:t>&lt;/Members&gt;</w:t>
      </w:r>
    </w:p>
    <w:p w:rsidR="00671CFE" w:rsidRPr="00DA2CB0" w:rsidP="00671CFE" w14:paraId="35FF0B3E" w14:textId="77777777">
      <w:r w:rsidRPr="00DA2CB0">
        <w:rPr>
          <w:rStyle w:val="HideTWBExt"/>
        </w:rPr>
        <w:t>&lt;/RepeatBlock-By&gt;</w:t>
      </w:r>
    </w:p>
    <w:p w:rsidR="00671CFE" w:rsidRPr="00DA2CB0" w:rsidP="00671CFE" w14:paraId="145F20F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0807C9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C38BD6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7C68DEE" w14:textId="77777777">
      <w:r w:rsidRPr="00DA2CB0">
        <w:rPr>
          <w:rStyle w:val="HideTWBExt"/>
        </w:rPr>
        <w:t>&lt;Article2&gt;</w:t>
      </w:r>
      <w:r w:rsidRPr="00DA2CB0">
        <w:t>Artikel 30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D5A11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73FACD2" w14:textId="77777777">
            <w:pPr>
              <w:keepNext/>
            </w:pPr>
          </w:p>
        </w:tc>
      </w:tr>
      <w:tr w14:paraId="066EC06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E92076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3322980" w14:textId="77777777">
            <w:pPr>
              <w:pStyle w:val="ColumnHeading"/>
              <w:keepNext/>
              <w:rPr>
                <w:lang w:val="nl-BE"/>
              </w:rPr>
            </w:pPr>
            <w:r w:rsidRPr="00DA2CB0">
              <w:rPr>
                <w:lang w:val="nl-BE"/>
              </w:rPr>
              <w:t>Amendement</w:t>
            </w:r>
          </w:p>
        </w:tc>
      </w:tr>
      <w:tr w14:paraId="179CDCA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1D741DF" w14:textId="77777777">
            <w:pPr>
              <w:pStyle w:val="Normal6"/>
              <w:rPr>
                <w:lang w:val="nl-BE"/>
              </w:rPr>
            </w:pPr>
            <w:r w:rsidRPr="00DA2CB0">
              <w:rPr>
                <w:lang w:val="nl-BE"/>
              </w:rPr>
              <w:t>2.</w:t>
            </w:r>
            <w:r w:rsidRPr="00DA2CB0">
              <w:rPr>
                <w:lang w:val="nl-BE"/>
              </w:rPr>
              <w:tab/>
              <w:t xml:space="preserve">Interventies in de sectoren vermeld in artikel 1, lid 2, punten d), f), g) en i), zijn verplicht voor lidstaten </w:t>
            </w:r>
            <w:r w:rsidRPr="00DA2CB0">
              <w:rPr>
                <w:b/>
                <w:i/>
                <w:lang w:val="nl-BE"/>
              </w:rPr>
              <w:t>met</w:t>
            </w:r>
            <w:r w:rsidRPr="00DA2CB0">
              <w:rPr>
                <w:lang w:val="nl-BE"/>
              </w:rPr>
              <w:t xml:space="preserve"> producentenorganisaties </w:t>
            </w:r>
            <w:r w:rsidRPr="00DA2CB0">
              <w:rPr>
                <w:b/>
                <w:i/>
                <w:lang w:val="nl-BE"/>
              </w:rPr>
              <w:t>of unies van producentenorganisaties in die sectoren die op grond van deze verordening zijn erkend</w:t>
            </w:r>
            <w:r w:rsidRPr="00DA2CB0">
              <w:rPr>
                <w:lang w:val="nl-BE"/>
              </w:rPr>
              <w:t>.</w:t>
            </w:r>
          </w:p>
        </w:tc>
        <w:tc>
          <w:tcPr>
            <w:tcW w:w="4876" w:type="dxa"/>
            <w:hideMark/>
          </w:tcPr>
          <w:p w:rsidR="00671CFE" w:rsidRPr="00DA2CB0" w:rsidP="001159F6" w14:paraId="1A06F2CA" w14:textId="77777777">
            <w:pPr>
              <w:pStyle w:val="Normal6"/>
              <w:rPr>
                <w:szCs w:val="24"/>
                <w:lang w:val="nl-BE"/>
              </w:rPr>
            </w:pPr>
            <w:r w:rsidRPr="00DA2CB0">
              <w:rPr>
                <w:lang w:val="nl-BE"/>
              </w:rPr>
              <w:t>2.</w:t>
            </w:r>
            <w:r w:rsidRPr="00DA2CB0">
              <w:rPr>
                <w:lang w:val="nl-BE"/>
              </w:rPr>
              <w:tab/>
              <w:t xml:space="preserve">Interventies in de sectoren vermeld in artikel 1, lid 2, punten d), f), g) en i), zijn </w:t>
            </w:r>
            <w:r w:rsidRPr="00DA2CB0">
              <w:rPr>
                <w:b/>
                <w:i/>
                <w:lang w:val="nl-BE"/>
              </w:rPr>
              <w:t xml:space="preserve">alleen </w:t>
            </w:r>
            <w:r w:rsidRPr="00DA2CB0">
              <w:rPr>
                <w:lang w:val="nl-BE"/>
              </w:rPr>
              <w:t xml:space="preserve">verplicht voor lidstaten </w:t>
            </w:r>
            <w:r w:rsidRPr="00DA2CB0">
              <w:rPr>
                <w:b/>
                <w:i/>
                <w:lang w:val="nl-BE"/>
              </w:rPr>
              <w:t>wanneer</w:t>
            </w:r>
            <w:r w:rsidRPr="00DA2CB0">
              <w:rPr>
                <w:lang w:val="nl-BE"/>
              </w:rPr>
              <w:t xml:space="preserve"> producentenorganisaties </w:t>
            </w:r>
            <w:r w:rsidRPr="00DA2CB0">
              <w:rPr>
                <w:b/>
                <w:i/>
                <w:lang w:val="nl-BE"/>
              </w:rPr>
              <w:t>bestaan en op hun verzoek</w:t>
            </w:r>
            <w:r w:rsidRPr="00DA2CB0">
              <w:rPr>
                <w:lang w:val="nl-BE"/>
              </w:rPr>
              <w:t>.</w:t>
            </w:r>
          </w:p>
        </w:tc>
      </w:tr>
    </w:tbl>
    <w:p w:rsidR="00671CFE" w:rsidRPr="00DA2CB0" w:rsidP="00671CFE" w14:paraId="77C94E5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0CEC2B0"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170F8938" w14:textId="77777777">
      <w:pPr>
        <w:pStyle w:val="Normal12Italic"/>
        <w:rPr>
          <w:noProof w:val="0"/>
          <w:lang w:val="nl-BE"/>
        </w:rPr>
      </w:pPr>
      <w:r w:rsidRPr="00DA2CB0">
        <w:rPr>
          <w:noProof w:val="0"/>
          <w:lang w:val="nl-BE"/>
        </w:rPr>
        <w:t>In het amendement worden sectorale interventies alleen verplicht gesteld wanneer hierom wordt verzocht door producenten, in overeenstemming met het subsidiariteitsbeginsel. Hierdoor wordt voorkomen dat maatregelen worden opgelegd in sectoren waar er geen reële vraag bestaat van marktdeelnemers.</w:t>
      </w:r>
    </w:p>
    <w:p w:rsidR="00671CFE" w:rsidRPr="00DA2CB0" w:rsidP="00671CFE" w14:paraId="4A0FF46C" w14:textId="77777777">
      <w:r w:rsidRPr="00DA2CB0">
        <w:rPr>
          <w:rStyle w:val="HideTWBExt"/>
        </w:rPr>
        <w:t>&lt;/AmendB&gt;</w:t>
      </w:r>
    </w:p>
    <w:p w:rsidR="00671CFE" w:rsidRPr="00DA2CB0" w:rsidP="00671CFE" w14:paraId="4F806EC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741</w:t>
      </w:r>
      <w:r w:rsidRPr="00DA2CB0">
        <w:rPr>
          <w:rStyle w:val="HideTWBExt"/>
          <w:b w:val="0"/>
          <w:lang w:val="nl-BE"/>
        </w:rPr>
        <w:t>&lt;/NumAmB&gt;</w:t>
      </w:r>
    </w:p>
    <w:p w:rsidR="00671CFE" w:rsidRPr="00DA2CB0" w:rsidP="00671CFE" w14:paraId="0D26B2FF" w14:textId="77777777">
      <w:pPr>
        <w:pStyle w:val="NormalBold"/>
      </w:pPr>
      <w:r w:rsidRPr="00DA2CB0">
        <w:rPr>
          <w:rStyle w:val="HideTWBExt"/>
          <w:b w:val="0"/>
        </w:rPr>
        <w:t>&lt;RepeatBlock-By&gt;&lt;Members&gt;</w:t>
      </w:r>
      <w:r w:rsidRPr="00DA2CB0">
        <w:t>Jessica Polfjärd</w:t>
      </w:r>
      <w:r w:rsidRPr="00DA2CB0">
        <w:rPr>
          <w:rStyle w:val="HideTWBExt"/>
          <w:b w:val="0"/>
        </w:rPr>
        <w:t>&lt;/Members&gt;</w:t>
      </w:r>
    </w:p>
    <w:p w:rsidR="00671CFE" w:rsidRPr="00DA2CB0" w:rsidP="00671CFE" w14:paraId="20AD86ED" w14:textId="77777777">
      <w:r w:rsidRPr="00DA2CB0">
        <w:rPr>
          <w:rStyle w:val="HideTWBExt"/>
        </w:rPr>
        <w:t>&lt;/RepeatBlock-By&gt;</w:t>
      </w:r>
    </w:p>
    <w:p w:rsidR="00671CFE" w:rsidRPr="00DA2CB0" w:rsidP="00671CFE" w14:paraId="3C1E04F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6B173E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0B7A47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02DD46E" w14:textId="77777777">
      <w:r w:rsidRPr="00DA2CB0">
        <w:rPr>
          <w:rStyle w:val="HideTWBExt"/>
        </w:rPr>
        <w:t>&lt;Article2&gt;</w:t>
      </w:r>
      <w:r w:rsidRPr="00DA2CB0">
        <w:t>Artikel 30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EAF3E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93B6051" w14:textId="77777777">
            <w:pPr>
              <w:keepNext/>
            </w:pPr>
          </w:p>
        </w:tc>
      </w:tr>
      <w:tr w14:paraId="73B34B2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19B645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164663F" w14:textId="77777777">
            <w:pPr>
              <w:pStyle w:val="ColumnHeading"/>
              <w:keepNext/>
              <w:rPr>
                <w:lang w:val="nl-BE"/>
              </w:rPr>
            </w:pPr>
            <w:r w:rsidRPr="00DA2CB0">
              <w:rPr>
                <w:lang w:val="nl-BE"/>
              </w:rPr>
              <w:t>Amendement</w:t>
            </w:r>
          </w:p>
        </w:tc>
      </w:tr>
      <w:tr w14:paraId="3A5B726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05760A7" w14:textId="77777777">
            <w:pPr>
              <w:pStyle w:val="Normal6"/>
              <w:rPr>
                <w:lang w:val="nl-BE"/>
              </w:rPr>
            </w:pPr>
            <w:r w:rsidRPr="00DA2CB0">
              <w:rPr>
                <w:lang w:val="nl-BE"/>
              </w:rPr>
              <w:t>2.</w:t>
            </w:r>
            <w:r w:rsidRPr="00DA2CB0">
              <w:rPr>
                <w:lang w:val="nl-BE"/>
              </w:rPr>
              <w:tab/>
              <w:t xml:space="preserve">Interventies in de </w:t>
            </w:r>
            <w:r w:rsidRPr="00DA2CB0">
              <w:rPr>
                <w:b/>
                <w:i/>
                <w:lang w:val="nl-BE"/>
              </w:rPr>
              <w:t>sectoren vermeld in artikel 1, lid 2, punten d), f), g) en i),</w:t>
            </w:r>
            <w:r w:rsidRPr="00DA2CB0">
              <w:rPr>
                <w:lang w:val="nl-BE"/>
              </w:rPr>
              <w:t xml:space="preserve"> zijn verplicht voor lidstaten met producentenorganisaties of unies van producentenorganisaties in die </w:t>
            </w:r>
            <w:r w:rsidRPr="00DA2CB0">
              <w:rPr>
                <w:b/>
                <w:i/>
                <w:lang w:val="nl-BE"/>
              </w:rPr>
              <w:t>sectoren</w:t>
            </w:r>
            <w:r w:rsidRPr="00DA2CB0">
              <w:rPr>
                <w:lang w:val="nl-BE"/>
              </w:rPr>
              <w:t xml:space="preserve"> die op grond van deze verordening zijn erkend.</w:t>
            </w:r>
          </w:p>
        </w:tc>
        <w:tc>
          <w:tcPr>
            <w:tcW w:w="4876" w:type="dxa"/>
            <w:hideMark/>
          </w:tcPr>
          <w:p w:rsidR="00671CFE" w:rsidRPr="00DA2CB0" w:rsidP="001159F6" w14:paraId="7323AAC6" w14:textId="77777777">
            <w:pPr>
              <w:pStyle w:val="Normal6"/>
              <w:rPr>
                <w:szCs w:val="24"/>
                <w:lang w:val="nl-BE"/>
              </w:rPr>
            </w:pPr>
            <w:r w:rsidRPr="00DA2CB0">
              <w:rPr>
                <w:lang w:val="nl-BE"/>
              </w:rPr>
              <w:t>2.</w:t>
            </w:r>
            <w:r w:rsidRPr="00DA2CB0">
              <w:rPr>
                <w:lang w:val="nl-BE"/>
              </w:rPr>
              <w:tab/>
              <w:t xml:space="preserve">Interventies in de </w:t>
            </w:r>
            <w:r w:rsidRPr="00DA2CB0">
              <w:rPr>
                <w:b/>
                <w:i/>
                <w:lang w:val="nl-BE"/>
              </w:rPr>
              <w:t>sector groenten en fruit</w:t>
            </w:r>
            <w:r w:rsidRPr="00DA2CB0">
              <w:rPr>
                <w:lang w:val="nl-BE"/>
              </w:rPr>
              <w:t xml:space="preserve"> zijn verplicht voor lidstaten met producentenorganisaties of unies van producentenorganisaties in die </w:t>
            </w:r>
            <w:r w:rsidRPr="00DA2CB0">
              <w:rPr>
                <w:b/>
                <w:i/>
                <w:lang w:val="nl-BE"/>
              </w:rPr>
              <w:t>sector</w:t>
            </w:r>
            <w:r w:rsidRPr="00DA2CB0">
              <w:rPr>
                <w:lang w:val="nl-BE"/>
              </w:rPr>
              <w:t xml:space="preserve"> die op grond van deze verordening zijn erkend.</w:t>
            </w:r>
          </w:p>
        </w:tc>
      </w:tr>
    </w:tbl>
    <w:p w:rsidR="00671CFE" w:rsidRPr="00DA2CB0" w:rsidP="00671CFE" w14:paraId="6140B8A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AF8B357" w14:textId="77777777">
      <w:r w:rsidRPr="00DA2CB0">
        <w:rPr>
          <w:rStyle w:val="HideTWBExt"/>
        </w:rPr>
        <w:t>&lt;/AmendB&gt;</w:t>
      </w:r>
    </w:p>
    <w:p w:rsidR="00671CFE" w:rsidRPr="00DA2CB0" w:rsidP="00671CFE" w14:paraId="30E312E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742</w:t>
      </w:r>
      <w:r w:rsidRPr="00DA2CB0">
        <w:rPr>
          <w:rStyle w:val="HideTWBExt"/>
          <w:b w:val="0"/>
          <w:lang w:val="nl-BE"/>
        </w:rPr>
        <w:t>&lt;/NumAmB&gt;</w:t>
      </w:r>
    </w:p>
    <w:p w:rsidR="00671CFE" w:rsidRPr="00DA2CB0" w:rsidP="00671CFE" w14:paraId="12599EA9" w14:textId="77777777">
      <w:pPr>
        <w:pStyle w:val="NormalBold"/>
      </w:pPr>
      <w:r w:rsidRPr="00DA2CB0">
        <w:rPr>
          <w:rStyle w:val="HideTWBExt"/>
          <w:b w:val="0"/>
        </w:rPr>
        <w:t>&lt;RepeatBlock-By&gt;&lt;Members&gt;</w:t>
      </w:r>
      <w:r w:rsidRPr="00DA2CB0">
        <w:t>Marta Wcisło, Andrzej Buła</w:t>
      </w:r>
      <w:r w:rsidRPr="00DA2CB0">
        <w:rPr>
          <w:rStyle w:val="HideTWBExt"/>
          <w:b w:val="0"/>
        </w:rPr>
        <w:t>&lt;/Members&gt;</w:t>
      </w:r>
    </w:p>
    <w:p w:rsidR="00671CFE" w:rsidRPr="00DA2CB0" w:rsidP="00671CFE" w14:paraId="13287258" w14:textId="77777777">
      <w:r w:rsidRPr="00DA2CB0">
        <w:rPr>
          <w:rStyle w:val="HideTWBExt"/>
        </w:rPr>
        <w:t>&lt;/RepeatBlock-By&gt;</w:t>
      </w:r>
    </w:p>
    <w:p w:rsidR="00671CFE" w:rsidRPr="00DA2CB0" w:rsidP="00671CFE" w14:paraId="11B74F3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067DCF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B9572C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F6053B1" w14:textId="77777777">
      <w:r w:rsidRPr="00DA2CB0">
        <w:rPr>
          <w:rStyle w:val="HideTWBExt"/>
        </w:rPr>
        <w:t>&lt;Article2&gt;</w:t>
      </w:r>
      <w:r w:rsidRPr="00DA2CB0">
        <w:t>Artikel 30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00A54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D7797A1" w14:textId="77777777">
            <w:pPr>
              <w:keepNext/>
            </w:pPr>
          </w:p>
        </w:tc>
      </w:tr>
      <w:tr w14:paraId="3F02344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3D23C1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357EBE9" w14:textId="77777777">
            <w:pPr>
              <w:pStyle w:val="ColumnHeading"/>
              <w:keepNext/>
              <w:rPr>
                <w:lang w:val="nl-BE"/>
              </w:rPr>
            </w:pPr>
            <w:r w:rsidRPr="00DA2CB0">
              <w:rPr>
                <w:lang w:val="nl-BE"/>
              </w:rPr>
              <w:t>Amendement</w:t>
            </w:r>
          </w:p>
        </w:tc>
      </w:tr>
      <w:tr w14:paraId="2EEAFA7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29C00C0" w14:textId="77777777">
            <w:pPr>
              <w:pStyle w:val="Normal6"/>
              <w:rPr>
                <w:lang w:val="nl-BE"/>
              </w:rPr>
            </w:pPr>
            <w:r w:rsidRPr="00DA2CB0">
              <w:rPr>
                <w:lang w:val="nl-BE"/>
              </w:rPr>
              <w:t>2.</w:t>
            </w:r>
            <w:r w:rsidRPr="00DA2CB0">
              <w:rPr>
                <w:lang w:val="nl-BE"/>
              </w:rPr>
              <w:tab/>
              <w:t xml:space="preserve">Interventies in de sectoren vermeld in artikel 1, lid 2, punten d), f), g) en i), zijn verplicht voor lidstaten </w:t>
            </w:r>
            <w:r w:rsidRPr="00DA2CB0">
              <w:rPr>
                <w:b/>
                <w:i/>
                <w:lang w:val="nl-BE"/>
              </w:rPr>
              <w:t>met</w:t>
            </w:r>
            <w:r w:rsidRPr="00DA2CB0">
              <w:rPr>
                <w:lang w:val="nl-BE"/>
              </w:rPr>
              <w:t xml:space="preserve"> producentenorganisaties of unies van producentenorganisaties in die sectoren die op grond van deze verordening zijn erkend.</w:t>
            </w:r>
          </w:p>
        </w:tc>
        <w:tc>
          <w:tcPr>
            <w:tcW w:w="4876" w:type="dxa"/>
            <w:hideMark/>
          </w:tcPr>
          <w:p w:rsidR="00671CFE" w:rsidRPr="00DA2CB0" w:rsidP="001159F6" w14:paraId="45D59CBE" w14:textId="77777777">
            <w:pPr>
              <w:pStyle w:val="Normal6"/>
              <w:rPr>
                <w:szCs w:val="24"/>
                <w:lang w:val="nl-BE"/>
              </w:rPr>
            </w:pPr>
            <w:r w:rsidRPr="00DA2CB0">
              <w:rPr>
                <w:lang w:val="nl-BE"/>
              </w:rPr>
              <w:t>2.</w:t>
            </w:r>
            <w:r w:rsidRPr="00DA2CB0">
              <w:rPr>
                <w:lang w:val="nl-BE"/>
              </w:rPr>
              <w:tab/>
              <w:t xml:space="preserve">Interventies in de sectoren vermeld in artikel 1, lid 2, punten d), f), g) en i), zijn verplicht voor lidstaten </w:t>
            </w:r>
            <w:r w:rsidRPr="00DA2CB0">
              <w:rPr>
                <w:b/>
                <w:i/>
                <w:lang w:val="nl-BE"/>
              </w:rPr>
              <w:t>en beschikbaar voor producentenorganisaties en unies van producentenorganisaties in die sectoren die op grond van deze verordening zijn erkend, en in de sectoren vermeld in artikel 1, lid 2, punten d), f), en h), kunnen ook beschikbaar zijn voor andere entiteiten dan</w:t>
            </w:r>
            <w:r w:rsidRPr="00DA2CB0">
              <w:rPr>
                <w:lang w:val="nl-BE"/>
              </w:rPr>
              <w:t xml:space="preserve"> producentenorganisaties of unies van producentenorganisaties in die sectoren die op grond van deze verordening zijn erkend.</w:t>
            </w:r>
          </w:p>
        </w:tc>
      </w:tr>
    </w:tbl>
    <w:p w:rsidR="00671CFE" w:rsidRPr="00DA2CB0" w:rsidP="00671CFE" w14:paraId="07969D9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82869D8" w14:textId="77777777">
      <w:r w:rsidRPr="00DA2CB0">
        <w:rPr>
          <w:rStyle w:val="HideTWBExt"/>
        </w:rPr>
        <w:t>&lt;/AmendB&gt;</w:t>
      </w:r>
    </w:p>
    <w:p w:rsidR="00671CFE" w:rsidRPr="00DA2CB0" w:rsidP="00671CFE" w14:paraId="670E0D1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743</w:t>
      </w:r>
      <w:r w:rsidRPr="00DA2CB0">
        <w:rPr>
          <w:rStyle w:val="HideTWBExt"/>
          <w:b w:val="0"/>
          <w:lang w:val="nl-BE"/>
        </w:rPr>
        <w:t>&lt;/NumAmB&gt;</w:t>
      </w:r>
    </w:p>
    <w:p w:rsidR="00671CFE" w:rsidRPr="00DA2CB0" w:rsidP="00671CFE" w14:paraId="211936CD" w14:textId="77777777">
      <w:pPr>
        <w:pStyle w:val="NormalBold"/>
      </w:pPr>
      <w:r w:rsidRPr="00DA2CB0">
        <w:rPr>
          <w:rStyle w:val="HideTWBExt"/>
          <w:b w:val="0"/>
        </w:rPr>
        <w:t>&lt;RepeatBlock-By&gt;&lt;Members&gt;</w:t>
      </w:r>
      <w:r w:rsidRPr="00DA2CB0">
        <w:t>Daniel Buda, Dan-Ştefan Motreanu</w:t>
      </w:r>
      <w:r w:rsidRPr="00DA2CB0">
        <w:rPr>
          <w:rStyle w:val="HideTWBExt"/>
          <w:b w:val="0"/>
        </w:rPr>
        <w:t>&lt;/Members&gt;</w:t>
      </w:r>
    </w:p>
    <w:p w:rsidR="00671CFE" w:rsidRPr="00DA2CB0" w:rsidP="00671CFE" w14:paraId="5F580B38" w14:textId="77777777">
      <w:r w:rsidRPr="00DA2CB0">
        <w:rPr>
          <w:rStyle w:val="HideTWBExt"/>
        </w:rPr>
        <w:t>&lt;/RepeatBlock-By&gt;</w:t>
      </w:r>
    </w:p>
    <w:p w:rsidR="00671CFE" w:rsidRPr="00DA2CB0" w:rsidP="00671CFE" w14:paraId="4FB35EC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F46CBC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A0598C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3C3805B" w14:textId="77777777">
      <w:r w:rsidRPr="00DA2CB0">
        <w:rPr>
          <w:rStyle w:val="HideTWBExt"/>
        </w:rPr>
        <w:t>&lt;Article2&gt;</w:t>
      </w:r>
      <w:r w:rsidRPr="00DA2CB0">
        <w:t>Artikel 30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21339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E201062" w14:textId="77777777">
            <w:pPr>
              <w:keepNext/>
            </w:pPr>
          </w:p>
        </w:tc>
      </w:tr>
      <w:tr w14:paraId="624FEC4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7C5770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D7450E3" w14:textId="77777777">
            <w:pPr>
              <w:pStyle w:val="ColumnHeading"/>
              <w:keepNext/>
              <w:rPr>
                <w:lang w:val="nl-BE"/>
              </w:rPr>
            </w:pPr>
            <w:r w:rsidRPr="00DA2CB0">
              <w:rPr>
                <w:lang w:val="nl-BE"/>
              </w:rPr>
              <w:t>Amendement</w:t>
            </w:r>
          </w:p>
        </w:tc>
      </w:tr>
      <w:tr w14:paraId="6D275DA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F285B80" w14:textId="77777777">
            <w:pPr>
              <w:pStyle w:val="Normal6"/>
              <w:rPr>
                <w:lang w:val="nl-BE"/>
              </w:rPr>
            </w:pPr>
            <w:r w:rsidRPr="00DA2CB0">
              <w:rPr>
                <w:lang w:val="nl-BE"/>
              </w:rPr>
              <w:t>2.</w:t>
            </w:r>
            <w:r w:rsidRPr="00DA2CB0">
              <w:rPr>
                <w:lang w:val="nl-BE"/>
              </w:rPr>
              <w:tab/>
              <w:t xml:space="preserve">Interventies in de sectoren vermeld in artikel 1, lid 2, punten d), f), g) </w:t>
            </w:r>
            <w:r w:rsidRPr="00DA2CB0">
              <w:rPr>
                <w:b/>
                <w:i/>
                <w:lang w:val="nl-BE"/>
              </w:rPr>
              <w:t>en</w:t>
            </w:r>
            <w:r w:rsidRPr="00DA2CB0">
              <w:rPr>
                <w:lang w:val="nl-BE"/>
              </w:rPr>
              <w:t> i), zijn verplicht voor lidstaten met producentenorganisaties of unies van producentenorganisaties in die sectoren die op grond van deze verordening zijn erkend.</w:t>
            </w:r>
          </w:p>
        </w:tc>
        <w:tc>
          <w:tcPr>
            <w:tcW w:w="4876" w:type="dxa"/>
            <w:hideMark/>
          </w:tcPr>
          <w:p w:rsidR="00671CFE" w:rsidRPr="00DA2CB0" w:rsidP="001159F6" w14:paraId="3A4B1312" w14:textId="77777777">
            <w:pPr>
              <w:pStyle w:val="Normal6"/>
              <w:rPr>
                <w:szCs w:val="24"/>
                <w:lang w:val="nl-BE"/>
              </w:rPr>
            </w:pPr>
            <w:r w:rsidRPr="00DA2CB0">
              <w:rPr>
                <w:lang w:val="nl-BE"/>
              </w:rPr>
              <w:t>2.</w:t>
            </w:r>
            <w:r w:rsidRPr="00DA2CB0">
              <w:rPr>
                <w:lang w:val="nl-BE"/>
              </w:rPr>
              <w:tab/>
              <w:t>Interventies in de sectoren vermeld in artikel 1, lid 2, punten d), f), g)</w:t>
            </w:r>
            <w:r w:rsidRPr="00DA2CB0">
              <w:rPr>
                <w:b/>
                <w:i/>
                <w:lang w:val="nl-BE"/>
              </w:rPr>
              <w:t>,</w:t>
            </w:r>
            <w:r w:rsidRPr="00DA2CB0">
              <w:rPr>
                <w:lang w:val="nl-BE"/>
              </w:rPr>
              <w:t xml:space="preserve"> i), </w:t>
            </w:r>
            <w:r w:rsidRPr="00DA2CB0">
              <w:rPr>
                <w:b/>
                <w:i/>
                <w:lang w:val="nl-BE"/>
              </w:rPr>
              <w:t>en l),</w:t>
            </w:r>
            <w:r w:rsidRPr="00DA2CB0">
              <w:rPr>
                <w:lang w:val="nl-BE"/>
              </w:rPr>
              <w:t xml:space="preserve"> zijn verplicht voor lidstaten met producentenorganisaties of unies van producentenorganisaties in die sectoren die op grond van deze verordening zijn erkend.</w:t>
            </w:r>
          </w:p>
        </w:tc>
      </w:tr>
    </w:tbl>
    <w:p w:rsidR="00671CFE" w:rsidRPr="00DA2CB0" w:rsidP="00671CFE" w14:paraId="1A40876B"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3897CCBE"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329669B2" w14:textId="77777777">
      <w:pPr>
        <w:pStyle w:val="Normal12Italic"/>
        <w:rPr>
          <w:noProof w:val="0"/>
          <w:lang w:val="nl-BE"/>
        </w:rPr>
      </w:pPr>
      <w:r w:rsidRPr="00DA2CB0">
        <w:rPr>
          <w:noProof w:val="0"/>
          <w:lang w:val="nl-BE"/>
        </w:rPr>
        <w:t>Maatregelen in de wijnsector moeten verplicht blijven voor lidstaten waar een gevestigde traditie bestaat.</w:t>
      </w:r>
    </w:p>
    <w:p w:rsidR="00671CFE" w:rsidRPr="00DA2CB0" w:rsidP="00671CFE" w14:paraId="4F618EE1" w14:textId="77777777">
      <w:r w:rsidRPr="00DA2CB0">
        <w:rPr>
          <w:rStyle w:val="HideTWBExt"/>
        </w:rPr>
        <w:t>&lt;/AmendB&gt;</w:t>
      </w:r>
    </w:p>
    <w:p w:rsidR="00671CFE" w:rsidRPr="00DA2CB0" w:rsidP="00671CFE" w14:paraId="4EE1DD9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744</w:t>
      </w:r>
      <w:r w:rsidRPr="00DA2CB0">
        <w:rPr>
          <w:rStyle w:val="HideTWBExt"/>
          <w:b w:val="0"/>
          <w:lang w:val="nl-BE"/>
        </w:rPr>
        <w:t>&lt;/NumAmB&gt;</w:t>
      </w:r>
    </w:p>
    <w:p w:rsidR="00671CFE" w:rsidRPr="00DA2CB0" w:rsidP="00671CFE" w14:paraId="49FF0B53" w14:textId="77777777">
      <w:pPr>
        <w:pStyle w:val="NormalBold"/>
      </w:pPr>
      <w:r w:rsidRPr="00DA2CB0">
        <w:rPr>
          <w:rStyle w:val="HideTWBExt"/>
          <w:b w:val="0"/>
        </w:rPr>
        <w:t>&lt;RepeatBlock-By&gt;&lt;Members&gt;</w:t>
      </w:r>
      <w:r w:rsidRPr="00DA2CB0">
        <w:t>Céline Imart</w:t>
      </w:r>
      <w:r w:rsidRPr="00DA2CB0">
        <w:rPr>
          <w:rStyle w:val="HideTWBExt"/>
          <w:b w:val="0"/>
        </w:rPr>
        <w:t>&lt;/Members&gt;</w:t>
      </w:r>
    </w:p>
    <w:p w:rsidR="00671CFE" w:rsidRPr="00DA2CB0" w:rsidP="00671CFE" w14:paraId="586259B3" w14:textId="77777777">
      <w:r w:rsidRPr="00DA2CB0">
        <w:rPr>
          <w:rStyle w:val="HideTWBExt"/>
        </w:rPr>
        <w:t>&lt;/RepeatBlock-By&gt;</w:t>
      </w:r>
    </w:p>
    <w:p w:rsidR="00671CFE" w:rsidRPr="00DA2CB0" w:rsidP="00671CFE" w14:paraId="50180D1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5BB9FE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9F2F5C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8CBB35B" w14:textId="77777777">
      <w:r w:rsidRPr="00DA2CB0">
        <w:rPr>
          <w:rStyle w:val="HideTWBExt"/>
        </w:rPr>
        <w:t>&lt;Article2&gt;</w:t>
      </w:r>
      <w:r w:rsidRPr="00DA2CB0">
        <w:t>Artikel 30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C3EB7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9AC584B" w14:textId="77777777">
            <w:pPr>
              <w:keepNext/>
            </w:pPr>
          </w:p>
        </w:tc>
      </w:tr>
      <w:tr w14:paraId="5D53E6D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E2E2E1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CAB2915" w14:textId="77777777">
            <w:pPr>
              <w:pStyle w:val="ColumnHeading"/>
              <w:keepNext/>
              <w:rPr>
                <w:lang w:val="nl-BE"/>
              </w:rPr>
            </w:pPr>
            <w:r w:rsidRPr="00DA2CB0">
              <w:rPr>
                <w:lang w:val="nl-BE"/>
              </w:rPr>
              <w:t>Amendement</w:t>
            </w:r>
          </w:p>
        </w:tc>
      </w:tr>
      <w:tr w14:paraId="0BC0788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6CC9D20" w14:textId="77777777">
            <w:pPr>
              <w:pStyle w:val="Normal6"/>
              <w:rPr>
                <w:lang w:val="nl-BE"/>
              </w:rPr>
            </w:pPr>
            <w:r w:rsidRPr="00DA2CB0">
              <w:rPr>
                <w:lang w:val="nl-BE"/>
              </w:rPr>
              <w:t>2.</w:t>
            </w:r>
            <w:r w:rsidRPr="00DA2CB0">
              <w:rPr>
                <w:lang w:val="nl-BE"/>
              </w:rPr>
              <w:tab/>
              <w:t xml:space="preserve">Interventies in de sectoren vermeld in artikel 1, lid 2, punten d), f), g) </w:t>
            </w:r>
            <w:r w:rsidRPr="00DA2CB0">
              <w:rPr>
                <w:b/>
                <w:bCs/>
                <w:i/>
                <w:iCs/>
                <w:lang w:val="nl-BE"/>
              </w:rPr>
              <w:t>en </w:t>
            </w:r>
            <w:r w:rsidRPr="00DA2CB0">
              <w:rPr>
                <w:lang w:val="nl-BE"/>
              </w:rPr>
              <w:t>i)</w:t>
            </w:r>
            <w:r w:rsidRPr="00DA2CB0">
              <w:rPr>
                <w:b/>
                <w:bCs/>
                <w:i/>
                <w:iCs/>
                <w:lang w:val="nl-BE"/>
              </w:rPr>
              <w:t>,</w:t>
            </w:r>
            <w:r w:rsidRPr="00DA2CB0">
              <w:rPr>
                <w:lang w:val="nl-BE"/>
              </w:rPr>
              <w:t xml:space="preserve"> zijn verplicht voor lidstaten met producentenorganisaties of unies van producentenorganisaties in die sectoren die op grond van deze verordening zijn erkend.</w:t>
            </w:r>
          </w:p>
        </w:tc>
        <w:tc>
          <w:tcPr>
            <w:tcW w:w="4876" w:type="dxa"/>
            <w:hideMark/>
          </w:tcPr>
          <w:p w:rsidR="00671CFE" w:rsidRPr="00DA2CB0" w:rsidP="001159F6" w14:paraId="22B4C399" w14:textId="77777777">
            <w:pPr>
              <w:pStyle w:val="Normal6"/>
              <w:rPr>
                <w:szCs w:val="24"/>
                <w:lang w:val="nl-BE"/>
              </w:rPr>
            </w:pPr>
            <w:r w:rsidRPr="00DA2CB0">
              <w:rPr>
                <w:lang w:val="nl-BE"/>
              </w:rPr>
              <w:t>2.</w:t>
            </w:r>
            <w:r w:rsidRPr="00DA2CB0">
              <w:rPr>
                <w:lang w:val="nl-BE"/>
              </w:rPr>
              <w:tab/>
              <w:t>Interventies in de sectoren vermeld in artikel 1, lid 2, punten d), f), g)</w:t>
            </w:r>
            <w:r w:rsidRPr="00DA2CB0">
              <w:rPr>
                <w:b/>
                <w:bCs/>
                <w:i/>
                <w:iCs/>
                <w:lang w:val="nl-BE"/>
              </w:rPr>
              <w:t>, </w:t>
            </w:r>
            <w:r w:rsidRPr="00DA2CB0">
              <w:rPr>
                <w:lang w:val="nl-BE"/>
              </w:rPr>
              <w:t xml:space="preserve">i) </w:t>
            </w:r>
            <w:r w:rsidRPr="00DA2CB0">
              <w:rPr>
                <w:b/>
                <w:bCs/>
                <w:i/>
                <w:iCs/>
                <w:lang w:val="nl-BE"/>
              </w:rPr>
              <w:t>en l)</w:t>
            </w:r>
            <w:r w:rsidRPr="00DA2CB0">
              <w:rPr>
                <w:lang w:val="nl-BE"/>
              </w:rPr>
              <w:t xml:space="preserve"> zijn verplicht voor lidstaten met producentenorganisaties of unies van producentenorganisaties in die sectoren die op grond van deze verordening zijn erkend.</w:t>
            </w:r>
          </w:p>
        </w:tc>
      </w:tr>
    </w:tbl>
    <w:p w:rsidR="00671CFE" w:rsidRPr="00DA2CB0" w:rsidP="00671CFE" w14:paraId="71DBE85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1C6D5EFF" w14:textId="77777777">
      <w:r w:rsidRPr="00DA2CB0">
        <w:rPr>
          <w:rStyle w:val="HideTWBExt"/>
        </w:rPr>
        <w:t>&lt;/AmendB&gt;</w:t>
      </w:r>
    </w:p>
    <w:p w:rsidR="00671CFE" w:rsidRPr="00DA2CB0" w:rsidP="00671CFE" w14:paraId="036A81F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745</w:t>
      </w:r>
      <w:r w:rsidRPr="00DA2CB0">
        <w:rPr>
          <w:rStyle w:val="HideTWBExt"/>
          <w:b w:val="0"/>
          <w:lang w:val="nl-BE"/>
        </w:rPr>
        <w:t>&lt;/NumAmB&gt;</w:t>
      </w:r>
    </w:p>
    <w:p w:rsidR="00671CFE" w:rsidRPr="00DA2CB0" w:rsidP="00671CFE" w14:paraId="28080B04"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579B53B8"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7CE7ADAE" w14:textId="77777777">
      <w:r w:rsidRPr="00DA2CB0">
        <w:rPr>
          <w:rStyle w:val="HideTWBExt"/>
        </w:rPr>
        <w:t>&lt;/RepeatBlock-By&gt;</w:t>
      </w:r>
    </w:p>
    <w:p w:rsidR="00671CFE" w:rsidRPr="00DA2CB0" w:rsidP="00671CFE" w14:paraId="5EFEE55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3B23C6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7C46C4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579A080" w14:textId="77777777">
      <w:r w:rsidRPr="00DA2CB0">
        <w:rPr>
          <w:rStyle w:val="HideTWBExt"/>
        </w:rPr>
        <w:t>&lt;Article2&gt;</w:t>
      </w:r>
      <w:r w:rsidRPr="00DA2CB0">
        <w:t>Artikel 30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1AF14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60F32C2" w14:textId="77777777">
            <w:pPr>
              <w:keepNext/>
            </w:pPr>
          </w:p>
        </w:tc>
      </w:tr>
      <w:tr w14:paraId="23A42F1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4A7F2F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A21897B" w14:textId="77777777">
            <w:pPr>
              <w:pStyle w:val="ColumnHeading"/>
              <w:keepNext/>
              <w:rPr>
                <w:lang w:val="nl-BE"/>
              </w:rPr>
            </w:pPr>
            <w:r w:rsidRPr="00DA2CB0">
              <w:rPr>
                <w:lang w:val="nl-BE"/>
              </w:rPr>
              <w:t>Amendement</w:t>
            </w:r>
          </w:p>
        </w:tc>
      </w:tr>
      <w:tr w14:paraId="65F08A2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CAF6569" w14:textId="77777777">
            <w:pPr>
              <w:pStyle w:val="Normal6"/>
              <w:rPr>
                <w:lang w:val="nl-BE"/>
              </w:rPr>
            </w:pPr>
            <w:r w:rsidRPr="00DA2CB0">
              <w:rPr>
                <w:lang w:val="nl-BE"/>
              </w:rPr>
              <w:t>2.</w:t>
            </w:r>
            <w:r w:rsidRPr="00DA2CB0">
              <w:rPr>
                <w:lang w:val="nl-BE"/>
              </w:rPr>
              <w:tab/>
              <w:t>Interventies in de sectoren vermeld in artikel 1, lid 2, punten</w:t>
            </w:r>
            <w:r w:rsidRPr="00DA2CB0">
              <w:rPr>
                <w:b/>
                <w:i/>
                <w:lang w:val="nl-BE"/>
              </w:rPr>
              <w:t> d),</w:t>
            </w:r>
            <w:r w:rsidRPr="00DA2CB0">
              <w:rPr>
                <w:lang w:val="nl-BE"/>
              </w:rPr>
              <w:t> f), g) en i), zijn verplicht voor lidstaten met producentenorganisaties of unies van producentenorganisaties in die sectoren die op grond van deze verordening zijn erkend.</w:t>
            </w:r>
          </w:p>
        </w:tc>
        <w:tc>
          <w:tcPr>
            <w:tcW w:w="4876" w:type="dxa"/>
            <w:hideMark/>
          </w:tcPr>
          <w:p w:rsidR="00671CFE" w:rsidRPr="00DA2CB0" w:rsidP="001159F6" w14:paraId="1FD2681B" w14:textId="77777777">
            <w:pPr>
              <w:pStyle w:val="Normal6"/>
              <w:rPr>
                <w:szCs w:val="24"/>
                <w:lang w:val="nl-BE"/>
              </w:rPr>
            </w:pPr>
            <w:r w:rsidRPr="00DA2CB0">
              <w:rPr>
                <w:lang w:val="nl-BE"/>
              </w:rPr>
              <w:t>2.</w:t>
            </w:r>
            <w:r w:rsidRPr="00DA2CB0">
              <w:rPr>
                <w:lang w:val="nl-BE"/>
              </w:rPr>
              <w:tab/>
              <w:t>Interventies in de sectoren vermeld in artikel 1, lid 2, punten f), g) en i), zijn verplicht voor lidstaten met producentenorganisaties of unies van producentenorganisaties in die sectoren die op grond van deze verordening zijn erkend.</w:t>
            </w:r>
          </w:p>
        </w:tc>
      </w:tr>
    </w:tbl>
    <w:p w:rsidR="00671CFE" w:rsidRPr="00DA2CB0" w:rsidP="00671CFE" w14:paraId="57F0084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E7A6209"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280FCFBC" w14:textId="77777777">
      <w:pPr>
        <w:pStyle w:val="Normal12Italic"/>
        <w:rPr>
          <w:noProof w:val="0"/>
          <w:lang w:val="nl-BE"/>
        </w:rPr>
      </w:pPr>
      <w:r w:rsidRPr="00DA2CB0">
        <w:rPr>
          <w:noProof w:val="0"/>
          <w:lang w:val="nl-BE"/>
        </w:rPr>
        <w:t>Interventies in de eiwitsector zijn verplicht voor alle lidstaten, ongeacht of er producentenorganisaties of unies van producentenorganisaties bestaan.</w:t>
      </w:r>
    </w:p>
    <w:p w:rsidR="00671CFE" w:rsidRPr="00DA2CB0" w:rsidP="00671CFE" w14:paraId="01A11852" w14:textId="77777777">
      <w:r w:rsidRPr="00DA2CB0">
        <w:rPr>
          <w:rStyle w:val="HideTWBExt"/>
        </w:rPr>
        <w:t>&lt;/AmendB&gt;</w:t>
      </w:r>
    </w:p>
    <w:p w:rsidR="00671CFE" w:rsidRPr="00DA2CB0" w:rsidP="00671CFE" w14:paraId="437CB2C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746</w:t>
      </w:r>
      <w:r w:rsidRPr="00DA2CB0">
        <w:rPr>
          <w:rStyle w:val="HideTWBExt"/>
          <w:b w:val="0"/>
          <w:lang w:val="nl-BE"/>
        </w:rPr>
        <w:t>&lt;/NumAmB&gt;</w:t>
      </w:r>
    </w:p>
    <w:p w:rsidR="00671CFE" w:rsidRPr="00DA2CB0" w:rsidP="00671CFE" w14:paraId="21E2CF30" w14:textId="77777777">
      <w:pPr>
        <w:pStyle w:val="NormalBold"/>
      </w:pPr>
      <w:r w:rsidRPr="00DA2CB0">
        <w:rPr>
          <w:rStyle w:val="HideTWBExt"/>
          <w:b w:val="0"/>
        </w:rPr>
        <w:t>&lt;RepeatBlock-By&gt;&lt;Members&gt;</w:t>
      </w:r>
      <w:r w:rsidRPr="00DA2CB0">
        <w:t>Charles Goerens, Asger Christensen</w:t>
      </w:r>
      <w:r w:rsidRPr="00DA2CB0">
        <w:rPr>
          <w:rStyle w:val="HideTWBExt"/>
          <w:b w:val="0"/>
        </w:rPr>
        <w:t>&lt;/Members&gt;</w:t>
      </w:r>
    </w:p>
    <w:p w:rsidR="00671CFE" w:rsidRPr="00DA2CB0" w:rsidP="00671CFE" w14:paraId="153330F1" w14:textId="77777777">
      <w:r w:rsidRPr="00DA2CB0">
        <w:rPr>
          <w:rStyle w:val="HideTWBExt"/>
        </w:rPr>
        <w:t>&lt;/RepeatBlock-By&gt;</w:t>
      </w:r>
    </w:p>
    <w:p w:rsidR="00671CFE" w:rsidRPr="00DA2CB0" w:rsidP="00671CFE" w14:paraId="67E9527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D0E3D1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64A26E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5C2F823" w14:textId="77777777">
      <w:r w:rsidRPr="00DA2CB0">
        <w:rPr>
          <w:rStyle w:val="HideTWBExt"/>
        </w:rPr>
        <w:t>&lt;Article2&gt;</w:t>
      </w:r>
      <w:r w:rsidRPr="00DA2CB0">
        <w:t>Artikel 30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70057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3B5FB22" w14:textId="77777777">
            <w:pPr>
              <w:keepNext/>
            </w:pPr>
          </w:p>
        </w:tc>
      </w:tr>
      <w:tr w14:paraId="48633E8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F8E965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C29BDCD" w14:textId="77777777">
            <w:pPr>
              <w:pStyle w:val="ColumnHeading"/>
              <w:keepNext/>
              <w:rPr>
                <w:lang w:val="nl-BE"/>
              </w:rPr>
            </w:pPr>
            <w:r w:rsidRPr="00DA2CB0">
              <w:rPr>
                <w:lang w:val="nl-BE"/>
              </w:rPr>
              <w:t>Amendement</w:t>
            </w:r>
          </w:p>
        </w:tc>
      </w:tr>
      <w:tr w14:paraId="77355CE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262D82D" w14:textId="77777777">
            <w:pPr>
              <w:pStyle w:val="Normal6"/>
              <w:rPr>
                <w:lang w:val="nl-BE"/>
              </w:rPr>
            </w:pPr>
            <w:r w:rsidRPr="00DA2CB0">
              <w:rPr>
                <w:lang w:val="nl-BE"/>
              </w:rPr>
              <w:t>2.</w:t>
            </w:r>
            <w:r w:rsidRPr="00DA2CB0">
              <w:rPr>
                <w:lang w:val="nl-BE"/>
              </w:rPr>
              <w:tab/>
              <w:t xml:space="preserve">Interventies in de sectoren vermeld in artikel 1, lid 2, punten d), f), g) en i), </w:t>
            </w:r>
            <w:r w:rsidRPr="00DA2CB0">
              <w:rPr>
                <w:b/>
                <w:i/>
                <w:lang w:val="nl-BE"/>
              </w:rPr>
              <w:t>zijn verplicht voor</w:t>
            </w:r>
            <w:r w:rsidRPr="00DA2CB0">
              <w:rPr>
                <w:lang w:val="nl-BE"/>
              </w:rPr>
              <w:t xml:space="preserve"> lidstaten met producentenorganisaties of unies van producentenorganisaties in die sectoren die op grond van deze verordening zijn erkend.</w:t>
            </w:r>
          </w:p>
        </w:tc>
        <w:tc>
          <w:tcPr>
            <w:tcW w:w="4876" w:type="dxa"/>
            <w:hideMark/>
          </w:tcPr>
          <w:p w:rsidR="00671CFE" w:rsidRPr="00DA2CB0" w:rsidP="001159F6" w14:paraId="450BF7FC" w14:textId="77777777">
            <w:pPr>
              <w:pStyle w:val="Normal6"/>
              <w:rPr>
                <w:szCs w:val="24"/>
                <w:lang w:val="nl-BE"/>
              </w:rPr>
            </w:pPr>
            <w:r w:rsidRPr="00DA2CB0">
              <w:rPr>
                <w:lang w:val="nl-BE"/>
              </w:rPr>
              <w:t>2.</w:t>
            </w:r>
            <w:r w:rsidRPr="00DA2CB0">
              <w:rPr>
                <w:lang w:val="nl-BE"/>
              </w:rPr>
              <w:tab/>
              <w:t xml:space="preserve">Interventies in de sectoren vermeld in artikel 1, lid 2, punten d), f), g) en i), </w:t>
            </w:r>
            <w:r w:rsidRPr="00DA2CB0">
              <w:rPr>
                <w:b/>
                <w:i/>
                <w:lang w:val="nl-BE"/>
              </w:rPr>
              <w:t>kunnen worden opgezet door</w:t>
            </w:r>
            <w:r w:rsidRPr="00DA2CB0">
              <w:rPr>
                <w:lang w:val="nl-BE"/>
              </w:rPr>
              <w:t xml:space="preserve"> lidstaten met producentenorganisaties of unies van producentenorganisaties in die sectoren die op grond van deze verordening zijn erkend.</w:t>
            </w:r>
          </w:p>
        </w:tc>
      </w:tr>
    </w:tbl>
    <w:p w:rsidR="00671CFE" w:rsidRPr="00DA2CB0" w:rsidP="00671CFE" w14:paraId="553917E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A55DB33"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1AC6D972" w14:textId="77777777">
      <w:pPr>
        <w:pStyle w:val="Normal12Italic"/>
        <w:rPr>
          <w:noProof w:val="0"/>
          <w:lang w:val="nl-BE"/>
        </w:rPr>
      </w:pPr>
      <w:r w:rsidRPr="00DA2CB0">
        <w:rPr>
          <w:noProof w:val="0"/>
          <w:lang w:val="nl-BE"/>
        </w:rPr>
        <w:t>In tegenstelling tot verplichte interventies voor erkende producentengroepen of unies van producentengroepen. In een kleine lidstaat zouden dergelijke interventies wegens de beperkte omvang van verschillende sectoren administratieve lasten met zich meebrengen die niet in verhouding staan tot de mogelijke voordelen.</w:t>
      </w:r>
    </w:p>
    <w:p w:rsidR="00671CFE" w:rsidRPr="00DA2CB0" w:rsidP="00671CFE" w14:paraId="59909A71" w14:textId="77777777">
      <w:r w:rsidRPr="00DA2CB0">
        <w:rPr>
          <w:rStyle w:val="HideTWBExt"/>
        </w:rPr>
        <w:t>&lt;/AmendB&gt;</w:t>
      </w:r>
    </w:p>
    <w:p w:rsidR="00671CFE" w:rsidRPr="00DA2CB0" w:rsidP="00671CFE" w14:paraId="3D7DF4F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747</w:t>
      </w:r>
      <w:r w:rsidRPr="00DA2CB0">
        <w:rPr>
          <w:rStyle w:val="HideTWBExt"/>
          <w:b w:val="0"/>
          <w:lang w:val="nl-BE"/>
        </w:rPr>
        <w:t>&lt;/NumAmB&gt;</w:t>
      </w:r>
    </w:p>
    <w:p w:rsidR="00671CFE" w:rsidRPr="00DA2CB0" w:rsidP="00671CFE" w14:paraId="242AD862" w14:textId="77777777">
      <w:pPr>
        <w:pStyle w:val="NormalBold"/>
      </w:pPr>
      <w:r w:rsidRPr="00DA2CB0">
        <w:rPr>
          <w:rStyle w:val="HideTWBExt"/>
          <w:b w:val="0"/>
        </w:rPr>
        <w:t>&lt;RepeatBlock-By&gt;&lt;Members&gt;</w:t>
      </w:r>
      <w:r w:rsidRPr="00DA2CB0">
        <w:t>Alexander Bernhuber</w:t>
      </w:r>
      <w:r w:rsidRPr="00DA2CB0">
        <w:rPr>
          <w:rStyle w:val="HideTWBExt"/>
          <w:b w:val="0"/>
        </w:rPr>
        <w:t>&lt;/Members&gt;</w:t>
      </w:r>
    </w:p>
    <w:p w:rsidR="00671CFE" w:rsidRPr="00DA2CB0" w:rsidP="00671CFE" w14:paraId="1ABBF3BB" w14:textId="77777777">
      <w:r w:rsidRPr="00DA2CB0">
        <w:rPr>
          <w:rStyle w:val="HideTWBExt"/>
        </w:rPr>
        <w:t>&lt;/RepeatBlock-By&gt;</w:t>
      </w:r>
    </w:p>
    <w:p w:rsidR="00671CFE" w:rsidRPr="00DA2CB0" w:rsidP="00671CFE" w14:paraId="3782156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47B699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D8F35B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A0BFE6D" w14:textId="77777777">
      <w:r w:rsidRPr="00DA2CB0">
        <w:rPr>
          <w:rStyle w:val="HideTWBExt"/>
        </w:rPr>
        <w:t>&lt;Article2&gt;</w:t>
      </w:r>
      <w:r w:rsidRPr="00DA2CB0">
        <w:t>Artikel 30 – lid 2</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3AA00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92C72BE" w14:textId="77777777">
            <w:pPr>
              <w:keepNext/>
            </w:pPr>
          </w:p>
        </w:tc>
      </w:tr>
      <w:tr w14:paraId="0841F5D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9198DC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45FBF7D" w14:textId="77777777">
            <w:pPr>
              <w:pStyle w:val="ColumnHeading"/>
              <w:keepNext/>
              <w:rPr>
                <w:lang w:val="nl-BE"/>
              </w:rPr>
            </w:pPr>
            <w:r w:rsidRPr="00DA2CB0">
              <w:rPr>
                <w:lang w:val="nl-BE"/>
              </w:rPr>
              <w:t>Amendement</w:t>
            </w:r>
          </w:p>
        </w:tc>
      </w:tr>
      <w:tr w14:paraId="3C9F0E5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581850F" w14:textId="77777777">
            <w:pPr>
              <w:pStyle w:val="Normal6"/>
              <w:rPr>
                <w:lang w:val="nl-BE"/>
              </w:rPr>
            </w:pPr>
            <w:r w:rsidRPr="00DA2CB0">
              <w:rPr>
                <w:lang w:val="nl-BE"/>
              </w:rPr>
              <w:t>2.</w:t>
            </w:r>
            <w:r w:rsidRPr="00DA2CB0">
              <w:rPr>
                <w:lang w:val="nl-BE"/>
              </w:rPr>
              <w:tab/>
              <w:t xml:space="preserve">Interventies in de </w:t>
            </w:r>
            <w:r w:rsidRPr="00DA2CB0">
              <w:rPr>
                <w:b/>
                <w:i/>
                <w:lang w:val="nl-BE"/>
              </w:rPr>
              <w:t>sectoren</w:t>
            </w:r>
            <w:r w:rsidRPr="00DA2CB0">
              <w:rPr>
                <w:lang w:val="nl-BE"/>
              </w:rPr>
              <w:t xml:space="preserve"> vermeld in artikel 1, lid 2, </w:t>
            </w:r>
            <w:r w:rsidRPr="00DA2CB0">
              <w:rPr>
                <w:b/>
                <w:i/>
                <w:lang w:val="nl-BE"/>
              </w:rPr>
              <w:t>punten d), f), g) en</w:t>
            </w:r>
            <w:r w:rsidRPr="00DA2CB0">
              <w:rPr>
                <w:lang w:val="nl-BE"/>
              </w:rPr>
              <w:t> i), zijn verplicht voor lidstaten met producentenorganisaties of unies van producentenorganisaties in die sectoren die op grond van deze verordening zijn erkend.</w:t>
            </w:r>
          </w:p>
        </w:tc>
        <w:tc>
          <w:tcPr>
            <w:tcW w:w="4876" w:type="dxa"/>
            <w:hideMark/>
          </w:tcPr>
          <w:p w:rsidR="00671CFE" w:rsidRPr="00DA2CB0" w:rsidP="001159F6" w14:paraId="34DA7AA0" w14:textId="77777777">
            <w:pPr>
              <w:pStyle w:val="Normal6"/>
              <w:rPr>
                <w:szCs w:val="24"/>
                <w:lang w:val="nl-BE"/>
              </w:rPr>
            </w:pPr>
            <w:r w:rsidRPr="00DA2CB0">
              <w:rPr>
                <w:lang w:val="nl-BE"/>
              </w:rPr>
              <w:t>2.</w:t>
            </w:r>
            <w:r w:rsidRPr="00DA2CB0">
              <w:rPr>
                <w:lang w:val="nl-BE"/>
              </w:rPr>
              <w:tab/>
              <w:t xml:space="preserve">Interventies in de </w:t>
            </w:r>
            <w:r w:rsidRPr="00DA2CB0">
              <w:rPr>
                <w:b/>
                <w:i/>
                <w:lang w:val="nl-BE"/>
              </w:rPr>
              <w:t>sector</w:t>
            </w:r>
            <w:r w:rsidRPr="00DA2CB0">
              <w:rPr>
                <w:lang w:val="nl-BE"/>
              </w:rPr>
              <w:t xml:space="preserve"> vermeld in artikel 1, lid 2, </w:t>
            </w:r>
            <w:r w:rsidRPr="00DA2CB0">
              <w:rPr>
                <w:b/>
                <w:i/>
                <w:lang w:val="nl-BE"/>
              </w:rPr>
              <w:t>punt</w:t>
            </w:r>
            <w:r w:rsidRPr="00DA2CB0">
              <w:rPr>
                <w:lang w:val="nl-BE"/>
              </w:rPr>
              <w:t> i), zijn verplicht voor lidstaten met producentenorganisaties of unies van producentenorganisaties in die sectoren die op grond van deze verordening zijn erkend.</w:t>
            </w:r>
          </w:p>
        </w:tc>
      </w:tr>
    </w:tbl>
    <w:p w:rsidR="00671CFE" w:rsidRPr="00DA2CB0" w:rsidP="00671CFE" w14:paraId="3CF6CF2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3756B3F" w14:textId="77777777">
      <w:r w:rsidRPr="00DA2CB0">
        <w:rPr>
          <w:rStyle w:val="HideTWBExt"/>
        </w:rPr>
        <w:t>&lt;/AmendB&gt;</w:t>
      </w:r>
    </w:p>
    <w:p w:rsidR="00671CFE" w:rsidRPr="00DA2CB0" w:rsidP="00671CFE" w14:paraId="6331464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748</w:t>
      </w:r>
      <w:r w:rsidRPr="00DA2CB0">
        <w:rPr>
          <w:rStyle w:val="HideTWBExt"/>
          <w:b w:val="0"/>
          <w:lang w:val="nl-BE"/>
        </w:rPr>
        <w:t>&lt;/NumAmB&gt;</w:t>
      </w:r>
    </w:p>
    <w:p w:rsidR="00671CFE" w:rsidRPr="00DA2CB0" w:rsidP="00671CFE" w14:paraId="74622F97" w14:textId="77777777">
      <w:pPr>
        <w:pStyle w:val="NormalBold"/>
      </w:pPr>
      <w:r w:rsidRPr="00DA2CB0">
        <w:rPr>
          <w:rStyle w:val="HideTWBExt"/>
          <w:b w:val="0"/>
        </w:rPr>
        <w:t>&lt;RepeatBlock-By&gt;&lt;Members&gt;</w:t>
      </w:r>
      <w:r w:rsidRPr="00DA2CB0">
        <w:t>Jérémy Decerle, Asger Christensen, Christine Singer</w:t>
      </w:r>
      <w:r w:rsidRPr="00DA2CB0">
        <w:rPr>
          <w:rStyle w:val="HideTWBExt"/>
          <w:b w:val="0"/>
        </w:rPr>
        <w:t>&lt;/Members&gt;</w:t>
      </w:r>
    </w:p>
    <w:p w:rsidR="00671CFE" w:rsidRPr="00DA2CB0" w:rsidP="00671CFE" w14:paraId="75C8A239" w14:textId="77777777">
      <w:r w:rsidRPr="00DA2CB0">
        <w:rPr>
          <w:rStyle w:val="HideTWBExt"/>
        </w:rPr>
        <w:t>&lt;/RepeatBlock-By&gt;</w:t>
      </w:r>
    </w:p>
    <w:p w:rsidR="00671CFE" w:rsidRPr="00DA2CB0" w:rsidP="00671CFE" w14:paraId="2D0453F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A166D9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978316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30BD837" w14:textId="77777777">
      <w:r w:rsidRPr="00DA2CB0">
        <w:rPr>
          <w:rStyle w:val="HideTWBExt"/>
        </w:rPr>
        <w:t>&lt;Article2&gt;</w:t>
      </w:r>
      <w:r w:rsidRPr="00DA2CB0">
        <w:t>Artikel 30 – lid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40433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8729EBB" w14:textId="77777777">
            <w:pPr>
              <w:keepNext/>
            </w:pPr>
          </w:p>
        </w:tc>
      </w:tr>
      <w:tr w14:paraId="0800A19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C5FD2F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32E730D" w14:textId="77777777">
            <w:pPr>
              <w:pStyle w:val="ColumnHeading"/>
              <w:keepNext/>
              <w:rPr>
                <w:lang w:val="nl-BE"/>
              </w:rPr>
            </w:pPr>
            <w:r w:rsidRPr="00DA2CB0">
              <w:rPr>
                <w:lang w:val="nl-BE"/>
              </w:rPr>
              <w:t>Amendement</w:t>
            </w:r>
          </w:p>
        </w:tc>
      </w:tr>
      <w:tr w14:paraId="39E7335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B4354CE" w14:textId="77777777">
            <w:pPr>
              <w:pStyle w:val="Normal6"/>
              <w:rPr>
                <w:lang w:val="nl-BE"/>
              </w:rPr>
            </w:pPr>
          </w:p>
        </w:tc>
        <w:tc>
          <w:tcPr>
            <w:tcW w:w="4876" w:type="dxa"/>
            <w:hideMark/>
          </w:tcPr>
          <w:p w:rsidR="00671CFE" w:rsidRPr="00DA2CB0" w:rsidP="001159F6" w14:paraId="0119127F" w14:textId="77777777">
            <w:pPr>
              <w:pStyle w:val="Normal6"/>
              <w:rPr>
                <w:szCs w:val="24"/>
                <w:lang w:val="nl-BE"/>
              </w:rPr>
            </w:pPr>
            <w:r w:rsidRPr="00DA2CB0">
              <w:rPr>
                <w:b/>
                <w:i/>
                <w:lang w:val="nl-BE"/>
              </w:rPr>
              <w:t>2 bis.</w:t>
            </w:r>
            <w:r w:rsidRPr="00DA2CB0">
              <w:rPr>
                <w:b/>
                <w:i/>
                <w:lang w:val="nl-BE"/>
              </w:rPr>
              <w:tab/>
              <w:t>In afwijking van lid 2 kunnen de lidstaten besluiten geen interventies te voorzien in de in artikel 1, lid 2, punten d), f) en g) bedoelde sectoren indien zij, na een transparant overlegproces met erkende producentenorganisaties en, indien van toepassing, unies van producentenorganisaties in de betreffende sector, vaststellen dat er bij deze organisaties onvoldoende belangstelling of operationele capaciteit bestaat om de interventies doeltreffend en evenredig uit te voeren. De lidstaten motiveren dat besluit naar behoren in hun NRP-plannen, rekening houdend met de mate van organisatie van de sector en de verwachte toepassing van de interventies.</w:t>
            </w:r>
          </w:p>
        </w:tc>
      </w:tr>
    </w:tbl>
    <w:p w:rsidR="00671CFE" w:rsidRPr="00DA2CB0" w:rsidP="00671CFE" w14:paraId="75A9094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0D53C48" w14:textId="77777777">
      <w:r w:rsidRPr="00DA2CB0">
        <w:rPr>
          <w:rStyle w:val="HideTWBExt"/>
        </w:rPr>
        <w:t>&lt;/AmendB&gt;</w:t>
      </w:r>
    </w:p>
    <w:p w:rsidR="00671CFE" w:rsidRPr="00DA2CB0" w:rsidP="00671CFE" w14:paraId="4DEEFDD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749</w:t>
      </w:r>
      <w:r w:rsidRPr="00DA2CB0">
        <w:rPr>
          <w:rStyle w:val="HideTWBExt"/>
          <w:b w:val="0"/>
          <w:lang w:val="nl-BE"/>
        </w:rPr>
        <w:t>&lt;/NumAmB&gt;</w:t>
      </w:r>
    </w:p>
    <w:p w:rsidR="00671CFE" w:rsidRPr="00DA2CB0" w:rsidP="00671CFE" w14:paraId="648E09E2" w14:textId="77777777">
      <w:pPr>
        <w:pStyle w:val="NormalBold"/>
      </w:pPr>
      <w:r w:rsidRPr="00DA2CB0">
        <w:rPr>
          <w:rStyle w:val="HideTWBExt"/>
          <w:b w:val="0"/>
        </w:rPr>
        <w:t>&lt;RepeatBlock-By&gt;&lt;Members&gt;</w:t>
      </w:r>
      <w:r w:rsidRPr="00DA2CB0">
        <w:t>Céline Imart</w:t>
      </w:r>
      <w:r w:rsidRPr="00DA2CB0">
        <w:rPr>
          <w:rStyle w:val="HideTWBExt"/>
          <w:b w:val="0"/>
        </w:rPr>
        <w:t>&lt;/Members&gt;</w:t>
      </w:r>
    </w:p>
    <w:p w:rsidR="00671CFE" w:rsidRPr="00DA2CB0" w:rsidP="00671CFE" w14:paraId="381E13F2" w14:textId="77777777">
      <w:r w:rsidRPr="00DA2CB0">
        <w:rPr>
          <w:rStyle w:val="HideTWBExt"/>
        </w:rPr>
        <w:t>&lt;/RepeatBlock-By&gt;</w:t>
      </w:r>
    </w:p>
    <w:p w:rsidR="00671CFE" w:rsidRPr="00DA2CB0" w:rsidP="00671CFE" w14:paraId="74EFF38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45E0F8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786A28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3170CBC" w14:textId="77777777">
      <w:r w:rsidRPr="00DA2CB0">
        <w:rPr>
          <w:rStyle w:val="HideTWBExt"/>
        </w:rPr>
        <w:t>&lt;Article2&gt;</w:t>
      </w:r>
      <w:r w:rsidRPr="00DA2CB0">
        <w:t>Artikel 30 – lid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5BFB3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6505865" w14:textId="77777777">
            <w:pPr>
              <w:keepNext/>
            </w:pPr>
          </w:p>
        </w:tc>
      </w:tr>
      <w:tr w14:paraId="1FA3244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AC0AB9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C82C3EC" w14:textId="77777777">
            <w:pPr>
              <w:pStyle w:val="ColumnHeading"/>
              <w:keepNext/>
              <w:rPr>
                <w:lang w:val="nl-BE"/>
              </w:rPr>
            </w:pPr>
            <w:r w:rsidRPr="00DA2CB0">
              <w:rPr>
                <w:lang w:val="nl-BE"/>
              </w:rPr>
              <w:t>Amendement</w:t>
            </w:r>
          </w:p>
        </w:tc>
      </w:tr>
      <w:tr w14:paraId="7B5B374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0B48992" w14:textId="77777777">
            <w:pPr>
              <w:pStyle w:val="Normal6"/>
              <w:rPr>
                <w:lang w:val="nl-BE"/>
              </w:rPr>
            </w:pPr>
          </w:p>
        </w:tc>
        <w:tc>
          <w:tcPr>
            <w:tcW w:w="4876" w:type="dxa"/>
            <w:hideMark/>
          </w:tcPr>
          <w:p w:rsidR="00671CFE" w:rsidRPr="00DA2CB0" w:rsidP="001159F6" w14:paraId="390E7996" w14:textId="4D749F57">
            <w:pPr>
              <w:pStyle w:val="Normal6"/>
              <w:rPr>
                <w:szCs w:val="24"/>
                <w:lang w:val="nl-BE"/>
              </w:rPr>
            </w:pPr>
            <w:r w:rsidRPr="00DA2CB0">
              <w:rPr>
                <w:b/>
                <w:i/>
                <w:lang w:val="nl-BE"/>
              </w:rPr>
              <w:t>2 bis.</w:t>
            </w:r>
            <w:r w:rsidRPr="00DA2CB0">
              <w:rPr>
                <w:b/>
                <w:i/>
                <w:lang w:val="nl-BE"/>
              </w:rPr>
              <w:tab/>
              <w:t>Voor de in artikel 1, lid 2, punt g), bedoelde sector zijn de interventies alleen verplicht voor Frankrijk, Griekenland en Italië, indien deze landen beschikken over producentenorganisaties of unies van producentenorganisaties die in deze sectoren krachtens deze verordening zijn erkend.</w:t>
            </w:r>
          </w:p>
        </w:tc>
      </w:tr>
      <w:tr w14:paraId="627A715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56452B7" w14:textId="77777777">
            <w:pPr>
              <w:pStyle w:val="Normal6"/>
              <w:rPr>
                <w:lang w:val="nl-BE"/>
              </w:rPr>
            </w:pPr>
          </w:p>
        </w:tc>
        <w:tc>
          <w:tcPr>
            <w:tcW w:w="4876" w:type="dxa"/>
            <w:hideMark/>
          </w:tcPr>
          <w:p w:rsidR="00671CFE" w:rsidRPr="00DA2CB0" w:rsidP="001159F6" w14:paraId="24C6320A" w14:textId="0173DF47">
            <w:pPr>
              <w:pStyle w:val="Normal6"/>
              <w:rPr>
                <w:szCs w:val="24"/>
                <w:lang w:val="nl-BE"/>
              </w:rPr>
            </w:pPr>
            <w:r w:rsidRPr="00DA2CB0">
              <w:rPr>
                <w:b/>
                <w:i/>
                <w:lang w:val="nl-BE"/>
              </w:rPr>
              <w:t>2 ter.</w:t>
            </w:r>
            <w:r w:rsidRPr="00DA2CB0" w:rsidR="001E0BD1">
              <w:rPr>
                <w:b/>
                <w:i/>
                <w:lang w:val="nl-BE"/>
              </w:rPr>
              <w:tab/>
            </w:r>
            <w:r w:rsidRPr="00DA2CB0">
              <w:rPr>
                <w:b/>
                <w:i/>
                <w:lang w:val="nl-BE"/>
              </w:rPr>
              <w:t>Voor de in artikel 1, lid 2, punt), bedoelde sector zijn de interventies alleen verplicht voor Duitsland, indien het land beschikt over producentenorganisaties of unies van producentenorganisaties die in deze sectoren krachtens deze verordening zijn erkend.</w:t>
            </w:r>
          </w:p>
        </w:tc>
      </w:tr>
      <w:tr w14:paraId="3E981B85" w14:textId="77777777" w:rsidTr="001159F6">
        <w:tblPrEx>
          <w:tblW w:w="0" w:type="auto"/>
          <w:jc w:val="center"/>
          <w:tblLayout w:type="fixed"/>
          <w:tblCellMar>
            <w:left w:w="340" w:type="dxa"/>
            <w:right w:w="340" w:type="dxa"/>
          </w:tblCellMar>
          <w:tblLook w:val="04A0"/>
        </w:tblPrEx>
        <w:trPr>
          <w:jc w:val="center"/>
        </w:trPr>
        <w:tc>
          <w:tcPr>
            <w:tcW w:w="4876" w:type="dxa"/>
          </w:tcPr>
          <w:p w:rsidR="001E0BD1" w:rsidRPr="00DA2CB0" w:rsidP="001159F6" w14:paraId="3E4C489A" w14:textId="77777777">
            <w:pPr>
              <w:pStyle w:val="Normal6"/>
              <w:rPr>
                <w:lang w:val="nl-BE"/>
              </w:rPr>
            </w:pPr>
          </w:p>
        </w:tc>
        <w:tc>
          <w:tcPr>
            <w:tcW w:w="4876" w:type="dxa"/>
          </w:tcPr>
          <w:p w:rsidR="001E0BD1" w:rsidRPr="00DA2CB0" w:rsidP="001159F6" w14:paraId="0F8A1018" w14:textId="77777777">
            <w:pPr>
              <w:pStyle w:val="Normal6"/>
              <w:rPr>
                <w:b/>
                <w:i/>
                <w:lang w:val="nl-BE"/>
              </w:rPr>
            </w:pPr>
          </w:p>
        </w:tc>
      </w:tr>
    </w:tbl>
    <w:p w:rsidR="00671CFE" w:rsidRPr="00DA2CB0" w:rsidP="00671CFE" w14:paraId="0E5AE9E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50CD0256" w14:textId="77777777">
      <w:r w:rsidRPr="00DA2CB0">
        <w:rPr>
          <w:rStyle w:val="HideTWBExt"/>
        </w:rPr>
        <w:t>&lt;/AmendB&gt;</w:t>
      </w:r>
    </w:p>
    <w:p w:rsidR="00671CFE" w:rsidRPr="00DA2CB0" w:rsidP="00671CFE" w14:paraId="3AC9C63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750</w:t>
      </w:r>
      <w:r w:rsidRPr="00DA2CB0">
        <w:rPr>
          <w:rStyle w:val="HideTWBExt"/>
          <w:b w:val="0"/>
          <w:lang w:val="nl-BE"/>
        </w:rPr>
        <w:t>&lt;/NumAmB&gt;</w:t>
      </w:r>
    </w:p>
    <w:p w:rsidR="00671CFE" w:rsidRPr="00DA2CB0" w:rsidP="00671CFE" w14:paraId="69C5FABA"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6B30AE19" w14:textId="77777777">
      <w:r w:rsidRPr="00DA2CB0">
        <w:rPr>
          <w:rStyle w:val="HideTWBExt"/>
        </w:rPr>
        <w:t>&lt;/RepeatBlock-By&gt;</w:t>
      </w:r>
    </w:p>
    <w:p w:rsidR="00671CFE" w:rsidRPr="00DA2CB0" w:rsidP="00671CFE" w14:paraId="4593F0F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78F0AC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59CEA6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FD94C29" w14:textId="77777777">
      <w:r w:rsidRPr="00DA2CB0">
        <w:rPr>
          <w:rStyle w:val="HideTWBExt"/>
        </w:rPr>
        <w:t>&lt;Article2&gt;</w:t>
      </w:r>
      <w:r w:rsidRPr="00DA2CB0">
        <w:t>Artikel 30 – lid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8B546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E4B7319" w14:textId="77777777">
            <w:pPr>
              <w:keepNext/>
            </w:pPr>
          </w:p>
        </w:tc>
      </w:tr>
      <w:tr w14:paraId="6A723BF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F31065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6CC6603" w14:textId="77777777">
            <w:pPr>
              <w:pStyle w:val="ColumnHeading"/>
              <w:keepNext/>
              <w:rPr>
                <w:lang w:val="nl-BE"/>
              </w:rPr>
            </w:pPr>
            <w:r w:rsidRPr="00DA2CB0">
              <w:rPr>
                <w:lang w:val="nl-BE"/>
              </w:rPr>
              <w:t>Amendement</w:t>
            </w:r>
          </w:p>
        </w:tc>
      </w:tr>
      <w:tr w14:paraId="097F8E8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B74038C" w14:textId="77777777">
            <w:pPr>
              <w:pStyle w:val="Normal6"/>
              <w:rPr>
                <w:lang w:val="nl-BE"/>
              </w:rPr>
            </w:pPr>
          </w:p>
        </w:tc>
        <w:tc>
          <w:tcPr>
            <w:tcW w:w="4876" w:type="dxa"/>
            <w:hideMark/>
          </w:tcPr>
          <w:p w:rsidR="00671CFE" w:rsidRPr="00DA2CB0" w:rsidP="001159F6" w14:paraId="6CB8D2E5" w14:textId="77777777">
            <w:pPr>
              <w:pStyle w:val="Normal6"/>
              <w:rPr>
                <w:szCs w:val="24"/>
                <w:lang w:val="nl-BE"/>
              </w:rPr>
            </w:pPr>
            <w:r w:rsidRPr="00DA2CB0">
              <w:rPr>
                <w:b/>
                <w:i/>
                <w:lang w:val="nl-BE"/>
              </w:rPr>
              <w:t>2 bis.</w:t>
            </w:r>
            <w:r w:rsidRPr="00DA2CB0">
              <w:rPr>
                <w:b/>
                <w:i/>
                <w:lang w:val="nl-BE"/>
              </w:rPr>
              <w:tab/>
              <w:t>Interventies in de sector als bedoeld in artikel 1, lid 2, punt l), zijn verplicht in Bulgarije, Tsjechië, Duitsland, Griekenland, Spanje, Frankrijk, Kroatië, Italië, Cyprus, Litouwen, Hongarije, Oostenrijk, Portugal, Roemenië, Slovenië en Slowakije. De in aanmerking komende interventies en begunstigden zijn die welke zijn vastgesteld in hoofdstuk III, afdeling 4, van Verordening (EU) 2021/2115, zoals gewijzigd bij Verordening XXXX/2026 [“wijnpakket”].</w:t>
            </w:r>
          </w:p>
        </w:tc>
      </w:tr>
    </w:tbl>
    <w:p w:rsidR="00671CFE" w:rsidRPr="00DA2CB0" w:rsidP="00671CFE" w14:paraId="7D8AD9A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52CDDADA"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3E51B3BD" w14:textId="77777777">
      <w:pPr>
        <w:pStyle w:val="Normal12Italic"/>
        <w:rPr>
          <w:noProof w:val="0"/>
          <w:lang w:val="nl-BE"/>
        </w:rPr>
      </w:pPr>
      <w:r w:rsidRPr="00DA2CB0">
        <w:rPr>
          <w:noProof w:val="0"/>
          <w:lang w:val="nl-BE"/>
        </w:rPr>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671CFE" w:rsidRPr="00DA2CB0" w:rsidP="00671CFE" w14:paraId="5F692BA1" w14:textId="77777777">
      <w:r w:rsidRPr="00DA2CB0">
        <w:rPr>
          <w:rStyle w:val="HideTWBExt"/>
        </w:rPr>
        <w:t>&lt;/AmendB&gt;</w:t>
      </w:r>
    </w:p>
    <w:p w:rsidR="00671CFE" w:rsidRPr="00DA2CB0" w:rsidP="00671CFE" w14:paraId="6F94D37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751</w:t>
      </w:r>
      <w:r w:rsidRPr="00DA2CB0">
        <w:rPr>
          <w:rStyle w:val="HideTWBExt"/>
          <w:b w:val="0"/>
          <w:lang w:val="nl-BE"/>
        </w:rPr>
        <w:t>&lt;/NumAmB&gt;</w:t>
      </w:r>
    </w:p>
    <w:p w:rsidR="00671CFE" w:rsidRPr="00DA2CB0" w:rsidP="00671CFE" w14:paraId="3B8129F0" w14:textId="77777777">
      <w:pPr>
        <w:pStyle w:val="NormalBold"/>
      </w:pPr>
      <w:r w:rsidRPr="00DA2CB0">
        <w:rPr>
          <w:rStyle w:val="HideTWBExt"/>
          <w:b w:val="0"/>
        </w:rPr>
        <w:t>&lt;RepeatBlock-By&gt;&lt;Members&gt;</w:t>
      </w:r>
      <w:r w:rsidRPr="00DA2CB0">
        <w:t>Dario Nardella, Stefano Bonaccini, Camilla Laureti</w:t>
      </w:r>
      <w:r w:rsidRPr="00DA2CB0">
        <w:rPr>
          <w:rStyle w:val="HideTWBExt"/>
          <w:b w:val="0"/>
        </w:rPr>
        <w:t>&lt;/Members&gt;</w:t>
      </w:r>
    </w:p>
    <w:p w:rsidR="00671CFE" w:rsidRPr="00DA2CB0" w:rsidP="00671CFE" w14:paraId="6532AE88" w14:textId="77777777">
      <w:r w:rsidRPr="00DA2CB0">
        <w:rPr>
          <w:rStyle w:val="HideTWBExt"/>
        </w:rPr>
        <w:t>&lt;/RepeatBlock-By&gt;</w:t>
      </w:r>
    </w:p>
    <w:p w:rsidR="00671CFE" w:rsidRPr="00DA2CB0" w:rsidP="00671CFE" w14:paraId="645E892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9C0464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055ED7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B839A83" w14:textId="77777777">
      <w:r w:rsidRPr="00DA2CB0">
        <w:rPr>
          <w:rStyle w:val="HideTWBExt"/>
        </w:rPr>
        <w:t>&lt;Article2&gt;</w:t>
      </w:r>
      <w:r w:rsidRPr="00DA2CB0">
        <w:t>Artikel 30 – lid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347DD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2CB7AD9" w14:textId="77777777">
            <w:pPr>
              <w:keepNext/>
            </w:pPr>
          </w:p>
        </w:tc>
      </w:tr>
      <w:tr w14:paraId="15551DC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FCD9FD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E79E50E" w14:textId="77777777">
            <w:pPr>
              <w:pStyle w:val="ColumnHeading"/>
              <w:keepNext/>
              <w:rPr>
                <w:lang w:val="nl-BE"/>
              </w:rPr>
            </w:pPr>
            <w:r w:rsidRPr="00DA2CB0">
              <w:rPr>
                <w:lang w:val="nl-BE"/>
              </w:rPr>
              <w:t>Amendement</w:t>
            </w:r>
          </w:p>
        </w:tc>
      </w:tr>
      <w:tr w14:paraId="6ECD66A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D64575F" w14:textId="77777777">
            <w:pPr>
              <w:pStyle w:val="Normal6"/>
              <w:rPr>
                <w:lang w:val="nl-BE"/>
              </w:rPr>
            </w:pPr>
          </w:p>
        </w:tc>
        <w:tc>
          <w:tcPr>
            <w:tcW w:w="4876" w:type="dxa"/>
            <w:hideMark/>
          </w:tcPr>
          <w:p w:rsidR="00671CFE" w:rsidRPr="00DA2CB0" w:rsidP="001159F6" w14:paraId="0D78CFED" w14:textId="77777777">
            <w:pPr>
              <w:pStyle w:val="Normal6"/>
              <w:rPr>
                <w:szCs w:val="24"/>
                <w:lang w:val="nl-BE"/>
              </w:rPr>
            </w:pPr>
            <w:r w:rsidRPr="00DA2CB0">
              <w:rPr>
                <w:b/>
                <w:i/>
                <w:lang w:val="nl-BE"/>
              </w:rPr>
              <w:t>2 bis.</w:t>
            </w:r>
            <w:r w:rsidRPr="00DA2CB0">
              <w:rPr>
                <w:b/>
                <w:i/>
                <w:lang w:val="nl-BE"/>
              </w:rPr>
              <w:tab/>
              <w:t>De maatregelen in de in artikel 1, lid 2, punt l) bedoelde sector zijn verplicht in Bulgarije, Cyprus, Duitsland, Frankrijk, Griekenland, Hongarije, Italië, Kroatië, Litouwen, Oostenrijk, Portugal, Roemenië, Slovenië, Slowakije, Spanje en Tsjechië. De maatregelen en in aanmerking komende begunstigden zijn beschreven in hoofdstuk III, afdeling 4, van Verordening (EU) 2021/2115 en de latere wijzigingen, zoals uiteengezet in Verordening XXXX/2026 [wijnpakket].</w:t>
            </w:r>
          </w:p>
        </w:tc>
      </w:tr>
    </w:tbl>
    <w:p w:rsidR="00671CFE" w:rsidRPr="00DA2CB0" w:rsidP="00671CFE" w14:paraId="58E8E1C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92B3F20"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0B219DAC" w14:textId="77777777">
      <w:pPr>
        <w:pStyle w:val="Normal12Italic"/>
        <w:rPr>
          <w:noProof w:val="0"/>
          <w:lang w:val="nl-BE"/>
        </w:rPr>
      </w:pPr>
      <w:r w:rsidRPr="00DA2CB0">
        <w:rPr>
          <w:noProof w:val="0"/>
          <w:lang w:val="nl-BE"/>
        </w:rPr>
        <w:t>Met het amendement wordt beoogd de huidige structuur van de GMO voor wijn te behouden, zowel wat de maatregelen als de begunstigden betreft. De voortzetting van het huidige systeem is essentieel om de stabiliteit en het concurrentievermogen voor de Europese wijnsector te garanderen, zonder verstoringen voor de sector. Doordat het huidige operationele kader wordt gehandhaafd, kunnen bedrijven doeltreffend blijven investeren in promotie en herstructurering, zodat zij hun successen op internationale markten kunnen consolideren.</w:t>
      </w:r>
    </w:p>
    <w:p w:rsidR="00671CFE" w:rsidRPr="00DA2CB0" w:rsidP="00671CFE" w14:paraId="23AA8A74" w14:textId="77777777">
      <w:r w:rsidRPr="00DA2CB0">
        <w:rPr>
          <w:rStyle w:val="HideTWBExt"/>
        </w:rPr>
        <w:t>&lt;/AmendB&gt;</w:t>
      </w:r>
    </w:p>
    <w:p w:rsidR="00671CFE" w:rsidRPr="00DA2CB0" w:rsidP="00671CFE" w14:paraId="1399515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752</w:t>
      </w:r>
      <w:r w:rsidRPr="00DA2CB0">
        <w:rPr>
          <w:rStyle w:val="HideTWBExt"/>
          <w:b w:val="0"/>
          <w:lang w:val="nl-BE"/>
        </w:rPr>
        <w:t>&lt;/NumAmB&gt;</w:t>
      </w:r>
    </w:p>
    <w:p w:rsidR="00671CFE" w:rsidRPr="00DA2CB0" w:rsidP="00671CFE" w14:paraId="7BD2BFEF" w14:textId="77777777">
      <w:pPr>
        <w:pStyle w:val="NormalBold"/>
      </w:pPr>
      <w:r w:rsidRPr="00DA2CB0">
        <w:rPr>
          <w:rStyle w:val="HideTWBExt"/>
          <w:b w:val="0"/>
        </w:rPr>
        <w:t>&lt;RepeatBlock-By&gt;&lt;Members&gt;</w:t>
      </w:r>
      <w:r w:rsidRPr="00DA2CB0">
        <w:t>Cristina Maestre</w:t>
      </w:r>
      <w:r w:rsidRPr="00DA2CB0">
        <w:rPr>
          <w:rStyle w:val="HideTWBExt"/>
          <w:b w:val="0"/>
        </w:rPr>
        <w:t>&lt;/Members&gt;</w:t>
      </w:r>
    </w:p>
    <w:p w:rsidR="00671CFE" w:rsidRPr="00DA2CB0" w:rsidP="00671CFE" w14:paraId="5F1A36A6" w14:textId="77777777">
      <w:r w:rsidRPr="00DA2CB0">
        <w:rPr>
          <w:rStyle w:val="HideTWBExt"/>
        </w:rPr>
        <w:t>&lt;/RepeatBlock-By&gt;</w:t>
      </w:r>
    </w:p>
    <w:p w:rsidR="00671CFE" w:rsidRPr="00DA2CB0" w:rsidP="00671CFE" w14:paraId="0BAF5DD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1AFCB4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016829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A9DABBB" w14:textId="77777777">
      <w:r w:rsidRPr="00DA2CB0">
        <w:rPr>
          <w:rStyle w:val="HideTWBExt"/>
        </w:rPr>
        <w:t>&lt;Article2&gt;</w:t>
      </w:r>
      <w:r w:rsidRPr="00DA2CB0">
        <w:t>Artikel 30 – lid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ED982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DD217F3" w14:textId="77777777">
            <w:pPr>
              <w:keepNext/>
            </w:pPr>
          </w:p>
        </w:tc>
      </w:tr>
      <w:tr w14:paraId="1521A45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8F2BF9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3AD2999" w14:textId="77777777">
            <w:pPr>
              <w:pStyle w:val="ColumnHeading"/>
              <w:keepNext/>
              <w:rPr>
                <w:lang w:val="nl-BE"/>
              </w:rPr>
            </w:pPr>
            <w:r w:rsidRPr="00DA2CB0">
              <w:rPr>
                <w:lang w:val="nl-BE"/>
              </w:rPr>
              <w:t>Amendement</w:t>
            </w:r>
          </w:p>
        </w:tc>
      </w:tr>
      <w:tr w14:paraId="575C23C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6AA0AE0" w14:textId="77777777">
            <w:pPr>
              <w:pStyle w:val="Normal6"/>
              <w:rPr>
                <w:lang w:val="nl-BE"/>
              </w:rPr>
            </w:pPr>
          </w:p>
        </w:tc>
        <w:tc>
          <w:tcPr>
            <w:tcW w:w="4876" w:type="dxa"/>
            <w:hideMark/>
          </w:tcPr>
          <w:p w:rsidR="00671CFE" w:rsidRPr="00DA2CB0" w:rsidP="001159F6" w14:paraId="046FFD7C" w14:textId="77777777">
            <w:pPr>
              <w:pStyle w:val="Normal6"/>
              <w:rPr>
                <w:szCs w:val="24"/>
                <w:lang w:val="nl-BE"/>
              </w:rPr>
            </w:pPr>
            <w:r w:rsidRPr="00DA2CB0">
              <w:rPr>
                <w:b/>
                <w:i/>
                <w:lang w:val="nl-BE"/>
              </w:rPr>
              <w:t>2 bis.</w:t>
            </w:r>
            <w:r w:rsidRPr="00DA2CB0">
              <w:rPr>
                <w:b/>
                <w:i/>
                <w:lang w:val="nl-BE"/>
              </w:rPr>
              <w:tab/>
              <w:t>In afwijking van de eerste alinea kunnen de lidstaten besluiten geen interventies te voorzien in de in artikel 1, lid 2, punten d), f) en g) bedoelde sectoren indien op basis van een alomvattende behoeftenanalyse is vastgesteld dat deze maatregel geen voorrang moet krijgen in die sectoren.</w:t>
            </w:r>
          </w:p>
        </w:tc>
      </w:tr>
    </w:tbl>
    <w:p w:rsidR="00671CFE" w:rsidRPr="00DA2CB0" w:rsidP="00671CFE" w14:paraId="04D6AB0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A6BAB18"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4F8F8E1C" w14:textId="77777777">
      <w:pPr>
        <w:pStyle w:val="Normal12Italic"/>
        <w:rPr>
          <w:noProof w:val="0"/>
          <w:lang w:val="nl-BE"/>
        </w:rPr>
      </w:pPr>
      <w:r w:rsidRPr="00DA2CB0">
        <w:rPr>
          <w:noProof w:val="0"/>
          <w:lang w:val="nl-BE"/>
        </w:rPr>
        <w:t>Over sectorale interventies in de sectoren van eiwithoudende gewassen, hop, olijfolie en tafelolijven moet elke lidstaat een beslissing nemen op basis van een alomvattende analyse van de behoeften en van de soorten interventies die moeten worden uitgevoerd voor alle landbouwsectoren.</w:t>
      </w:r>
    </w:p>
    <w:p w:rsidR="00671CFE" w:rsidRPr="00DA2CB0" w:rsidP="00671CFE" w14:paraId="514BB292" w14:textId="77777777">
      <w:r w:rsidRPr="00DA2CB0">
        <w:rPr>
          <w:rStyle w:val="HideTWBExt"/>
        </w:rPr>
        <w:t>&lt;/AmendB&gt;</w:t>
      </w:r>
    </w:p>
    <w:p w:rsidR="00671CFE" w:rsidRPr="00DA2CB0" w:rsidP="00671CFE" w14:paraId="7752E41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753</w:t>
      </w:r>
      <w:r w:rsidRPr="00DA2CB0">
        <w:rPr>
          <w:rStyle w:val="HideTWBExt"/>
          <w:b w:val="0"/>
          <w:lang w:val="nl-BE"/>
        </w:rPr>
        <w:t>&lt;/NumAmB&gt;</w:t>
      </w:r>
    </w:p>
    <w:p w:rsidR="00671CFE" w:rsidRPr="00DA2CB0" w:rsidP="00671CFE" w14:paraId="4206434B" w14:textId="77777777">
      <w:pPr>
        <w:pStyle w:val="NormalBold"/>
      </w:pPr>
      <w:r w:rsidRPr="00DA2CB0">
        <w:rPr>
          <w:rStyle w:val="HideTWBExt"/>
          <w:b w:val="0"/>
        </w:rPr>
        <w:t>&lt;RepeatBlock-By&gt;&lt;Members&gt;</w:t>
      </w:r>
      <w:r w:rsidRPr="00DA2CB0">
        <w:t>Sakis Arnaoutoglou</w:t>
      </w:r>
      <w:r w:rsidRPr="00DA2CB0">
        <w:rPr>
          <w:rStyle w:val="HideTWBExt"/>
          <w:b w:val="0"/>
        </w:rPr>
        <w:t>&lt;/Members&gt;</w:t>
      </w:r>
    </w:p>
    <w:p w:rsidR="00671CFE" w:rsidRPr="00DA2CB0" w:rsidP="00671CFE" w14:paraId="05505969" w14:textId="77777777">
      <w:r w:rsidRPr="00DA2CB0">
        <w:rPr>
          <w:rStyle w:val="HideTWBExt"/>
        </w:rPr>
        <w:t>&lt;/RepeatBlock-By&gt;</w:t>
      </w:r>
    </w:p>
    <w:p w:rsidR="00671CFE" w:rsidRPr="00DA2CB0" w:rsidP="00671CFE" w14:paraId="7682B75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FC1105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C9C1A2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BA3B6B1" w14:textId="77777777">
      <w:r w:rsidRPr="00DA2CB0">
        <w:rPr>
          <w:rStyle w:val="HideTWBExt"/>
        </w:rPr>
        <w:t>&lt;Article2&gt;</w:t>
      </w:r>
      <w:r w:rsidRPr="00DA2CB0">
        <w:t>Artikel 30 – lid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7ACDF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2A44F16" w14:textId="77777777">
            <w:pPr>
              <w:keepNext/>
            </w:pPr>
          </w:p>
        </w:tc>
      </w:tr>
      <w:tr w14:paraId="0B4F725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63C67C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66712F8" w14:textId="77777777">
            <w:pPr>
              <w:pStyle w:val="ColumnHeading"/>
              <w:keepNext/>
              <w:rPr>
                <w:lang w:val="nl-BE"/>
              </w:rPr>
            </w:pPr>
            <w:r w:rsidRPr="00DA2CB0">
              <w:rPr>
                <w:lang w:val="nl-BE"/>
              </w:rPr>
              <w:t>Amendement</w:t>
            </w:r>
          </w:p>
        </w:tc>
      </w:tr>
      <w:tr w14:paraId="27E76EA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1E30B18" w14:textId="77777777">
            <w:pPr>
              <w:pStyle w:val="Normal6"/>
              <w:rPr>
                <w:lang w:val="nl-BE"/>
              </w:rPr>
            </w:pPr>
          </w:p>
        </w:tc>
        <w:tc>
          <w:tcPr>
            <w:tcW w:w="4876" w:type="dxa"/>
            <w:hideMark/>
          </w:tcPr>
          <w:p w:rsidR="00671CFE" w:rsidRPr="00DA2CB0" w:rsidP="001159F6" w14:paraId="7E2D38C2" w14:textId="77777777">
            <w:pPr>
              <w:pStyle w:val="Normal6"/>
              <w:rPr>
                <w:szCs w:val="24"/>
                <w:lang w:val="nl-BE"/>
              </w:rPr>
            </w:pPr>
            <w:r w:rsidRPr="00DA2CB0">
              <w:rPr>
                <w:b/>
                <w:i/>
                <w:lang w:val="nl-BE"/>
              </w:rPr>
              <w:t>2 bis.</w:t>
            </w:r>
            <w:r w:rsidRPr="00DA2CB0">
              <w:rPr>
                <w:b/>
                <w:i/>
                <w:lang w:val="nl-BE"/>
              </w:rPr>
              <w:tab/>
              <w:t>Maatregelen in de wijnsector en in de sector schapen- en geitenvlees zijn tevens verplicht voor lidstaten waar deze sectoren van bijzonder economisch, sociaal, ecologisch of territoriaal belang zijn, met name in berggebieden, op eilanden en in minder ontwikkelde regio’s.</w:t>
            </w:r>
          </w:p>
        </w:tc>
      </w:tr>
    </w:tbl>
    <w:p w:rsidR="00671CFE" w:rsidRPr="00DA2CB0" w:rsidP="00671CFE" w14:paraId="748CD71B"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{EL}</w:t>
      </w:r>
      <w:r w:rsidRPr="00DA2CB0">
        <w:rPr>
          <w:noProof w:val="0"/>
          <w:lang w:val="nl-BE"/>
        </w:rPr>
        <w:t>el</w:t>
      </w:r>
      <w:r w:rsidRPr="00DA2CB0">
        <w:rPr>
          <w:rStyle w:val="HideTWBExt"/>
        </w:rPr>
        <w:t>&lt;/Original&gt;</w:t>
      </w:r>
    </w:p>
    <w:p w:rsidR="00671CFE" w:rsidRPr="00DA2CB0" w:rsidP="00671CFE" w14:paraId="5A2509DD" w14:textId="77777777">
      <w:r w:rsidRPr="00DA2CB0">
        <w:rPr>
          <w:rStyle w:val="HideTWBExt"/>
        </w:rPr>
        <w:t>&lt;/AmendB&gt;</w:t>
      </w:r>
    </w:p>
    <w:p w:rsidR="00671CFE" w:rsidRPr="00DA2CB0" w:rsidP="00671CFE" w14:paraId="3EEC22A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754</w:t>
      </w:r>
      <w:r w:rsidRPr="00DA2CB0">
        <w:rPr>
          <w:rStyle w:val="HideTWBExt"/>
          <w:b w:val="0"/>
          <w:lang w:val="nl-BE"/>
        </w:rPr>
        <w:t>&lt;/NumAmB&gt;</w:t>
      </w:r>
    </w:p>
    <w:p w:rsidR="00671CFE" w:rsidRPr="00DA2CB0" w:rsidP="00671CFE" w14:paraId="03FB493A" w14:textId="77777777">
      <w:pPr>
        <w:pStyle w:val="NormalBold"/>
      </w:pPr>
      <w:r w:rsidRPr="00DA2CB0">
        <w:rPr>
          <w:rStyle w:val="HideTWBExt"/>
          <w:b w:val="0"/>
        </w:rPr>
        <w:t>&lt;RepeatBlock-By&gt;&lt;Members&gt;</w:t>
      </w:r>
      <w:r w:rsidRPr="00DA2CB0">
        <w:t>Eric Sargiacomo</w:t>
      </w:r>
      <w:r w:rsidRPr="00DA2CB0">
        <w:rPr>
          <w:rStyle w:val="HideTWBExt"/>
          <w:b w:val="0"/>
        </w:rPr>
        <w:t>&lt;/Members&gt;</w:t>
      </w:r>
    </w:p>
    <w:p w:rsidR="00671CFE" w:rsidRPr="00DA2CB0" w:rsidP="00671CFE" w14:paraId="5A34EBA5" w14:textId="77777777">
      <w:r w:rsidRPr="00DA2CB0">
        <w:rPr>
          <w:rStyle w:val="HideTWBExt"/>
        </w:rPr>
        <w:t>&lt;/RepeatBlock-By&gt;</w:t>
      </w:r>
    </w:p>
    <w:p w:rsidR="00671CFE" w:rsidRPr="00DA2CB0" w:rsidP="00671CFE" w14:paraId="3B40EDE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4F3DCB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A67F10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095DC53" w14:textId="77777777">
      <w:r w:rsidRPr="00DA2CB0">
        <w:rPr>
          <w:rStyle w:val="HideTWBExt"/>
        </w:rPr>
        <w:t>&lt;Article2&gt;</w:t>
      </w:r>
      <w:r w:rsidRPr="00DA2CB0">
        <w:t>Artikel 30 – lid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C09B3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0324CFE" w14:textId="77777777">
            <w:pPr>
              <w:keepNext/>
            </w:pPr>
          </w:p>
        </w:tc>
      </w:tr>
      <w:tr w14:paraId="5CF4453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C1073C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E37C7AF" w14:textId="77777777">
            <w:pPr>
              <w:pStyle w:val="ColumnHeading"/>
              <w:keepNext/>
              <w:rPr>
                <w:lang w:val="nl-BE"/>
              </w:rPr>
            </w:pPr>
            <w:r w:rsidRPr="00DA2CB0">
              <w:rPr>
                <w:lang w:val="nl-BE"/>
              </w:rPr>
              <w:t>Amendement</w:t>
            </w:r>
          </w:p>
        </w:tc>
      </w:tr>
      <w:tr w14:paraId="05EA9F8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21105A3" w14:textId="77777777">
            <w:pPr>
              <w:pStyle w:val="Normal6"/>
              <w:rPr>
                <w:lang w:val="nl-BE"/>
              </w:rPr>
            </w:pPr>
          </w:p>
        </w:tc>
        <w:tc>
          <w:tcPr>
            <w:tcW w:w="4876" w:type="dxa"/>
            <w:hideMark/>
          </w:tcPr>
          <w:p w:rsidR="00671CFE" w:rsidRPr="00DA2CB0" w:rsidP="001159F6" w14:paraId="0211F4D7" w14:textId="77777777">
            <w:pPr>
              <w:pStyle w:val="Normal6"/>
              <w:rPr>
                <w:szCs w:val="24"/>
                <w:lang w:val="nl-BE"/>
              </w:rPr>
            </w:pPr>
            <w:r w:rsidRPr="00DA2CB0">
              <w:rPr>
                <w:b/>
                <w:i/>
                <w:lang w:val="nl-BE"/>
              </w:rPr>
              <w:t>2 bis.</w:t>
            </w:r>
            <w:r w:rsidRPr="00DA2CB0">
              <w:rPr>
                <w:b/>
                <w:i/>
                <w:lang w:val="nl-BE"/>
              </w:rPr>
              <w:tab/>
              <w:t>De interventie in de in artikel 1, lid 2, punt l), bedoelde sector is verplicht voor de lidstaten die zijn opgenomen in bijlage VIII bis bij deze verordening.</w:t>
            </w:r>
          </w:p>
        </w:tc>
      </w:tr>
    </w:tbl>
    <w:p w:rsidR="00671CFE" w:rsidRPr="00DA2CB0" w:rsidP="00671CFE" w14:paraId="14F75D4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70C17B90" w14:textId="77777777">
      <w:r w:rsidRPr="00DA2CB0">
        <w:rPr>
          <w:rStyle w:val="HideTWBExt"/>
        </w:rPr>
        <w:t>&lt;/AmendB&gt;</w:t>
      </w:r>
    </w:p>
    <w:p w:rsidR="00671CFE" w:rsidRPr="00DA2CB0" w:rsidP="00671CFE" w14:paraId="26C32BE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755</w:t>
      </w:r>
      <w:r w:rsidRPr="00DA2CB0">
        <w:rPr>
          <w:rStyle w:val="HideTWBExt"/>
          <w:b w:val="0"/>
          <w:lang w:val="nl-BE"/>
        </w:rPr>
        <w:t>&lt;/NumAmB&gt;</w:t>
      </w:r>
    </w:p>
    <w:p w:rsidR="00671CFE" w:rsidRPr="00DA2CB0" w:rsidP="00671CFE" w14:paraId="28793309" w14:textId="77777777">
      <w:pPr>
        <w:pStyle w:val="NormalBold"/>
      </w:pPr>
      <w:r w:rsidRPr="00DA2CB0">
        <w:rPr>
          <w:rStyle w:val="HideTWBExt"/>
          <w:b w:val="0"/>
        </w:rPr>
        <w:t>&lt;RepeatBlock-By&gt;&lt;Members&gt;</w:t>
      </w:r>
      <w:r w:rsidRPr="00DA2CB0">
        <w:t>Waldemar Buda</w:t>
      </w:r>
      <w:r w:rsidRPr="00DA2CB0">
        <w:rPr>
          <w:rStyle w:val="HideTWBExt"/>
          <w:b w:val="0"/>
        </w:rPr>
        <w:t>&lt;/Members&gt;</w:t>
      </w:r>
    </w:p>
    <w:p w:rsidR="00671CFE" w:rsidRPr="00DA2CB0" w:rsidP="00671CFE" w14:paraId="4CA7B77C" w14:textId="77777777">
      <w:r w:rsidRPr="00DA2CB0">
        <w:rPr>
          <w:rStyle w:val="HideTWBExt"/>
        </w:rPr>
        <w:t>&lt;/RepeatBlock-By&gt;</w:t>
      </w:r>
    </w:p>
    <w:p w:rsidR="00671CFE" w:rsidRPr="00DA2CB0" w:rsidP="00671CFE" w14:paraId="5936FA5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D2FDEB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07EC70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AA711A5" w14:textId="77777777">
      <w:r w:rsidRPr="00DA2CB0">
        <w:rPr>
          <w:rStyle w:val="HideTWBExt"/>
        </w:rPr>
        <w:t>&lt;Article2&gt;</w:t>
      </w:r>
      <w:r w:rsidRPr="00DA2CB0">
        <w:t>Artikel 30 – lid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20AF9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65CAB34" w14:textId="77777777">
            <w:pPr>
              <w:keepNext/>
            </w:pPr>
          </w:p>
        </w:tc>
      </w:tr>
      <w:tr w14:paraId="1BABDFB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CFC716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B97051B" w14:textId="77777777">
            <w:pPr>
              <w:pStyle w:val="ColumnHeading"/>
              <w:keepNext/>
              <w:rPr>
                <w:lang w:val="nl-BE"/>
              </w:rPr>
            </w:pPr>
            <w:r w:rsidRPr="00DA2CB0">
              <w:rPr>
                <w:lang w:val="nl-BE"/>
              </w:rPr>
              <w:t>Amendement</w:t>
            </w:r>
          </w:p>
        </w:tc>
      </w:tr>
      <w:tr w14:paraId="57AD95D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BB2092F" w14:textId="77777777">
            <w:pPr>
              <w:pStyle w:val="Normal6"/>
              <w:rPr>
                <w:lang w:val="nl-BE"/>
              </w:rPr>
            </w:pPr>
          </w:p>
        </w:tc>
        <w:tc>
          <w:tcPr>
            <w:tcW w:w="4876" w:type="dxa"/>
            <w:hideMark/>
          </w:tcPr>
          <w:p w:rsidR="00671CFE" w:rsidRPr="00DA2CB0" w:rsidP="001159F6" w14:paraId="68170F29" w14:textId="77777777">
            <w:pPr>
              <w:pStyle w:val="Normal6"/>
              <w:rPr>
                <w:szCs w:val="24"/>
                <w:lang w:val="nl-BE"/>
              </w:rPr>
            </w:pPr>
            <w:r w:rsidRPr="00DA2CB0">
              <w:rPr>
                <w:b/>
                <w:i/>
                <w:lang w:val="nl-BE"/>
              </w:rPr>
              <w:t>2 bis.</w:t>
            </w:r>
            <w:r w:rsidRPr="00DA2CB0">
              <w:rPr>
                <w:b/>
                <w:i/>
                <w:lang w:val="nl-BE"/>
              </w:rPr>
              <w:tab/>
              <w:t>Interventies in de sectoren vermeld in artikel 1, lid 2, punten d), f) en h), moeten ook mogelijk zijn voor andere begunstigden.</w:t>
            </w:r>
          </w:p>
        </w:tc>
      </w:tr>
    </w:tbl>
    <w:p w:rsidR="00671CFE" w:rsidRPr="00DA2CB0" w:rsidP="00671CFE" w14:paraId="395A8CA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1D204C8"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510E5601" w14:textId="77777777">
      <w:pPr>
        <w:pStyle w:val="Normal12Italic"/>
        <w:rPr>
          <w:noProof w:val="0"/>
          <w:lang w:val="nl-BE"/>
        </w:rPr>
      </w:pPr>
      <w:r w:rsidRPr="00DA2CB0">
        <w:rPr>
          <w:noProof w:val="0"/>
          <w:lang w:val="nl-BE"/>
        </w:rPr>
        <w:t>Sectorale interventies in nichesectoren (eiwitten, hop, hennep en vlas) moeten ook kunnen worden uitgevoerd door andere actoren (bv. individuele landbouwers of verwerkers) en niet alleen door producentenorganisaties en hun unies. Door de sectorale interventies te beperken tot georganiseerde entiteiten worden de mogelijkheden om sectorale interventies uit te voeren eveneens beperkt.</w:t>
      </w:r>
    </w:p>
    <w:p w:rsidR="00671CFE" w:rsidRPr="00DA2CB0" w:rsidP="00671CFE" w14:paraId="2E064D0A" w14:textId="77777777">
      <w:r w:rsidRPr="00DA2CB0">
        <w:rPr>
          <w:rStyle w:val="HideTWBExt"/>
        </w:rPr>
        <w:t>&lt;/AmendB&gt;</w:t>
      </w:r>
    </w:p>
    <w:p w:rsidR="00671CFE" w:rsidRPr="00DA2CB0" w:rsidP="00671CFE" w14:paraId="0EEB75E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756</w:t>
      </w:r>
      <w:r w:rsidRPr="00DA2CB0">
        <w:rPr>
          <w:rStyle w:val="HideTWBExt"/>
          <w:b w:val="0"/>
          <w:lang w:val="nl-BE"/>
        </w:rPr>
        <w:t>&lt;/NumAmB&gt;</w:t>
      </w:r>
    </w:p>
    <w:p w:rsidR="00671CFE" w:rsidRPr="00DA2CB0" w:rsidP="00671CFE" w14:paraId="7A15ECCF" w14:textId="77777777">
      <w:pPr>
        <w:pStyle w:val="NormalBold"/>
      </w:pPr>
      <w:r w:rsidRPr="00DA2CB0">
        <w:rPr>
          <w:rStyle w:val="HideTWBExt"/>
          <w:b w:val="0"/>
        </w:rPr>
        <w:t>&lt;RepeatBlock-By&gt;&lt;Members&gt;</w:t>
      </w:r>
      <w:r w:rsidRPr="00DA2CB0">
        <w:t>Krzysztof Hetman</w:t>
      </w:r>
      <w:r w:rsidRPr="00DA2CB0">
        <w:rPr>
          <w:rStyle w:val="HideTWBExt"/>
          <w:b w:val="0"/>
        </w:rPr>
        <w:t>&lt;/Members&gt;</w:t>
      </w:r>
    </w:p>
    <w:p w:rsidR="00671CFE" w:rsidRPr="00DA2CB0" w:rsidP="00671CFE" w14:paraId="362ACA9E" w14:textId="77777777">
      <w:r w:rsidRPr="00DA2CB0">
        <w:rPr>
          <w:rStyle w:val="HideTWBExt"/>
        </w:rPr>
        <w:t>&lt;/RepeatBlock-By&gt;</w:t>
      </w:r>
    </w:p>
    <w:p w:rsidR="00671CFE" w:rsidRPr="00DA2CB0" w:rsidP="00671CFE" w14:paraId="22ABEE5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8E3120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A37D75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B4CBF94" w14:textId="77777777">
      <w:r w:rsidRPr="00DA2CB0">
        <w:rPr>
          <w:rStyle w:val="HideTWBExt"/>
        </w:rPr>
        <w:t>&lt;Article2&gt;</w:t>
      </w:r>
      <w:r w:rsidRPr="00DA2CB0">
        <w:t>Artikel 30 – lid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6B741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A5E7997" w14:textId="77777777">
            <w:pPr>
              <w:keepNext/>
            </w:pPr>
          </w:p>
        </w:tc>
      </w:tr>
      <w:tr w14:paraId="3AD8D5E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65269B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2AE1142" w14:textId="77777777">
            <w:pPr>
              <w:pStyle w:val="ColumnHeading"/>
              <w:keepNext/>
              <w:rPr>
                <w:lang w:val="nl-BE"/>
              </w:rPr>
            </w:pPr>
            <w:r w:rsidRPr="00DA2CB0">
              <w:rPr>
                <w:lang w:val="nl-BE"/>
              </w:rPr>
              <w:t>Amendement</w:t>
            </w:r>
          </w:p>
        </w:tc>
      </w:tr>
      <w:tr w14:paraId="31F4B11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B9329AE" w14:textId="77777777">
            <w:pPr>
              <w:pStyle w:val="Normal6"/>
              <w:rPr>
                <w:lang w:val="nl-BE"/>
              </w:rPr>
            </w:pPr>
          </w:p>
        </w:tc>
        <w:tc>
          <w:tcPr>
            <w:tcW w:w="4876" w:type="dxa"/>
            <w:hideMark/>
          </w:tcPr>
          <w:p w:rsidR="00671CFE" w:rsidRPr="00DA2CB0" w:rsidP="001159F6" w14:paraId="47B2D07A" w14:textId="77777777">
            <w:pPr>
              <w:pStyle w:val="Normal6"/>
              <w:rPr>
                <w:szCs w:val="24"/>
                <w:lang w:val="nl-BE"/>
              </w:rPr>
            </w:pPr>
            <w:r w:rsidRPr="00DA2CB0">
              <w:rPr>
                <w:b/>
                <w:i/>
                <w:lang w:val="nl-BE"/>
              </w:rPr>
              <w:t>2 bis.</w:t>
            </w:r>
            <w:r w:rsidRPr="00DA2CB0">
              <w:rPr>
                <w:b/>
                <w:i/>
                <w:lang w:val="nl-BE"/>
              </w:rPr>
              <w:tab/>
              <w:t>Interventies in de sectoren vermeld in artikel 1, lid 2, punten d), f) en h), moeten ook mogelijk zijn voor andere begunstigden.</w:t>
            </w:r>
          </w:p>
        </w:tc>
      </w:tr>
    </w:tbl>
    <w:p w:rsidR="00671CFE" w:rsidRPr="00DA2CB0" w:rsidP="00671CFE" w14:paraId="133B626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839E998"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10C35B91" w14:textId="77777777">
      <w:pPr>
        <w:pStyle w:val="Normal12Italic"/>
        <w:rPr>
          <w:noProof w:val="0"/>
          <w:lang w:val="nl-BE"/>
        </w:rPr>
      </w:pPr>
      <w:r w:rsidRPr="00DA2CB0">
        <w:rPr>
          <w:noProof w:val="0"/>
          <w:lang w:val="nl-BE"/>
        </w:rPr>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671CFE" w:rsidRPr="00DA2CB0" w:rsidP="00671CFE" w14:paraId="319C7A01" w14:textId="77777777">
      <w:r w:rsidRPr="00DA2CB0">
        <w:rPr>
          <w:rStyle w:val="HideTWBExt"/>
        </w:rPr>
        <w:t>&lt;/AmendB&gt;</w:t>
      </w:r>
    </w:p>
    <w:p w:rsidR="00671CFE" w:rsidRPr="00DA2CB0" w:rsidP="00671CFE" w14:paraId="78A3D7A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757</w:t>
      </w:r>
      <w:r w:rsidRPr="00DA2CB0">
        <w:rPr>
          <w:rStyle w:val="HideTWBExt"/>
          <w:b w:val="0"/>
          <w:lang w:val="nl-BE"/>
        </w:rPr>
        <w:t>&lt;/NumAmB&gt;</w:t>
      </w:r>
    </w:p>
    <w:p w:rsidR="00671CFE" w:rsidRPr="00DA2CB0" w:rsidP="00671CFE" w14:paraId="4096524E" w14:textId="77777777">
      <w:pPr>
        <w:pStyle w:val="NormalBold"/>
      </w:pPr>
      <w:r w:rsidRPr="00DA2CB0">
        <w:rPr>
          <w:rStyle w:val="HideTWBExt"/>
          <w:b w:val="0"/>
        </w:rPr>
        <w:t>&lt;RepeatBlock-By&gt;&lt;Members&gt;</w:t>
      </w:r>
      <w:r w:rsidRPr="00DA2CB0">
        <w:t>Stefano Bonaccini, Dario Nardella, Camilla Laureti</w:t>
      </w:r>
      <w:r w:rsidRPr="00DA2CB0">
        <w:rPr>
          <w:rStyle w:val="HideTWBExt"/>
          <w:b w:val="0"/>
        </w:rPr>
        <w:t>&lt;/Members&gt;</w:t>
      </w:r>
    </w:p>
    <w:p w:rsidR="00671CFE" w:rsidRPr="00DA2CB0" w:rsidP="00671CFE" w14:paraId="61E04C61" w14:textId="77777777">
      <w:r w:rsidRPr="00DA2CB0">
        <w:rPr>
          <w:rStyle w:val="HideTWBExt"/>
        </w:rPr>
        <w:t>&lt;/RepeatBlock-By&gt;</w:t>
      </w:r>
    </w:p>
    <w:p w:rsidR="00671CFE" w:rsidRPr="00DA2CB0" w:rsidP="00671CFE" w14:paraId="74DF217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F13D89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768737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D2283EE" w14:textId="77777777">
      <w:r w:rsidRPr="00DA2CB0">
        <w:rPr>
          <w:rStyle w:val="HideTWBExt"/>
        </w:rPr>
        <w:t>&lt;Article2&gt;</w:t>
      </w:r>
      <w:r w:rsidRPr="00DA2CB0">
        <w:t>Artikel 30 – lid 2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5F10D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02C2A49" w14:textId="77777777">
            <w:pPr>
              <w:keepNext/>
            </w:pPr>
          </w:p>
        </w:tc>
      </w:tr>
      <w:tr w14:paraId="5C6725A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F166F5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AB9FE8C" w14:textId="77777777">
            <w:pPr>
              <w:pStyle w:val="ColumnHeading"/>
              <w:keepNext/>
              <w:rPr>
                <w:lang w:val="nl-BE"/>
              </w:rPr>
            </w:pPr>
            <w:r w:rsidRPr="00DA2CB0">
              <w:rPr>
                <w:lang w:val="nl-BE"/>
              </w:rPr>
              <w:t>Amendement</w:t>
            </w:r>
          </w:p>
        </w:tc>
      </w:tr>
      <w:tr w14:paraId="781B56C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C1BC3D0" w14:textId="77777777">
            <w:pPr>
              <w:pStyle w:val="Normal6"/>
              <w:rPr>
                <w:lang w:val="nl-BE"/>
              </w:rPr>
            </w:pPr>
          </w:p>
        </w:tc>
        <w:tc>
          <w:tcPr>
            <w:tcW w:w="4876" w:type="dxa"/>
            <w:hideMark/>
          </w:tcPr>
          <w:p w:rsidR="00671CFE" w:rsidRPr="00DA2CB0" w:rsidP="001159F6" w14:paraId="50340E74" w14:textId="77777777">
            <w:pPr>
              <w:pStyle w:val="Normal6"/>
              <w:rPr>
                <w:szCs w:val="24"/>
                <w:lang w:val="nl-BE"/>
              </w:rPr>
            </w:pPr>
            <w:r w:rsidRPr="00DA2CB0">
              <w:rPr>
                <w:b/>
                <w:i/>
                <w:lang w:val="nl-BE"/>
              </w:rPr>
              <w:t>2 bis.</w:t>
            </w:r>
            <w:r w:rsidRPr="00DA2CB0">
              <w:rPr>
                <w:b/>
                <w:i/>
                <w:lang w:val="nl-BE"/>
              </w:rPr>
              <w:tab/>
              <w:t>De in artikel 1, lid 2, punt l), bedoelde interventies in de wijnsector zijn verplicht voor alle lidstaten.</w:t>
            </w:r>
          </w:p>
        </w:tc>
      </w:tr>
    </w:tbl>
    <w:p w:rsidR="00671CFE" w:rsidRPr="00DA2CB0" w:rsidP="00671CFE" w14:paraId="4BDCD39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1ADB319" w14:textId="77777777">
      <w:r w:rsidRPr="00DA2CB0">
        <w:rPr>
          <w:rStyle w:val="HideTWBExt"/>
        </w:rPr>
        <w:t>&lt;/AmendB&gt;</w:t>
      </w:r>
    </w:p>
    <w:p w:rsidR="00671CFE" w:rsidRPr="00DA2CB0" w:rsidP="00671CFE" w14:paraId="2A5F636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758</w:t>
      </w:r>
      <w:r w:rsidRPr="00DA2CB0">
        <w:rPr>
          <w:rStyle w:val="HideTWBExt"/>
          <w:b w:val="0"/>
          <w:lang w:val="nl-BE"/>
        </w:rPr>
        <w:t>&lt;/NumAmB&gt;</w:t>
      </w:r>
    </w:p>
    <w:p w:rsidR="00671CFE" w:rsidRPr="00DA2CB0" w:rsidP="00671CFE" w14:paraId="287634D3" w14:textId="77777777">
      <w:pPr>
        <w:pStyle w:val="NormalBold"/>
      </w:pPr>
      <w:r w:rsidRPr="00DA2CB0">
        <w:rPr>
          <w:rStyle w:val="HideTWBExt"/>
          <w:b w:val="0"/>
        </w:rPr>
        <w:t>&lt;RepeatBlock-By&gt;&lt;Members&gt;</w:t>
      </w:r>
      <w:r w:rsidRPr="00DA2CB0">
        <w:t>Jérémy Decerle, Asger Christensen, Charles Goerens</w:t>
      </w:r>
      <w:r w:rsidRPr="00DA2CB0">
        <w:rPr>
          <w:rStyle w:val="HideTWBExt"/>
          <w:b w:val="0"/>
        </w:rPr>
        <w:t>&lt;/Members&gt;</w:t>
      </w:r>
    </w:p>
    <w:p w:rsidR="00671CFE" w:rsidRPr="00DA2CB0" w:rsidP="00671CFE" w14:paraId="59D54F87" w14:textId="77777777">
      <w:r w:rsidRPr="00DA2CB0">
        <w:rPr>
          <w:rStyle w:val="HideTWBExt"/>
        </w:rPr>
        <w:t>&lt;/RepeatBlock-By&gt;</w:t>
      </w:r>
    </w:p>
    <w:p w:rsidR="00671CFE" w:rsidRPr="00DA2CB0" w:rsidP="00671CFE" w14:paraId="6758D5D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60FA2B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0E246F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3C9F8BA" w14:textId="77777777">
      <w:r w:rsidRPr="00DA2CB0">
        <w:rPr>
          <w:rStyle w:val="HideTWBExt"/>
        </w:rPr>
        <w:t>&lt;Article2&gt;</w:t>
      </w:r>
      <w:r w:rsidRPr="00DA2CB0">
        <w:t>Artikel 30 – lid 2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3F95E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657E6D7" w14:textId="77777777">
            <w:pPr>
              <w:keepNext/>
            </w:pPr>
          </w:p>
        </w:tc>
      </w:tr>
      <w:tr w14:paraId="67E4702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366A9E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4915E88" w14:textId="77777777">
            <w:pPr>
              <w:pStyle w:val="ColumnHeading"/>
              <w:keepNext/>
              <w:rPr>
                <w:lang w:val="nl-BE"/>
              </w:rPr>
            </w:pPr>
            <w:r w:rsidRPr="00DA2CB0">
              <w:rPr>
                <w:lang w:val="nl-BE"/>
              </w:rPr>
              <w:t>Amendement</w:t>
            </w:r>
          </w:p>
        </w:tc>
      </w:tr>
      <w:tr w14:paraId="74DBB22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1AF85D3" w14:textId="77777777">
            <w:pPr>
              <w:pStyle w:val="Normal6"/>
              <w:rPr>
                <w:lang w:val="nl-BE"/>
              </w:rPr>
            </w:pPr>
          </w:p>
        </w:tc>
        <w:tc>
          <w:tcPr>
            <w:tcW w:w="4876" w:type="dxa"/>
            <w:hideMark/>
          </w:tcPr>
          <w:p w:rsidR="00671CFE" w:rsidRPr="00DA2CB0" w:rsidP="001159F6" w14:paraId="05ADBA96" w14:textId="77777777">
            <w:pPr>
              <w:pStyle w:val="Normal6"/>
              <w:rPr>
                <w:szCs w:val="24"/>
                <w:lang w:val="nl-BE"/>
              </w:rPr>
            </w:pPr>
            <w:r w:rsidRPr="00DA2CB0">
              <w:rPr>
                <w:b/>
                <w:i/>
                <w:lang w:val="nl-BE"/>
              </w:rPr>
              <w:t>2 ter.</w:t>
            </w:r>
            <w:r w:rsidRPr="00DA2CB0">
              <w:rPr>
                <w:b/>
                <w:i/>
                <w:lang w:val="nl-BE"/>
              </w:rPr>
              <w:tab/>
              <w:t>De interventie in de in artikel 1, lid 2, punt l), bedoelde sector is verplicht en wordt ondersteund via de nationale toewijzingen die zijn vastgesteld in bijlage […] bij deze verordening.</w:t>
            </w:r>
          </w:p>
        </w:tc>
      </w:tr>
    </w:tbl>
    <w:p w:rsidR="00671CFE" w:rsidRPr="00DA2CB0" w:rsidP="00671CFE" w14:paraId="2B4F769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28442DD"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4705D5E0" w14:textId="77777777">
      <w:pPr>
        <w:pStyle w:val="Normal12Italic"/>
        <w:rPr>
          <w:noProof w:val="0"/>
          <w:lang w:val="nl-BE"/>
        </w:rPr>
      </w:pPr>
      <w:r w:rsidRPr="00DA2CB0">
        <w:rPr>
          <w:noProof w:val="0"/>
          <w:lang w:val="nl-BE"/>
        </w:rPr>
        <w:t>De interventies in de wijnsector moeten verplicht worden gesteld en verder worden ondersteund door de in deze verordening vastgestelde geoormerkte nationale toewijzingen.</w:t>
      </w:r>
    </w:p>
    <w:p w:rsidR="00671CFE" w:rsidRPr="00DA2CB0" w:rsidP="00671CFE" w14:paraId="45EAD80D" w14:textId="77777777">
      <w:r w:rsidRPr="00DA2CB0">
        <w:rPr>
          <w:rStyle w:val="HideTWBExt"/>
        </w:rPr>
        <w:t>&lt;/AmendB&gt;</w:t>
      </w:r>
    </w:p>
    <w:p w:rsidR="00671CFE" w:rsidRPr="00DA2CB0" w:rsidP="00671CFE" w14:paraId="09BD2B7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759</w:t>
      </w:r>
      <w:r w:rsidRPr="00DA2CB0">
        <w:rPr>
          <w:rStyle w:val="HideTWBExt"/>
          <w:b w:val="0"/>
          <w:lang w:val="nl-BE"/>
        </w:rPr>
        <w:t>&lt;/NumAmB&gt;</w:t>
      </w:r>
    </w:p>
    <w:p w:rsidR="00671CFE" w:rsidRPr="00DA2CB0" w:rsidP="00671CFE" w14:paraId="3939B9BE"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7697805E" w14:textId="77777777">
      <w:r w:rsidRPr="00DA2CB0">
        <w:rPr>
          <w:rStyle w:val="HideTWBExt"/>
        </w:rPr>
        <w:t>&lt;/RepeatBlock-By&gt;</w:t>
      </w:r>
    </w:p>
    <w:p w:rsidR="00671CFE" w:rsidRPr="00DA2CB0" w:rsidP="00671CFE" w14:paraId="2D2487E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D7E057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6A4F66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18CD828" w14:textId="77777777">
      <w:r w:rsidRPr="00DA2CB0">
        <w:rPr>
          <w:rStyle w:val="HideTWBExt"/>
        </w:rPr>
        <w:t>&lt;Article2&gt;</w:t>
      </w:r>
      <w:r w:rsidRPr="00DA2CB0">
        <w:t>Artikel 30 – lid 3</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874FE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34D461B" w14:textId="77777777">
            <w:pPr>
              <w:keepNext/>
            </w:pPr>
          </w:p>
        </w:tc>
      </w:tr>
      <w:tr w14:paraId="2515E3C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0111F7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BF019AD" w14:textId="77777777">
            <w:pPr>
              <w:pStyle w:val="ColumnHeading"/>
              <w:keepNext/>
              <w:rPr>
                <w:lang w:val="nl-BE"/>
              </w:rPr>
            </w:pPr>
            <w:r w:rsidRPr="00DA2CB0">
              <w:rPr>
                <w:lang w:val="nl-BE"/>
              </w:rPr>
              <w:t>Amendement</w:t>
            </w:r>
          </w:p>
        </w:tc>
      </w:tr>
      <w:tr w14:paraId="597DDBE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3D032A4" w14:textId="77777777">
            <w:pPr>
              <w:pStyle w:val="Normal6"/>
              <w:rPr>
                <w:lang w:val="nl-BE"/>
              </w:rPr>
            </w:pPr>
            <w:r w:rsidRPr="00DA2CB0">
              <w:rPr>
                <w:b/>
                <w:i/>
                <w:lang w:val="nl-BE"/>
              </w:rPr>
              <w:t>3.</w:t>
            </w:r>
            <w:r w:rsidRPr="00DA2CB0">
              <w:rPr>
                <w:b/>
                <w:i/>
                <w:lang w:val="nl-BE"/>
              </w:rPr>
              <w:tab/>
              <w:t>De in artikel 1, lid 2, punt v), bedoelde interventie in de bijenteeltsector is verplicht voor alle lidstaten.</w:t>
            </w:r>
          </w:p>
        </w:tc>
        <w:tc>
          <w:tcPr>
            <w:tcW w:w="4876" w:type="dxa"/>
            <w:hideMark/>
          </w:tcPr>
          <w:p w:rsidR="00671CFE" w:rsidRPr="00DA2CB0" w:rsidP="001159F6" w14:paraId="7533A640" w14:textId="77777777">
            <w:pPr>
              <w:pStyle w:val="Normal6"/>
              <w:rPr>
                <w:szCs w:val="24"/>
                <w:lang w:val="nl-BE"/>
              </w:rPr>
            </w:pPr>
            <w:r w:rsidRPr="00DA2CB0">
              <w:rPr>
                <w:b/>
                <w:i/>
                <w:lang w:val="nl-BE"/>
              </w:rPr>
              <w:t>Schrappen</w:t>
            </w:r>
          </w:p>
        </w:tc>
      </w:tr>
    </w:tbl>
    <w:p w:rsidR="00671CFE" w:rsidRPr="00DA2CB0" w:rsidP="00671CFE" w14:paraId="4C6B553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CB1D0D6" w14:textId="77777777">
      <w:r w:rsidRPr="00DA2CB0">
        <w:rPr>
          <w:rStyle w:val="HideTWBExt"/>
        </w:rPr>
        <w:t>&lt;/AmendB&gt;</w:t>
      </w:r>
    </w:p>
    <w:p w:rsidR="00671CFE" w:rsidRPr="00DA2CB0" w:rsidP="00671CFE" w14:paraId="1070B9F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760</w:t>
      </w:r>
      <w:r w:rsidRPr="00DA2CB0">
        <w:rPr>
          <w:rStyle w:val="HideTWBExt"/>
          <w:b w:val="0"/>
          <w:lang w:val="nl-BE"/>
        </w:rPr>
        <w:t>&lt;/NumAmB&gt;</w:t>
      </w:r>
    </w:p>
    <w:p w:rsidR="00671CFE" w:rsidRPr="00DA2CB0" w:rsidP="00671CFE" w14:paraId="4F9A42CB" w14:textId="77777777">
      <w:pPr>
        <w:pStyle w:val="NormalBold"/>
      </w:pPr>
      <w:r w:rsidRPr="00DA2CB0">
        <w:rPr>
          <w:rStyle w:val="HideTWBExt"/>
          <w:b w:val="0"/>
        </w:rPr>
        <w:t>&lt;RepeatBlock-By&gt;&lt;Members&gt;</w:t>
      </w:r>
      <w:r w:rsidRPr="00DA2CB0">
        <w:t>Anja Hazekamp, Sebastian Everding</w:t>
      </w:r>
      <w:r w:rsidRPr="00DA2CB0">
        <w:rPr>
          <w:rStyle w:val="HideTWBExt"/>
          <w:b w:val="0"/>
        </w:rPr>
        <w:t>&lt;/Members&gt;</w:t>
      </w:r>
    </w:p>
    <w:p w:rsidR="00671CFE" w:rsidRPr="00DA2CB0" w:rsidP="00671CFE" w14:paraId="6C014ED5" w14:textId="77777777">
      <w:r w:rsidRPr="00DA2CB0">
        <w:rPr>
          <w:rStyle w:val="HideTWBExt"/>
        </w:rPr>
        <w:t>&lt;/RepeatBlock-By&gt;</w:t>
      </w:r>
    </w:p>
    <w:p w:rsidR="00671CFE" w:rsidRPr="00DA2CB0" w:rsidP="00671CFE" w14:paraId="093A24E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6A5D45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2CF9FB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22FEDDA" w14:textId="77777777">
      <w:r w:rsidRPr="00DA2CB0">
        <w:rPr>
          <w:rStyle w:val="HideTWBExt"/>
        </w:rPr>
        <w:t>&lt;Article2&gt;</w:t>
      </w:r>
      <w:r w:rsidRPr="00DA2CB0">
        <w:t>Artikel 30 – lid 3</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BEDEA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3C49618" w14:textId="77777777">
            <w:pPr>
              <w:keepNext/>
            </w:pPr>
          </w:p>
        </w:tc>
      </w:tr>
      <w:tr w14:paraId="4E75C5E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0706E8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44D2448" w14:textId="77777777">
            <w:pPr>
              <w:pStyle w:val="ColumnHeading"/>
              <w:keepNext/>
              <w:rPr>
                <w:lang w:val="nl-BE"/>
              </w:rPr>
            </w:pPr>
            <w:r w:rsidRPr="00DA2CB0">
              <w:rPr>
                <w:lang w:val="nl-BE"/>
              </w:rPr>
              <w:t>Amendement</w:t>
            </w:r>
          </w:p>
        </w:tc>
      </w:tr>
      <w:tr w14:paraId="1B7A6E5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73736DF" w14:textId="77777777">
            <w:pPr>
              <w:pStyle w:val="Normal6"/>
              <w:rPr>
                <w:lang w:val="nl-BE"/>
              </w:rPr>
            </w:pPr>
            <w:r w:rsidRPr="00DA2CB0">
              <w:rPr>
                <w:lang w:val="nl-BE"/>
              </w:rPr>
              <w:t>3.</w:t>
            </w:r>
            <w:r w:rsidRPr="00DA2CB0">
              <w:rPr>
                <w:lang w:val="nl-BE"/>
              </w:rPr>
              <w:tab/>
              <w:t xml:space="preserve">De </w:t>
            </w:r>
            <w:r w:rsidRPr="00DA2CB0">
              <w:rPr>
                <w:b/>
                <w:i/>
                <w:lang w:val="nl-BE"/>
              </w:rPr>
              <w:t xml:space="preserve">in artikel 1, lid 2, punt v), bedoelde </w:t>
            </w:r>
            <w:r w:rsidRPr="00DA2CB0">
              <w:rPr>
                <w:lang w:val="nl-BE"/>
              </w:rPr>
              <w:t xml:space="preserve">interventie in de </w:t>
            </w:r>
            <w:r w:rsidRPr="00DA2CB0">
              <w:rPr>
                <w:b/>
                <w:i/>
                <w:lang w:val="nl-BE"/>
              </w:rPr>
              <w:t>bijenteeltsector</w:t>
            </w:r>
            <w:r w:rsidRPr="00DA2CB0">
              <w:rPr>
                <w:lang w:val="nl-BE"/>
              </w:rPr>
              <w:t xml:space="preserve"> is verplicht voor alle lidstaten.</w:t>
            </w:r>
          </w:p>
        </w:tc>
        <w:tc>
          <w:tcPr>
            <w:tcW w:w="4876" w:type="dxa"/>
            <w:hideMark/>
          </w:tcPr>
          <w:p w:rsidR="00671CFE" w:rsidRPr="00DA2CB0" w:rsidP="001159F6" w14:paraId="3C40C2B5" w14:textId="77777777">
            <w:pPr>
              <w:pStyle w:val="Normal6"/>
              <w:rPr>
                <w:szCs w:val="24"/>
                <w:lang w:val="nl-BE"/>
              </w:rPr>
            </w:pPr>
            <w:r w:rsidRPr="00DA2CB0">
              <w:rPr>
                <w:lang w:val="nl-BE"/>
              </w:rPr>
              <w:t>3.</w:t>
            </w:r>
            <w:r w:rsidRPr="00DA2CB0">
              <w:rPr>
                <w:lang w:val="nl-BE"/>
              </w:rPr>
              <w:tab/>
              <w:t xml:space="preserve">De interventie in de </w:t>
            </w:r>
            <w:r w:rsidRPr="00DA2CB0">
              <w:rPr>
                <w:b/>
                <w:i/>
                <w:lang w:val="nl-BE"/>
              </w:rPr>
              <w:t>sector eiwithoudende gewassen</w:t>
            </w:r>
            <w:r w:rsidRPr="00DA2CB0">
              <w:rPr>
                <w:lang w:val="nl-BE"/>
              </w:rPr>
              <w:t xml:space="preserve"> is verplicht voor alle lidstaten.</w:t>
            </w:r>
          </w:p>
        </w:tc>
      </w:tr>
    </w:tbl>
    <w:p w:rsidR="00671CFE" w:rsidRPr="00DA2CB0" w:rsidP="00671CFE" w14:paraId="42E828F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F7792DF" w14:textId="77777777">
      <w:r w:rsidRPr="00DA2CB0">
        <w:rPr>
          <w:rStyle w:val="HideTWBExt"/>
        </w:rPr>
        <w:t>&lt;/AmendB&gt;</w:t>
      </w:r>
    </w:p>
    <w:p w:rsidR="00671CFE" w:rsidRPr="00DA2CB0" w:rsidP="00671CFE" w14:paraId="6C7932B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761</w:t>
      </w:r>
      <w:r w:rsidRPr="00DA2CB0">
        <w:rPr>
          <w:rStyle w:val="HideTWBExt"/>
          <w:b w:val="0"/>
          <w:lang w:val="nl-BE"/>
        </w:rPr>
        <w:t>&lt;/NumAmB&gt;</w:t>
      </w:r>
    </w:p>
    <w:p w:rsidR="00671CFE" w:rsidRPr="00DA2CB0" w:rsidP="00671CFE" w14:paraId="009CAB66"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15680BA6"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53939D7F" w14:textId="77777777">
      <w:r w:rsidRPr="00DA2CB0">
        <w:rPr>
          <w:rStyle w:val="HideTWBExt"/>
        </w:rPr>
        <w:t>&lt;/RepeatBlock-By&gt;</w:t>
      </w:r>
    </w:p>
    <w:p w:rsidR="00671CFE" w:rsidRPr="00DA2CB0" w:rsidP="00671CFE" w14:paraId="610DED5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E56D67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46E14A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E1B35E4" w14:textId="77777777">
      <w:r w:rsidRPr="00DA2CB0">
        <w:rPr>
          <w:rStyle w:val="HideTWBExt"/>
        </w:rPr>
        <w:t>&lt;Article2&gt;</w:t>
      </w:r>
      <w:r w:rsidRPr="00DA2CB0">
        <w:t>Artikel 30 – lid 3</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E6279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4EF42E5" w14:textId="77777777">
            <w:pPr>
              <w:keepNext/>
            </w:pPr>
          </w:p>
        </w:tc>
      </w:tr>
      <w:tr w14:paraId="5A54DBA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D89312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3309870" w14:textId="77777777">
            <w:pPr>
              <w:pStyle w:val="ColumnHeading"/>
              <w:keepNext/>
              <w:rPr>
                <w:lang w:val="nl-BE"/>
              </w:rPr>
            </w:pPr>
            <w:r w:rsidRPr="00DA2CB0">
              <w:rPr>
                <w:lang w:val="nl-BE"/>
              </w:rPr>
              <w:t>Amendement</w:t>
            </w:r>
          </w:p>
        </w:tc>
      </w:tr>
      <w:tr w14:paraId="074CAB4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47B5CC7" w14:textId="77777777">
            <w:pPr>
              <w:pStyle w:val="Normal6"/>
              <w:rPr>
                <w:lang w:val="nl-BE"/>
              </w:rPr>
            </w:pPr>
            <w:r w:rsidRPr="00DA2CB0">
              <w:rPr>
                <w:lang w:val="nl-BE"/>
              </w:rPr>
              <w:t>3.</w:t>
            </w:r>
            <w:r w:rsidRPr="00DA2CB0">
              <w:rPr>
                <w:lang w:val="nl-BE"/>
              </w:rPr>
              <w:tab/>
              <w:t xml:space="preserve">De in artikel 1, lid 2, punt v), bedoelde interventie in de bijenteeltsector </w:t>
            </w:r>
            <w:r w:rsidRPr="00DA2CB0">
              <w:rPr>
                <w:b/>
                <w:bCs/>
                <w:i/>
                <w:iCs/>
                <w:lang w:val="nl-BE"/>
              </w:rPr>
              <w:t>is</w:t>
            </w:r>
            <w:r w:rsidRPr="00DA2CB0">
              <w:rPr>
                <w:lang w:val="nl-BE"/>
              </w:rPr>
              <w:t xml:space="preserve"> verplicht voor alle lidstaten.</w:t>
            </w:r>
          </w:p>
        </w:tc>
        <w:tc>
          <w:tcPr>
            <w:tcW w:w="4876" w:type="dxa"/>
            <w:hideMark/>
          </w:tcPr>
          <w:p w:rsidR="00671CFE" w:rsidRPr="00DA2CB0" w:rsidP="001159F6" w14:paraId="0BA3003C" w14:textId="77777777">
            <w:pPr>
              <w:pStyle w:val="Normal6"/>
              <w:rPr>
                <w:szCs w:val="24"/>
                <w:lang w:val="nl-BE"/>
              </w:rPr>
            </w:pPr>
            <w:r w:rsidRPr="00DA2CB0">
              <w:rPr>
                <w:lang w:val="nl-BE"/>
              </w:rPr>
              <w:t>3.</w:t>
            </w:r>
            <w:r w:rsidRPr="00DA2CB0">
              <w:rPr>
                <w:lang w:val="nl-BE"/>
              </w:rPr>
              <w:tab/>
              <w:t xml:space="preserve">De in </w:t>
            </w:r>
            <w:r w:rsidRPr="00DA2CB0">
              <w:rPr>
                <w:b/>
                <w:i/>
                <w:lang w:val="nl-BE"/>
              </w:rPr>
              <w:t xml:space="preserve">artikel 1, lid 2, punt d), bedoelde interventie in de sector eiwithoudende gewassen en de in </w:t>
            </w:r>
            <w:r w:rsidRPr="00DA2CB0">
              <w:rPr>
                <w:lang w:val="nl-BE"/>
              </w:rPr>
              <w:t xml:space="preserve">artikel 1, lid 2, punt v), bedoelde interventie in de bijenteeltsector </w:t>
            </w:r>
            <w:r w:rsidRPr="00DA2CB0">
              <w:rPr>
                <w:b/>
                <w:bCs/>
                <w:i/>
                <w:iCs/>
                <w:lang w:val="nl-BE"/>
              </w:rPr>
              <w:t>zijn</w:t>
            </w:r>
            <w:r w:rsidRPr="00DA2CB0">
              <w:rPr>
                <w:lang w:val="nl-BE"/>
              </w:rPr>
              <w:t xml:space="preserve"> verplicht voor alle lidstaten.</w:t>
            </w:r>
          </w:p>
        </w:tc>
      </w:tr>
    </w:tbl>
    <w:p w:rsidR="00671CFE" w:rsidRPr="00DA2CB0" w:rsidP="00671CFE" w14:paraId="2353A67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B255395" w14:textId="77777777">
      <w:r w:rsidRPr="00DA2CB0">
        <w:rPr>
          <w:rStyle w:val="HideTWBExt"/>
        </w:rPr>
        <w:t>&lt;/AmendB&gt;</w:t>
      </w:r>
    </w:p>
    <w:p w:rsidR="00671CFE" w:rsidRPr="00DA2CB0" w:rsidP="00671CFE" w14:paraId="066AC2D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762</w:t>
      </w:r>
      <w:r w:rsidRPr="00DA2CB0">
        <w:rPr>
          <w:rStyle w:val="HideTWBExt"/>
          <w:b w:val="0"/>
          <w:lang w:val="nl-BE"/>
        </w:rPr>
        <w:t>&lt;/NumAmB&gt;</w:t>
      </w:r>
    </w:p>
    <w:p w:rsidR="00671CFE" w:rsidRPr="00DA2CB0" w:rsidP="00671CFE" w14:paraId="48C0CB61" w14:textId="77777777">
      <w:pPr>
        <w:pStyle w:val="NormalBold"/>
      </w:pPr>
      <w:r w:rsidRPr="00DA2CB0">
        <w:rPr>
          <w:rStyle w:val="HideTWBExt"/>
          <w:b w:val="0"/>
        </w:rPr>
        <w:t>&lt;RepeatBlock-By&gt;&lt;Members&gt;</w:t>
      </w:r>
      <w:r w:rsidRPr="00DA2CB0">
        <w:t>Elsi Katainen, Asger Christensen</w:t>
      </w:r>
      <w:r w:rsidRPr="00DA2CB0">
        <w:rPr>
          <w:rStyle w:val="HideTWBExt"/>
          <w:b w:val="0"/>
        </w:rPr>
        <w:t>&lt;/Members&gt;</w:t>
      </w:r>
    </w:p>
    <w:p w:rsidR="00671CFE" w:rsidRPr="00DA2CB0" w:rsidP="00671CFE" w14:paraId="274720F5" w14:textId="77777777">
      <w:r w:rsidRPr="00DA2CB0">
        <w:rPr>
          <w:rStyle w:val="HideTWBExt"/>
        </w:rPr>
        <w:t>&lt;/RepeatBlock-By&gt;</w:t>
      </w:r>
    </w:p>
    <w:p w:rsidR="00671CFE" w:rsidRPr="00DA2CB0" w:rsidP="00671CFE" w14:paraId="6EC80CE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BA2DE3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233D31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9364E3C" w14:textId="77777777">
      <w:r w:rsidRPr="00DA2CB0">
        <w:rPr>
          <w:rStyle w:val="HideTWBExt"/>
        </w:rPr>
        <w:t>&lt;Article2&gt;</w:t>
      </w:r>
      <w:r w:rsidRPr="00DA2CB0">
        <w:t>Artikel 30 – lid 3</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3B114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36419B5" w14:textId="77777777">
            <w:pPr>
              <w:keepNext/>
            </w:pPr>
          </w:p>
        </w:tc>
      </w:tr>
      <w:tr w14:paraId="62BE8BF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F132A3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D481E48" w14:textId="77777777">
            <w:pPr>
              <w:pStyle w:val="ColumnHeading"/>
              <w:keepNext/>
              <w:rPr>
                <w:lang w:val="nl-BE"/>
              </w:rPr>
            </w:pPr>
            <w:r w:rsidRPr="00DA2CB0">
              <w:rPr>
                <w:lang w:val="nl-BE"/>
              </w:rPr>
              <w:t>Amendement</w:t>
            </w:r>
          </w:p>
        </w:tc>
      </w:tr>
      <w:tr w14:paraId="26A24AD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30B89F2" w14:textId="77777777">
            <w:pPr>
              <w:pStyle w:val="Normal6"/>
              <w:rPr>
                <w:lang w:val="nl-BE"/>
              </w:rPr>
            </w:pPr>
            <w:r w:rsidRPr="00DA2CB0">
              <w:rPr>
                <w:lang w:val="nl-BE"/>
              </w:rPr>
              <w:t>3.</w:t>
            </w:r>
            <w:r w:rsidRPr="00DA2CB0">
              <w:rPr>
                <w:lang w:val="nl-BE"/>
              </w:rPr>
              <w:tab/>
              <w:t xml:space="preserve">De in artikel 1, lid 2, punt v), bedoelde interventie in de bijenteeltsector </w:t>
            </w:r>
            <w:r w:rsidRPr="00DA2CB0">
              <w:rPr>
                <w:b/>
                <w:bCs/>
                <w:i/>
                <w:iCs/>
                <w:lang w:val="nl-BE"/>
              </w:rPr>
              <w:t>is</w:t>
            </w:r>
            <w:r w:rsidRPr="00DA2CB0">
              <w:rPr>
                <w:lang w:val="nl-BE"/>
              </w:rPr>
              <w:t xml:space="preserve"> verplicht voor alle lidstaten.</w:t>
            </w:r>
          </w:p>
        </w:tc>
        <w:tc>
          <w:tcPr>
            <w:tcW w:w="4876" w:type="dxa"/>
            <w:hideMark/>
          </w:tcPr>
          <w:p w:rsidR="00671CFE" w:rsidRPr="00DA2CB0" w:rsidP="001159F6" w14:paraId="2CB7EA3F" w14:textId="77777777">
            <w:pPr>
              <w:pStyle w:val="Normal6"/>
              <w:rPr>
                <w:szCs w:val="24"/>
                <w:lang w:val="nl-BE"/>
              </w:rPr>
            </w:pPr>
            <w:r w:rsidRPr="00DA2CB0">
              <w:rPr>
                <w:lang w:val="nl-BE"/>
              </w:rPr>
              <w:t>3.</w:t>
            </w:r>
            <w:r w:rsidRPr="00DA2CB0">
              <w:rPr>
                <w:lang w:val="nl-BE"/>
              </w:rPr>
              <w:tab/>
              <w:t xml:space="preserve">De in artikel 1, lid 2, punt v), bedoelde interventie in de bijenteeltsector </w:t>
            </w:r>
            <w:r w:rsidRPr="00DA2CB0">
              <w:rPr>
                <w:b/>
                <w:bCs/>
                <w:i/>
                <w:iCs/>
                <w:lang w:val="nl-BE"/>
              </w:rPr>
              <w:t>kan</w:t>
            </w:r>
            <w:r w:rsidRPr="00DA2CB0">
              <w:rPr>
                <w:lang w:val="nl-BE"/>
              </w:rPr>
              <w:t xml:space="preserve"> verplicht</w:t>
            </w:r>
            <w:r w:rsidRPr="00DA2CB0">
              <w:rPr>
                <w:b/>
                <w:bCs/>
                <w:i/>
                <w:iCs/>
                <w:lang w:val="nl-BE"/>
              </w:rPr>
              <w:t xml:space="preserve"> worden gesteld</w:t>
            </w:r>
            <w:r w:rsidRPr="00DA2CB0">
              <w:rPr>
                <w:lang w:val="nl-BE"/>
              </w:rPr>
              <w:t xml:space="preserve"> voor alle lidstaten.</w:t>
            </w:r>
          </w:p>
        </w:tc>
      </w:tr>
    </w:tbl>
    <w:p w:rsidR="00671CFE" w:rsidRPr="00DA2CB0" w:rsidP="00671CFE" w14:paraId="3B1E707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9CDC5A6"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0624362B" w14:textId="77777777">
      <w:pPr>
        <w:pStyle w:val="Normal12Italic"/>
        <w:rPr>
          <w:noProof w:val="0"/>
          <w:lang w:val="nl-BE"/>
        </w:rPr>
      </w:pPr>
      <w:r w:rsidRPr="00DA2CB0">
        <w:rPr>
          <w:noProof w:val="0"/>
          <w:lang w:val="nl-BE"/>
        </w:rPr>
        <w:t>Interventies in de bijenteeltsector moeten vrijwillig van aard zijn voor de lidstaten, zodat de administratieve lasten beperkt blijven. Wanneer een sector klein is in verhouding tot de ontvangen steun, kan de regeling administratief belastend zijn.</w:t>
      </w:r>
    </w:p>
    <w:p w:rsidR="00671CFE" w:rsidRPr="00DA2CB0" w:rsidP="00671CFE" w14:paraId="363EC053" w14:textId="77777777">
      <w:r w:rsidRPr="00DA2CB0">
        <w:rPr>
          <w:rStyle w:val="HideTWBExt"/>
        </w:rPr>
        <w:t>&lt;/AmendB&gt;</w:t>
      </w:r>
    </w:p>
    <w:p w:rsidR="00671CFE" w:rsidRPr="00DA2CB0" w:rsidP="00671CFE" w14:paraId="191E316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763</w:t>
      </w:r>
      <w:r w:rsidRPr="00DA2CB0">
        <w:rPr>
          <w:rStyle w:val="HideTWBExt"/>
          <w:b w:val="0"/>
          <w:lang w:val="nl-BE"/>
        </w:rPr>
        <w:t>&lt;/NumAmB&gt;</w:t>
      </w:r>
    </w:p>
    <w:p w:rsidR="00671CFE" w:rsidRPr="00DA2CB0" w:rsidP="00671CFE" w14:paraId="365A6741"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453807D9" w14:textId="77777777">
      <w:r w:rsidRPr="00DA2CB0">
        <w:rPr>
          <w:rStyle w:val="HideTWBExt"/>
        </w:rPr>
        <w:t>&lt;/RepeatBlock-By&gt;</w:t>
      </w:r>
    </w:p>
    <w:p w:rsidR="00671CFE" w:rsidRPr="00DA2CB0" w:rsidP="00671CFE" w14:paraId="1191E48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4F7E615"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542767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1C78DF7" w14:textId="77777777">
      <w:r w:rsidRPr="00DA2CB0">
        <w:rPr>
          <w:rStyle w:val="HideTWBExt"/>
        </w:rPr>
        <w:t>&lt;Article2&gt;</w:t>
      </w:r>
      <w:r w:rsidRPr="00DA2CB0">
        <w:t>Artikel 30 – lid 3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6390D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F9E3BAA" w14:textId="77777777">
            <w:pPr>
              <w:keepNext/>
            </w:pPr>
          </w:p>
        </w:tc>
      </w:tr>
      <w:tr w14:paraId="1E5289F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AB88F2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557A49A" w14:textId="77777777">
            <w:pPr>
              <w:pStyle w:val="ColumnHeading"/>
              <w:keepNext/>
              <w:rPr>
                <w:lang w:val="nl-BE"/>
              </w:rPr>
            </w:pPr>
            <w:r w:rsidRPr="00DA2CB0">
              <w:rPr>
                <w:lang w:val="nl-BE"/>
              </w:rPr>
              <w:t>Amendement</w:t>
            </w:r>
          </w:p>
        </w:tc>
      </w:tr>
      <w:tr w14:paraId="2F57F2A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F831F98" w14:textId="77777777">
            <w:pPr>
              <w:pStyle w:val="Normal6"/>
              <w:rPr>
                <w:lang w:val="nl-BE"/>
              </w:rPr>
            </w:pPr>
          </w:p>
        </w:tc>
        <w:tc>
          <w:tcPr>
            <w:tcW w:w="4876" w:type="dxa"/>
            <w:hideMark/>
          </w:tcPr>
          <w:p w:rsidR="00671CFE" w:rsidRPr="00DA2CB0" w:rsidP="001159F6" w14:paraId="445FEEC6" w14:textId="3507F232">
            <w:pPr>
              <w:pStyle w:val="Normal6"/>
              <w:rPr>
                <w:szCs w:val="24"/>
                <w:lang w:val="nl-BE"/>
              </w:rPr>
            </w:pPr>
            <w:r w:rsidRPr="00DA2CB0">
              <w:rPr>
                <w:b/>
                <w:i/>
                <w:lang w:val="nl-BE"/>
              </w:rPr>
              <w:t>3 ter.</w:t>
            </w:r>
            <w:r w:rsidRPr="00DA2CB0">
              <w:rPr>
                <w:b/>
                <w:i/>
                <w:lang w:val="nl-BE"/>
              </w:rPr>
              <w:tab/>
            </w:r>
            <w:r w:rsidRPr="00DA2CB0">
              <w:rPr>
                <w:b/>
                <w:i/>
                <w:lang w:val="nl-BE"/>
              </w:rPr>
              <w:t>Met inachtneming van artikel 20, lid 4, [nationale bijdrage aan de geraamde kosten], bedraagt de minimale nationale bijdrage aan de subsidiabele overheidsuitgaven van de interventies in bepaalde sectoren als bedoeld in titel I, deel II, hoofdstuk II bis, van Verordening (EU) nr. 1308/2013 30 % van de subsidiabele overheidsuitgaven voor elke interventie. Het maximale steunpercentage dat van toepassing is op deze interventies bedraagt 75 % van de totale subsidiabele kosten van elke interventie. In afwijking van de eerste en de tweede alinea is de minimale nationale bijdrage aan de subsidiabele overheidsuitgaven voor interventies in de bijenteeltsector die worden uitgevoerd door andere begunstigden dan producentenorganisaties, unies van producentenorganisaties of erkende producentengroeperingen ten minste gelijk aan de voor deze interventies toegekende financiële bijstand van de Unie. In afwijking van de tweede alinea kunnen de lidstaten besluiten het maximale steunpercentage te verhogen tot 95 % van de totale subsidiabele kosten voor elke interventie voor interventies in verband met generatievernieuwing, onderzoek en innovatie, risicobeheer of milieu en klimaat, en voor producentenorganisaties die voor het eerst operationele programma’s uitvoeren. In afwijking van de tweede alinea kunnen de lidstaten ook besluiten om de dertien producenten te vergoeden voor inkomstenderving als gevolg van de uitvoering van interventies als bedoeld in artikel 31, punt n), van Verordening (EU) nr. 1308/2013, door maximaal 100 % van het betrokken verlies te dekken voor een periode van maximaal drie jaar. In afwijking van de tweede alinea kunnen de lidstaten besluiten om het maximale steunpercentage voor interventies met betrekking tot het uit de markt nemen voor gratis verstrekking te verhogen tot 100 % voor uitdemarktnemingen waarbij niet meer dan 5 % van het volume van de door een producentenorganisatie in de handel gebrachte productie uit de markt wordt genomen. Het volume van de productie wordt berekend als het gemiddelde van de totale productvolumes waarvoor de producentenorganisatie is erkend en die door de producentenorganisatie in de handel zijn gebracht in de drie voorgaande jaren. De lidstaten zorgen ervoor dat de vergoeding voor uitdemarktnemingen niet hoger is dan de marktprijs van de uit de markt genomen producten. In afwijking van de tweede alinea kunnen de lidstaten besluiten om het maximale steunpercentage voor de in lid 1, punt i), bedoelde interventies in verband met investeringen voor het herstel van de productiecapaciteit na uitzonderlijke gebeurtenissen te verhogen tot 100 %.</w:t>
            </w:r>
          </w:p>
        </w:tc>
      </w:tr>
      <w:tr w14:paraId="53AEB0C5" w14:textId="77777777" w:rsidTr="001159F6">
        <w:tblPrEx>
          <w:tblW w:w="0" w:type="auto"/>
          <w:jc w:val="center"/>
          <w:tblLayout w:type="fixed"/>
          <w:tblCellMar>
            <w:left w:w="340" w:type="dxa"/>
            <w:right w:w="340" w:type="dxa"/>
          </w:tblCellMar>
          <w:tblLook w:val="04A0"/>
        </w:tblPrEx>
        <w:trPr>
          <w:jc w:val="center"/>
        </w:trPr>
        <w:tc>
          <w:tcPr>
            <w:tcW w:w="4876" w:type="dxa"/>
          </w:tcPr>
          <w:p w:rsidR="00E7201F" w:rsidRPr="00DA2CB0" w:rsidP="001159F6" w14:paraId="7F2C6E21" w14:textId="77777777">
            <w:pPr>
              <w:pStyle w:val="Normal6"/>
              <w:rPr>
                <w:lang w:val="nl-BE"/>
              </w:rPr>
            </w:pPr>
          </w:p>
        </w:tc>
        <w:tc>
          <w:tcPr>
            <w:tcW w:w="4876" w:type="dxa"/>
          </w:tcPr>
          <w:p w:rsidR="00E7201F" w:rsidRPr="00DA2CB0" w:rsidP="001159F6" w14:paraId="6689E8A3" w14:textId="77777777">
            <w:pPr>
              <w:pStyle w:val="Normal6"/>
              <w:rPr>
                <w:b/>
                <w:i/>
                <w:lang w:val="nl-BE"/>
              </w:rPr>
            </w:pPr>
          </w:p>
        </w:tc>
      </w:tr>
    </w:tbl>
    <w:p w:rsidR="00671CFE" w:rsidRPr="00DA2CB0" w:rsidP="00671CFE" w14:paraId="5C03D60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1A3634E4"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2C97D5B6" w14:textId="77777777">
      <w:pPr>
        <w:pStyle w:val="Normal12Italic"/>
        <w:rPr>
          <w:noProof w:val="0"/>
          <w:lang w:val="nl-BE"/>
        </w:rPr>
      </w:pPr>
      <w:r w:rsidRPr="00DA2CB0">
        <w:rPr>
          <w:noProof w:val="0"/>
          <w:lang w:val="nl-BE"/>
        </w:rPr>
        <w:t>Om de beste toepassing van het GLB als geheel en, meer specifiek, van de GMO, ook wat het besluitvormingsproces betreft, te waarborgen, is het noodzakelijk de verwijzingen naar dit beleid van de NRP-verordening over te hevelen naar de GMO-verordening. Dankzij deze wijzigingen kan het GLB en de GMO autonomer worden, ook met het oog op mogelijke wijzigingen van het plan, waardoor het proces wordt versneld.</w:t>
      </w:r>
    </w:p>
    <w:p w:rsidR="00671CFE" w:rsidRPr="00DA2CB0" w:rsidP="00671CFE" w14:paraId="57EE7A83" w14:textId="77777777">
      <w:r w:rsidRPr="00DA2CB0">
        <w:rPr>
          <w:rStyle w:val="HideTWBExt"/>
        </w:rPr>
        <w:t>&lt;/AmendB&gt;</w:t>
      </w:r>
    </w:p>
    <w:p w:rsidR="00671CFE" w:rsidRPr="00DA2CB0" w:rsidP="00671CFE" w14:paraId="27CA7886"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764</w:t>
      </w:r>
      <w:r w:rsidRPr="00DA2CB0">
        <w:rPr>
          <w:rStyle w:val="HideTWBExt"/>
          <w:b w:val="0"/>
          <w:lang w:val="nl-BE"/>
        </w:rPr>
        <w:t>&lt;/NumAmB&gt;</w:t>
      </w:r>
    </w:p>
    <w:p w:rsidR="00671CFE" w:rsidRPr="00DA2CB0" w:rsidP="00671CFE" w14:paraId="1D7E7B22" w14:textId="77777777">
      <w:pPr>
        <w:pStyle w:val="NormalBold"/>
      </w:pPr>
      <w:r w:rsidRPr="00DA2CB0">
        <w:rPr>
          <w:rStyle w:val="HideTWBExt"/>
          <w:b w:val="0"/>
        </w:rPr>
        <w:t>&lt;RepeatBlock-By&gt;&lt;Members&gt;</w:t>
      </w:r>
      <w:r w:rsidRPr="00DA2CB0">
        <w:t>Cristina Maestre</w:t>
      </w:r>
      <w:r w:rsidRPr="00DA2CB0">
        <w:rPr>
          <w:rStyle w:val="HideTWBExt"/>
          <w:b w:val="0"/>
        </w:rPr>
        <w:t>&lt;/Members&gt;</w:t>
      </w:r>
    </w:p>
    <w:p w:rsidR="00671CFE" w:rsidRPr="00DA2CB0" w:rsidP="00671CFE" w14:paraId="184681A6" w14:textId="77777777">
      <w:r w:rsidRPr="00DA2CB0">
        <w:rPr>
          <w:rStyle w:val="HideTWBExt"/>
        </w:rPr>
        <w:t>&lt;/RepeatBlock-By&gt;</w:t>
      </w:r>
    </w:p>
    <w:p w:rsidR="00671CFE" w:rsidRPr="00DA2CB0" w:rsidP="00671CFE" w14:paraId="63E87CE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90D256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85FC43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CF6705B" w14:textId="77777777">
      <w:r w:rsidRPr="00DA2CB0">
        <w:rPr>
          <w:rStyle w:val="HideTWBExt"/>
        </w:rPr>
        <w:t>&lt;Article2&gt;</w:t>
      </w:r>
      <w:r w:rsidRPr="00DA2CB0">
        <w:t>Artikel 30 – lid 3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05950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54123C2" w14:textId="77777777">
            <w:pPr>
              <w:keepNext/>
            </w:pPr>
          </w:p>
        </w:tc>
      </w:tr>
      <w:tr w14:paraId="3AB3DD7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43224C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2BA935B" w14:textId="77777777">
            <w:pPr>
              <w:pStyle w:val="ColumnHeading"/>
              <w:keepNext/>
              <w:rPr>
                <w:lang w:val="nl-BE"/>
              </w:rPr>
            </w:pPr>
            <w:r w:rsidRPr="00DA2CB0">
              <w:rPr>
                <w:lang w:val="nl-BE"/>
              </w:rPr>
              <w:t>Amendement</w:t>
            </w:r>
          </w:p>
        </w:tc>
      </w:tr>
      <w:tr w14:paraId="08AB6DA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1438B5A" w14:textId="77777777">
            <w:pPr>
              <w:pStyle w:val="Normal6"/>
              <w:rPr>
                <w:lang w:val="nl-BE"/>
              </w:rPr>
            </w:pPr>
          </w:p>
        </w:tc>
        <w:tc>
          <w:tcPr>
            <w:tcW w:w="4876" w:type="dxa"/>
            <w:hideMark/>
          </w:tcPr>
          <w:p w:rsidR="00671CFE" w:rsidRPr="00DA2CB0" w:rsidP="001159F6" w14:paraId="3745B7DD" w14:textId="77777777">
            <w:pPr>
              <w:pStyle w:val="Normal6"/>
              <w:rPr>
                <w:szCs w:val="24"/>
                <w:lang w:val="nl-BE"/>
              </w:rPr>
            </w:pPr>
            <w:r w:rsidRPr="00DA2CB0">
              <w:rPr>
                <w:b/>
                <w:i/>
                <w:lang w:val="nl-BE"/>
              </w:rPr>
              <w:t>3 bis.</w:t>
            </w:r>
            <w:r w:rsidRPr="00DA2CB0">
              <w:rPr>
                <w:b/>
                <w:i/>
                <w:lang w:val="nl-BE"/>
              </w:rPr>
              <w:tab/>
              <w:t>De in artikel 1, lid 2, punt l), bedoelde interventie in de wijnsector is verplicht voor de volgende lidstaten: Bulgarije, Cyprus, Duitsland, Frankrijk, Griekenland, Hongarije, Italië, Kroatië, Litouwen, Oostenrijk, Portugal, Roemenië, Slovenië, Slowakije, Spanje en Tsjechië.</w:t>
            </w:r>
          </w:p>
        </w:tc>
      </w:tr>
      <w:tr w14:paraId="66149C6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39A8DBD" w14:textId="77777777">
            <w:pPr>
              <w:pStyle w:val="Normal6"/>
              <w:rPr>
                <w:lang w:val="nl-BE"/>
              </w:rPr>
            </w:pPr>
          </w:p>
        </w:tc>
        <w:tc>
          <w:tcPr>
            <w:tcW w:w="4876" w:type="dxa"/>
            <w:hideMark/>
          </w:tcPr>
          <w:p w:rsidR="00671CFE" w:rsidRPr="00DA2CB0" w:rsidP="001159F6" w14:paraId="4B3C5EFB" w14:textId="77777777">
            <w:pPr>
              <w:pStyle w:val="Normal6"/>
              <w:rPr>
                <w:szCs w:val="24"/>
                <w:lang w:val="nl-BE"/>
              </w:rPr>
            </w:pPr>
            <w:r w:rsidRPr="00DA2CB0">
              <w:rPr>
                <w:b/>
                <w:i/>
                <w:lang w:val="nl-BE"/>
              </w:rPr>
              <w:t>De lidstaten vermelden in hun NRGLB-plannen welke marktdeelnemers in aanmerking komen voor sectorale interventies in de in artikel 1, lid 2, punt l), bedoelde sector.</w:t>
            </w:r>
          </w:p>
        </w:tc>
      </w:tr>
    </w:tbl>
    <w:p w:rsidR="00671CFE" w:rsidRPr="00DA2CB0" w:rsidP="00671CFE" w14:paraId="3FC1C1E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737F577" w14:textId="77777777">
      <w:r w:rsidRPr="00DA2CB0">
        <w:rPr>
          <w:rStyle w:val="HideTWBExt"/>
        </w:rPr>
        <w:t>&lt;/AmendB&gt;</w:t>
      </w:r>
    </w:p>
    <w:p w:rsidR="00671CFE" w:rsidRPr="00DA2CB0" w:rsidP="00671CFE" w14:paraId="707FF1B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765</w:t>
      </w:r>
      <w:r w:rsidRPr="00DA2CB0">
        <w:rPr>
          <w:rStyle w:val="HideTWBExt"/>
          <w:b w:val="0"/>
          <w:lang w:val="nl-BE"/>
        </w:rPr>
        <w:t>&lt;/NumAmB&gt;</w:t>
      </w:r>
    </w:p>
    <w:p w:rsidR="00671CFE" w:rsidRPr="00DA2CB0" w:rsidP="00671CFE" w14:paraId="7768944D" w14:textId="77777777">
      <w:pPr>
        <w:pStyle w:val="NormalBold"/>
      </w:pPr>
      <w:r w:rsidRPr="00DA2CB0">
        <w:rPr>
          <w:rStyle w:val="HideTWBExt"/>
          <w:b w:val="0"/>
        </w:rPr>
        <w:t>&lt;RepeatBlock-By&gt;&lt;Members&gt;</w:t>
      </w:r>
      <w:r w:rsidRPr="00DA2CB0">
        <w:t>Sakis Arnaoutoglou</w:t>
      </w:r>
      <w:r w:rsidRPr="00DA2CB0">
        <w:rPr>
          <w:rStyle w:val="HideTWBExt"/>
          <w:b w:val="0"/>
        </w:rPr>
        <w:t>&lt;/Members&gt;</w:t>
      </w:r>
    </w:p>
    <w:p w:rsidR="00671CFE" w:rsidRPr="00DA2CB0" w:rsidP="00671CFE" w14:paraId="020E4F61" w14:textId="77777777">
      <w:r w:rsidRPr="00DA2CB0">
        <w:rPr>
          <w:rStyle w:val="HideTWBExt"/>
        </w:rPr>
        <w:t>&lt;/RepeatBlock-By&gt;</w:t>
      </w:r>
    </w:p>
    <w:p w:rsidR="00671CFE" w:rsidRPr="00DA2CB0" w:rsidP="00671CFE" w14:paraId="7A07E40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BC3A555"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BAA6EB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4655AB7" w14:textId="77777777">
      <w:r w:rsidRPr="00DA2CB0">
        <w:rPr>
          <w:rStyle w:val="HideTWBExt"/>
        </w:rPr>
        <w:t>&lt;Article2&gt;</w:t>
      </w:r>
      <w:r w:rsidRPr="00DA2CB0">
        <w:t>Artikel 30 – lid 3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A0FE7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F55CCDD" w14:textId="77777777">
            <w:pPr>
              <w:keepNext/>
            </w:pPr>
          </w:p>
        </w:tc>
      </w:tr>
      <w:tr w14:paraId="1B4515A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04F26A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78B6F99" w14:textId="77777777">
            <w:pPr>
              <w:pStyle w:val="ColumnHeading"/>
              <w:keepNext/>
              <w:rPr>
                <w:lang w:val="nl-BE"/>
              </w:rPr>
            </w:pPr>
            <w:r w:rsidRPr="00DA2CB0">
              <w:rPr>
                <w:lang w:val="nl-BE"/>
              </w:rPr>
              <w:t>Amendement</w:t>
            </w:r>
          </w:p>
        </w:tc>
      </w:tr>
      <w:tr w14:paraId="5F1B12B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45B7B2F" w14:textId="77777777">
            <w:pPr>
              <w:pStyle w:val="Normal6"/>
              <w:rPr>
                <w:lang w:val="nl-BE"/>
              </w:rPr>
            </w:pPr>
          </w:p>
        </w:tc>
        <w:tc>
          <w:tcPr>
            <w:tcW w:w="4876" w:type="dxa"/>
            <w:hideMark/>
          </w:tcPr>
          <w:p w:rsidR="00671CFE" w:rsidRPr="00DA2CB0" w:rsidP="001159F6" w14:paraId="04918EAC" w14:textId="77777777">
            <w:pPr>
              <w:pStyle w:val="Normal6"/>
              <w:rPr>
                <w:szCs w:val="24"/>
                <w:lang w:val="nl-BE"/>
              </w:rPr>
            </w:pPr>
            <w:r w:rsidRPr="00DA2CB0">
              <w:rPr>
                <w:b/>
                <w:i/>
                <w:lang w:val="nl-BE"/>
              </w:rPr>
              <w:t>3 bis.</w:t>
            </w:r>
            <w:r w:rsidRPr="00DA2CB0">
              <w:rPr>
                <w:b/>
                <w:i/>
                <w:lang w:val="nl-BE"/>
              </w:rPr>
              <w:tab/>
              <w:t>De lidstaten stellen voldoende en afgezonderde middelen beschikbaar voor de sectoren olijfolie en tafelolijven, wijn, bijenteelt en schapen en geiten, waarbij zij rekening houden met het aantal producenten, de omvang van kleine landbouwbedrijven en het belang van deze sectoren voor de werkgelegenheid, de territoriale cohesie en het voorkomen van uit de productie genomen grond.</w:t>
            </w:r>
          </w:p>
        </w:tc>
      </w:tr>
    </w:tbl>
    <w:p w:rsidR="00671CFE" w:rsidRPr="00DA2CB0" w:rsidP="00671CFE" w14:paraId="2CAA7D4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{EL}</w:t>
      </w:r>
      <w:r w:rsidRPr="00DA2CB0">
        <w:rPr>
          <w:noProof w:val="0"/>
          <w:lang w:val="nl-BE"/>
        </w:rPr>
        <w:t>el</w:t>
      </w:r>
      <w:r w:rsidRPr="00DA2CB0">
        <w:rPr>
          <w:rStyle w:val="HideTWBExt"/>
        </w:rPr>
        <w:t>&lt;/Original&gt;</w:t>
      </w:r>
    </w:p>
    <w:p w:rsidR="00671CFE" w:rsidRPr="00DA2CB0" w:rsidP="00671CFE" w14:paraId="239400FB" w14:textId="77777777">
      <w:r w:rsidRPr="00DA2CB0">
        <w:rPr>
          <w:rStyle w:val="HideTWBExt"/>
        </w:rPr>
        <w:t>&lt;/AmendB&gt;</w:t>
      </w:r>
    </w:p>
    <w:p w:rsidR="00671CFE" w:rsidRPr="00DA2CB0" w:rsidP="00671CFE" w14:paraId="429AB90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766</w:t>
      </w:r>
      <w:r w:rsidRPr="00DA2CB0">
        <w:rPr>
          <w:rStyle w:val="HideTWBExt"/>
          <w:b w:val="0"/>
          <w:lang w:val="nl-BE"/>
        </w:rPr>
        <w:t>&lt;/NumAmB&gt;</w:t>
      </w:r>
    </w:p>
    <w:p w:rsidR="00671CFE" w:rsidRPr="00DA2CB0" w:rsidP="00671CFE" w14:paraId="44B93A67" w14:textId="77777777">
      <w:pPr>
        <w:pStyle w:val="NormalBold"/>
      </w:pPr>
      <w:r w:rsidRPr="00DA2CB0">
        <w:rPr>
          <w:rStyle w:val="HideTWBExt"/>
          <w:b w:val="0"/>
        </w:rPr>
        <w:t>&lt;RepeatBlock-By&gt;&lt;Members&gt;</w:t>
      </w:r>
      <w:r w:rsidRPr="00DA2CB0">
        <w:t>Céline Imart</w:t>
      </w:r>
      <w:r w:rsidRPr="00DA2CB0">
        <w:rPr>
          <w:rStyle w:val="HideTWBExt"/>
          <w:b w:val="0"/>
        </w:rPr>
        <w:t>&lt;/Members&gt;</w:t>
      </w:r>
    </w:p>
    <w:p w:rsidR="00671CFE" w:rsidRPr="00DA2CB0" w:rsidP="00671CFE" w14:paraId="11025ABC" w14:textId="77777777">
      <w:r w:rsidRPr="00DA2CB0">
        <w:rPr>
          <w:rStyle w:val="HideTWBExt"/>
        </w:rPr>
        <w:t>&lt;/RepeatBlock-By&gt;</w:t>
      </w:r>
    </w:p>
    <w:p w:rsidR="00671CFE" w:rsidRPr="00DA2CB0" w:rsidP="00671CFE" w14:paraId="225FA58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A5F087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AD4627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0D27A00" w14:textId="77777777">
      <w:r w:rsidRPr="00DA2CB0">
        <w:rPr>
          <w:rStyle w:val="HideTWBExt"/>
        </w:rPr>
        <w:t>&lt;Article2&gt;</w:t>
      </w:r>
      <w:r w:rsidRPr="00DA2CB0">
        <w:t>Artikel 30 – lid 3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EC509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59F14C3" w14:textId="77777777">
            <w:pPr>
              <w:keepNext/>
            </w:pPr>
          </w:p>
        </w:tc>
      </w:tr>
      <w:tr w14:paraId="16016AB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EDD58D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CA6CC89" w14:textId="77777777">
            <w:pPr>
              <w:pStyle w:val="ColumnHeading"/>
              <w:keepNext/>
              <w:rPr>
                <w:lang w:val="nl-BE"/>
              </w:rPr>
            </w:pPr>
            <w:r w:rsidRPr="00DA2CB0">
              <w:rPr>
                <w:lang w:val="nl-BE"/>
              </w:rPr>
              <w:t>Amendement</w:t>
            </w:r>
          </w:p>
        </w:tc>
      </w:tr>
      <w:tr w14:paraId="06CB9C8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F683BEF" w14:textId="77777777">
            <w:pPr>
              <w:pStyle w:val="Normal6"/>
              <w:rPr>
                <w:lang w:val="nl-BE"/>
              </w:rPr>
            </w:pPr>
          </w:p>
        </w:tc>
        <w:tc>
          <w:tcPr>
            <w:tcW w:w="4876" w:type="dxa"/>
            <w:hideMark/>
          </w:tcPr>
          <w:p w:rsidR="00671CFE" w:rsidRPr="00DA2CB0" w:rsidP="001159F6" w14:paraId="6CD01BE9" w14:textId="0290B2C2">
            <w:pPr>
              <w:pStyle w:val="Normal6"/>
              <w:rPr>
                <w:szCs w:val="24"/>
                <w:lang w:val="nl-BE"/>
              </w:rPr>
            </w:pPr>
            <w:r w:rsidRPr="00DA2CB0">
              <w:rPr>
                <w:b/>
                <w:i/>
                <w:lang w:val="nl-BE"/>
              </w:rPr>
              <w:t>3 bis.</w:t>
            </w:r>
            <w:r w:rsidRPr="00DA2CB0">
              <w:rPr>
                <w:b/>
                <w:i/>
                <w:lang w:val="nl-BE"/>
              </w:rPr>
              <w:tab/>
              <w:t>De in artikel 1, lid 2, punt l), bedoelde interventies zijn verplicht voor al deze lidstaten: Bulgarije, Cyprus, Duitsland, Frankrijk, Griekenland, Hongarije, Italië, Kroatië, Litouwen, Oostenrijk, Portugal, Roemenië, Slovenië, Slowakije, Spanje en Tsjechië.</w:t>
            </w:r>
          </w:p>
        </w:tc>
      </w:tr>
    </w:tbl>
    <w:p w:rsidR="00671CFE" w:rsidRPr="00DA2CB0" w:rsidP="00671CFE" w14:paraId="4C419E1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0C59F202" w14:textId="77777777">
      <w:r w:rsidRPr="00DA2CB0">
        <w:rPr>
          <w:rStyle w:val="HideTWBExt"/>
        </w:rPr>
        <w:t>&lt;/AmendB&gt;</w:t>
      </w:r>
    </w:p>
    <w:p w:rsidR="00671CFE" w:rsidRPr="00DA2CB0" w:rsidP="00671CFE" w14:paraId="6032043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767</w:t>
      </w:r>
      <w:r w:rsidRPr="00DA2CB0">
        <w:rPr>
          <w:rStyle w:val="HideTWBExt"/>
          <w:b w:val="0"/>
          <w:lang w:val="nl-BE"/>
        </w:rPr>
        <w:t>&lt;/NumAmB&gt;</w:t>
      </w:r>
    </w:p>
    <w:p w:rsidR="00671CFE" w:rsidRPr="00DA2CB0" w:rsidP="00671CFE" w14:paraId="79D823BE" w14:textId="77777777">
      <w:pPr>
        <w:pStyle w:val="NormalBold"/>
      </w:pPr>
      <w:r w:rsidRPr="00DA2CB0">
        <w:rPr>
          <w:rStyle w:val="HideTWBExt"/>
          <w:b w:val="0"/>
        </w:rPr>
        <w:t>&lt;RepeatBlock-By&gt;&lt;Members&gt;</w:t>
      </w:r>
      <w:r w:rsidRPr="00DA2CB0">
        <w:t>Georgiana Teodorescu</w:t>
      </w:r>
      <w:r w:rsidRPr="00DA2CB0">
        <w:rPr>
          <w:rStyle w:val="HideTWBExt"/>
          <w:b w:val="0"/>
        </w:rPr>
        <w:t>&lt;/Members&gt;</w:t>
      </w:r>
    </w:p>
    <w:p w:rsidR="00671CFE" w:rsidRPr="00DA2CB0" w:rsidP="00671CFE" w14:paraId="73E01C97" w14:textId="77777777">
      <w:r w:rsidRPr="00DA2CB0">
        <w:rPr>
          <w:rStyle w:val="HideTWBExt"/>
        </w:rPr>
        <w:t>&lt;/RepeatBlock-By&gt;</w:t>
      </w:r>
    </w:p>
    <w:p w:rsidR="00671CFE" w:rsidRPr="00DA2CB0" w:rsidP="00671CFE" w14:paraId="77B5D4B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5ADBD0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538B17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AFC3357" w14:textId="77777777">
      <w:r w:rsidRPr="00DA2CB0">
        <w:rPr>
          <w:rStyle w:val="HideTWBExt"/>
        </w:rPr>
        <w:t>&lt;Article2&gt;</w:t>
      </w:r>
      <w:r w:rsidRPr="00DA2CB0">
        <w:t>Artikel 30 – lid 3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1F9FE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84A4AAD" w14:textId="77777777">
            <w:pPr>
              <w:keepNext/>
            </w:pPr>
          </w:p>
        </w:tc>
      </w:tr>
      <w:tr w14:paraId="32C45F5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946E8B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05B89DA" w14:textId="77777777">
            <w:pPr>
              <w:pStyle w:val="ColumnHeading"/>
              <w:keepNext/>
              <w:rPr>
                <w:lang w:val="nl-BE"/>
              </w:rPr>
            </w:pPr>
            <w:r w:rsidRPr="00DA2CB0">
              <w:rPr>
                <w:lang w:val="nl-BE"/>
              </w:rPr>
              <w:t>Amendement</w:t>
            </w:r>
          </w:p>
        </w:tc>
      </w:tr>
      <w:tr w14:paraId="47EDAF5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2896837" w14:textId="77777777">
            <w:pPr>
              <w:pStyle w:val="Normal6"/>
              <w:rPr>
                <w:lang w:val="nl-BE"/>
              </w:rPr>
            </w:pPr>
          </w:p>
        </w:tc>
        <w:tc>
          <w:tcPr>
            <w:tcW w:w="4876" w:type="dxa"/>
            <w:hideMark/>
          </w:tcPr>
          <w:p w:rsidR="00671CFE" w:rsidRPr="00DA2CB0" w:rsidP="001159F6" w14:paraId="5C6FCBE3" w14:textId="77777777">
            <w:pPr>
              <w:pStyle w:val="Normal6"/>
              <w:rPr>
                <w:szCs w:val="24"/>
                <w:lang w:val="nl-BE"/>
              </w:rPr>
            </w:pPr>
            <w:r w:rsidRPr="00DA2CB0">
              <w:rPr>
                <w:b/>
                <w:i/>
                <w:lang w:val="nl-BE"/>
              </w:rPr>
              <w:t>3 bis.</w:t>
            </w:r>
            <w:r w:rsidRPr="00DA2CB0">
              <w:rPr>
                <w:b/>
                <w:i/>
                <w:lang w:val="nl-BE"/>
              </w:rPr>
              <w:tab/>
              <w:t>De interventies in de in artikel 1, lid 2, punt l), bedoelde sector zijn verplicht voor de volgende lidstaten: Bulgarije, Cyprus, Duitsland, Frankrijk, Griekenland, Hongarije, Italië, Kroatië, Litouwen, Oostenrijk, Portugal, Roemenië, Slovenië, Slowakije, Spanje en Tsjechië.</w:t>
            </w:r>
          </w:p>
        </w:tc>
      </w:tr>
    </w:tbl>
    <w:p w:rsidR="00671CFE" w:rsidRPr="00DA2CB0" w:rsidP="00671CFE" w14:paraId="046D4BD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00354C3" w14:textId="77777777">
      <w:r w:rsidRPr="00DA2CB0">
        <w:rPr>
          <w:rStyle w:val="HideTWBExt"/>
        </w:rPr>
        <w:t>&lt;/AmendB&gt;</w:t>
      </w:r>
    </w:p>
    <w:p w:rsidR="00671CFE" w:rsidRPr="00DA2CB0" w:rsidP="00671CFE" w14:paraId="4942F9E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768</w:t>
      </w:r>
      <w:r w:rsidRPr="00DA2CB0">
        <w:rPr>
          <w:rStyle w:val="HideTWBExt"/>
          <w:b w:val="0"/>
          <w:lang w:val="nl-BE"/>
        </w:rPr>
        <w:t>&lt;/NumAmB&gt;</w:t>
      </w:r>
    </w:p>
    <w:p w:rsidR="00671CFE" w:rsidRPr="00DA2CB0" w:rsidP="00671CFE" w14:paraId="29791052" w14:textId="77777777">
      <w:pPr>
        <w:pStyle w:val="NormalBold"/>
      </w:pPr>
      <w:r w:rsidRPr="00DA2CB0">
        <w:rPr>
          <w:rStyle w:val="HideTWBExt"/>
          <w:b w:val="0"/>
        </w:rPr>
        <w:t>&lt;RepeatBlock-By&gt;&lt;Members&gt;</w:t>
      </w:r>
      <w:r w:rsidRPr="00DA2CB0">
        <w:t>Valérie Deloge, Gilles Pennelle, Csaba Dömötör, Mireia Borrás Pabón</w:t>
      </w:r>
      <w:r w:rsidRPr="00DA2CB0">
        <w:rPr>
          <w:rStyle w:val="HideTWBExt"/>
          <w:b w:val="0"/>
        </w:rPr>
        <w:t>&lt;/Members&gt;</w:t>
      </w:r>
    </w:p>
    <w:p w:rsidR="00671CFE" w:rsidRPr="00DA2CB0" w:rsidP="00671CFE" w14:paraId="2473DCA1" w14:textId="77777777">
      <w:r w:rsidRPr="00DA2CB0">
        <w:rPr>
          <w:rStyle w:val="HideTWBExt"/>
        </w:rPr>
        <w:t>&lt;/RepeatBlock-By&gt;</w:t>
      </w:r>
    </w:p>
    <w:p w:rsidR="00671CFE" w:rsidRPr="00DA2CB0" w:rsidP="00671CFE" w14:paraId="0BE3C0D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B6AB6D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7F5978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3C1B5DB" w14:textId="77777777">
      <w:r w:rsidRPr="00DA2CB0">
        <w:rPr>
          <w:rStyle w:val="HideTWBExt"/>
        </w:rPr>
        <w:t>&lt;Article2&gt;</w:t>
      </w:r>
      <w:r w:rsidRPr="00DA2CB0">
        <w:t>Artikel 30 – lid 3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DB33A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96A80C7" w14:textId="77777777">
            <w:pPr>
              <w:keepNext/>
            </w:pPr>
          </w:p>
        </w:tc>
      </w:tr>
      <w:tr w14:paraId="5FC4FC8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558591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95EAAA3" w14:textId="77777777">
            <w:pPr>
              <w:pStyle w:val="ColumnHeading"/>
              <w:keepNext/>
              <w:rPr>
                <w:lang w:val="nl-BE"/>
              </w:rPr>
            </w:pPr>
            <w:r w:rsidRPr="00DA2CB0">
              <w:rPr>
                <w:lang w:val="nl-BE"/>
              </w:rPr>
              <w:t>Amendement</w:t>
            </w:r>
          </w:p>
        </w:tc>
      </w:tr>
      <w:tr w14:paraId="1BDB070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319255B" w14:textId="77777777">
            <w:pPr>
              <w:pStyle w:val="Normal6"/>
              <w:rPr>
                <w:lang w:val="nl-BE"/>
              </w:rPr>
            </w:pPr>
          </w:p>
        </w:tc>
        <w:tc>
          <w:tcPr>
            <w:tcW w:w="4876" w:type="dxa"/>
            <w:hideMark/>
          </w:tcPr>
          <w:p w:rsidR="00671CFE" w:rsidRPr="00DA2CB0" w:rsidP="001159F6" w14:paraId="16BAEB21" w14:textId="77777777">
            <w:pPr>
              <w:pStyle w:val="Normal6"/>
              <w:rPr>
                <w:szCs w:val="24"/>
                <w:lang w:val="nl-BE"/>
              </w:rPr>
            </w:pPr>
            <w:r w:rsidRPr="00DA2CB0">
              <w:rPr>
                <w:b/>
                <w:i/>
                <w:lang w:val="nl-BE"/>
              </w:rPr>
              <w:t>3 bis.</w:t>
            </w:r>
            <w:r w:rsidRPr="00DA2CB0">
              <w:rPr>
                <w:b/>
                <w:i/>
                <w:lang w:val="nl-BE"/>
              </w:rPr>
              <w:tab/>
              <w:t>De interventie in de in artikel 1, lid 2, punt l), bedoelde wijnsector is verplicht voor de lidstaten die zijn opgenomen in bijlage [XX].</w:t>
            </w:r>
          </w:p>
        </w:tc>
      </w:tr>
    </w:tbl>
    <w:p w:rsidR="00671CFE" w:rsidRPr="00DA2CB0" w:rsidP="00671CFE" w14:paraId="3CA8D68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3439F997" w14:textId="77777777">
      <w:r w:rsidRPr="00DA2CB0">
        <w:rPr>
          <w:rStyle w:val="HideTWBExt"/>
        </w:rPr>
        <w:t>&lt;/AmendB&gt;</w:t>
      </w:r>
    </w:p>
    <w:p w:rsidR="00671CFE" w:rsidRPr="00DA2CB0" w:rsidP="00671CFE" w14:paraId="04E2A15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769</w:t>
      </w:r>
      <w:r w:rsidRPr="00DA2CB0">
        <w:rPr>
          <w:rStyle w:val="HideTWBExt"/>
          <w:b w:val="0"/>
          <w:lang w:val="nl-BE"/>
        </w:rPr>
        <w:t>&lt;/NumAmB&gt;</w:t>
      </w:r>
    </w:p>
    <w:p w:rsidR="00671CFE" w:rsidRPr="00DA2CB0" w:rsidP="00671CFE" w14:paraId="0553B769" w14:textId="77777777">
      <w:pPr>
        <w:pStyle w:val="NormalBold"/>
      </w:pPr>
      <w:r w:rsidRPr="00DA2CB0">
        <w:rPr>
          <w:rStyle w:val="HideTWBExt"/>
          <w:b w:val="0"/>
        </w:rPr>
        <w:t>&lt;RepeatBlock-By&gt;&lt;Members&gt;</w:t>
      </w:r>
      <w:r w:rsidRPr="00DA2CB0">
        <w:t>Stanislav Stoyanov, Ilia Lazarov</w:t>
      </w:r>
      <w:r w:rsidRPr="00DA2CB0">
        <w:rPr>
          <w:rStyle w:val="HideTWBExt"/>
          <w:b w:val="0"/>
        </w:rPr>
        <w:t>&lt;/Members&gt;</w:t>
      </w:r>
    </w:p>
    <w:p w:rsidR="00671CFE" w:rsidRPr="00DA2CB0" w:rsidP="00671CFE" w14:paraId="77AFEAD8" w14:textId="77777777">
      <w:r w:rsidRPr="00DA2CB0">
        <w:rPr>
          <w:rStyle w:val="HideTWBExt"/>
        </w:rPr>
        <w:t>&lt;/RepeatBlock-By&gt;</w:t>
      </w:r>
    </w:p>
    <w:p w:rsidR="00671CFE" w:rsidRPr="00DA2CB0" w:rsidP="00671CFE" w14:paraId="32D1470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19F647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ADDD92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BE1C381" w14:textId="77777777">
      <w:r w:rsidRPr="00DA2CB0">
        <w:rPr>
          <w:rStyle w:val="HideTWBExt"/>
        </w:rPr>
        <w:t>&lt;Article2&gt;</w:t>
      </w:r>
      <w:r w:rsidRPr="00DA2CB0">
        <w:t>Artikel 30 – lid 3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1F197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F160734" w14:textId="77777777">
            <w:pPr>
              <w:keepNext/>
            </w:pPr>
          </w:p>
        </w:tc>
      </w:tr>
      <w:tr w14:paraId="42AB360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321310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B623C2C" w14:textId="77777777">
            <w:pPr>
              <w:pStyle w:val="ColumnHeading"/>
              <w:keepNext/>
              <w:rPr>
                <w:lang w:val="nl-BE"/>
              </w:rPr>
            </w:pPr>
            <w:r w:rsidRPr="00DA2CB0">
              <w:rPr>
                <w:lang w:val="nl-BE"/>
              </w:rPr>
              <w:t>Amendement</w:t>
            </w:r>
          </w:p>
        </w:tc>
      </w:tr>
      <w:tr w14:paraId="6DBAB3A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D44A6C6" w14:textId="77777777">
            <w:pPr>
              <w:pStyle w:val="Normal6"/>
              <w:rPr>
                <w:lang w:val="nl-BE"/>
              </w:rPr>
            </w:pPr>
          </w:p>
        </w:tc>
        <w:tc>
          <w:tcPr>
            <w:tcW w:w="4876" w:type="dxa"/>
            <w:hideMark/>
          </w:tcPr>
          <w:p w:rsidR="00671CFE" w:rsidRPr="00DA2CB0" w:rsidP="001159F6" w14:paraId="0DBED9EB" w14:textId="77777777">
            <w:pPr>
              <w:pStyle w:val="Normal6"/>
              <w:rPr>
                <w:szCs w:val="24"/>
                <w:lang w:val="nl-BE"/>
              </w:rPr>
            </w:pPr>
            <w:r w:rsidRPr="00DA2CB0">
              <w:rPr>
                <w:b/>
                <w:i/>
                <w:lang w:val="nl-BE"/>
              </w:rPr>
              <w:t>3 bis.</w:t>
            </w:r>
            <w:r w:rsidRPr="00DA2CB0">
              <w:rPr>
                <w:b/>
                <w:i/>
                <w:lang w:val="nl-BE"/>
              </w:rPr>
              <w:tab/>
              <w:t>De in artikel 1, lid 2, punt l), bedoelde interventies in de wijnsector zijn verplicht voor de in bijlage [X] vermelde lidstaten waar wijn wordt verbouwd.</w:t>
            </w:r>
          </w:p>
        </w:tc>
      </w:tr>
      <w:tr w14:paraId="12FB51A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E8A2E96" w14:textId="77777777">
            <w:pPr>
              <w:pStyle w:val="Normal6"/>
              <w:rPr>
                <w:lang w:val="nl-BE"/>
              </w:rPr>
            </w:pPr>
          </w:p>
        </w:tc>
        <w:tc>
          <w:tcPr>
            <w:tcW w:w="4876" w:type="dxa"/>
            <w:hideMark/>
          </w:tcPr>
          <w:p w:rsidR="00671CFE" w:rsidRPr="00DA2CB0" w:rsidP="001159F6" w14:paraId="0629F727" w14:textId="77777777">
            <w:pPr>
              <w:pStyle w:val="Normal6"/>
              <w:rPr>
                <w:szCs w:val="24"/>
                <w:lang w:val="nl-BE"/>
              </w:rPr>
            </w:pPr>
            <w:r w:rsidRPr="00DA2CB0">
              <w:rPr>
                <w:i/>
                <w:lang w:val="nl-BE"/>
              </w:rPr>
              <w:t>(Dit amendement geldt voor de gehele tekst. Indien dit amendement wordt aangenomen, moet deze wijziging in de gehele tekst worden doorgevoerd.)</w:t>
            </w:r>
          </w:p>
        </w:tc>
      </w:tr>
    </w:tbl>
    <w:p w:rsidR="00671CFE" w:rsidRPr="00DA2CB0" w:rsidP="00671CFE" w14:paraId="4E78869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0D0A35B" w14:textId="77777777">
      <w:pPr>
        <w:pStyle w:val="CrossRef"/>
        <w:rPr>
          <w:lang w:val="nl-BE"/>
        </w:rPr>
      </w:pPr>
      <w:r w:rsidRPr="00DA2CB0">
        <w:rPr>
          <w:lang w:val="nl-BE"/>
        </w:rPr>
        <w:t>(Nee)</w:t>
      </w:r>
    </w:p>
    <w:p w:rsidR="00671CFE" w:rsidRPr="00DA2CB0" w:rsidP="00671CFE" w14:paraId="5F1792A1"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266109A6" w14:textId="77777777">
      <w:pPr>
        <w:pStyle w:val="Normal12Italic"/>
        <w:rPr>
          <w:noProof w:val="0"/>
          <w:lang w:val="nl-BE"/>
        </w:rPr>
      </w:pPr>
      <w:r w:rsidRPr="00DA2CB0">
        <w:rPr>
          <w:noProof w:val="0"/>
          <w:lang w:val="nl-BE"/>
        </w:rPr>
        <w:t>Interventies in de wijnsector moeten verplicht worden gesteld voor landen met wijnbouwpotentieel, zoals steeds het geval was, ook tijdens de huidige programmeringsperiode. Dit zorgt voor een stabiel beleid in de sector en waarborgt dat deze een strategische bijdrage levert aan de landbouwsector. Gezien de crisis op de wijnmarkt de afgelopen jaren, waardoor deelnemers in de sector zich gedwongen zagen hun activiteiten te herstructureren om relatief stabiele indicatoren te kunnen handhaven, blijft steun aan de sector noodzakelijk en belangrijk voor de ontwikkeling ervan.</w:t>
      </w:r>
    </w:p>
    <w:p w:rsidR="00671CFE" w:rsidRPr="00DA2CB0" w:rsidP="00671CFE" w14:paraId="73BBFE77" w14:textId="77777777">
      <w:r w:rsidRPr="00DA2CB0">
        <w:rPr>
          <w:rStyle w:val="HideTWBExt"/>
        </w:rPr>
        <w:t>&lt;/AmendB&gt;</w:t>
      </w:r>
    </w:p>
    <w:p w:rsidR="00671CFE" w:rsidRPr="00DA2CB0" w:rsidP="00671CFE" w14:paraId="2512F65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770</w:t>
      </w:r>
      <w:r w:rsidRPr="00DA2CB0">
        <w:rPr>
          <w:rStyle w:val="HideTWBExt"/>
          <w:b w:val="0"/>
          <w:lang w:val="nl-BE"/>
        </w:rPr>
        <w:t>&lt;/NumAmB&gt;</w:t>
      </w:r>
    </w:p>
    <w:p w:rsidR="00671CFE" w:rsidRPr="00DA2CB0" w:rsidP="00671CFE" w14:paraId="6380B181" w14:textId="77777777">
      <w:pPr>
        <w:pStyle w:val="NormalBold"/>
      </w:pPr>
      <w:r w:rsidRPr="00DA2CB0">
        <w:rPr>
          <w:rStyle w:val="HideTWBExt"/>
          <w:b w:val="0"/>
        </w:rPr>
        <w:t>&lt;RepeatBlock-By&gt;&lt;Members&gt;</w:t>
      </w:r>
      <w:r w:rsidRPr="00DA2CB0">
        <w:t>Esther Herranz García, Herbert Dorfmann, Charles Goerens, Dolors Montserrat, Emmanouil Kefalogiannis, Paulo do Nascimento Cabral, Carmen Crespo Díaz, Gabriel Mato, Adrián Vázquez Lázara, Antonio López-Istúriz White, Rosa Estaràs Ferragut, Elena Nevado del Campo, Isabel Benjumea Benjumea, Raúl de la Hoz Quintano</w:t>
      </w:r>
      <w:r w:rsidRPr="00DA2CB0">
        <w:rPr>
          <w:rStyle w:val="HideTWBExt"/>
          <w:b w:val="0"/>
        </w:rPr>
        <w:t>&lt;/Members&gt;</w:t>
      </w:r>
    </w:p>
    <w:p w:rsidR="00671CFE" w:rsidRPr="00DA2CB0" w:rsidP="00671CFE" w14:paraId="5B269C85" w14:textId="77777777">
      <w:r w:rsidRPr="00DA2CB0">
        <w:rPr>
          <w:rStyle w:val="HideTWBExt"/>
        </w:rPr>
        <w:t>&lt;/RepeatBlock-By&gt;</w:t>
      </w:r>
    </w:p>
    <w:p w:rsidR="00671CFE" w:rsidRPr="00DA2CB0" w:rsidP="00671CFE" w14:paraId="734F816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C24BD5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87F7F0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E381425" w14:textId="77777777">
      <w:r w:rsidRPr="00DA2CB0">
        <w:rPr>
          <w:rStyle w:val="HideTWBExt"/>
        </w:rPr>
        <w:t>&lt;Article2&gt;</w:t>
      </w:r>
      <w:r w:rsidRPr="00DA2CB0">
        <w:t>Artikel 30 – lid 3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6870A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8698D8F" w14:textId="77777777">
            <w:pPr>
              <w:keepNext/>
            </w:pPr>
          </w:p>
        </w:tc>
      </w:tr>
      <w:tr w14:paraId="0A3C33F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5B792D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E89DEFB" w14:textId="77777777">
            <w:pPr>
              <w:pStyle w:val="ColumnHeading"/>
              <w:keepNext/>
              <w:rPr>
                <w:lang w:val="nl-BE"/>
              </w:rPr>
            </w:pPr>
            <w:r w:rsidRPr="00DA2CB0">
              <w:rPr>
                <w:lang w:val="nl-BE"/>
              </w:rPr>
              <w:t>Amendement</w:t>
            </w:r>
          </w:p>
        </w:tc>
      </w:tr>
      <w:tr w14:paraId="1376C4A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2A1D95A" w14:textId="77777777">
            <w:pPr>
              <w:pStyle w:val="Normal6"/>
              <w:rPr>
                <w:lang w:val="nl-BE"/>
              </w:rPr>
            </w:pPr>
          </w:p>
        </w:tc>
        <w:tc>
          <w:tcPr>
            <w:tcW w:w="4876" w:type="dxa"/>
            <w:hideMark/>
          </w:tcPr>
          <w:p w:rsidR="00671CFE" w:rsidRPr="00DA2CB0" w:rsidP="001159F6" w14:paraId="561C36FF" w14:textId="77777777">
            <w:pPr>
              <w:pStyle w:val="Normal6"/>
              <w:rPr>
                <w:szCs w:val="24"/>
                <w:lang w:val="nl-BE"/>
              </w:rPr>
            </w:pPr>
            <w:r w:rsidRPr="00DA2CB0">
              <w:rPr>
                <w:b/>
                <w:i/>
                <w:lang w:val="nl-BE"/>
              </w:rPr>
              <w:t>3 bis.</w:t>
            </w:r>
            <w:r w:rsidRPr="00DA2CB0">
              <w:rPr>
                <w:b/>
                <w:i/>
                <w:lang w:val="nl-BE"/>
              </w:rPr>
              <w:tab/>
              <w:t>De interventie in de in artikel 1, lid 2, punt l), bedoelde sector is verplicht voor de lidstaten die zijn opgenomen in bijlage […] bij deze verordening.</w:t>
            </w:r>
          </w:p>
        </w:tc>
      </w:tr>
    </w:tbl>
    <w:p w:rsidR="00671CFE" w:rsidRPr="00DA2CB0" w:rsidP="00671CFE" w14:paraId="4E6329B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D440C4C"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4698B000" w14:textId="77777777">
      <w:pPr>
        <w:pStyle w:val="Normal12Italic"/>
        <w:rPr>
          <w:noProof w:val="0"/>
          <w:lang w:val="nl-BE"/>
        </w:rPr>
      </w:pPr>
      <w:r w:rsidRPr="00DA2CB0">
        <w:rPr>
          <w:noProof w:val="0"/>
          <w:lang w:val="nl-BE"/>
        </w:rPr>
        <w:t>Interventies in de wijnsector moeten verplicht worden gesteld voor de landen die rekenen op een toewijzing voor die sector in de bij deze verordening gevoegde bijlage.</w:t>
      </w:r>
    </w:p>
    <w:p w:rsidR="00671CFE" w:rsidRPr="00DA2CB0" w:rsidP="00671CFE" w14:paraId="6AA4DB85" w14:textId="77777777">
      <w:r w:rsidRPr="00DA2CB0">
        <w:rPr>
          <w:rStyle w:val="HideTWBExt"/>
        </w:rPr>
        <w:t>&lt;/AmendB&gt;</w:t>
      </w:r>
    </w:p>
    <w:p w:rsidR="00671CFE" w:rsidRPr="00DA2CB0" w:rsidP="00671CFE" w14:paraId="55CDF24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771</w:t>
      </w:r>
      <w:r w:rsidRPr="00DA2CB0">
        <w:rPr>
          <w:rStyle w:val="HideTWBExt"/>
          <w:b w:val="0"/>
          <w:lang w:val="nl-BE"/>
        </w:rPr>
        <w:t>&lt;/NumAmB&gt;</w:t>
      </w:r>
    </w:p>
    <w:p w:rsidR="00671CFE" w:rsidRPr="00DA2CB0" w:rsidP="00671CFE" w14:paraId="58D37816" w14:textId="77777777">
      <w:pPr>
        <w:pStyle w:val="NormalBold"/>
      </w:pPr>
      <w:r w:rsidRPr="00DA2CB0">
        <w:rPr>
          <w:rStyle w:val="HideTWBExt"/>
          <w:b w:val="0"/>
        </w:rPr>
        <w:t>&lt;RepeatBlock-By&gt;&lt;Members&gt;</w:t>
      </w:r>
      <w:r w:rsidRPr="00DA2CB0">
        <w:t>Céline Imart</w:t>
      </w:r>
      <w:r w:rsidRPr="00DA2CB0">
        <w:rPr>
          <w:rStyle w:val="HideTWBExt"/>
          <w:b w:val="0"/>
        </w:rPr>
        <w:t>&lt;/Members&gt;</w:t>
      </w:r>
    </w:p>
    <w:p w:rsidR="00671CFE" w:rsidRPr="00DA2CB0" w:rsidP="00671CFE" w14:paraId="43B2C0FA" w14:textId="77777777">
      <w:r w:rsidRPr="00DA2CB0">
        <w:rPr>
          <w:rStyle w:val="HideTWBExt"/>
        </w:rPr>
        <w:t>&lt;/RepeatBlock-By&gt;</w:t>
      </w:r>
    </w:p>
    <w:p w:rsidR="00671CFE" w:rsidRPr="00DA2CB0" w:rsidP="00671CFE" w14:paraId="3BA2209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5CA3985"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A0D814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3255218" w14:textId="77777777">
      <w:r w:rsidRPr="00DA2CB0">
        <w:rPr>
          <w:rStyle w:val="HideTWBExt"/>
        </w:rPr>
        <w:t>&lt;Article2&gt;</w:t>
      </w:r>
      <w:r w:rsidRPr="00DA2CB0">
        <w:t>Artikel 30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95288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9CB1944" w14:textId="77777777">
            <w:pPr>
              <w:keepNext/>
            </w:pPr>
          </w:p>
        </w:tc>
      </w:tr>
      <w:tr w14:paraId="7283061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840F0A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E5D0B31" w14:textId="77777777">
            <w:pPr>
              <w:pStyle w:val="ColumnHeading"/>
              <w:keepNext/>
              <w:rPr>
                <w:lang w:val="nl-BE"/>
              </w:rPr>
            </w:pPr>
            <w:r w:rsidRPr="00DA2CB0">
              <w:rPr>
                <w:lang w:val="nl-BE"/>
              </w:rPr>
              <w:t>Amendement</w:t>
            </w:r>
          </w:p>
        </w:tc>
      </w:tr>
      <w:tr w14:paraId="069D1B6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78D1EB5" w14:textId="77777777">
            <w:pPr>
              <w:pStyle w:val="Normal6"/>
              <w:rPr>
                <w:lang w:val="nl-BE"/>
              </w:rPr>
            </w:pPr>
          </w:p>
        </w:tc>
        <w:tc>
          <w:tcPr>
            <w:tcW w:w="4876" w:type="dxa"/>
            <w:hideMark/>
          </w:tcPr>
          <w:p w:rsidR="00671CFE" w:rsidRPr="00DA2CB0" w:rsidP="001159F6" w14:paraId="6BDFDFE4" w14:textId="77777777">
            <w:pPr>
              <w:pStyle w:val="Normal6"/>
              <w:rPr>
                <w:szCs w:val="24"/>
                <w:lang w:val="nl-BE"/>
              </w:rPr>
            </w:pPr>
            <w:r w:rsidRPr="00DA2CB0">
              <w:rPr>
                <w:b/>
                <w:i/>
                <w:lang w:val="nl-BE"/>
              </w:rPr>
              <w:t>het volgende artikel 30 bis wordt ingevoegd:</w:t>
            </w:r>
          </w:p>
        </w:tc>
      </w:tr>
      <w:tr w14:paraId="3B20330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42FFAEE" w14:textId="77777777">
            <w:pPr>
              <w:pStyle w:val="Normal6"/>
              <w:rPr>
                <w:lang w:val="nl-BE"/>
              </w:rPr>
            </w:pPr>
          </w:p>
        </w:tc>
        <w:tc>
          <w:tcPr>
            <w:tcW w:w="4876" w:type="dxa"/>
            <w:hideMark/>
          </w:tcPr>
          <w:p w:rsidR="00671CFE" w:rsidRPr="00DA2CB0" w:rsidP="001159F6" w14:paraId="4FBA5A1F" w14:textId="77777777">
            <w:pPr>
              <w:pStyle w:val="Normal6"/>
              <w:rPr>
                <w:szCs w:val="24"/>
                <w:lang w:val="nl-BE"/>
              </w:rPr>
            </w:pPr>
            <w:r w:rsidRPr="00DA2CB0">
              <w:rPr>
                <w:b/>
                <w:i/>
                <w:lang w:val="nl-BE"/>
              </w:rPr>
              <w:t>“30 bis.</w:t>
            </w:r>
            <w:r w:rsidRPr="00DA2CB0">
              <w:rPr>
                <w:b/>
                <w:i/>
                <w:lang w:val="nl-BE"/>
              </w:rPr>
              <w:tab/>
              <w:t>De doelstellingen van de sectorale interventies in de sector groenten en fruit, de hopsector, de sector olijfolie en tafelolijven, alsmede in de in artikel 1, lid 2, punten a) tot en met f), h), k), m) tot en met t) en w) van deze verordening, en de sectoren die betrekking hebben op de in bijlage I bis bij deze verordening genoemde producten, zijn de volgende:</w:t>
            </w:r>
          </w:p>
        </w:tc>
      </w:tr>
      <w:tr w14:paraId="2A58A66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D5340C1" w14:textId="77777777">
            <w:pPr>
              <w:pStyle w:val="Normal6"/>
              <w:rPr>
                <w:lang w:val="nl-BE"/>
              </w:rPr>
            </w:pPr>
          </w:p>
        </w:tc>
        <w:tc>
          <w:tcPr>
            <w:tcW w:w="4876" w:type="dxa"/>
            <w:hideMark/>
          </w:tcPr>
          <w:p w:rsidR="00671CFE" w:rsidRPr="00DA2CB0" w:rsidP="001159F6" w14:paraId="5DE80D72" w14:textId="77777777">
            <w:pPr>
              <w:pStyle w:val="Normal6"/>
              <w:rPr>
                <w:szCs w:val="24"/>
                <w:lang w:val="nl-BE"/>
              </w:rPr>
            </w:pPr>
            <w:r w:rsidRPr="00DA2CB0">
              <w:rPr>
                <w:b/>
                <w:i/>
                <w:lang w:val="nl-BE"/>
              </w:rPr>
              <w:t>a) productieplanning en -organisatie, aanpassing van de productie aan de vraag, met name ten aanzien van kwaliteit en hoeveelheid, optimalisatie van de productiekosten en het rendement op investeringen, en stabilisatie van de producentenprijzen;</w:t>
            </w:r>
          </w:p>
        </w:tc>
      </w:tr>
      <w:tr w14:paraId="547A77C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5F3BA85" w14:textId="77777777">
            <w:pPr>
              <w:pStyle w:val="Normal6"/>
              <w:rPr>
                <w:lang w:val="nl-BE"/>
              </w:rPr>
            </w:pPr>
          </w:p>
        </w:tc>
        <w:tc>
          <w:tcPr>
            <w:tcW w:w="4876" w:type="dxa"/>
            <w:hideMark/>
          </w:tcPr>
          <w:p w:rsidR="00671CFE" w:rsidRPr="00DA2CB0" w:rsidP="001159F6" w14:paraId="12474DA5" w14:textId="77777777">
            <w:pPr>
              <w:pStyle w:val="Normal6"/>
              <w:rPr>
                <w:szCs w:val="24"/>
                <w:lang w:val="nl-BE"/>
              </w:rPr>
            </w:pPr>
            <w:r w:rsidRPr="00DA2CB0">
              <w:rPr>
                <w:b/>
                <w:i/>
                <w:lang w:val="nl-BE"/>
              </w:rPr>
              <w:t>b) concentratie van het aanbod en in de handel brengen van de producten, onder meer door middel van direct marketing;</w:t>
            </w:r>
          </w:p>
        </w:tc>
      </w:tr>
      <w:tr w14:paraId="07EE82C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952CA89" w14:textId="77777777">
            <w:pPr>
              <w:pStyle w:val="Normal6"/>
              <w:rPr>
                <w:lang w:val="nl-BE"/>
              </w:rPr>
            </w:pPr>
          </w:p>
        </w:tc>
        <w:tc>
          <w:tcPr>
            <w:tcW w:w="4876" w:type="dxa"/>
            <w:hideMark/>
          </w:tcPr>
          <w:p w:rsidR="00671CFE" w:rsidRPr="00DA2CB0" w:rsidP="001159F6" w14:paraId="7830EC84" w14:textId="77777777">
            <w:pPr>
              <w:pStyle w:val="Normal6"/>
              <w:rPr>
                <w:szCs w:val="24"/>
                <w:lang w:val="nl-BE"/>
              </w:rPr>
            </w:pPr>
            <w:r w:rsidRPr="00DA2CB0">
              <w:rPr>
                <w:b/>
                <w:i/>
                <w:lang w:val="nl-BE"/>
              </w:rPr>
              <w:t>c) verbetering van het concurrentievermogen voor de middellange en lange termijn, met name door modernisering;</w:t>
            </w:r>
          </w:p>
        </w:tc>
      </w:tr>
      <w:tr w14:paraId="54F5D69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41D069B" w14:textId="77777777">
            <w:pPr>
              <w:pStyle w:val="Normal6"/>
              <w:rPr>
                <w:lang w:val="nl-BE"/>
              </w:rPr>
            </w:pPr>
          </w:p>
        </w:tc>
        <w:tc>
          <w:tcPr>
            <w:tcW w:w="4876" w:type="dxa"/>
            <w:hideMark/>
          </w:tcPr>
          <w:p w:rsidR="00671CFE" w:rsidRPr="00DA2CB0" w:rsidP="001159F6" w14:paraId="4893461E" w14:textId="77777777">
            <w:pPr>
              <w:pStyle w:val="Normal6"/>
              <w:rPr>
                <w:szCs w:val="24"/>
                <w:lang w:val="nl-BE"/>
              </w:rPr>
            </w:pPr>
            <w:r w:rsidRPr="00DA2CB0">
              <w:rPr>
                <w:b/>
                <w:i/>
                <w:lang w:val="nl-BE"/>
              </w:rPr>
              <w:t>d) onderzoek naar en ontwikkeling van duurzame productiemethoden, waaronder de weerbaarheid tegen plagen, weerstand tegen dierziektes en matiging van en aanpassing aan klimaatverandering, innovatieve praktijken en productietechnieken die het economisch concurrentievermogen vergroten en de marktontwikkelingen ondersteunen;</w:t>
            </w:r>
          </w:p>
        </w:tc>
      </w:tr>
      <w:tr w14:paraId="6737305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63776E9" w14:textId="77777777">
            <w:pPr>
              <w:pStyle w:val="Normal6"/>
              <w:rPr>
                <w:lang w:val="nl-BE"/>
              </w:rPr>
            </w:pPr>
          </w:p>
        </w:tc>
        <w:tc>
          <w:tcPr>
            <w:tcW w:w="4876" w:type="dxa"/>
            <w:hideMark/>
          </w:tcPr>
          <w:p w:rsidR="00671CFE" w:rsidRPr="00DA2CB0" w:rsidP="001159F6" w14:paraId="48D9D117" w14:textId="77777777">
            <w:pPr>
              <w:pStyle w:val="Normal6"/>
              <w:rPr>
                <w:szCs w:val="24"/>
                <w:lang w:val="nl-BE"/>
              </w:rPr>
            </w:pPr>
            <w:r w:rsidRPr="00DA2CB0">
              <w:rPr>
                <w:b/>
                <w:i/>
                <w:lang w:val="nl-BE"/>
              </w:rPr>
              <w:t>e) de bevordering, ontwikkeling en toepassing van:</w:t>
            </w:r>
          </w:p>
        </w:tc>
      </w:tr>
      <w:tr w14:paraId="75F971A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B46D419" w14:textId="77777777">
            <w:pPr>
              <w:pStyle w:val="Normal6"/>
              <w:rPr>
                <w:lang w:val="nl-BE"/>
              </w:rPr>
            </w:pPr>
          </w:p>
        </w:tc>
        <w:tc>
          <w:tcPr>
            <w:tcW w:w="4876" w:type="dxa"/>
            <w:hideMark/>
          </w:tcPr>
          <w:p w:rsidR="00671CFE" w:rsidRPr="00DA2CB0" w:rsidP="001159F6" w14:paraId="77439008" w14:textId="77777777">
            <w:pPr>
              <w:pStyle w:val="Normal6"/>
              <w:rPr>
                <w:szCs w:val="24"/>
                <w:lang w:val="nl-BE"/>
              </w:rPr>
            </w:pPr>
            <w:r w:rsidRPr="00DA2CB0">
              <w:rPr>
                <w:b/>
                <w:i/>
                <w:lang w:val="nl-BE"/>
              </w:rPr>
              <w:t>i) milieuvriendelijke productiemethoden en -technieken;</w:t>
            </w:r>
          </w:p>
        </w:tc>
      </w:tr>
      <w:tr w14:paraId="4EA95FA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D89D920" w14:textId="77777777">
            <w:pPr>
              <w:pStyle w:val="Normal6"/>
              <w:rPr>
                <w:lang w:val="nl-BE"/>
              </w:rPr>
            </w:pPr>
          </w:p>
        </w:tc>
        <w:tc>
          <w:tcPr>
            <w:tcW w:w="4876" w:type="dxa"/>
            <w:hideMark/>
          </w:tcPr>
          <w:p w:rsidR="00671CFE" w:rsidRPr="00DA2CB0" w:rsidP="001159F6" w14:paraId="2C5B8927" w14:textId="77777777">
            <w:pPr>
              <w:pStyle w:val="Normal6"/>
              <w:rPr>
                <w:szCs w:val="24"/>
                <w:lang w:val="nl-BE"/>
              </w:rPr>
            </w:pPr>
            <w:r w:rsidRPr="00DA2CB0">
              <w:rPr>
                <w:b/>
                <w:i/>
                <w:lang w:val="nl-BE"/>
              </w:rPr>
              <w:t>ii) plaag- en ziektebestendige productiepraktijken;</w:t>
            </w:r>
          </w:p>
        </w:tc>
      </w:tr>
      <w:tr w14:paraId="6E1A5F6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2C681BF" w14:textId="77777777">
            <w:pPr>
              <w:pStyle w:val="Normal6"/>
              <w:rPr>
                <w:lang w:val="nl-BE"/>
              </w:rPr>
            </w:pPr>
          </w:p>
        </w:tc>
        <w:tc>
          <w:tcPr>
            <w:tcW w:w="4876" w:type="dxa"/>
            <w:hideMark/>
          </w:tcPr>
          <w:p w:rsidR="00671CFE" w:rsidRPr="00DA2CB0" w:rsidP="001159F6" w14:paraId="246C698F" w14:textId="77777777">
            <w:pPr>
              <w:pStyle w:val="Normal6"/>
              <w:rPr>
                <w:szCs w:val="24"/>
                <w:lang w:val="nl-BE"/>
              </w:rPr>
            </w:pPr>
            <w:r w:rsidRPr="00DA2CB0">
              <w:rPr>
                <w:b/>
                <w:i/>
                <w:lang w:val="nl-BE"/>
              </w:rPr>
              <w:t>iii) normen voor de gezondheid en het welzijn van dieren die verder gaan dan de minimumvoorschriften van het Unierecht en het nationale recht;</w:t>
            </w:r>
          </w:p>
        </w:tc>
      </w:tr>
      <w:tr w14:paraId="75D3F71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4C9CA35" w14:textId="77777777">
            <w:pPr>
              <w:pStyle w:val="Normal6"/>
              <w:rPr>
                <w:lang w:val="nl-BE"/>
              </w:rPr>
            </w:pPr>
          </w:p>
        </w:tc>
        <w:tc>
          <w:tcPr>
            <w:tcW w:w="4876" w:type="dxa"/>
            <w:hideMark/>
          </w:tcPr>
          <w:p w:rsidR="00671CFE" w:rsidRPr="00DA2CB0" w:rsidP="001159F6" w14:paraId="4C5F0F1F" w14:textId="77777777">
            <w:pPr>
              <w:pStyle w:val="Normal6"/>
              <w:rPr>
                <w:szCs w:val="24"/>
                <w:lang w:val="nl-BE"/>
              </w:rPr>
            </w:pPr>
            <w:r w:rsidRPr="00DA2CB0">
              <w:rPr>
                <w:b/>
                <w:i/>
                <w:lang w:val="nl-BE"/>
              </w:rPr>
              <w:t>iv) afvalvermindering en milieuvriendelijk gebruik en beheer van bijproducten, met inbegrip van hergebruik en valorisatie;</w:t>
            </w:r>
          </w:p>
        </w:tc>
      </w:tr>
      <w:tr w14:paraId="58DF239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FBC3873" w14:textId="77777777">
            <w:pPr>
              <w:pStyle w:val="Normal6"/>
              <w:rPr>
                <w:lang w:val="nl-BE"/>
              </w:rPr>
            </w:pPr>
          </w:p>
        </w:tc>
        <w:tc>
          <w:tcPr>
            <w:tcW w:w="4876" w:type="dxa"/>
            <w:hideMark/>
          </w:tcPr>
          <w:p w:rsidR="00671CFE" w:rsidRPr="00DA2CB0" w:rsidP="001159F6" w14:paraId="52CE8C09" w14:textId="77777777">
            <w:pPr>
              <w:pStyle w:val="Normal6"/>
              <w:rPr>
                <w:szCs w:val="24"/>
                <w:lang w:val="nl-BE"/>
              </w:rPr>
            </w:pPr>
            <w:r w:rsidRPr="00DA2CB0">
              <w:rPr>
                <w:b/>
                <w:i/>
                <w:lang w:val="nl-BE"/>
              </w:rPr>
              <w:t>v) de bescherming en verbetering van de biodiversiteit, en duurzaam gebruik van natuurlijke hulpbronnen, met name de bescherming van water, bodem en lucht;</w:t>
            </w:r>
          </w:p>
        </w:tc>
      </w:tr>
      <w:tr w14:paraId="1ECBEE8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364338B" w14:textId="77777777">
            <w:pPr>
              <w:pStyle w:val="Normal6"/>
              <w:rPr>
                <w:lang w:val="nl-BE"/>
              </w:rPr>
            </w:pPr>
          </w:p>
        </w:tc>
        <w:tc>
          <w:tcPr>
            <w:tcW w:w="4876" w:type="dxa"/>
            <w:hideMark/>
          </w:tcPr>
          <w:p w:rsidR="00671CFE" w:rsidRPr="00DA2CB0" w:rsidP="001159F6" w14:paraId="361A0203" w14:textId="77777777">
            <w:pPr>
              <w:pStyle w:val="Normal6"/>
              <w:rPr>
                <w:szCs w:val="24"/>
                <w:lang w:val="nl-BE"/>
              </w:rPr>
            </w:pPr>
            <w:r w:rsidRPr="00DA2CB0">
              <w:rPr>
                <w:b/>
                <w:i/>
                <w:lang w:val="nl-BE"/>
              </w:rPr>
              <w:t>f) bijdrage tot matiging van en aanpassing aan klimaatverandering;</w:t>
            </w:r>
          </w:p>
        </w:tc>
      </w:tr>
      <w:tr w14:paraId="008F2C2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089944C" w14:textId="77777777">
            <w:pPr>
              <w:pStyle w:val="Normal6"/>
              <w:rPr>
                <w:lang w:val="nl-BE"/>
              </w:rPr>
            </w:pPr>
          </w:p>
        </w:tc>
        <w:tc>
          <w:tcPr>
            <w:tcW w:w="4876" w:type="dxa"/>
            <w:hideMark/>
          </w:tcPr>
          <w:p w:rsidR="00671CFE" w:rsidRPr="00DA2CB0" w:rsidP="001159F6" w14:paraId="090ADB63" w14:textId="77777777">
            <w:pPr>
              <w:pStyle w:val="Normal6"/>
              <w:rPr>
                <w:szCs w:val="24"/>
                <w:lang w:val="nl-BE"/>
              </w:rPr>
            </w:pPr>
            <w:r w:rsidRPr="00DA2CB0">
              <w:rPr>
                <w:b/>
                <w:i/>
                <w:lang w:val="nl-BE"/>
              </w:rPr>
              <w:t>g) verhoging van de handelswaarde en de kwaliteit van de producten, met inbegrip van het verbeteren van de productkwaliteit en het ontwikkelen van producten met een beschermde oorsprongsbenaming of een beschermde geografische aanduiding, of van producten die onder door de lidstaten erkende EU- of nationale kwaliteitsregelingen vallen;</w:t>
            </w:r>
          </w:p>
        </w:tc>
      </w:tr>
      <w:tr w14:paraId="789A6EA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F9D76B7" w14:textId="77777777">
            <w:pPr>
              <w:pStyle w:val="Normal6"/>
              <w:rPr>
                <w:lang w:val="nl-BE"/>
              </w:rPr>
            </w:pPr>
          </w:p>
        </w:tc>
        <w:tc>
          <w:tcPr>
            <w:tcW w:w="4876" w:type="dxa"/>
            <w:hideMark/>
          </w:tcPr>
          <w:p w:rsidR="00671CFE" w:rsidRPr="00DA2CB0" w:rsidP="001159F6" w14:paraId="26DFF3D8" w14:textId="77777777">
            <w:pPr>
              <w:pStyle w:val="Normal6"/>
              <w:rPr>
                <w:szCs w:val="24"/>
                <w:lang w:val="nl-BE"/>
              </w:rPr>
            </w:pPr>
            <w:r w:rsidRPr="00DA2CB0">
              <w:rPr>
                <w:b/>
                <w:i/>
                <w:lang w:val="nl-BE"/>
              </w:rPr>
              <w:t>h) de promotie en afzet van de producten;</w:t>
            </w:r>
          </w:p>
        </w:tc>
      </w:tr>
      <w:tr w14:paraId="68F22AF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7933825" w14:textId="77777777">
            <w:pPr>
              <w:pStyle w:val="Normal6"/>
              <w:rPr>
                <w:lang w:val="nl-BE"/>
              </w:rPr>
            </w:pPr>
          </w:p>
        </w:tc>
        <w:tc>
          <w:tcPr>
            <w:tcW w:w="4876" w:type="dxa"/>
            <w:hideMark/>
          </w:tcPr>
          <w:p w:rsidR="00671CFE" w:rsidRPr="00DA2CB0" w:rsidP="001159F6" w14:paraId="45DDCC44" w14:textId="77777777">
            <w:pPr>
              <w:pStyle w:val="Normal6"/>
              <w:rPr>
                <w:szCs w:val="24"/>
                <w:lang w:val="nl-BE"/>
              </w:rPr>
            </w:pPr>
            <w:r w:rsidRPr="00DA2CB0">
              <w:rPr>
                <w:b/>
                <w:i/>
                <w:lang w:val="nl-BE"/>
              </w:rPr>
              <w:t>i) verhoging van de consumptie van producten van de sector groenten en fruit, in verse dan wel verwerkte vorm;</w:t>
            </w:r>
          </w:p>
        </w:tc>
      </w:tr>
      <w:tr w14:paraId="1C2C104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D670C8A" w14:textId="77777777">
            <w:pPr>
              <w:pStyle w:val="Normal6"/>
              <w:rPr>
                <w:lang w:val="nl-BE"/>
              </w:rPr>
            </w:pPr>
          </w:p>
        </w:tc>
        <w:tc>
          <w:tcPr>
            <w:tcW w:w="4876" w:type="dxa"/>
            <w:hideMark/>
          </w:tcPr>
          <w:p w:rsidR="00671CFE" w:rsidRPr="00DA2CB0" w:rsidP="001159F6" w14:paraId="6558D68F" w14:textId="77777777">
            <w:pPr>
              <w:pStyle w:val="Normal6"/>
              <w:rPr>
                <w:szCs w:val="24"/>
                <w:lang w:val="nl-BE"/>
              </w:rPr>
            </w:pPr>
            <w:r w:rsidRPr="00DA2CB0">
              <w:rPr>
                <w:b/>
                <w:i/>
                <w:lang w:val="nl-BE"/>
              </w:rPr>
              <w:t>j) crisispreventie en risicobeheer, gericht op het voorkomen en beheersen van verstoringen op de markten van de betrokken sector, met inbegrip van de risicobeheersinstrumenten bedoeld in artikel 12 [Risicobeheersinstrumenten] van Verordening (EU) …/… van het Europees Parlement en de Raad [GLB-verordening] en het uit de markt nemen voor gratis verstrekking of andere bestemmingen, het niet oogsten, het groen oogsten en de collectieve opslag zoals bedoeld in artikel 31; k) verbetering van de arbeidsvoorwaarden en nakoming van de werkgeversverplichtingen en van de vereisten voor gezondheid en veiligheid op het werk overeenkomstig de Richtlijnen 89/391/EEG, 2009/104/EG en (EU) 2019/1152. Wat groenten en fruit betreft, gelden deze doelstellingen voor zowel verse als verwerkte producten. De operationele programma’s moeten ten minste de in punt b) van dit artikel genoemde doelstelling nastreven.”;</w:t>
            </w:r>
          </w:p>
        </w:tc>
      </w:tr>
    </w:tbl>
    <w:p w:rsidR="00671CFE" w:rsidRPr="00DA2CB0" w:rsidP="00671CFE" w14:paraId="617955F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06E3232C" w14:textId="77777777">
      <w:r w:rsidRPr="00DA2CB0">
        <w:rPr>
          <w:rStyle w:val="HideTWBExt"/>
        </w:rPr>
        <w:t>&lt;/AmendB&gt;</w:t>
      </w:r>
    </w:p>
    <w:p w:rsidR="00671CFE" w:rsidRPr="00DA2CB0" w:rsidP="00671CFE" w14:paraId="30F4B32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772</w:t>
      </w:r>
      <w:r w:rsidRPr="00DA2CB0">
        <w:rPr>
          <w:rStyle w:val="HideTWBExt"/>
          <w:b w:val="0"/>
          <w:lang w:val="nl-BE"/>
        </w:rPr>
        <w:t>&lt;/NumAmB&gt;</w:t>
      </w:r>
    </w:p>
    <w:p w:rsidR="00671CFE" w:rsidRPr="00DA2CB0" w:rsidP="00671CFE" w14:paraId="3688ADD0"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3480E093" w14:textId="77777777">
      <w:r w:rsidRPr="00DA2CB0">
        <w:rPr>
          <w:rStyle w:val="HideTWBExt"/>
        </w:rPr>
        <w:t>&lt;/RepeatBlock-By&gt;</w:t>
      </w:r>
    </w:p>
    <w:p w:rsidR="00671CFE" w:rsidRPr="00DA2CB0" w:rsidP="00671CFE" w14:paraId="4F34435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308359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CFC217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F9DB77D" w14:textId="77777777">
      <w:r w:rsidRPr="00DA2CB0">
        <w:rPr>
          <w:rStyle w:val="HideTWBExt"/>
        </w:rPr>
        <w:t>&lt;Article2&gt;</w:t>
      </w:r>
      <w:r w:rsidRPr="00DA2CB0">
        <w:t>Artikel 30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F934C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09512A6" w14:textId="77777777">
            <w:pPr>
              <w:keepNext/>
            </w:pPr>
          </w:p>
        </w:tc>
      </w:tr>
      <w:tr w14:paraId="2FAB3EC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06ACBA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C129357" w14:textId="77777777">
            <w:pPr>
              <w:pStyle w:val="ColumnHeading"/>
              <w:keepNext/>
              <w:rPr>
                <w:lang w:val="nl-BE"/>
              </w:rPr>
            </w:pPr>
            <w:r w:rsidRPr="00DA2CB0">
              <w:rPr>
                <w:lang w:val="nl-BE"/>
              </w:rPr>
              <w:t>Amendement</w:t>
            </w:r>
          </w:p>
        </w:tc>
      </w:tr>
      <w:tr w14:paraId="4823E03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7935D42" w14:textId="77777777">
            <w:pPr>
              <w:pStyle w:val="Normal6"/>
              <w:rPr>
                <w:lang w:val="nl-BE"/>
              </w:rPr>
            </w:pPr>
          </w:p>
        </w:tc>
        <w:tc>
          <w:tcPr>
            <w:tcW w:w="4876" w:type="dxa"/>
            <w:hideMark/>
          </w:tcPr>
          <w:p w:rsidR="00671CFE" w:rsidRPr="00DA2CB0" w:rsidP="001159F6" w14:paraId="4B6DA370" w14:textId="77777777">
            <w:pPr>
              <w:pStyle w:val="Normal6"/>
              <w:rPr>
                <w:szCs w:val="24"/>
                <w:lang w:val="nl-BE"/>
              </w:rPr>
            </w:pPr>
            <w:r w:rsidRPr="00DA2CB0">
              <w:rPr>
                <w:b/>
                <w:i/>
                <w:lang w:val="nl-BE"/>
              </w:rPr>
              <w:t>Doelstellingen</w:t>
            </w:r>
          </w:p>
        </w:tc>
      </w:tr>
      <w:tr w14:paraId="049ED54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35CB635" w14:textId="77777777">
            <w:pPr>
              <w:pStyle w:val="Normal6"/>
              <w:rPr>
                <w:lang w:val="nl-BE"/>
              </w:rPr>
            </w:pPr>
          </w:p>
        </w:tc>
        <w:tc>
          <w:tcPr>
            <w:tcW w:w="4876" w:type="dxa"/>
            <w:hideMark/>
          </w:tcPr>
          <w:p w:rsidR="00671CFE" w:rsidRPr="00DA2CB0" w:rsidP="001159F6" w14:paraId="36C6D324" w14:textId="77777777">
            <w:pPr>
              <w:pStyle w:val="Normal6"/>
              <w:rPr>
                <w:szCs w:val="24"/>
                <w:lang w:val="nl-BE"/>
              </w:rPr>
            </w:pPr>
            <w:r w:rsidRPr="00DA2CB0">
              <w:rPr>
                <w:b/>
                <w:i/>
                <w:lang w:val="nl-BE"/>
              </w:rPr>
              <w:t>30 bis.</w:t>
            </w:r>
            <w:r w:rsidRPr="00DA2CB0">
              <w:rPr>
                <w:b/>
                <w:i/>
                <w:lang w:val="nl-BE"/>
              </w:rPr>
              <w:tab/>
              <w:t>De sectorale interventies hebben de volgende doelstellingen:</w:t>
            </w:r>
          </w:p>
        </w:tc>
      </w:tr>
      <w:tr w14:paraId="396AC42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C6916C0" w14:textId="77777777">
            <w:pPr>
              <w:pStyle w:val="Normal6"/>
              <w:rPr>
                <w:lang w:val="nl-BE"/>
              </w:rPr>
            </w:pPr>
          </w:p>
        </w:tc>
        <w:tc>
          <w:tcPr>
            <w:tcW w:w="4876" w:type="dxa"/>
            <w:hideMark/>
          </w:tcPr>
          <w:p w:rsidR="00671CFE" w:rsidRPr="00DA2CB0" w:rsidP="001159F6" w14:paraId="469ABDA9" w14:textId="77777777">
            <w:pPr>
              <w:pStyle w:val="Normal6"/>
              <w:rPr>
                <w:szCs w:val="24"/>
                <w:lang w:val="nl-BE"/>
              </w:rPr>
            </w:pPr>
            <w:r w:rsidRPr="00DA2CB0">
              <w:rPr>
                <w:b/>
                <w:i/>
                <w:lang w:val="nl-BE"/>
              </w:rPr>
              <w:t>a) productieplanning en -organisatie, aanpassing van de productie aan de vraag, met name ten aanzien van kwaliteit en hoeveelheid, optimalisatie van de productiekosten en het rendement op investeringen, en stabilisatie van de producentenprijzen;</w:t>
            </w:r>
          </w:p>
        </w:tc>
      </w:tr>
      <w:tr w14:paraId="353EC9E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FF4CCA3" w14:textId="77777777">
            <w:pPr>
              <w:pStyle w:val="Normal6"/>
              <w:rPr>
                <w:lang w:val="nl-BE"/>
              </w:rPr>
            </w:pPr>
          </w:p>
        </w:tc>
        <w:tc>
          <w:tcPr>
            <w:tcW w:w="4876" w:type="dxa"/>
            <w:hideMark/>
          </w:tcPr>
          <w:p w:rsidR="00671CFE" w:rsidRPr="00DA2CB0" w:rsidP="001159F6" w14:paraId="7D5B5E54" w14:textId="77777777">
            <w:pPr>
              <w:pStyle w:val="Normal6"/>
              <w:rPr>
                <w:szCs w:val="24"/>
                <w:lang w:val="nl-BE"/>
              </w:rPr>
            </w:pPr>
            <w:r w:rsidRPr="00DA2CB0">
              <w:rPr>
                <w:b/>
                <w:i/>
                <w:lang w:val="nl-BE"/>
              </w:rPr>
              <w:t>b) concentratie van het aanbod en in de handel brengen van de producten, onder meer door middel van direct marketing;</w:t>
            </w:r>
          </w:p>
        </w:tc>
      </w:tr>
      <w:tr w14:paraId="423C38C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4D499D4" w14:textId="77777777">
            <w:pPr>
              <w:pStyle w:val="Normal6"/>
              <w:rPr>
                <w:lang w:val="nl-BE"/>
              </w:rPr>
            </w:pPr>
          </w:p>
        </w:tc>
        <w:tc>
          <w:tcPr>
            <w:tcW w:w="4876" w:type="dxa"/>
            <w:hideMark/>
          </w:tcPr>
          <w:p w:rsidR="00671CFE" w:rsidRPr="00DA2CB0" w:rsidP="001159F6" w14:paraId="2B1E3DF9" w14:textId="77777777">
            <w:pPr>
              <w:pStyle w:val="Normal6"/>
              <w:rPr>
                <w:szCs w:val="24"/>
                <w:lang w:val="nl-BE"/>
              </w:rPr>
            </w:pPr>
            <w:r w:rsidRPr="00DA2CB0">
              <w:rPr>
                <w:b/>
                <w:i/>
                <w:lang w:val="nl-BE"/>
              </w:rPr>
              <w:t>c) verbetering van het concurrentievermogen voor de middellange en lange termijn, met name door modernisering, openstelling en diversificatie van de markten;</w:t>
            </w:r>
          </w:p>
        </w:tc>
      </w:tr>
      <w:tr w14:paraId="6A8B544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B5ACA11" w14:textId="77777777">
            <w:pPr>
              <w:pStyle w:val="Normal6"/>
              <w:rPr>
                <w:lang w:val="nl-BE"/>
              </w:rPr>
            </w:pPr>
          </w:p>
        </w:tc>
        <w:tc>
          <w:tcPr>
            <w:tcW w:w="4876" w:type="dxa"/>
            <w:hideMark/>
          </w:tcPr>
          <w:p w:rsidR="00671CFE" w:rsidRPr="00DA2CB0" w:rsidP="001159F6" w14:paraId="0506A241" w14:textId="77777777">
            <w:pPr>
              <w:pStyle w:val="Normal6"/>
              <w:rPr>
                <w:szCs w:val="24"/>
                <w:lang w:val="nl-BE"/>
              </w:rPr>
            </w:pPr>
            <w:r w:rsidRPr="00DA2CB0">
              <w:rPr>
                <w:b/>
                <w:i/>
                <w:lang w:val="nl-BE"/>
              </w:rPr>
              <w:t>d) onderzoek naar en ontwikkeling van duurzame productiemethoden, met name wat betreft de weerbaarheid tegen plagen, weerstand tegen dierziektes, matiging van en aanpassing aan klimaatverandering, alsook innovatieve praktijken en productietechnieken die het economisch concurrentievermogen vergroten en de marktontwikkelingen bevorderen;</w:t>
            </w:r>
          </w:p>
        </w:tc>
      </w:tr>
      <w:tr w14:paraId="4B2F33F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E2E131E" w14:textId="77777777">
            <w:pPr>
              <w:pStyle w:val="Normal6"/>
              <w:rPr>
                <w:lang w:val="nl-BE"/>
              </w:rPr>
            </w:pPr>
          </w:p>
        </w:tc>
        <w:tc>
          <w:tcPr>
            <w:tcW w:w="4876" w:type="dxa"/>
            <w:hideMark/>
          </w:tcPr>
          <w:p w:rsidR="00671CFE" w:rsidRPr="00DA2CB0" w:rsidP="001159F6" w14:paraId="48A05D7C" w14:textId="77777777">
            <w:pPr>
              <w:pStyle w:val="Normal6"/>
              <w:rPr>
                <w:szCs w:val="24"/>
                <w:lang w:val="nl-BE"/>
              </w:rPr>
            </w:pPr>
            <w:r w:rsidRPr="00DA2CB0">
              <w:rPr>
                <w:b/>
                <w:i/>
                <w:lang w:val="nl-BE"/>
              </w:rPr>
              <w:t>e) de bevordering, ontwikkeling en toepassing van:</w:t>
            </w:r>
          </w:p>
        </w:tc>
      </w:tr>
      <w:tr w14:paraId="3A5B609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CEA57DC" w14:textId="77777777">
            <w:pPr>
              <w:pStyle w:val="Normal6"/>
              <w:rPr>
                <w:lang w:val="nl-BE"/>
              </w:rPr>
            </w:pPr>
          </w:p>
        </w:tc>
        <w:tc>
          <w:tcPr>
            <w:tcW w:w="4876" w:type="dxa"/>
            <w:hideMark/>
          </w:tcPr>
          <w:p w:rsidR="00671CFE" w:rsidRPr="00DA2CB0" w:rsidP="001159F6" w14:paraId="753982C9" w14:textId="77777777">
            <w:pPr>
              <w:pStyle w:val="Normal6"/>
              <w:rPr>
                <w:szCs w:val="24"/>
                <w:lang w:val="nl-BE"/>
              </w:rPr>
            </w:pPr>
            <w:r w:rsidRPr="00DA2CB0">
              <w:rPr>
                <w:b/>
                <w:i/>
                <w:lang w:val="nl-BE"/>
              </w:rPr>
              <w:t>i) milieuvriendelijke productiemethoden en -technieken;</w:t>
            </w:r>
          </w:p>
        </w:tc>
      </w:tr>
      <w:tr w14:paraId="3F229F7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E9464C7" w14:textId="77777777">
            <w:pPr>
              <w:pStyle w:val="Normal6"/>
              <w:rPr>
                <w:lang w:val="nl-BE"/>
              </w:rPr>
            </w:pPr>
          </w:p>
        </w:tc>
        <w:tc>
          <w:tcPr>
            <w:tcW w:w="4876" w:type="dxa"/>
            <w:hideMark/>
          </w:tcPr>
          <w:p w:rsidR="00671CFE" w:rsidRPr="00DA2CB0" w:rsidP="001159F6" w14:paraId="7DEB18C8" w14:textId="77777777">
            <w:pPr>
              <w:pStyle w:val="Normal6"/>
              <w:rPr>
                <w:szCs w:val="24"/>
                <w:lang w:val="nl-BE"/>
              </w:rPr>
            </w:pPr>
            <w:r w:rsidRPr="00DA2CB0">
              <w:rPr>
                <w:b/>
                <w:i/>
                <w:lang w:val="nl-BE"/>
              </w:rPr>
              <w:t>ii) plaag- en ziektebestendige productiepraktijken;</w:t>
            </w:r>
          </w:p>
        </w:tc>
      </w:tr>
      <w:tr w14:paraId="32784AB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E4CD7AC" w14:textId="77777777">
            <w:pPr>
              <w:pStyle w:val="Normal6"/>
              <w:rPr>
                <w:lang w:val="nl-BE"/>
              </w:rPr>
            </w:pPr>
          </w:p>
        </w:tc>
        <w:tc>
          <w:tcPr>
            <w:tcW w:w="4876" w:type="dxa"/>
            <w:hideMark/>
          </w:tcPr>
          <w:p w:rsidR="00671CFE" w:rsidRPr="00DA2CB0" w:rsidP="001159F6" w14:paraId="54FABED8" w14:textId="77777777">
            <w:pPr>
              <w:pStyle w:val="Normal6"/>
              <w:rPr>
                <w:szCs w:val="24"/>
                <w:lang w:val="nl-BE"/>
              </w:rPr>
            </w:pPr>
            <w:r w:rsidRPr="00DA2CB0">
              <w:rPr>
                <w:b/>
                <w:i/>
                <w:lang w:val="nl-BE"/>
              </w:rPr>
              <w:t>iii) normen voor de gezondheid en het welzijn van dieren die verder gaan dan de minimumvoorschriften van het internationale, Unie- en nationale recht;</w:t>
            </w:r>
          </w:p>
        </w:tc>
      </w:tr>
      <w:tr w14:paraId="75CD2CC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BD858E7" w14:textId="77777777">
            <w:pPr>
              <w:pStyle w:val="Normal6"/>
              <w:rPr>
                <w:lang w:val="nl-BE"/>
              </w:rPr>
            </w:pPr>
          </w:p>
        </w:tc>
        <w:tc>
          <w:tcPr>
            <w:tcW w:w="4876" w:type="dxa"/>
            <w:hideMark/>
          </w:tcPr>
          <w:p w:rsidR="00671CFE" w:rsidRPr="00DA2CB0" w:rsidP="001159F6" w14:paraId="45D775C0" w14:textId="77777777">
            <w:pPr>
              <w:pStyle w:val="Normal6"/>
              <w:rPr>
                <w:szCs w:val="24"/>
                <w:lang w:val="nl-BE"/>
              </w:rPr>
            </w:pPr>
            <w:r w:rsidRPr="00DA2CB0">
              <w:rPr>
                <w:b/>
                <w:i/>
                <w:lang w:val="nl-BE"/>
              </w:rPr>
              <w:t>iv) afvalvermindering en milieuvriendelijk gebruik en beheer van bijproducten, met inbegrip van hergebruik en valorisatie;</w:t>
            </w:r>
          </w:p>
        </w:tc>
      </w:tr>
      <w:tr w14:paraId="6EB3C77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B3C9D72" w14:textId="77777777">
            <w:pPr>
              <w:pStyle w:val="Normal6"/>
              <w:rPr>
                <w:lang w:val="nl-BE"/>
              </w:rPr>
            </w:pPr>
          </w:p>
        </w:tc>
        <w:tc>
          <w:tcPr>
            <w:tcW w:w="4876" w:type="dxa"/>
            <w:hideMark/>
          </w:tcPr>
          <w:p w:rsidR="00671CFE" w:rsidRPr="00DA2CB0" w:rsidP="001159F6" w14:paraId="3F710AB0" w14:textId="77777777">
            <w:pPr>
              <w:pStyle w:val="Normal6"/>
              <w:rPr>
                <w:szCs w:val="24"/>
                <w:lang w:val="nl-BE"/>
              </w:rPr>
            </w:pPr>
            <w:r w:rsidRPr="00DA2CB0">
              <w:rPr>
                <w:b/>
                <w:i/>
                <w:lang w:val="nl-BE"/>
              </w:rPr>
              <w:t>v) de bescherming en valorisatie van de biodiversiteit, alsook duurzaam gebruik van natuurlijke hulpbronnen, met name de bescherming van water, bodem en lucht;</w:t>
            </w:r>
          </w:p>
        </w:tc>
      </w:tr>
      <w:tr w14:paraId="7EA2F76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1F83604" w14:textId="77777777">
            <w:pPr>
              <w:pStyle w:val="Normal6"/>
              <w:rPr>
                <w:lang w:val="nl-BE"/>
              </w:rPr>
            </w:pPr>
          </w:p>
        </w:tc>
        <w:tc>
          <w:tcPr>
            <w:tcW w:w="4876" w:type="dxa"/>
            <w:hideMark/>
          </w:tcPr>
          <w:p w:rsidR="00671CFE" w:rsidRPr="00DA2CB0" w:rsidP="001159F6" w14:paraId="2A3CEED4" w14:textId="77777777">
            <w:pPr>
              <w:pStyle w:val="Normal6"/>
              <w:rPr>
                <w:szCs w:val="24"/>
                <w:lang w:val="nl-BE"/>
              </w:rPr>
            </w:pPr>
            <w:r w:rsidRPr="00DA2CB0">
              <w:rPr>
                <w:b/>
                <w:i/>
                <w:lang w:val="nl-BE"/>
              </w:rPr>
              <w:t>f) bijdrage tot matiging van en aanpassing aan klimaatverandering;</w:t>
            </w:r>
          </w:p>
        </w:tc>
      </w:tr>
      <w:tr w14:paraId="5A72989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CFA510F" w14:textId="77777777">
            <w:pPr>
              <w:pStyle w:val="Normal6"/>
              <w:rPr>
                <w:lang w:val="nl-BE"/>
              </w:rPr>
            </w:pPr>
          </w:p>
        </w:tc>
        <w:tc>
          <w:tcPr>
            <w:tcW w:w="4876" w:type="dxa"/>
            <w:hideMark/>
          </w:tcPr>
          <w:p w:rsidR="00671CFE" w:rsidRPr="00DA2CB0" w:rsidP="001159F6" w14:paraId="3A048517" w14:textId="77777777">
            <w:pPr>
              <w:pStyle w:val="Normal6"/>
              <w:rPr>
                <w:szCs w:val="24"/>
                <w:lang w:val="nl-BE"/>
              </w:rPr>
            </w:pPr>
            <w:r w:rsidRPr="00DA2CB0">
              <w:rPr>
                <w:b/>
                <w:i/>
                <w:lang w:val="nl-BE"/>
              </w:rPr>
              <w:t>g) verhoging van de handelswaarde en de kwaliteit van de producten, met name door de productkwaliteit te verbeteren en door producten te ontwikkelen met een beschermde oorsprongsbenaming of een beschermde geografische aanduiding, of die onder door de lidstaten erkende EU- of nationale kwaliteitsregelingen vallen;</w:t>
            </w:r>
          </w:p>
        </w:tc>
      </w:tr>
      <w:tr w14:paraId="4440413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95600B9" w14:textId="77777777">
            <w:pPr>
              <w:pStyle w:val="Normal6"/>
              <w:rPr>
                <w:lang w:val="nl-BE"/>
              </w:rPr>
            </w:pPr>
          </w:p>
        </w:tc>
        <w:tc>
          <w:tcPr>
            <w:tcW w:w="4876" w:type="dxa"/>
            <w:hideMark/>
          </w:tcPr>
          <w:p w:rsidR="00671CFE" w:rsidRPr="00DA2CB0" w:rsidP="001159F6" w14:paraId="7366A7CC" w14:textId="77777777">
            <w:pPr>
              <w:pStyle w:val="Normal6"/>
              <w:rPr>
                <w:szCs w:val="24"/>
                <w:lang w:val="nl-BE"/>
              </w:rPr>
            </w:pPr>
            <w:r w:rsidRPr="00DA2CB0">
              <w:rPr>
                <w:b/>
                <w:i/>
                <w:lang w:val="nl-BE"/>
              </w:rPr>
              <w:t>h) de promotie en afzet van de producten;</w:t>
            </w:r>
          </w:p>
        </w:tc>
      </w:tr>
      <w:tr w14:paraId="3E0BA2B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0127115" w14:textId="77777777">
            <w:pPr>
              <w:pStyle w:val="Normal6"/>
              <w:rPr>
                <w:lang w:val="nl-BE"/>
              </w:rPr>
            </w:pPr>
          </w:p>
        </w:tc>
        <w:tc>
          <w:tcPr>
            <w:tcW w:w="4876" w:type="dxa"/>
            <w:hideMark/>
          </w:tcPr>
          <w:p w:rsidR="00671CFE" w:rsidRPr="00DA2CB0" w:rsidP="001159F6" w14:paraId="0E8922E0" w14:textId="77777777">
            <w:pPr>
              <w:pStyle w:val="Normal6"/>
              <w:rPr>
                <w:szCs w:val="24"/>
                <w:lang w:val="nl-BE"/>
              </w:rPr>
            </w:pPr>
            <w:r w:rsidRPr="00DA2CB0">
              <w:rPr>
                <w:b/>
                <w:i/>
                <w:lang w:val="nl-BE"/>
              </w:rPr>
              <w:t>i) verhoging van de consumptie van producten van de sector groenten en fruit, in verse dan wel verwerkte vorm;</w:t>
            </w:r>
          </w:p>
        </w:tc>
      </w:tr>
      <w:tr w14:paraId="71AFF06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F6F5C24" w14:textId="77777777">
            <w:pPr>
              <w:pStyle w:val="Normal6"/>
              <w:rPr>
                <w:lang w:val="nl-BE"/>
              </w:rPr>
            </w:pPr>
          </w:p>
        </w:tc>
        <w:tc>
          <w:tcPr>
            <w:tcW w:w="4876" w:type="dxa"/>
            <w:hideMark/>
          </w:tcPr>
          <w:p w:rsidR="00671CFE" w:rsidRPr="00DA2CB0" w:rsidP="001159F6" w14:paraId="4E2EBA5A" w14:textId="77777777">
            <w:pPr>
              <w:pStyle w:val="Normal6"/>
              <w:rPr>
                <w:szCs w:val="24"/>
                <w:lang w:val="nl-BE"/>
              </w:rPr>
            </w:pPr>
            <w:r w:rsidRPr="00DA2CB0">
              <w:rPr>
                <w:b/>
                <w:i/>
                <w:lang w:val="nl-BE"/>
              </w:rPr>
              <w:t>j) crisispreventie en risicobeheer, gericht op het voorkomen van en het omgaan met verstoringen van de markten van de betrokken sector;</w:t>
            </w:r>
          </w:p>
        </w:tc>
      </w:tr>
      <w:tr w14:paraId="6B82936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5A673DE" w14:textId="77777777">
            <w:pPr>
              <w:pStyle w:val="Normal6"/>
              <w:rPr>
                <w:lang w:val="nl-BE"/>
              </w:rPr>
            </w:pPr>
          </w:p>
        </w:tc>
        <w:tc>
          <w:tcPr>
            <w:tcW w:w="4876" w:type="dxa"/>
            <w:hideMark/>
          </w:tcPr>
          <w:p w:rsidR="00671CFE" w:rsidRPr="00DA2CB0" w:rsidP="001159F6" w14:paraId="5DB7B409" w14:textId="77777777">
            <w:pPr>
              <w:pStyle w:val="Normal6"/>
              <w:rPr>
                <w:szCs w:val="24"/>
                <w:lang w:val="nl-BE"/>
              </w:rPr>
            </w:pPr>
            <w:r w:rsidRPr="00DA2CB0">
              <w:rPr>
                <w:b/>
                <w:i/>
                <w:lang w:val="nl-BE"/>
              </w:rPr>
              <w:t>k) verbetering van de arbeidsvoorwaarden en nakoming van de werkgeversverplichtingen en van de vereisten voor gezondheid en veiligheid op het werk overeenkomstig de Richtlijnen 89/391/EEG, 2009/104/EG en (EU) 2019/1152; l) bijdragen tot het vergroten van het consumentenbewustzijn met betrekking tot verantwoord wijngebruik.</w:t>
            </w:r>
          </w:p>
        </w:tc>
      </w:tr>
    </w:tbl>
    <w:p w:rsidR="00671CFE" w:rsidRPr="00DA2CB0" w:rsidP="00671CFE" w14:paraId="0B5F052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5756994A" w14:textId="77777777">
      <w:r w:rsidRPr="00DA2CB0">
        <w:rPr>
          <w:rStyle w:val="HideTWBExt"/>
        </w:rPr>
        <w:t>&lt;/AmendB&gt;</w:t>
      </w:r>
    </w:p>
    <w:p w:rsidR="00671CFE" w:rsidRPr="00DA2CB0" w:rsidP="00671CFE" w14:paraId="063415A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773</w:t>
      </w:r>
      <w:r w:rsidRPr="00DA2CB0">
        <w:rPr>
          <w:rStyle w:val="HideTWBExt"/>
          <w:b w:val="0"/>
          <w:lang w:val="nl-BE"/>
        </w:rPr>
        <w:t>&lt;/NumAmB&gt;</w:t>
      </w:r>
    </w:p>
    <w:p w:rsidR="00671CFE" w:rsidRPr="00DA2CB0" w:rsidP="00671CFE" w14:paraId="173072DB"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38B2E957" w14:textId="77777777">
      <w:r w:rsidRPr="00DA2CB0">
        <w:rPr>
          <w:rStyle w:val="HideTWBExt"/>
        </w:rPr>
        <w:t>&lt;/RepeatBlock-By&gt;</w:t>
      </w:r>
    </w:p>
    <w:p w:rsidR="00671CFE" w:rsidRPr="00DA2CB0" w:rsidP="00671CFE" w14:paraId="42AE87C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C9B704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22E1F5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E762401" w14:textId="77777777">
      <w:r w:rsidRPr="00DA2CB0">
        <w:rPr>
          <w:rStyle w:val="HideTWBExt"/>
        </w:rPr>
        <w:t>&lt;Article2&gt;</w:t>
      </w:r>
      <w:r w:rsidRPr="00DA2CB0">
        <w:t>Artikel 30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07A46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54FFF73" w14:textId="77777777">
            <w:pPr>
              <w:keepNext/>
            </w:pPr>
          </w:p>
        </w:tc>
      </w:tr>
      <w:tr w14:paraId="034CAFF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53A39F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5CF7874" w14:textId="77777777">
            <w:pPr>
              <w:pStyle w:val="ColumnHeading"/>
              <w:keepNext/>
              <w:rPr>
                <w:lang w:val="nl-BE"/>
              </w:rPr>
            </w:pPr>
            <w:r w:rsidRPr="00DA2CB0">
              <w:rPr>
                <w:lang w:val="nl-BE"/>
              </w:rPr>
              <w:t>Amendement</w:t>
            </w:r>
          </w:p>
        </w:tc>
      </w:tr>
      <w:tr w14:paraId="35C7DCF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0067410" w14:textId="77777777">
            <w:pPr>
              <w:pStyle w:val="Normal6"/>
              <w:rPr>
                <w:lang w:val="nl-BE"/>
              </w:rPr>
            </w:pPr>
          </w:p>
        </w:tc>
        <w:tc>
          <w:tcPr>
            <w:tcW w:w="4876" w:type="dxa"/>
            <w:hideMark/>
          </w:tcPr>
          <w:p w:rsidR="00671CFE" w:rsidRPr="00DA2CB0" w:rsidP="001159F6" w14:paraId="029F568C" w14:textId="374F7E83">
            <w:pPr>
              <w:pStyle w:val="Normal6"/>
              <w:rPr>
                <w:szCs w:val="24"/>
                <w:lang w:val="nl-BE"/>
              </w:rPr>
            </w:pPr>
            <w:r w:rsidRPr="00DA2CB0">
              <w:rPr>
                <w:b/>
                <w:i/>
                <w:lang w:val="nl-BE"/>
              </w:rPr>
              <w:t>30 bis</w:t>
            </w:r>
            <w:r w:rsidRPr="00DA2CB0" w:rsidR="00E7201F">
              <w:rPr>
                <w:b/>
                <w:i/>
                <w:lang w:val="nl-BE"/>
              </w:rPr>
              <w:t>.</w:t>
            </w:r>
            <w:r w:rsidRPr="00DA2CB0" w:rsidR="00E7201F">
              <w:rPr>
                <w:b/>
                <w:i/>
                <w:lang w:val="nl-BE"/>
              </w:rPr>
              <w:tab/>
            </w:r>
            <w:r w:rsidRPr="00DA2CB0">
              <w:rPr>
                <w:b/>
                <w:i/>
                <w:lang w:val="nl-BE"/>
              </w:rPr>
              <w:t>Doelstellingen 1. Voor de sectoren als bedoeld in artikel 1, lid 2, punten a) tot en met h), k), i), m), o) tot en met t) en w), zijn dat de volgende: a) productieplanning en -organisatie, aanpassing van de productie aan de vraag, met name ten aanzien van kwaliteit en hoeveelheid, optimalisatie van de productiekosten en het rendement op investeringen, en stabilisatie van de producentenprijzen; b) concentratie van het aanbod en in de handel brengen van de producten, onder meer door middel van direct marketing; c) verbetering van het concurrentievermogen voor de middellange en lange termijn, met name door modernisering; d) onderzoek naar en ontwikkeling van duurzame productiemethoden, waaronder de weerbaarheid tegen plagen, weerstand tegen dierziekten en matiging van en aanpassing aan klimaatverandering, innovatieve praktijken en productietechnieken die het economisch concurrentievermogen vergroten en de marktontwikkelingen versterken; e) bevordering, ontwikkeling en uitvoering van: i) milieuvriendelijke productiemethoden en -technieken; ii) plaag- en ziektebestendige productiepraktijken; iii) normen voor de gezondheid en het welzijn van dieren die verder gaan dan de minimumvoorschriften van het internationale, Unie- en nationale recht; iv) afvalvermindering en milieuvriendelijk gebruik en beheer van bijproducten, met inbegrip van hergebruik en valorisatie; v) de bescherming en verbetering van de biodiversiteit, en duurzaam gebruik van natuurlijke hulpbronnen, met name de bescherming van water, bodem en lucht; f) bijdragen aan de matiging van en de aanpassing aan klimaatverandering; g) verhoging van de handelswaarde en de kwaliteit van de producten, met inbegrip van het verbeteren van de productkwaliteit en het ontwikkelen van producten met een beschermde oorsprongsbenaming of met een beschermde geografische aanduiding, of van producten die vallen onder door de Unie of door de lidstaten erkende nationale kwaliteitsregelingen; h) afzetbevordering en marketing van producten; deze doelstellingen houden verband met de specifieke doelstellingen die zijn vastgelegd in artikel 6, lid 1, punten b), c) en i); j) verhoging van de consumptie van producten van de sector groenten en fruit, in verse dan wel verwerkte vorm; deze doelstelling houdt verband met de specifieke doelstelling in artikel 6, lid 1, punt i); crisispreventie en risicobeheer, gericht op het voorkomen van en het omgaan met verstoringen van de markten van de betrokken sector; k) verbetering van de arbeidsvoorwaarden en handhaving van de werkgeversverplichtingen en van de vereisten voor gezondheid en veiligheid op het werk overeenkomstig de Richtlijnen 89/391/EEG, 2009/104/EG en (EU)2019/1152.</w:t>
            </w:r>
          </w:p>
        </w:tc>
      </w:tr>
    </w:tbl>
    <w:p w:rsidR="00671CFE" w:rsidRPr="00DA2CB0" w:rsidP="00671CFE" w14:paraId="4F752B6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5D0FE5D0"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45F04802" w14:textId="77777777">
      <w:pPr>
        <w:pStyle w:val="Normal12Italic"/>
        <w:rPr>
          <w:noProof w:val="0"/>
          <w:lang w:val="nl-BE"/>
        </w:rPr>
      </w:pPr>
      <w:r w:rsidRPr="00DA2CB0">
        <w:rPr>
          <w:noProof w:val="0"/>
          <w:lang w:val="nl-BE"/>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671CFE" w:rsidRPr="00DA2CB0" w:rsidP="00671CFE" w14:paraId="2E0760B3" w14:textId="77777777">
      <w:r w:rsidRPr="00DA2CB0">
        <w:rPr>
          <w:rStyle w:val="HideTWBExt"/>
        </w:rPr>
        <w:t>&lt;/AmendB&gt;</w:t>
      </w:r>
    </w:p>
    <w:p w:rsidR="00671CFE" w:rsidRPr="00DA2CB0" w:rsidP="00671CFE" w14:paraId="20C1390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774</w:t>
      </w:r>
      <w:r w:rsidRPr="00DA2CB0">
        <w:rPr>
          <w:rStyle w:val="HideTWBExt"/>
          <w:b w:val="0"/>
          <w:lang w:val="nl-BE"/>
        </w:rPr>
        <w:t>&lt;/NumAmB&gt;</w:t>
      </w:r>
    </w:p>
    <w:p w:rsidR="00671CFE" w:rsidRPr="00DA2CB0" w:rsidP="00671CFE" w14:paraId="2FB4A65E" w14:textId="77777777">
      <w:pPr>
        <w:pStyle w:val="NormalBold"/>
      </w:pPr>
      <w:r w:rsidRPr="00DA2CB0">
        <w:rPr>
          <w:rStyle w:val="HideTWBExt"/>
          <w:b w:val="0"/>
        </w:rPr>
        <w:t>&lt;RepeatBlock-By&gt;&lt;Members&gt;</w:t>
      </w:r>
      <w:r w:rsidRPr="00DA2CB0">
        <w:t>Herbert Dorfmann</w:t>
      </w:r>
      <w:r w:rsidRPr="00DA2CB0">
        <w:rPr>
          <w:rStyle w:val="HideTWBExt"/>
          <w:b w:val="0"/>
        </w:rPr>
        <w:t>&lt;/Members&gt;</w:t>
      </w:r>
    </w:p>
    <w:p w:rsidR="00671CFE" w:rsidRPr="00DA2CB0" w:rsidP="00671CFE" w14:paraId="405F372B" w14:textId="77777777">
      <w:r w:rsidRPr="00DA2CB0">
        <w:rPr>
          <w:rStyle w:val="HideTWBExt"/>
        </w:rPr>
        <w:t>&lt;/RepeatBlock-By&gt;</w:t>
      </w:r>
    </w:p>
    <w:p w:rsidR="00671CFE" w:rsidRPr="00DA2CB0" w:rsidP="00671CFE" w14:paraId="1FD4505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F1B5D7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7DD971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AFA26AC" w14:textId="77777777">
      <w:r w:rsidRPr="00DA2CB0">
        <w:rPr>
          <w:rStyle w:val="HideTWBExt"/>
        </w:rPr>
        <w:t>&lt;Article2&gt;</w:t>
      </w:r>
      <w:r w:rsidRPr="00DA2CB0">
        <w:t>Artikel 30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8E57E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9AA5BBF" w14:textId="77777777">
            <w:pPr>
              <w:keepNext/>
            </w:pPr>
          </w:p>
        </w:tc>
      </w:tr>
      <w:tr w14:paraId="66EB21F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ACEDE2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D2D88EF" w14:textId="77777777">
            <w:pPr>
              <w:pStyle w:val="ColumnHeading"/>
              <w:keepNext/>
              <w:rPr>
                <w:lang w:val="nl-BE"/>
              </w:rPr>
            </w:pPr>
            <w:r w:rsidRPr="00DA2CB0">
              <w:rPr>
                <w:lang w:val="nl-BE"/>
              </w:rPr>
              <w:t>Amendement</w:t>
            </w:r>
          </w:p>
        </w:tc>
      </w:tr>
      <w:tr w14:paraId="7A47524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5823B0C" w14:textId="77777777">
            <w:pPr>
              <w:pStyle w:val="Normal6"/>
              <w:rPr>
                <w:lang w:val="nl-BE"/>
              </w:rPr>
            </w:pPr>
          </w:p>
        </w:tc>
        <w:tc>
          <w:tcPr>
            <w:tcW w:w="4876" w:type="dxa"/>
            <w:hideMark/>
          </w:tcPr>
          <w:p w:rsidR="00671CFE" w:rsidRPr="00DA2CB0" w:rsidP="001159F6" w14:paraId="5020180C" w14:textId="77777777">
            <w:pPr>
              <w:pStyle w:val="Normal6"/>
              <w:rPr>
                <w:szCs w:val="24"/>
                <w:lang w:val="nl-BE"/>
              </w:rPr>
            </w:pPr>
            <w:r w:rsidRPr="00DA2CB0">
              <w:rPr>
                <w:b/>
                <w:i/>
                <w:lang w:val="nl-BE"/>
              </w:rPr>
              <w:t>Artikel 30 bis</w:t>
            </w:r>
          </w:p>
        </w:tc>
      </w:tr>
      <w:tr w14:paraId="76CFFA3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D2C90C4" w14:textId="77777777">
            <w:pPr>
              <w:pStyle w:val="Normal6"/>
              <w:rPr>
                <w:lang w:val="nl-BE"/>
              </w:rPr>
            </w:pPr>
          </w:p>
        </w:tc>
        <w:tc>
          <w:tcPr>
            <w:tcW w:w="4876" w:type="dxa"/>
            <w:hideMark/>
          </w:tcPr>
          <w:p w:rsidR="00671CFE" w:rsidRPr="00DA2CB0" w:rsidP="001159F6" w14:paraId="51BA6560" w14:textId="77777777">
            <w:pPr>
              <w:pStyle w:val="Normal6"/>
              <w:rPr>
                <w:szCs w:val="24"/>
                <w:lang w:val="nl-BE"/>
              </w:rPr>
            </w:pPr>
            <w:r w:rsidRPr="00DA2CB0">
              <w:rPr>
                <w:b/>
                <w:i/>
                <w:lang w:val="nl-BE"/>
              </w:rPr>
              <w:t>Doelstellingen</w:t>
            </w:r>
          </w:p>
        </w:tc>
      </w:tr>
      <w:tr w14:paraId="429409E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3BF618F" w14:textId="77777777">
            <w:pPr>
              <w:pStyle w:val="Normal6"/>
              <w:rPr>
                <w:lang w:val="nl-BE"/>
              </w:rPr>
            </w:pPr>
          </w:p>
        </w:tc>
        <w:tc>
          <w:tcPr>
            <w:tcW w:w="4876" w:type="dxa"/>
            <w:hideMark/>
          </w:tcPr>
          <w:p w:rsidR="00671CFE" w:rsidRPr="00DA2CB0" w:rsidP="001159F6" w14:paraId="000E6061" w14:textId="77777777">
            <w:pPr>
              <w:pStyle w:val="Normal6"/>
              <w:rPr>
                <w:szCs w:val="24"/>
                <w:lang w:val="nl-BE"/>
              </w:rPr>
            </w:pPr>
            <w:r w:rsidRPr="00DA2CB0">
              <w:rPr>
                <w:b/>
                <w:i/>
                <w:lang w:val="nl-BE"/>
              </w:rPr>
              <w:t>De sectorale interventies hebben de volgende doelstellingen:</w:t>
            </w:r>
          </w:p>
        </w:tc>
      </w:tr>
      <w:tr w14:paraId="5E8E48B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44CEA9D" w14:textId="77777777">
            <w:pPr>
              <w:pStyle w:val="Normal6"/>
              <w:rPr>
                <w:lang w:val="nl-BE"/>
              </w:rPr>
            </w:pPr>
          </w:p>
        </w:tc>
        <w:tc>
          <w:tcPr>
            <w:tcW w:w="4876" w:type="dxa"/>
            <w:hideMark/>
          </w:tcPr>
          <w:p w:rsidR="00671CFE" w:rsidRPr="00DA2CB0" w:rsidP="001159F6" w14:paraId="55D16EA3" w14:textId="77777777">
            <w:pPr>
              <w:pStyle w:val="Normal6"/>
              <w:rPr>
                <w:szCs w:val="24"/>
                <w:lang w:val="nl-BE"/>
              </w:rPr>
            </w:pPr>
            <w:r w:rsidRPr="00DA2CB0">
              <w:rPr>
                <w:b/>
                <w:i/>
                <w:lang w:val="nl-BE"/>
              </w:rPr>
              <w:t>a) productieplanning en -organisatie, aanpassing van de productie aan de vraag, met name ten aanzien van kwaliteit en hoeveelheid, optimalisatie van de productiekosten en het rendement op investeringen, en stabilisatie van de producentenprijzen;</w:t>
            </w:r>
          </w:p>
        </w:tc>
      </w:tr>
      <w:tr w14:paraId="4BB23C8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3897F96" w14:textId="77777777">
            <w:pPr>
              <w:pStyle w:val="Normal6"/>
              <w:rPr>
                <w:lang w:val="nl-BE"/>
              </w:rPr>
            </w:pPr>
          </w:p>
        </w:tc>
        <w:tc>
          <w:tcPr>
            <w:tcW w:w="4876" w:type="dxa"/>
            <w:hideMark/>
          </w:tcPr>
          <w:p w:rsidR="00671CFE" w:rsidRPr="00DA2CB0" w:rsidP="001159F6" w14:paraId="1CF059D0" w14:textId="77777777">
            <w:pPr>
              <w:pStyle w:val="Normal6"/>
              <w:rPr>
                <w:szCs w:val="24"/>
                <w:lang w:val="nl-BE"/>
              </w:rPr>
            </w:pPr>
            <w:r w:rsidRPr="00DA2CB0">
              <w:rPr>
                <w:b/>
                <w:i/>
                <w:lang w:val="nl-BE"/>
              </w:rPr>
              <w:t>b) concentratie van het aanbod en in de handel brengen van de producten, onder meer door middel van direct marketing;</w:t>
            </w:r>
          </w:p>
        </w:tc>
      </w:tr>
      <w:tr w14:paraId="5A3D76B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FC806B2" w14:textId="77777777">
            <w:pPr>
              <w:pStyle w:val="Normal6"/>
              <w:rPr>
                <w:lang w:val="nl-BE"/>
              </w:rPr>
            </w:pPr>
          </w:p>
        </w:tc>
        <w:tc>
          <w:tcPr>
            <w:tcW w:w="4876" w:type="dxa"/>
            <w:hideMark/>
          </w:tcPr>
          <w:p w:rsidR="00671CFE" w:rsidRPr="00DA2CB0" w:rsidP="001159F6" w14:paraId="07B58860" w14:textId="77777777">
            <w:pPr>
              <w:pStyle w:val="Normal6"/>
              <w:rPr>
                <w:szCs w:val="24"/>
                <w:lang w:val="nl-BE"/>
              </w:rPr>
            </w:pPr>
            <w:r w:rsidRPr="00DA2CB0">
              <w:rPr>
                <w:b/>
                <w:i/>
                <w:lang w:val="nl-BE"/>
              </w:rPr>
              <w:t>c) verbetering van het concurrentievermogen voor de middellange en lange termijn, met name door modernisering;</w:t>
            </w:r>
          </w:p>
        </w:tc>
      </w:tr>
      <w:tr w14:paraId="2FDD0EA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2FFE190" w14:textId="77777777">
            <w:pPr>
              <w:pStyle w:val="Normal6"/>
              <w:rPr>
                <w:lang w:val="nl-BE"/>
              </w:rPr>
            </w:pPr>
          </w:p>
        </w:tc>
        <w:tc>
          <w:tcPr>
            <w:tcW w:w="4876" w:type="dxa"/>
            <w:hideMark/>
          </w:tcPr>
          <w:p w:rsidR="00671CFE" w:rsidRPr="00DA2CB0" w:rsidP="001159F6" w14:paraId="2D7D02B1" w14:textId="77777777">
            <w:pPr>
              <w:pStyle w:val="Normal6"/>
              <w:rPr>
                <w:szCs w:val="24"/>
                <w:lang w:val="nl-BE"/>
              </w:rPr>
            </w:pPr>
            <w:r w:rsidRPr="00DA2CB0">
              <w:rPr>
                <w:b/>
                <w:i/>
                <w:lang w:val="nl-BE"/>
              </w:rPr>
              <w:t>d) onderzoek naar en ontwikkeling van duurzame productiemethoden, waaronder de weerbaarheid tegen plagen, weerstand tegen dierziektes en matiging van en aanpassing aan klimaatverandering, innovatieve praktijken en productietechnieken die het economisch concurrentievermogen vergroten en de marktontwikkelingen versterken;</w:t>
            </w:r>
          </w:p>
        </w:tc>
      </w:tr>
      <w:tr w14:paraId="036BEBB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E88F38A" w14:textId="77777777">
            <w:pPr>
              <w:pStyle w:val="Normal6"/>
              <w:rPr>
                <w:lang w:val="nl-BE"/>
              </w:rPr>
            </w:pPr>
          </w:p>
        </w:tc>
        <w:tc>
          <w:tcPr>
            <w:tcW w:w="4876" w:type="dxa"/>
            <w:hideMark/>
          </w:tcPr>
          <w:p w:rsidR="00671CFE" w:rsidRPr="00DA2CB0" w:rsidP="001159F6" w14:paraId="76F3D629" w14:textId="77777777">
            <w:pPr>
              <w:pStyle w:val="Normal6"/>
              <w:rPr>
                <w:szCs w:val="24"/>
                <w:lang w:val="nl-BE"/>
              </w:rPr>
            </w:pPr>
            <w:r w:rsidRPr="00DA2CB0">
              <w:rPr>
                <w:b/>
                <w:i/>
                <w:lang w:val="nl-BE"/>
              </w:rPr>
              <w:t>e) bevordering, ontwikkeling en uitvoering van: i) milieuvriendelijke productiemethoden en -technieken; ii) plaag- en ziektebestendige productiepraktijken; iii) normen voor de gezondheid en het welzijn van dieren die verder gaan dan de minimumvoorschriften van het internationale, Unie- en nationale recht; iv) afvalvermindering en milieuvriendelijk gebruik en beheer van bijproducten, met inbegrip van hergebruik en valorisatie;</w:t>
            </w:r>
          </w:p>
        </w:tc>
      </w:tr>
      <w:tr w14:paraId="62240E3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E3E9908" w14:textId="77777777">
            <w:pPr>
              <w:pStyle w:val="Normal6"/>
              <w:rPr>
                <w:lang w:val="nl-BE"/>
              </w:rPr>
            </w:pPr>
          </w:p>
        </w:tc>
        <w:tc>
          <w:tcPr>
            <w:tcW w:w="4876" w:type="dxa"/>
            <w:hideMark/>
          </w:tcPr>
          <w:p w:rsidR="00671CFE" w:rsidRPr="00DA2CB0" w:rsidP="001159F6" w14:paraId="2281A1AC" w14:textId="77777777">
            <w:pPr>
              <w:pStyle w:val="Normal6"/>
              <w:rPr>
                <w:szCs w:val="24"/>
                <w:lang w:val="nl-BE"/>
              </w:rPr>
            </w:pPr>
            <w:r w:rsidRPr="00DA2CB0">
              <w:rPr>
                <w:b/>
                <w:i/>
                <w:lang w:val="nl-BE"/>
              </w:rPr>
              <w:t>v) de bescherming en verbetering van de biodiversiteit, en duurzaam gebruik van natuurlijke hulpbronnen, met name de bescherming van water, bodem en lucht;</w:t>
            </w:r>
          </w:p>
        </w:tc>
      </w:tr>
      <w:tr w14:paraId="6CFC5D4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C4124F3" w14:textId="77777777">
            <w:pPr>
              <w:pStyle w:val="Normal6"/>
              <w:rPr>
                <w:lang w:val="nl-BE"/>
              </w:rPr>
            </w:pPr>
          </w:p>
        </w:tc>
        <w:tc>
          <w:tcPr>
            <w:tcW w:w="4876" w:type="dxa"/>
            <w:hideMark/>
          </w:tcPr>
          <w:p w:rsidR="00671CFE" w:rsidRPr="00DA2CB0" w:rsidP="001159F6" w14:paraId="0A334C22" w14:textId="77777777">
            <w:pPr>
              <w:pStyle w:val="Normal6"/>
              <w:rPr>
                <w:szCs w:val="24"/>
                <w:lang w:val="nl-BE"/>
              </w:rPr>
            </w:pPr>
            <w:r w:rsidRPr="00DA2CB0">
              <w:rPr>
                <w:b/>
                <w:i/>
                <w:lang w:val="nl-BE"/>
              </w:rPr>
              <w:t>f) bijdragen tot matiging van en aanpassing aan klimaatverandering;</w:t>
            </w:r>
          </w:p>
        </w:tc>
      </w:tr>
      <w:tr w14:paraId="5AEF960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892B3ED" w14:textId="77777777">
            <w:pPr>
              <w:pStyle w:val="Normal6"/>
              <w:rPr>
                <w:lang w:val="nl-BE"/>
              </w:rPr>
            </w:pPr>
          </w:p>
        </w:tc>
        <w:tc>
          <w:tcPr>
            <w:tcW w:w="4876" w:type="dxa"/>
            <w:hideMark/>
          </w:tcPr>
          <w:p w:rsidR="00671CFE" w:rsidRPr="00DA2CB0" w:rsidP="001159F6" w14:paraId="1F0D43D2" w14:textId="77777777">
            <w:pPr>
              <w:pStyle w:val="Normal6"/>
              <w:rPr>
                <w:szCs w:val="24"/>
                <w:lang w:val="nl-BE"/>
              </w:rPr>
            </w:pPr>
            <w:r w:rsidRPr="00DA2CB0">
              <w:rPr>
                <w:b/>
                <w:i/>
                <w:lang w:val="nl-BE"/>
              </w:rPr>
              <w:t>g) verhoging van de handelswaarde en de kwaliteit van de producten, met inbegrip van het verbeteren van de productkwaliteit en het ontwikkelen van producten met een beschermde oorsprongsbenaming of met een beschermde geografische aanduiding, of van producten die vallen onder door de Unie of door de lidstaten erkende nationale kwaliteitsregelingen vallen;</w:t>
            </w:r>
          </w:p>
        </w:tc>
      </w:tr>
      <w:tr w14:paraId="022C6D8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45B29A4" w14:textId="77777777">
            <w:pPr>
              <w:pStyle w:val="Normal6"/>
              <w:rPr>
                <w:lang w:val="nl-BE"/>
              </w:rPr>
            </w:pPr>
          </w:p>
        </w:tc>
        <w:tc>
          <w:tcPr>
            <w:tcW w:w="4876" w:type="dxa"/>
            <w:hideMark/>
          </w:tcPr>
          <w:p w:rsidR="00671CFE" w:rsidRPr="00DA2CB0" w:rsidP="001159F6" w14:paraId="28593AAB" w14:textId="77777777">
            <w:pPr>
              <w:pStyle w:val="Normal6"/>
              <w:rPr>
                <w:szCs w:val="24"/>
                <w:lang w:val="nl-BE"/>
              </w:rPr>
            </w:pPr>
            <w:r w:rsidRPr="00DA2CB0">
              <w:rPr>
                <w:b/>
                <w:i/>
                <w:lang w:val="nl-BE"/>
              </w:rPr>
              <w:t>h) promotie en marketing van producten;</w:t>
            </w:r>
          </w:p>
        </w:tc>
      </w:tr>
      <w:tr w14:paraId="571F0C1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D73228B" w14:textId="77777777">
            <w:pPr>
              <w:pStyle w:val="Normal6"/>
              <w:rPr>
                <w:lang w:val="nl-BE"/>
              </w:rPr>
            </w:pPr>
          </w:p>
        </w:tc>
        <w:tc>
          <w:tcPr>
            <w:tcW w:w="4876" w:type="dxa"/>
            <w:hideMark/>
          </w:tcPr>
          <w:p w:rsidR="00671CFE" w:rsidRPr="00DA2CB0" w:rsidP="001159F6" w14:paraId="45011F6A" w14:textId="77777777">
            <w:pPr>
              <w:pStyle w:val="Normal6"/>
              <w:rPr>
                <w:szCs w:val="24"/>
                <w:lang w:val="nl-BE"/>
              </w:rPr>
            </w:pPr>
            <w:r w:rsidRPr="00DA2CB0">
              <w:rPr>
                <w:b/>
                <w:i/>
                <w:lang w:val="nl-BE"/>
              </w:rPr>
              <w:t>i) verhoging van de consumptie van producten van de sector groenten en fruit, in verse dan wel verwerkte vorm;</w:t>
            </w:r>
          </w:p>
        </w:tc>
      </w:tr>
      <w:tr w14:paraId="144E02D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D1F7504" w14:textId="77777777">
            <w:pPr>
              <w:pStyle w:val="Normal6"/>
              <w:rPr>
                <w:lang w:val="nl-BE"/>
              </w:rPr>
            </w:pPr>
          </w:p>
        </w:tc>
        <w:tc>
          <w:tcPr>
            <w:tcW w:w="4876" w:type="dxa"/>
            <w:hideMark/>
          </w:tcPr>
          <w:p w:rsidR="00671CFE" w:rsidRPr="00DA2CB0" w:rsidP="001159F6" w14:paraId="1AD9102B" w14:textId="77777777">
            <w:pPr>
              <w:pStyle w:val="Normal6"/>
              <w:rPr>
                <w:szCs w:val="24"/>
                <w:lang w:val="nl-BE"/>
              </w:rPr>
            </w:pPr>
            <w:r w:rsidRPr="00DA2CB0">
              <w:rPr>
                <w:b/>
                <w:i/>
                <w:lang w:val="nl-BE"/>
              </w:rPr>
              <w:t>j) crisispreventie en risicobeheer, gericht op het voorkomen van en het omgaan met verstoringen van de markten van de betrokken sector;</w:t>
            </w:r>
          </w:p>
        </w:tc>
      </w:tr>
      <w:tr w14:paraId="2E56E23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FCE9A17" w14:textId="77777777">
            <w:pPr>
              <w:pStyle w:val="Normal6"/>
              <w:rPr>
                <w:lang w:val="nl-BE"/>
              </w:rPr>
            </w:pPr>
          </w:p>
        </w:tc>
        <w:tc>
          <w:tcPr>
            <w:tcW w:w="4876" w:type="dxa"/>
            <w:hideMark/>
          </w:tcPr>
          <w:p w:rsidR="00671CFE" w:rsidRPr="00DA2CB0" w:rsidP="001159F6" w14:paraId="03FA2480" w14:textId="77777777">
            <w:pPr>
              <w:pStyle w:val="Normal6"/>
              <w:rPr>
                <w:szCs w:val="24"/>
                <w:lang w:val="nl-BE"/>
              </w:rPr>
            </w:pPr>
            <w:r w:rsidRPr="00DA2CB0">
              <w:rPr>
                <w:b/>
                <w:i/>
                <w:lang w:val="nl-BE"/>
              </w:rPr>
              <w:t>k) verbetering van de arbeidsvoorwaarden en handhaving van de werkgeversverplichtingen en van de vereisten voor gezondheid en veiligheid op het werk overeenkomstig de Richtlijnen 89/391/EEG, 2009/104/EG en (EU) 2019/1152.</w:t>
            </w:r>
          </w:p>
        </w:tc>
      </w:tr>
      <w:tr w14:paraId="3C66A3F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6306BA2" w14:textId="77777777">
            <w:pPr>
              <w:pStyle w:val="Normal6"/>
              <w:rPr>
                <w:lang w:val="nl-BE"/>
              </w:rPr>
            </w:pPr>
          </w:p>
        </w:tc>
        <w:tc>
          <w:tcPr>
            <w:tcW w:w="4876" w:type="dxa"/>
            <w:hideMark/>
          </w:tcPr>
          <w:p w:rsidR="00671CFE" w:rsidRPr="00DA2CB0" w:rsidP="001159F6" w14:paraId="1A9E0D08" w14:textId="77777777">
            <w:pPr>
              <w:pStyle w:val="Normal6"/>
              <w:rPr>
                <w:szCs w:val="24"/>
                <w:lang w:val="nl-BE"/>
              </w:rPr>
            </w:pPr>
            <w:r w:rsidRPr="00DA2CB0">
              <w:rPr>
                <w:b/>
                <w:i/>
                <w:lang w:val="nl-BE"/>
              </w:rPr>
              <w:t>In het geval van de in artikel 1, lid 2, punt i), genoemde sector groenten en fruit, hebben de in artikel 30 bis, punten d) tot en met i) en k) genoemde doelstellingen zowel betrekking op de producten in verse dan wel verwerkte vorm.</w:t>
            </w:r>
          </w:p>
        </w:tc>
      </w:tr>
    </w:tbl>
    <w:p w:rsidR="00671CFE" w:rsidRPr="00DA2CB0" w:rsidP="00671CFE" w14:paraId="48AC9C6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0F84627" w14:textId="77777777">
      <w:r w:rsidRPr="00DA2CB0">
        <w:rPr>
          <w:rStyle w:val="HideTWBExt"/>
        </w:rPr>
        <w:t>&lt;/AmendB&gt;</w:t>
      </w:r>
    </w:p>
    <w:p w:rsidR="00671CFE" w:rsidRPr="00DA2CB0" w:rsidP="00671CFE" w14:paraId="62825BB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775</w:t>
      </w:r>
      <w:r w:rsidRPr="00DA2CB0">
        <w:rPr>
          <w:rStyle w:val="HideTWBExt"/>
          <w:b w:val="0"/>
          <w:lang w:val="nl-BE"/>
        </w:rPr>
        <w:t>&lt;/NumAmB&gt;</w:t>
      </w:r>
    </w:p>
    <w:p w:rsidR="00671CFE" w:rsidRPr="00DA2CB0" w:rsidP="00671CFE" w14:paraId="3E04A790" w14:textId="77777777">
      <w:pPr>
        <w:pStyle w:val="NormalBold"/>
      </w:pPr>
      <w:r w:rsidRPr="00DA2CB0">
        <w:rPr>
          <w:rStyle w:val="HideTWBExt"/>
          <w:b w:val="0"/>
        </w:rPr>
        <w:t>&lt;RepeatBlock-By&gt;&lt;Members&gt;</w:t>
      </w:r>
      <w:r w:rsidRPr="00DA2CB0">
        <w:t>Camilla Laureti, Dario Nardella, Stefano Bonaccini</w:t>
      </w:r>
      <w:r w:rsidRPr="00DA2CB0">
        <w:rPr>
          <w:rStyle w:val="HideTWBExt"/>
          <w:b w:val="0"/>
        </w:rPr>
        <w:t>&lt;/Members&gt;</w:t>
      </w:r>
    </w:p>
    <w:p w:rsidR="00671CFE" w:rsidRPr="00DA2CB0" w:rsidP="00671CFE" w14:paraId="539D085E" w14:textId="77777777">
      <w:r w:rsidRPr="00DA2CB0">
        <w:rPr>
          <w:rStyle w:val="HideTWBExt"/>
        </w:rPr>
        <w:t>&lt;/RepeatBlock-By&gt;</w:t>
      </w:r>
    </w:p>
    <w:p w:rsidR="00671CFE" w:rsidRPr="00DA2CB0" w:rsidP="00671CFE" w14:paraId="4A56DBC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13B6FF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04403F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C5815E3" w14:textId="77777777">
      <w:r w:rsidRPr="00DA2CB0">
        <w:rPr>
          <w:rStyle w:val="HideTWBExt"/>
        </w:rPr>
        <w:t>&lt;Article2&gt;</w:t>
      </w:r>
      <w:r w:rsidRPr="00DA2CB0">
        <w:t>Artikel 30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6CD6A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A4C6288" w14:textId="77777777">
            <w:pPr>
              <w:keepNext/>
            </w:pPr>
          </w:p>
        </w:tc>
      </w:tr>
      <w:tr w14:paraId="7F80718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D74411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FF25A56" w14:textId="77777777">
            <w:pPr>
              <w:pStyle w:val="ColumnHeading"/>
              <w:keepNext/>
              <w:rPr>
                <w:lang w:val="nl-BE"/>
              </w:rPr>
            </w:pPr>
            <w:r w:rsidRPr="00DA2CB0">
              <w:rPr>
                <w:lang w:val="nl-BE"/>
              </w:rPr>
              <w:t>Amendement</w:t>
            </w:r>
          </w:p>
        </w:tc>
      </w:tr>
      <w:tr w14:paraId="21A005A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D912608" w14:textId="77777777">
            <w:pPr>
              <w:pStyle w:val="Normal6"/>
              <w:rPr>
                <w:lang w:val="nl-BE"/>
              </w:rPr>
            </w:pPr>
          </w:p>
        </w:tc>
        <w:tc>
          <w:tcPr>
            <w:tcW w:w="4876" w:type="dxa"/>
            <w:hideMark/>
          </w:tcPr>
          <w:p w:rsidR="00671CFE" w:rsidRPr="00DA2CB0" w:rsidP="001159F6" w14:paraId="446CEBD4" w14:textId="77777777">
            <w:pPr>
              <w:pStyle w:val="Normal6"/>
              <w:rPr>
                <w:szCs w:val="24"/>
                <w:lang w:val="nl-BE"/>
              </w:rPr>
            </w:pPr>
            <w:r w:rsidRPr="00DA2CB0">
              <w:rPr>
                <w:b/>
                <w:i/>
                <w:lang w:val="nl-BE"/>
              </w:rPr>
              <w:t>Artikel 30 bis</w:t>
            </w:r>
          </w:p>
        </w:tc>
      </w:tr>
      <w:tr w14:paraId="5321DDF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3057EC9" w14:textId="77777777">
            <w:pPr>
              <w:pStyle w:val="Normal6"/>
              <w:rPr>
                <w:lang w:val="nl-BE"/>
              </w:rPr>
            </w:pPr>
          </w:p>
        </w:tc>
        <w:tc>
          <w:tcPr>
            <w:tcW w:w="4876" w:type="dxa"/>
            <w:hideMark/>
          </w:tcPr>
          <w:p w:rsidR="00671CFE" w:rsidRPr="00DA2CB0" w:rsidP="001159F6" w14:paraId="54DD9173" w14:textId="77777777">
            <w:pPr>
              <w:pStyle w:val="Normal6"/>
              <w:rPr>
                <w:szCs w:val="24"/>
                <w:lang w:val="nl-BE"/>
              </w:rPr>
            </w:pPr>
            <w:r w:rsidRPr="00DA2CB0">
              <w:rPr>
                <w:b/>
                <w:i/>
                <w:lang w:val="nl-BE"/>
              </w:rPr>
              <w:t>Doelstellingen</w:t>
            </w:r>
          </w:p>
        </w:tc>
      </w:tr>
      <w:tr w14:paraId="59E9D2B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54D29DE" w14:textId="77777777">
            <w:pPr>
              <w:pStyle w:val="Normal6"/>
              <w:rPr>
                <w:lang w:val="nl-BE"/>
              </w:rPr>
            </w:pPr>
          </w:p>
        </w:tc>
        <w:tc>
          <w:tcPr>
            <w:tcW w:w="4876" w:type="dxa"/>
            <w:hideMark/>
          </w:tcPr>
          <w:p w:rsidR="00671CFE" w:rsidRPr="00DA2CB0" w:rsidP="001159F6" w14:paraId="0C4BFB06" w14:textId="77777777">
            <w:pPr>
              <w:pStyle w:val="Normal6"/>
              <w:rPr>
                <w:szCs w:val="24"/>
                <w:lang w:val="nl-BE"/>
              </w:rPr>
            </w:pPr>
            <w:r w:rsidRPr="00DA2CB0">
              <w:rPr>
                <w:b/>
                <w:i/>
                <w:lang w:val="nl-BE"/>
              </w:rPr>
              <w:t>1. De sectorale interventies hebben de volgende doelstellingen:</w:t>
            </w:r>
          </w:p>
        </w:tc>
      </w:tr>
      <w:tr w14:paraId="38EB622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A44D55F" w14:textId="77777777">
            <w:pPr>
              <w:pStyle w:val="Normal6"/>
              <w:rPr>
                <w:lang w:val="nl-BE"/>
              </w:rPr>
            </w:pPr>
          </w:p>
        </w:tc>
        <w:tc>
          <w:tcPr>
            <w:tcW w:w="4876" w:type="dxa"/>
            <w:hideMark/>
          </w:tcPr>
          <w:p w:rsidR="00671CFE" w:rsidRPr="00DA2CB0" w:rsidP="001159F6" w14:paraId="3DBA8E21" w14:textId="77777777">
            <w:pPr>
              <w:pStyle w:val="Normal6"/>
              <w:rPr>
                <w:szCs w:val="24"/>
                <w:lang w:val="nl-BE"/>
              </w:rPr>
            </w:pPr>
            <w:r w:rsidRPr="00DA2CB0">
              <w:rPr>
                <w:b/>
                <w:i/>
                <w:lang w:val="nl-BE"/>
              </w:rPr>
              <w:t>a) productieplanning en -organisatie, aanpassing van de productie aan de vraag, met name ten aanzien van kwaliteit en hoeveelheid, optimalisatie van de productiekosten en het rendement op investeringen, en stabilisatie van de producentenprijzen;</w:t>
            </w:r>
          </w:p>
        </w:tc>
      </w:tr>
      <w:tr w14:paraId="7621058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920532C" w14:textId="77777777">
            <w:pPr>
              <w:pStyle w:val="Normal6"/>
              <w:rPr>
                <w:lang w:val="nl-BE"/>
              </w:rPr>
            </w:pPr>
          </w:p>
        </w:tc>
        <w:tc>
          <w:tcPr>
            <w:tcW w:w="4876" w:type="dxa"/>
            <w:hideMark/>
          </w:tcPr>
          <w:p w:rsidR="00671CFE" w:rsidRPr="00DA2CB0" w:rsidP="001159F6" w14:paraId="282387E4" w14:textId="77777777">
            <w:pPr>
              <w:pStyle w:val="Normal6"/>
              <w:rPr>
                <w:szCs w:val="24"/>
                <w:lang w:val="nl-BE"/>
              </w:rPr>
            </w:pPr>
            <w:r w:rsidRPr="00DA2CB0">
              <w:rPr>
                <w:b/>
                <w:i/>
                <w:lang w:val="nl-BE"/>
              </w:rPr>
              <w:t>b) concentratie van het aanbod en in de handel brengen van de producten, onder meer door middel van direct marketing;</w:t>
            </w:r>
          </w:p>
        </w:tc>
      </w:tr>
      <w:tr w14:paraId="29C5B68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BDED640" w14:textId="77777777">
            <w:pPr>
              <w:pStyle w:val="Normal6"/>
              <w:rPr>
                <w:lang w:val="nl-BE"/>
              </w:rPr>
            </w:pPr>
          </w:p>
        </w:tc>
        <w:tc>
          <w:tcPr>
            <w:tcW w:w="4876" w:type="dxa"/>
            <w:hideMark/>
          </w:tcPr>
          <w:p w:rsidR="00671CFE" w:rsidRPr="00DA2CB0" w:rsidP="001159F6" w14:paraId="5ECE41F8" w14:textId="77777777">
            <w:pPr>
              <w:pStyle w:val="Normal6"/>
              <w:rPr>
                <w:szCs w:val="24"/>
                <w:lang w:val="nl-BE"/>
              </w:rPr>
            </w:pPr>
            <w:r w:rsidRPr="00DA2CB0">
              <w:rPr>
                <w:b/>
                <w:i/>
                <w:lang w:val="nl-BE"/>
              </w:rPr>
              <w:t>c) verbetering van het concurrentievermogen voor de middellange en lange termijn, met name door modernisering;</w:t>
            </w:r>
          </w:p>
        </w:tc>
      </w:tr>
      <w:tr w14:paraId="1B9B52A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0F79D41" w14:textId="77777777">
            <w:pPr>
              <w:pStyle w:val="Normal6"/>
              <w:rPr>
                <w:lang w:val="nl-BE"/>
              </w:rPr>
            </w:pPr>
          </w:p>
        </w:tc>
        <w:tc>
          <w:tcPr>
            <w:tcW w:w="4876" w:type="dxa"/>
            <w:hideMark/>
          </w:tcPr>
          <w:p w:rsidR="00671CFE" w:rsidRPr="00DA2CB0" w:rsidP="001159F6" w14:paraId="56587C09" w14:textId="77777777">
            <w:pPr>
              <w:pStyle w:val="Normal6"/>
              <w:rPr>
                <w:szCs w:val="24"/>
                <w:lang w:val="nl-BE"/>
              </w:rPr>
            </w:pPr>
            <w:r w:rsidRPr="00DA2CB0">
              <w:rPr>
                <w:b/>
                <w:i/>
                <w:lang w:val="nl-BE"/>
              </w:rPr>
              <w:t>d) onderzoek naar en ontwikkeling van duurzame productiemethoden, waaronder de weerbaarheid tegen plagen, weerstand tegen dierziektes en matiging van en aanpassing aan klimaatverandering, innovatieve praktijken en productietechnieken die het economisch concurrentievermogen vergroten en de marktontwikkelingen versterken;</w:t>
            </w:r>
          </w:p>
        </w:tc>
      </w:tr>
      <w:tr w14:paraId="5A651C1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0BF2517" w14:textId="77777777">
            <w:pPr>
              <w:pStyle w:val="Normal6"/>
              <w:rPr>
                <w:lang w:val="nl-BE"/>
              </w:rPr>
            </w:pPr>
          </w:p>
        </w:tc>
        <w:tc>
          <w:tcPr>
            <w:tcW w:w="4876" w:type="dxa"/>
            <w:hideMark/>
          </w:tcPr>
          <w:p w:rsidR="00671CFE" w:rsidRPr="00DA2CB0" w:rsidP="001159F6" w14:paraId="2FFEBB53" w14:textId="77777777">
            <w:pPr>
              <w:pStyle w:val="Normal6"/>
              <w:rPr>
                <w:szCs w:val="24"/>
                <w:lang w:val="nl-BE"/>
              </w:rPr>
            </w:pPr>
            <w:r w:rsidRPr="00DA2CB0">
              <w:rPr>
                <w:b/>
                <w:i/>
                <w:lang w:val="nl-BE"/>
              </w:rPr>
              <w:t>e) bevordering, ontwikkeling en uitvoering van:</w:t>
            </w:r>
          </w:p>
        </w:tc>
      </w:tr>
      <w:tr w14:paraId="16F6DA5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3F2ABDD" w14:textId="77777777">
            <w:pPr>
              <w:pStyle w:val="Normal6"/>
              <w:rPr>
                <w:lang w:val="nl-BE"/>
              </w:rPr>
            </w:pPr>
          </w:p>
        </w:tc>
        <w:tc>
          <w:tcPr>
            <w:tcW w:w="4876" w:type="dxa"/>
            <w:hideMark/>
          </w:tcPr>
          <w:p w:rsidR="00671CFE" w:rsidRPr="00DA2CB0" w:rsidP="001159F6" w14:paraId="3FB82882" w14:textId="77777777">
            <w:pPr>
              <w:pStyle w:val="Normal6"/>
              <w:rPr>
                <w:szCs w:val="24"/>
                <w:lang w:val="nl-BE"/>
              </w:rPr>
            </w:pPr>
            <w:r w:rsidRPr="00DA2CB0">
              <w:rPr>
                <w:b/>
                <w:i/>
                <w:lang w:val="nl-BE"/>
              </w:rPr>
              <w:t>i) milieuvriendelijke productiemethoden en -technieken;</w:t>
            </w:r>
          </w:p>
        </w:tc>
      </w:tr>
      <w:tr w14:paraId="2FFC8DA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7242B82" w14:textId="77777777">
            <w:pPr>
              <w:pStyle w:val="Normal6"/>
              <w:rPr>
                <w:lang w:val="nl-BE"/>
              </w:rPr>
            </w:pPr>
          </w:p>
        </w:tc>
        <w:tc>
          <w:tcPr>
            <w:tcW w:w="4876" w:type="dxa"/>
            <w:hideMark/>
          </w:tcPr>
          <w:p w:rsidR="00671CFE" w:rsidRPr="00DA2CB0" w:rsidP="001159F6" w14:paraId="61A5C828" w14:textId="77777777">
            <w:pPr>
              <w:pStyle w:val="Normal6"/>
              <w:rPr>
                <w:szCs w:val="24"/>
                <w:lang w:val="nl-BE"/>
              </w:rPr>
            </w:pPr>
            <w:r w:rsidRPr="00DA2CB0">
              <w:rPr>
                <w:b/>
                <w:i/>
                <w:lang w:val="nl-BE"/>
              </w:rPr>
              <w:t>ii) plaag- en ziektebestendige productiepraktijken;</w:t>
            </w:r>
          </w:p>
        </w:tc>
      </w:tr>
      <w:tr w14:paraId="1476695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6D2574C" w14:textId="77777777">
            <w:pPr>
              <w:pStyle w:val="Normal6"/>
              <w:rPr>
                <w:lang w:val="nl-BE"/>
              </w:rPr>
            </w:pPr>
          </w:p>
        </w:tc>
        <w:tc>
          <w:tcPr>
            <w:tcW w:w="4876" w:type="dxa"/>
            <w:hideMark/>
          </w:tcPr>
          <w:p w:rsidR="00671CFE" w:rsidRPr="00DA2CB0" w:rsidP="001159F6" w14:paraId="4E6BB11C" w14:textId="77777777">
            <w:pPr>
              <w:pStyle w:val="Normal6"/>
              <w:rPr>
                <w:szCs w:val="24"/>
                <w:lang w:val="nl-BE"/>
              </w:rPr>
            </w:pPr>
            <w:r w:rsidRPr="00DA2CB0">
              <w:rPr>
                <w:b/>
                <w:i/>
                <w:lang w:val="nl-BE"/>
              </w:rPr>
              <w:t>iii) normen voor de gezondheid en het welzijn van dieren die verder gaan dan de minimumvoorschriften van het internationale, Unie- en nationale recht;</w:t>
            </w:r>
          </w:p>
        </w:tc>
      </w:tr>
      <w:tr w14:paraId="027C9CD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DB43D92" w14:textId="77777777">
            <w:pPr>
              <w:pStyle w:val="Normal6"/>
              <w:rPr>
                <w:lang w:val="nl-BE"/>
              </w:rPr>
            </w:pPr>
          </w:p>
        </w:tc>
        <w:tc>
          <w:tcPr>
            <w:tcW w:w="4876" w:type="dxa"/>
            <w:hideMark/>
          </w:tcPr>
          <w:p w:rsidR="00671CFE" w:rsidRPr="00DA2CB0" w:rsidP="001159F6" w14:paraId="26AAD365" w14:textId="77777777">
            <w:pPr>
              <w:pStyle w:val="Normal6"/>
              <w:rPr>
                <w:szCs w:val="24"/>
                <w:lang w:val="nl-BE"/>
              </w:rPr>
            </w:pPr>
            <w:r w:rsidRPr="00DA2CB0">
              <w:rPr>
                <w:b/>
                <w:i/>
                <w:lang w:val="nl-BE"/>
              </w:rPr>
              <w:t>iv) afvalvermindering en milieuvriendelijk gebruik en beheer van bijproducten, met inbegrip van hergebruik en valorisatie;</w:t>
            </w:r>
          </w:p>
        </w:tc>
      </w:tr>
      <w:tr w14:paraId="45EEE23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19A9598" w14:textId="77777777">
            <w:pPr>
              <w:pStyle w:val="Normal6"/>
              <w:rPr>
                <w:lang w:val="nl-BE"/>
              </w:rPr>
            </w:pPr>
          </w:p>
        </w:tc>
        <w:tc>
          <w:tcPr>
            <w:tcW w:w="4876" w:type="dxa"/>
            <w:hideMark/>
          </w:tcPr>
          <w:p w:rsidR="00671CFE" w:rsidRPr="00DA2CB0" w:rsidP="001159F6" w14:paraId="22698A64" w14:textId="77777777">
            <w:pPr>
              <w:pStyle w:val="Normal6"/>
              <w:rPr>
                <w:szCs w:val="24"/>
                <w:lang w:val="nl-BE"/>
              </w:rPr>
            </w:pPr>
            <w:r w:rsidRPr="00DA2CB0">
              <w:rPr>
                <w:b/>
                <w:i/>
                <w:lang w:val="nl-BE"/>
              </w:rPr>
              <w:t>v) de bescherming en verbetering van de biodiversiteit, en duurzaam gebruik van natuurlijke hulpbronnen, met name de bescherming van water, bodem en lucht;</w:t>
            </w:r>
          </w:p>
        </w:tc>
      </w:tr>
      <w:tr w14:paraId="12B6FA2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868E7AD" w14:textId="77777777">
            <w:pPr>
              <w:pStyle w:val="Normal6"/>
              <w:rPr>
                <w:lang w:val="nl-BE"/>
              </w:rPr>
            </w:pPr>
          </w:p>
        </w:tc>
        <w:tc>
          <w:tcPr>
            <w:tcW w:w="4876" w:type="dxa"/>
            <w:hideMark/>
          </w:tcPr>
          <w:p w:rsidR="00671CFE" w:rsidRPr="00DA2CB0" w:rsidP="001159F6" w14:paraId="6B8CC6E4" w14:textId="77777777">
            <w:pPr>
              <w:pStyle w:val="Normal6"/>
              <w:rPr>
                <w:szCs w:val="24"/>
                <w:lang w:val="nl-BE"/>
              </w:rPr>
            </w:pPr>
            <w:r w:rsidRPr="00DA2CB0">
              <w:rPr>
                <w:b/>
                <w:i/>
                <w:lang w:val="nl-BE"/>
              </w:rPr>
              <w:t>f) bijdragen tot matiging van en aanpassing aan klimaatverandering;</w:t>
            </w:r>
          </w:p>
        </w:tc>
      </w:tr>
      <w:tr w14:paraId="605C4F1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0A7CEF0" w14:textId="77777777">
            <w:pPr>
              <w:pStyle w:val="Normal6"/>
              <w:rPr>
                <w:lang w:val="nl-BE"/>
              </w:rPr>
            </w:pPr>
          </w:p>
        </w:tc>
        <w:tc>
          <w:tcPr>
            <w:tcW w:w="4876" w:type="dxa"/>
            <w:hideMark/>
          </w:tcPr>
          <w:p w:rsidR="00671CFE" w:rsidRPr="00DA2CB0" w:rsidP="001159F6" w14:paraId="10BA9113" w14:textId="77777777">
            <w:pPr>
              <w:pStyle w:val="Normal6"/>
              <w:rPr>
                <w:szCs w:val="24"/>
                <w:lang w:val="nl-BE"/>
              </w:rPr>
            </w:pPr>
            <w:r w:rsidRPr="00DA2CB0">
              <w:rPr>
                <w:b/>
                <w:i/>
                <w:lang w:val="nl-BE"/>
              </w:rPr>
              <w:t>g) verhoging van de handelswaarde en de kwaliteit van de producten, met inbegrip van het verbeteren van de productkwaliteit en het ontwikkelen van producten met een beschermde oorsprongsbenaming of met een beschermde geografische aanduiding, of van producten die vallen onder door de Unie of door de lidstaten erkende nationale kwaliteitsregelingen vallen;</w:t>
            </w:r>
          </w:p>
        </w:tc>
      </w:tr>
      <w:tr w14:paraId="5833FD4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053AA68" w14:textId="77777777">
            <w:pPr>
              <w:pStyle w:val="Normal6"/>
              <w:rPr>
                <w:lang w:val="nl-BE"/>
              </w:rPr>
            </w:pPr>
          </w:p>
        </w:tc>
        <w:tc>
          <w:tcPr>
            <w:tcW w:w="4876" w:type="dxa"/>
            <w:hideMark/>
          </w:tcPr>
          <w:p w:rsidR="00671CFE" w:rsidRPr="00DA2CB0" w:rsidP="001159F6" w14:paraId="34BD2B54" w14:textId="77777777">
            <w:pPr>
              <w:pStyle w:val="Normal6"/>
              <w:rPr>
                <w:szCs w:val="24"/>
                <w:lang w:val="nl-BE"/>
              </w:rPr>
            </w:pPr>
            <w:r w:rsidRPr="00DA2CB0">
              <w:rPr>
                <w:b/>
                <w:i/>
                <w:lang w:val="nl-BE"/>
              </w:rPr>
              <w:t>h) promotie en marketing van producten;</w:t>
            </w:r>
          </w:p>
        </w:tc>
      </w:tr>
      <w:tr w14:paraId="0C5A1F8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D8926E6" w14:textId="77777777">
            <w:pPr>
              <w:pStyle w:val="Normal6"/>
              <w:rPr>
                <w:lang w:val="nl-BE"/>
              </w:rPr>
            </w:pPr>
          </w:p>
        </w:tc>
        <w:tc>
          <w:tcPr>
            <w:tcW w:w="4876" w:type="dxa"/>
            <w:hideMark/>
          </w:tcPr>
          <w:p w:rsidR="00671CFE" w:rsidRPr="00DA2CB0" w:rsidP="001159F6" w14:paraId="71A61AAC" w14:textId="77777777">
            <w:pPr>
              <w:pStyle w:val="Normal6"/>
              <w:rPr>
                <w:szCs w:val="24"/>
                <w:lang w:val="nl-BE"/>
              </w:rPr>
            </w:pPr>
            <w:r w:rsidRPr="00DA2CB0">
              <w:rPr>
                <w:b/>
                <w:i/>
                <w:lang w:val="nl-BE"/>
              </w:rPr>
              <w:t>i) verhoging van de consumptie van producten van de sector groenten en fruit, in verse dan wel verwerkte vorm;</w:t>
            </w:r>
          </w:p>
        </w:tc>
      </w:tr>
      <w:tr w14:paraId="2366FCF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877B522" w14:textId="77777777">
            <w:pPr>
              <w:pStyle w:val="Normal6"/>
              <w:rPr>
                <w:lang w:val="nl-BE"/>
              </w:rPr>
            </w:pPr>
          </w:p>
        </w:tc>
        <w:tc>
          <w:tcPr>
            <w:tcW w:w="4876" w:type="dxa"/>
            <w:hideMark/>
          </w:tcPr>
          <w:p w:rsidR="00671CFE" w:rsidRPr="00DA2CB0" w:rsidP="001159F6" w14:paraId="236CE3AC" w14:textId="77777777">
            <w:pPr>
              <w:pStyle w:val="Normal6"/>
              <w:rPr>
                <w:szCs w:val="24"/>
                <w:lang w:val="nl-BE"/>
              </w:rPr>
            </w:pPr>
            <w:r w:rsidRPr="00DA2CB0">
              <w:rPr>
                <w:b/>
                <w:i/>
                <w:lang w:val="nl-BE"/>
              </w:rPr>
              <w:t>j) crisispreventie en risicobeheer, gericht op het voorkomen van en het omgaan met verstoringen van de markten van de betrokken sector;</w:t>
            </w:r>
          </w:p>
        </w:tc>
      </w:tr>
      <w:tr w14:paraId="25E440D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102CA59" w14:textId="77777777">
            <w:pPr>
              <w:pStyle w:val="Normal6"/>
              <w:rPr>
                <w:lang w:val="nl-BE"/>
              </w:rPr>
            </w:pPr>
          </w:p>
        </w:tc>
        <w:tc>
          <w:tcPr>
            <w:tcW w:w="4876" w:type="dxa"/>
            <w:hideMark/>
          </w:tcPr>
          <w:p w:rsidR="00671CFE" w:rsidRPr="00DA2CB0" w:rsidP="001159F6" w14:paraId="23198A88" w14:textId="77777777">
            <w:pPr>
              <w:pStyle w:val="Normal6"/>
              <w:rPr>
                <w:szCs w:val="24"/>
                <w:lang w:val="nl-BE"/>
              </w:rPr>
            </w:pPr>
            <w:r w:rsidRPr="00DA2CB0">
              <w:rPr>
                <w:b/>
                <w:i/>
                <w:lang w:val="nl-BE"/>
              </w:rPr>
              <w:t>k) verbetering van de arbeidsvoorwaarden en handhaving van de werkgeversverplichtingen overeenkomstig bijlage I, deel B, van de GLB-verordening.</w:t>
            </w:r>
          </w:p>
        </w:tc>
      </w:tr>
    </w:tbl>
    <w:p w:rsidR="00671CFE" w:rsidRPr="00DA2CB0" w:rsidP="00671CFE" w14:paraId="40989C9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9BB81C7"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696E88FB" w14:textId="77777777">
      <w:pPr>
        <w:pStyle w:val="Normal12Italic"/>
        <w:rPr>
          <w:noProof w:val="0"/>
          <w:lang w:val="nl-BE"/>
        </w:rPr>
      </w:pPr>
      <w:r w:rsidRPr="00DA2CB0">
        <w:rPr>
          <w:noProof w:val="0"/>
          <w:lang w:val="nl-BE"/>
        </w:rPr>
        <w:t>Met het amendement wordt punt k) uitgebreid zoals voorgesteld door de rapporteur, zodat het volledige wetgevingspakket over werkgeversverplichtingen zoals verankerd in de GLB-verordening is opgenomen.</w:t>
      </w:r>
    </w:p>
    <w:p w:rsidR="00671CFE" w:rsidRPr="00DA2CB0" w:rsidP="00671CFE" w14:paraId="5089EF48" w14:textId="77777777">
      <w:r w:rsidRPr="00DA2CB0">
        <w:rPr>
          <w:rStyle w:val="HideTWBExt"/>
        </w:rPr>
        <w:t>&lt;/AmendB&gt;</w:t>
      </w:r>
    </w:p>
    <w:p w:rsidR="00671CFE" w:rsidRPr="00DA2CB0" w:rsidP="00671CFE" w14:paraId="5EA3C04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776</w:t>
      </w:r>
      <w:r w:rsidRPr="00DA2CB0">
        <w:rPr>
          <w:rStyle w:val="HideTWBExt"/>
          <w:b w:val="0"/>
          <w:lang w:val="nl-BE"/>
        </w:rPr>
        <w:t>&lt;/NumAmB&gt;</w:t>
      </w:r>
    </w:p>
    <w:p w:rsidR="00671CFE" w:rsidRPr="00DA2CB0" w:rsidP="00671CFE" w14:paraId="4B14A4F5"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72092F2E" w14:textId="77777777">
      <w:r w:rsidRPr="00DA2CB0">
        <w:rPr>
          <w:rStyle w:val="HideTWBExt"/>
        </w:rPr>
        <w:t>&lt;/RepeatBlock-By&gt;</w:t>
      </w:r>
    </w:p>
    <w:p w:rsidR="00671CFE" w:rsidRPr="00DA2CB0" w:rsidP="00671CFE" w14:paraId="6563F24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653076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A4EEFC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15263F7" w14:textId="77777777">
      <w:r w:rsidRPr="00DA2CB0">
        <w:rPr>
          <w:rStyle w:val="HideTWBExt"/>
        </w:rPr>
        <w:t>&lt;Article2&gt;</w:t>
      </w:r>
      <w:r w:rsidRPr="00DA2CB0">
        <w:t>Artikel 30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11968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0D1C224" w14:textId="77777777">
            <w:pPr>
              <w:keepNext/>
            </w:pPr>
          </w:p>
        </w:tc>
      </w:tr>
      <w:tr w14:paraId="74DAA34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FC87C6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9596091" w14:textId="77777777">
            <w:pPr>
              <w:pStyle w:val="ColumnHeading"/>
              <w:keepNext/>
              <w:rPr>
                <w:lang w:val="nl-BE"/>
              </w:rPr>
            </w:pPr>
            <w:r w:rsidRPr="00DA2CB0">
              <w:rPr>
                <w:lang w:val="nl-BE"/>
              </w:rPr>
              <w:t>Amendement</w:t>
            </w:r>
          </w:p>
        </w:tc>
      </w:tr>
      <w:tr w14:paraId="7A916A7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2B66D01" w14:textId="77777777">
            <w:pPr>
              <w:pStyle w:val="Normal6"/>
              <w:rPr>
                <w:lang w:val="nl-BE"/>
              </w:rPr>
            </w:pPr>
          </w:p>
        </w:tc>
        <w:tc>
          <w:tcPr>
            <w:tcW w:w="4876" w:type="dxa"/>
            <w:hideMark/>
          </w:tcPr>
          <w:p w:rsidR="00671CFE" w:rsidRPr="00DA2CB0" w:rsidP="001159F6" w14:paraId="2B80783C" w14:textId="77777777">
            <w:pPr>
              <w:pStyle w:val="Normal6"/>
              <w:rPr>
                <w:szCs w:val="24"/>
                <w:lang w:val="nl-BE"/>
              </w:rPr>
            </w:pPr>
            <w:r w:rsidRPr="00DA2CB0">
              <w:rPr>
                <w:b/>
                <w:i/>
                <w:lang w:val="nl-BE"/>
              </w:rPr>
              <w:t>Artikel 30 bis</w:t>
            </w:r>
          </w:p>
        </w:tc>
      </w:tr>
      <w:tr w14:paraId="5C74203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7AE51D0" w14:textId="77777777">
            <w:pPr>
              <w:pStyle w:val="Normal6"/>
              <w:rPr>
                <w:lang w:val="nl-BE"/>
              </w:rPr>
            </w:pPr>
          </w:p>
        </w:tc>
        <w:tc>
          <w:tcPr>
            <w:tcW w:w="4876" w:type="dxa"/>
            <w:hideMark/>
          </w:tcPr>
          <w:p w:rsidR="00671CFE" w:rsidRPr="00DA2CB0" w:rsidP="001159F6" w14:paraId="358578B2" w14:textId="77777777">
            <w:pPr>
              <w:pStyle w:val="Normal6"/>
              <w:rPr>
                <w:szCs w:val="24"/>
                <w:lang w:val="nl-BE"/>
              </w:rPr>
            </w:pPr>
            <w:r w:rsidRPr="00DA2CB0">
              <w:rPr>
                <w:b/>
                <w:i/>
                <w:lang w:val="nl-BE"/>
              </w:rPr>
              <w:t>Doelstellingen van de sectorale interventies</w:t>
            </w:r>
          </w:p>
        </w:tc>
      </w:tr>
      <w:tr w14:paraId="5874D0C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E05298F" w14:textId="77777777">
            <w:pPr>
              <w:pStyle w:val="Normal6"/>
              <w:rPr>
                <w:lang w:val="nl-BE"/>
              </w:rPr>
            </w:pPr>
          </w:p>
        </w:tc>
        <w:tc>
          <w:tcPr>
            <w:tcW w:w="4876" w:type="dxa"/>
            <w:hideMark/>
          </w:tcPr>
          <w:p w:rsidR="00671CFE" w:rsidRPr="00DA2CB0" w:rsidP="001159F6" w14:paraId="571840A5" w14:textId="77777777">
            <w:pPr>
              <w:pStyle w:val="Normal6"/>
              <w:rPr>
                <w:szCs w:val="24"/>
                <w:lang w:val="nl-BE"/>
              </w:rPr>
            </w:pPr>
            <w:r w:rsidRPr="00DA2CB0">
              <w:rPr>
                <w:b/>
                <w:i/>
                <w:lang w:val="nl-BE"/>
              </w:rPr>
              <w:t>De sectorale interventies zijn gericht op een of meer van de volgende doelstellingen:</w:t>
            </w:r>
          </w:p>
        </w:tc>
      </w:tr>
      <w:tr w14:paraId="3FD5166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47A7681" w14:textId="77777777">
            <w:pPr>
              <w:pStyle w:val="Normal6"/>
              <w:rPr>
                <w:lang w:val="nl-BE"/>
              </w:rPr>
            </w:pPr>
          </w:p>
        </w:tc>
        <w:tc>
          <w:tcPr>
            <w:tcW w:w="4876" w:type="dxa"/>
            <w:hideMark/>
          </w:tcPr>
          <w:p w:rsidR="00671CFE" w:rsidRPr="00DA2CB0" w:rsidP="001159F6" w14:paraId="3920F147" w14:textId="77777777">
            <w:pPr>
              <w:pStyle w:val="Normal6"/>
              <w:rPr>
                <w:szCs w:val="24"/>
                <w:lang w:val="nl-BE"/>
              </w:rPr>
            </w:pPr>
            <w:r w:rsidRPr="00DA2CB0">
              <w:rPr>
                <w:b/>
                <w:i/>
                <w:lang w:val="nl-BE"/>
              </w:rPr>
              <w:t>a) de productie plannen en organiseren, en deze qua kwaliteit en hoeveelheid afstemmen op de vraag;</w:t>
            </w:r>
          </w:p>
        </w:tc>
      </w:tr>
      <w:tr w14:paraId="66F830B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CC90638" w14:textId="77777777">
            <w:pPr>
              <w:pStyle w:val="Normal6"/>
              <w:rPr>
                <w:lang w:val="nl-BE"/>
              </w:rPr>
            </w:pPr>
          </w:p>
        </w:tc>
        <w:tc>
          <w:tcPr>
            <w:tcW w:w="4876" w:type="dxa"/>
            <w:hideMark/>
          </w:tcPr>
          <w:p w:rsidR="00671CFE" w:rsidRPr="00DA2CB0" w:rsidP="001159F6" w14:paraId="770070E6" w14:textId="77777777">
            <w:pPr>
              <w:pStyle w:val="Normal6"/>
              <w:rPr>
                <w:szCs w:val="24"/>
                <w:lang w:val="nl-BE"/>
              </w:rPr>
            </w:pPr>
            <w:r w:rsidRPr="00DA2CB0">
              <w:rPr>
                <w:b/>
                <w:i/>
                <w:lang w:val="nl-BE"/>
              </w:rPr>
              <w:t>b) het aanbod bundelen en de producten gezamenlijk in de handel brengen;</w:t>
            </w:r>
          </w:p>
        </w:tc>
      </w:tr>
      <w:tr w14:paraId="0F07949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A72FFB4" w14:textId="77777777">
            <w:pPr>
              <w:pStyle w:val="Normal6"/>
              <w:rPr>
                <w:lang w:val="nl-BE"/>
              </w:rPr>
            </w:pPr>
          </w:p>
        </w:tc>
        <w:tc>
          <w:tcPr>
            <w:tcW w:w="4876" w:type="dxa"/>
            <w:hideMark/>
          </w:tcPr>
          <w:p w:rsidR="00671CFE" w:rsidRPr="00DA2CB0" w:rsidP="001159F6" w14:paraId="08C880F3" w14:textId="77777777">
            <w:pPr>
              <w:pStyle w:val="Normal6"/>
              <w:rPr>
                <w:szCs w:val="24"/>
                <w:lang w:val="nl-BE"/>
              </w:rPr>
            </w:pPr>
            <w:r w:rsidRPr="00DA2CB0">
              <w:rPr>
                <w:b/>
                <w:i/>
                <w:lang w:val="nl-BE"/>
              </w:rPr>
              <w:t>c) de kosten verlagen, het rendement op investeringen verbeteren en de producentenprijzen stabiliseren;</w:t>
            </w:r>
          </w:p>
        </w:tc>
      </w:tr>
      <w:tr w14:paraId="1446DFA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0DD1690" w14:textId="77777777">
            <w:pPr>
              <w:pStyle w:val="Normal6"/>
              <w:rPr>
                <w:lang w:val="nl-BE"/>
              </w:rPr>
            </w:pPr>
          </w:p>
        </w:tc>
        <w:tc>
          <w:tcPr>
            <w:tcW w:w="4876" w:type="dxa"/>
            <w:hideMark/>
          </w:tcPr>
          <w:p w:rsidR="00671CFE" w:rsidRPr="00DA2CB0" w:rsidP="001159F6" w14:paraId="2CB76FC0" w14:textId="77777777">
            <w:pPr>
              <w:pStyle w:val="Normal6"/>
              <w:rPr>
                <w:szCs w:val="24"/>
                <w:lang w:val="nl-BE"/>
              </w:rPr>
            </w:pPr>
            <w:r w:rsidRPr="00DA2CB0">
              <w:rPr>
                <w:b/>
                <w:i/>
                <w:lang w:val="nl-BE"/>
              </w:rPr>
              <w:t>d) de structuren moderniseren en markten openen, consolideren en diversifiëren;</w:t>
            </w:r>
          </w:p>
        </w:tc>
      </w:tr>
      <w:tr w14:paraId="6D1FAD3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DFE1D3E" w14:textId="77777777">
            <w:pPr>
              <w:pStyle w:val="Normal6"/>
              <w:rPr>
                <w:lang w:val="nl-BE"/>
              </w:rPr>
            </w:pPr>
          </w:p>
        </w:tc>
        <w:tc>
          <w:tcPr>
            <w:tcW w:w="4876" w:type="dxa"/>
            <w:hideMark/>
          </w:tcPr>
          <w:p w:rsidR="00671CFE" w:rsidRPr="00DA2CB0" w:rsidP="001159F6" w14:paraId="18B4DA19" w14:textId="77777777">
            <w:pPr>
              <w:pStyle w:val="Normal6"/>
              <w:rPr>
                <w:szCs w:val="24"/>
                <w:lang w:val="nl-BE"/>
              </w:rPr>
            </w:pPr>
            <w:r w:rsidRPr="00DA2CB0">
              <w:rPr>
                <w:b/>
                <w:i/>
                <w:lang w:val="nl-BE"/>
              </w:rPr>
              <w:t>e) de commerciële waarde, de kwaliteit, de oorsprongsbenamingen, de geografische aanduidingen en andere kwaliteitsregelingen versterken;</w:t>
            </w:r>
          </w:p>
        </w:tc>
      </w:tr>
      <w:tr w14:paraId="04D241B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346449E" w14:textId="77777777">
            <w:pPr>
              <w:pStyle w:val="Normal6"/>
              <w:rPr>
                <w:lang w:val="nl-BE"/>
              </w:rPr>
            </w:pPr>
          </w:p>
        </w:tc>
        <w:tc>
          <w:tcPr>
            <w:tcW w:w="4876" w:type="dxa"/>
            <w:hideMark/>
          </w:tcPr>
          <w:p w:rsidR="00671CFE" w:rsidRPr="00DA2CB0" w:rsidP="001159F6" w14:paraId="69C34F9E" w14:textId="77777777">
            <w:pPr>
              <w:pStyle w:val="Normal6"/>
              <w:rPr>
                <w:szCs w:val="24"/>
                <w:lang w:val="nl-BE"/>
              </w:rPr>
            </w:pPr>
            <w:r w:rsidRPr="00DA2CB0">
              <w:rPr>
                <w:b/>
                <w:i/>
                <w:lang w:val="nl-BE"/>
              </w:rPr>
              <w:t>f) onderzoek, innovatie, digitalisering, precisielandbouw en resistentie tegen plagen en ziekten stimuleren;</w:t>
            </w:r>
          </w:p>
        </w:tc>
      </w:tr>
      <w:tr w14:paraId="51DE5B1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1307AE7" w14:textId="77777777">
            <w:pPr>
              <w:pStyle w:val="Normal6"/>
              <w:rPr>
                <w:lang w:val="nl-BE"/>
              </w:rPr>
            </w:pPr>
          </w:p>
        </w:tc>
        <w:tc>
          <w:tcPr>
            <w:tcW w:w="4876" w:type="dxa"/>
            <w:hideMark/>
          </w:tcPr>
          <w:p w:rsidR="00671CFE" w:rsidRPr="00DA2CB0" w:rsidP="001159F6" w14:paraId="0BE7ACD7" w14:textId="77777777">
            <w:pPr>
              <w:pStyle w:val="Normal6"/>
              <w:rPr>
                <w:szCs w:val="24"/>
                <w:lang w:val="nl-BE"/>
              </w:rPr>
            </w:pPr>
            <w:r w:rsidRPr="00DA2CB0">
              <w:rPr>
                <w:b/>
                <w:i/>
                <w:lang w:val="nl-BE"/>
              </w:rPr>
              <w:t>g) de efficiëntie van water en andere productiemiddelen verbeteren;</w:t>
            </w:r>
          </w:p>
        </w:tc>
      </w:tr>
      <w:tr w14:paraId="657857A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A588666" w14:textId="77777777">
            <w:pPr>
              <w:pStyle w:val="Normal6"/>
              <w:rPr>
                <w:lang w:val="nl-BE"/>
              </w:rPr>
            </w:pPr>
          </w:p>
        </w:tc>
        <w:tc>
          <w:tcPr>
            <w:tcW w:w="4876" w:type="dxa"/>
            <w:hideMark/>
          </w:tcPr>
          <w:p w:rsidR="00671CFE" w:rsidRPr="00DA2CB0" w:rsidP="001159F6" w14:paraId="1128CE20" w14:textId="77777777">
            <w:pPr>
              <w:pStyle w:val="Normal6"/>
              <w:rPr>
                <w:szCs w:val="24"/>
                <w:lang w:val="nl-BE"/>
              </w:rPr>
            </w:pPr>
            <w:r w:rsidRPr="00DA2CB0">
              <w:rPr>
                <w:b/>
                <w:i/>
                <w:lang w:val="nl-BE"/>
              </w:rPr>
              <w:t>h) de producten promoten en op de markt brengen;</w:t>
            </w:r>
          </w:p>
        </w:tc>
      </w:tr>
      <w:tr w14:paraId="2093DC0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4C753B8" w14:textId="77777777">
            <w:pPr>
              <w:pStyle w:val="Normal6"/>
              <w:rPr>
                <w:lang w:val="nl-BE"/>
              </w:rPr>
            </w:pPr>
          </w:p>
        </w:tc>
        <w:tc>
          <w:tcPr>
            <w:tcW w:w="4876" w:type="dxa"/>
            <w:hideMark/>
          </w:tcPr>
          <w:p w:rsidR="00671CFE" w:rsidRPr="00DA2CB0" w:rsidP="001159F6" w14:paraId="7DE3A091" w14:textId="77777777">
            <w:pPr>
              <w:pStyle w:val="Normal6"/>
              <w:rPr>
                <w:szCs w:val="24"/>
                <w:lang w:val="nl-BE"/>
              </w:rPr>
            </w:pPr>
            <w:r w:rsidRPr="00DA2CB0">
              <w:rPr>
                <w:b/>
                <w:i/>
                <w:lang w:val="nl-BE"/>
              </w:rPr>
              <w:t>i) crises voorkomen en risico’s beheersen;</w:t>
            </w:r>
          </w:p>
        </w:tc>
      </w:tr>
      <w:tr w14:paraId="7D88D0D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36BD99E" w14:textId="77777777">
            <w:pPr>
              <w:pStyle w:val="Normal6"/>
              <w:rPr>
                <w:lang w:val="nl-BE"/>
              </w:rPr>
            </w:pPr>
          </w:p>
        </w:tc>
        <w:tc>
          <w:tcPr>
            <w:tcW w:w="4876" w:type="dxa"/>
            <w:hideMark/>
          </w:tcPr>
          <w:p w:rsidR="00671CFE" w:rsidRPr="00DA2CB0" w:rsidP="001159F6" w14:paraId="3B8878A3" w14:textId="77777777">
            <w:pPr>
              <w:pStyle w:val="Normal6"/>
              <w:rPr>
                <w:szCs w:val="24"/>
                <w:lang w:val="nl-BE"/>
              </w:rPr>
            </w:pPr>
            <w:r w:rsidRPr="00DA2CB0">
              <w:rPr>
                <w:b/>
                <w:i/>
                <w:lang w:val="nl-BE"/>
              </w:rPr>
              <w:t>j) bijdragen aan generatievernieuwing, ondernemerschap, arbeidsveiligheid en voedselveiligheid;</w:t>
            </w:r>
          </w:p>
        </w:tc>
      </w:tr>
      <w:tr w14:paraId="4603005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4BFC655" w14:textId="77777777">
            <w:pPr>
              <w:pStyle w:val="Normal6"/>
              <w:rPr>
                <w:lang w:val="nl-BE"/>
              </w:rPr>
            </w:pPr>
          </w:p>
        </w:tc>
        <w:tc>
          <w:tcPr>
            <w:tcW w:w="4876" w:type="dxa"/>
            <w:hideMark/>
          </w:tcPr>
          <w:p w:rsidR="00671CFE" w:rsidRPr="00DA2CB0" w:rsidP="001159F6" w14:paraId="4C286DA4" w14:textId="77777777">
            <w:pPr>
              <w:pStyle w:val="Normal6"/>
              <w:rPr>
                <w:szCs w:val="24"/>
                <w:lang w:val="nl-BE"/>
              </w:rPr>
            </w:pPr>
            <w:r w:rsidRPr="00DA2CB0">
              <w:rPr>
                <w:b/>
                <w:i/>
                <w:lang w:val="nl-BE"/>
              </w:rPr>
              <w:t>k) de kennis over verantwoorde wijnconsumptie vergroten.</w:t>
            </w:r>
          </w:p>
        </w:tc>
      </w:tr>
      <w:tr w14:paraId="544B934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C313304" w14:textId="77777777">
            <w:pPr>
              <w:pStyle w:val="Normal6"/>
              <w:rPr>
                <w:lang w:val="nl-BE"/>
              </w:rPr>
            </w:pPr>
          </w:p>
        </w:tc>
        <w:tc>
          <w:tcPr>
            <w:tcW w:w="4876" w:type="dxa"/>
            <w:hideMark/>
          </w:tcPr>
          <w:p w:rsidR="00671CFE" w:rsidRPr="00DA2CB0" w:rsidP="001159F6" w14:paraId="067F14BF" w14:textId="77777777">
            <w:pPr>
              <w:pStyle w:val="Normal6"/>
              <w:rPr>
                <w:szCs w:val="24"/>
                <w:lang w:val="nl-BE"/>
              </w:rPr>
            </w:pPr>
            <w:r w:rsidRPr="00DA2CB0">
              <w:rPr>
                <w:b/>
                <w:i/>
                <w:lang w:val="nl-BE"/>
              </w:rPr>
              <w:t>In de groente- en fruitsector gelden de doelstellingen op het gebied van onderzoek, innovatie, kwaliteit, promotie, crisispreventie en milieuverbetering zowel voor verse producten als voor producten die bestemd zijn voor verwerking.</w:t>
            </w:r>
          </w:p>
        </w:tc>
      </w:tr>
    </w:tbl>
    <w:p w:rsidR="00671CFE" w:rsidRPr="00DA2CB0" w:rsidP="00671CFE" w14:paraId="725D742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063E4EA5" w14:textId="77777777">
      <w:r w:rsidRPr="00DA2CB0">
        <w:rPr>
          <w:rStyle w:val="HideTWBExt"/>
        </w:rPr>
        <w:t>&lt;/AmendB&gt;</w:t>
      </w:r>
    </w:p>
    <w:p w:rsidR="00671CFE" w:rsidRPr="00DA2CB0" w:rsidP="00671CFE" w14:paraId="61E843D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777</w:t>
      </w:r>
      <w:r w:rsidRPr="00DA2CB0">
        <w:rPr>
          <w:rStyle w:val="HideTWBExt"/>
          <w:b w:val="0"/>
          <w:lang w:val="nl-BE"/>
        </w:rPr>
        <w:t>&lt;/NumAmB&gt;</w:t>
      </w:r>
    </w:p>
    <w:p w:rsidR="00671CFE" w:rsidRPr="00DA2CB0" w:rsidP="00671CFE" w14:paraId="2680A6CB" w14:textId="77777777">
      <w:pPr>
        <w:pStyle w:val="NormalBold"/>
      </w:pPr>
      <w:r w:rsidRPr="00DA2CB0">
        <w:rPr>
          <w:rStyle w:val="HideTWBExt"/>
          <w:b w:val="0"/>
        </w:rPr>
        <w:t>&lt;RepeatBlock-By&gt;&lt;Members&gt;</w:t>
      </w:r>
      <w:r w:rsidRPr="00DA2CB0">
        <w:t>Jérémy Decerle, Asger Christensen, Ciaran Mullooly</w:t>
      </w:r>
      <w:r w:rsidRPr="00DA2CB0">
        <w:rPr>
          <w:rStyle w:val="HideTWBExt"/>
          <w:b w:val="0"/>
        </w:rPr>
        <w:t>&lt;/Members&gt;</w:t>
      </w:r>
    </w:p>
    <w:p w:rsidR="00671CFE" w:rsidRPr="00DA2CB0" w:rsidP="00671CFE" w14:paraId="308B78FD" w14:textId="77777777">
      <w:r w:rsidRPr="00DA2CB0">
        <w:rPr>
          <w:rStyle w:val="HideTWBExt"/>
        </w:rPr>
        <w:t>&lt;/RepeatBlock-By&gt;</w:t>
      </w:r>
    </w:p>
    <w:p w:rsidR="00671CFE" w:rsidRPr="00DA2CB0" w:rsidP="00671CFE" w14:paraId="71AD411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EA6547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E0315B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7643DE9" w14:textId="77777777">
      <w:r w:rsidRPr="00DA2CB0">
        <w:rPr>
          <w:rStyle w:val="HideTWBExt"/>
        </w:rPr>
        <w:t>&lt;Article2&gt;</w:t>
      </w:r>
      <w:r w:rsidRPr="00DA2CB0">
        <w:t>Artikel 30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243B3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BA7CB05" w14:textId="77777777">
            <w:pPr>
              <w:keepNext/>
            </w:pPr>
          </w:p>
        </w:tc>
      </w:tr>
      <w:tr w14:paraId="7977173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C00498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211A1C1" w14:textId="77777777">
            <w:pPr>
              <w:pStyle w:val="ColumnHeading"/>
              <w:keepNext/>
              <w:rPr>
                <w:lang w:val="nl-BE"/>
              </w:rPr>
            </w:pPr>
            <w:r w:rsidRPr="00DA2CB0">
              <w:rPr>
                <w:lang w:val="nl-BE"/>
              </w:rPr>
              <w:t>Amendement</w:t>
            </w:r>
          </w:p>
        </w:tc>
      </w:tr>
      <w:tr w14:paraId="7E4A8C1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8C1A7D7" w14:textId="77777777">
            <w:pPr>
              <w:pStyle w:val="Normal6"/>
              <w:rPr>
                <w:lang w:val="nl-BE"/>
              </w:rPr>
            </w:pPr>
          </w:p>
        </w:tc>
        <w:tc>
          <w:tcPr>
            <w:tcW w:w="4876" w:type="dxa"/>
            <w:hideMark/>
          </w:tcPr>
          <w:p w:rsidR="00671CFE" w:rsidRPr="00DA2CB0" w:rsidP="001159F6" w14:paraId="6850C961" w14:textId="77777777">
            <w:pPr>
              <w:pStyle w:val="Normal6"/>
              <w:rPr>
                <w:szCs w:val="24"/>
                <w:lang w:val="nl-BE"/>
              </w:rPr>
            </w:pPr>
            <w:r w:rsidRPr="00DA2CB0">
              <w:rPr>
                <w:b/>
                <w:i/>
                <w:lang w:val="nl-BE"/>
              </w:rPr>
              <w:t>Artikel 30 bis</w:t>
            </w:r>
          </w:p>
        </w:tc>
      </w:tr>
      <w:tr w14:paraId="59D2756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CEE3ABC" w14:textId="77777777">
            <w:pPr>
              <w:pStyle w:val="Normal6"/>
              <w:rPr>
                <w:lang w:val="nl-BE"/>
              </w:rPr>
            </w:pPr>
          </w:p>
        </w:tc>
        <w:tc>
          <w:tcPr>
            <w:tcW w:w="4876" w:type="dxa"/>
            <w:hideMark/>
          </w:tcPr>
          <w:p w:rsidR="00671CFE" w:rsidRPr="00DA2CB0" w:rsidP="001159F6" w14:paraId="2A4FFE10" w14:textId="77777777">
            <w:pPr>
              <w:pStyle w:val="Normal6"/>
              <w:rPr>
                <w:szCs w:val="24"/>
                <w:lang w:val="nl-BE"/>
              </w:rPr>
            </w:pPr>
            <w:r w:rsidRPr="00DA2CB0">
              <w:rPr>
                <w:b/>
                <w:i/>
                <w:lang w:val="nl-BE"/>
              </w:rPr>
              <w:t>Doelstellingen</w:t>
            </w:r>
          </w:p>
        </w:tc>
      </w:tr>
      <w:tr w14:paraId="40A953D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9EE6566" w14:textId="77777777">
            <w:pPr>
              <w:pStyle w:val="Normal6"/>
              <w:rPr>
                <w:lang w:val="nl-BE"/>
              </w:rPr>
            </w:pPr>
          </w:p>
        </w:tc>
        <w:tc>
          <w:tcPr>
            <w:tcW w:w="4876" w:type="dxa"/>
            <w:hideMark/>
          </w:tcPr>
          <w:p w:rsidR="00671CFE" w:rsidRPr="00DA2CB0" w:rsidP="001159F6" w14:paraId="49B505B9" w14:textId="77777777">
            <w:pPr>
              <w:pStyle w:val="Normal6"/>
              <w:rPr>
                <w:szCs w:val="24"/>
                <w:lang w:val="nl-BE"/>
              </w:rPr>
            </w:pPr>
            <w:r w:rsidRPr="00DA2CB0">
              <w:rPr>
                <w:b/>
                <w:i/>
                <w:lang w:val="nl-BE"/>
              </w:rPr>
              <w:t>De interventies voor de in artikel 30, lid 2, beschreven sectoren hebben de volgende doelstellingen:</w:t>
            </w:r>
          </w:p>
        </w:tc>
      </w:tr>
      <w:tr w14:paraId="2D25E40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B030DF7" w14:textId="77777777">
            <w:pPr>
              <w:pStyle w:val="Normal6"/>
              <w:rPr>
                <w:lang w:val="nl-BE"/>
              </w:rPr>
            </w:pPr>
          </w:p>
        </w:tc>
        <w:tc>
          <w:tcPr>
            <w:tcW w:w="4876" w:type="dxa"/>
            <w:hideMark/>
          </w:tcPr>
          <w:p w:rsidR="00671CFE" w:rsidRPr="00DA2CB0" w:rsidP="001159F6" w14:paraId="7F3B9DE9" w14:textId="77777777">
            <w:pPr>
              <w:pStyle w:val="Normal6"/>
              <w:rPr>
                <w:szCs w:val="24"/>
                <w:lang w:val="nl-BE"/>
              </w:rPr>
            </w:pPr>
            <w:r w:rsidRPr="00DA2CB0">
              <w:rPr>
                <w:b/>
                <w:i/>
                <w:lang w:val="nl-BE"/>
              </w:rPr>
              <w:t>a) concentratie van het aanbod door de productie van de leden op de markt te verhandelen;</w:t>
            </w:r>
          </w:p>
        </w:tc>
      </w:tr>
      <w:tr w14:paraId="4E616C0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1AA18CB" w14:textId="77777777">
            <w:pPr>
              <w:pStyle w:val="Normal6"/>
              <w:rPr>
                <w:lang w:val="nl-BE"/>
              </w:rPr>
            </w:pPr>
          </w:p>
        </w:tc>
        <w:tc>
          <w:tcPr>
            <w:tcW w:w="4876" w:type="dxa"/>
            <w:hideMark/>
          </w:tcPr>
          <w:p w:rsidR="00671CFE" w:rsidRPr="00DA2CB0" w:rsidP="001159F6" w14:paraId="1585F053" w14:textId="77777777">
            <w:pPr>
              <w:pStyle w:val="Normal6"/>
              <w:rPr>
                <w:szCs w:val="24"/>
                <w:lang w:val="nl-BE"/>
              </w:rPr>
            </w:pPr>
            <w:r w:rsidRPr="00DA2CB0">
              <w:rPr>
                <w:b/>
                <w:bCs/>
                <w:i/>
                <w:iCs/>
                <w:lang w:val="nl-BE"/>
              </w:rPr>
              <w:t>b)</w:t>
            </w:r>
            <w:r w:rsidRPr="00DA2CB0">
              <w:rPr>
                <w:b/>
                <w:i/>
                <w:lang w:val="nl-BE"/>
              </w:rPr>
              <w:t xml:space="preserve"> productieplanning en -organisatie, aanpassing van de productie aan de vraag, wat kwaliteit en hoeveelheid betreft;</w:t>
            </w:r>
          </w:p>
        </w:tc>
      </w:tr>
      <w:tr w14:paraId="144AC7D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A7B2F01" w14:textId="77777777">
            <w:pPr>
              <w:pStyle w:val="Normal6"/>
              <w:rPr>
                <w:lang w:val="nl-BE"/>
              </w:rPr>
            </w:pPr>
          </w:p>
        </w:tc>
        <w:tc>
          <w:tcPr>
            <w:tcW w:w="4876" w:type="dxa"/>
            <w:hideMark/>
          </w:tcPr>
          <w:p w:rsidR="00671CFE" w:rsidRPr="00DA2CB0" w:rsidP="001159F6" w14:paraId="32C6EBA4" w14:textId="77777777">
            <w:pPr>
              <w:pStyle w:val="Normal6"/>
              <w:rPr>
                <w:szCs w:val="24"/>
                <w:lang w:val="nl-BE"/>
              </w:rPr>
            </w:pPr>
            <w:r w:rsidRPr="00DA2CB0">
              <w:rPr>
                <w:b/>
                <w:bCs/>
                <w:i/>
                <w:iCs/>
                <w:lang w:val="nl-BE"/>
              </w:rPr>
              <w:t>c)</w:t>
            </w:r>
            <w:r w:rsidRPr="00DA2CB0">
              <w:rPr>
                <w:b/>
                <w:i/>
                <w:lang w:val="nl-BE"/>
              </w:rPr>
              <w:t xml:space="preserve"> verbetering van het concurrentievermogen voor de middellange en lange termijn, met name door modernisering en diversificatie van markten;  </w:t>
            </w:r>
          </w:p>
        </w:tc>
      </w:tr>
      <w:tr w14:paraId="6258B55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3E19E6F" w14:textId="77777777">
            <w:pPr>
              <w:pStyle w:val="Normal6"/>
              <w:rPr>
                <w:lang w:val="nl-BE"/>
              </w:rPr>
            </w:pPr>
          </w:p>
        </w:tc>
        <w:tc>
          <w:tcPr>
            <w:tcW w:w="4876" w:type="dxa"/>
            <w:hideMark/>
          </w:tcPr>
          <w:p w:rsidR="00671CFE" w:rsidRPr="00DA2CB0" w:rsidP="001159F6" w14:paraId="5187D08E" w14:textId="77777777">
            <w:pPr>
              <w:pStyle w:val="Normal6"/>
              <w:rPr>
                <w:szCs w:val="24"/>
                <w:lang w:val="nl-BE"/>
              </w:rPr>
            </w:pPr>
            <w:r w:rsidRPr="00DA2CB0">
              <w:rPr>
                <w:b/>
                <w:i/>
                <w:lang w:val="nl-BE"/>
              </w:rPr>
              <w:t>d) verhoging van de kwaliteit en de handelswaarde van de producten;</w:t>
            </w:r>
          </w:p>
        </w:tc>
      </w:tr>
      <w:tr w14:paraId="10DD254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030ED8C" w14:textId="77777777">
            <w:pPr>
              <w:pStyle w:val="Normal6"/>
              <w:rPr>
                <w:lang w:val="nl-BE"/>
              </w:rPr>
            </w:pPr>
          </w:p>
        </w:tc>
        <w:tc>
          <w:tcPr>
            <w:tcW w:w="4876" w:type="dxa"/>
            <w:hideMark/>
          </w:tcPr>
          <w:p w:rsidR="00671CFE" w:rsidRPr="00DA2CB0" w:rsidP="001159F6" w14:paraId="7015D6C5" w14:textId="77777777">
            <w:pPr>
              <w:pStyle w:val="Normal6"/>
              <w:rPr>
                <w:szCs w:val="24"/>
                <w:lang w:val="nl-BE"/>
              </w:rPr>
            </w:pPr>
            <w:r w:rsidRPr="00DA2CB0">
              <w:rPr>
                <w:b/>
                <w:i/>
                <w:lang w:val="nl-BE"/>
              </w:rPr>
              <w:t>e) bevordering van de producten en van de verantwoorde consumptie ervan;</w:t>
            </w:r>
          </w:p>
        </w:tc>
      </w:tr>
      <w:tr w14:paraId="154C5EE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EEBD143" w14:textId="77777777">
            <w:pPr>
              <w:pStyle w:val="Normal6"/>
              <w:rPr>
                <w:lang w:val="nl-BE"/>
              </w:rPr>
            </w:pPr>
          </w:p>
        </w:tc>
        <w:tc>
          <w:tcPr>
            <w:tcW w:w="4876" w:type="dxa"/>
            <w:hideMark/>
          </w:tcPr>
          <w:p w:rsidR="00671CFE" w:rsidRPr="00DA2CB0" w:rsidP="001159F6" w14:paraId="07C7C139" w14:textId="77777777">
            <w:pPr>
              <w:pStyle w:val="Normal6"/>
              <w:rPr>
                <w:szCs w:val="24"/>
                <w:lang w:val="nl-BE"/>
              </w:rPr>
            </w:pPr>
            <w:r w:rsidRPr="00DA2CB0">
              <w:rPr>
                <w:b/>
                <w:i/>
                <w:lang w:val="nl-BE"/>
              </w:rPr>
              <w:t>f) onderzoek en bevordering van duurzame praktijken met betrekking tot het milieu, dierenwelzijn en afvalvermindering;</w:t>
            </w:r>
          </w:p>
        </w:tc>
      </w:tr>
      <w:tr w14:paraId="688C65A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DE2A548" w14:textId="77777777">
            <w:pPr>
              <w:pStyle w:val="Normal6"/>
              <w:rPr>
                <w:lang w:val="nl-BE"/>
              </w:rPr>
            </w:pPr>
          </w:p>
        </w:tc>
        <w:tc>
          <w:tcPr>
            <w:tcW w:w="4876" w:type="dxa"/>
            <w:hideMark/>
          </w:tcPr>
          <w:p w:rsidR="00671CFE" w:rsidRPr="00DA2CB0" w:rsidP="001159F6" w14:paraId="6AEB864F" w14:textId="77777777">
            <w:pPr>
              <w:pStyle w:val="Normal6"/>
              <w:rPr>
                <w:szCs w:val="24"/>
                <w:lang w:val="nl-BE"/>
              </w:rPr>
            </w:pPr>
            <w:r w:rsidRPr="00DA2CB0">
              <w:rPr>
                <w:b/>
                <w:i/>
                <w:lang w:val="nl-BE"/>
              </w:rPr>
              <w:t>g) bijdrage tot matiging van en aanpassing aan klimaatverandering;</w:t>
            </w:r>
          </w:p>
        </w:tc>
      </w:tr>
      <w:tr w14:paraId="04637B7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D24B9AB" w14:textId="77777777">
            <w:pPr>
              <w:pStyle w:val="Normal6"/>
              <w:rPr>
                <w:lang w:val="nl-BE"/>
              </w:rPr>
            </w:pPr>
          </w:p>
        </w:tc>
        <w:tc>
          <w:tcPr>
            <w:tcW w:w="4876" w:type="dxa"/>
            <w:hideMark/>
          </w:tcPr>
          <w:p w:rsidR="00671CFE" w:rsidRPr="00DA2CB0" w:rsidP="001159F6" w14:paraId="34F3B495" w14:textId="77777777">
            <w:pPr>
              <w:pStyle w:val="Normal6"/>
              <w:rPr>
                <w:szCs w:val="24"/>
                <w:lang w:val="nl-BE"/>
              </w:rPr>
            </w:pPr>
            <w:r w:rsidRPr="00DA2CB0">
              <w:rPr>
                <w:b/>
                <w:i/>
                <w:lang w:val="nl-BE"/>
              </w:rPr>
              <w:t>h) crisispreventie en risicobeheer:</w:t>
            </w:r>
          </w:p>
        </w:tc>
      </w:tr>
      <w:tr w14:paraId="4822D8B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7854F8F" w14:textId="77777777">
            <w:pPr>
              <w:pStyle w:val="Normal6"/>
              <w:rPr>
                <w:lang w:val="nl-BE"/>
              </w:rPr>
            </w:pPr>
          </w:p>
        </w:tc>
        <w:tc>
          <w:tcPr>
            <w:tcW w:w="4876" w:type="dxa"/>
            <w:hideMark/>
          </w:tcPr>
          <w:p w:rsidR="00671CFE" w:rsidRPr="00DA2CB0" w:rsidP="001159F6" w14:paraId="504A2965" w14:textId="77777777">
            <w:pPr>
              <w:pStyle w:val="Normal6"/>
              <w:rPr>
                <w:szCs w:val="24"/>
                <w:lang w:val="nl-BE"/>
              </w:rPr>
            </w:pPr>
            <w:r w:rsidRPr="00DA2CB0">
              <w:rPr>
                <w:b/>
                <w:i/>
                <w:lang w:val="nl-BE"/>
              </w:rPr>
              <w:t>in operationele programma’s moeten de interventies in verband met de punten a), f) en g) worden opgenomen.</w:t>
            </w:r>
          </w:p>
        </w:tc>
      </w:tr>
    </w:tbl>
    <w:p w:rsidR="00671CFE" w:rsidRPr="00DA2CB0" w:rsidP="00671CFE" w14:paraId="7BDFBF5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1BC398E"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3CF8EB68" w14:textId="77777777">
      <w:pPr>
        <w:pStyle w:val="Normal12Italic"/>
        <w:rPr>
          <w:noProof w:val="0"/>
          <w:lang w:val="nl-BE"/>
        </w:rPr>
      </w:pPr>
      <w:r w:rsidRPr="00DA2CB0">
        <w:rPr>
          <w:noProof w:val="0"/>
          <w:lang w:val="nl-BE"/>
        </w:rPr>
        <w:t>Het is belangrijk voor de operationele programma’s duidelijke en gemeenschappelijke doelstellingen vast te stellen.</w:t>
      </w:r>
    </w:p>
    <w:p w:rsidR="00671CFE" w:rsidRPr="00DA2CB0" w:rsidP="00671CFE" w14:paraId="346BC10F" w14:textId="77777777">
      <w:r w:rsidRPr="00DA2CB0">
        <w:rPr>
          <w:rStyle w:val="HideTWBExt"/>
        </w:rPr>
        <w:t>&lt;/AmendB&gt;</w:t>
      </w:r>
    </w:p>
    <w:p w:rsidR="00671CFE" w:rsidRPr="00DA2CB0" w:rsidP="00671CFE" w14:paraId="464A482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778</w:t>
      </w:r>
      <w:r w:rsidRPr="00DA2CB0">
        <w:rPr>
          <w:rStyle w:val="HideTWBExt"/>
          <w:b w:val="0"/>
          <w:lang w:val="nl-BE"/>
        </w:rPr>
        <w:t>&lt;/NumAmB&gt;</w:t>
      </w:r>
    </w:p>
    <w:p w:rsidR="00671CFE" w:rsidRPr="00DA2CB0" w:rsidP="00671CFE" w14:paraId="2ABF2CF4" w14:textId="77777777">
      <w:pPr>
        <w:pStyle w:val="NormalBold"/>
      </w:pPr>
      <w:r w:rsidRPr="00DA2CB0">
        <w:rPr>
          <w:rStyle w:val="HideTWBExt"/>
          <w:b w:val="0"/>
        </w:rPr>
        <w:t>&lt;RepeatBlock-By&gt;&lt;Members&gt;</w:t>
      </w:r>
      <w:r w:rsidRPr="00DA2CB0">
        <w:t>Stefano Bonaccini, Dario Nardella</w:t>
      </w:r>
      <w:r w:rsidRPr="00DA2CB0">
        <w:rPr>
          <w:rStyle w:val="HideTWBExt"/>
          <w:b w:val="0"/>
        </w:rPr>
        <w:t>&lt;/Members&gt;</w:t>
      </w:r>
    </w:p>
    <w:p w:rsidR="00671CFE" w:rsidRPr="00DA2CB0" w:rsidP="00671CFE" w14:paraId="032C613D" w14:textId="77777777">
      <w:r w:rsidRPr="00DA2CB0">
        <w:rPr>
          <w:rStyle w:val="HideTWBExt"/>
        </w:rPr>
        <w:t>&lt;/RepeatBlock-By&gt;</w:t>
      </w:r>
    </w:p>
    <w:p w:rsidR="00671CFE" w:rsidRPr="00DA2CB0" w:rsidP="00671CFE" w14:paraId="589B176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0DDDE1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A9E7CC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D270A95" w14:textId="77777777">
      <w:r w:rsidRPr="00DA2CB0">
        <w:rPr>
          <w:rStyle w:val="HideTWBExt"/>
        </w:rPr>
        <w:t>&lt;Article2&gt;</w:t>
      </w:r>
      <w:r w:rsidRPr="00DA2CB0">
        <w:t>Artikel 30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2B9DB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DCDD9DC" w14:textId="77777777">
            <w:pPr>
              <w:keepNext/>
            </w:pPr>
          </w:p>
        </w:tc>
      </w:tr>
      <w:tr w14:paraId="09F6ECE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D4D882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26D6636" w14:textId="77777777">
            <w:pPr>
              <w:pStyle w:val="ColumnHeading"/>
              <w:keepNext/>
              <w:rPr>
                <w:lang w:val="nl-BE"/>
              </w:rPr>
            </w:pPr>
            <w:r w:rsidRPr="00DA2CB0">
              <w:rPr>
                <w:lang w:val="nl-BE"/>
              </w:rPr>
              <w:t>Amendement</w:t>
            </w:r>
          </w:p>
        </w:tc>
      </w:tr>
      <w:tr w14:paraId="5714EE9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0EA1D3F" w14:textId="77777777">
            <w:pPr>
              <w:pStyle w:val="Normal6"/>
              <w:rPr>
                <w:lang w:val="nl-BE"/>
              </w:rPr>
            </w:pPr>
          </w:p>
        </w:tc>
        <w:tc>
          <w:tcPr>
            <w:tcW w:w="4876" w:type="dxa"/>
            <w:hideMark/>
          </w:tcPr>
          <w:p w:rsidR="00671CFE" w:rsidRPr="00DA2CB0" w:rsidP="001159F6" w14:paraId="1070EBDB" w14:textId="4122036D">
            <w:pPr>
              <w:pStyle w:val="Normal6"/>
              <w:rPr>
                <w:szCs w:val="24"/>
                <w:lang w:val="nl-BE"/>
              </w:rPr>
            </w:pPr>
            <w:r w:rsidRPr="00DA2CB0">
              <w:rPr>
                <w:b/>
                <w:i/>
                <w:lang w:val="nl-BE"/>
              </w:rPr>
              <w:t>3 bis.</w:t>
            </w:r>
            <w:r w:rsidRPr="00DA2CB0">
              <w:rPr>
                <w:b/>
                <w:i/>
                <w:lang w:val="nl-BE"/>
              </w:rPr>
              <w:tab/>
              <w:t>Doelstellingen</w:t>
            </w:r>
          </w:p>
        </w:tc>
      </w:tr>
      <w:tr w14:paraId="0C2FE45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9124CB5" w14:textId="77777777">
            <w:pPr>
              <w:pStyle w:val="Normal6"/>
              <w:rPr>
                <w:lang w:val="nl-BE"/>
              </w:rPr>
            </w:pPr>
          </w:p>
        </w:tc>
        <w:tc>
          <w:tcPr>
            <w:tcW w:w="4876" w:type="dxa"/>
            <w:hideMark/>
          </w:tcPr>
          <w:p w:rsidR="00671CFE" w:rsidRPr="00DA2CB0" w:rsidP="001159F6" w14:paraId="2E158F86" w14:textId="77777777">
            <w:pPr>
              <w:pStyle w:val="Normal6"/>
              <w:rPr>
                <w:szCs w:val="24"/>
                <w:lang w:val="nl-BE"/>
              </w:rPr>
            </w:pPr>
            <w:r w:rsidRPr="00DA2CB0">
              <w:rPr>
                <w:b/>
                <w:i/>
                <w:lang w:val="nl-BE"/>
              </w:rPr>
              <w:t>1. De sectorale interventies hebben de volgende doelstellingen:</w:t>
            </w:r>
          </w:p>
        </w:tc>
      </w:tr>
      <w:tr w14:paraId="153F72E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458B813" w14:textId="77777777">
            <w:pPr>
              <w:pStyle w:val="Normal6"/>
              <w:rPr>
                <w:lang w:val="nl-BE"/>
              </w:rPr>
            </w:pPr>
          </w:p>
        </w:tc>
        <w:tc>
          <w:tcPr>
            <w:tcW w:w="4876" w:type="dxa"/>
            <w:hideMark/>
          </w:tcPr>
          <w:p w:rsidR="00671CFE" w:rsidRPr="00DA2CB0" w:rsidP="001159F6" w14:paraId="7A9A8724" w14:textId="77777777">
            <w:pPr>
              <w:pStyle w:val="Normal6"/>
              <w:rPr>
                <w:szCs w:val="24"/>
                <w:lang w:val="nl-BE"/>
              </w:rPr>
            </w:pPr>
            <w:r w:rsidRPr="00DA2CB0">
              <w:rPr>
                <w:b/>
                <w:i/>
                <w:lang w:val="nl-BE"/>
              </w:rPr>
              <w:t>a) productieplanning en -organisatie, aanpassing van de productie aan de vraag, met name ten aanzien van kwaliteit en hoeveelheid, optimalisatie van de productiekosten en het rendement op investeringen, en stabilisatie van de producentenprijzen;</w:t>
            </w:r>
          </w:p>
        </w:tc>
      </w:tr>
      <w:tr w14:paraId="0B7677E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E27E774" w14:textId="77777777">
            <w:pPr>
              <w:pStyle w:val="Normal6"/>
              <w:rPr>
                <w:lang w:val="nl-BE"/>
              </w:rPr>
            </w:pPr>
          </w:p>
        </w:tc>
        <w:tc>
          <w:tcPr>
            <w:tcW w:w="4876" w:type="dxa"/>
            <w:hideMark/>
          </w:tcPr>
          <w:p w:rsidR="00671CFE" w:rsidRPr="00DA2CB0" w:rsidP="001159F6" w14:paraId="1BE71752" w14:textId="77777777">
            <w:pPr>
              <w:pStyle w:val="Normal6"/>
              <w:rPr>
                <w:szCs w:val="24"/>
                <w:lang w:val="nl-BE"/>
              </w:rPr>
            </w:pPr>
            <w:r w:rsidRPr="00DA2CB0">
              <w:rPr>
                <w:b/>
                <w:i/>
                <w:lang w:val="nl-BE"/>
              </w:rPr>
              <w:t>b) concentratie van het aanbod en in de handel brengen van de producten, onder meer door middel van direct marketing;</w:t>
            </w:r>
          </w:p>
        </w:tc>
      </w:tr>
      <w:tr w14:paraId="644A4A7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AE203CC" w14:textId="77777777">
            <w:pPr>
              <w:pStyle w:val="Normal6"/>
              <w:rPr>
                <w:lang w:val="nl-BE"/>
              </w:rPr>
            </w:pPr>
          </w:p>
        </w:tc>
        <w:tc>
          <w:tcPr>
            <w:tcW w:w="4876" w:type="dxa"/>
            <w:hideMark/>
          </w:tcPr>
          <w:p w:rsidR="00671CFE" w:rsidRPr="00DA2CB0" w:rsidP="001159F6" w14:paraId="2BB89C20" w14:textId="77777777">
            <w:pPr>
              <w:pStyle w:val="Normal6"/>
              <w:rPr>
                <w:szCs w:val="24"/>
                <w:lang w:val="nl-BE"/>
              </w:rPr>
            </w:pPr>
            <w:r w:rsidRPr="00DA2CB0">
              <w:rPr>
                <w:b/>
                <w:i/>
                <w:lang w:val="nl-BE"/>
              </w:rPr>
              <w:t>c) verbetering van het concurrentievermogen voor de middellange en lange termijn, met name door modernisering;</w:t>
            </w:r>
          </w:p>
        </w:tc>
      </w:tr>
      <w:tr w14:paraId="61A1A81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118BFEF" w14:textId="77777777">
            <w:pPr>
              <w:pStyle w:val="Normal6"/>
              <w:rPr>
                <w:lang w:val="nl-BE"/>
              </w:rPr>
            </w:pPr>
          </w:p>
        </w:tc>
        <w:tc>
          <w:tcPr>
            <w:tcW w:w="4876" w:type="dxa"/>
            <w:hideMark/>
          </w:tcPr>
          <w:p w:rsidR="00671CFE" w:rsidRPr="00DA2CB0" w:rsidP="001159F6" w14:paraId="7D87E679" w14:textId="77777777">
            <w:pPr>
              <w:pStyle w:val="Normal6"/>
              <w:rPr>
                <w:szCs w:val="24"/>
                <w:lang w:val="nl-BE"/>
              </w:rPr>
            </w:pPr>
            <w:r w:rsidRPr="00DA2CB0">
              <w:rPr>
                <w:b/>
                <w:i/>
                <w:lang w:val="nl-BE"/>
              </w:rPr>
              <w:t>d) onderzoek naar en ontwikkeling van duurzame productiemethoden, waaronder de weerbaarheid tegen plagen, weerstand tegen dierziektes en matiging van en aanpassing aan klimaatverandering, innovatieve praktijken en productietechnieken die het economisch concurrentievermogen vergroten en de marktontwikkelingen versterken;</w:t>
            </w:r>
          </w:p>
        </w:tc>
      </w:tr>
      <w:tr w14:paraId="37D5486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1B9749D" w14:textId="77777777">
            <w:pPr>
              <w:pStyle w:val="Normal6"/>
              <w:rPr>
                <w:lang w:val="nl-BE"/>
              </w:rPr>
            </w:pPr>
          </w:p>
        </w:tc>
        <w:tc>
          <w:tcPr>
            <w:tcW w:w="4876" w:type="dxa"/>
            <w:hideMark/>
          </w:tcPr>
          <w:p w:rsidR="00671CFE" w:rsidRPr="00DA2CB0" w:rsidP="001159F6" w14:paraId="12BB55BF" w14:textId="77777777">
            <w:pPr>
              <w:pStyle w:val="Normal6"/>
              <w:rPr>
                <w:szCs w:val="24"/>
                <w:lang w:val="nl-BE"/>
              </w:rPr>
            </w:pPr>
            <w:r w:rsidRPr="00DA2CB0">
              <w:rPr>
                <w:b/>
                <w:i/>
                <w:lang w:val="nl-BE"/>
              </w:rPr>
              <w:t>e) bevordering, ontwikkeling en uitvoering van: i) milieuvriendelijke productiemethoden en -technieken; ii) plaag- en ziektebestendige productiepraktijken; iii) normen voor de gezondheid en het welzijn van dieren die verder gaan dan de minimumvoorschriften van het internationale, Unie- en nationale recht; iv) afvalvermindering en milieuvriendelijk gebruik en beheer van bijproducten, met inbegrip van hergebruik en valorisatie; v) de bescherming en verbetering van de biodiversiteit, en duurzaam gebruik van natuurlijke hulpbronnen, met name de bescherming van water, bodem en lucht;</w:t>
            </w:r>
          </w:p>
        </w:tc>
      </w:tr>
      <w:tr w14:paraId="20B0BE7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C471386" w14:textId="77777777">
            <w:pPr>
              <w:pStyle w:val="Normal6"/>
              <w:rPr>
                <w:lang w:val="nl-BE"/>
              </w:rPr>
            </w:pPr>
          </w:p>
        </w:tc>
        <w:tc>
          <w:tcPr>
            <w:tcW w:w="4876" w:type="dxa"/>
            <w:hideMark/>
          </w:tcPr>
          <w:p w:rsidR="00671CFE" w:rsidRPr="00DA2CB0" w:rsidP="001159F6" w14:paraId="1DC4C470" w14:textId="77777777">
            <w:pPr>
              <w:pStyle w:val="Normal6"/>
              <w:rPr>
                <w:szCs w:val="24"/>
                <w:lang w:val="nl-BE"/>
              </w:rPr>
            </w:pPr>
            <w:r w:rsidRPr="00DA2CB0">
              <w:rPr>
                <w:b/>
                <w:i/>
                <w:lang w:val="nl-BE"/>
              </w:rPr>
              <w:t>f) bijdragen tot matiging van en aanpassing aan klimaatverandering;</w:t>
            </w:r>
          </w:p>
        </w:tc>
      </w:tr>
      <w:tr w14:paraId="23CF532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788143B" w14:textId="77777777">
            <w:pPr>
              <w:pStyle w:val="Normal6"/>
              <w:rPr>
                <w:lang w:val="nl-BE"/>
              </w:rPr>
            </w:pPr>
          </w:p>
        </w:tc>
        <w:tc>
          <w:tcPr>
            <w:tcW w:w="4876" w:type="dxa"/>
            <w:hideMark/>
          </w:tcPr>
          <w:p w:rsidR="00671CFE" w:rsidRPr="00DA2CB0" w:rsidP="001159F6" w14:paraId="7A7CE0F7" w14:textId="77777777">
            <w:pPr>
              <w:pStyle w:val="Normal6"/>
              <w:rPr>
                <w:szCs w:val="24"/>
                <w:lang w:val="nl-BE"/>
              </w:rPr>
            </w:pPr>
            <w:r w:rsidRPr="00DA2CB0">
              <w:rPr>
                <w:b/>
                <w:i/>
                <w:lang w:val="nl-BE"/>
              </w:rPr>
              <w:t>g) verhoging van de handelswaarde en de kwaliteit van de producten, met inbegrip van het verbeteren van de productkwaliteit en het ontwikkelen van producten met een beschermde oorsprongsbenaming of met een beschermde geografische aanduiding, of van producten die vallen onder door de Unie of door de lidstaten erkende nationale kwaliteitsregelingen vallen;</w:t>
            </w:r>
          </w:p>
        </w:tc>
      </w:tr>
      <w:tr w14:paraId="2CCA23B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3B5B68A" w14:textId="77777777">
            <w:pPr>
              <w:pStyle w:val="Normal6"/>
              <w:rPr>
                <w:lang w:val="nl-BE"/>
              </w:rPr>
            </w:pPr>
          </w:p>
        </w:tc>
        <w:tc>
          <w:tcPr>
            <w:tcW w:w="4876" w:type="dxa"/>
            <w:hideMark/>
          </w:tcPr>
          <w:p w:rsidR="00671CFE" w:rsidRPr="00DA2CB0" w:rsidP="001159F6" w14:paraId="4D28AEE3" w14:textId="77777777">
            <w:pPr>
              <w:pStyle w:val="Normal6"/>
              <w:rPr>
                <w:szCs w:val="24"/>
                <w:lang w:val="nl-BE"/>
              </w:rPr>
            </w:pPr>
            <w:r w:rsidRPr="00DA2CB0">
              <w:rPr>
                <w:b/>
                <w:i/>
                <w:lang w:val="nl-BE"/>
              </w:rPr>
              <w:t>h) promotie en marketing van producten;</w:t>
            </w:r>
          </w:p>
        </w:tc>
      </w:tr>
      <w:tr w14:paraId="21AF1AE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1C9EB5D" w14:textId="77777777">
            <w:pPr>
              <w:pStyle w:val="Normal6"/>
              <w:rPr>
                <w:lang w:val="nl-BE"/>
              </w:rPr>
            </w:pPr>
          </w:p>
        </w:tc>
        <w:tc>
          <w:tcPr>
            <w:tcW w:w="4876" w:type="dxa"/>
            <w:hideMark/>
          </w:tcPr>
          <w:p w:rsidR="00671CFE" w:rsidRPr="00DA2CB0" w:rsidP="001159F6" w14:paraId="1A574998" w14:textId="77777777">
            <w:pPr>
              <w:pStyle w:val="Normal6"/>
              <w:rPr>
                <w:szCs w:val="24"/>
                <w:lang w:val="nl-BE"/>
              </w:rPr>
            </w:pPr>
            <w:r w:rsidRPr="00DA2CB0">
              <w:rPr>
                <w:b/>
                <w:i/>
                <w:lang w:val="nl-BE"/>
              </w:rPr>
              <w:t>i) verhoging van de consumptie van producten van de sector groenten en fruit, in verse dan wel verwerkte vorm;</w:t>
            </w:r>
          </w:p>
        </w:tc>
      </w:tr>
      <w:tr w14:paraId="7B4703A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5A79264" w14:textId="77777777">
            <w:pPr>
              <w:pStyle w:val="Normal6"/>
              <w:rPr>
                <w:lang w:val="nl-BE"/>
              </w:rPr>
            </w:pPr>
          </w:p>
        </w:tc>
        <w:tc>
          <w:tcPr>
            <w:tcW w:w="4876" w:type="dxa"/>
            <w:hideMark/>
          </w:tcPr>
          <w:p w:rsidR="00671CFE" w:rsidRPr="00DA2CB0" w:rsidP="001159F6" w14:paraId="18A7DFF2" w14:textId="77777777">
            <w:pPr>
              <w:pStyle w:val="Normal6"/>
              <w:rPr>
                <w:szCs w:val="24"/>
                <w:lang w:val="nl-BE"/>
              </w:rPr>
            </w:pPr>
            <w:r w:rsidRPr="00DA2CB0">
              <w:rPr>
                <w:b/>
                <w:i/>
                <w:lang w:val="nl-BE"/>
              </w:rPr>
              <w:t>j) crisispreventie en risicobeheer, gericht op het voorkomen van en het omgaan met verstoringen van de markten van de betrokken sector;</w:t>
            </w:r>
          </w:p>
        </w:tc>
      </w:tr>
      <w:tr w14:paraId="5B96D88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E650FF6" w14:textId="77777777">
            <w:pPr>
              <w:pStyle w:val="Normal6"/>
              <w:rPr>
                <w:lang w:val="nl-BE"/>
              </w:rPr>
            </w:pPr>
          </w:p>
        </w:tc>
        <w:tc>
          <w:tcPr>
            <w:tcW w:w="4876" w:type="dxa"/>
            <w:hideMark/>
          </w:tcPr>
          <w:p w:rsidR="00671CFE" w:rsidRPr="00DA2CB0" w:rsidP="001159F6" w14:paraId="362243FC" w14:textId="77777777">
            <w:pPr>
              <w:pStyle w:val="Normal6"/>
              <w:rPr>
                <w:szCs w:val="24"/>
                <w:lang w:val="nl-BE"/>
              </w:rPr>
            </w:pPr>
            <w:r w:rsidRPr="00DA2CB0">
              <w:rPr>
                <w:b/>
                <w:i/>
                <w:lang w:val="nl-BE"/>
              </w:rPr>
              <w:t>k) verbetering van de arbeidsvoorwaarden en handhaving van de werkgeversverplichtingen en van de vereisten voor gezondheid en veiligheid op het werk overeenkomstig de Richtlijnen 89/391/EEG, 2009/104/EG en (EU) 2019/1152.</w:t>
            </w:r>
          </w:p>
        </w:tc>
      </w:tr>
      <w:tr w14:paraId="55C1CE1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4FCFBBF" w14:textId="77777777">
            <w:pPr>
              <w:pStyle w:val="Normal6"/>
              <w:rPr>
                <w:lang w:val="nl-BE"/>
              </w:rPr>
            </w:pPr>
          </w:p>
        </w:tc>
        <w:tc>
          <w:tcPr>
            <w:tcW w:w="4876" w:type="dxa"/>
            <w:hideMark/>
          </w:tcPr>
          <w:p w:rsidR="00671CFE" w:rsidRPr="00DA2CB0" w:rsidP="001159F6" w14:paraId="3852A647" w14:textId="77777777">
            <w:pPr>
              <w:pStyle w:val="Normal6"/>
              <w:rPr>
                <w:szCs w:val="24"/>
                <w:lang w:val="nl-BE"/>
              </w:rPr>
            </w:pPr>
            <w:r w:rsidRPr="00DA2CB0">
              <w:rPr>
                <w:b/>
                <w:i/>
                <w:lang w:val="nl-BE"/>
              </w:rPr>
              <w:t>2. In het geval van de in artikel 1, lid 2, punt i), genoemde sector groenten en fruit, zijn de in artikel 30 bis, punten d) tot en met i) en k) genoemde doelstellingen van toepassing, ongeacht of het de producten in verse dan wel verwerkte vorm betreft.</w:t>
            </w:r>
          </w:p>
        </w:tc>
      </w:tr>
    </w:tbl>
    <w:p w:rsidR="00671CFE" w:rsidRPr="00DA2CB0" w:rsidP="00671CFE" w14:paraId="070CB34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D45AF77" w14:textId="77777777">
      <w:r w:rsidRPr="00DA2CB0">
        <w:rPr>
          <w:rStyle w:val="HideTWBExt"/>
        </w:rPr>
        <w:t>&lt;/AmendB&gt;</w:t>
      </w:r>
    </w:p>
    <w:p w:rsidR="00671CFE" w:rsidRPr="00DA2CB0" w:rsidP="00671CFE" w14:paraId="1394E33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779</w:t>
      </w:r>
      <w:r w:rsidRPr="00DA2CB0">
        <w:rPr>
          <w:rStyle w:val="HideTWBExt"/>
          <w:b w:val="0"/>
          <w:lang w:val="nl-BE"/>
        </w:rPr>
        <w:t>&lt;/NumAmB&gt;</w:t>
      </w:r>
    </w:p>
    <w:p w:rsidR="00671CFE" w:rsidRPr="00DA2CB0" w:rsidP="00671CFE" w14:paraId="51DC7CCE" w14:textId="77777777">
      <w:pPr>
        <w:pStyle w:val="NormalBold"/>
      </w:pPr>
      <w:r w:rsidRPr="00DA2CB0">
        <w:rPr>
          <w:rStyle w:val="HideTWBExt"/>
          <w:b w:val="0"/>
        </w:rPr>
        <w:t>&lt;RepeatBlock-By&gt;&lt;Members&gt;</w:t>
      </w:r>
      <w:r w:rsidRPr="00DA2CB0">
        <w:t>Esther Herranz García, Herbert Dorfmann, Carmen Crespo Díaz, Gabriel Mato, Dolors Montserrat, Paulo do Nascimento Cabral, Emmanouil Kefalogiannis, Adrián Vázquez Lázara, Antonio López-Istúriz White, Rosa Estaràs Ferragut, Elena Nevado del Campo, Isabel Benjumea Benjumea, Raúl de la Hoz Quintano</w:t>
      </w:r>
      <w:r w:rsidRPr="00DA2CB0">
        <w:rPr>
          <w:rStyle w:val="HideTWBExt"/>
          <w:b w:val="0"/>
        </w:rPr>
        <w:t>&lt;/Members&gt;</w:t>
      </w:r>
    </w:p>
    <w:p w:rsidR="00671CFE" w:rsidRPr="00DA2CB0" w:rsidP="00671CFE" w14:paraId="12ACD8E9" w14:textId="77777777">
      <w:r w:rsidRPr="00DA2CB0">
        <w:rPr>
          <w:rStyle w:val="HideTWBExt"/>
        </w:rPr>
        <w:t>&lt;/RepeatBlock-By&gt;</w:t>
      </w:r>
    </w:p>
    <w:p w:rsidR="00671CFE" w:rsidRPr="00DA2CB0" w:rsidP="00671CFE" w14:paraId="0C0A0F9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905602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E47D1B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445A0B8" w14:textId="77777777">
      <w:r w:rsidRPr="00DA2CB0">
        <w:rPr>
          <w:rStyle w:val="HideTWBExt"/>
        </w:rPr>
        <w:t>&lt;Article2&gt;</w:t>
      </w:r>
      <w:r w:rsidRPr="00DA2CB0">
        <w:t>Artikel 30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CF4AA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E3365A4" w14:textId="77777777">
            <w:pPr>
              <w:keepNext/>
            </w:pPr>
          </w:p>
        </w:tc>
      </w:tr>
      <w:tr w14:paraId="2C54AD3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F6EB45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5085940" w14:textId="77777777">
            <w:pPr>
              <w:pStyle w:val="ColumnHeading"/>
              <w:keepNext/>
              <w:rPr>
                <w:lang w:val="nl-BE"/>
              </w:rPr>
            </w:pPr>
            <w:r w:rsidRPr="00DA2CB0">
              <w:rPr>
                <w:lang w:val="nl-BE"/>
              </w:rPr>
              <w:t>Amendement</w:t>
            </w:r>
          </w:p>
        </w:tc>
      </w:tr>
      <w:tr w14:paraId="00940EB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785DCF7" w14:textId="77777777">
            <w:pPr>
              <w:pStyle w:val="Normal6"/>
              <w:rPr>
                <w:lang w:val="nl-BE"/>
              </w:rPr>
            </w:pPr>
          </w:p>
        </w:tc>
        <w:tc>
          <w:tcPr>
            <w:tcW w:w="4876" w:type="dxa"/>
            <w:hideMark/>
          </w:tcPr>
          <w:p w:rsidR="00671CFE" w:rsidRPr="00DA2CB0" w:rsidP="001159F6" w14:paraId="757ABC3B" w14:textId="77777777">
            <w:pPr>
              <w:pStyle w:val="Normal6"/>
              <w:rPr>
                <w:szCs w:val="24"/>
                <w:lang w:val="nl-BE"/>
              </w:rPr>
            </w:pPr>
            <w:r w:rsidRPr="00DA2CB0">
              <w:rPr>
                <w:b/>
                <w:i/>
                <w:lang w:val="nl-BE"/>
              </w:rPr>
              <w:t>3 ter.</w:t>
            </w:r>
            <w:r w:rsidRPr="00DA2CB0">
              <w:rPr>
                <w:b/>
                <w:i/>
                <w:lang w:val="nl-BE"/>
              </w:rPr>
              <w:tab/>
              <w:t>Artikel 30 bis (nieuw)</w:t>
            </w:r>
          </w:p>
        </w:tc>
      </w:tr>
      <w:tr w14:paraId="0016E8A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B05F9F8" w14:textId="77777777">
            <w:pPr>
              <w:pStyle w:val="Normal6"/>
              <w:rPr>
                <w:lang w:val="nl-BE"/>
              </w:rPr>
            </w:pPr>
          </w:p>
        </w:tc>
        <w:tc>
          <w:tcPr>
            <w:tcW w:w="4876" w:type="dxa"/>
            <w:hideMark/>
          </w:tcPr>
          <w:p w:rsidR="00671CFE" w:rsidRPr="00DA2CB0" w:rsidP="001159F6" w14:paraId="3F53775C" w14:textId="77777777">
            <w:pPr>
              <w:pStyle w:val="Normal6"/>
              <w:rPr>
                <w:szCs w:val="24"/>
                <w:lang w:val="nl-BE"/>
              </w:rPr>
            </w:pPr>
            <w:r w:rsidRPr="00DA2CB0">
              <w:rPr>
                <w:b/>
                <w:i/>
                <w:lang w:val="nl-BE"/>
              </w:rPr>
              <w:t>Doelstellingen</w:t>
            </w:r>
          </w:p>
        </w:tc>
      </w:tr>
      <w:tr w14:paraId="53EC84C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9E9100A" w14:textId="77777777">
            <w:pPr>
              <w:pStyle w:val="Normal6"/>
              <w:rPr>
                <w:lang w:val="nl-BE"/>
              </w:rPr>
            </w:pPr>
          </w:p>
        </w:tc>
        <w:tc>
          <w:tcPr>
            <w:tcW w:w="4876" w:type="dxa"/>
            <w:hideMark/>
          </w:tcPr>
          <w:p w:rsidR="00671CFE" w:rsidRPr="00DA2CB0" w:rsidP="001159F6" w14:paraId="4D190548" w14:textId="77777777">
            <w:pPr>
              <w:pStyle w:val="Normal6"/>
              <w:rPr>
                <w:szCs w:val="24"/>
                <w:lang w:val="nl-BE"/>
              </w:rPr>
            </w:pPr>
            <w:r w:rsidRPr="00DA2CB0">
              <w:rPr>
                <w:b/>
                <w:i/>
                <w:lang w:val="nl-BE"/>
              </w:rPr>
              <w:t>1. De sectorale interventies hebben de volgende doelstellingen:</w:t>
            </w:r>
          </w:p>
        </w:tc>
      </w:tr>
      <w:tr w14:paraId="513B00B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3AD891A" w14:textId="77777777">
            <w:pPr>
              <w:pStyle w:val="Normal6"/>
              <w:rPr>
                <w:lang w:val="nl-BE"/>
              </w:rPr>
            </w:pPr>
          </w:p>
        </w:tc>
        <w:tc>
          <w:tcPr>
            <w:tcW w:w="4876" w:type="dxa"/>
            <w:hideMark/>
          </w:tcPr>
          <w:p w:rsidR="00671CFE" w:rsidRPr="00DA2CB0" w:rsidP="001159F6" w14:paraId="23716BA3" w14:textId="77777777">
            <w:pPr>
              <w:pStyle w:val="Normal6"/>
              <w:rPr>
                <w:szCs w:val="24"/>
                <w:lang w:val="nl-BE"/>
              </w:rPr>
            </w:pPr>
            <w:r w:rsidRPr="00DA2CB0">
              <w:rPr>
                <w:b/>
                <w:i/>
                <w:lang w:val="nl-BE"/>
              </w:rPr>
              <w:t>a) productieplanning en -organisatie, aanpassing van de productie aan de vraag, met name ten aanzien van kwaliteit en hoeveelheid, optimalisatie van de productiekosten en het rendement op investeringen, en stabilisatie van de producentenprijzen;</w:t>
            </w:r>
          </w:p>
        </w:tc>
      </w:tr>
      <w:tr w14:paraId="3D25E4E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F983929" w14:textId="77777777">
            <w:pPr>
              <w:pStyle w:val="Normal6"/>
              <w:rPr>
                <w:lang w:val="nl-BE"/>
              </w:rPr>
            </w:pPr>
          </w:p>
        </w:tc>
        <w:tc>
          <w:tcPr>
            <w:tcW w:w="4876" w:type="dxa"/>
            <w:hideMark/>
          </w:tcPr>
          <w:p w:rsidR="00671CFE" w:rsidRPr="00DA2CB0" w:rsidP="001159F6" w14:paraId="6DD5C650" w14:textId="77777777">
            <w:pPr>
              <w:pStyle w:val="Normal6"/>
              <w:rPr>
                <w:szCs w:val="24"/>
                <w:lang w:val="nl-BE"/>
              </w:rPr>
            </w:pPr>
            <w:r w:rsidRPr="00DA2CB0">
              <w:rPr>
                <w:b/>
                <w:i/>
                <w:lang w:val="nl-BE"/>
              </w:rPr>
              <w:t>b) concentratie van het aanbod en in de handel brengen van de producten, onder meer door middel van direct marketing;</w:t>
            </w:r>
          </w:p>
        </w:tc>
      </w:tr>
      <w:tr w14:paraId="04FA26A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1CB0C84" w14:textId="77777777">
            <w:pPr>
              <w:pStyle w:val="Normal6"/>
              <w:rPr>
                <w:lang w:val="nl-BE"/>
              </w:rPr>
            </w:pPr>
          </w:p>
        </w:tc>
        <w:tc>
          <w:tcPr>
            <w:tcW w:w="4876" w:type="dxa"/>
            <w:hideMark/>
          </w:tcPr>
          <w:p w:rsidR="00671CFE" w:rsidRPr="00DA2CB0" w:rsidP="001159F6" w14:paraId="15AC104D" w14:textId="77777777">
            <w:pPr>
              <w:pStyle w:val="Normal6"/>
              <w:rPr>
                <w:szCs w:val="24"/>
                <w:lang w:val="nl-BE"/>
              </w:rPr>
            </w:pPr>
            <w:r w:rsidRPr="00DA2CB0">
              <w:rPr>
                <w:b/>
                <w:i/>
                <w:lang w:val="nl-BE"/>
              </w:rPr>
              <w:t>c) verbetering van het concurrentievermogen voor de middellange en lange termijn, met name door modernisering en de openstelling en diversificatie van markten;</w:t>
            </w:r>
          </w:p>
        </w:tc>
      </w:tr>
      <w:tr w14:paraId="17839AF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BA89B00" w14:textId="77777777">
            <w:pPr>
              <w:pStyle w:val="Normal6"/>
              <w:rPr>
                <w:lang w:val="nl-BE"/>
              </w:rPr>
            </w:pPr>
          </w:p>
        </w:tc>
        <w:tc>
          <w:tcPr>
            <w:tcW w:w="4876" w:type="dxa"/>
            <w:hideMark/>
          </w:tcPr>
          <w:p w:rsidR="00671CFE" w:rsidRPr="00DA2CB0" w:rsidP="001159F6" w14:paraId="5E4EFE6E" w14:textId="77777777">
            <w:pPr>
              <w:pStyle w:val="Normal6"/>
              <w:rPr>
                <w:szCs w:val="24"/>
                <w:lang w:val="nl-BE"/>
              </w:rPr>
            </w:pPr>
            <w:r w:rsidRPr="00DA2CB0">
              <w:rPr>
                <w:b/>
                <w:i/>
                <w:lang w:val="nl-BE"/>
              </w:rPr>
              <w:t>d) bijdragen aan het veiligstellen van de inkomsten van de producenten van de Unie bij verliezen als gevolg van natuurrampen, ongunstige weersomstandigheden, dieren, ziekten of plagen;</w:t>
            </w:r>
          </w:p>
        </w:tc>
      </w:tr>
      <w:tr w14:paraId="7F26FC5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EDD3A92" w14:textId="77777777">
            <w:pPr>
              <w:pStyle w:val="Normal6"/>
              <w:rPr>
                <w:lang w:val="nl-BE"/>
              </w:rPr>
            </w:pPr>
          </w:p>
        </w:tc>
        <w:tc>
          <w:tcPr>
            <w:tcW w:w="4876" w:type="dxa"/>
            <w:hideMark/>
          </w:tcPr>
          <w:p w:rsidR="00671CFE" w:rsidRPr="00DA2CB0" w:rsidP="001159F6" w14:paraId="781CAD08" w14:textId="77777777">
            <w:pPr>
              <w:pStyle w:val="Normal6"/>
              <w:rPr>
                <w:szCs w:val="24"/>
                <w:lang w:val="nl-BE"/>
              </w:rPr>
            </w:pPr>
            <w:r w:rsidRPr="00DA2CB0">
              <w:rPr>
                <w:b/>
                <w:i/>
                <w:lang w:val="nl-BE"/>
              </w:rPr>
              <w:t>e) onderzoek naar en ontwikkeling van duurzame productiemethoden, waaronder de weerbaarheid tegen plagen, weerstand tegen dierziektes en matiging van en aanpassing aan klimaatverandering, innovatieve praktijken en productietechnieken die het economisch concurrentievermogen vergroten en de marktontwikkelingen versterken;</w:t>
            </w:r>
          </w:p>
        </w:tc>
      </w:tr>
      <w:tr w14:paraId="5829D75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5ACBB14" w14:textId="77777777">
            <w:pPr>
              <w:pStyle w:val="Normal6"/>
              <w:rPr>
                <w:lang w:val="nl-BE"/>
              </w:rPr>
            </w:pPr>
          </w:p>
        </w:tc>
        <w:tc>
          <w:tcPr>
            <w:tcW w:w="4876" w:type="dxa"/>
            <w:hideMark/>
          </w:tcPr>
          <w:p w:rsidR="00671CFE" w:rsidRPr="00DA2CB0" w:rsidP="001159F6" w14:paraId="1E91BDC4" w14:textId="77777777">
            <w:pPr>
              <w:pStyle w:val="Normal6"/>
              <w:rPr>
                <w:szCs w:val="24"/>
                <w:lang w:val="nl-BE"/>
              </w:rPr>
            </w:pPr>
            <w:r w:rsidRPr="00DA2CB0">
              <w:rPr>
                <w:b/>
                <w:i/>
                <w:lang w:val="nl-BE"/>
              </w:rPr>
              <w:t>f) bevordering, ontwikkeling en uitvoering van:</w:t>
            </w:r>
          </w:p>
        </w:tc>
      </w:tr>
      <w:tr w14:paraId="430770D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8368429" w14:textId="77777777">
            <w:pPr>
              <w:pStyle w:val="Normal6"/>
              <w:rPr>
                <w:lang w:val="nl-BE"/>
              </w:rPr>
            </w:pPr>
          </w:p>
        </w:tc>
        <w:tc>
          <w:tcPr>
            <w:tcW w:w="4876" w:type="dxa"/>
            <w:hideMark/>
          </w:tcPr>
          <w:p w:rsidR="00671CFE" w:rsidRPr="00DA2CB0" w:rsidP="001159F6" w14:paraId="3E790025" w14:textId="77777777">
            <w:pPr>
              <w:pStyle w:val="Normal6"/>
              <w:rPr>
                <w:szCs w:val="24"/>
                <w:lang w:val="nl-BE"/>
              </w:rPr>
            </w:pPr>
            <w:r w:rsidRPr="00DA2CB0">
              <w:rPr>
                <w:b/>
                <w:i/>
                <w:lang w:val="nl-BE"/>
              </w:rPr>
              <w:t>i) milieuvriendelijke productiemethoden en -technieken;</w:t>
            </w:r>
          </w:p>
        </w:tc>
      </w:tr>
      <w:tr w14:paraId="42B2B53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F7FF8EA" w14:textId="77777777">
            <w:pPr>
              <w:pStyle w:val="Normal6"/>
              <w:rPr>
                <w:lang w:val="nl-BE"/>
              </w:rPr>
            </w:pPr>
          </w:p>
        </w:tc>
        <w:tc>
          <w:tcPr>
            <w:tcW w:w="4876" w:type="dxa"/>
            <w:hideMark/>
          </w:tcPr>
          <w:p w:rsidR="00671CFE" w:rsidRPr="00DA2CB0" w:rsidP="001159F6" w14:paraId="3B7CED91" w14:textId="77777777">
            <w:pPr>
              <w:pStyle w:val="Normal6"/>
              <w:rPr>
                <w:szCs w:val="24"/>
                <w:lang w:val="nl-BE"/>
              </w:rPr>
            </w:pPr>
            <w:r w:rsidRPr="00DA2CB0">
              <w:rPr>
                <w:b/>
                <w:i/>
                <w:lang w:val="nl-BE"/>
              </w:rPr>
              <w:t>ii) plaag- en ziektebestendige productiepraktijken;</w:t>
            </w:r>
          </w:p>
        </w:tc>
      </w:tr>
      <w:tr w14:paraId="42BA041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CDF854E" w14:textId="77777777">
            <w:pPr>
              <w:pStyle w:val="Normal6"/>
              <w:rPr>
                <w:lang w:val="nl-BE"/>
              </w:rPr>
            </w:pPr>
          </w:p>
        </w:tc>
        <w:tc>
          <w:tcPr>
            <w:tcW w:w="4876" w:type="dxa"/>
            <w:hideMark/>
          </w:tcPr>
          <w:p w:rsidR="00671CFE" w:rsidRPr="00DA2CB0" w:rsidP="001159F6" w14:paraId="0609D842" w14:textId="77777777">
            <w:pPr>
              <w:pStyle w:val="Normal6"/>
              <w:rPr>
                <w:szCs w:val="24"/>
                <w:lang w:val="nl-BE"/>
              </w:rPr>
            </w:pPr>
            <w:r w:rsidRPr="00DA2CB0">
              <w:rPr>
                <w:b/>
                <w:i/>
                <w:lang w:val="nl-BE"/>
              </w:rPr>
              <w:t>iii) normen voor de gezondheid en het welzijn van dieren die verder gaan dan de minimumvoorschriften van het internationale, Unie- en nationale recht;</w:t>
            </w:r>
          </w:p>
        </w:tc>
      </w:tr>
      <w:tr w14:paraId="372E8A1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53ABA78" w14:textId="77777777">
            <w:pPr>
              <w:pStyle w:val="Normal6"/>
              <w:rPr>
                <w:lang w:val="nl-BE"/>
              </w:rPr>
            </w:pPr>
          </w:p>
        </w:tc>
        <w:tc>
          <w:tcPr>
            <w:tcW w:w="4876" w:type="dxa"/>
            <w:hideMark/>
          </w:tcPr>
          <w:p w:rsidR="00671CFE" w:rsidRPr="00DA2CB0" w:rsidP="001159F6" w14:paraId="69107392" w14:textId="77777777">
            <w:pPr>
              <w:pStyle w:val="Normal6"/>
              <w:rPr>
                <w:szCs w:val="24"/>
                <w:lang w:val="nl-BE"/>
              </w:rPr>
            </w:pPr>
            <w:r w:rsidRPr="00DA2CB0">
              <w:rPr>
                <w:b/>
                <w:i/>
                <w:lang w:val="nl-BE"/>
              </w:rPr>
              <w:t>iv) afvalvermindering en milieuvriendelijk gebruik en beheer van bijproducten, met inbegrip van hergebruik en valorisatie;</w:t>
            </w:r>
          </w:p>
        </w:tc>
      </w:tr>
      <w:tr w14:paraId="42CB034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F759830" w14:textId="77777777">
            <w:pPr>
              <w:pStyle w:val="Normal6"/>
              <w:rPr>
                <w:lang w:val="nl-BE"/>
              </w:rPr>
            </w:pPr>
          </w:p>
        </w:tc>
        <w:tc>
          <w:tcPr>
            <w:tcW w:w="4876" w:type="dxa"/>
            <w:hideMark/>
          </w:tcPr>
          <w:p w:rsidR="00671CFE" w:rsidRPr="00DA2CB0" w:rsidP="001159F6" w14:paraId="2D5C2382" w14:textId="77777777">
            <w:pPr>
              <w:pStyle w:val="Normal6"/>
              <w:rPr>
                <w:szCs w:val="24"/>
                <w:lang w:val="nl-BE"/>
              </w:rPr>
            </w:pPr>
            <w:r w:rsidRPr="00DA2CB0">
              <w:rPr>
                <w:b/>
                <w:i/>
                <w:lang w:val="nl-BE"/>
              </w:rPr>
              <w:t>v) de bescherming en verbetering van de biodiversiteit, en duurzaam gebruik van natuurlijke hulpbronnen, met name de bescherming van water, bodem en lucht;</w:t>
            </w:r>
          </w:p>
        </w:tc>
      </w:tr>
      <w:tr w14:paraId="01B4183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14A68FC" w14:textId="77777777">
            <w:pPr>
              <w:pStyle w:val="Normal6"/>
              <w:rPr>
                <w:lang w:val="nl-BE"/>
              </w:rPr>
            </w:pPr>
          </w:p>
        </w:tc>
        <w:tc>
          <w:tcPr>
            <w:tcW w:w="4876" w:type="dxa"/>
            <w:hideMark/>
          </w:tcPr>
          <w:p w:rsidR="00671CFE" w:rsidRPr="00DA2CB0" w:rsidP="001159F6" w14:paraId="1EAA2E04" w14:textId="77777777">
            <w:pPr>
              <w:pStyle w:val="Normal6"/>
              <w:rPr>
                <w:szCs w:val="24"/>
                <w:lang w:val="nl-BE"/>
              </w:rPr>
            </w:pPr>
            <w:r w:rsidRPr="00DA2CB0">
              <w:rPr>
                <w:b/>
                <w:bCs/>
                <w:i/>
                <w:iCs/>
                <w:lang w:val="nl-BE"/>
              </w:rPr>
              <w:t>g)</w:t>
            </w:r>
            <w:r w:rsidRPr="00DA2CB0">
              <w:rPr>
                <w:b/>
                <w:i/>
                <w:lang w:val="nl-BE"/>
              </w:rPr>
              <w:t xml:space="preserve"> bijdragen tot matiging van en aanpassing aan klimaatverandering;</w:t>
            </w:r>
          </w:p>
        </w:tc>
      </w:tr>
      <w:tr w14:paraId="5B06C91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5119CE7" w14:textId="77777777">
            <w:pPr>
              <w:pStyle w:val="Normal6"/>
              <w:rPr>
                <w:lang w:val="nl-BE"/>
              </w:rPr>
            </w:pPr>
          </w:p>
        </w:tc>
        <w:tc>
          <w:tcPr>
            <w:tcW w:w="4876" w:type="dxa"/>
            <w:hideMark/>
          </w:tcPr>
          <w:p w:rsidR="00671CFE" w:rsidRPr="00DA2CB0" w:rsidP="001159F6" w14:paraId="3FBD44D7" w14:textId="77777777">
            <w:pPr>
              <w:pStyle w:val="Normal6"/>
              <w:rPr>
                <w:szCs w:val="24"/>
                <w:lang w:val="nl-BE"/>
              </w:rPr>
            </w:pPr>
            <w:r w:rsidRPr="00DA2CB0">
              <w:rPr>
                <w:b/>
                <w:bCs/>
                <w:i/>
                <w:iCs/>
                <w:lang w:val="nl-BE"/>
              </w:rPr>
              <w:t>h)</w:t>
            </w:r>
            <w:r w:rsidRPr="00DA2CB0">
              <w:rPr>
                <w:b/>
                <w:i/>
                <w:lang w:val="nl-BE"/>
              </w:rPr>
              <w:t xml:space="preserve"> verhoging van de handelswaarde en de kwaliteit van de producten, met inbegrip van het verbeteren van de productkwaliteit en het ontwikkelen van producten met een beschermde oorsprongsbenaming of met een beschermde geografische aanduiding, of van producten die vallen onder door de Unie of door de lidstaten erkende nationale kwaliteitsregelingen vallen;</w:t>
            </w:r>
          </w:p>
        </w:tc>
      </w:tr>
      <w:tr w14:paraId="70EF51D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E5D6128" w14:textId="77777777">
            <w:pPr>
              <w:pStyle w:val="Normal6"/>
              <w:rPr>
                <w:lang w:val="nl-BE"/>
              </w:rPr>
            </w:pPr>
          </w:p>
        </w:tc>
        <w:tc>
          <w:tcPr>
            <w:tcW w:w="4876" w:type="dxa"/>
            <w:hideMark/>
          </w:tcPr>
          <w:p w:rsidR="00671CFE" w:rsidRPr="00DA2CB0" w:rsidP="001159F6" w14:paraId="4F65014A" w14:textId="77777777">
            <w:pPr>
              <w:pStyle w:val="Normal6"/>
              <w:rPr>
                <w:szCs w:val="24"/>
                <w:lang w:val="nl-BE"/>
              </w:rPr>
            </w:pPr>
            <w:r w:rsidRPr="00DA2CB0">
              <w:rPr>
                <w:b/>
                <w:i/>
                <w:lang w:val="nl-BE"/>
              </w:rPr>
              <w:t>i) promotie en marketing van producten;</w:t>
            </w:r>
          </w:p>
        </w:tc>
      </w:tr>
      <w:tr w14:paraId="7075633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8239CC5" w14:textId="77777777">
            <w:pPr>
              <w:pStyle w:val="Normal6"/>
              <w:rPr>
                <w:lang w:val="nl-BE"/>
              </w:rPr>
            </w:pPr>
          </w:p>
        </w:tc>
        <w:tc>
          <w:tcPr>
            <w:tcW w:w="4876" w:type="dxa"/>
            <w:hideMark/>
          </w:tcPr>
          <w:p w:rsidR="00671CFE" w:rsidRPr="00DA2CB0" w:rsidP="001159F6" w14:paraId="7941E830" w14:textId="77777777">
            <w:pPr>
              <w:pStyle w:val="Normal6"/>
              <w:rPr>
                <w:szCs w:val="24"/>
                <w:lang w:val="nl-BE"/>
              </w:rPr>
            </w:pPr>
            <w:r w:rsidRPr="00DA2CB0">
              <w:rPr>
                <w:b/>
                <w:i/>
                <w:lang w:val="nl-BE"/>
              </w:rPr>
              <w:t>j) verhoging van de consumptie van producten van de sector groenten en fruit, in verse dan wel verwerkte vorm;</w:t>
            </w:r>
          </w:p>
        </w:tc>
      </w:tr>
      <w:tr w14:paraId="678DEF0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26CE0EB" w14:textId="77777777">
            <w:pPr>
              <w:pStyle w:val="Normal6"/>
              <w:rPr>
                <w:lang w:val="nl-BE"/>
              </w:rPr>
            </w:pPr>
          </w:p>
        </w:tc>
        <w:tc>
          <w:tcPr>
            <w:tcW w:w="4876" w:type="dxa"/>
            <w:hideMark/>
          </w:tcPr>
          <w:p w:rsidR="00671CFE" w:rsidRPr="00DA2CB0" w:rsidP="001159F6" w14:paraId="05FD7569" w14:textId="77777777">
            <w:pPr>
              <w:pStyle w:val="Normal6"/>
              <w:rPr>
                <w:szCs w:val="24"/>
                <w:lang w:val="nl-BE"/>
              </w:rPr>
            </w:pPr>
            <w:r w:rsidRPr="00DA2CB0">
              <w:rPr>
                <w:b/>
                <w:i/>
                <w:lang w:val="nl-BE"/>
              </w:rPr>
              <w:t>k) crisispreventie en risicobeheer, gericht op het voorkomen van en het omgaan met verstoringen van de markten van de betrokken sector;</w:t>
            </w:r>
          </w:p>
        </w:tc>
      </w:tr>
      <w:tr w14:paraId="41B9927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B187826" w14:textId="77777777">
            <w:pPr>
              <w:pStyle w:val="Normal6"/>
              <w:rPr>
                <w:lang w:val="nl-BE"/>
              </w:rPr>
            </w:pPr>
          </w:p>
        </w:tc>
        <w:tc>
          <w:tcPr>
            <w:tcW w:w="4876" w:type="dxa"/>
            <w:hideMark/>
          </w:tcPr>
          <w:p w:rsidR="00671CFE" w:rsidRPr="00DA2CB0" w:rsidP="001159F6" w14:paraId="04C62D04" w14:textId="77777777">
            <w:pPr>
              <w:pStyle w:val="Normal6"/>
              <w:rPr>
                <w:szCs w:val="24"/>
                <w:lang w:val="nl-BE"/>
              </w:rPr>
            </w:pPr>
            <w:r w:rsidRPr="00DA2CB0">
              <w:rPr>
                <w:b/>
                <w:i/>
                <w:lang w:val="nl-BE"/>
              </w:rPr>
              <w:t>l) verbetering van de arbeidsvoorwaarden en handhaving van de werkgeversverplichtingen en van de vereisten voor gezondheid en veiligheid op het werk overeenkomstig de Richtlijnen 89/391/EEG, 2009/104/EG en (EU) 2019/1152.</w:t>
            </w:r>
          </w:p>
        </w:tc>
      </w:tr>
    </w:tbl>
    <w:p w:rsidR="00671CFE" w:rsidRPr="00DA2CB0" w:rsidP="00671CFE" w14:paraId="07340EC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326FF2A" w14:textId="77777777">
      <w:r w:rsidRPr="00DA2CB0">
        <w:rPr>
          <w:rStyle w:val="HideTWBExt"/>
        </w:rPr>
        <w:t>&lt;/AmendB&gt;</w:t>
      </w:r>
    </w:p>
    <w:p w:rsidR="00671CFE" w:rsidRPr="00DA2CB0" w:rsidP="00671CFE" w14:paraId="779C34F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780</w:t>
      </w:r>
      <w:r w:rsidRPr="00DA2CB0">
        <w:rPr>
          <w:rStyle w:val="HideTWBExt"/>
          <w:b w:val="0"/>
          <w:lang w:val="nl-BE"/>
        </w:rPr>
        <w:t>&lt;/NumAmB&gt;</w:t>
      </w:r>
    </w:p>
    <w:p w:rsidR="00671CFE" w:rsidRPr="00DA2CB0" w:rsidP="00671CFE" w14:paraId="3EAA166B"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1E2AE369"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6E62F321" w14:textId="77777777">
      <w:r w:rsidRPr="00DA2CB0">
        <w:rPr>
          <w:rStyle w:val="HideTWBExt"/>
        </w:rPr>
        <w:t>&lt;/RepeatBlock-By&gt;</w:t>
      </w:r>
    </w:p>
    <w:p w:rsidR="00671CFE" w:rsidRPr="00DA2CB0" w:rsidP="00671CFE" w14:paraId="65163DD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14F168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220266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66F7805" w14:textId="77777777">
      <w:r w:rsidRPr="00DA2CB0">
        <w:rPr>
          <w:rStyle w:val="HideTWBExt"/>
        </w:rPr>
        <w:t>&lt;Article2&gt;</w:t>
      </w:r>
      <w:r w:rsidRPr="00DA2CB0">
        <w:t>Artikel 30 bis – punt k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A4CEC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D5C2FDC" w14:textId="77777777">
            <w:pPr>
              <w:keepNext/>
            </w:pPr>
          </w:p>
        </w:tc>
      </w:tr>
      <w:tr w14:paraId="4A7F3FF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19EA46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E15EF04" w14:textId="77777777">
            <w:pPr>
              <w:pStyle w:val="ColumnHeading"/>
              <w:keepNext/>
              <w:rPr>
                <w:lang w:val="nl-BE"/>
              </w:rPr>
            </w:pPr>
            <w:r w:rsidRPr="00DA2CB0">
              <w:rPr>
                <w:lang w:val="nl-BE"/>
              </w:rPr>
              <w:t>Amendement</w:t>
            </w:r>
          </w:p>
        </w:tc>
      </w:tr>
      <w:tr w14:paraId="185AE20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EC707C9" w14:textId="77777777">
            <w:pPr>
              <w:pStyle w:val="Normal6"/>
              <w:rPr>
                <w:lang w:val="nl-BE"/>
              </w:rPr>
            </w:pPr>
          </w:p>
        </w:tc>
        <w:tc>
          <w:tcPr>
            <w:tcW w:w="4876" w:type="dxa"/>
            <w:hideMark/>
          </w:tcPr>
          <w:p w:rsidR="00671CFE" w:rsidRPr="00DA2CB0" w:rsidP="001159F6" w14:paraId="04825DF3" w14:textId="77777777">
            <w:pPr>
              <w:pStyle w:val="Normal6"/>
              <w:rPr>
                <w:szCs w:val="24"/>
                <w:lang w:val="nl-BE"/>
              </w:rPr>
            </w:pPr>
            <w:r w:rsidRPr="00DA2CB0">
              <w:rPr>
                <w:b/>
                <w:i/>
                <w:lang w:val="nl-BE"/>
              </w:rPr>
              <w:t>3 bis.</w:t>
            </w:r>
            <w:r w:rsidRPr="00DA2CB0">
              <w:rPr>
                <w:b/>
                <w:i/>
                <w:lang w:val="nl-BE"/>
              </w:rPr>
              <w:tab/>
              <w:t>in artikel 30 bis — Doelstellingen wordt het volgende punt toegevoegd:</w:t>
            </w:r>
          </w:p>
        </w:tc>
      </w:tr>
      <w:tr w14:paraId="4185C8B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19E33EE" w14:textId="77777777">
            <w:pPr>
              <w:pStyle w:val="Normal6"/>
              <w:rPr>
                <w:lang w:val="nl-BE"/>
              </w:rPr>
            </w:pPr>
          </w:p>
        </w:tc>
        <w:tc>
          <w:tcPr>
            <w:tcW w:w="4876" w:type="dxa"/>
            <w:hideMark/>
          </w:tcPr>
          <w:p w:rsidR="00671CFE" w:rsidRPr="00DA2CB0" w:rsidP="001159F6" w14:paraId="5D3B284C" w14:textId="77777777">
            <w:pPr>
              <w:pStyle w:val="Normal6"/>
              <w:rPr>
                <w:szCs w:val="24"/>
                <w:lang w:val="nl-BE"/>
              </w:rPr>
            </w:pPr>
            <w:r w:rsidRPr="00DA2CB0">
              <w:rPr>
                <w:b/>
                <w:i/>
                <w:lang w:val="nl-BE"/>
              </w:rPr>
              <w:t>“k bis) bijdragen tot het vergroten van het consumentenbewustzijn met betrekking tot verantwoord wijngebruik;”;</w:t>
            </w:r>
          </w:p>
        </w:tc>
      </w:tr>
    </w:tbl>
    <w:p w:rsidR="00671CFE" w:rsidRPr="00DA2CB0" w:rsidP="00671CFE" w14:paraId="447318C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E89AE5C" w14:textId="77777777">
      <w:r w:rsidRPr="00DA2CB0">
        <w:rPr>
          <w:rStyle w:val="HideTWBExt"/>
        </w:rPr>
        <w:t>&lt;/AmendB&gt;</w:t>
      </w:r>
    </w:p>
    <w:p w:rsidR="00671CFE" w:rsidRPr="00DA2CB0" w:rsidP="00671CFE" w14:paraId="1E494FA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781</w:t>
      </w:r>
      <w:r w:rsidRPr="00DA2CB0">
        <w:rPr>
          <w:rStyle w:val="HideTWBExt"/>
          <w:b w:val="0"/>
          <w:lang w:val="nl-BE"/>
        </w:rPr>
        <w:t>&lt;/NumAmB&gt;</w:t>
      </w:r>
    </w:p>
    <w:p w:rsidR="00671CFE" w:rsidRPr="00DA2CB0" w:rsidP="00671CFE" w14:paraId="7D823C64"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0853D067"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126EAD81" w14:textId="77777777">
      <w:r w:rsidRPr="00DA2CB0">
        <w:rPr>
          <w:rStyle w:val="HideTWBExt"/>
        </w:rPr>
        <w:t>&lt;/RepeatBlock-By&gt;</w:t>
      </w:r>
    </w:p>
    <w:p w:rsidR="00671CFE" w:rsidRPr="00DA2CB0" w:rsidP="00671CFE" w14:paraId="3B02D62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6DF4B8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F62137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091EC17" w14:textId="77777777">
      <w:r w:rsidRPr="00DA2CB0">
        <w:rPr>
          <w:rStyle w:val="HideTWBExt"/>
        </w:rPr>
        <w:t>&lt;Article2&gt;</w:t>
      </w:r>
      <w:r w:rsidRPr="00DA2CB0">
        <w:t>Artikel 30 bis – punt k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22655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91AEDD3" w14:textId="77777777">
            <w:pPr>
              <w:keepNext/>
            </w:pPr>
          </w:p>
        </w:tc>
      </w:tr>
      <w:tr w14:paraId="31C9FBA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7974C9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2632D35" w14:textId="77777777">
            <w:pPr>
              <w:pStyle w:val="ColumnHeading"/>
              <w:keepNext/>
              <w:rPr>
                <w:lang w:val="nl-BE"/>
              </w:rPr>
            </w:pPr>
            <w:r w:rsidRPr="00DA2CB0">
              <w:rPr>
                <w:lang w:val="nl-BE"/>
              </w:rPr>
              <w:t>Amendement</w:t>
            </w:r>
          </w:p>
        </w:tc>
      </w:tr>
      <w:tr w14:paraId="2993FAE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CC7443B" w14:textId="77777777">
            <w:pPr>
              <w:pStyle w:val="Normal6"/>
              <w:rPr>
                <w:lang w:val="nl-BE"/>
              </w:rPr>
            </w:pPr>
          </w:p>
        </w:tc>
        <w:tc>
          <w:tcPr>
            <w:tcW w:w="4876" w:type="dxa"/>
            <w:hideMark/>
          </w:tcPr>
          <w:p w:rsidR="00671CFE" w:rsidRPr="00DA2CB0" w:rsidP="001159F6" w14:paraId="739155C2" w14:textId="77777777">
            <w:pPr>
              <w:pStyle w:val="Normal6"/>
              <w:rPr>
                <w:szCs w:val="24"/>
                <w:lang w:val="nl-BE"/>
              </w:rPr>
            </w:pPr>
            <w:r w:rsidRPr="00DA2CB0">
              <w:rPr>
                <w:b/>
                <w:i/>
                <w:lang w:val="nl-BE"/>
              </w:rPr>
              <w:t>3 ter.</w:t>
            </w:r>
            <w:r w:rsidRPr="00DA2CB0">
              <w:rPr>
                <w:b/>
                <w:i/>
                <w:lang w:val="nl-BE"/>
              </w:rPr>
              <w:tab/>
              <w:t>in artikel 30 bis — Doelstellingen wordt het volgende punt toegevoegd:</w:t>
            </w:r>
          </w:p>
        </w:tc>
      </w:tr>
      <w:tr w14:paraId="67BF6B5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D0C1F8B" w14:textId="77777777">
            <w:pPr>
              <w:pStyle w:val="Normal6"/>
              <w:rPr>
                <w:lang w:val="nl-BE"/>
              </w:rPr>
            </w:pPr>
          </w:p>
        </w:tc>
        <w:tc>
          <w:tcPr>
            <w:tcW w:w="4876" w:type="dxa"/>
            <w:hideMark/>
          </w:tcPr>
          <w:p w:rsidR="00671CFE" w:rsidRPr="00DA2CB0" w:rsidP="001159F6" w14:paraId="4522EBDE" w14:textId="77777777">
            <w:pPr>
              <w:pStyle w:val="Normal6"/>
              <w:rPr>
                <w:szCs w:val="24"/>
                <w:lang w:val="nl-BE"/>
              </w:rPr>
            </w:pPr>
            <w:r w:rsidRPr="00DA2CB0">
              <w:rPr>
                <w:b/>
                <w:i/>
                <w:lang w:val="nl-BE"/>
              </w:rPr>
              <w:t>“k ter) verhoging van de consumptie van producten van de sectoren peulvruchten en groenten en fruit, in verse dan wel verwerkte vorm;”;</w:t>
            </w:r>
          </w:p>
        </w:tc>
      </w:tr>
    </w:tbl>
    <w:p w:rsidR="00671CFE" w:rsidRPr="00DA2CB0" w:rsidP="00671CFE" w14:paraId="3586556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D864379"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22D785F9" w14:textId="77777777">
      <w:pPr>
        <w:pStyle w:val="Normal12Italic"/>
        <w:rPr>
          <w:noProof w:val="0"/>
          <w:lang w:val="nl-BE"/>
        </w:rPr>
      </w:pPr>
      <w:r w:rsidRPr="00DA2CB0">
        <w:rPr>
          <w:noProof w:val="0"/>
          <w:lang w:val="nl-BE"/>
        </w:rPr>
        <w:t>Naast het stimuleren van de consumptie van groenten en fruit moet een vergelijkbare doelstelling voor het verhogen van de consumptie van peulvruchten worden toegevoegd aan het door Sargiacomo voorgestelde artikel 30 bis (zie AM72).</w:t>
      </w:r>
    </w:p>
    <w:p w:rsidR="00671CFE" w:rsidRPr="00DA2CB0" w:rsidP="00671CFE" w14:paraId="413B759A" w14:textId="77777777">
      <w:r w:rsidRPr="00DA2CB0">
        <w:rPr>
          <w:rStyle w:val="HideTWBExt"/>
        </w:rPr>
        <w:t>&lt;/AmendB&gt;</w:t>
      </w:r>
    </w:p>
    <w:p w:rsidR="00671CFE" w:rsidRPr="00DA2CB0" w:rsidP="00671CFE" w14:paraId="7490BCD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782</w:t>
      </w:r>
      <w:r w:rsidRPr="00DA2CB0">
        <w:rPr>
          <w:rStyle w:val="HideTWBExt"/>
          <w:b w:val="0"/>
          <w:lang w:val="nl-BE"/>
        </w:rPr>
        <w:t>&lt;/NumAmB&gt;</w:t>
      </w:r>
    </w:p>
    <w:p w:rsidR="00671CFE" w:rsidRPr="00DA2CB0" w:rsidP="00671CFE" w14:paraId="6FAA6431"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76D29A04"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086B9327" w14:textId="77777777">
      <w:r w:rsidRPr="00DA2CB0">
        <w:rPr>
          <w:rStyle w:val="HideTWBExt"/>
        </w:rPr>
        <w:t>&lt;/RepeatBlock-By&gt;</w:t>
      </w:r>
    </w:p>
    <w:p w:rsidR="00671CFE" w:rsidRPr="00DA2CB0" w:rsidP="00671CFE" w14:paraId="21F8F0D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63C78B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8EFF40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8725BF4" w14:textId="77777777">
      <w:r w:rsidRPr="00DA2CB0">
        <w:rPr>
          <w:rStyle w:val="HideTWBExt"/>
        </w:rPr>
        <w:t>&lt;Article2&gt;</w:t>
      </w:r>
      <w:r w:rsidRPr="00DA2CB0">
        <w:t>Artikel 30 bis – punt k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957E0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63E998E" w14:textId="77777777">
            <w:pPr>
              <w:keepNext/>
            </w:pPr>
          </w:p>
        </w:tc>
      </w:tr>
      <w:tr w14:paraId="65FE0B0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40FC6A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C44C9CA" w14:textId="77777777">
            <w:pPr>
              <w:pStyle w:val="ColumnHeading"/>
              <w:keepNext/>
              <w:rPr>
                <w:lang w:val="nl-BE"/>
              </w:rPr>
            </w:pPr>
            <w:r w:rsidRPr="00DA2CB0">
              <w:rPr>
                <w:lang w:val="nl-BE"/>
              </w:rPr>
              <w:t>Amendement</w:t>
            </w:r>
          </w:p>
        </w:tc>
      </w:tr>
      <w:tr w14:paraId="1342349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DFA9BD5" w14:textId="77777777">
            <w:pPr>
              <w:pStyle w:val="Normal6"/>
              <w:rPr>
                <w:lang w:val="nl-BE"/>
              </w:rPr>
            </w:pPr>
          </w:p>
        </w:tc>
        <w:tc>
          <w:tcPr>
            <w:tcW w:w="4876" w:type="dxa"/>
            <w:hideMark/>
          </w:tcPr>
          <w:p w:rsidR="00671CFE" w:rsidRPr="00DA2CB0" w:rsidP="001159F6" w14:paraId="7239175D" w14:textId="77777777">
            <w:pPr>
              <w:pStyle w:val="Normal6"/>
              <w:rPr>
                <w:szCs w:val="24"/>
                <w:lang w:val="nl-BE"/>
              </w:rPr>
            </w:pPr>
            <w:r w:rsidRPr="00DA2CB0">
              <w:rPr>
                <w:b/>
                <w:i/>
                <w:lang w:val="nl-BE"/>
              </w:rPr>
              <w:t>3 quater.</w:t>
            </w:r>
            <w:r w:rsidRPr="00DA2CB0">
              <w:rPr>
                <w:b/>
                <w:i/>
                <w:lang w:val="nl-BE"/>
              </w:rPr>
              <w:tab/>
              <w:t>in artikel 30 bis — Doelstellingen wordt het volgende punt toegevoegd:</w:t>
            </w:r>
          </w:p>
        </w:tc>
      </w:tr>
      <w:tr w14:paraId="5173AE1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DE8243F" w14:textId="77777777">
            <w:pPr>
              <w:pStyle w:val="Normal6"/>
              <w:rPr>
                <w:lang w:val="nl-BE"/>
              </w:rPr>
            </w:pPr>
          </w:p>
        </w:tc>
        <w:tc>
          <w:tcPr>
            <w:tcW w:w="4876" w:type="dxa"/>
            <w:hideMark/>
          </w:tcPr>
          <w:p w:rsidR="00671CFE" w:rsidRPr="00DA2CB0" w:rsidP="001159F6" w14:paraId="7DC38935" w14:textId="77777777">
            <w:pPr>
              <w:pStyle w:val="Normal6"/>
              <w:rPr>
                <w:szCs w:val="24"/>
                <w:lang w:val="nl-BE"/>
              </w:rPr>
            </w:pPr>
            <w:r w:rsidRPr="00DA2CB0">
              <w:rPr>
                <w:b/>
                <w:i/>
                <w:lang w:val="nl-BE"/>
              </w:rPr>
              <w:t>“k quater) generatievernieuwing in de landbouwsector, met name de toetreding, integratie, het behoud en de opvolging van jonge mensen en nieuwe producenten;”;</w:t>
            </w:r>
          </w:p>
        </w:tc>
      </w:tr>
    </w:tbl>
    <w:p w:rsidR="00671CFE" w:rsidRPr="00DA2CB0" w:rsidP="00671CFE" w14:paraId="5DE986B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2E2BBDA" w14:textId="77777777">
      <w:r w:rsidRPr="00DA2CB0">
        <w:rPr>
          <w:rStyle w:val="HideTWBExt"/>
        </w:rPr>
        <w:t>&lt;/AmendB&gt;</w:t>
      </w:r>
    </w:p>
    <w:p w:rsidR="00671CFE" w:rsidRPr="00DA2CB0" w:rsidP="00671CFE" w14:paraId="5F56179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783</w:t>
      </w:r>
      <w:r w:rsidRPr="00DA2CB0">
        <w:rPr>
          <w:rStyle w:val="HideTWBExt"/>
          <w:b w:val="0"/>
          <w:lang w:val="nl-BE"/>
        </w:rPr>
        <w:t>&lt;/NumAmB&gt;</w:t>
      </w:r>
    </w:p>
    <w:p w:rsidR="00671CFE" w:rsidRPr="00DA2CB0" w:rsidP="00671CFE" w14:paraId="04D36B9A"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3DD39676" w14:textId="77777777">
      <w:r w:rsidRPr="00DA2CB0">
        <w:rPr>
          <w:rStyle w:val="HideTWBExt"/>
        </w:rPr>
        <w:t>&lt;/RepeatBlock-By&gt;</w:t>
      </w:r>
    </w:p>
    <w:p w:rsidR="00671CFE" w:rsidRPr="00DA2CB0" w:rsidP="00671CFE" w14:paraId="79400A7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8DDD8F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1D9208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1C16F46" w14:textId="77777777">
      <w:r w:rsidRPr="00DA2CB0">
        <w:rPr>
          <w:rStyle w:val="HideTWBExt"/>
        </w:rPr>
        <w:t>&lt;Article2&gt;</w:t>
      </w:r>
      <w:r w:rsidRPr="00DA2CB0">
        <w:t>Artikel 30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8E27E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4D6ABEB" w14:textId="77777777">
            <w:pPr>
              <w:keepNext/>
            </w:pPr>
          </w:p>
        </w:tc>
      </w:tr>
      <w:tr w14:paraId="3709962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A9D47A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ED25B69" w14:textId="77777777">
            <w:pPr>
              <w:pStyle w:val="ColumnHeading"/>
              <w:keepNext/>
              <w:rPr>
                <w:lang w:val="nl-BE"/>
              </w:rPr>
            </w:pPr>
            <w:r w:rsidRPr="00DA2CB0">
              <w:rPr>
                <w:lang w:val="nl-BE"/>
              </w:rPr>
              <w:t>Amendement</w:t>
            </w:r>
          </w:p>
        </w:tc>
      </w:tr>
      <w:tr w14:paraId="30F04C6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5D202D4" w14:textId="77777777">
            <w:pPr>
              <w:pStyle w:val="Normal6"/>
              <w:rPr>
                <w:lang w:val="nl-BE"/>
              </w:rPr>
            </w:pPr>
          </w:p>
        </w:tc>
        <w:tc>
          <w:tcPr>
            <w:tcW w:w="4876" w:type="dxa"/>
            <w:hideMark/>
          </w:tcPr>
          <w:p w:rsidR="00671CFE" w:rsidRPr="00DA2CB0" w:rsidP="001159F6" w14:paraId="64C33C61" w14:textId="77777777">
            <w:pPr>
              <w:pStyle w:val="Normal6"/>
              <w:rPr>
                <w:szCs w:val="24"/>
                <w:lang w:val="nl-BE"/>
              </w:rPr>
            </w:pPr>
            <w:r w:rsidRPr="00DA2CB0">
              <w:rPr>
                <w:b/>
                <w:i/>
                <w:lang w:val="nl-BE"/>
              </w:rPr>
              <w:t>In de sector groenten en fruit als bedoeld in artikel 30, lid 1, van deze verordening zijn de in artikel 30 bis, punten d) tot en met i) en punt k), genoemde doelstellingen van toepassing op zowel verse als verwerkte producten.</w:t>
            </w:r>
          </w:p>
        </w:tc>
      </w:tr>
    </w:tbl>
    <w:p w:rsidR="00671CFE" w:rsidRPr="00DA2CB0" w:rsidP="00671CFE" w14:paraId="0DAED16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06A302D4"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36B04646" w14:textId="77777777">
      <w:pPr>
        <w:pStyle w:val="Normal12Italic"/>
        <w:rPr>
          <w:noProof w:val="0"/>
          <w:lang w:val="nl-BE"/>
        </w:rPr>
      </w:pPr>
      <w:r w:rsidRPr="00DA2CB0">
        <w:rPr>
          <w:noProof w:val="0"/>
          <w:lang w:val="nl-BE"/>
        </w:rPr>
        <w:t>Dit amendement heeft tot doel het voorstel van de rapporteur in overeenstemming te brengen met het huidige regelgevingskader voor de sector groenten en fruit. Met name waarborgt het dat doelstellingen zoals onderzoek en innovatie, milieumaatregelen en afzetbevordering voor verse groenten en fruit, zowel bestemd voor de versmarkt als voor verwerking, voor steun in aanmerking blijven komen.</w:t>
      </w:r>
    </w:p>
    <w:p w:rsidR="00671CFE" w:rsidRPr="00DA2CB0" w:rsidP="00671CFE" w14:paraId="2384BB4E" w14:textId="77777777">
      <w:r w:rsidRPr="00DA2CB0">
        <w:rPr>
          <w:rStyle w:val="HideTWBExt"/>
        </w:rPr>
        <w:t>&lt;/AmendB&gt;</w:t>
      </w:r>
    </w:p>
    <w:p w:rsidR="00671CFE" w:rsidRPr="00DA2CB0" w:rsidP="00671CFE" w14:paraId="7A4046D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784</w:t>
      </w:r>
      <w:r w:rsidRPr="00DA2CB0">
        <w:rPr>
          <w:rStyle w:val="HideTWBExt"/>
          <w:b w:val="0"/>
          <w:lang w:val="nl-BE"/>
        </w:rPr>
        <w:t>&lt;/NumAmB&gt;</w:t>
      </w:r>
    </w:p>
    <w:p w:rsidR="00671CFE" w:rsidRPr="00DA2CB0" w:rsidP="00671CFE" w14:paraId="0EEAB632" w14:textId="77777777">
      <w:pPr>
        <w:pStyle w:val="NormalBold"/>
      </w:pPr>
      <w:r w:rsidRPr="00DA2CB0">
        <w:rPr>
          <w:rStyle w:val="HideTWBExt"/>
          <w:b w:val="0"/>
        </w:rPr>
        <w:t>&lt;RepeatBlock-By&gt;&lt;Members&gt;</w:t>
      </w:r>
      <w:r w:rsidRPr="00DA2CB0">
        <w:t>Salvatore De Meo</w:t>
      </w:r>
      <w:r w:rsidRPr="00DA2CB0">
        <w:rPr>
          <w:rStyle w:val="HideTWBExt"/>
          <w:b w:val="0"/>
        </w:rPr>
        <w:t>&lt;/Members&gt;</w:t>
      </w:r>
    </w:p>
    <w:p w:rsidR="00671CFE" w:rsidRPr="00DA2CB0" w:rsidP="00671CFE" w14:paraId="5D5C5B07" w14:textId="77777777">
      <w:r w:rsidRPr="00DA2CB0">
        <w:rPr>
          <w:rStyle w:val="HideTWBExt"/>
        </w:rPr>
        <w:t>&lt;/RepeatBlock-By&gt;</w:t>
      </w:r>
    </w:p>
    <w:p w:rsidR="00671CFE" w:rsidRPr="00DA2CB0" w:rsidP="00671CFE" w14:paraId="3B1D049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3460805"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0AE88A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2BC2FAE" w14:textId="77777777">
      <w:r w:rsidRPr="00DA2CB0">
        <w:rPr>
          <w:rStyle w:val="HideTWBExt"/>
        </w:rPr>
        <w:t>&lt;Article2&gt;</w:t>
      </w:r>
      <w:r w:rsidRPr="00DA2CB0">
        <w:t>Artikel 30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1226B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87DD99C" w14:textId="77777777">
            <w:pPr>
              <w:keepNext/>
            </w:pPr>
          </w:p>
        </w:tc>
      </w:tr>
      <w:tr w14:paraId="0908000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664FE2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B77ABD7" w14:textId="77777777">
            <w:pPr>
              <w:pStyle w:val="ColumnHeading"/>
              <w:keepNext/>
              <w:rPr>
                <w:lang w:val="nl-BE"/>
              </w:rPr>
            </w:pPr>
            <w:r w:rsidRPr="00DA2CB0">
              <w:rPr>
                <w:lang w:val="nl-BE"/>
              </w:rPr>
              <w:t>Amendement</w:t>
            </w:r>
          </w:p>
        </w:tc>
      </w:tr>
      <w:tr w14:paraId="2F60ABE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2F57A0A" w14:textId="77777777">
            <w:pPr>
              <w:pStyle w:val="Normal6"/>
              <w:rPr>
                <w:lang w:val="nl-BE"/>
              </w:rPr>
            </w:pPr>
          </w:p>
        </w:tc>
        <w:tc>
          <w:tcPr>
            <w:tcW w:w="4876" w:type="dxa"/>
            <w:hideMark/>
          </w:tcPr>
          <w:p w:rsidR="00671CFE" w:rsidRPr="00DA2CB0" w:rsidP="001159F6" w14:paraId="6E578A47" w14:textId="77777777">
            <w:pPr>
              <w:pStyle w:val="Normal6"/>
              <w:rPr>
                <w:szCs w:val="24"/>
                <w:lang w:val="nl-BE"/>
              </w:rPr>
            </w:pPr>
            <w:r w:rsidRPr="00DA2CB0">
              <w:rPr>
                <w:b/>
                <w:i/>
                <w:lang w:val="nl-BE"/>
              </w:rPr>
              <w:t>In de sector groenten en fruit als bedoeld in artikel 30, lid 1, van deze verordening zijn de doelstellingen van artikel 30 bis, punten d) tot en met i) en punt k), van toepassing op zowel verse als verwerkte producten.</w:t>
            </w:r>
          </w:p>
        </w:tc>
      </w:tr>
    </w:tbl>
    <w:p w:rsidR="00671CFE" w:rsidRPr="00DA2CB0" w:rsidP="00671CFE" w14:paraId="2AB0466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47893302"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7576B4E8" w14:textId="77777777">
      <w:pPr>
        <w:pStyle w:val="Normal12Italic"/>
        <w:rPr>
          <w:noProof w:val="0"/>
          <w:lang w:val="nl-BE"/>
        </w:rPr>
      </w:pPr>
      <w:r w:rsidRPr="00DA2CB0">
        <w:rPr>
          <w:noProof w:val="0"/>
          <w:lang w:val="nl-BE"/>
        </w:rPr>
        <w:t>Het amendement heeft tot doel te waarborgen dat voor verse groenten en fruit, bestemd voor zowel de afzet op de versmarkt als voor verwerking, doelstellingen zoals onderzoek en innovatie, milieumaatregelen en afzetbevordering voor steun in aanmerking blijven komen.</w:t>
      </w:r>
    </w:p>
    <w:p w:rsidR="00671CFE" w:rsidRPr="00DA2CB0" w:rsidP="00671CFE" w14:paraId="660718AC" w14:textId="77777777">
      <w:r w:rsidRPr="00DA2CB0">
        <w:rPr>
          <w:rStyle w:val="HideTWBExt"/>
        </w:rPr>
        <w:t>&lt;/AmendB&gt;</w:t>
      </w:r>
    </w:p>
    <w:p w:rsidR="00671CFE" w:rsidRPr="00DA2CB0" w:rsidP="00671CFE" w14:paraId="506B41E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785</w:t>
      </w:r>
      <w:r w:rsidRPr="00DA2CB0">
        <w:rPr>
          <w:rStyle w:val="HideTWBExt"/>
          <w:b w:val="0"/>
          <w:lang w:val="nl-BE"/>
        </w:rPr>
        <w:t>&lt;/NumAmB&gt;</w:t>
      </w:r>
    </w:p>
    <w:p w:rsidR="00671CFE" w:rsidRPr="00DA2CB0" w:rsidP="00671CFE" w14:paraId="3DCC7F9B"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69482FBA" w14:textId="77777777">
      <w:r w:rsidRPr="00DA2CB0">
        <w:rPr>
          <w:rStyle w:val="HideTWBExt"/>
        </w:rPr>
        <w:t>&lt;/RepeatBlock-By&gt;</w:t>
      </w:r>
    </w:p>
    <w:p w:rsidR="00671CFE" w:rsidRPr="00DA2CB0" w:rsidP="00671CFE" w14:paraId="115BEB4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E5DF48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57AFB4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A065531" w14:textId="77777777">
      <w:r w:rsidRPr="00DA2CB0">
        <w:rPr>
          <w:rStyle w:val="HideTWBExt"/>
        </w:rPr>
        <w:t>&lt;Article2&gt;</w:t>
      </w:r>
      <w:r w:rsidRPr="00DA2CB0">
        <w:t>Artikel 30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66FBA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FFF0B71" w14:textId="77777777">
            <w:pPr>
              <w:keepNext/>
            </w:pPr>
          </w:p>
        </w:tc>
      </w:tr>
      <w:tr w14:paraId="26D172D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7D18E4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D4C6527" w14:textId="77777777">
            <w:pPr>
              <w:pStyle w:val="ColumnHeading"/>
              <w:keepNext/>
              <w:rPr>
                <w:lang w:val="nl-BE"/>
              </w:rPr>
            </w:pPr>
            <w:r w:rsidRPr="00DA2CB0">
              <w:rPr>
                <w:lang w:val="nl-BE"/>
              </w:rPr>
              <w:t>Amendement</w:t>
            </w:r>
          </w:p>
        </w:tc>
      </w:tr>
      <w:tr w14:paraId="74B6A93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C2E9A43" w14:textId="77777777">
            <w:pPr>
              <w:pStyle w:val="Normal6"/>
              <w:rPr>
                <w:lang w:val="nl-BE"/>
              </w:rPr>
            </w:pPr>
          </w:p>
        </w:tc>
        <w:tc>
          <w:tcPr>
            <w:tcW w:w="4876" w:type="dxa"/>
            <w:hideMark/>
          </w:tcPr>
          <w:p w:rsidR="00671CFE" w:rsidRPr="00DA2CB0" w:rsidP="001159F6" w14:paraId="32E0CA1E" w14:textId="77777777">
            <w:pPr>
              <w:pStyle w:val="Normal6"/>
              <w:rPr>
                <w:szCs w:val="24"/>
                <w:lang w:val="nl-BE"/>
              </w:rPr>
            </w:pPr>
            <w:r w:rsidRPr="00DA2CB0">
              <w:rPr>
                <w:b/>
                <w:i/>
                <w:lang w:val="nl-BE"/>
              </w:rPr>
              <w:t>30 (nieuw) Doelstellingen 1. Onverminderd de specifieke doelstellingen voor de wijnsector als bedoeld in artikel 30 ter, zijn de doelstellingen van de sectorale interventies de volgende: a) productieplanning en -organisatie, aanpassing van de productie aan de vraag, met name ten aanzien van kwaliteit en hoeveelheid, optimalisatie van de productiekosten en het rendement op investeringen, en stabilisatie van de producentenprijzen; b) concentratie van het aanbod en in de handel brengen van de producten, onder meer door middel van direct marketing; c) verbetering van het concurrentievermogen voor de middellange en lange termijn, met name door modernisering en digitalisering; d) onderzoek naar en ontwikkeling van duurzame productiemethoden, waaronder de weerbaarheid tegen plagen, weerstand tegen dierziekten en matiging van en aanpassing aan klimaatverandering, innovatieve praktijken en productietechnieken die het economisch concurrentievermogen vergroten en de marktontwikkelingen versterken; e) bevordering, ontwikkeling en uitvoering binnen de interne markt van de EU en in derde landen van: i) milieuvriendelijke productiemethoden en -technieken; ii) plaag- en ziektebestendige productiepraktijken; iii) normen voor de gezondheid en het welzijn van dieren die verder gaan dan de minimumvoorschriften van het internationaal, het EU- en het nationaal recht; iv) afvalvermindering en milieuvriendelijk gebruik en beheer van bijproducten, met inbegrip van hergebruik en valorisatie; v) de bescherming en verbetering van de biodiversiteit, en duurzaam gebruik van natuurlijke hulpbronnen, met name de bescherming van water, bodem en lucht; f) bijdragen tot matiging van en aanpassing aan klimaatverandering; g) verhoging van de handelswaarde en de kwaliteit van de producten, met inbegrip van het verbeteren van de productkwaliteit en het ontwikkelen van producten met een beschermde oorsprongsbenaming of met een beschermde geografische aanduiding, of van producten die onder door de Unie of door de lidstaten erkende nationale kwaliteitsregelingen vallen; h) afzetbevordering en marketing van producten; i) verhoging van de consumptie van producten van de sector groenten en fruit, in verse dan wel verwerkte vorm; j) crisispreventie en risicobeheer, gericht op het voorkomen van en het omgaan met verstoringen van de markten van de betrokken sector; k) verbetering van de arbeidsvoorwaarden en handhaving van de werkgeversverplichtingen en van de vereisten voor gezondheid en veiligheid op het werk overeenkomstig de Richtlijnen 89/391/EEG, 2009/104/EG en (EU) 2019/1152.</w:t>
            </w:r>
          </w:p>
        </w:tc>
      </w:tr>
    </w:tbl>
    <w:p w:rsidR="00671CFE" w:rsidRPr="00DA2CB0" w:rsidP="00671CFE" w14:paraId="1E86149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18D0E9DB" w14:textId="77777777">
      <w:r w:rsidRPr="00DA2CB0">
        <w:rPr>
          <w:rStyle w:val="HideTWBExt"/>
        </w:rPr>
        <w:t>&lt;/AmendB&gt;</w:t>
      </w:r>
    </w:p>
    <w:p w:rsidR="00671CFE" w:rsidRPr="00DA2CB0" w:rsidP="00671CFE" w14:paraId="26394F5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786</w:t>
      </w:r>
      <w:r w:rsidRPr="00DA2CB0">
        <w:rPr>
          <w:rStyle w:val="HideTWBExt"/>
          <w:b w:val="0"/>
          <w:lang w:val="nl-BE"/>
        </w:rPr>
        <w:t>&lt;/NumAmB&gt;</w:t>
      </w:r>
    </w:p>
    <w:p w:rsidR="00671CFE" w:rsidRPr="00DA2CB0" w:rsidP="00671CFE" w14:paraId="7FA6392F"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26ECCC31" w14:textId="77777777">
      <w:r w:rsidRPr="00DA2CB0">
        <w:rPr>
          <w:rStyle w:val="HideTWBExt"/>
        </w:rPr>
        <w:t>&lt;/RepeatBlock-By&gt;</w:t>
      </w:r>
    </w:p>
    <w:p w:rsidR="00671CFE" w:rsidRPr="00DA2CB0" w:rsidP="00671CFE" w14:paraId="6562410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56673F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67C190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1D83DBE" w14:textId="77777777">
      <w:r w:rsidRPr="00DA2CB0">
        <w:rPr>
          <w:rStyle w:val="HideTWBExt"/>
        </w:rPr>
        <w:t>&lt;Article2&gt;</w:t>
      </w:r>
      <w:r w:rsidRPr="00DA2CB0">
        <w:t>Artikel 30 quinquies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BE5D8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FC55798" w14:textId="77777777">
            <w:pPr>
              <w:keepNext/>
            </w:pPr>
          </w:p>
        </w:tc>
      </w:tr>
      <w:tr w14:paraId="5BF9FE4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217C37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4B26C85" w14:textId="77777777">
            <w:pPr>
              <w:pStyle w:val="ColumnHeading"/>
              <w:keepNext/>
              <w:rPr>
                <w:lang w:val="nl-BE"/>
              </w:rPr>
            </w:pPr>
            <w:r w:rsidRPr="00DA2CB0">
              <w:rPr>
                <w:lang w:val="nl-BE"/>
              </w:rPr>
              <w:t>Amendement</w:t>
            </w:r>
          </w:p>
        </w:tc>
      </w:tr>
      <w:tr w14:paraId="4106209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09E0E4B" w14:textId="77777777">
            <w:pPr>
              <w:pStyle w:val="Normal6"/>
              <w:rPr>
                <w:lang w:val="nl-BE"/>
              </w:rPr>
            </w:pPr>
          </w:p>
        </w:tc>
        <w:tc>
          <w:tcPr>
            <w:tcW w:w="4876" w:type="dxa"/>
            <w:hideMark/>
          </w:tcPr>
          <w:p w:rsidR="00671CFE" w:rsidRPr="00DA2CB0" w:rsidP="001159F6" w14:paraId="6A9714CE" w14:textId="77777777">
            <w:pPr>
              <w:pStyle w:val="Normal6"/>
              <w:rPr>
                <w:szCs w:val="24"/>
                <w:lang w:val="nl-BE"/>
              </w:rPr>
            </w:pPr>
            <w:r w:rsidRPr="00DA2CB0">
              <w:rPr>
                <w:b/>
                <w:i/>
                <w:lang w:val="nl-BE"/>
              </w:rPr>
              <w:t>Artikel 30 ter (nieuw) Doelstellingen voor de wijnsector De in artikel 30, lid 4, bedoelde lidstaten streven in de wijnsector een of meer van de volgende doelstellingen na:</w:t>
            </w:r>
          </w:p>
        </w:tc>
      </w:tr>
      <w:tr w14:paraId="5313641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31C2C93" w14:textId="77777777">
            <w:pPr>
              <w:pStyle w:val="Normal6"/>
              <w:rPr>
                <w:lang w:val="nl-BE"/>
              </w:rPr>
            </w:pPr>
          </w:p>
        </w:tc>
        <w:tc>
          <w:tcPr>
            <w:tcW w:w="4876" w:type="dxa"/>
            <w:hideMark/>
          </w:tcPr>
          <w:p w:rsidR="00671CFE" w:rsidRPr="00DA2CB0" w:rsidP="001159F6" w14:paraId="0AE6CB56" w14:textId="77777777">
            <w:pPr>
              <w:pStyle w:val="Normal6"/>
              <w:rPr>
                <w:szCs w:val="24"/>
                <w:lang w:val="nl-BE"/>
              </w:rPr>
            </w:pPr>
            <w:r w:rsidRPr="00DA2CB0">
              <w:rPr>
                <w:b/>
                <w:i/>
                <w:lang w:val="nl-BE"/>
              </w:rPr>
              <w:t>a) verbeteren van de economische duurzaamheid en het concurrentievermogen van wijnproducenten in de Unie;</w:t>
            </w:r>
          </w:p>
        </w:tc>
      </w:tr>
      <w:tr w14:paraId="5069CF2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9F42CB0" w14:textId="77777777">
            <w:pPr>
              <w:pStyle w:val="Normal6"/>
              <w:rPr>
                <w:lang w:val="nl-BE"/>
              </w:rPr>
            </w:pPr>
          </w:p>
        </w:tc>
        <w:tc>
          <w:tcPr>
            <w:tcW w:w="4876" w:type="dxa"/>
            <w:hideMark/>
          </w:tcPr>
          <w:p w:rsidR="00671CFE" w:rsidRPr="00DA2CB0" w:rsidP="001159F6" w14:paraId="17631D5A" w14:textId="77777777">
            <w:pPr>
              <w:pStyle w:val="Normal6"/>
              <w:rPr>
                <w:szCs w:val="24"/>
                <w:lang w:val="nl-BE"/>
              </w:rPr>
            </w:pPr>
            <w:r w:rsidRPr="00DA2CB0">
              <w:rPr>
                <w:b/>
                <w:i/>
                <w:lang w:val="nl-BE"/>
              </w:rPr>
              <w:t>b) bijdragen aan de matiging van en de aanpassing aan klimaatverandering en de verbetering van duurzame productiesystemen en de verkleining van de ecologische impact van de wijnsector van de Unie, onder andere door wijnbouwers te ondersteunen bij de vermindering van het gebruik van productiemiddelen en de toepassing van meer ecologisch duurzame technieken en teeltmethoden;</w:t>
            </w:r>
          </w:p>
        </w:tc>
      </w:tr>
      <w:tr w14:paraId="768404D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63BD8C5" w14:textId="77777777">
            <w:pPr>
              <w:pStyle w:val="Normal6"/>
              <w:rPr>
                <w:lang w:val="nl-BE"/>
              </w:rPr>
            </w:pPr>
          </w:p>
        </w:tc>
        <w:tc>
          <w:tcPr>
            <w:tcW w:w="4876" w:type="dxa"/>
            <w:hideMark/>
          </w:tcPr>
          <w:p w:rsidR="00671CFE" w:rsidRPr="00DA2CB0" w:rsidP="001159F6" w14:paraId="40F79E63" w14:textId="77777777">
            <w:pPr>
              <w:pStyle w:val="Normal6"/>
              <w:rPr>
                <w:szCs w:val="24"/>
                <w:lang w:val="nl-BE"/>
              </w:rPr>
            </w:pPr>
            <w:r w:rsidRPr="00DA2CB0">
              <w:rPr>
                <w:b/>
                <w:i/>
                <w:lang w:val="nl-BE"/>
              </w:rPr>
              <w:t>c) verbeteren van de arbeidsvoorwaarden en handhaven van de werkgeversverplichtingen en van eisen voor gezondheid en de veiligheid op het werk overeenkomstig de Richtlijnen 89/391/EEG, 2009/104/EG en (EU) 2019/1152;</w:t>
            </w:r>
          </w:p>
        </w:tc>
      </w:tr>
      <w:tr w14:paraId="0F35CAC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1BBAEBC" w14:textId="77777777">
            <w:pPr>
              <w:pStyle w:val="Normal6"/>
              <w:rPr>
                <w:lang w:val="nl-BE"/>
              </w:rPr>
            </w:pPr>
          </w:p>
        </w:tc>
        <w:tc>
          <w:tcPr>
            <w:tcW w:w="4876" w:type="dxa"/>
            <w:hideMark/>
          </w:tcPr>
          <w:p w:rsidR="00671CFE" w:rsidRPr="00DA2CB0" w:rsidP="001159F6" w14:paraId="582B4653" w14:textId="77777777">
            <w:pPr>
              <w:pStyle w:val="Normal6"/>
              <w:rPr>
                <w:szCs w:val="24"/>
                <w:lang w:val="nl-BE"/>
              </w:rPr>
            </w:pPr>
            <w:r w:rsidRPr="00DA2CB0">
              <w:rPr>
                <w:b/>
                <w:i/>
                <w:lang w:val="nl-BE"/>
              </w:rPr>
              <w:t>d) verbeteren van de prestaties van de wijnondernemingen van de Unie en hun aanpassing aan de markteisen, alsmede vergroten van hun concurrentievermogen op de lange termijn op het vlak van productie en afzet van wijnbouwproducten, met inbegrip van energiebesparingen, algemene energie-efficiëntie en duurzame procedés;</w:t>
            </w:r>
          </w:p>
        </w:tc>
      </w:tr>
      <w:tr w14:paraId="6424E67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DB1DC7D" w14:textId="77777777">
            <w:pPr>
              <w:pStyle w:val="Normal6"/>
              <w:rPr>
                <w:lang w:val="nl-BE"/>
              </w:rPr>
            </w:pPr>
          </w:p>
        </w:tc>
        <w:tc>
          <w:tcPr>
            <w:tcW w:w="4876" w:type="dxa"/>
            <w:hideMark/>
          </w:tcPr>
          <w:p w:rsidR="00671CFE" w:rsidRPr="00DA2CB0" w:rsidP="001159F6" w14:paraId="4B645BDC" w14:textId="77777777">
            <w:pPr>
              <w:pStyle w:val="Normal6"/>
              <w:rPr>
                <w:szCs w:val="24"/>
                <w:lang w:val="nl-BE"/>
              </w:rPr>
            </w:pPr>
            <w:r w:rsidRPr="00DA2CB0">
              <w:rPr>
                <w:b/>
                <w:i/>
                <w:lang w:val="nl-BE"/>
              </w:rPr>
              <w:t>e) bijdragen aan het herstel van het evenwicht tussen vraag en aanbod op de wijnmarkt van de Unie om marktcrises te voorkomen;</w:t>
            </w:r>
          </w:p>
        </w:tc>
      </w:tr>
      <w:tr w14:paraId="79DEC6E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6A9E0AE" w14:textId="77777777">
            <w:pPr>
              <w:pStyle w:val="Normal6"/>
              <w:rPr>
                <w:lang w:val="nl-BE"/>
              </w:rPr>
            </w:pPr>
          </w:p>
        </w:tc>
        <w:tc>
          <w:tcPr>
            <w:tcW w:w="4876" w:type="dxa"/>
            <w:hideMark/>
          </w:tcPr>
          <w:p w:rsidR="00671CFE" w:rsidRPr="00DA2CB0" w:rsidP="001159F6" w14:paraId="6E1D6CAB" w14:textId="77777777">
            <w:pPr>
              <w:pStyle w:val="Normal6"/>
              <w:rPr>
                <w:szCs w:val="24"/>
                <w:lang w:val="nl-BE"/>
              </w:rPr>
            </w:pPr>
            <w:r w:rsidRPr="00DA2CB0">
              <w:rPr>
                <w:b/>
                <w:i/>
                <w:lang w:val="nl-BE"/>
              </w:rPr>
              <w:t>f) bijdragen tot het garanderen van de inkomsten van producenten als er verliezen worden geleden ten gevolge van natuurrampen, ongunstige weersomstandigheden, dieren, ziekten of plagen;</w:t>
            </w:r>
          </w:p>
        </w:tc>
      </w:tr>
      <w:tr w14:paraId="0F19111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28112E2" w14:textId="77777777">
            <w:pPr>
              <w:pStyle w:val="Normal6"/>
              <w:rPr>
                <w:lang w:val="nl-BE"/>
              </w:rPr>
            </w:pPr>
          </w:p>
        </w:tc>
        <w:tc>
          <w:tcPr>
            <w:tcW w:w="4876" w:type="dxa"/>
            <w:hideMark/>
          </w:tcPr>
          <w:p w:rsidR="00671CFE" w:rsidRPr="00DA2CB0" w:rsidP="001159F6" w14:paraId="5CBE6442" w14:textId="77777777">
            <w:pPr>
              <w:pStyle w:val="Normal6"/>
              <w:rPr>
                <w:szCs w:val="24"/>
                <w:lang w:val="nl-BE"/>
              </w:rPr>
            </w:pPr>
            <w:r w:rsidRPr="00DA2CB0">
              <w:rPr>
                <w:b/>
                <w:i/>
                <w:lang w:val="nl-BE"/>
              </w:rPr>
              <w:t>g) vergroten van de verhandelbaarheid en het concurrentievermogen van de wijnbouwproducten van de Unie, met name door de ontwikkeling van innovatieve producten, procedés en technologieën en door het toevoegen van waarde in elk stadium van de toeleveringsketen;</w:t>
            </w:r>
          </w:p>
        </w:tc>
      </w:tr>
      <w:tr w14:paraId="11DDBAA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FB091E4" w14:textId="77777777">
            <w:pPr>
              <w:pStyle w:val="Normal6"/>
              <w:rPr>
                <w:lang w:val="nl-BE"/>
              </w:rPr>
            </w:pPr>
          </w:p>
        </w:tc>
        <w:tc>
          <w:tcPr>
            <w:tcW w:w="4876" w:type="dxa"/>
            <w:hideMark/>
          </w:tcPr>
          <w:p w:rsidR="00671CFE" w:rsidRPr="00DA2CB0" w:rsidP="001159F6" w14:paraId="43D9B411" w14:textId="77777777">
            <w:pPr>
              <w:pStyle w:val="Normal6"/>
              <w:rPr>
                <w:szCs w:val="24"/>
                <w:lang w:val="nl-BE"/>
              </w:rPr>
            </w:pPr>
            <w:r w:rsidRPr="00DA2CB0">
              <w:rPr>
                <w:b/>
                <w:i/>
                <w:lang w:val="nl-BE"/>
              </w:rPr>
              <w:t>h) in stand houden van het gebruik, voor industriële en energiedoeleinden, van bijproducten van de wijnbereiding, om de kwaliteit van wijn uit de Unie te garanderen en tegelijk het milieu te beschermen;</w:t>
            </w:r>
          </w:p>
        </w:tc>
      </w:tr>
      <w:tr w14:paraId="0285141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24E87A4" w14:textId="77777777">
            <w:pPr>
              <w:pStyle w:val="Normal6"/>
              <w:rPr>
                <w:lang w:val="nl-BE"/>
              </w:rPr>
            </w:pPr>
          </w:p>
        </w:tc>
        <w:tc>
          <w:tcPr>
            <w:tcW w:w="4876" w:type="dxa"/>
            <w:hideMark/>
          </w:tcPr>
          <w:p w:rsidR="00671CFE" w:rsidRPr="00DA2CB0" w:rsidP="001159F6" w14:paraId="19B6526E" w14:textId="77777777">
            <w:pPr>
              <w:pStyle w:val="Normal6"/>
              <w:rPr>
                <w:szCs w:val="24"/>
                <w:lang w:val="nl-BE"/>
              </w:rPr>
            </w:pPr>
            <w:r w:rsidRPr="00DA2CB0">
              <w:rPr>
                <w:b/>
                <w:i/>
                <w:lang w:val="nl-BE"/>
              </w:rPr>
              <w:t>i) bijdragen tot het vergroten van het consumentenbewustzijn met betrekking tot verantwoorde wijnconsumptie en tot de kwaliteitsregelingen van de Unie voor wijn;</w:t>
            </w:r>
          </w:p>
        </w:tc>
      </w:tr>
      <w:tr w14:paraId="7186366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6617852" w14:textId="77777777">
            <w:pPr>
              <w:pStyle w:val="Normal6"/>
              <w:rPr>
                <w:lang w:val="nl-BE"/>
              </w:rPr>
            </w:pPr>
          </w:p>
        </w:tc>
        <w:tc>
          <w:tcPr>
            <w:tcW w:w="4876" w:type="dxa"/>
            <w:hideMark/>
          </w:tcPr>
          <w:p w:rsidR="00671CFE" w:rsidRPr="00DA2CB0" w:rsidP="001159F6" w14:paraId="2451CF30" w14:textId="77777777">
            <w:pPr>
              <w:pStyle w:val="Normal6"/>
              <w:rPr>
                <w:szCs w:val="24"/>
                <w:lang w:val="nl-BE"/>
              </w:rPr>
            </w:pPr>
            <w:r w:rsidRPr="00DA2CB0">
              <w:rPr>
                <w:b/>
                <w:i/>
                <w:lang w:val="nl-BE"/>
              </w:rPr>
              <w:t>j) verbeteren van het concurrentievermogen van wijnbouwproducten van de Unie in derde landen, met inbegrip van de openstelling en diversificatie van de wijnmarkten;</w:t>
            </w:r>
          </w:p>
        </w:tc>
      </w:tr>
      <w:tr w14:paraId="3CAEE59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4E2290B" w14:textId="77777777">
            <w:pPr>
              <w:pStyle w:val="Normal6"/>
              <w:rPr>
                <w:lang w:val="nl-BE"/>
              </w:rPr>
            </w:pPr>
          </w:p>
        </w:tc>
        <w:tc>
          <w:tcPr>
            <w:tcW w:w="4876" w:type="dxa"/>
            <w:hideMark/>
          </w:tcPr>
          <w:p w:rsidR="00671CFE" w:rsidRPr="00DA2CB0" w:rsidP="001159F6" w14:paraId="334D6F2D" w14:textId="77777777">
            <w:pPr>
              <w:pStyle w:val="Normal6"/>
              <w:rPr>
                <w:szCs w:val="24"/>
                <w:lang w:val="nl-BE"/>
              </w:rPr>
            </w:pPr>
            <w:r w:rsidRPr="00DA2CB0">
              <w:rPr>
                <w:b/>
                <w:i/>
                <w:lang w:val="nl-BE"/>
              </w:rPr>
              <w:t>k) bijdragen tot het beter bestand maken van de producenten tegen schommelingen op de markt.</w:t>
            </w:r>
          </w:p>
        </w:tc>
      </w:tr>
    </w:tbl>
    <w:p w:rsidR="00671CFE" w:rsidRPr="00DA2CB0" w:rsidP="00671CFE" w14:paraId="1CA9CBD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38FC9FC3" w14:textId="77777777">
      <w:r w:rsidRPr="00DA2CB0">
        <w:rPr>
          <w:rStyle w:val="HideTWBExt"/>
        </w:rPr>
        <w:t>&lt;/AmendB&gt;</w:t>
      </w:r>
    </w:p>
    <w:p w:rsidR="00671CFE" w:rsidRPr="00DA2CB0" w:rsidP="00671CFE" w14:paraId="56E676D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787</w:t>
      </w:r>
      <w:r w:rsidRPr="00DA2CB0">
        <w:rPr>
          <w:rStyle w:val="HideTWBExt"/>
          <w:b w:val="0"/>
          <w:lang w:val="nl-BE"/>
        </w:rPr>
        <w:t>&lt;/NumAmB&gt;</w:t>
      </w:r>
    </w:p>
    <w:p w:rsidR="00671CFE" w:rsidRPr="00DA2CB0" w:rsidP="00671CFE" w14:paraId="626ADC6B"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3896D06F" w14:textId="77777777">
      <w:r w:rsidRPr="00DA2CB0">
        <w:rPr>
          <w:rStyle w:val="HideTWBExt"/>
        </w:rPr>
        <w:t>&lt;/RepeatBlock-By&gt;</w:t>
      </w:r>
    </w:p>
    <w:p w:rsidR="00671CFE" w:rsidRPr="00DA2CB0" w:rsidP="00671CFE" w14:paraId="0CC70AD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AF6BB4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67AA9D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AD1A4C5" w14:textId="77777777">
      <w:r w:rsidRPr="00DA2CB0">
        <w:rPr>
          <w:rStyle w:val="HideTWBExt"/>
        </w:rPr>
        <w:t>&lt;Article2&gt;</w:t>
      </w:r>
      <w:r w:rsidRPr="00DA2CB0">
        <w:t>Artikel 31 – lid 1 – inleidende zin</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F21B5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7AAFE7F" w14:textId="77777777">
            <w:pPr>
              <w:keepNext/>
            </w:pPr>
          </w:p>
        </w:tc>
      </w:tr>
      <w:tr w14:paraId="10D0613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40EA95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1839AA4" w14:textId="77777777">
            <w:pPr>
              <w:pStyle w:val="ColumnHeading"/>
              <w:keepNext/>
              <w:rPr>
                <w:lang w:val="nl-BE"/>
              </w:rPr>
            </w:pPr>
            <w:r w:rsidRPr="00DA2CB0">
              <w:rPr>
                <w:lang w:val="nl-BE"/>
              </w:rPr>
              <w:t>Amendement</w:t>
            </w:r>
          </w:p>
        </w:tc>
      </w:tr>
      <w:tr w14:paraId="6D23358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52E5A71" w14:textId="77777777">
            <w:pPr>
              <w:pStyle w:val="Normal6"/>
              <w:rPr>
                <w:lang w:val="nl-BE"/>
              </w:rPr>
            </w:pPr>
            <w:r w:rsidRPr="00DA2CB0">
              <w:rPr>
                <w:lang w:val="nl-BE"/>
              </w:rPr>
              <w:t xml:space="preserve">De lidstaten kunnen in de sectoren steun vaststellen en verlenen voor alle interventietypes die zijn vastgesteld in artikel 12 [Risicobeheersinstrumenten] en in artikel 13 [Investeringen voor landbouwers] van Verordening (EU) …/… van het Europees Parlement en de Raad [GLB-verordening]**, en voor alle volgende interventietypes onder de in deze afdeling vastgestelde voorwaarden en zoals nader gespecificeerd in hun </w:t>
            </w:r>
            <w:r w:rsidRPr="00DA2CB0">
              <w:rPr>
                <w:b/>
                <w:bCs/>
                <w:i/>
                <w:iCs/>
                <w:lang w:val="nl-BE"/>
              </w:rPr>
              <w:t>NRP-plannen</w:t>
            </w:r>
            <w:r w:rsidRPr="00DA2CB0">
              <w:rPr>
                <w:lang w:val="nl-BE"/>
              </w:rPr>
              <w:t>:</w:t>
            </w:r>
          </w:p>
        </w:tc>
        <w:tc>
          <w:tcPr>
            <w:tcW w:w="4876" w:type="dxa"/>
            <w:hideMark/>
          </w:tcPr>
          <w:p w:rsidR="00671CFE" w:rsidRPr="00DA2CB0" w:rsidP="001159F6" w14:paraId="7E506442" w14:textId="77777777">
            <w:pPr>
              <w:pStyle w:val="Normal6"/>
              <w:rPr>
                <w:szCs w:val="24"/>
                <w:lang w:val="nl-BE"/>
              </w:rPr>
            </w:pPr>
            <w:r w:rsidRPr="00DA2CB0">
              <w:rPr>
                <w:b/>
                <w:bCs/>
                <w:i/>
                <w:iCs/>
                <w:lang w:val="nl-BE"/>
              </w:rPr>
              <w:t>1.</w:t>
            </w:r>
            <w:r w:rsidRPr="00DA2CB0">
              <w:rPr>
                <w:lang w:val="nl-BE"/>
              </w:rPr>
              <w:t xml:space="preserve"> De lidstaten kunnen in de sectoren steun vaststellen en verlenen voor alle interventietypes die zijn vastgesteld in artikel 12 [Risicobeheersinstrumenten] en in artikel 13 [Investeringen voor landbouwers] van Verordening (EU) …/… van het Europees Parlement en de Raad [GLB-verordening]**, en voor alle volgende interventietypes onder de in deze afdeling vastgestelde voorwaarden en zoals nader gespecificeerd in hun </w:t>
            </w:r>
            <w:r w:rsidRPr="00DA2CB0">
              <w:rPr>
                <w:b/>
                <w:bCs/>
                <w:i/>
                <w:iCs/>
                <w:lang w:val="nl-BE"/>
              </w:rPr>
              <w:t>GLB-plannen</w:t>
            </w:r>
            <w:r w:rsidRPr="00DA2CB0">
              <w:rPr>
                <w:lang w:val="nl-BE"/>
              </w:rPr>
              <w:t>:</w:t>
            </w:r>
          </w:p>
        </w:tc>
      </w:tr>
    </w:tbl>
    <w:p w:rsidR="00671CFE" w:rsidRPr="00DA2CB0" w:rsidP="00671CFE" w14:paraId="7ACA72E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43A724E5"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7E3F2D58" w14:textId="77777777">
      <w:pPr>
        <w:pStyle w:val="Normal12Italic"/>
        <w:rPr>
          <w:noProof w:val="0"/>
          <w:lang w:val="nl-BE"/>
        </w:rPr>
      </w:pPr>
      <w:r w:rsidRPr="00DA2CB0">
        <w:rPr>
          <w:noProof w:val="0"/>
          <w:lang w:val="nl-BE"/>
        </w:rPr>
        <w:t>Het amendement beoogt GLB-plannen mogelijk te maken die losstaan van het gemeenschappelijk fonds.</w:t>
      </w:r>
    </w:p>
    <w:p w:rsidR="00671CFE" w:rsidRPr="00DA2CB0" w:rsidP="00671CFE" w14:paraId="58BB8619" w14:textId="77777777">
      <w:r w:rsidRPr="00DA2CB0">
        <w:rPr>
          <w:rStyle w:val="HideTWBExt"/>
        </w:rPr>
        <w:t>&lt;/AmendB&gt;</w:t>
      </w:r>
    </w:p>
    <w:p w:rsidR="00671CFE" w:rsidRPr="00DA2CB0" w:rsidP="00671CFE" w14:paraId="4B7F65E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788</w:t>
      </w:r>
      <w:r w:rsidRPr="00DA2CB0">
        <w:rPr>
          <w:rStyle w:val="HideTWBExt"/>
          <w:b w:val="0"/>
          <w:lang w:val="nl-BE"/>
        </w:rPr>
        <w:t>&lt;/NumAmB&gt;</w:t>
      </w:r>
    </w:p>
    <w:p w:rsidR="00671CFE" w:rsidRPr="00DA2CB0" w:rsidP="00671CFE" w14:paraId="7174572E" w14:textId="77777777">
      <w:pPr>
        <w:pStyle w:val="NormalBold"/>
      </w:pPr>
      <w:r w:rsidRPr="00DA2CB0">
        <w:rPr>
          <w:rStyle w:val="HideTWBExt"/>
          <w:b w:val="0"/>
        </w:rPr>
        <w:t>&lt;RepeatBlock-By&gt;&lt;Members&gt;</w:t>
      </w:r>
      <w:r w:rsidRPr="00DA2CB0">
        <w:t>Paulo Do Nascimento Cabral</w:t>
      </w:r>
      <w:r w:rsidRPr="00DA2CB0">
        <w:rPr>
          <w:rStyle w:val="HideTWBExt"/>
          <w:b w:val="0"/>
        </w:rPr>
        <w:t>&lt;/Members&gt;</w:t>
      </w:r>
    </w:p>
    <w:p w:rsidR="00671CFE" w:rsidRPr="00DA2CB0" w:rsidP="00671CFE" w14:paraId="174175E0" w14:textId="77777777">
      <w:r w:rsidRPr="00DA2CB0">
        <w:rPr>
          <w:rStyle w:val="HideTWBExt"/>
        </w:rPr>
        <w:t>&lt;/RepeatBlock-By&gt;</w:t>
      </w:r>
    </w:p>
    <w:p w:rsidR="00671CFE" w:rsidRPr="00DA2CB0" w:rsidP="00671CFE" w14:paraId="4553D71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C6F301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095F9E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4A0777E" w14:textId="77777777">
      <w:r w:rsidRPr="00DA2CB0">
        <w:rPr>
          <w:rStyle w:val="HideTWBExt"/>
        </w:rPr>
        <w:t>&lt;Article2&gt;</w:t>
      </w:r>
      <w:r w:rsidRPr="00DA2CB0">
        <w:t>Artikel 31 – lid 1 – inleidende formule</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42544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B150A8A" w14:textId="77777777">
            <w:pPr>
              <w:keepNext/>
            </w:pPr>
          </w:p>
        </w:tc>
      </w:tr>
      <w:tr w14:paraId="48ED77E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8A91E1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AF30AAE" w14:textId="77777777">
            <w:pPr>
              <w:pStyle w:val="ColumnHeading"/>
              <w:keepNext/>
              <w:rPr>
                <w:lang w:val="nl-BE"/>
              </w:rPr>
            </w:pPr>
            <w:r w:rsidRPr="00DA2CB0">
              <w:rPr>
                <w:lang w:val="nl-BE"/>
              </w:rPr>
              <w:t>Amendement</w:t>
            </w:r>
          </w:p>
        </w:tc>
      </w:tr>
      <w:tr w14:paraId="632D603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91D7F5B" w14:textId="77777777">
            <w:pPr>
              <w:pStyle w:val="Normal6"/>
              <w:rPr>
                <w:lang w:val="nl-BE"/>
              </w:rPr>
            </w:pPr>
            <w:r w:rsidRPr="00DA2CB0">
              <w:rPr>
                <w:lang w:val="nl-BE"/>
              </w:rPr>
              <w:t xml:space="preserve">De lidstaten kunnen in de sectoren steun vaststellen en verlenen voor alle interventietypes die zijn vastgesteld in artikel 12 [Risicobeheersinstrumenten] en in artikel 13 [Investeringen voor landbouwers] van Verordening (EU) …/… van het Europees Parlement en de Raad [GLB-verordening]**, en voor alle volgende interventietypes onder de in deze afdeling vastgestelde voorwaarden en zoals nader gespecificeerd in </w:t>
            </w:r>
            <w:r w:rsidRPr="00DA2CB0">
              <w:rPr>
                <w:b/>
                <w:i/>
                <w:lang w:val="nl-BE"/>
              </w:rPr>
              <w:t>hun NRP-plannen</w:t>
            </w:r>
            <w:r w:rsidRPr="00DA2CB0">
              <w:rPr>
                <w:lang w:val="nl-BE"/>
              </w:rPr>
              <w:t>:</w:t>
            </w:r>
          </w:p>
        </w:tc>
        <w:tc>
          <w:tcPr>
            <w:tcW w:w="4876" w:type="dxa"/>
            <w:hideMark/>
          </w:tcPr>
          <w:p w:rsidR="00671CFE" w:rsidRPr="00DA2CB0" w:rsidP="001159F6" w14:paraId="5BABA6DD" w14:textId="77777777">
            <w:pPr>
              <w:pStyle w:val="Normal6"/>
              <w:rPr>
                <w:szCs w:val="24"/>
                <w:lang w:val="nl-BE"/>
              </w:rPr>
            </w:pPr>
            <w:r w:rsidRPr="00DA2CB0">
              <w:rPr>
                <w:lang w:val="nl-BE"/>
              </w:rPr>
              <w:t xml:space="preserve">De lidstaten kunnen in de sectoren steun vaststellen en verlenen voor alle interventietypes die zijn vastgesteld in artikel 12 [Risicobeheersinstrumenten] en in artikel 13 [Investeringen voor landbouwers] van Verordening (EU) …/… van het Europees Parlement en de Raad [GLB-verordening]**, en voor alle volgende interventietypes onder de in deze afdeling vastgestelde voorwaarden en zoals nader gespecificeerd in </w:t>
            </w:r>
            <w:r w:rsidRPr="00DA2CB0">
              <w:rPr>
                <w:b/>
                <w:i/>
                <w:lang w:val="nl-BE"/>
              </w:rPr>
              <w:t>het GLB</w:t>
            </w:r>
            <w:r w:rsidRPr="00DA2CB0">
              <w:rPr>
                <w:lang w:val="nl-BE"/>
              </w:rPr>
              <w:t>:</w:t>
            </w:r>
          </w:p>
        </w:tc>
      </w:tr>
    </w:tbl>
    <w:p w:rsidR="00671CFE" w:rsidRPr="00DA2CB0" w:rsidP="00671CFE" w14:paraId="5ED05E4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{PT}</w:t>
      </w:r>
      <w:r w:rsidRPr="00DA2CB0">
        <w:rPr>
          <w:noProof w:val="0"/>
          <w:lang w:val="nl-BE"/>
        </w:rPr>
        <w:t>pt</w:t>
      </w:r>
      <w:r w:rsidRPr="00DA2CB0">
        <w:rPr>
          <w:rStyle w:val="HideTWBExt"/>
        </w:rPr>
        <w:t>&lt;/Original&gt;</w:t>
      </w:r>
    </w:p>
    <w:p w:rsidR="00671CFE" w:rsidRPr="00DA2CB0" w:rsidP="00671CFE" w14:paraId="7ABE2DF2" w14:textId="77777777">
      <w:r w:rsidRPr="00DA2CB0">
        <w:rPr>
          <w:rStyle w:val="HideTWBExt"/>
        </w:rPr>
        <w:t>&lt;/AmendB&gt;</w:t>
      </w:r>
    </w:p>
    <w:p w:rsidR="00671CFE" w:rsidRPr="00DA2CB0" w:rsidP="00671CFE" w14:paraId="74BDEAA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789</w:t>
      </w:r>
      <w:r w:rsidRPr="00DA2CB0">
        <w:rPr>
          <w:rStyle w:val="HideTWBExt"/>
          <w:b w:val="0"/>
          <w:lang w:val="nl-BE"/>
        </w:rPr>
        <w:t>&lt;/NumAmB&gt;</w:t>
      </w:r>
    </w:p>
    <w:p w:rsidR="00671CFE" w:rsidRPr="00DA2CB0" w:rsidP="00671CFE" w14:paraId="34E10C93"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38AC2484" w14:textId="77777777">
      <w:r w:rsidRPr="00DA2CB0">
        <w:rPr>
          <w:rStyle w:val="HideTWBExt"/>
        </w:rPr>
        <w:t>&lt;/RepeatBlock-By&gt;</w:t>
      </w:r>
    </w:p>
    <w:p w:rsidR="00671CFE" w:rsidRPr="00DA2CB0" w:rsidP="00671CFE" w14:paraId="3F01AFE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EC4E8A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31D7AE6"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D00A08C" w14:textId="77777777">
      <w:r w:rsidRPr="00DA2CB0">
        <w:rPr>
          <w:rStyle w:val="HideTWBExt"/>
        </w:rPr>
        <w:t>&lt;Article2&gt;</w:t>
      </w:r>
      <w:r w:rsidRPr="00DA2CB0">
        <w:t>Artikel 31 – alinea 1 – inleidende formule</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DDB05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C1BF047" w14:textId="77777777">
            <w:pPr>
              <w:keepNext/>
            </w:pPr>
          </w:p>
        </w:tc>
      </w:tr>
      <w:tr w14:paraId="4369772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1C26CD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AD75F22" w14:textId="77777777">
            <w:pPr>
              <w:pStyle w:val="ColumnHeading"/>
              <w:keepNext/>
              <w:rPr>
                <w:lang w:val="nl-BE"/>
              </w:rPr>
            </w:pPr>
            <w:r w:rsidRPr="00DA2CB0">
              <w:rPr>
                <w:lang w:val="nl-BE"/>
              </w:rPr>
              <w:t>Amendement</w:t>
            </w:r>
          </w:p>
        </w:tc>
      </w:tr>
      <w:tr w14:paraId="43EDF2D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00C671C" w14:textId="77777777">
            <w:pPr>
              <w:pStyle w:val="Normal6"/>
              <w:rPr>
                <w:lang w:val="nl-BE"/>
              </w:rPr>
            </w:pPr>
            <w:r w:rsidRPr="00DA2CB0">
              <w:rPr>
                <w:lang w:val="nl-BE"/>
              </w:rPr>
              <w:t xml:space="preserve">De lidstaten kunnen in de sectoren steun vaststellen en verlenen voor alle </w:t>
            </w:r>
            <w:r w:rsidRPr="00DA2CB0">
              <w:rPr>
                <w:b/>
                <w:bCs/>
                <w:i/>
                <w:iCs/>
                <w:lang w:val="nl-BE"/>
              </w:rPr>
              <w:t>interventietypes die zijn vastgesteld in artikel 12</w:t>
            </w:r>
            <w:r w:rsidRPr="00DA2CB0">
              <w:rPr>
                <w:lang w:val="nl-BE"/>
              </w:rPr>
              <w:t xml:space="preserve"> </w:t>
            </w:r>
            <w:r w:rsidRPr="00DA2CB0">
              <w:rPr>
                <w:b/>
                <w:bCs/>
                <w:i/>
                <w:iCs/>
                <w:lang w:val="nl-BE"/>
              </w:rPr>
              <w:t>[</w:t>
            </w:r>
            <w:r w:rsidRPr="00DA2CB0">
              <w:rPr>
                <w:lang w:val="nl-BE"/>
              </w:rPr>
              <w:t>Risicobeheersinstrumenten</w:t>
            </w:r>
            <w:r w:rsidRPr="00DA2CB0">
              <w:rPr>
                <w:b/>
                <w:bCs/>
                <w:i/>
                <w:iCs/>
                <w:lang w:val="nl-BE"/>
              </w:rPr>
              <w:t>]</w:t>
            </w:r>
            <w:r w:rsidRPr="00DA2CB0">
              <w:rPr>
                <w:lang w:val="nl-BE"/>
              </w:rPr>
              <w:t xml:space="preserve"> en </w:t>
            </w:r>
            <w:r w:rsidRPr="00DA2CB0">
              <w:rPr>
                <w:b/>
                <w:bCs/>
                <w:i/>
                <w:iCs/>
                <w:lang w:val="nl-BE"/>
              </w:rPr>
              <w:t>in artikel 13</w:t>
            </w:r>
            <w:r w:rsidRPr="00DA2CB0">
              <w:rPr>
                <w:lang w:val="nl-BE"/>
              </w:rPr>
              <w:t xml:space="preserve"> </w:t>
            </w:r>
            <w:r w:rsidRPr="00DA2CB0">
              <w:rPr>
                <w:b/>
                <w:bCs/>
                <w:i/>
                <w:iCs/>
                <w:lang w:val="nl-BE"/>
              </w:rPr>
              <w:t>[</w:t>
            </w:r>
            <w:r w:rsidRPr="00DA2CB0">
              <w:rPr>
                <w:lang w:val="nl-BE"/>
              </w:rPr>
              <w:t>Investeringen voor landbouwers</w:t>
            </w:r>
            <w:r w:rsidRPr="00DA2CB0">
              <w:rPr>
                <w:b/>
                <w:bCs/>
                <w:i/>
                <w:iCs/>
                <w:lang w:val="nl-BE"/>
              </w:rPr>
              <w:t>]</w:t>
            </w:r>
            <w:r w:rsidRPr="00DA2CB0">
              <w:rPr>
                <w:lang w:val="nl-BE"/>
              </w:rPr>
              <w:t xml:space="preserve"> van Verordening (EU) …/… </w:t>
            </w:r>
            <w:r w:rsidRPr="00DA2CB0">
              <w:rPr>
                <w:b/>
                <w:bCs/>
                <w:i/>
                <w:iCs/>
                <w:lang w:val="nl-BE"/>
              </w:rPr>
              <w:t>van het Europees Parlement en de Raad</w:t>
            </w:r>
            <w:r w:rsidRPr="00DA2CB0">
              <w:rPr>
                <w:lang w:val="nl-BE"/>
              </w:rPr>
              <w:t xml:space="preserve"> [GLB-verordening]</w:t>
            </w:r>
            <w:r w:rsidRPr="00DA2CB0">
              <w:rPr>
                <w:b/>
                <w:bCs/>
                <w:i/>
                <w:iCs/>
                <w:lang w:val="nl-BE"/>
              </w:rPr>
              <w:t>**, en voor alle volgende interventietypes</w:t>
            </w:r>
            <w:r w:rsidRPr="00DA2CB0">
              <w:rPr>
                <w:lang w:val="nl-BE"/>
              </w:rPr>
              <w:t xml:space="preserve"> onder de in deze afdeling vastgestelde voorwaarden en zoals nader gespecificeerd in hun NRP-plannen:</w:t>
            </w:r>
          </w:p>
        </w:tc>
        <w:tc>
          <w:tcPr>
            <w:tcW w:w="4876" w:type="dxa"/>
            <w:hideMark/>
          </w:tcPr>
          <w:p w:rsidR="00671CFE" w:rsidRPr="00DA2CB0" w:rsidP="001159F6" w14:paraId="36DC7E81" w14:textId="77777777">
            <w:pPr>
              <w:pStyle w:val="Normal6"/>
              <w:rPr>
                <w:szCs w:val="24"/>
                <w:lang w:val="nl-BE"/>
              </w:rPr>
            </w:pPr>
            <w:r w:rsidRPr="00DA2CB0">
              <w:rPr>
                <w:lang w:val="nl-BE"/>
              </w:rPr>
              <w:t>De lidstaten kunnen in de sectoren steun vaststellen en verlenen voor alle risicobeheersinstrumenten en investeringen voor landbouwers</w:t>
            </w:r>
            <w:r w:rsidRPr="00DA2CB0">
              <w:rPr>
                <w:b/>
                <w:bCs/>
                <w:i/>
                <w:iCs/>
                <w:lang w:val="nl-BE"/>
              </w:rPr>
              <w:t xml:space="preserve">, hun coöperaties, producentenorganisaties en unies van producentenorganisaties, zoals bedoeld in de artikelen 12 en 13 </w:t>
            </w:r>
            <w:r w:rsidRPr="00DA2CB0">
              <w:rPr>
                <w:lang w:val="nl-BE"/>
              </w:rPr>
              <w:t>van Verordening (EU) …/… [GLB-verordening]</w:t>
            </w:r>
            <w:r w:rsidRPr="00DA2CB0">
              <w:rPr>
                <w:b/>
                <w:bCs/>
                <w:i/>
                <w:iCs/>
                <w:lang w:val="nl-BE"/>
              </w:rPr>
              <w:t>, alsook voor de volgende soorten interventietypes</w:t>
            </w:r>
            <w:r w:rsidRPr="00DA2CB0">
              <w:rPr>
                <w:b/>
                <w:bCs/>
                <w:lang w:val="nl-BE"/>
              </w:rPr>
              <w:t xml:space="preserve"> </w:t>
            </w:r>
            <w:r w:rsidRPr="00DA2CB0">
              <w:rPr>
                <w:lang w:val="nl-BE"/>
              </w:rPr>
              <w:t>onder de in deze afdeling vastgestelde voorwaarden en zoals nader gespecificeerd in hun NRP-plannen:</w:t>
            </w:r>
          </w:p>
        </w:tc>
      </w:tr>
    </w:tbl>
    <w:p w:rsidR="00671CFE" w:rsidRPr="00DA2CB0" w:rsidP="00671CFE" w14:paraId="1A89924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2ABE3AF0" w14:textId="77777777">
      <w:r w:rsidRPr="00DA2CB0">
        <w:rPr>
          <w:rStyle w:val="HideTWBExt"/>
        </w:rPr>
        <w:t>&lt;/AmendB&gt;</w:t>
      </w:r>
    </w:p>
    <w:p w:rsidR="00671CFE" w:rsidRPr="00DA2CB0" w:rsidP="00671CFE" w14:paraId="61EF894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790</w:t>
      </w:r>
      <w:r w:rsidRPr="00DA2CB0">
        <w:rPr>
          <w:rStyle w:val="HideTWBExt"/>
          <w:b w:val="0"/>
          <w:lang w:val="nl-BE"/>
        </w:rPr>
        <w:t>&lt;/NumAmB&gt;</w:t>
      </w:r>
    </w:p>
    <w:p w:rsidR="00671CFE" w:rsidRPr="00DA2CB0" w:rsidP="00671CFE" w14:paraId="3D713557" w14:textId="77777777">
      <w:pPr>
        <w:pStyle w:val="NormalBold"/>
      </w:pPr>
      <w:r w:rsidRPr="00DA2CB0">
        <w:rPr>
          <w:rStyle w:val="HideTWBExt"/>
          <w:b w:val="0"/>
        </w:rPr>
        <w:t>&lt;RepeatBlock-By&gt;&lt;Members&gt;</w:t>
      </w:r>
      <w:r w:rsidRPr="00DA2CB0">
        <w:t>Valérie Deloge, Gilles Pennelle, Csaba Dömötör, Mireia Borrás Pabón</w:t>
      </w:r>
      <w:r w:rsidRPr="00DA2CB0">
        <w:rPr>
          <w:rStyle w:val="HideTWBExt"/>
          <w:b w:val="0"/>
        </w:rPr>
        <w:t>&lt;/Members&gt;</w:t>
      </w:r>
    </w:p>
    <w:p w:rsidR="00671CFE" w:rsidRPr="00DA2CB0" w:rsidP="00671CFE" w14:paraId="3B182352" w14:textId="77777777">
      <w:r w:rsidRPr="00DA2CB0">
        <w:rPr>
          <w:rStyle w:val="HideTWBExt"/>
        </w:rPr>
        <w:t>&lt;/RepeatBlock-By&gt;</w:t>
      </w:r>
    </w:p>
    <w:p w:rsidR="00671CFE" w:rsidRPr="00DA2CB0" w:rsidP="00671CFE" w14:paraId="280FDD0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39F200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A9C4EC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9874F3C" w14:textId="77777777">
      <w:r w:rsidRPr="00DA2CB0">
        <w:rPr>
          <w:rStyle w:val="HideTWBExt"/>
        </w:rPr>
        <w:t>&lt;Article2&gt;</w:t>
      </w:r>
      <w:r w:rsidRPr="00DA2CB0">
        <w:t>Artikel 31 – alinea 1 – inleidende formule</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CDF51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6F77EF2" w14:textId="77777777">
            <w:pPr>
              <w:keepNext/>
            </w:pPr>
          </w:p>
        </w:tc>
      </w:tr>
      <w:tr w14:paraId="0D10D53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B3F36E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32A6928" w14:textId="77777777">
            <w:pPr>
              <w:pStyle w:val="ColumnHeading"/>
              <w:keepNext/>
              <w:rPr>
                <w:lang w:val="nl-BE"/>
              </w:rPr>
            </w:pPr>
            <w:r w:rsidRPr="00DA2CB0">
              <w:rPr>
                <w:lang w:val="nl-BE"/>
              </w:rPr>
              <w:t>Amendement</w:t>
            </w:r>
          </w:p>
        </w:tc>
      </w:tr>
      <w:tr w14:paraId="426B960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9D03C81" w14:textId="77777777">
            <w:pPr>
              <w:pStyle w:val="Normal6"/>
              <w:rPr>
                <w:lang w:val="nl-BE"/>
              </w:rPr>
            </w:pPr>
            <w:r w:rsidRPr="00DA2CB0">
              <w:rPr>
                <w:lang w:val="nl-BE"/>
              </w:rPr>
              <w:t>De lidstaten kunnen in de sectoren steun vaststellen en verlenen voor alle interventietypes die zijn vastgesteld in artikel 12 [Risicobeheersinstrumenten] en in artikel 13 [Investeringen voor landbouwers] van Verordening (EU) …/… van het Europees Parlement en de Raad [GLB-verordening]**, en voor alle volgende interventietypes onder de in deze afdeling vastgestelde voorwaarden en zoals nader gespecificeerd in hun NRP-plannen:</w:t>
            </w:r>
          </w:p>
        </w:tc>
        <w:tc>
          <w:tcPr>
            <w:tcW w:w="4876" w:type="dxa"/>
            <w:hideMark/>
          </w:tcPr>
          <w:p w:rsidR="00671CFE" w:rsidRPr="00DA2CB0" w:rsidP="001159F6" w14:paraId="24AE0110" w14:textId="77777777">
            <w:pPr>
              <w:pStyle w:val="Normal6"/>
              <w:rPr>
                <w:szCs w:val="24"/>
                <w:lang w:val="nl-BE"/>
              </w:rPr>
            </w:pPr>
            <w:r w:rsidRPr="00DA2CB0">
              <w:rPr>
                <w:lang w:val="nl-BE"/>
              </w:rPr>
              <w:t xml:space="preserve">De lidstaten kunnen in de </w:t>
            </w:r>
            <w:r w:rsidRPr="00DA2CB0">
              <w:rPr>
                <w:b/>
                <w:bCs/>
                <w:i/>
                <w:iCs/>
                <w:lang w:val="nl-BE"/>
              </w:rPr>
              <w:t>betrokken</w:t>
            </w:r>
            <w:r w:rsidRPr="00DA2CB0">
              <w:rPr>
                <w:lang w:val="nl-BE"/>
              </w:rPr>
              <w:t xml:space="preserve"> sectoren steun vaststellen en verlenen voor alle interventietypes die zijn vastgesteld in artikel 12 [Risicobeheersinstrumenten] en in artikel 13 [Investeringen voor landbouwers] van Verordening (EU) …/… van het Europees Parlement en de Raad [GLB-verordening]**, en voor alle volgende interventietypes onder de in deze afdeling vastgestelde voorwaarden en zoals nader gespecificeerd in hun </w:t>
            </w:r>
            <w:r w:rsidRPr="00DA2CB0">
              <w:rPr>
                <w:b/>
                <w:bCs/>
                <w:i/>
                <w:iCs/>
                <w:lang w:val="nl-BE"/>
              </w:rPr>
              <w:t>plannen voor nationaal en regionaal partnerschap</w:t>
            </w:r>
            <w:r w:rsidRPr="00DA2CB0">
              <w:rPr>
                <w:lang w:val="nl-BE"/>
              </w:rPr>
              <w:t xml:space="preserve"> </w:t>
            </w:r>
            <w:r w:rsidRPr="00DA2CB0">
              <w:rPr>
                <w:b/>
                <w:bCs/>
                <w:i/>
                <w:iCs/>
                <w:lang w:val="nl-BE"/>
              </w:rPr>
              <w:t>(</w:t>
            </w:r>
            <w:r w:rsidRPr="00DA2CB0">
              <w:rPr>
                <w:lang w:val="nl-BE"/>
              </w:rPr>
              <w:t>NRP-plannen</w:t>
            </w:r>
            <w:r w:rsidRPr="00DA2CB0">
              <w:rPr>
                <w:b/>
                <w:bCs/>
                <w:i/>
                <w:iCs/>
                <w:lang w:val="nl-BE"/>
              </w:rPr>
              <w:t>)</w:t>
            </w:r>
            <w:r w:rsidRPr="00DA2CB0">
              <w:rPr>
                <w:lang w:val="nl-BE"/>
              </w:rPr>
              <w:t>:</w:t>
            </w:r>
          </w:p>
        </w:tc>
      </w:tr>
    </w:tbl>
    <w:p w:rsidR="00671CFE" w:rsidRPr="00DA2CB0" w:rsidP="00671CFE" w14:paraId="34688FB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2A5E709E" w14:textId="77777777">
      <w:r w:rsidRPr="00DA2CB0">
        <w:rPr>
          <w:rStyle w:val="HideTWBExt"/>
        </w:rPr>
        <w:t>&lt;/AmendB&gt;</w:t>
      </w:r>
    </w:p>
    <w:p w:rsidR="00671CFE" w:rsidRPr="00DA2CB0" w:rsidP="00671CFE" w14:paraId="5834210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791</w:t>
      </w:r>
      <w:r w:rsidRPr="00DA2CB0">
        <w:rPr>
          <w:rStyle w:val="HideTWBExt"/>
          <w:b w:val="0"/>
          <w:lang w:val="nl-BE"/>
        </w:rPr>
        <w:t>&lt;/NumAmB&gt;</w:t>
      </w:r>
    </w:p>
    <w:p w:rsidR="00671CFE" w:rsidRPr="00DA2CB0" w:rsidP="00671CFE" w14:paraId="62E30AFD" w14:textId="77777777">
      <w:pPr>
        <w:pStyle w:val="NormalBold"/>
      </w:pPr>
      <w:r w:rsidRPr="00DA2CB0">
        <w:rPr>
          <w:rStyle w:val="HideTWBExt"/>
          <w:b w:val="0"/>
        </w:rPr>
        <w:t>&lt;RepeatBlock-By&gt;&lt;Members&gt;</w:t>
      </w:r>
      <w:r w:rsidRPr="00DA2CB0">
        <w:t>Céline Imart</w:t>
      </w:r>
      <w:r w:rsidRPr="00DA2CB0">
        <w:rPr>
          <w:rStyle w:val="HideTWBExt"/>
          <w:b w:val="0"/>
        </w:rPr>
        <w:t>&lt;/Members&gt;</w:t>
      </w:r>
    </w:p>
    <w:p w:rsidR="00671CFE" w:rsidRPr="00DA2CB0" w:rsidP="00671CFE" w14:paraId="3B296DC4" w14:textId="77777777">
      <w:r w:rsidRPr="00DA2CB0">
        <w:rPr>
          <w:rStyle w:val="HideTWBExt"/>
        </w:rPr>
        <w:t>&lt;/RepeatBlock-By&gt;</w:t>
      </w:r>
    </w:p>
    <w:p w:rsidR="00671CFE" w:rsidRPr="00DA2CB0" w:rsidP="00671CFE" w14:paraId="3F64DA9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B2272E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39FBE0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24AA4ED" w14:textId="77777777">
      <w:r w:rsidRPr="00DA2CB0">
        <w:rPr>
          <w:rStyle w:val="HideTWBExt"/>
        </w:rPr>
        <w:t>&lt;Article2&gt;</w:t>
      </w:r>
      <w:r w:rsidRPr="00DA2CB0">
        <w:t>Artikel 31 – alinea 1 – inleidende formule</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F6489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4A61EBF" w14:textId="77777777">
            <w:pPr>
              <w:keepNext/>
            </w:pPr>
          </w:p>
        </w:tc>
      </w:tr>
      <w:tr w14:paraId="1529CA9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A4BECC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DC8386F" w14:textId="77777777">
            <w:pPr>
              <w:pStyle w:val="ColumnHeading"/>
              <w:keepNext/>
              <w:rPr>
                <w:lang w:val="nl-BE"/>
              </w:rPr>
            </w:pPr>
            <w:r w:rsidRPr="00DA2CB0">
              <w:rPr>
                <w:lang w:val="nl-BE"/>
              </w:rPr>
              <w:t>Amendement</w:t>
            </w:r>
          </w:p>
        </w:tc>
      </w:tr>
      <w:tr w14:paraId="1E35168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F4D317B" w14:textId="77777777">
            <w:pPr>
              <w:pStyle w:val="Normal6"/>
              <w:rPr>
                <w:lang w:val="nl-BE"/>
              </w:rPr>
            </w:pPr>
            <w:r w:rsidRPr="00DA2CB0">
              <w:rPr>
                <w:lang w:val="nl-BE"/>
              </w:rPr>
              <w:t>De lidstaten kunnen in de sectoren steun vaststellen en verlenen voor alle interventietypes die zijn vastgesteld in artikel 12 [Risicobeheersinstrumenten] en in artikel 13 [Investeringen voor landbouwers] van Verordening (EU) …/… van het Europees Parlement en de Raad [GLB-verordening]**, en voor alle volgende interventietypes onder de in deze afdeling vastgestelde voorwaarden en zoals nader gespecificeerd in hun NRP-plannen:</w:t>
            </w:r>
          </w:p>
        </w:tc>
        <w:tc>
          <w:tcPr>
            <w:tcW w:w="4876" w:type="dxa"/>
            <w:hideMark/>
          </w:tcPr>
          <w:p w:rsidR="00671CFE" w:rsidRPr="00DA2CB0" w:rsidP="001159F6" w14:paraId="4F7031D8" w14:textId="77777777">
            <w:pPr>
              <w:pStyle w:val="Normal6"/>
              <w:rPr>
                <w:szCs w:val="24"/>
                <w:lang w:val="nl-BE"/>
              </w:rPr>
            </w:pPr>
            <w:r w:rsidRPr="00DA2CB0">
              <w:rPr>
                <w:lang w:val="nl-BE"/>
              </w:rPr>
              <w:t xml:space="preserve">De lidstaten kunnen in de sectoren steun vaststellen en verlenen voor alle interventietypes die zijn vastgesteld in artikel 12 [Risicobeheersinstrumenten] en in artikel 13 [Investeringen voor landbouwers] van Verordening (EU) …/… van het Europees Parlement en de Raad [GLB-verordening]**, en voor alle volgende interventietypes onder de in deze afdeling vastgestelde voorwaarden en zoals nader gespecificeerd in hun NRP-plannen </w:t>
            </w:r>
            <w:r w:rsidRPr="00DA2CB0">
              <w:rPr>
                <w:b/>
                <w:bCs/>
                <w:i/>
                <w:iCs/>
                <w:lang w:val="nl-BE"/>
              </w:rPr>
              <w:t>(plannen voor nationaal en regionaal partnerschap in het kader van het GLB zoals bedoeld in Verordening XXXX (NRP-verordening))</w:t>
            </w:r>
            <w:r w:rsidRPr="00DA2CB0">
              <w:rPr>
                <w:lang w:val="nl-BE"/>
              </w:rPr>
              <w:t>:</w:t>
            </w:r>
          </w:p>
        </w:tc>
      </w:tr>
    </w:tbl>
    <w:p w:rsidR="00671CFE" w:rsidRPr="00DA2CB0" w:rsidP="00671CFE" w14:paraId="75AE9BA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46952DC1" w14:textId="77777777">
      <w:r w:rsidRPr="00DA2CB0">
        <w:rPr>
          <w:rStyle w:val="HideTWBExt"/>
        </w:rPr>
        <w:t>&lt;/AmendB&gt;</w:t>
      </w:r>
    </w:p>
    <w:p w:rsidR="00671CFE" w:rsidRPr="00DA2CB0" w:rsidP="00671CFE" w14:paraId="29E9648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792</w:t>
      </w:r>
      <w:r w:rsidRPr="00DA2CB0">
        <w:rPr>
          <w:rStyle w:val="HideTWBExt"/>
          <w:b w:val="0"/>
          <w:lang w:val="nl-BE"/>
        </w:rPr>
        <w:t>&lt;/NumAmB&gt;</w:t>
      </w:r>
    </w:p>
    <w:p w:rsidR="00671CFE" w:rsidRPr="00DA2CB0" w:rsidP="00671CFE" w14:paraId="79C34791" w14:textId="77777777">
      <w:pPr>
        <w:pStyle w:val="NormalBold"/>
      </w:pPr>
      <w:r w:rsidRPr="00DA2CB0">
        <w:rPr>
          <w:rStyle w:val="HideTWBExt"/>
          <w:b w:val="0"/>
        </w:rPr>
        <w:t>&lt;RepeatBlock-By&gt;&lt;Members&gt;</w:t>
      </w:r>
      <w:r w:rsidRPr="00DA2CB0">
        <w:t>Dario Nardella, Camilla Laureti</w:t>
      </w:r>
      <w:r w:rsidRPr="00DA2CB0">
        <w:rPr>
          <w:rStyle w:val="HideTWBExt"/>
          <w:b w:val="0"/>
        </w:rPr>
        <w:t>&lt;/Members&gt;</w:t>
      </w:r>
    </w:p>
    <w:p w:rsidR="00671CFE" w:rsidRPr="00DA2CB0" w:rsidP="00671CFE" w14:paraId="539D776B" w14:textId="77777777">
      <w:r w:rsidRPr="00DA2CB0">
        <w:rPr>
          <w:rStyle w:val="HideTWBExt"/>
        </w:rPr>
        <w:t>&lt;/RepeatBlock-By&gt;</w:t>
      </w:r>
    </w:p>
    <w:p w:rsidR="00671CFE" w:rsidRPr="00DA2CB0" w:rsidP="00671CFE" w14:paraId="5AFB138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D28B26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D4FFDA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0C264A8" w14:textId="77777777">
      <w:r w:rsidRPr="00DA2CB0">
        <w:rPr>
          <w:rStyle w:val="HideTWBExt"/>
        </w:rPr>
        <w:t>&lt;Article2&gt;</w:t>
      </w:r>
      <w:r w:rsidRPr="00DA2CB0">
        <w:t>Artikel 31 – alinea 1 – punt a</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4EFD1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C9C3FF9" w14:textId="77777777">
            <w:pPr>
              <w:keepNext/>
            </w:pPr>
          </w:p>
        </w:tc>
      </w:tr>
      <w:tr w14:paraId="3C5C324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E510A3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601C129" w14:textId="77777777">
            <w:pPr>
              <w:pStyle w:val="ColumnHeading"/>
              <w:keepNext/>
              <w:rPr>
                <w:lang w:val="nl-BE"/>
              </w:rPr>
            </w:pPr>
            <w:r w:rsidRPr="00DA2CB0">
              <w:rPr>
                <w:lang w:val="nl-BE"/>
              </w:rPr>
              <w:t>Amendement</w:t>
            </w:r>
          </w:p>
        </w:tc>
      </w:tr>
      <w:tr w14:paraId="0652F34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802060B" w14:textId="77777777">
            <w:pPr>
              <w:pStyle w:val="Normal6"/>
              <w:rPr>
                <w:lang w:val="nl-BE"/>
              </w:rPr>
            </w:pPr>
            <w:r w:rsidRPr="00DA2CB0">
              <w:rPr>
                <w:lang w:val="nl-BE"/>
              </w:rPr>
              <w:t>a)</w:t>
            </w:r>
            <w:r w:rsidRPr="00DA2CB0">
              <w:rPr>
                <w:lang w:val="nl-BE"/>
              </w:rPr>
              <w:tab/>
              <w:t>investeringen in</w:t>
            </w:r>
            <w:r w:rsidRPr="00DA2CB0">
              <w:rPr>
                <w:b/>
                <w:i/>
                <w:lang w:val="nl-BE"/>
              </w:rPr>
              <w:t xml:space="preserve"> andere</w:t>
            </w:r>
            <w:r w:rsidRPr="00DA2CB0">
              <w:rPr>
                <w:lang w:val="nl-BE"/>
              </w:rPr>
              <w:t xml:space="preserve"> materiële en immateriële activa</w:t>
            </w:r>
            <w:r w:rsidRPr="00DA2CB0">
              <w:rPr>
                <w:b/>
                <w:bCs/>
                <w:i/>
                <w:iCs/>
                <w:lang w:val="nl-BE"/>
              </w:rPr>
              <w:t xml:space="preserve"> dan die bedoeld in artikel 13 [Investeringen voor landbouwers] van Verordening (EU) …/… [GLB-verordening];</w:t>
            </w:r>
          </w:p>
        </w:tc>
        <w:tc>
          <w:tcPr>
            <w:tcW w:w="4876" w:type="dxa"/>
            <w:hideMark/>
          </w:tcPr>
          <w:p w:rsidR="00671CFE" w:rsidRPr="00DA2CB0" w:rsidP="001159F6" w14:paraId="40AEA093" w14:textId="46FBE417">
            <w:pPr>
              <w:pStyle w:val="Normal6"/>
              <w:rPr>
                <w:szCs w:val="24"/>
                <w:lang w:val="nl-BE"/>
              </w:rPr>
            </w:pPr>
            <w:r w:rsidRPr="00DA2CB0">
              <w:rPr>
                <w:lang w:val="nl-BE"/>
              </w:rPr>
              <w:t>a)</w:t>
            </w:r>
            <w:r w:rsidRPr="00DA2CB0">
              <w:rPr>
                <w:lang w:val="nl-BE"/>
              </w:rPr>
              <w:tab/>
              <w:t>investeringen in materiële en immateriële activa</w:t>
            </w:r>
            <w:r w:rsidRPr="00DA2CB0">
              <w:rPr>
                <w:b/>
                <w:bCs/>
                <w:i/>
                <w:iCs/>
                <w:lang w:val="nl-BE"/>
              </w:rPr>
              <w:t>, onderzoek en experimentele en innovatieve productiemethoden, met inbegrip van de ontwikkeling van innovatieve producten, innovatieve processen en technologieën en andere maatregelen, op gebieden zoals:</w:t>
            </w:r>
          </w:p>
        </w:tc>
      </w:tr>
      <w:tr w14:paraId="576C6C1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74CD140" w14:textId="77777777">
            <w:pPr>
              <w:pStyle w:val="Normal6"/>
              <w:rPr>
                <w:lang w:val="nl-BE"/>
              </w:rPr>
            </w:pPr>
          </w:p>
        </w:tc>
        <w:tc>
          <w:tcPr>
            <w:tcW w:w="4876" w:type="dxa"/>
            <w:hideMark/>
          </w:tcPr>
          <w:p w:rsidR="00671CFE" w:rsidRPr="00DA2CB0" w:rsidP="001159F6" w14:paraId="19045CE5" w14:textId="77777777">
            <w:pPr>
              <w:pStyle w:val="Normal6"/>
              <w:rPr>
                <w:szCs w:val="24"/>
                <w:lang w:val="nl-BE"/>
              </w:rPr>
            </w:pPr>
            <w:r w:rsidRPr="00DA2CB0">
              <w:rPr>
                <w:b/>
                <w:i/>
                <w:lang w:val="nl-BE"/>
              </w:rPr>
              <w:t>i) bodembehoud, met inbegrip van de verhoging van het koolstofgehalte van de bodem en de verbetering van de bodemstructuur, en de vermindering van verontreinigende stoffen;</w:t>
            </w:r>
          </w:p>
        </w:tc>
      </w:tr>
      <w:tr w14:paraId="5B12EA9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57BC9AE" w14:textId="77777777">
            <w:pPr>
              <w:pStyle w:val="Normal6"/>
              <w:rPr>
                <w:lang w:val="nl-BE"/>
              </w:rPr>
            </w:pPr>
          </w:p>
        </w:tc>
        <w:tc>
          <w:tcPr>
            <w:tcW w:w="4876" w:type="dxa"/>
            <w:hideMark/>
          </w:tcPr>
          <w:p w:rsidR="00671CFE" w:rsidRPr="00DA2CB0" w:rsidP="001159F6" w14:paraId="28F506CF" w14:textId="77777777">
            <w:pPr>
              <w:pStyle w:val="Normal6"/>
              <w:rPr>
                <w:szCs w:val="24"/>
                <w:lang w:val="nl-BE"/>
              </w:rPr>
            </w:pPr>
            <w:r w:rsidRPr="00DA2CB0">
              <w:rPr>
                <w:b/>
                <w:i/>
                <w:lang w:val="nl-BE"/>
              </w:rPr>
              <w:t>ii) verbetering van het gebruik en het goede beheer van water, onder meer op het gebied van waterbesparing, waterbehoud en waterdrainage;</w:t>
            </w:r>
          </w:p>
        </w:tc>
      </w:tr>
      <w:tr w14:paraId="49DA2F9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FBDC5CA" w14:textId="77777777">
            <w:pPr>
              <w:pStyle w:val="Normal6"/>
              <w:rPr>
                <w:lang w:val="nl-BE"/>
              </w:rPr>
            </w:pPr>
          </w:p>
        </w:tc>
        <w:tc>
          <w:tcPr>
            <w:tcW w:w="4876" w:type="dxa"/>
            <w:hideMark/>
          </w:tcPr>
          <w:p w:rsidR="00671CFE" w:rsidRPr="00DA2CB0" w:rsidP="001159F6" w14:paraId="2E59E606" w14:textId="77777777">
            <w:pPr>
              <w:pStyle w:val="Normal6"/>
              <w:rPr>
                <w:szCs w:val="24"/>
                <w:lang w:val="nl-BE"/>
              </w:rPr>
            </w:pPr>
            <w:r w:rsidRPr="00DA2CB0">
              <w:rPr>
                <w:b/>
                <w:i/>
                <w:lang w:val="nl-BE"/>
              </w:rPr>
              <w:t>iii) voorkoming van schade veroorzaakt door ongunstige weersomstandigheden en stimulering van de ontwikkeling en het gebruik van variëteiten, rassen en beheerspraktijken die aan de veranderende klimaatomstandigheden zijn aangepast;</w:t>
            </w:r>
          </w:p>
        </w:tc>
      </w:tr>
      <w:tr w14:paraId="237C776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260DBFE" w14:textId="77777777">
            <w:pPr>
              <w:pStyle w:val="Normal6"/>
              <w:rPr>
                <w:lang w:val="nl-BE"/>
              </w:rPr>
            </w:pPr>
          </w:p>
        </w:tc>
        <w:tc>
          <w:tcPr>
            <w:tcW w:w="4876" w:type="dxa"/>
            <w:hideMark/>
          </w:tcPr>
          <w:p w:rsidR="00671CFE" w:rsidRPr="00DA2CB0" w:rsidP="001159F6" w14:paraId="68E49030" w14:textId="77777777">
            <w:pPr>
              <w:pStyle w:val="Normal6"/>
              <w:rPr>
                <w:szCs w:val="24"/>
                <w:lang w:val="nl-BE"/>
              </w:rPr>
            </w:pPr>
            <w:r w:rsidRPr="00DA2CB0">
              <w:rPr>
                <w:b/>
                <w:i/>
                <w:lang w:val="nl-BE"/>
              </w:rPr>
              <w:t>iv) het vergroten van energiebesparingen, meer energie-efficiëntie en een groter gebruik van hernieuwbare energie;</w:t>
            </w:r>
          </w:p>
        </w:tc>
      </w:tr>
      <w:tr w14:paraId="1338F80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8FC73F7" w14:textId="77777777">
            <w:pPr>
              <w:pStyle w:val="Normal6"/>
              <w:rPr>
                <w:lang w:val="nl-BE"/>
              </w:rPr>
            </w:pPr>
          </w:p>
        </w:tc>
        <w:tc>
          <w:tcPr>
            <w:tcW w:w="4876" w:type="dxa"/>
            <w:hideMark/>
          </w:tcPr>
          <w:p w:rsidR="00671CFE" w:rsidRPr="00DA2CB0" w:rsidP="001159F6" w14:paraId="07F9BF9F" w14:textId="77777777">
            <w:pPr>
              <w:pStyle w:val="Normal6"/>
              <w:rPr>
                <w:szCs w:val="24"/>
                <w:lang w:val="nl-BE"/>
              </w:rPr>
            </w:pPr>
            <w:r w:rsidRPr="00DA2CB0">
              <w:rPr>
                <w:b/>
                <w:i/>
                <w:lang w:val="nl-BE"/>
              </w:rPr>
              <w:t>v) milieuvriendelijke verpakkingen;</w:t>
            </w:r>
          </w:p>
        </w:tc>
      </w:tr>
      <w:tr w14:paraId="786A1C1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B8FE00A" w14:textId="77777777">
            <w:pPr>
              <w:pStyle w:val="Normal6"/>
              <w:rPr>
                <w:lang w:val="nl-BE"/>
              </w:rPr>
            </w:pPr>
          </w:p>
        </w:tc>
        <w:tc>
          <w:tcPr>
            <w:tcW w:w="4876" w:type="dxa"/>
            <w:hideMark/>
          </w:tcPr>
          <w:p w:rsidR="00671CFE" w:rsidRPr="00DA2CB0" w:rsidP="001159F6" w14:paraId="29929BA7" w14:textId="77777777">
            <w:pPr>
              <w:pStyle w:val="Normal6"/>
              <w:rPr>
                <w:szCs w:val="24"/>
                <w:lang w:val="nl-BE"/>
              </w:rPr>
            </w:pPr>
            <w:r w:rsidRPr="00DA2CB0">
              <w:rPr>
                <w:b/>
                <w:i/>
                <w:lang w:val="nl-BE"/>
              </w:rPr>
              <w:t>vi) bioveiligheid, gezondheid en welzijn van dieren;</w:t>
            </w:r>
          </w:p>
        </w:tc>
      </w:tr>
      <w:tr w14:paraId="0F51747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9C4E165" w14:textId="77777777">
            <w:pPr>
              <w:pStyle w:val="Normal6"/>
              <w:rPr>
                <w:lang w:val="nl-BE"/>
              </w:rPr>
            </w:pPr>
          </w:p>
        </w:tc>
        <w:tc>
          <w:tcPr>
            <w:tcW w:w="4876" w:type="dxa"/>
            <w:hideMark/>
          </w:tcPr>
          <w:p w:rsidR="00671CFE" w:rsidRPr="00DA2CB0" w:rsidP="001159F6" w14:paraId="3107B257" w14:textId="77777777">
            <w:pPr>
              <w:pStyle w:val="Normal6"/>
              <w:rPr>
                <w:szCs w:val="24"/>
                <w:lang w:val="nl-BE"/>
              </w:rPr>
            </w:pPr>
            <w:r w:rsidRPr="00DA2CB0">
              <w:rPr>
                <w:b/>
                <w:i/>
                <w:lang w:val="nl-BE"/>
              </w:rPr>
              <w:t>vii) vermindering van emissies en afvalstoffen, verbetering van het gebruik van bijproducten, met inbegrip van hergebruik en valorisatie daarvan, en afvalbeheer;</w:t>
            </w:r>
          </w:p>
        </w:tc>
      </w:tr>
      <w:tr w14:paraId="7BF7BB4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2EEEB27" w14:textId="77777777">
            <w:pPr>
              <w:pStyle w:val="Normal6"/>
              <w:rPr>
                <w:lang w:val="nl-BE"/>
              </w:rPr>
            </w:pPr>
          </w:p>
        </w:tc>
        <w:tc>
          <w:tcPr>
            <w:tcW w:w="4876" w:type="dxa"/>
            <w:hideMark/>
          </w:tcPr>
          <w:p w:rsidR="00671CFE" w:rsidRPr="00DA2CB0" w:rsidP="001159F6" w14:paraId="62C007CA" w14:textId="77777777">
            <w:pPr>
              <w:pStyle w:val="Normal6"/>
              <w:rPr>
                <w:szCs w:val="24"/>
                <w:lang w:val="nl-BE"/>
              </w:rPr>
            </w:pPr>
            <w:r w:rsidRPr="00DA2CB0">
              <w:rPr>
                <w:b/>
                <w:i/>
                <w:lang w:val="nl-BE"/>
              </w:rPr>
              <w:t>viii) verbetering van de weerbaarheid tegen plagen en vermindering van de risico’s en de effecten van het gebruik van gewasbeschermingsmiddelen, met inbegrip van de toepassing van geïntegreerde plaagbestrijdingstechnieken;</w:t>
            </w:r>
          </w:p>
        </w:tc>
      </w:tr>
      <w:tr w14:paraId="27F844B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9D980E4" w14:textId="77777777">
            <w:pPr>
              <w:pStyle w:val="Normal6"/>
              <w:rPr>
                <w:lang w:val="nl-BE"/>
              </w:rPr>
            </w:pPr>
          </w:p>
        </w:tc>
        <w:tc>
          <w:tcPr>
            <w:tcW w:w="4876" w:type="dxa"/>
            <w:hideMark/>
          </w:tcPr>
          <w:p w:rsidR="00671CFE" w:rsidRPr="00DA2CB0" w:rsidP="001159F6" w14:paraId="583297D9" w14:textId="77777777">
            <w:pPr>
              <w:pStyle w:val="Normal6"/>
              <w:rPr>
                <w:szCs w:val="24"/>
                <w:lang w:val="nl-BE"/>
              </w:rPr>
            </w:pPr>
            <w:r w:rsidRPr="00DA2CB0">
              <w:rPr>
                <w:b/>
                <w:i/>
                <w:lang w:val="nl-BE"/>
              </w:rPr>
              <w:t>ix) verbetering van de weerstand tegen dierziekten en vermindering van het gebruik van diergeneesmiddelen, waaronder antibiotica;</w:t>
            </w:r>
          </w:p>
        </w:tc>
      </w:tr>
      <w:tr w14:paraId="08AAC9C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A6FDA24" w14:textId="77777777">
            <w:pPr>
              <w:pStyle w:val="Normal6"/>
              <w:rPr>
                <w:lang w:val="nl-BE"/>
              </w:rPr>
            </w:pPr>
          </w:p>
        </w:tc>
        <w:tc>
          <w:tcPr>
            <w:tcW w:w="4876" w:type="dxa"/>
            <w:hideMark/>
          </w:tcPr>
          <w:p w:rsidR="00671CFE" w:rsidRPr="00DA2CB0" w:rsidP="001159F6" w14:paraId="30109ED9" w14:textId="77777777">
            <w:pPr>
              <w:pStyle w:val="Normal6"/>
              <w:rPr>
                <w:szCs w:val="24"/>
                <w:lang w:val="nl-BE"/>
              </w:rPr>
            </w:pPr>
            <w:r w:rsidRPr="00DA2CB0">
              <w:rPr>
                <w:b/>
                <w:i/>
                <w:lang w:val="nl-BE"/>
              </w:rPr>
              <w:t>x) het aanleggen en in stand houden van habitats die bevorderlijk zijn voor de biodiversiteit of het behoud van het landschap, met inbegrip van de instandhouding van de historische kenmerken;</w:t>
            </w:r>
          </w:p>
        </w:tc>
      </w:tr>
      <w:tr w14:paraId="7532C0B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B0B435D" w14:textId="77777777">
            <w:pPr>
              <w:pStyle w:val="Normal6"/>
              <w:rPr>
                <w:lang w:val="nl-BE"/>
              </w:rPr>
            </w:pPr>
          </w:p>
        </w:tc>
        <w:tc>
          <w:tcPr>
            <w:tcW w:w="4876" w:type="dxa"/>
            <w:hideMark/>
          </w:tcPr>
          <w:p w:rsidR="00671CFE" w:rsidRPr="00DA2CB0" w:rsidP="001159F6" w14:paraId="1A24147D" w14:textId="77777777">
            <w:pPr>
              <w:pStyle w:val="Normal6"/>
              <w:rPr>
                <w:szCs w:val="24"/>
                <w:lang w:val="nl-BE"/>
              </w:rPr>
            </w:pPr>
            <w:r w:rsidRPr="00DA2CB0">
              <w:rPr>
                <w:b/>
                <w:i/>
                <w:lang w:val="nl-BE"/>
              </w:rPr>
              <w:t>xi) verbetering van de productkwaliteit;</w:t>
            </w:r>
          </w:p>
        </w:tc>
      </w:tr>
      <w:tr w14:paraId="332DE76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7194836" w14:textId="77777777">
            <w:pPr>
              <w:pStyle w:val="Normal6"/>
              <w:rPr>
                <w:lang w:val="nl-BE"/>
              </w:rPr>
            </w:pPr>
          </w:p>
        </w:tc>
        <w:tc>
          <w:tcPr>
            <w:tcW w:w="4876" w:type="dxa"/>
            <w:hideMark/>
          </w:tcPr>
          <w:p w:rsidR="00671CFE" w:rsidRPr="00DA2CB0" w:rsidP="001159F6" w14:paraId="5FF41DF3" w14:textId="77777777">
            <w:pPr>
              <w:pStyle w:val="Normal6"/>
              <w:rPr>
                <w:szCs w:val="24"/>
                <w:lang w:val="nl-BE"/>
              </w:rPr>
            </w:pPr>
            <w:r w:rsidRPr="00DA2CB0">
              <w:rPr>
                <w:b/>
                <w:i/>
                <w:lang w:val="nl-BE"/>
              </w:rPr>
              <w:t>xii) verbetering van genetische hulpbronnen;</w:t>
            </w:r>
          </w:p>
        </w:tc>
      </w:tr>
      <w:tr w14:paraId="1BADA45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313BC2E" w14:textId="77777777">
            <w:pPr>
              <w:pStyle w:val="Normal6"/>
              <w:rPr>
                <w:lang w:val="nl-BE"/>
              </w:rPr>
            </w:pPr>
          </w:p>
        </w:tc>
        <w:tc>
          <w:tcPr>
            <w:tcW w:w="4876" w:type="dxa"/>
            <w:hideMark/>
          </w:tcPr>
          <w:p w:rsidR="00671CFE" w:rsidRPr="00DA2CB0" w:rsidP="001159F6" w14:paraId="2726EF0E" w14:textId="77777777">
            <w:pPr>
              <w:pStyle w:val="Normal6"/>
              <w:rPr>
                <w:szCs w:val="24"/>
                <w:lang w:val="nl-BE"/>
              </w:rPr>
            </w:pPr>
            <w:r w:rsidRPr="00DA2CB0">
              <w:rPr>
                <w:b/>
                <w:i/>
                <w:lang w:val="nl-BE"/>
              </w:rPr>
              <w:t>xiii) verbetering van de arbeidsvoorwaarden en handhaving van de werkgeversverplichtingen en van eisen voor gezondheid en de veiligheid op het werk overeenkomstig de Richtlijnen 89/391/EEG, 2009/104/EG en (EU) 2019/1152;</w:t>
            </w:r>
          </w:p>
        </w:tc>
      </w:tr>
      <w:tr w14:paraId="5A6EE2D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F8737B5" w14:textId="77777777">
            <w:pPr>
              <w:pStyle w:val="Normal6"/>
              <w:rPr>
                <w:lang w:val="nl-BE"/>
              </w:rPr>
            </w:pPr>
          </w:p>
        </w:tc>
        <w:tc>
          <w:tcPr>
            <w:tcW w:w="4876" w:type="dxa"/>
            <w:hideMark/>
          </w:tcPr>
          <w:p w:rsidR="00671CFE" w:rsidRPr="00DA2CB0" w:rsidP="001159F6" w14:paraId="3171163D" w14:textId="77777777">
            <w:pPr>
              <w:pStyle w:val="Normal6"/>
              <w:rPr>
                <w:szCs w:val="24"/>
                <w:lang w:val="nl-BE"/>
              </w:rPr>
            </w:pPr>
            <w:r w:rsidRPr="00DA2CB0">
              <w:rPr>
                <w:b/>
                <w:bCs/>
                <w:i/>
                <w:iCs/>
                <w:lang w:val="nl-BE"/>
              </w:rPr>
              <w:t>xiv) het</w:t>
            </w:r>
            <w:r w:rsidRPr="00DA2CB0">
              <w:rPr>
                <w:b/>
                <w:i/>
                <w:lang w:val="nl-BE"/>
              </w:rPr>
              <w:t xml:space="preserve"> omschakelen naar biologische productie</w:t>
            </w:r>
            <w:r w:rsidRPr="00DA2CB0">
              <w:rPr>
                <w:b/>
                <w:bCs/>
                <w:i/>
                <w:iCs/>
                <w:lang w:val="nl-BE"/>
              </w:rPr>
              <w:t>;</w:t>
            </w:r>
          </w:p>
        </w:tc>
      </w:tr>
      <w:tr w14:paraId="2F0EE38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B00891F" w14:textId="77777777">
            <w:pPr>
              <w:pStyle w:val="Normal6"/>
              <w:rPr>
                <w:lang w:val="nl-BE"/>
              </w:rPr>
            </w:pPr>
          </w:p>
        </w:tc>
        <w:tc>
          <w:tcPr>
            <w:tcW w:w="4876" w:type="dxa"/>
            <w:hideMark/>
          </w:tcPr>
          <w:p w:rsidR="00671CFE" w:rsidRPr="00DA2CB0" w:rsidP="001159F6" w14:paraId="0E996D9D" w14:textId="77777777">
            <w:pPr>
              <w:pStyle w:val="Normal6"/>
              <w:rPr>
                <w:szCs w:val="24"/>
                <w:lang w:val="nl-BE"/>
              </w:rPr>
            </w:pPr>
            <w:r w:rsidRPr="00DA2CB0">
              <w:rPr>
                <w:b/>
                <w:i/>
                <w:lang w:val="nl-BE"/>
              </w:rPr>
              <w:t>xv) het invoeren van geïntegreerde productietechnieken; xvi) het aanschaffen van apparatuur voor precisie- of gedigitaliseerde productiemethoden;</w:t>
            </w:r>
          </w:p>
        </w:tc>
      </w:tr>
      <w:tr w14:paraId="1179C08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93C3E95" w14:textId="77777777">
            <w:pPr>
              <w:pStyle w:val="Normal6"/>
              <w:rPr>
                <w:lang w:val="nl-BE"/>
              </w:rPr>
            </w:pPr>
          </w:p>
        </w:tc>
        <w:tc>
          <w:tcPr>
            <w:tcW w:w="4876" w:type="dxa"/>
            <w:hideMark/>
          </w:tcPr>
          <w:p w:rsidR="00671CFE" w:rsidRPr="00DA2CB0" w:rsidP="001159F6" w14:paraId="4739DA55" w14:textId="77777777">
            <w:pPr>
              <w:pStyle w:val="Normal6"/>
              <w:rPr>
                <w:szCs w:val="24"/>
                <w:lang w:val="nl-BE"/>
              </w:rPr>
            </w:pPr>
            <w:r w:rsidRPr="00DA2CB0">
              <w:rPr>
                <w:b/>
                <w:i/>
                <w:lang w:val="nl-BE"/>
              </w:rPr>
              <w:t>xvii) het verbeteren van koolstofvastlegging in de bodem;</w:t>
            </w:r>
          </w:p>
        </w:tc>
      </w:tr>
      <w:tr w14:paraId="7A87C11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6DCBA9E" w14:textId="77777777">
            <w:pPr>
              <w:pStyle w:val="Normal6"/>
              <w:rPr>
                <w:lang w:val="nl-BE"/>
              </w:rPr>
            </w:pPr>
          </w:p>
        </w:tc>
        <w:tc>
          <w:tcPr>
            <w:tcW w:w="4876" w:type="dxa"/>
            <w:hideMark/>
          </w:tcPr>
          <w:p w:rsidR="00671CFE" w:rsidRPr="00DA2CB0" w:rsidP="001159F6" w14:paraId="5CEFE742" w14:textId="77777777">
            <w:pPr>
              <w:pStyle w:val="Normal6"/>
              <w:rPr>
                <w:szCs w:val="24"/>
                <w:lang w:val="nl-BE"/>
              </w:rPr>
            </w:pPr>
            <w:r w:rsidRPr="00DA2CB0">
              <w:rPr>
                <w:b/>
                <w:i/>
                <w:lang w:val="nl-BE"/>
              </w:rPr>
              <w:t>xviii) promotie en marketing via wijntoerisme, waaronder vormen van verenigingen en unies die uit hoofde van het nationaal recht zijn erkend als instrumenten ter versterking van wijnproducerende regio’s.</w:t>
            </w:r>
          </w:p>
        </w:tc>
      </w:tr>
    </w:tbl>
    <w:p w:rsidR="00671CFE" w:rsidRPr="00DA2CB0" w:rsidP="00671CFE" w14:paraId="450781B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C076AB2" w14:textId="77777777">
      <w:r w:rsidRPr="00DA2CB0">
        <w:rPr>
          <w:rStyle w:val="HideTWBExt"/>
        </w:rPr>
        <w:t>&lt;/AmendB&gt;</w:t>
      </w:r>
    </w:p>
    <w:p w:rsidR="00671CFE" w:rsidRPr="00DA2CB0" w:rsidP="00671CFE" w14:paraId="6F1C828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793</w:t>
      </w:r>
      <w:r w:rsidRPr="00DA2CB0">
        <w:rPr>
          <w:rStyle w:val="HideTWBExt"/>
          <w:b w:val="0"/>
          <w:lang w:val="nl-BE"/>
        </w:rPr>
        <w:t>&lt;/NumAmB&gt;</w:t>
      </w:r>
    </w:p>
    <w:p w:rsidR="00671CFE" w:rsidRPr="00DA2CB0" w:rsidP="00671CFE" w14:paraId="33C77597" w14:textId="77777777">
      <w:pPr>
        <w:pStyle w:val="NormalBold"/>
      </w:pPr>
      <w:r w:rsidRPr="00DA2CB0">
        <w:rPr>
          <w:rStyle w:val="HideTWBExt"/>
          <w:b w:val="0"/>
        </w:rPr>
        <w:t>&lt;RepeatBlock-By&gt;&lt;Members&gt;</w:t>
      </w:r>
      <w:r w:rsidRPr="00DA2CB0">
        <w:t>Valérie Deloge, Gilles Pennelle, Raffaele Stancanelli, Mireia Borrás Pabón</w:t>
      </w:r>
      <w:r w:rsidRPr="00DA2CB0">
        <w:rPr>
          <w:rStyle w:val="HideTWBExt"/>
          <w:b w:val="0"/>
        </w:rPr>
        <w:t>&lt;/Members&gt;</w:t>
      </w:r>
    </w:p>
    <w:p w:rsidR="00671CFE" w:rsidRPr="00DA2CB0" w:rsidP="00671CFE" w14:paraId="05F6FCE6" w14:textId="77777777">
      <w:r w:rsidRPr="00DA2CB0">
        <w:rPr>
          <w:rStyle w:val="HideTWBExt"/>
        </w:rPr>
        <w:t>&lt;/RepeatBlock-By&gt;</w:t>
      </w:r>
    </w:p>
    <w:p w:rsidR="00671CFE" w:rsidRPr="00DA2CB0" w:rsidP="00671CFE" w14:paraId="6F50AB4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4C733E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91E396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78CBECB" w14:textId="77777777">
      <w:r w:rsidRPr="00DA2CB0">
        <w:rPr>
          <w:rStyle w:val="HideTWBExt"/>
        </w:rPr>
        <w:t>&lt;Article2&gt;</w:t>
      </w:r>
      <w:r w:rsidRPr="00DA2CB0">
        <w:t>Artikel 31 – alinea 1 – punt a</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848F4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D80492F" w14:textId="77777777">
            <w:pPr>
              <w:keepNext/>
            </w:pPr>
          </w:p>
        </w:tc>
      </w:tr>
      <w:tr w14:paraId="0AAD462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17A674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FD99EC8" w14:textId="77777777">
            <w:pPr>
              <w:pStyle w:val="ColumnHeading"/>
              <w:keepNext/>
              <w:rPr>
                <w:lang w:val="nl-BE"/>
              </w:rPr>
            </w:pPr>
            <w:r w:rsidRPr="00DA2CB0">
              <w:rPr>
                <w:lang w:val="nl-BE"/>
              </w:rPr>
              <w:t>Amendement</w:t>
            </w:r>
          </w:p>
        </w:tc>
      </w:tr>
      <w:tr w14:paraId="2AE6FCE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4685A59" w14:textId="77777777">
            <w:pPr>
              <w:pStyle w:val="Normal6"/>
              <w:rPr>
                <w:lang w:val="nl-BE"/>
              </w:rPr>
            </w:pPr>
            <w:r w:rsidRPr="00DA2CB0">
              <w:rPr>
                <w:lang w:val="nl-BE"/>
              </w:rPr>
              <w:t>a)</w:t>
            </w:r>
            <w:r w:rsidRPr="00DA2CB0">
              <w:rPr>
                <w:lang w:val="nl-BE"/>
              </w:rPr>
              <w:tab/>
              <w:t xml:space="preserve">investeringen in </w:t>
            </w:r>
            <w:r w:rsidRPr="00DA2CB0">
              <w:rPr>
                <w:b/>
                <w:bCs/>
                <w:i/>
                <w:iCs/>
                <w:lang w:val="nl-BE"/>
              </w:rPr>
              <w:t>andere</w:t>
            </w:r>
            <w:r w:rsidRPr="00DA2CB0">
              <w:rPr>
                <w:lang w:val="nl-BE"/>
              </w:rPr>
              <w:t xml:space="preserve"> materiële en immateriële activa </w:t>
            </w:r>
            <w:r w:rsidRPr="00DA2CB0">
              <w:rPr>
                <w:b/>
                <w:bCs/>
                <w:i/>
                <w:iCs/>
                <w:lang w:val="nl-BE"/>
              </w:rPr>
              <w:t>dan die bedoeld in artikel 13 [Investeringen voor landbouwers] van Verordening (EU) …/…</w:t>
            </w:r>
            <w:r w:rsidRPr="00DA2CB0">
              <w:rPr>
                <w:b/>
                <w:i/>
                <w:lang w:val="nl-BE"/>
              </w:rPr>
              <w:t xml:space="preserve"> </w:t>
            </w:r>
            <w:r w:rsidRPr="00DA2CB0">
              <w:rPr>
                <w:b/>
                <w:bCs/>
                <w:i/>
                <w:iCs/>
                <w:lang w:val="nl-BE"/>
              </w:rPr>
              <w:t>[GLB-verordening]</w:t>
            </w:r>
            <w:r w:rsidRPr="00DA2CB0">
              <w:rPr>
                <w:lang w:val="nl-BE"/>
              </w:rPr>
              <w:t>;</w:t>
            </w:r>
          </w:p>
        </w:tc>
        <w:tc>
          <w:tcPr>
            <w:tcW w:w="4876" w:type="dxa"/>
            <w:hideMark/>
          </w:tcPr>
          <w:p w:rsidR="00671CFE" w:rsidRPr="00DA2CB0" w:rsidP="001159F6" w14:paraId="225ED390" w14:textId="77777777">
            <w:pPr>
              <w:pStyle w:val="Normal6"/>
              <w:rPr>
                <w:szCs w:val="24"/>
                <w:lang w:val="nl-BE"/>
              </w:rPr>
            </w:pPr>
            <w:r w:rsidRPr="00DA2CB0">
              <w:rPr>
                <w:lang w:val="nl-BE"/>
              </w:rPr>
              <w:t>a)</w:t>
            </w:r>
            <w:r w:rsidRPr="00DA2CB0">
              <w:rPr>
                <w:lang w:val="nl-BE"/>
              </w:rPr>
              <w:tab/>
              <w:t>investeringen in materiële en immateriële activa</w:t>
            </w:r>
            <w:r w:rsidRPr="00DA2CB0">
              <w:rPr>
                <w:b/>
                <w:bCs/>
                <w:i/>
                <w:iCs/>
                <w:lang w:val="nl-BE"/>
              </w:rPr>
              <w:t>, onderzoek en experimentele en innovatieve productiemethoden, met inbegrip van de ontwikkeling van innovatieve producten, processen en technologieën, alsook andere maatregelen op gebieden zoals:</w:t>
            </w:r>
          </w:p>
        </w:tc>
      </w:tr>
      <w:tr w14:paraId="4BC69BB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A7FF4BD" w14:textId="77777777">
            <w:pPr>
              <w:pStyle w:val="Normal6"/>
              <w:rPr>
                <w:lang w:val="nl-BE"/>
              </w:rPr>
            </w:pPr>
          </w:p>
        </w:tc>
        <w:tc>
          <w:tcPr>
            <w:tcW w:w="4876" w:type="dxa"/>
            <w:hideMark/>
          </w:tcPr>
          <w:p w:rsidR="00671CFE" w:rsidRPr="00DA2CB0" w:rsidP="001159F6" w14:paraId="19DCEEEC" w14:textId="77777777">
            <w:pPr>
              <w:pStyle w:val="Normal6"/>
              <w:rPr>
                <w:szCs w:val="24"/>
                <w:lang w:val="nl-BE"/>
              </w:rPr>
            </w:pPr>
            <w:r w:rsidRPr="00DA2CB0">
              <w:rPr>
                <w:b/>
                <w:i/>
                <w:lang w:val="nl-BE"/>
              </w:rPr>
              <w:t>i) bodembehoud, met inbegrip van de verbetering van de koolstofvastlegging en de bodemstructuur, alsook de vermindering van verontreinigende stoffen</w:t>
            </w:r>
            <w:r w:rsidRPr="00DA2CB0">
              <w:rPr>
                <w:lang w:val="nl-BE"/>
              </w:rPr>
              <w:t>;</w:t>
            </w:r>
          </w:p>
        </w:tc>
      </w:tr>
      <w:tr w14:paraId="6BDFE73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D5190DB" w14:textId="77777777">
            <w:pPr>
              <w:pStyle w:val="Normal6"/>
              <w:rPr>
                <w:lang w:val="nl-BE"/>
              </w:rPr>
            </w:pPr>
          </w:p>
        </w:tc>
        <w:tc>
          <w:tcPr>
            <w:tcW w:w="4876" w:type="dxa"/>
            <w:hideMark/>
          </w:tcPr>
          <w:p w:rsidR="00671CFE" w:rsidRPr="00DA2CB0" w:rsidP="001159F6" w14:paraId="5D2EEA50" w14:textId="77777777">
            <w:pPr>
              <w:pStyle w:val="Normal6"/>
              <w:rPr>
                <w:szCs w:val="24"/>
                <w:lang w:val="nl-BE"/>
              </w:rPr>
            </w:pPr>
            <w:r w:rsidRPr="00DA2CB0">
              <w:rPr>
                <w:b/>
                <w:bCs/>
                <w:i/>
                <w:iCs/>
                <w:lang w:val="nl-BE"/>
              </w:rPr>
              <w:t>ii) een beter gebruik en een goed beheer van water, onder meer als het om besparing, behoud en drainage van water gaat;</w:t>
            </w:r>
          </w:p>
        </w:tc>
      </w:tr>
      <w:tr w14:paraId="6358A6B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7B5EEE4" w14:textId="77777777">
            <w:pPr>
              <w:pStyle w:val="Normal6"/>
              <w:rPr>
                <w:lang w:val="nl-BE"/>
              </w:rPr>
            </w:pPr>
          </w:p>
        </w:tc>
        <w:tc>
          <w:tcPr>
            <w:tcW w:w="4876" w:type="dxa"/>
            <w:hideMark/>
          </w:tcPr>
          <w:p w:rsidR="00671CFE" w:rsidRPr="00DA2CB0" w:rsidP="001159F6" w14:paraId="699A666F" w14:textId="77777777">
            <w:pPr>
              <w:pStyle w:val="Normal6"/>
              <w:rPr>
                <w:szCs w:val="24"/>
                <w:lang w:val="nl-BE"/>
              </w:rPr>
            </w:pPr>
            <w:r w:rsidRPr="00DA2CB0">
              <w:rPr>
                <w:b/>
                <w:i/>
                <w:lang w:val="nl-BE"/>
              </w:rPr>
              <w:t>iii) voorkoming van schade veroorzaakt door ongunstige weersomstandigheden en stimulering en ontwikkeling van het gebruik van variëteiten, rassen en beheerspraktijken die aan de veranderende klimaatomstandigheden zijn aangepast;</w:t>
            </w:r>
          </w:p>
        </w:tc>
      </w:tr>
      <w:tr w14:paraId="340A1BA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B006DA8" w14:textId="77777777">
            <w:pPr>
              <w:pStyle w:val="Normal6"/>
              <w:rPr>
                <w:lang w:val="nl-BE"/>
              </w:rPr>
            </w:pPr>
          </w:p>
        </w:tc>
        <w:tc>
          <w:tcPr>
            <w:tcW w:w="4876" w:type="dxa"/>
            <w:hideMark/>
          </w:tcPr>
          <w:p w:rsidR="00671CFE" w:rsidRPr="00DA2CB0" w:rsidP="001159F6" w14:paraId="3A7BA232" w14:textId="77777777">
            <w:pPr>
              <w:pStyle w:val="Normal6"/>
              <w:rPr>
                <w:szCs w:val="24"/>
                <w:lang w:val="nl-BE"/>
              </w:rPr>
            </w:pPr>
            <w:r w:rsidRPr="00DA2CB0">
              <w:rPr>
                <w:b/>
                <w:i/>
                <w:lang w:val="nl-BE"/>
              </w:rPr>
              <w:t>iv) verbetering van energie-efficiëntie en energiebesparingen;</w:t>
            </w:r>
          </w:p>
        </w:tc>
      </w:tr>
      <w:tr w14:paraId="3D6EA13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2D48894" w14:textId="77777777">
            <w:pPr>
              <w:pStyle w:val="Normal6"/>
              <w:rPr>
                <w:lang w:val="nl-BE"/>
              </w:rPr>
            </w:pPr>
          </w:p>
        </w:tc>
        <w:tc>
          <w:tcPr>
            <w:tcW w:w="4876" w:type="dxa"/>
            <w:hideMark/>
          </w:tcPr>
          <w:p w:rsidR="00671CFE" w:rsidRPr="00DA2CB0" w:rsidP="001159F6" w14:paraId="2E88493E" w14:textId="77777777">
            <w:pPr>
              <w:pStyle w:val="Normal6"/>
              <w:rPr>
                <w:szCs w:val="24"/>
                <w:lang w:val="nl-BE"/>
              </w:rPr>
            </w:pPr>
            <w:r w:rsidRPr="00DA2CB0">
              <w:rPr>
                <w:b/>
                <w:i/>
                <w:lang w:val="nl-BE"/>
              </w:rPr>
              <w:t>v) een beter gebruik van bijproducten, met inbegrip van hergebruik en valorisatie;</w:t>
            </w:r>
          </w:p>
        </w:tc>
      </w:tr>
      <w:tr w14:paraId="484108C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82AEB8E" w14:textId="77777777">
            <w:pPr>
              <w:pStyle w:val="Normal6"/>
              <w:rPr>
                <w:lang w:val="nl-BE"/>
              </w:rPr>
            </w:pPr>
          </w:p>
        </w:tc>
        <w:tc>
          <w:tcPr>
            <w:tcW w:w="4876" w:type="dxa"/>
            <w:hideMark/>
          </w:tcPr>
          <w:p w:rsidR="00671CFE" w:rsidRPr="00DA2CB0" w:rsidP="001159F6" w14:paraId="019B921D" w14:textId="77777777">
            <w:pPr>
              <w:pStyle w:val="Normal6"/>
              <w:rPr>
                <w:szCs w:val="24"/>
                <w:lang w:val="nl-BE"/>
              </w:rPr>
            </w:pPr>
            <w:r w:rsidRPr="00DA2CB0">
              <w:rPr>
                <w:b/>
                <w:i/>
                <w:lang w:val="nl-BE"/>
              </w:rPr>
              <w:t>vi) dierenwelzijn;</w:t>
            </w:r>
          </w:p>
        </w:tc>
      </w:tr>
      <w:tr w14:paraId="1B1259F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1F979A8" w14:textId="77777777">
            <w:pPr>
              <w:pStyle w:val="Normal6"/>
              <w:rPr>
                <w:lang w:val="nl-BE"/>
              </w:rPr>
            </w:pPr>
          </w:p>
        </w:tc>
        <w:tc>
          <w:tcPr>
            <w:tcW w:w="4876" w:type="dxa"/>
            <w:hideMark/>
          </w:tcPr>
          <w:p w:rsidR="00671CFE" w:rsidRPr="00DA2CB0" w:rsidP="001159F6" w14:paraId="5ABCE10B" w14:textId="77777777">
            <w:pPr>
              <w:pStyle w:val="Normal6"/>
              <w:rPr>
                <w:szCs w:val="24"/>
                <w:lang w:val="nl-BE"/>
              </w:rPr>
            </w:pPr>
            <w:r w:rsidRPr="00DA2CB0">
              <w:rPr>
                <w:b/>
                <w:i/>
                <w:lang w:val="nl-BE"/>
              </w:rPr>
              <w:t>vii) het verminderen van emissies en afval, alsmede afvalbeheer;</w:t>
            </w:r>
          </w:p>
        </w:tc>
      </w:tr>
      <w:tr w14:paraId="0AD8771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A12F41C" w14:textId="77777777">
            <w:pPr>
              <w:pStyle w:val="Normal6"/>
              <w:rPr>
                <w:lang w:val="nl-BE"/>
              </w:rPr>
            </w:pPr>
          </w:p>
        </w:tc>
        <w:tc>
          <w:tcPr>
            <w:tcW w:w="4876" w:type="dxa"/>
            <w:hideMark/>
          </w:tcPr>
          <w:p w:rsidR="00671CFE" w:rsidRPr="00DA2CB0" w:rsidP="001159F6" w14:paraId="342BAEAA" w14:textId="77777777">
            <w:pPr>
              <w:pStyle w:val="Normal6"/>
              <w:rPr>
                <w:szCs w:val="24"/>
                <w:lang w:val="nl-BE"/>
              </w:rPr>
            </w:pPr>
            <w:r w:rsidRPr="00DA2CB0">
              <w:rPr>
                <w:b/>
                <w:i/>
                <w:lang w:val="nl-BE"/>
              </w:rPr>
              <w:t>viii) het vergroten van de weerbaarheid tegen plagen en het verminderen van de risico’s en gevolgen van het gebruik van pesticiden, met inbegrip van de toepassing van technieken voor geïntegreerde plaagbestrijding;</w:t>
            </w:r>
          </w:p>
        </w:tc>
      </w:tr>
      <w:tr w14:paraId="1E61118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D5D8433" w14:textId="77777777">
            <w:pPr>
              <w:pStyle w:val="Normal6"/>
              <w:rPr>
                <w:lang w:val="nl-BE"/>
              </w:rPr>
            </w:pPr>
          </w:p>
        </w:tc>
        <w:tc>
          <w:tcPr>
            <w:tcW w:w="4876" w:type="dxa"/>
            <w:hideMark/>
          </w:tcPr>
          <w:p w:rsidR="00671CFE" w:rsidRPr="00DA2CB0" w:rsidP="001159F6" w14:paraId="77A56002" w14:textId="77777777">
            <w:pPr>
              <w:pStyle w:val="Normal6"/>
              <w:rPr>
                <w:szCs w:val="24"/>
                <w:lang w:val="nl-BE"/>
              </w:rPr>
            </w:pPr>
            <w:r w:rsidRPr="00DA2CB0">
              <w:rPr>
                <w:b/>
                <w:i/>
                <w:lang w:val="nl-BE"/>
              </w:rPr>
              <w:t>ix) verbetering van de weerstand van dieren tegen ziekten en verlaging van het gebruik van diergeneesmiddelen;</w:t>
            </w:r>
          </w:p>
        </w:tc>
      </w:tr>
      <w:tr w14:paraId="4082CBE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CE9678B" w14:textId="77777777">
            <w:pPr>
              <w:pStyle w:val="Normal6"/>
              <w:rPr>
                <w:lang w:val="nl-BE"/>
              </w:rPr>
            </w:pPr>
          </w:p>
        </w:tc>
        <w:tc>
          <w:tcPr>
            <w:tcW w:w="4876" w:type="dxa"/>
            <w:hideMark/>
          </w:tcPr>
          <w:p w:rsidR="00671CFE" w:rsidRPr="00DA2CB0" w:rsidP="001159F6" w14:paraId="713605A0" w14:textId="77777777">
            <w:pPr>
              <w:pStyle w:val="Normal6"/>
              <w:rPr>
                <w:szCs w:val="24"/>
                <w:lang w:val="nl-BE"/>
              </w:rPr>
            </w:pPr>
            <w:r w:rsidRPr="00DA2CB0">
              <w:rPr>
                <w:b/>
                <w:i/>
                <w:lang w:val="nl-BE"/>
              </w:rPr>
              <w:t>x) aanleg en behoud van habitats die gunstig zijn voor de biodiversiteit of het behoud van het landschap, met inbegrip van de instandhouding van de historische elementen</w:t>
            </w:r>
            <w:r w:rsidRPr="00DA2CB0">
              <w:rPr>
                <w:lang w:val="nl-BE"/>
              </w:rPr>
              <w:t>;</w:t>
            </w:r>
          </w:p>
        </w:tc>
      </w:tr>
      <w:tr w14:paraId="5679BFE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4D6263A" w14:textId="77777777">
            <w:pPr>
              <w:pStyle w:val="Normal6"/>
              <w:rPr>
                <w:lang w:val="nl-BE"/>
              </w:rPr>
            </w:pPr>
          </w:p>
        </w:tc>
        <w:tc>
          <w:tcPr>
            <w:tcW w:w="4876" w:type="dxa"/>
            <w:hideMark/>
          </w:tcPr>
          <w:p w:rsidR="00671CFE" w:rsidRPr="00DA2CB0" w:rsidP="001159F6" w14:paraId="568564D2" w14:textId="77777777">
            <w:pPr>
              <w:pStyle w:val="Normal6"/>
              <w:rPr>
                <w:szCs w:val="24"/>
                <w:lang w:val="nl-BE"/>
              </w:rPr>
            </w:pPr>
            <w:r w:rsidRPr="00DA2CB0">
              <w:rPr>
                <w:b/>
                <w:i/>
                <w:lang w:val="nl-BE"/>
              </w:rPr>
              <w:t>xi) verbetering van de productkwaliteit;</w:t>
            </w:r>
          </w:p>
        </w:tc>
      </w:tr>
      <w:tr w14:paraId="781607F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7C3E52D" w14:textId="77777777">
            <w:pPr>
              <w:pStyle w:val="Normal6"/>
              <w:rPr>
                <w:lang w:val="nl-BE"/>
              </w:rPr>
            </w:pPr>
          </w:p>
        </w:tc>
        <w:tc>
          <w:tcPr>
            <w:tcW w:w="4876" w:type="dxa"/>
            <w:hideMark/>
          </w:tcPr>
          <w:p w:rsidR="00671CFE" w:rsidRPr="00DA2CB0" w:rsidP="001159F6" w14:paraId="513BA42C" w14:textId="77777777">
            <w:pPr>
              <w:pStyle w:val="Normal6"/>
              <w:rPr>
                <w:szCs w:val="24"/>
                <w:lang w:val="nl-BE"/>
              </w:rPr>
            </w:pPr>
            <w:r w:rsidRPr="00DA2CB0">
              <w:rPr>
                <w:b/>
                <w:i/>
                <w:lang w:val="nl-BE"/>
              </w:rPr>
              <w:t>xii) verbetering van genetische hulpbronnen;</w:t>
            </w:r>
          </w:p>
        </w:tc>
      </w:tr>
      <w:tr w14:paraId="73B9267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03D9D94" w14:textId="77777777">
            <w:pPr>
              <w:pStyle w:val="Normal6"/>
              <w:rPr>
                <w:lang w:val="nl-BE"/>
              </w:rPr>
            </w:pPr>
          </w:p>
        </w:tc>
        <w:tc>
          <w:tcPr>
            <w:tcW w:w="4876" w:type="dxa"/>
            <w:hideMark/>
          </w:tcPr>
          <w:p w:rsidR="00671CFE" w:rsidRPr="00DA2CB0" w:rsidP="001159F6" w14:paraId="56D2E572" w14:textId="77777777">
            <w:pPr>
              <w:pStyle w:val="Normal6"/>
              <w:rPr>
                <w:szCs w:val="24"/>
                <w:lang w:val="nl-BE"/>
              </w:rPr>
            </w:pPr>
            <w:r w:rsidRPr="00DA2CB0">
              <w:rPr>
                <w:b/>
                <w:i/>
                <w:lang w:val="nl-BE"/>
              </w:rPr>
              <w:t>xiii) verbetering van de arbeidsvoorwaarden en nakoming van de werkgeversverplichtingen en van de vereisten voor gezondheid en veiligheid op het werk overeenkomstig de Richtlijnen 89/391/EEG, 2009/104/EG en (EU) 2019/1152;</w:t>
            </w:r>
          </w:p>
        </w:tc>
      </w:tr>
      <w:tr w14:paraId="2220F09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105D2F1" w14:textId="77777777">
            <w:pPr>
              <w:pStyle w:val="Normal6"/>
              <w:rPr>
                <w:lang w:val="nl-BE"/>
              </w:rPr>
            </w:pPr>
          </w:p>
        </w:tc>
        <w:tc>
          <w:tcPr>
            <w:tcW w:w="4876" w:type="dxa"/>
            <w:hideMark/>
          </w:tcPr>
          <w:p w:rsidR="00671CFE" w:rsidRPr="00DA2CB0" w:rsidP="001159F6" w14:paraId="777A1913" w14:textId="77777777">
            <w:pPr>
              <w:pStyle w:val="Normal6"/>
              <w:rPr>
                <w:szCs w:val="24"/>
                <w:lang w:val="nl-BE"/>
              </w:rPr>
            </w:pPr>
            <w:r w:rsidRPr="00DA2CB0">
              <w:rPr>
                <w:b/>
                <w:i/>
                <w:lang w:val="nl-BE"/>
              </w:rPr>
              <w:t>xiv) het omschakelen naar biologische productie;</w:t>
            </w:r>
          </w:p>
        </w:tc>
      </w:tr>
      <w:tr w14:paraId="2BEE50D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4BA2F36" w14:textId="77777777">
            <w:pPr>
              <w:pStyle w:val="Normal6"/>
              <w:rPr>
                <w:lang w:val="nl-BE"/>
              </w:rPr>
            </w:pPr>
          </w:p>
        </w:tc>
        <w:tc>
          <w:tcPr>
            <w:tcW w:w="4876" w:type="dxa"/>
            <w:hideMark/>
          </w:tcPr>
          <w:p w:rsidR="00671CFE" w:rsidRPr="00DA2CB0" w:rsidP="001159F6" w14:paraId="55B21577" w14:textId="77777777">
            <w:pPr>
              <w:pStyle w:val="Normal6"/>
              <w:rPr>
                <w:szCs w:val="24"/>
                <w:lang w:val="nl-BE"/>
              </w:rPr>
            </w:pPr>
            <w:r w:rsidRPr="00DA2CB0">
              <w:rPr>
                <w:b/>
                <w:i/>
                <w:lang w:val="nl-BE"/>
              </w:rPr>
              <w:t>xv) het aanschaffen van apparatuur voor precisie- of gedigitaliseerde productiemethoden.</w:t>
            </w:r>
          </w:p>
        </w:tc>
      </w:tr>
    </w:tbl>
    <w:p w:rsidR="00671CFE" w:rsidRPr="00DA2CB0" w:rsidP="00671CFE" w14:paraId="709F52E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2B3CD7EA" w14:textId="77777777">
      <w:r w:rsidRPr="00DA2CB0">
        <w:rPr>
          <w:rStyle w:val="HideTWBExt"/>
        </w:rPr>
        <w:t>&lt;/AmendB&gt;</w:t>
      </w:r>
    </w:p>
    <w:p w:rsidR="00671CFE" w:rsidRPr="00DA2CB0" w:rsidP="00671CFE" w14:paraId="7A5ECCE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794</w:t>
      </w:r>
      <w:r w:rsidRPr="00DA2CB0">
        <w:rPr>
          <w:rStyle w:val="HideTWBExt"/>
          <w:b w:val="0"/>
          <w:lang w:val="nl-BE"/>
        </w:rPr>
        <w:t>&lt;/NumAmB&gt;</w:t>
      </w:r>
    </w:p>
    <w:p w:rsidR="00671CFE" w:rsidRPr="00DA2CB0" w:rsidP="00671CFE" w14:paraId="21E8B1D6"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76FB1D74"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1AA5EC9F" w14:textId="77777777">
      <w:r w:rsidRPr="00DA2CB0">
        <w:rPr>
          <w:rStyle w:val="HideTWBExt"/>
        </w:rPr>
        <w:t>&lt;/RepeatBlock-By&gt;</w:t>
      </w:r>
    </w:p>
    <w:p w:rsidR="00671CFE" w:rsidRPr="00DA2CB0" w:rsidP="00671CFE" w14:paraId="6A733E7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22F551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CE0E7C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B2826D0" w14:textId="77777777">
      <w:r w:rsidRPr="00DA2CB0">
        <w:rPr>
          <w:rStyle w:val="HideTWBExt"/>
        </w:rPr>
        <w:t>&lt;Article2&gt;</w:t>
      </w:r>
      <w:r w:rsidRPr="00DA2CB0">
        <w:t>Artikel 31 – alinea 1 – punt a</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57468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E65E6E1" w14:textId="77777777">
            <w:pPr>
              <w:keepNext/>
            </w:pPr>
          </w:p>
        </w:tc>
      </w:tr>
      <w:tr w14:paraId="3ED1CCF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D39FF4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5029318" w14:textId="77777777">
            <w:pPr>
              <w:pStyle w:val="ColumnHeading"/>
              <w:keepNext/>
              <w:rPr>
                <w:lang w:val="nl-BE"/>
              </w:rPr>
            </w:pPr>
            <w:r w:rsidRPr="00DA2CB0">
              <w:rPr>
                <w:lang w:val="nl-BE"/>
              </w:rPr>
              <w:t>Amendement</w:t>
            </w:r>
          </w:p>
        </w:tc>
      </w:tr>
      <w:tr w14:paraId="5D06915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1B12A5A" w14:textId="77777777">
            <w:pPr>
              <w:pStyle w:val="Normal6"/>
              <w:rPr>
                <w:lang w:val="nl-BE"/>
              </w:rPr>
            </w:pPr>
            <w:r w:rsidRPr="00DA2CB0">
              <w:rPr>
                <w:lang w:val="nl-BE"/>
              </w:rPr>
              <w:t>a)</w:t>
            </w:r>
            <w:r w:rsidRPr="00DA2CB0">
              <w:rPr>
                <w:lang w:val="nl-BE"/>
              </w:rPr>
              <w:tab/>
              <w:t>investeringen in andere materiële en immateriële activa dan die bedoeld in artikel 13 [Investeringen voor landbouwers] van Verordening (EU) …/… [GLB-verordening];</w:t>
            </w:r>
          </w:p>
        </w:tc>
        <w:tc>
          <w:tcPr>
            <w:tcW w:w="4876" w:type="dxa"/>
            <w:hideMark/>
          </w:tcPr>
          <w:p w:rsidR="00671CFE" w:rsidRPr="00DA2CB0" w:rsidP="001159F6" w14:paraId="54B27385" w14:textId="77777777">
            <w:pPr>
              <w:pStyle w:val="Normal6"/>
              <w:rPr>
                <w:szCs w:val="24"/>
                <w:lang w:val="nl-BE"/>
              </w:rPr>
            </w:pPr>
            <w:r w:rsidRPr="00DA2CB0">
              <w:rPr>
                <w:lang w:val="nl-BE"/>
              </w:rPr>
              <w:t>a)</w:t>
            </w:r>
            <w:r w:rsidRPr="00DA2CB0">
              <w:rPr>
                <w:lang w:val="nl-BE"/>
              </w:rPr>
              <w:tab/>
              <w:t>investeringen in andere materiële en immateriële activa dan die bedoeld in artikel 13 [Investeringen voor landbouwers] van Verordening (EU) …/… [GLB-verordening]</w:t>
            </w:r>
            <w:r w:rsidRPr="00DA2CB0">
              <w:rPr>
                <w:b/>
                <w:i/>
                <w:lang w:val="nl-BE"/>
              </w:rPr>
              <w:t>, onder meer in infrastructuur voor korte toeleveringsketens en lokale distributie, zoals gezamenlijke verkoopplatformen en logistiek voor rechtstreekse verkoop aan de consument</w:t>
            </w:r>
            <w:r w:rsidRPr="00DA2CB0">
              <w:rPr>
                <w:lang w:val="nl-BE"/>
              </w:rPr>
              <w:t>;</w:t>
            </w:r>
          </w:p>
        </w:tc>
      </w:tr>
    </w:tbl>
    <w:p w:rsidR="00671CFE" w:rsidRPr="00DA2CB0" w:rsidP="00671CFE" w14:paraId="60021F7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C7D7A1C" w14:textId="77777777">
      <w:r w:rsidRPr="00DA2CB0">
        <w:rPr>
          <w:rStyle w:val="HideTWBExt"/>
        </w:rPr>
        <w:t>&lt;/AmendB&gt;</w:t>
      </w:r>
    </w:p>
    <w:p w:rsidR="00671CFE" w:rsidRPr="00DA2CB0" w:rsidP="00671CFE" w14:paraId="4DFE22A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795</w:t>
      </w:r>
      <w:r w:rsidRPr="00DA2CB0">
        <w:rPr>
          <w:rStyle w:val="HideTWBExt"/>
          <w:b w:val="0"/>
          <w:lang w:val="nl-BE"/>
        </w:rPr>
        <w:t>&lt;/NumAmB&gt;</w:t>
      </w:r>
    </w:p>
    <w:p w:rsidR="00671CFE" w:rsidRPr="00DA2CB0" w:rsidP="00671CFE" w14:paraId="2983D5F4" w14:textId="77777777">
      <w:pPr>
        <w:pStyle w:val="NormalBold"/>
      </w:pPr>
      <w:r w:rsidRPr="00DA2CB0">
        <w:rPr>
          <w:rStyle w:val="HideTWBExt"/>
          <w:b w:val="0"/>
        </w:rPr>
        <w:t>&lt;RepeatBlock-By&gt;&lt;Members&gt;</w:t>
      </w:r>
      <w:r w:rsidRPr="00DA2CB0">
        <w:t>Claudiu-Richard Târziu, Waldemar Buda, Georgiana Teodorescu, Jessika van Leeuwen, Veronika Vrecionová</w:t>
      </w:r>
      <w:r w:rsidRPr="00DA2CB0">
        <w:rPr>
          <w:rStyle w:val="HideTWBExt"/>
          <w:b w:val="0"/>
        </w:rPr>
        <w:t>&lt;/Members&gt;</w:t>
      </w:r>
    </w:p>
    <w:p w:rsidR="00671CFE" w:rsidRPr="00DA2CB0" w:rsidP="00671CFE" w14:paraId="41B3CC74" w14:textId="77777777">
      <w:r w:rsidRPr="00DA2CB0">
        <w:rPr>
          <w:rStyle w:val="HideTWBExt"/>
        </w:rPr>
        <w:t>&lt;/RepeatBlock-By&gt;</w:t>
      </w:r>
    </w:p>
    <w:p w:rsidR="00671CFE" w:rsidRPr="00DA2CB0" w:rsidP="00671CFE" w14:paraId="29B75DA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A91800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AE95FA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606DAFD" w14:textId="77777777">
      <w:r w:rsidRPr="00DA2CB0">
        <w:rPr>
          <w:rStyle w:val="HideTWBExt"/>
        </w:rPr>
        <w:t>&lt;Article2&gt;</w:t>
      </w:r>
      <w:r w:rsidRPr="00DA2CB0">
        <w:t>Artikel 31 – alinea 1 – punt a</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F1032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00BEF87" w14:textId="77777777">
            <w:pPr>
              <w:keepNext/>
            </w:pPr>
          </w:p>
        </w:tc>
      </w:tr>
      <w:tr w14:paraId="4A18C6D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D12EBC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9EBE764" w14:textId="77777777">
            <w:pPr>
              <w:pStyle w:val="ColumnHeading"/>
              <w:keepNext/>
              <w:rPr>
                <w:lang w:val="nl-BE"/>
              </w:rPr>
            </w:pPr>
            <w:r w:rsidRPr="00DA2CB0">
              <w:rPr>
                <w:lang w:val="nl-BE"/>
              </w:rPr>
              <w:t>Amendement</w:t>
            </w:r>
          </w:p>
        </w:tc>
      </w:tr>
      <w:tr w14:paraId="54AB68D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391D677" w14:textId="77777777">
            <w:pPr>
              <w:pStyle w:val="Normal6"/>
              <w:rPr>
                <w:lang w:val="nl-BE"/>
              </w:rPr>
            </w:pPr>
            <w:r w:rsidRPr="00DA2CB0">
              <w:rPr>
                <w:lang w:val="nl-BE"/>
              </w:rPr>
              <w:t>a)</w:t>
            </w:r>
            <w:r w:rsidRPr="00DA2CB0">
              <w:rPr>
                <w:lang w:val="nl-BE"/>
              </w:rPr>
              <w:tab/>
              <w:t>investeringen in andere materiële en immateriële activa dan die bedoeld in artikel 13 [Investeringen voor landbouwers] van Verordening (EU) …/… [GLB-verordening];</w:t>
            </w:r>
          </w:p>
        </w:tc>
        <w:tc>
          <w:tcPr>
            <w:tcW w:w="4876" w:type="dxa"/>
            <w:hideMark/>
          </w:tcPr>
          <w:p w:rsidR="00671CFE" w:rsidRPr="00DA2CB0" w:rsidP="001159F6" w14:paraId="7CDD6653" w14:textId="77777777">
            <w:pPr>
              <w:pStyle w:val="Normal6"/>
              <w:rPr>
                <w:szCs w:val="24"/>
                <w:lang w:val="nl-BE"/>
              </w:rPr>
            </w:pPr>
            <w:r w:rsidRPr="00DA2CB0">
              <w:rPr>
                <w:lang w:val="nl-BE"/>
              </w:rPr>
              <w:t>a)</w:t>
            </w:r>
            <w:r w:rsidRPr="00DA2CB0">
              <w:rPr>
                <w:lang w:val="nl-BE"/>
              </w:rPr>
              <w:tab/>
              <w:t>investeringen in andere materiële en immateriële activa</w:t>
            </w:r>
            <w:r w:rsidRPr="00DA2CB0">
              <w:rPr>
                <w:b/>
                <w:i/>
                <w:lang w:val="nl-BE"/>
              </w:rPr>
              <w:t>, met inbegrip van digitale en innovatieve oplossingen,</w:t>
            </w:r>
            <w:r w:rsidRPr="00DA2CB0">
              <w:rPr>
                <w:lang w:val="nl-BE"/>
              </w:rPr>
              <w:t xml:space="preserve"> dan die bedoeld in artikel 13 [Investeringen voor landbouwers] van Verordening (EU) …/… [GLB-verordening];</w:t>
            </w:r>
          </w:p>
        </w:tc>
      </w:tr>
    </w:tbl>
    <w:p w:rsidR="00671CFE" w:rsidRPr="00DA2CB0" w:rsidP="00671CFE" w14:paraId="4EE23FD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8B83AB4" w14:textId="77777777">
      <w:r w:rsidRPr="00DA2CB0">
        <w:rPr>
          <w:rStyle w:val="HideTWBExt"/>
        </w:rPr>
        <w:t>&lt;/AmendB&gt;</w:t>
      </w:r>
    </w:p>
    <w:p w:rsidR="00671CFE" w:rsidRPr="00DA2CB0" w:rsidP="00671CFE" w14:paraId="13CA0DA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796</w:t>
      </w:r>
      <w:r w:rsidRPr="00DA2CB0">
        <w:rPr>
          <w:rStyle w:val="HideTWBExt"/>
          <w:b w:val="0"/>
          <w:lang w:val="nl-BE"/>
        </w:rPr>
        <w:t>&lt;/NumAmB&gt;</w:t>
      </w:r>
    </w:p>
    <w:p w:rsidR="00671CFE" w:rsidRPr="00DA2CB0" w:rsidP="00671CFE" w14:paraId="4979DB6A" w14:textId="77777777">
      <w:pPr>
        <w:pStyle w:val="NormalBold"/>
      </w:pPr>
      <w:r w:rsidRPr="00DA2CB0">
        <w:rPr>
          <w:rStyle w:val="HideTWBExt"/>
          <w:b w:val="0"/>
        </w:rPr>
        <w:t>&lt;RepeatBlock-By&gt;&lt;Members&gt;</w:t>
      </w:r>
      <w:r w:rsidRPr="00DA2CB0">
        <w:t>Camilla Laureti, Dario Nardella, Stefano Bonaccini</w:t>
      </w:r>
      <w:r w:rsidRPr="00DA2CB0">
        <w:rPr>
          <w:rStyle w:val="HideTWBExt"/>
          <w:b w:val="0"/>
        </w:rPr>
        <w:t>&lt;/Members&gt;</w:t>
      </w:r>
    </w:p>
    <w:p w:rsidR="00671CFE" w:rsidRPr="00DA2CB0" w:rsidP="00671CFE" w14:paraId="62E349FF" w14:textId="77777777">
      <w:r w:rsidRPr="00DA2CB0">
        <w:rPr>
          <w:rStyle w:val="HideTWBExt"/>
        </w:rPr>
        <w:t>&lt;/RepeatBlock-By&gt;</w:t>
      </w:r>
    </w:p>
    <w:p w:rsidR="00671CFE" w:rsidRPr="00DA2CB0" w:rsidP="00671CFE" w14:paraId="449AA95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C5EF8B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27898B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7867CDE" w14:textId="77777777">
      <w:r w:rsidRPr="00DA2CB0">
        <w:rPr>
          <w:rStyle w:val="HideTWBExt"/>
        </w:rPr>
        <w:t>&lt;Article2&gt;</w:t>
      </w:r>
      <w:r w:rsidRPr="00DA2CB0">
        <w:t>Artikel 31 – alinea 1 – punt a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9204F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D711DD4" w14:textId="77777777">
            <w:pPr>
              <w:keepNext/>
            </w:pPr>
          </w:p>
        </w:tc>
      </w:tr>
      <w:tr w14:paraId="07C21C6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7D44A7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63AC5C6" w14:textId="77777777">
            <w:pPr>
              <w:pStyle w:val="ColumnHeading"/>
              <w:keepNext/>
              <w:rPr>
                <w:lang w:val="nl-BE"/>
              </w:rPr>
            </w:pPr>
            <w:r w:rsidRPr="00DA2CB0">
              <w:rPr>
                <w:lang w:val="nl-BE"/>
              </w:rPr>
              <w:t>Amendement</w:t>
            </w:r>
          </w:p>
        </w:tc>
      </w:tr>
      <w:tr w14:paraId="167C14A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CC7EB8A" w14:textId="77777777">
            <w:pPr>
              <w:pStyle w:val="Normal6"/>
              <w:rPr>
                <w:lang w:val="nl-BE"/>
              </w:rPr>
            </w:pPr>
          </w:p>
        </w:tc>
        <w:tc>
          <w:tcPr>
            <w:tcW w:w="4876" w:type="dxa"/>
            <w:hideMark/>
          </w:tcPr>
          <w:p w:rsidR="00671CFE" w:rsidRPr="00DA2CB0" w:rsidP="001159F6" w14:paraId="5CA3E459" w14:textId="77777777">
            <w:pPr>
              <w:pStyle w:val="Normal6"/>
              <w:rPr>
                <w:szCs w:val="24"/>
                <w:lang w:val="nl-BE"/>
              </w:rPr>
            </w:pPr>
            <w:r w:rsidRPr="00DA2CB0">
              <w:rPr>
                <w:b/>
                <w:i/>
                <w:lang w:val="nl-BE"/>
              </w:rPr>
              <w:t>a bis)</w:t>
            </w:r>
            <w:r w:rsidRPr="00DA2CB0">
              <w:rPr>
                <w:b/>
                <w:i/>
                <w:lang w:val="nl-BE"/>
              </w:rPr>
              <w:tab/>
              <w:t>investeringen in materiële en immateriële activa die gericht zijn op verbetering van de arbeidsvoorwaarden en handhaving van de werkgeversverplichtingen overeenkomstig bijlage I, deel B, van de GLB-verordening;</w:t>
            </w:r>
          </w:p>
        </w:tc>
      </w:tr>
    </w:tbl>
    <w:p w:rsidR="00671CFE" w:rsidRPr="00DA2CB0" w:rsidP="00671CFE" w14:paraId="3131413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99F4F5E" w14:textId="77777777">
      <w:r w:rsidRPr="00DA2CB0">
        <w:rPr>
          <w:rStyle w:val="HideTWBExt"/>
        </w:rPr>
        <w:t>&lt;/AmendB&gt;</w:t>
      </w:r>
    </w:p>
    <w:p w:rsidR="00671CFE" w:rsidRPr="00DA2CB0" w:rsidP="00671CFE" w14:paraId="3D1D860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797</w:t>
      </w:r>
      <w:r w:rsidRPr="00DA2CB0">
        <w:rPr>
          <w:rStyle w:val="HideTWBExt"/>
          <w:b w:val="0"/>
          <w:lang w:val="nl-BE"/>
        </w:rPr>
        <w:t>&lt;/NumAmB&gt;</w:t>
      </w:r>
    </w:p>
    <w:p w:rsidR="00671CFE" w:rsidRPr="00DA2CB0" w:rsidP="00671CFE" w14:paraId="30AB4A94" w14:textId="77777777">
      <w:pPr>
        <w:pStyle w:val="NormalBold"/>
      </w:pPr>
      <w:r w:rsidRPr="00DA2CB0">
        <w:rPr>
          <w:rStyle w:val="HideTWBExt"/>
          <w:b w:val="0"/>
        </w:rPr>
        <w:t>&lt;RepeatBlock-By&gt;&lt;Members&gt;</w:t>
      </w:r>
      <w:r w:rsidRPr="00DA2CB0">
        <w:t>Paulo Do Nascimento Cabral</w:t>
      </w:r>
      <w:r w:rsidRPr="00DA2CB0">
        <w:rPr>
          <w:rStyle w:val="HideTWBExt"/>
          <w:b w:val="0"/>
        </w:rPr>
        <w:t>&lt;/Members&gt;</w:t>
      </w:r>
    </w:p>
    <w:p w:rsidR="00671CFE" w:rsidRPr="00DA2CB0" w:rsidP="00671CFE" w14:paraId="3658E4A9" w14:textId="77777777">
      <w:r w:rsidRPr="00DA2CB0">
        <w:rPr>
          <w:rStyle w:val="HideTWBExt"/>
        </w:rPr>
        <w:t>&lt;/RepeatBlock-By&gt;</w:t>
      </w:r>
    </w:p>
    <w:p w:rsidR="00671CFE" w:rsidRPr="00DA2CB0" w:rsidP="00671CFE" w14:paraId="0B48F98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99919C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17F363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850DCE4" w14:textId="77777777">
      <w:r w:rsidRPr="00DA2CB0">
        <w:rPr>
          <w:rStyle w:val="HideTWBExt"/>
        </w:rPr>
        <w:t>&lt;Article2&gt;</w:t>
      </w:r>
      <w:r w:rsidRPr="00DA2CB0">
        <w:t>Artikel 31 – alinea 1 – punt a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7D3E3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136CDAC" w14:textId="77777777">
            <w:pPr>
              <w:keepNext/>
            </w:pPr>
          </w:p>
        </w:tc>
      </w:tr>
      <w:tr w14:paraId="72C11FD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5C7974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503181E" w14:textId="77777777">
            <w:pPr>
              <w:pStyle w:val="ColumnHeading"/>
              <w:keepNext/>
              <w:rPr>
                <w:lang w:val="nl-BE"/>
              </w:rPr>
            </w:pPr>
            <w:r w:rsidRPr="00DA2CB0">
              <w:rPr>
                <w:lang w:val="nl-BE"/>
              </w:rPr>
              <w:t>Amendement</w:t>
            </w:r>
          </w:p>
        </w:tc>
      </w:tr>
      <w:tr w14:paraId="2B04805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5F09A35" w14:textId="77777777">
            <w:pPr>
              <w:pStyle w:val="Normal6"/>
              <w:rPr>
                <w:lang w:val="nl-BE"/>
              </w:rPr>
            </w:pPr>
          </w:p>
        </w:tc>
        <w:tc>
          <w:tcPr>
            <w:tcW w:w="4876" w:type="dxa"/>
            <w:hideMark/>
          </w:tcPr>
          <w:p w:rsidR="00671CFE" w:rsidRPr="00DA2CB0" w:rsidP="001159F6" w14:paraId="2A58C82F" w14:textId="77777777">
            <w:pPr>
              <w:pStyle w:val="Normal6"/>
              <w:rPr>
                <w:szCs w:val="24"/>
                <w:lang w:val="nl-BE"/>
              </w:rPr>
            </w:pPr>
            <w:r w:rsidRPr="00DA2CB0">
              <w:rPr>
                <w:b/>
                <w:i/>
                <w:lang w:val="nl-BE"/>
              </w:rPr>
              <w:t>a bis)</w:t>
            </w:r>
            <w:r w:rsidRPr="00DA2CB0">
              <w:rPr>
                <w:b/>
                <w:i/>
                <w:lang w:val="nl-BE"/>
              </w:rPr>
              <w:tab/>
              <w:t>investeringen in verwerkingsinstallaties en infrastructuur voor de wijnbereiding, alsmede in structuren en instrumenten voor verwerking en afzet, waaronder marketing via wijntoerisme;</w:t>
            </w:r>
          </w:p>
        </w:tc>
      </w:tr>
    </w:tbl>
    <w:p w:rsidR="00671CFE" w:rsidRPr="00DA2CB0" w:rsidP="00671CFE" w14:paraId="66BBD46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{PT}</w:t>
      </w:r>
      <w:r w:rsidRPr="00DA2CB0">
        <w:rPr>
          <w:noProof w:val="0"/>
          <w:lang w:val="nl-BE"/>
        </w:rPr>
        <w:t>pt</w:t>
      </w:r>
      <w:r w:rsidRPr="00DA2CB0">
        <w:rPr>
          <w:rStyle w:val="HideTWBExt"/>
        </w:rPr>
        <w:t>&lt;/Original&gt;</w:t>
      </w:r>
    </w:p>
    <w:p w:rsidR="00671CFE" w:rsidRPr="00DA2CB0" w:rsidP="00671CFE" w14:paraId="4ED074F8" w14:textId="77777777">
      <w:r w:rsidRPr="00DA2CB0">
        <w:rPr>
          <w:rStyle w:val="HideTWBExt"/>
        </w:rPr>
        <w:t>&lt;/AmendB&gt;</w:t>
      </w:r>
    </w:p>
    <w:p w:rsidR="00671CFE" w:rsidRPr="00DA2CB0" w:rsidP="00671CFE" w14:paraId="79F3930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798</w:t>
      </w:r>
      <w:r w:rsidRPr="00DA2CB0">
        <w:rPr>
          <w:rStyle w:val="HideTWBExt"/>
          <w:b w:val="0"/>
          <w:lang w:val="nl-BE"/>
        </w:rPr>
        <w:t>&lt;/NumAmB&gt;</w:t>
      </w:r>
    </w:p>
    <w:p w:rsidR="00671CFE" w:rsidRPr="00DA2CB0" w:rsidP="00671CFE" w14:paraId="105D4A6B" w14:textId="77777777">
      <w:pPr>
        <w:pStyle w:val="NormalBold"/>
      </w:pPr>
      <w:r w:rsidRPr="00DA2CB0">
        <w:rPr>
          <w:rStyle w:val="HideTWBExt"/>
          <w:b w:val="0"/>
        </w:rPr>
        <w:t>&lt;RepeatBlock-By&gt;&lt;Members&gt;</w:t>
      </w:r>
      <w:r w:rsidRPr="00DA2CB0">
        <w:t>Paulo Do Nascimento Cabral</w:t>
      </w:r>
      <w:r w:rsidRPr="00DA2CB0">
        <w:rPr>
          <w:rStyle w:val="HideTWBExt"/>
          <w:b w:val="0"/>
        </w:rPr>
        <w:t>&lt;/Members&gt;</w:t>
      </w:r>
    </w:p>
    <w:p w:rsidR="00671CFE" w:rsidRPr="00DA2CB0" w:rsidP="00671CFE" w14:paraId="65FCA58A" w14:textId="77777777">
      <w:r w:rsidRPr="00DA2CB0">
        <w:rPr>
          <w:rStyle w:val="HideTWBExt"/>
        </w:rPr>
        <w:t>&lt;/RepeatBlock-By&gt;</w:t>
      </w:r>
    </w:p>
    <w:p w:rsidR="00671CFE" w:rsidRPr="00DA2CB0" w:rsidP="00671CFE" w14:paraId="2867819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5E34B4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BCAEEC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33827C8" w14:textId="77777777">
      <w:r w:rsidRPr="00DA2CB0">
        <w:rPr>
          <w:rStyle w:val="HideTWBExt"/>
        </w:rPr>
        <w:t>&lt;Article2&gt;</w:t>
      </w:r>
      <w:r w:rsidRPr="00DA2CB0">
        <w:t>Artikel 31 – alinea 1 – punt a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2BDDC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C5B006B" w14:textId="77777777">
            <w:pPr>
              <w:keepNext/>
            </w:pPr>
          </w:p>
        </w:tc>
      </w:tr>
      <w:tr w14:paraId="4C7C2BC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FE77A5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E4C9EFD" w14:textId="77777777">
            <w:pPr>
              <w:pStyle w:val="ColumnHeading"/>
              <w:keepNext/>
              <w:rPr>
                <w:lang w:val="nl-BE"/>
              </w:rPr>
            </w:pPr>
            <w:r w:rsidRPr="00DA2CB0">
              <w:rPr>
                <w:lang w:val="nl-BE"/>
              </w:rPr>
              <w:t>Amendement</w:t>
            </w:r>
          </w:p>
        </w:tc>
      </w:tr>
      <w:tr w14:paraId="178481D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2A818EE" w14:textId="77777777">
            <w:pPr>
              <w:pStyle w:val="Normal6"/>
              <w:rPr>
                <w:lang w:val="nl-BE"/>
              </w:rPr>
            </w:pPr>
          </w:p>
        </w:tc>
        <w:tc>
          <w:tcPr>
            <w:tcW w:w="4876" w:type="dxa"/>
            <w:hideMark/>
          </w:tcPr>
          <w:p w:rsidR="00671CFE" w:rsidRPr="00DA2CB0" w:rsidP="001159F6" w14:paraId="15D13FAD" w14:textId="77777777">
            <w:pPr>
              <w:pStyle w:val="Normal6"/>
              <w:rPr>
                <w:szCs w:val="24"/>
                <w:lang w:val="nl-BE"/>
              </w:rPr>
            </w:pPr>
            <w:r w:rsidRPr="00DA2CB0">
              <w:rPr>
                <w:b/>
                <w:i/>
                <w:lang w:val="nl-BE"/>
              </w:rPr>
              <w:t>a ter)</w:t>
            </w:r>
            <w:r w:rsidRPr="00DA2CB0">
              <w:rPr>
                <w:b/>
                <w:i/>
                <w:lang w:val="nl-BE"/>
              </w:rPr>
              <w:tab/>
              <w:t>acties die erop gericht zijn de reputatie van wijngaarden in de Unie te verbeteren door het wijntoerisme in productiegebieden te bevorderen en die worden ondernomen door in de wijnsector actieve organisaties als bedoeld in de artikelen 152, 156 en 157 van Verordening (EU) nr. 1308/2013, door producentengroeperingen die beschermde oorsprongsbenamingen en beschermde geografische aanduidingen beheren overeenkomstig de artikelen 32 en 33 van Verordening (EU) 2024/1143 van het Europees Parlement en de Raad, of door andere beroepsorganisaties, organisaties van wijnproducenten of unies van organisaties van wijnproducenten die door de lidstaten in de desbetreffende strategische GLB-plannen worden vermeld;</w:t>
            </w:r>
          </w:p>
        </w:tc>
      </w:tr>
    </w:tbl>
    <w:p w:rsidR="00671CFE" w:rsidRPr="00DA2CB0" w:rsidP="00671CFE" w14:paraId="51755B6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{PT}</w:t>
      </w:r>
      <w:r w:rsidRPr="00DA2CB0">
        <w:rPr>
          <w:noProof w:val="0"/>
          <w:lang w:val="nl-BE"/>
        </w:rPr>
        <w:t>pt</w:t>
      </w:r>
      <w:r w:rsidRPr="00DA2CB0">
        <w:rPr>
          <w:rStyle w:val="HideTWBExt"/>
        </w:rPr>
        <w:t>&lt;/Original&gt;</w:t>
      </w:r>
    </w:p>
    <w:p w:rsidR="00671CFE" w:rsidRPr="00DA2CB0" w:rsidP="00671CFE" w14:paraId="1E40AA3B" w14:textId="77777777">
      <w:r w:rsidRPr="00DA2CB0">
        <w:rPr>
          <w:rStyle w:val="HideTWBExt"/>
        </w:rPr>
        <w:t>&lt;/AmendB&gt;</w:t>
      </w:r>
    </w:p>
    <w:p w:rsidR="00671CFE" w:rsidRPr="00DA2CB0" w:rsidP="00671CFE" w14:paraId="1574D39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799</w:t>
      </w:r>
      <w:r w:rsidRPr="00DA2CB0">
        <w:rPr>
          <w:rStyle w:val="HideTWBExt"/>
          <w:b w:val="0"/>
          <w:lang w:val="nl-BE"/>
        </w:rPr>
        <w:t>&lt;/NumAmB&gt;</w:t>
      </w:r>
    </w:p>
    <w:p w:rsidR="00671CFE" w:rsidRPr="00DA2CB0" w:rsidP="00671CFE" w14:paraId="3DE5F3D7" w14:textId="77777777">
      <w:pPr>
        <w:pStyle w:val="NormalBold"/>
      </w:pPr>
      <w:r w:rsidRPr="00DA2CB0">
        <w:rPr>
          <w:rStyle w:val="HideTWBExt"/>
          <w:b w:val="0"/>
        </w:rPr>
        <w:t>&lt;RepeatBlock-By&gt;&lt;Members&gt;</w:t>
      </w:r>
      <w:r w:rsidRPr="00DA2CB0">
        <w:t>Valérie Deloge, Gilles Pennelle, Csaba Dömötör</w:t>
      </w:r>
      <w:r w:rsidRPr="00DA2CB0">
        <w:rPr>
          <w:rStyle w:val="HideTWBExt"/>
          <w:b w:val="0"/>
        </w:rPr>
        <w:t>&lt;/Members&gt;</w:t>
      </w:r>
    </w:p>
    <w:p w:rsidR="00671CFE" w:rsidRPr="00DA2CB0" w:rsidP="00671CFE" w14:paraId="39C84A7C" w14:textId="77777777">
      <w:r w:rsidRPr="00DA2CB0">
        <w:rPr>
          <w:rStyle w:val="HideTWBExt"/>
        </w:rPr>
        <w:t>&lt;/RepeatBlock-By&gt;</w:t>
      </w:r>
    </w:p>
    <w:p w:rsidR="00671CFE" w:rsidRPr="00DA2CB0" w:rsidP="00671CFE" w14:paraId="53DE468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14537F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781913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0ABEC0E" w14:textId="77777777">
      <w:r w:rsidRPr="00DA2CB0">
        <w:rPr>
          <w:rStyle w:val="HideTWBExt"/>
        </w:rPr>
        <w:t>&lt;Article2&gt;</w:t>
      </w:r>
      <w:r w:rsidRPr="00DA2CB0">
        <w:t>Artikel 31 – alinea 1 – punt b</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BD7A1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E8B941A" w14:textId="77777777">
            <w:pPr>
              <w:keepNext/>
            </w:pPr>
          </w:p>
        </w:tc>
      </w:tr>
      <w:tr w14:paraId="3AF24B1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F00C91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C2FA5A4" w14:textId="77777777">
            <w:pPr>
              <w:pStyle w:val="ColumnHeading"/>
              <w:keepNext/>
              <w:rPr>
                <w:lang w:val="nl-BE"/>
              </w:rPr>
            </w:pPr>
            <w:r w:rsidRPr="00DA2CB0">
              <w:rPr>
                <w:lang w:val="nl-BE"/>
              </w:rPr>
              <w:t>Amendement</w:t>
            </w:r>
          </w:p>
        </w:tc>
      </w:tr>
      <w:tr w14:paraId="59F4D77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C3761E8" w14:textId="77777777">
            <w:pPr>
              <w:pStyle w:val="Normal6"/>
              <w:rPr>
                <w:lang w:val="nl-BE"/>
              </w:rPr>
            </w:pPr>
            <w:r w:rsidRPr="00DA2CB0">
              <w:rPr>
                <w:lang w:val="nl-BE"/>
              </w:rPr>
              <w:t>b)</w:t>
            </w:r>
            <w:r w:rsidRPr="00DA2CB0">
              <w:rPr>
                <w:lang w:val="nl-BE"/>
              </w:rPr>
              <w:tab/>
              <w:t xml:space="preserve">opleiding, </w:t>
            </w:r>
            <w:r w:rsidRPr="00DA2CB0">
              <w:rPr>
                <w:b/>
                <w:bCs/>
                <w:i/>
                <w:iCs/>
                <w:lang w:val="nl-BE"/>
              </w:rPr>
              <w:t>voorlichting,</w:t>
            </w:r>
            <w:r w:rsidRPr="00DA2CB0">
              <w:rPr>
                <w:lang w:val="nl-BE"/>
              </w:rPr>
              <w:t xml:space="preserve"> met inbegrip van coaching en uitwisseling van beste praktijken;</w:t>
            </w:r>
          </w:p>
        </w:tc>
        <w:tc>
          <w:tcPr>
            <w:tcW w:w="4876" w:type="dxa"/>
            <w:hideMark/>
          </w:tcPr>
          <w:p w:rsidR="00671CFE" w:rsidRPr="00DA2CB0" w:rsidP="001159F6" w14:paraId="73B3F617" w14:textId="77777777">
            <w:pPr>
              <w:pStyle w:val="Normal6"/>
              <w:rPr>
                <w:szCs w:val="24"/>
                <w:lang w:val="nl-BE"/>
              </w:rPr>
            </w:pPr>
            <w:r w:rsidRPr="00DA2CB0">
              <w:rPr>
                <w:lang w:val="nl-BE"/>
              </w:rPr>
              <w:t>b)</w:t>
            </w:r>
            <w:r w:rsidRPr="00DA2CB0">
              <w:rPr>
                <w:lang w:val="nl-BE"/>
              </w:rPr>
              <w:tab/>
              <w:t>opleiding, met inbegrip van coaching en uitwisseling van beste praktijken</w:t>
            </w:r>
            <w:r w:rsidRPr="00DA2CB0">
              <w:rPr>
                <w:b/>
                <w:bCs/>
                <w:i/>
                <w:iCs/>
                <w:lang w:val="nl-BE"/>
              </w:rPr>
              <w:t>, met name op het gebied van duurzame plaag- en ziektebestrijdingstechnieken, het duurzaam gebruik van gewasbeschermingsmiddelen en diergezondheidsproducten, aanpassing aan en matiging van de klimaatverandering, evenals het gebruik van georganiseerde handelsplatformen en grondstoffenbeurzen op de spot- en termijnmarkten</w:t>
            </w:r>
            <w:r w:rsidRPr="00DA2CB0">
              <w:rPr>
                <w:lang w:val="nl-BE"/>
              </w:rPr>
              <w:t>;</w:t>
            </w:r>
          </w:p>
        </w:tc>
      </w:tr>
    </w:tbl>
    <w:p w:rsidR="00671CFE" w:rsidRPr="00DA2CB0" w:rsidP="00671CFE" w14:paraId="20FA43C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3C07CDF7" w14:textId="77777777">
      <w:r w:rsidRPr="00DA2CB0">
        <w:rPr>
          <w:rStyle w:val="HideTWBExt"/>
        </w:rPr>
        <w:t>&lt;/AmendB&gt;</w:t>
      </w:r>
    </w:p>
    <w:p w:rsidR="00671CFE" w:rsidRPr="00DA2CB0" w:rsidP="00671CFE" w14:paraId="2F8003A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800</w:t>
      </w:r>
      <w:r w:rsidRPr="00DA2CB0">
        <w:rPr>
          <w:rStyle w:val="HideTWBExt"/>
          <w:b w:val="0"/>
          <w:lang w:val="nl-BE"/>
        </w:rPr>
        <w:t>&lt;/NumAmB&gt;</w:t>
      </w:r>
    </w:p>
    <w:p w:rsidR="00671CFE" w:rsidRPr="00DA2CB0" w:rsidP="00671CFE" w14:paraId="5D196B58" w14:textId="77777777">
      <w:pPr>
        <w:pStyle w:val="NormalBold"/>
      </w:pPr>
      <w:r w:rsidRPr="00DA2CB0">
        <w:rPr>
          <w:rStyle w:val="HideTWBExt"/>
          <w:b w:val="0"/>
        </w:rPr>
        <w:t>&lt;RepeatBlock-By&gt;&lt;Members&gt;</w:t>
      </w:r>
      <w:r w:rsidRPr="00DA2CB0">
        <w:t>Claudiu-Richard Târziu, Waldemar Buda, Jessika van Leeuwen</w:t>
      </w:r>
      <w:r w:rsidRPr="00DA2CB0">
        <w:rPr>
          <w:rStyle w:val="HideTWBExt"/>
          <w:b w:val="0"/>
        </w:rPr>
        <w:t>&lt;/Members&gt;</w:t>
      </w:r>
    </w:p>
    <w:p w:rsidR="00671CFE" w:rsidRPr="00DA2CB0" w:rsidP="00671CFE" w14:paraId="3337FFF6" w14:textId="77777777">
      <w:r w:rsidRPr="00DA2CB0">
        <w:rPr>
          <w:rStyle w:val="HideTWBExt"/>
        </w:rPr>
        <w:t>&lt;/RepeatBlock-By&gt;</w:t>
      </w:r>
    </w:p>
    <w:p w:rsidR="00671CFE" w:rsidRPr="00DA2CB0" w:rsidP="00671CFE" w14:paraId="066356E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C09FA9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5E04E4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9289DB6" w14:textId="77777777">
      <w:r w:rsidRPr="00DA2CB0">
        <w:rPr>
          <w:rStyle w:val="HideTWBExt"/>
        </w:rPr>
        <w:t>&lt;Article2&gt;</w:t>
      </w:r>
      <w:r w:rsidRPr="00DA2CB0">
        <w:t>Artikel 31 – alinea 1 – punt b</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7E43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63742BC" w14:textId="77777777">
            <w:pPr>
              <w:keepNext/>
            </w:pPr>
          </w:p>
        </w:tc>
      </w:tr>
      <w:tr w14:paraId="5E18B8A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6C9E09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9BB3623" w14:textId="77777777">
            <w:pPr>
              <w:pStyle w:val="ColumnHeading"/>
              <w:keepNext/>
              <w:rPr>
                <w:lang w:val="nl-BE"/>
              </w:rPr>
            </w:pPr>
            <w:r w:rsidRPr="00DA2CB0">
              <w:rPr>
                <w:lang w:val="nl-BE"/>
              </w:rPr>
              <w:t>Amendement</w:t>
            </w:r>
          </w:p>
        </w:tc>
      </w:tr>
      <w:tr w14:paraId="76AA821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570B3A2" w14:textId="77777777">
            <w:pPr>
              <w:pStyle w:val="Normal6"/>
              <w:rPr>
                <w:lang w:val="nl-BE"/>
              </w:rPr>
            </w:pPr>
            <w:r w:rsidRPr="00DA2CB0">
              <w:rPr>
                <w:lang w:val="nl-BE"/>
              </w:rPr>
              <w:t>b)</w:t>
            </w:r>
            <w:r w:rsidRPr="00DA2CB0">
              <w:rPr>
                <w:lang w:val="nl-BE"/>
              </w:rPr>
              <w:tab/>
            </w:r>
            <w:r w:rsidRPr="00DA2CB0">
              <w:rPr>
                <w:b/>
                <w:bCs/>
                <w:i/>
                <w:iCs/>
                <w:lang w:val="nl-BE"/>
              </w:rPr>
              <w:t>opleiding</w:t>
            </w:r>
            <w:r w:rsidRPr="00DA2CB0">
              <w:rPr>
                <w:lang w:val="nl-BE"/>
              </w:rPr>
              <w:t>, voorlichting, met inbegrip van</w:t>
            </w:r>
            <w:r w:rsidRPr="00DA2CB0">
              <w:rPr>
                <w:b/>
                <w:i/>
                <w:lang w:val="nl-BE"/>
              </w:rPr>
              <w:t xml:space="preserve"> coaching en</w:t>
            </w:r>
            <w:r w:rsidRPr="00DA2CB0">
              <w:rPr>
                <w:lang w:val="nl-BE"/>
              </w:rPr>
              <w:t xml:space="preserve"> uitwisseling van beste praktijken;</w:t>
            </w:r>
          </w:p>
        </w:tc>
        <w:tc>
          <w:tcPr>
            <w:tcW w:w="4876" w:type="dxa"/>
            <w:hideMark/>
          </w:tcPr>
          <w:p w:rsidR="00671CFE" w:rsidRPr="00DA2CB0" w:rsidP="001159F6" w14:paraId="7FA84D4D" w14:textId="77777777">
            <w:pPr>
              <w:pStyle w:val="Normal6"/>
              <w:rPr>
                <w:szCs w:val="24"/>
                <w:lang w:val="nl-BE"/>
              </w:rPr>
            </w:pPr>
            <w:r w:rsidRPr="00DA2CB0">
              <w:rPr>
                <w:lang w:val="nl-BE"/>
              </w:rPr>
              <w:t>b)</w:t>
            </w:r>
            <w:r w:rsidRPr="00DA2CB0">
              <w:rPr>
                <w:lang w:val="nl-BE"/>
              </w:rPr>
              <w:tab/>
            </w:r>
            <w:r w:rsidRPr="00DA2CB0">
              <w:rPr>
                <w:b/>
                <w:bCs/>
                <w:i/>
                <w:iCs/>
                <w:lang w:val="nl-BE"/>
              </w:rPr>
              <w:t>beroepsopleiding</w:t>
            </w:r>
            <w:r w:rsidRPr="00DA2CB0">
              <w:rPr>
                <w:lang w:val="nl-BE"/>
              </w:rPr>
              <w:t>, voorlichting</w:t>
            </w:r>
            <w:r w:rsidRPr="00DA2CB0">
              <w:rPr>
                <w:b/>
                <w:i/>
                <w:lang w:val="nl-BE"/>
              </w:rPr>
              <w:t>, adviesdiensten</w:t>
            </w:r>
            <w:r w:rsidRPr="00DA2CB0">
              <w:rPr>
                <w:lang w:val="nl-BE"/>
              </w:rPr>
              <w:t>, met inbegrip van</w:t>
            </w:r>
            <w:r w:rsidRPr="00DA2CB0">
              <w:rPr>
                <w:b/>
                <w:i/>
                <w:lang w:val="nl-BE"/>
              </w:rPr>
              <w:t xml:space="preserve"> begeleiding en de</w:t>
            </w:r>
            <w:r w:rsidRPr="00DA2CB0">
              <w:rPr>
                <w:lang w:val="nl-BE"/>
              </w:rPr>
              <w:t xml:space="preserve"> uitwisseling van beste praktijken</w:t>
            </w:r>
            <w:r w:rsidRPr="00DA2CB0">
              <w:rPr>
                <w:b/>
                <w:i/>
                <w:lang w:val="nl-BE"/>
              </w:rPr>
              <w:t>, alsook vaardigheden in verband met duurzame landbouw en aanpassing aan de klimaatverandering</w:t>
            </w:r>
            <w:r w:rsidRPr="00DA2CB0">
              <w:rPr>
                <w:lang w:val="nl-BE"/>
              </w:rPr>
              <w:t>;</w:t>
            </w:r>
          </w:p>
        </w:tc>
      </w:tr>
    </w:tbl>
    <w:p w:rsidR="00671CFE" w:rsidRPr="00DA2CB0" w:rsidP="00671CFE" w14:paraId="064EE8E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C49D9AF" w14:textId="77777777">
      <w:r w:rsidRPr="00DA2CB0">
        <w:rPr>
          <w:rStyle w:val="HideTWBExt"/>
        </w:rPr>
        <w:t>&lt;/AmendB&gt;</w:t>
      </w:r>
    </w:p>
    <w:p w:rsidR="00671CFE" w:rsidRPr="00DA2CB0" w:rsidP="00671CFE" w14:paraId="6067C81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801</w:t>
      </w:r>
      <w:r w:rsidRPr="00DA2CB0">
        <w:rPr>
          <w:rStyle w:val="HideTWBExt"/>
          <w:b w:val="0"/>
          <w:lang w:val="nl-BE"/>
        </w:rPr>
        <w:t>&lt;/NumAmB&gt;</w:t>
      </w:r>
    </w:p>
    <w:p w:rsidR="00671CFE" w:rsidRPr="00DA2CB0" w:rsidP="00671CFE" w14:paraId="08741DDC"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69AA2BEE" w14:textId="77777777">
      <w:r w:rsidRPr="00DA2CB0">
        <w:rPr>
          <w:rStyle w:val="HideTWBExt"/>
        </w:rPr>
        <w:t>&lt;/RepeatBlock-By&gt;</w:t>
      </w:r>
    </w:p>
    <w:p w:rsidR="00671CFE" w:rsidRPr="00DA2CB0" w:rsidP="00671CFE" w14:paraId="40642D5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E2C415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2D28AA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21F0F46" w14:textId="77777777">
      <w:r w:rsidRPr="00DA2CB0">
        <w:rPr>
          <w:rStyle w:val="HideTWBExt"/>
        </w:rPr>
        <w:t>&lt;Article2&gt;</w:t>
      </w:r>
      <w:r w:rsidRPr="00DA2CB0">
        <w:t>Artikel 31 – alinea 1 – punt b</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DA34C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C99D702" w14:textId="77777777">
            <w:pPr>
              <w:keepNext/>
            </w:pPr>
          </w:p>
        </w:tc>
      </w:tr>
      <w:tr w14:paraId="443618B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2269F7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EC0597E" w14:textId="77777777">
            <w:pPr>
              <w:pStyle w:val="ColumnHeading"/>
              <w:keepNext/>
              <w:rPr>
                <w:lang w:val="nl-BE"/>
              </w:rPr>
            </w:pPr>
            <w:r w:rsidRPr="00DA2CB0">
              <w:rPr>
                <w:lang w:val="nl-BE"/>
              </w:rPr>
              <w:t>Amendement</w:t>
            </w:r>
          </w:p>
        </w:tc>
      </w:tr>
      <w:tr w14:paraId="59CF0C9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A5E9ABD" w14:textId="77777777">
            <w:pPr>
              <w:pStyle w:val="Normal6"/>
              <w:rPr>
                <w:lang w:val="nl-BE"/>
              </w:rPr>
            </w:pPr>
            <w:r w:rsidRPr="00DA2CB0">
              <w:rPr>
                <w:lang w:val="nl-BE"/>
              </w:rPr>
              <w:t>b)</w:t>
            </w:r>
            <w:r w:rsidRPr="00DA2CB0">
              <w:rPr>
                <w:lang w:val="nl-BE"/>
              </w:rPr>
              <w:tab/>
              <w:t xml:space="preserve">opleiding, voorlichting, </w:t>
            </w:r>
            <w:r w:rsidRPr="00DA2CB0">
              <w:rPr>
                <w:b/>
                <w:bCs/>
                <w:i/>
                <w:iCs/>
                <w:lang w:val="nl-BE"/>
              </w:rPr>
              <w:t>met inbegrip van</w:t>
            </w:r>
            <w:r w:rsidRPr="00DA2CB0">
              <w:rPr>
                <w:lang w:val="nl-BE"/>
              </w:rPr>
              <w:t xml:space="preserve"> coaching en uitwisseling van beste praktijken;</w:t>
            </w:r>
          </w:p>
        </w:tc>
        <w:tc>
          <w:tcPr>
            <w:tcW w:w="4876" w:type="dxa"/>
            <w:hideMark/>
          </w:tcPr>
          <w:p w:rsidR="00671CFE" w:rsidRPr="00DA2CB0" w:rsidP="001159F6" w14:paraId="4A632D56" w14:textId="77777777">
            <w:pPr>
              <w:pStyle w:val="Normal6"/>
              <w:rPr>
                <w:szCs w:val="24"/>
                <w:lang w:val="nl-BE"/>
              </w:rPr>
            </w:pPr>
            <w:r w:rsidRPr="00DA2CB0">
              <w:rPr>
                <w:lang w:val="nl-BE"/>
              </w:rPr>
              <w:t>b)</w:t>
            </w:r>
            <w:r w:rsidRPr="00DA2CB0">
              <w:rPr>
                <w:lang w:val="nl-BE"/>
              </w:rPr>
              <w:tab/>
              <w:t>opleiding, voorlichting, coaching</w:t>
            </w:r>
            <w:r w:rsidRPr="00DA2CB0">
              <w:rPr>
                <w:b/>
                <w:bCs/>
                <w:i/>
                <w:iCs/>
                <w:lang w:val="nl-BE"/>
              </w:rPr>
              <w:t>, kennisoverdracht</w:t>
            </w:r>
            <w:r w:rsidRPr="00DA2CB0">
              <w:rPr>
                <w:lang w:val="nl-BE"/>
              </w:rPr>
              <w:t xml:space="preserve"> en uitwisseling van beste praktijken;</w:t>
            </w:r>
          </w:p>
        </w:tc>
      </w:tr>
    </w:tbl>
    <w:p w:rsidR="00671CFE" w:rsidRPr="00DA2CB0" w:rsidP="00671CFE" w14:paraId="7721E5B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6A76DC3F" w14:textId="77777777">
      <w:r w:rsidRPr="00DA2CB0">
        <w:rPr>
          <w:rStyle w:val="HideTWBExt"/>
        </w:rPr>
        <w:t>&lt;/AmendB&gt;</w:t>
      </w:r>
    </w:p>
    <w:p w:rsidR="00671CFE" w:rsidRPr="00DA2CB0" w:rsidP="00671CFE" w14:paraId="408741D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802</w:t>
      </w:r>
      <w:r w:rsidRPr="00DA2CB0">
        <w:rPr>
          <w:rStyle w:val="HideTWBExt"/>
          <w:b w:val="0"/>
          <w:lang w:val="nl-BE"/>
        </w:rPr>
        <w:t>&lt;/NumAmB&gt;</w:t>
      </w:r>
    </w:p>
    <w:p w:rsidR="00671CFE" w:rsidRPr="00DA2CB0" w:rsidP="00671CFE" w14:paraId="1FF599AB" w14:textId="77777777">
      <w:pPr>
        <w:pStyle w:val="NormalBold"/>
      </w:pPr>
      <w:r w:rsidRPr="00DA2CB0">
        <w:rPr>
          <w:rStyle w:val="HideTWBExt"/>
          <w:b w:val="0"/>
        </w:rPr>
        <w:t>&lt;RepeatBlock-By&gt;&lt;Members&gt;</w:t>
      </w:r>
      <w:r w:rsidRPr="00DA2CB0">
        <w:t>Jérémy Decerle, Asger Christensen, Charles Goerens, Christine Singer</w:t>
      </w:r>
      <w:r w:rsidRPr="00DA2CB0">
        <w:rPr>
          <w:rStyle w:val="HideTWBExt"/>
          <w:b w:val="0"/>
        </w:rPr>
        <w:t>&lt;/Members&gt;</w:t>
      </w:r>
    </w:p>
    <w:p w:rsidR="00671CFE" w:rsidRPr="00DA2CB0" w:rsidP="00671CFE" w14:paraId="2C14F051" w14:textId="77777777">
      <w:r w:rsidRPr="00DA2CB0">
        <w:rPr>
          <w:rStyle w:val="HideTWBExt"/>
        </w:rPr>
        <w:t>&lt;/RepeatBlock-By&gt;</w:t>
      </w:r>
    </w:p>
    <w:p w:rsidR="00671CFE" w:rsidRPr="00DA2CB0" w:rsidP="00671CFE" w14:paraId="3A5419E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773BCB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E1C937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952699D" w14:textId="77777777">
      <w:r w:rsidRPr="00DA2CB0">
        <w:rPr>
          <w:rStyle w:val="HideTWBExt"/>
        </w:rPr>
        <w:t>&lt;Article2&gt;</w:t>
      </w:r>
      <w:r w:rsidRPr="00DA2CB0">
        <w:t>Artikel 31 – alinea 1 – punt b</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B05F1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9AA9204" w14:textId="77777777">
            <w:pPr>
              <w:keepNext/>
            </w:pPr>
          </w:p>
        </w:tc>
      </w:tr>
      <w:tr w14:paraId="0E31048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C3D0C0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D0399D2" w14:textId="77777777">
            <w:pPr>
              <w:pStyle w:val="ColumnHeading"/>
              <w:keepNext/>
              <w:rPr>
                <w:lang w:val="nl-BE"/>
              </w:rPr>
            </w:pPr>
            <w:r w:rsidRPr="00DA2CB0">
              <w:rPr>
                <w:lang w:val="nl-BE"/>
              </w:rPr>
              <w:t>Amendement</w:t>
            </w:r>
          </w:p>
        </w:tc>
      </w:tr>
      <w:tr w14:paraId="5907C09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9867C0B" w14:textId="77777777">
            <w:pPr>
              <w:pStyle w:val="Normal6"/>
              <w:rPr>
                <w:lang w:val="nl-BE"/>
              </w:rPr>
            </w:pPr>
            <w:r w:rsidRPr="00DA2CB0">
              <w:rPr>
                <w:lang w:val="nl-BE"/>
              </w:rPr>
              <w:t>b)</w:t>
            </w:r>
            <w:r w:rsidRPr="00DA2CB0">
              <w:rPr>
                <w:lang w:val="nl-BE"/>
              </w:rPr>
              <w:tab/>
              <w:t>opleiding, voorlichting, met inbegrip van coaching en uitwisseling van beste praktijken;</w:t>
            </w:r>
          </w:p>
        </w:tc>
        <w:tc>
          <w:tcPr>
            <w:tcW w:w="4876" w:type="dxa"/>
            <w:hideMark/>
          </w:tcPr>
          <w:p w:rsidR="00671CFE" w:rsidRPr="00DA2CB0" w:rsidP="001159F6" w14:paraId="075167CC" w14:textId="77777777">
            <w:pPr>
              <w:pStyle w:val="Normal6"/>
              <w:rPr>
                <w:szCs w:val="24"/>
                <w:lang w:val="nl-BE"/>
              </w:rPr>
            </w:pPr>
            <w:r w:rsidRPr="00DA2CB0">
              <w:rPr>
                <w:lang w:val="nl-BE"/>
              </w:rPr>
              <w:t>b)</w:t>
            </w:r>
            <w:r w:rsidRPr="00DA2CB0">
              <w:rPr>
                <w:lang w:val="nl-BE"/>
              </w:rPr>
              <w:tab/>
              <w:t>opleiding</w:t>
            </w:r>
            <w:r w:rsidRPr="00DA2CB0">
              <w:rPr>
                <w:b/>
                <w:i/>
                <w:lang w:val="nl-BE"/>
              </w:rPr>
              <w:t>, kennisoverdracht</w:t>
            </w:r>
            <w:r w:rsidRPr="00DA2CB0">
              <w:rPr>
                <w:lang w:val="nl-BE"/>
              </w:rPr>
              <w:t>, voorlichting, met inbegrip van coaching en uitwisseling van beste praktijken;</w:t>
            </w:r>
          </w:p>
        </w:tc>
      </w:tr>
    </w:tbl>
    <w:p w:rsidR="00671CFE" w:rsidRPr="00DA2CB0" w:rsidP="00671CFE" w14:paraId="1975607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7037540" w14:textId="77777777">
      <w:r w:rsidRPr="00DA2CB0">
        <w:rPr>
          <w:rStyle w:val="HideTWBExt"/>
        </w:rPr>
        <w:t>&lt;/AmendB&gt;</w:t>
      </w:r>
    </w:p>
    <w:p w:rsidR="00671CFE" w:rsidRPr="00DA2CB0" w:rsidP="00671CFE" w14:paraId="0C123F0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803</w:t>
      </w:r>
      <w:r w:rsidRPr="00DA2CB0">
        <w:rPr>
          <w:rStyle w:val="HideTWBExt"/>
          <w:b w:val="0"/>
          <w:lang w:val="nl-BE"/>
        </w:rPr>
        <w:t>&lt;/NumAmB&gt;</w:t>
      </w:r>
    </w:p>
    <w:p w:rsidR="00671CFE" w:rsidRPr="00DA2CB0" w:rsidP="00671CFE" w14:paraId="3308613C"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6386FA09" w14:textId="77777777">
      <w:r w:rsidRPr="00DA2CB0">
        <w:rPr>
          <w:rStyle w:val="HideTWBExt"/>
        </w:rPr>
        <w:t>&lt;/RepeatBlock-By&gt;</w:t>
      </w:r>
    </w:p>
    <w:p w:rsidR="00671CFE" w:rsidRPr="00DA2CB0" w:rsidP="00671CFE" w14:paraId="4C3310C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E1840A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375C2C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7BF14C8" w14:textId="77777777">
      <w:r w:rsidRPr="00DA2CB0">
        <w:rPr>
          <w:rStyle w:val="HideTWBExt"/>
        </w:rPr>
        <w:t>&lt;Article2&gt;</w:t>
      </w:r>
      <w:r w:rsidRPr="00DA2CB0">
        <w:t>Artikel 31 – alinea 1 – punt b</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B1055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88CFC1F" w14:textId="77777777">
            <w:pPr>
              <w:keepNext/>
            </w:pPr>
          </w:p>
        </w:tc>
      </w:tr>
      <w:tr w14:paraId="69C8A37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926601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0409CB6" w14:textId="77777777">
            <w:pPr>
              <w:pStyle w:val="ColumnHeading"/>
              <w:keepNext/>
              <w:rPr>
                <w:lang w:val="nl-BE"/>
              </w:rPr>
            </w:pPr>
            <w:r w:rsidRPr="00DA2CB0">
              <w:rPr>
                <w:lang w:val="nl-BE"/>
              </w:rPr>
              <w:t>Amendement</w:t>
            </w:r>
          </w:p>
        </w:tc>
      </w:tr>
      <w:tr w14:paraId="686671E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1350D83" w14:textId="77777777">
            <w:pPr>
              <w:pStyle w:val="Normal6"/>
              <w:rPr>
                <w:lang w:val="nl-BE"/>
              </w:rPr>
            </w:pPr>
            <w:r w:rsidRPr="00DA2CB0">
              <w:rPr>
                <w:lang w:val="nl-BE"/>
              </w:rPr>
              <w:t>b)</w:t>
            </w:r>
            <w:r w:rsidRPr="00DA2CB0">
              <w:rPr>
                <w:lang w:val="nl-BE"/>
              </w:rPr>
              <w:tab/>
              <w:t xml:space="preserve">opleiding, voorlichting, </w:t>
            </w:r>
            <w:r w:rsidRPr="00DA2CB0">
              <w:rPr>
                <w:b/>
                <w:bCs/>
                <w:i/>
                <w:iCs/>
                <w:lang w:val="nl-BE"/>
              </w:rPr>
              <w:t>met inbegrip van coaching</w:t>
            </w:r>
            <w:r w:rsidRPr="00DA2CB0">
              <w:rPr>
                <w:lang w:val="nl-BE"/>
              </w:rPr>
              <w:t xml:space="preserve"> en uitwisseling van beste praktijken;</w:t>
            </w:r>
          </w:p>
        </w:tc>
        <w:tc>
          <w:tcPr>
            <w:tcW w:w="4876" w:type="dxa"/>
            <w:hideMark/>
          </w:tcPr>
          <w:p w:rsidR="00671CFE" w:rsidRPr="00DA2CB0" w:rsidP="001159F6" w14:paraId="7B543447" w14:textId="77777777">
            <w:pPr>
              <w:pStyle w:val="Normal6"/>
              <w:rPr>
                <w:szCs w:val="24"/>
                <w:lang w:val="nl-BE"/>
              </w:rPr>
            </w:pPr>
            <w:r w:rsidRPr="00DA2CB0">
              <w:rPr>
                <w:lang w:val="nl-BE"/>
              </w:rPr>
              <w:t>b)</w:t>
            </w:r>
            <w:r w:rsidRPr="00DA2CB0">
              <w:rPr>
                <w:lang w:val="nl-BE"/>
              </w:rPr>
              <w:tab/>
              <w:t xml:space="preserve">opleiding, voorlichting, </w:t>
            </w:r>
            <w:r w:rsidRPr="00DA2CB0">
              <w:rPr>
                <w:b/>
                <w:bCs/>
                <w:i/>
                <w:iCs/>
                <w:lang w:val="nl-BE"/>
              </w:rPr>
              <w:t>kennisoverdracht</w:t>
            </w:r>
            <w:r w:rsidRPr="00DA2CB0">
              <w:rPr>
                <w:lang w:val="nl-BE"/>
              </w:rPr>
              <w:t xml:space="preserve"> en uitwisseling van beste praktijken;</w:t>
            </w:r>
          </w:p>
        </w:tc>
      </w:tr>
    </w:tbl>
    <w:p w:rsidR="00671CFE" w:rsidRPr="00DA2CB0" w:rsidP="00671CFE" w14:paraId="3D2C197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FD99157" w14:textId="77777777">
      <w:r w:rsidRPr="00DA2CB0">
        <w:rPr>
          <w:rStyle w:val="HideTWBExt"/>
        </w:rPr>
        <w:t>&lt;/AmendB&gt;</w:t>
      </w:r>
    </w:p>
    <w:p w:rsidR="00671CFE" w:rsidRPr="00DA2CB0" w:rsidP="00671CFE" w14:paraId="4965A46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804</w:t>
      </w:r>
      <w:r w:rsidRPr="00DA2CB0">
        <w:rPr>
          <w:rStyle w:val="HideTWBExt"/>
          <w:b w:val="0"/>
          <w:lang w:val="nl-BE"/>
        </w:rPr>
        <w:t>&lt;/NumAmB&gt;</w:t>
      </w:r>
    </w:p>
    <w:p w:rsidR="00671CFE" w:rsidRPr="00DA2CB0" w:rsidP="00671CFE" w14:paraId="5B61700A" w14:textId="77777777">
      <w:pPr>
        <w:pStyle w:val="NormalBold"/>
      </w:pPr>
      <w:r w:rsidRPr="00DA2CB0">
        <w:rPr>
          <w:rStyle w:val="HideTWBExt"/>
          <w:b w:val="0"/>
        </w:rPr>
        <w:t>&lt;RepeatBlock-By&gt;&lt;Members&gt;</w:t>
      </w:r>
      <w:r w:rsidRPr="00DA2CB0">
        <w:t>Paulo Do Nascimento Cabral</w:t>
      </w:r>
      <w:r w:rsidRPr="00DA2CB0">
        <w:rPr>
          <w:rStyle w:val="HideTWBExt"/>
          <w:b w:val="0"/>
        </w:rPr>
        <w:t>&lt;/Members&gt;</w:t>
      </w:r>
    </w:p>
    <w:p w:rsidR="00671CFE" w:rsidRPr="00DA2CB0" w:rsidP="00671CFE" w14:paraId="4414214D" w14:textId="77777777">
      <w:r w:rsidRPr="00DA2CB0">
        <w:rPr>
          <w:rStyle w:val="HideTWBExt"/>
        </w:rPr>
        <w:t>&lt;/RepeatBlock-By&gt;</w:t>
      </w:r>
    </w:p>
    <w:p w:rsidR="00671CFE" w:rsidRPr="00DA2CB0" w:rsidP="00671CFE" w14:paraId="534E4F8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E4CDB1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57E937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3EB40F9" w14:textId="77777777">
      <w:r w:rsidRPr="00DA2CB0">
        <w:rPr>
          <w:rStyle w:val="HideTWBExt"/>
        </w:rPr>
        <w:t>&lt;Article2&gt;</w:t>
      </w:r>
      <w:r w:rsidRPr="00DA2CB0">
        <w:t>Artikel 31 – alinea 1 – punt b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AAC9F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3287204" w14:textId="77777777">
            <w:pPr>
              <w:keepNext/>
            </w:pPr>
          </w:p>
        </w:tc>
      </w:tr>
      <w:tr w14:paraId="614E51C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012B94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95AF3F8" w14:textId="77777777">
            <w:pPr>
              <w:pStyle w:val="ColumnHeading"/>
              <w:keepNext/>
              <w:rPr>
                <w:lang w:val="nl-BE"/>
              </w:rPr>
            </w:pPr>
            <w:r w:rsidRPr="00DA2CB0">
              <w:rPr>
                <w:lang w:val="nl-BE"/>
              </w:rPr>
              <w:t>Amendement</w:t>
            </w:r>
          </w:p>
        </w:tc>
      </w:tr>
      <w:tr w14:paraId="706C34D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4A3265E" w14:textId="77777777">
            <w:pPr>
              <w:pStyle w:val="Normal6"/>
              <w:rPr>
                <w:lang w:val="nl-BE"/>
              </w:rPr>
            </w:pPr>
          </w:p>
        </w:tc>
        <w:tc>
          <w:tcPr>
            <w:tcW w:w="4876" w:type="dxa"/>
            <w:hideMark/>
          </w:tcPr>
          <w:p w:rsidR="00671CFE" w:rsidRPr="00DA2CB0" w:rsidP="001159F6" w14:paraId="5203A20A" w14:textId="77777777">
            <w:pPr>
              <w:pStyle w:val="Normal6"/>
              <w:rPr>
                <w:szCs w:val="24"/>
                <w:lang w:val="nl-BE"/>
              </w:rPr>
            </w:pPr>
            <w:r w:rsidRPr="00DA2CB0">
              <w:rPr>
                <w:b/>
                <w:i/>
                <w:lang w:val="nl-BE"/>
              </w:rPr>
              <w:t>b bis)</w:t>
            </w:r>
            <w:r w:rsidRPr="00DA2CB0">
              <w:rPr>
                <w:b/>
                <w:i/>
                <w:lang w:val="nl-BE"/>
              </w:rPr>
              <w:tab/>
              <w:t>het stimuleren van de ontwikkeling van de teelt van eiwithoudende gewassen;</w:t>
            </w:r>
          </w:p>
        </w:tc>
      </w:tr>
    </w:tbl>
    <w:p w:rsidR="00671CFE" w:rsidRPr="00DA2CB0" w:rsidP="00671CFE" w14:paraId="0233384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{PT}</w:t>
      </w:r>
      <w:r w:rsidRPr="00DA2CB0">
        <w:rPr>
          <w:noProof w:val="0"/>
          <w:lang w:val="nl-BE"/>
        </w:rPr>
        <w:t>pt</w:t>
      </w:r>
      <w:r w:rsidRPr="00DA2CB0">
        <w:rPr>
          <w:rStyle w:val="HideTWBExt"/>
        </w:rPr>
        <w:t>&lt;/Original&gt;</w:t>
      </w:r>
    </w:p>
    <w:p w:rsidR="00671CFE" w:rsidRPr="00DA2CB0" w:rsidP="00671CFE" w14:paraId="0203BDEA" w14:textId="77777777">
      <w:r w:rsidRPr="00DA2CB0">
        <w:rPr>
          <w:rStyle w:val="HideTWBExt"/>
        </w:rPr>
        <w:t>&lt;/AmendB&gt;</w:t>
      </w:r>
    </w:p>
    <w:p w:rsidR="00671CFE" w:rsidRPr="00DA2CB0" w:rsidP="00671CFE" w14:paraId="3E0A105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805</w:t>
      </w:r>
      <w:r w:rsidRPr="00DA2CB0">
        <w:rPr>
          <w:rStyle w:val="HideTWBExt"/>
          <w:b w:val="0"/>
          <w:lang w:val="nl-BE"/>
        </w:rPr>
        <w:t>&lt;/NumAmB&gt;</w:t>
      </w:r>
    </w:p>
    <w:p w:rsidR="00671CFE" w:rsidRPr="00DA2CB0" w:rsidP="00671CFE" w14:paraId="23224FD2" w14:textId="77777777">
      <w:pPr>
        <w:pStyle w:val="NormalBold"/>
      </w:pPr>
      <w:r w:rsidRPr="00DA2CB0">
        <w:rPr>
          <w:rStyle w:val="HideTWBExt"/>
          <w:b w:val="0"/>
        </w:rPr>
        <w:t>&lt;RepeatBlock-By&gt;&lt;Members&gt;</w:t>
      </w:r>
      <w:r w:rsidRPr="00DA2CB0">
        <w:t>Valérie Deloge, Gilles Pennelle, Csaba Dömötör</w:t>
      </w:r>
      <w:r w:rsidRPr="00DA2CB0">
        <w:rPr>
          <w:rStyle w:val="HideTWBExt"/>
          <w:b w:val="0"/>
        </w:rPr>
        <w:t>&lt;/Members&gt;</w:t>
      </w:r>
    </w:p>
    <w:p w:rsidR="00671CFE" w:rsidRPr="00DA2CB0" w:rsidP="00671CFE" w14:paraId="765D002E" w14:textId="77777777">
      <w:r w:rsidRPr="00DA2CB0">
        <w:rPr>
          <w:rStyle w:val="HideTWBExt"/>
        </w:rPr>
        <w:t>&lt;/RepeatBlock-By&gt;</w:t>
      </w:r>
    </w:p>
    <w:p w:rsidR="00671CFE" w:rsidRPr="00DA2CB0" w:rsidP="00671CFE" w14:paraId="68DCDD3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C1EA3F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E866FD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67E3F6F" w14:textId="77777777">
      <w:r w:rsidRPr="00DA2CB0">
        <w:rPr>
          <w:rStyle w:val="HideTWBExt"/>
        </w:rPr>
        <w:t>&lt;Article2&gt;</w:t>
      </w:r>
      <w:r w:rsidRPr="00DA2CB0">
        <w:t>Artikel 31 – alinea 1 – punt c</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6BA20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4547078" w14:textId="77777777">
            <w:pPr>
              <w:keepNext/>
            </w:pPr>
          </w:p>
        </w:tc>
      </w:tr>
      <w:tr w14:paraId="5F28A61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A34D3A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7A92621" w14:textId="77777777">
            <w:pPr>
              <w:pStyle w:val="ColumnHeading"/>
              <w:keepNext/>
              <w:rPr>
                <w:lang w:val="nl-BE"/>
              </w:rPr>
            </w:pPr>
            <w:r w:rsidRPr="00DA2CB0">
              <w:rPr>
                <w:lang w:val="nl-BE"/>
              </w:rPr>
              <w:t>Amendement</w:t>
            </w:r>
          </w:p>
        </w:tc>
      </w:tr>
      <w:tr w14:paraId="40C53DF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579967B" w14:textId="77777777">
            <w:pPr>
              <w:pStyle w:val="Normal6"/>
              <w:rPr>
                <w:lang w:val="nl-BE"/>
              </w:rPr>
            </w:pPr>
            <w:r w:rsidRPr="00DA2CB0">
              <w:rPr>
                <w:lang w:val="nl-BE"/>
              </w:rPr>
              <w:t>c)</w:t>
            </w:r>
            <w:r w:rsidRPr="00DA2CB0">
              <w:rPr>
                <w:lang w:val="nl-BE"/>
              </w:rPr>
              <w:tab/>
              <w:t>adviesdiensten;</w:t>
            </w:r>
          </w:p>
        </w:tc>
        <w:tc>
          <w:tcPr>
            <w:tcW w:w="4876" w:type="dxa"/>
            <w:hideMark/>
          </w:tcPr>
          <w:p w:rsidR="00671CFE" w:rsidRPr="00DA2CB0" w:rsidP="001159F6" w14:paraId="148EAE66" w14:textId="77777777">
            <w:pPr>
              <w:pStyle w:val="Normal6"/>
              <w:rPr>
                <w:szCs w:val="24"/>
                <w:lang w:val="nl-BE"/>
              </w:rPr>
            </w:pPr>
            <w:r w:rsidRPr="00DA2CB0">
              <w:rPr>
                <w:lang w:val="nl-BE"/>
              </w:rPr>
              <w:t>c)</w:t>
            </w:r>
            <w:r w:rsidRPr="00DA2CB0">
              <w:rPr>
                <w:lang w:val="nl-BE"/>
              </w:rPr>
              <w:tab/>
              <w:t xml:space="preserve">adviesdiensten </w:t>
            </w:r>
            <w:r w:rsidRPr="00DA2CB0">
              <w:rPr>
                <w:b/>
                <w:bCs/>
                <w:i/>
                <w:iCs/>
                <w:lang w:val="nl-BE"/>
              </w:rPr>
              <w:t>en technische bijstand, met name op het gebied van duurzame plaag- en ziektebestrijdingstechnieken, het duurzaam gebruik van gewasbeschermingsmiddelen en diergezondheidsproducten, aanpassing aan en matiging van klimaatverandering, arbeidsvoorwaarden, werkgeversverplichtingen en gezondheid en veiligheid op het werk, directe verkoop, ecologische duurzaamheid en diversificatie</w:t>
            </w:r>
            <w:r w:rsidRPr="00DA2CB0">
              <w:rPr>
                <w:lang w:val="nl-BE"/>
              </w:rPr>
              <w:t>;</w:t>
            </w:r>
          </w:p>
        </w:tc>
      </w:tr>
    </w:tbl>
    <w:p w:rsidR="00671CFE" w:rsidRPr="00DA2CB0" w:rsidP="00671CFE" w14:paraId="69E8294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0A84EAEE" w14:textId="77777777">
      <w:r w:rsidRPr="00DA2CB0">
        <w:rPr>
          <w:rStyle w:val="HideTWBExt"/>
        </w:rPr>
        <w:t>&lt;/AmendB&gt;</w:t>
      </w:r>
    </w:p>
    <w:p w:rsidR="00671CFE" w:rsidRPr="00DA2CB0" w:rsidP="00671CFE" w14:paraId="7441946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806</w:t>
      </w:r>
      <w:r w:rsidRPr="00DA2CB0">
        <w:rPr>
          <w:rStyle w:val="HideTWBExt"/>
          <w:b w:val="0"/>
          <w:lang w:val="nl-BE"/>
        </w:rPr>
        <w:t>&lt;/NumAmB&gt;</w:t>
      </w:r>
    </w:p>
    <w:p w:rsidR="00671CFE" w:rsidRPr="00DA2CB0" w:rsidP="00671CFE" w14:paraId="12E80E6A" w14:textId="77777777">
      <w:pPr>
        <w:pStyle w:val="NormalBold"/>
      </w:pPr>
      <w:r w:rsidRPr="00DA2CB0">
        <w:rPr>
          <w:rStyle w:val="HideTWBExt"/>
          <w:b w:val="0"/>
        </w:rPr>
        <w:t>&lt;RepeatBlock-By&gt;&lt;Members&gt;</w:t>
      </w:r>
      <w:r w:rsidRPr="00DA2CB0">
        <w:t>Jérémy Decerle, Asger Christensen, Charles Goerens, Ciaran Mullooly</w:t>
      </w:r>
      <w:r w:rsidRPr="00DA2CB0">
        <w:rPr>
          <w:rStyle w:val="HideTWBExt"/>
          <w:b w:val="0"/>
        </w:rPr>
        <w:t>&lt;/Members&gt;</w:t>
      </w:r>
    </w:p>
    <w:p w:rsidR="00671CFE" w:rsidRPr="00DA2CB0" w:rsidP="00671CFE" w14:paraId="6B7DB2E0" w14:textId="77777777">
      <w:r w:rsidRPr="00DA2CB0">
        <w:rPr>
          <w:rStyle w:val="HideTWBExt"/>
        </w:rPr>
        <w:t>&lt;/RepeatBlock-By&gt;</w:t>
      </w:r>
    </w:p>
    <w:p w:rsidR="00671CFE" w:rsidRPr="00DA2CB0" w:rsidP="00671CFE" w14:paraId="5044285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1CBAFD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E2509E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DFA5529" w14:textId="77777777">
      <w:r w:rsidRPr="00DA2CB0">
        <w:rPr>
          <w:rStyle w:val="HideTWBExt"/>
        </w:rPr>
        <w:t>&lt;Article2&gt;</w:t>
      </w:r>
      <w:r w:rsidRPr="00DA2CB0">
        <w:t>Artikel 31 – alinea 1 – punt c</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7850C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7A1E91A" w14:textId="77777777">
            <w:pPr>
              <w:keepNext/>
            </w:pPr>
          </w:p>
        </w:tc>
      </w:tr>
      <w:tr w14:paraId="3E89C44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7C0B7D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758A39F" w14:textId="77777777">
            <w:pPr>
              <w:pStyle w:val="ColumnHeading"/>
              <w:keepNext/>
              <w:rPr>
                <w:lang w:val="nl-BE"/>
              </w:rPr>
            </w:pPr>
            <w:r w:rsidRPr="00DA2CB0">
              <w:rPr>
                <w:lang w:val="nl-BE"/>
              </w:rPr>
              <w:t>Amendement</w:t>
            </w:r>
          </w:p>
        </w:tc>
      </w:tr>
      <w:tr w14:paraId="5EE9FB3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63CD15B" w14:textId="77777777">
            <w:pPr>
              <w:pStyle w:val="Normal6"/>
              <w:rPr>
                <w:lang w:val="nl-BE"/>
              </w:rPr>
            </w:pPr>
            <w:r w:rsidRPr="00DA2CB0">
              <w:rPr>
                <w:lang w:val="nl-BE"/>
              </w:rPr>
              <w:t>c)</w:t>
            </w:r>
            <w:r w:rsidRPr="00DA2CB0">
              <w:rPr>
                <w:lang w:val="nl-BE"/>
              </w:rPr>
              <w:tab/>
              <w:t>adviesdiensten;</w:t>
            </w:r>
          </w:p>
        </w:tc>
        <w:tc>
          <w:tcPr>
            <w:tcW w:w="4876" w:type="dxa"/>
            <w:hideMark/>
          </w:tcPr>
          <w:p w:rsidR="00671CFE" w:rsidRPr="00DA2CB0" w:rsidP="001159F6" w14:paraId="263874EA" w14:textId="77777777">
            <w:pPr>
              <w:pStyle w:val="Normal6"/>
              <w:rPr>
                <w:szCs w:val="24"/>
                <w:lang w:val="nl-BE"/>
              </w:rPr>
            </w:pPr>
            <w:r w:rsidRPr="00DA2CB0">
              <w:rPr>
                <w:lang w:val="nl-BE"/>
              </w:rPr>
              <w:t>c)</w:t>
            </w:r>
            <w:r w:rsidRPr="00DA2CB0">
              <w:rPr>
                <w:lang w:val="nl-BE"/>
              </w:rPr>
              <w:tab/>
              <w:t>adviesdiensten</w:t>
            </w:r>
            <w:r w:rsidRPr="00DA2CB0">
              <w:rPr>
                <w:b/>
                <w:i/>
                <w:lang w:val="nl-BE"/>
              </w:rPr>
              <w:t xml:space="preserve"> en technische bijstand, met name op het gebied van duurzame plaag- en ziektebestrijdingstechnieken, duurzaam gebruik van gewasbeschermingsmiddelen en diergezondheidsproducten, aanpassing aan en matiging van klimaatverandering, de arbeidsvoorwaarden, werkgeversverplichtingen en gezondheid en veiligheid op het werk, rechtstreekse verkoop, milieuduurzaamheid en diversificatie</w:t>
            </w:r>
            <w:r w:rsidRPr="00DA2CB0">
              <w:rPr>
                <w:lang w:val="nl-BE"/>
              </w:rPr>
              <w:t>;</w:t>
            </w:r>
          </w:p>
        </w:tc>
      </w:tr>
    </w:tbl>
    <w:p w:rsidR="00671CFE" w:rsidRPr="00DA2CB0" w:rsidP="00671CFE" w14:paraId="51574E6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D670AE7" w14:textId="77777777">
      <w:r w:rsidRPr="00DA2CB0">
        <w:rPr>
          <w:rStyle w:val="HideTWBExt"/>
        </w:rPr>
        <w:t>&lt;/AmendB&gt;</w:t>
      </w:r>
    </w:p>
    <w:p w:rsidR="00671CFE" w:rsidRPr="00DA2CB0" w:rsidP="00671CFE" w14:paraId="0C100A9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807</w:t>
      </w:r>
      <w:r w:rsidRPr="00DA2CB0">
        <w:rPr>
          <w:rStyle w:val="HideTWBExt"/>
          <w:b w:val="0"/>
          <w:lang w:val="nl-BE"/>
        </w:rPr>
        <w:t>&lt;/NumAmB&gt;</w:t>
      </w:r>
    </w:p>
    <w:p w:rsidR="00671CFE" w:rsidRPr="00DA2CB0" w:rsidP="00671CFE" w14:paraId="5E7397A6"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138DB61D"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3E904536" w14:textId="77777777">
      <w:r w:rsidRPr="00DA2CB0">
        <w:rPr>
          <w:rStyle w:val="HideTWBExt"/>
        </w:rPr>
        <w:t>&lt;/RepeatBlock-By&gt;</w:t>
      </w:r>
    </w:p>
    <w:p w:rsidR="00671CFE" w:rsidRPr="00DA2CB0" w:rsidP="00671CFE" w14:paraId="3FBBF7D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91EE68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17F1F4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4DF3318" w14:textId="77777777">
      <w:r w:rsidRPr="00DA2CB0">
        <w:rPr>
          <w:rStyle w:val="HideTWBExt"/>
        </w:rPr>
        <w:t>&lt;Article2&gt;</w:t>
      </w:r>
      <w:r w:rsidRPr="00DA2CB0">
        <w:t>Artikel 31 – alinea 1 – punt c</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050A9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1B7ECD2" w14:textId="77777777">
            <w:pPr>
              <w:keepNext/>
            </w:pPr>
          </w:p>
        </w:tc>
      </w:tr>
      <w:tr w14:paraId="278090B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474BFB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DEC90EC" w14:textId="77777777">
            <w:pPr>
              <w:pStyle w:val="ColumnHeading"/>
              <w:keepNext/>
              <w:rPr>
                <w:lang w:val="nl-BE"/>
              </w:rPr>
            </w:pPr>
            <w:r w:rsidRPr="00DA2CB0">
              <w:rPr>
                <w:lang w:val="nl-BE"/>
              </w:rPr>
              <w:t>Amendement</w:t>
            </w:r>
          </w:p>
        </w:tc>
      </w:tr>
      <w:tr w14:paraId="28685C1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A3C9460" w14:textId="77777777">
            <w:pPr>
              <w:pStyle w:val="Normal6"/>
              <w:rPr>
                <w:lang w:val="nl-BE"/>
              </w:rPr>
            </w:pPr>
            <w:r w:rsidRPr="00DA2CB0">
              <w:rPr>
                <w:lang w:val="nl-BE"/>
              </w:rPr>
              <w:t>c)</w:t>
            </w:r>
            <w:r w:rsidRPr="00DA2CB0">
              <w:rPr>
                <w:lang w:val="nl-BE"/>
              </w:rPr>
              <w:tab/>
              <w:t>adviesdiensten;</w:t>
            </w:r>
          </w:p>
        </w:tc>
        <w:tc>
          <w:tcPr>
            <w:tcW w:w="4876" w:type="dxa"/>
            <w:hideMark/>
          </w:tcPr>
          <w:p w:rsidR="00671CFE" w:rsidRPr="00DA2CB0" w:rsidP="001159F6" w14:paraId="5114DCD3" w14:textId="77777777">
            <w:pPr>
              <w:pStyle w:val="Normal6"/>
              <w:rPr>
                <w:szCs w:val="24"/>
                <w:lang w:val="nl-BE"/>
              </w:rPr>
            </w:pPr>
            <w:r w:rsidRPr="00DA2CB0">
              <w:rPr>
                <w:lang w:val="nl-BE"/>
              </w:rPr>
              <w:t>c)</w:t>
            </w:r>
            <w:r w:rsidRPr="00DA2CB0">
              <w:rPr>
                <w:lang w:val="nl-BE"/>
              </w:rPr>
              <w:tab/>
              <w:t>adviesdiensten</w:t>
            </w:r>
            <w:r w:rsidRPr="00DA2CB0">
              <w:rPr>
                <w:b/>
                <w:i/>
                <w:lang w:val="nl-BE"/>
              </w:rPr>
              <w:t>, met name op het gebied van duurzame plaag- en ziektebestrijdingstechnieken, duurzaam gebruik van gewasbeschermingsmiddelen en diergezondheidsproducten, aanpassing aan en matiging van klimaatverandering, de arbeidsvoorwaarden, werkgeversverplichtingen en gezondheid en veiligheid op het werk, rechtstreekse verkoop, milieuduurzaamheid en diversificatie van de productie</w:t>
            </w:r>
            <w:r w:rsidRPr="00DA2CB0">
              <w:rPr>
                <w:lang w:val="nl-BE"/>
              </w:rPr>
              <w:t>;</w:t>
            </w:r>
          </w:p>
        </w:tc>
      </w:tr>
    </w:tbl>
    <w:p w:rsidR="00671CFE" w:rsidRPr="00DA2CB0" w:rsidP="00671CFE" w14:paraId="46A215E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330260C" w14:textId="77777777">
      <w:r w:rsidRPr="00DA2CB0">
        <w:rPr>
          <w:rStyle w:val="HideTWBExt"/>
        </w:rPr>
        <w:t>&lt;/AmendB&gt;</w:t>
      </w:r>
    </w:p>
    <w:p w:rsidR="00671CFE" w:rsidRPr="00DA2CB0" w:rsidP="00671CFE" w14:paraId="52ED6C7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808</w:t>
      </w:r>
      <w:r w:rsidRPr="00DA2CB0">
        <w:rPr>
          <w:rStyle w:val="HideTWBExt"/>
          <w:b w:val="0"/>
          <w:lang w:val="nl-BE"/>
        </w:rPr>
        <w:t>&lt;/NumAmB&gt;</w:t>
      </w:r>
    </w:p>
    <w:p w:rsidR="00671CFE" w:rsidRPr="00DA2CB0" w:rsidP="00671CFE" w14:paraId="7968270A"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2BAEA1D8" w14:textId="77777777">
      <w:r w:rsidRPr="00DA2CB0">
        <w:rPr>
          <w:rStyle w:val="HideTWBExt"/>
        </w:rPr>
        <w:t>&lt;/RepeatBlock-By&gt;</w:t>
      </w:r>
    </w:p>
    <w:p w:rsidR="00671CFE" w:rsidRPr="00DA2CB0" w:rsidP="00671CFE" w14:paraId="6583B50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8C3E9E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EF09356"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E513D55" w14:textId="77777777">
      <w:r w:rsidRPr="00DA2CB0">
        <w:rPr>
          <w:rStyle w:val="HideTWBExt"/>
        </w:rPr>
        <w:t>&lt;Article2&gt;</w:t>
      </w:r>
      <w:r w:rsidRPr="00DA2CB0">
        <w:t>Artikel 31 – alinea 1 – punt c</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89C78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DAABFB8" w14:textId="77777777">
            <w:pPr>
              <w:keepNext/>
            </w:pPr>
          </w:p>
        </w:tc>
      </w:tr>
      <w:tr w14:paraId="1EDDDBE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2B7EC5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4F2BA31" w14:textId="77777777">
            <w:pPr>
              <w:pStyle w:val="ColumnHeading"/>
              <w:keepNext/>
              <w:rPr>
                <w:lang w:val="nl-BE"/>
              </w:rPr>
            </w:pPr>
            <w:r w:rsidRPr="00DA2CB0">
              <w:rPr>
                <w:lang w:val="nl-BE"/>
              </w:rPr>
              <w:t>Amendement</w:t>
            </w:r>
          </w:p>
        </w:tc>
      </w:tr>
      <w:tr w14:paraId="3C62196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04A926C" w14:textId="77777777">
            <w:pPr>
              <w:pStyle w:val="Normal6"/>
              <w:rPr>
                <w:lang w:val="nl-BE"/>
              </w:rPr>
            </w:pPr>
            <w:r w:rsidRPr="00DA2CB0">
              <w:rPr>
                <w:lang w:val="nl-BE"/>
              </w:rPr>
              <w:t>c)</w:t>
            </w:r>
            <w:r w:rsidRPr="00DA2CB0">
              <w:rPr>
                <w:lang w:val="nl-BE"/>
              </w:rPr>
              <w:tab/>
              <w:t>adviesdiensten;</w:t>
            </w:r>
          </w:p>
        </w:tc>
        <w:tc>
          <w:tcPr>
            <w:tcW w:w="4876" w:type="dxa"/>
            <w:hideMark/>
          </w:tcPr>
          <w:p w:rsidR="00671CFE" w:rsidRPr="00DA2CB0" w:rsidP="001159F6" w14:paraId="07E02117" w14:textId="77777777">
            <w:pPr>
              <w:pStyle w:val="Normal6"/>
              <w:rPr>
                <w:szCs w:val="24"/>
                <w:lang w:val="nl-BE"/>
              </w:rPr>
            </w:pPr>
            <w:r w:rsidRPr="00DA2CB0">
              <w:rPr>
                <w:lang w:val="nl-BE"/>
              </w:rPr>
              <w:t>c)</w:t>
            </w:r>
            <w:r w:rsidRPr="00DA2CB0">
              <w:rPr>
                <w:lang w:val="nl-BE"/>
              </w:rPr>
              <w:tab/>
              <w:t>adviesdiensten</w:t>
            </w:r>
            <w:r w:rsidRPr="00DA2CB0">
              <w:rPr>
                <w:b/>
                <w:bCs/>
                <w:i/>
                <w:iCs/>
                <w:lang w:val="nl-BE"/>
              </w:rPr>
              <w:t>, met name met betrekking tot de arbeidsvoorwaarden, werkgeversverplichtingen en gezondheid en veiligheid op het werk, directe verkoop, ecologische duurzaamheid alsook diversificatie</w:t>
            </w:r>
            <w:r w:rsidRPr="00DA2CB0">
              <w:rPr>
                <w:lang w:val="nl-BE"/>
              </w:rPr>
              <w:t>;</w:t>
            </w:r>
          </w:p>
        </w:tc>
      </w:tr>
    </w:tbl>
    <w:p w:rsidR="00671CFE" w:rsidRPr="00DA2CB0" w:rsidP="00671CFE" w14:paraId="1A74E75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11DC08E4" w14:textId="77777777">
      <w:r w:rsidRPr="00DA2CB0">
        <w:rPr>
          <w:rStyle w:val="HideTWBExt"/>
        </w:rPr>
        <w:t>&lt;/AmendB&gt;</w:t>
      </w:r>
    </w:p>
    <w:p w:rsidR="00671CFE" w:rsidRPr="00DA2CB0" w:rsidP="00671CFE" w14:paraId="0CB4C37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809</w:t>
      </w:r>
      <w:r w:rsidRPr="00DA2CB0">
        <w:rPr>
          <w:rStyle w:val="HideTWBExt"/>
          <w:b w:val="0"/>
          <w:lang w:val="nl-BE"/>
        </w:rPr>
        <w:t>&lt;/NumAmB&gt;</w:t>
      </w:r>
    </w:p>
    <w:p w:rsidR="00671CFE" w:rsidRPr="00DA2CB0" w:rsidP="00671CFE" w14:paraId="0DBBA731" w14:textId="77777777">
      <w:pPr>
        <w:pStyle w:val="NormalBold"/>
      </w:pPr>
      <w:r w:rsidRPr="00DA2CB0">
        <w:rPr>
          <w:rStyle w:val="HideTWBExt"/>
          <w:b w:val="0"/>
        </w:rPr>
        <w:t>&lt;RepeatBlock-By&gt;&lt;Members&gt;</w:t>
      </w:r>
      <w:r w:rsidRPr="00DA2CB0">
        <w:t>Esther Herranz García, Gabriel Mato, Carmen Crespo Díaz, Dolors Montserrat, Emmanouil Kefalogiannis, Antonio López-Istúriz White, Rosa Estaràs Ferragut, Elena Nevado del Campo, Isabel Benjumea Benjumea, Adrián Vázquez Lázara, Paulo do Nascimento Cabral, Raúl de la Hoz Quintano</w:t>
      </w:r>
      <w:r w:rsidRPr="00DA2CB0">
        <w:rPr>
          <w:rStyle w:val="HideTWBExt"/>
          <w:b w:val="0"/>
        </w:rPr>
        <w:t>&lt;/Members&gt;</w:t>
      </w:r>
    </w:p>
    <w:p w:rsidR="00671CFE" w:rsidRPr="00DA2CB0" w:rsidP="00671CFE" w14:paraId="7309B90C" w14:textId="77777777">
      <w:r w:rsidRPr="00DA2CB0">
        <w:rPr>
          <w:rStyle w:val="HideTWBExt"/>
        </w:rPr>
        <w:t>&lt;/RepeatBlock-By&gt;</w:t>
      </w:r>
    </w:p>
    <w:p w:rsidR="00671CFE" w:rsidRPr="00DA2CB0" w:rsidP="00671CFE" w14:paraId="570CEEA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62D63A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654BA5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B7E3A34" w14:textId="77777777">
      <w:r w:rsidRPr="00DA2CB0">
        <w:rPr>
          <w:rStyle w:val="HideTWBExt"/>
        </w:rPr>
        <w:t>&lt;Article2&gt;</w:t>
      </w:r>
      <w:r w:rsidRPr="00DA2CB0">
        <w:t>Artikel 31 – alinea 1 – punt c</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63224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48BD479" w14:textId="77777777">
            <w:pPr>
              <w:keepNext/>
            </w:pPr>
          </w:p>
        </w:tc>
      </w:tr>
      <w:tr w14:paraId="7137B7E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D264B4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12345C0" w14:textId="77777777">
            <w:pPr>
              <w:pStyle w:val="ColumnHeading"/>
              <w:keepNext/>
              <w:rPr>
                <w:lang w:val="nl-BE"/>
              </w:rPr>
            </w:pPr>
            <w:r w:rsidRPr="00DA2CB0">
              <w:rPr>
                <w:lang w:val="nl-BE"/>
              </w:rPr>
              <w:t>Amendement</w:t>
            </w:r>
          </w:p>
        </w:tc>
      </w:tr>
      <w:tr w14:paraId="602EA42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19815EF" w14:textId="77777777">
            <w:pPr>
              <w:pStyle w:val="Normal6"/>
              <w:rPr>
                <w:lang w:val="nl-BE"/>
              </w:rPr>
            </w:pPr>
            <w:r w:rsidRPr="00DA2CB0">
              <w:rPr>
                <w:lang w:val="nl-BE"/>
              </w:rPr>
              <w:t>c)</w:t>
            </w:r>
            <w:r w:rsidRPr="00DA2CB0">
              <w:rPr>
                <w:lang w:val="nl-BE"/>
              </w:rPr>
              <w:tab/>
              <w:t>adviesdiensten;</w:t>
            </w:r>
          </w:p>
        </w:tc>
        <w:tc>
          <w:tcPr>
            <w:tcW w:w="4876" w:type="dxa"/>
            <w:hideMark/>
          </w:tcPr>
          <w:p w:rsidR="00671CFE" w:rsidRPr="00DA2CB0" w:rsidP="001159F6" w14:paraId="428E17AA" w14:textId="77777777">
            <w:pPr>
              <w:pStyle w:val="Normal6"/>
              <w:rPr>
                <w:szCs w:val="24"/>
                <w:lang w:val="nl-BE"/>
              </w:rPr>
            </w:pPr>
            <w:r w:rsidRPr="00DA2CB0">
              <w:rPr>
                <w:lang w:val="nl-BE"/>
              </w:rPr>
              <w:t>c)</w:t>
            </w:r>
            <w:r w:rsidRPr="00DA2CB0">
              <w:rPr>
                <w:lang w:val="nl-BE"/>
              </w:rPr>
              <w:tab/>
              <w:t>adviesdiensten</w:t>
            </w:r>
            <w:r w:rsidRPr="00DA2CB0">
              <w:rPr>
                <w:b/>
                <w:i/>
                <w:lang w:val="nl-BE"/>
              </w:rPr>
              <w:t>, met name met betrekking tot: de arbeidsvoorwaarden, werkgeversverplichtingen en de gezondheid en veiligheid op het werk, rechtstreekse verkoop, milieuduurzaamheid en diversificatie</w:t>
            </w:r>
            <w:r w:rsidRPr="00DA2CB0">
              <w:rPr>
                <w:lang w:val="nl-BE"/>
              </w:rPr>
              <w:t>;</w:t>
            </w:r>
          </w:p>
        </w:tc>
      </w:tr>
    </w:tbl>
    <w:p w:rsidR="00671CFE" w:rsidRPr="00DA2CB0" w:rsidP="00671CFE" w14:paraId="785D72B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405E56A" w14:textId="77777777">
      <w:r w:rsidRPr="00DA2CB0">
        <w:rPr>
          <w:rStyle w:val="HideTWBExt"/>
        </w:rPr>
        <w:t>&lt;/AmendB&gt;</w:t>
      </w:r>
    </w:p>
    <w:p w:rsidR="00671CFE" w:rsidRPr="00DA2CB0" w:rsidP="00671CFE" w14:paraId="4F312BD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810</w:t>
      </w:r>
      <w:r w:rsidRPr="00DA2CB0">
        <w:rPr>
          <w:rStyle w:val="HideTWBExt"/>
          <w:b w:val="0"/>
          <w:lang w:val="nl-BE"/>
        </w:rPr>
        <w:t>&lt;/NumAmB&gt;</w:t>
      </w:r>
    </w:p>
    <w:p w:rsidR="00671CFE" w:rsidRPr="00DA2CB0" w:rsidP="00671CFE" w14:paraId="2C6BEFD0"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43DBB915" w14:textId="77777777">
      <w:r w:rsidRPr="00DA2CB0">
        <w:rPr>
          <w:rStyle w:val="HideTWBExt"/>
        </w:rPr>
        <w:t>&lt;/RepeatBlock-By&gt;</w:t>
      </w:r>
    </w:p>
    <w:p w:rsidR="00671CFE" w:rsidRPr="00DA2CB0" w:rsidP="00671CFE" w14:paraId="5F582F2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5159A7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8D2F8D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0A1C38D" w14:textId="77777777">
      <w:r w:rsidRPr="00DA2CB0">
        <w:rPr>
          <w:rStyle w:val="HideTWBExt"/>
        </w:rPr>
        <w:t>&lt;Article2&gt;</w:t>
      </w:r>
      <w:r w:rsidRPr="00DA2CB0">
        <w:t>Artikel 31 – alinea 1 – punt c</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C019B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8D7B178" w14:textId="77777777">
            <w:pPr>
              <w:keepNext/>
            </w:pPr>
          </w:p>
        </w:tc>
      </w:tr>
      <w:tr w14:paraId="54C307F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5A85CF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7048DDD" w14:textId="77777777">
            <w:pPr>
              <w:pStyle w:val="ColumnHeading"/>
              <w:keepNext/>
              <w:rPr>
                <w:lang w:val="nl-BE"/>
              </w:rPr>
            </w:pPr>
            <w:r w:rsidRPr="00DA2CB0">
              <w:rPr>
                <w:lang w:val="nl-BE"/>
              </w:rPr>
              <w:t>Amendement</w:t>
            </w:r>
          </w:p>
        </w:tc>
      </w:tr>
      <w:tr w14:paraId="671631E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916514C" w14:textId="77777777">
            <w:pPr>
              <w:pStyle w:val="Normal6"/>
              <w:rPr>
                <w:lang w:val="nl-BE"/>
              </w:rPr>
            </w:pPr>
            <w:r w:rsidRPr="00DA2CB0">
              <w:rPr>
                <w:lang w:val="nl-BE"/>
              </w:rPr>
              <w:t>c)</w:t>
            </w:r>
            <w:r w:rsidRPr="00DA2CB0">
              <w:rPr>
                <w:lang w:val="nl-BE"/>
              </w:rPr>
              <w:tab/>
              <w:t>adviesdiensten;</w:t>
            </w:r>
          </w:p>
        </w:tc>
        <w:tc>
          <w:tcPr>
            <w:tcW w:w="4876" w:type="dxa"/>
            <w:hideMark/>
          </w:tcPr>
          <w:p w:rsidR="00671CFE" w:rsidRPr="00DA2CB0" w:rsidP="001159F6" w14:paraId="4839A906" w14:textId="77777777">
            <w:pPr>
              <w:pStyle w:val="Normal6"/>
              <w:rPr>
                <w:szCs w:val="24"/>
                <w:lang w:val="nl-BE"/>
              </w:rPr>
            </w:pPr>
            <w:r w:rsidRPr="00DA2CB0">
              <w:rPr>
                <w:lang w:val="nl-BE"/>
              </w:rPr>
              <w:t>c)</w:t>
            </w:r>
            <w:r w:rsidRPr="00DA2CB0">
              <w:rPr>
                <w:lang w:val="nl-BE"/>
              </w:rPr>
              <w:tab/>
              <w:t>adviesdiensten</w:t>
            </w:r>
            <w:r w:rsidRPr="00DA2CB0">
              <w:rPr>
                <w:b/>
                <w:i/>
                <w:lang w:val="nl-BE"/>
              </w:rPr>
              <w:t>, met inbegrip van rechtstreekse verkoop, milieuduurzaamheid en diversificatie</w:t>
            </w:r>
            <w:r w:rsidRPr="00DA2CB0">
              <w:rPr>
                <w:lang w:val="nl-BE"/>
              </w:rPr>
              <w:t>;</w:t>
            </w:r>
          </w:p>
        </w:tc>
      </w:tr>
    </w:tbl>
    <w:p w:rsidR="00671CFE" w:rsidRPr="00DA2CB0" w:rsidP="00671CFE" w14:paraId="59856C3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E9673FE" w14:textId="77777777">
      <w:r w:rsidRPr="00DA2CB0">
        <w:rPr>
          <w:rStyle w:val="HideTWBExt"/>
        </w:rPr>
        <w:t>&lt;/AmendB&gt;</w:t>
      </w:r>
    </w:p>
    <w:p w:rsidR="00671CFE" w:rsidRPr="00DA2CB0" w:rsidP="00671CFE" w14:paraId="5C1BBB1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811</w:t>
      </w:r>
      <w:r w:rsidRPr="00DA2CB0">
        <w:rPr>
          <w:rStyle w:val="HideTWBExt"/>
          <w:b w:val="0"/>
          <w:lang w:val="nl-BE"/>
        </w:rPr>
        <w:t>&lt;/NumAmB&gt;</w:t>
      </w:r>
    </w:p>
    <w:p w:rsidR="00671CFE" w:rsidRPr="00DA2CB0" w:rsidP="00671CFE" w14:paraId="2EE53BCC" w14:textId="77777777">
      <w:pPr>
        <w:pStyle w:val="NormalBold"/>
      </w:pPr>
      <w:r w:rsidRPr="00DA2CB0">
        <w:rPr>
          <w:rStyle w:val="HideTWBExt"/>
          <w:b w:val="0"/>
        </w:rPr>
        <w:t>&lt;RepeatBlock-By&gt;&lt;Members&gt;</w:t>
      </w:r>
      <w:r w:rsidRPr="00DA2CB0">
        <w:t>Claudiu-Richard Târziu, Waldemar Buda, Jessika van Leeuwen, Veronika Vrecionová</w:t>
      </w:r>
      <w:r w:rsidRPr="00DA2CB0">
        <w:rPr>
          <w:rStyle w:val="HideTWBExt"/>
          <w:b w:val="0"/>
        </w:rPr>
        <w:t>&lt;/Members&gt;</w:t>
      </w:r>
    </w:p>
    <w:p w:rsidR="00671CFE" w:rsidRPr="00DA2CB0" w:rsidP="00671CFE" w14:paraId="2B33BDCE" w14:textId="77777777">
      <w:r w:rsidRPr="00DA2CB0">
        <w:rPr>
          <w:rStyle w:val="HideTWBExt"/>
        </w:rPr>
        <w:t>&lt;/RepeatBlock-By&gt;</w:t>
      </w:r>
    </w:p>
    <w:p w:rsidR="00671CFE" w:rsidRPr="00DA2CB0" w:rsidP="00671CFE" w14:paraId="7B05404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37EF53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8917B7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03A918B" w14:textId="77777777">
      <w:r w:rsidRPr="00DA2CB0">
        <w:rPr>
          <w:rStyle w:val="HideTWBExt"/>
        </w:rPr>
        <w:t>&lt;Article2&gt;</w:t>
      </w:r>
      <w:r w:rsidRPr="00DA2CB0">
        <w:t>Artikel 31 – alinea 1 – punt c</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7FDDE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1EE715C" w14:textId="77777777">
            <w:pPr>
              <w:keepNext/>
            </w:pPr>
          </w:p>
        </w:tc>
      </w:tr>
      <w:tr w14:paraId="4D23D06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B705D4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0B64FE4" w14:textId="77777777">
            <w:pPr>
              <w:pStyle w:val="ColumnHeading"/>
              <w:keepNext/>
              <w:rPr>
                <w:lang w:val="nl-BE"/>
              </w:rPr>
            </w:pPr>
            <w:r w:rsidRPr="00DA2CB0">
              <w:rPr>
                <w:lang w:val="nl-BE"/>
              </w:rPr>
              <w:t>Amendement</w:t>
            </w:r>
          </w:p>
        </w:tc>
      </w:tr>
      <w:tr w14:paraId="65ADCCE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1FE821D" w14:textId="77777777">
            <w:pPr>
              <w:pStyle w:val="Normal6"/>
              <w:rPr>
                <w:lang w:val="nl-BE"/>
              </w:rPr>
            </w:pPr>
            <w:r w:rsidRPr="00DA2CB0">
              <w:rPr>
                <w:lang w:val="nl-BE"/>
              </w:rPr>
              <w:t>c)</w:t>
            </w:r>
            <w:r w:rsidRPr="00DA2CB0">
              <w:rPr>
                <w:lang w:val="nl-BE"/>
              </w:rPr>
              <w:tab/>
              <w:t>adviesdiensten;</w:t>
            </w:r>
          </w:p>
        </w:tc>
        <w:tc>
          <w:tcPr>
            <w:tcW w:w="4876" w:type="dxa"/>
            <w:hideMark/>
          </w:tcPr>
          <w:p w:rsidR="00671CFE" w:rsidRPr="00DA2CB0" w:rsidP="001159F6" w14:paraId="4BD2810E" w14:textId="77777777">
            <w:pPr>
              <w:pStyle w:val="Normal6"/>
              <w:rPr>
                <w:szCs w:val="24"/>
                <w:lang w:val="nl-BE"/>
              </w:rPr>
            </w:pPr>
            <w:r w:rsidRPr="00DA2CB0">
              <w:rPr>
                <w:lang w:val="nl-BE"/>
              </w:rPr>
              <w:t>c)</w:t>
            </w:r>
            <w:r w:rsidRPr="00DA2CB0">
              <w:rPr>
                <w:lang w:val="nl-BE"/>
              </w:rPr>
              <w:tab/>
              <w:t>adviesdiensten</w:t>
            </w:r>
            <w:r w:rsidRPr="00DA2CB0">
              <w:rPr>
                <w:b/>
                <w:i/>
                <w:lang w:val="nl-BE"/>
              </w:rPr>
              <w:t>, met inbegrip van onafhankelijk advies over duurzaamheid en hulpbronnenefficiëntie</w:t>
            </w:r>
            <w:r w:rsidRPr="00DA2CB0">
              <w:rPr>
                <w:lang w:val="nl-BE"/>
              </w:rPr>
              <w:t>;</w:t>
            </w:r>
          </w:p>
        </w:tc>
      </w:tr>
    </w:tbl>
    <w:p w:rsidR="00671CFE" w:rsidRPr="00DA2CB0" w:rsidP="00671CFE" w14:paraId="579B8DF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5A13B55" w14:textId="77777777">
      <w:r w:rsidRPr="00DA2CB0">
        <w:rPr>
          <w:rStyle w:val="HideTWBExt"/>
        </w:rPr>
        <w:t>&lt;/AmendB&gt;</w:t>
      </w:r>
    </w:p>
    <w:p w:rsidR="00671CFE" w:rsidRPr="00DA2CB0" w:rsidP="00671CFE" w14:paraId="1389328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812</w:t>
      </w:r>
      <w:r w:rsidRPr="00DA2CB0">
        <w:rPr>
          <w:rStyle w:val="HideTWBExt"/>
          <w:b w:val="0"/>
          <w:lang w:val="nl-BE"/>
        </w:rPr>
        <w:t>&lt;/NumAmB&gt;</w:t>
      </w:r>
    </w:p>
    <w:p w:rsidR="00671CFE" w:rsidRPr="00DA2CB0" w:rsidP="00671CFE" w14:paraId="11646267" w14:textId="77777777">
      <w:pPr>
        <w:pStyle w:val="NormalBold"/>
      </w:pPr>
      <w:r w:rsidRPr="00DA2CB0">
        <w:rPr>
          <w:rStyle w:val="HideTWBExt"/>
          <w:b w:val="0"/>
        </w:rPr>
        <w:t>&lt;RepeatBlock-By&gt;&lt;Members&gt;</w:t>
      </w:r>
      <w:r w:rsidRPr="00DA2CB0">
        <w:t>Daniel Buda, Dan-Ştefan Motreanu</w:t>
      </w:r>
      <w:r w:rsidRPr="00DA2CB0">
        <w:rPr>
          <w:rStyle w:val="HideTWBExt"/>
          <w:b w:val="0"/>
        </w:rPr>
        <w:t>&lt;/Members&gt;</w:t>
      </w:r>
    </w:p>
    <w:p w:rsidR="00671CFE" w:rsidRPr="00DA2CB0" w:rsidP="00671CFE" w14:paraId="531FB879" w14:textId="77777777">
      <w:r w:rsidRPr="00DA2CB0">
        <w:rPr>
          <w:rStyle w:val="HideTWBExt"/>
        </w:rPr>
        <w:t>&lt;/RepeatBlock-By&gt;</w:t>
      </w:r>
    </w:p>
    <w:p w:rsidR="00671CFE" w:rsidRPr="00DA2CB0" w:rsidP="00671CFE" w14:paraId="02F4D67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5D5862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B87581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24C1CE1" w14:textId="77777777">
      <w:r w:rsidRPr="00DA2CB0">
        <w:rPr>
          <w:rStyle w:val="HideTWBExt"/>
        </w:rPr>
        <w:t>&lt;Article2&gt;</w:t>
      </w:r>
      <w:r w:rsidRPr="00DA2CB0">
        <w:t>Artikel 31 – alinea 1 – punt c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413C9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CFCB1E3" w14:textId="77777777">
            <w:pPr>
              <w:keepNext/>
            </w:pPr>
          </w:p>
        </w:tc>
      </w:tr>
      <w:tr w14:paraId="09FB36B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2BF234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9B96F99" w14:textId="77777777">
            <w:pPr>
              <w:pStyle w:val="ColumnHeading"/>
              <w:keepNext/>
              <w:rPr>
                <w:lang w:val="nl-BE"/>
              </w:rPr>
            </w:pPr>
            <w:r w:rsidRPr="00DA2CB0">
              <w:rPr>
                <w:lang w:val="nl-BE"/>
              </w:rPr>
              <w:t>Amendement</w:t>
            </w:r>
          </w:p>
        </w:tc>
      </w:tr>
      <w:tr w14:paraId="6A6B8C5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5700206" w14:textId="77777777">
            <w:pPr>
              <w:pStyle w:val="Normal6"/>
              <w:rPr>
                <w:lang w:val="nl-BE"/>
              </w:rPr>
            </w:pPr>
          </w:p>
        </w:tc>
        <w:tc>
          <w:tcPr>
            <w:tcW w:w="4876" w:type="dxa"/>
            <w:hideMark/>
          </w:tcPr>
          <w:p w:rsidR="00671CFE" w:rsidRPr="00DA2CB0" w:rsidP="001159F6" w14:paraId="350A6258" w14:textId="77777777">
            <w:pPr>
              <w:pStyle w:val="Normal6"/>
              <w:rPr>
                <w:szCs w:val="24"/>
                <w:lang w:val="nl-BE"/>
              </w:rPr>
            </w:pPr>
            <w:r w:rsidRPr="00DA2CB0">
              <w:rPr>
                <w:b/>
                <w:i/>
                <w:lang w:val="nl-BE"/>
              </w:rPr>
              <w:t>c bis)</w:t>
            </w:r>
            <w:r w:rsidRPr="00DA2CB0">
              <w:rPr>
                <w:b/>
                <w:i/>
                <w:lang w:val="nl-BE"/>
              </w:rPr>
              <w:tab/>
              <w:t>adviesdiensten en technische bijstand, met name met betrekking tot nationale mogelijkheden in het kader van het gemeenschappelijk landbouwbeleid, mogelijkheden op het gebied van duurzame technieken voor de bestrijding van plagen en ziekten, nieuwe genomische technieken, precisielandbouw, arbeidsvoorwaarden, verplichtingen van werkgevers en gezondheid en veiligheid op het werk, rechtstreekse verkoop, duurzaam bodembeheer met het oog op het behoud of de verbetering van de bodemvruchtbaarheid, efficiënt en circulair waterbeheer, alsmede diversificatie van de landbouwproductie en -activiteiten;</w:t>
            </w:r>
          </w:p>
        </w:tc>
      </w:tr>
    </w:tbl>
    <w:p w:rsidR="00671CFE" w:rsidRPr="00DA2CB0" w:rsidP="00671CFE" w14:paraId="3AF4565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4AA185A0" w14:textId="77777777">
      <w:r w:rsidRPr="00DA2CB0">
        <w:rPr>
          <w:rStyle w:val="HideTWBExt"/>
        </w:rPr>
        <w:t>&lt;/AmendB&gt;</w:t>
      </w:r>
    </w:p>
    <w:p w:rsidR="00671CFE" w:rsidRPr="00DA2CB0" w:rsidP="00671CFE" w14:paraId="71491EF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813</w:t>
      </w:r>
      <w:r w:rsidRPr="00DA2CB0">
        <w:rPr>
          <w:rStyle w:val="HideTWBExt"/>
          <w:b w:val="0"/>
          <w:lang w:val="nl-BE"/>
        </w:rPr>
        <w:t>&lt;/NumAmB&gt;</w:t>
      </w:r>
    </w:p>
    <w:p w:rsidR="00671CFE" w:rsidRPr="00DA2CB0" w:rsidP="00671CFE" w14:paraId="1D35E4EA" w14:textId="77777777">
      <w:pPr>
        <w:pStyle w:val="NormalBold"/>
      </w:pPr>
      <w:r w:rsidRPr="00DA2CB0">
        <w:rPr>
          <w:rStyle w:val="HideTWBExt"/>
          <w:b w:val="0"/>
        </w:rPr>
        <w:t>&lt;RepeatBlock-By&gt;&lt;Members&gt;</w:t>
      </w:r>
      <w:r w:rsidRPr="00DA2CB0">
        <w:t>Eric Sargiacomo</w:t>
      </w:r>
      <w:r w:rsidRPr="00DA2CB0">
        <w:rPr>
          <w:rStyle w:val="HideTWBExt"/>
          <w:b w:val="0"/>
        </w:rPr>
        <w:t>&lt;/Members&gt;</w:t>
      </w:r>
    </w:p>
    <w:p w:rsidR="00671CFE" w:rsidRPr="00DA2CB0" w:rsidP="00671CFE" w14:paraId="379BB029" w14:textId="77777777">
      <w:r w:rsidRPr="00DA2CB0">
        <w:rPr>
          <w:rStyle w:val="HideTWBExt"/>
        </w:rPr>
        <w:t>&lt;/RepeatBlock-By&gt;</w:t>
      </w:r>
    </w:p>
    <w:p w:rsidR="00671CFE" w:rsidRPr="00DA2CB0" w:rsidP="00671CFE" w14:paraId="6AC1F5D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E0187A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BBF161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CBF8889" w14:textId="77777777">
      <w:r w:rsidRPr="00DA2CB0">
        <w:rPr>
          <w:rStyle w:val="HideTWBExt"/>
        </w:rPr>
        <w:t>&lt;Article2&gt;</w:t>
      </w:r>
      <w:r w:rsidRPr="00DA2CB0">
        <w:t>Artikel 31 – alinea 1 – punt c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F2DD2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AE5C63D" w14:textId="77777777">
            <w:pPr>
              <w:keepNext/>
            </w:pPr>
          </w:p>
        </w:tc>
      </w:tr>
      <w:tr w14:paraId="0145CF7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F1B674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955F286" w14:textId="77777777">
            <w:pPr>
              <w:pStyle w:val="ColumnHeading"/>
              <w:keepNext/>
              <w:rPr>
                <w:lang w:val="nl-BE"/>
              </w:rPr>
            </w:pPr>
            <w:r w:rsidRPr="00DA2CB0">
              <w:rPr>
                <w:lang w:val="nl-BE"/>
              </w:rPr>
              <w:t>Amendement</w:t>
            </w:r>
          </w:p>
        </w:tc>
      </w:tr>
      <w:tr w14:paraId="103F813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E3467A2" w14:textId="77777777">
            <w:pPr>
              <w:pStyle w:val="Normal6"/>
              <w:rPr>
                <w:lang w:val="nl-BE"/>
              </w:rPr>
            </w:pPr>
          </w:p>
        </w:tc>
        <w:tc>
          <w:tcPr>
            <w:tcW w:w="4876" w:type="dxa"/>
            <w:hideMark/>
          </w:tcPr>
          <w:p w:rsidR="00671CFE" w:rsidRPr="00DA2CB0" w:rsidP="001159F6" w14:paraId="6B78B187" w14:textId="77777777">
            <w:pPr>
              <w:pStyle w:val="Normal6"/>
              <w:rPr>
                <w:szCs w:val="24"/>
                <w:lang w:val="nl-BE"/>
              </w:rPr>
            </w:pPr>
            <w:r w:rsidRPr="00DA2CB0">
              <w:rPr>
                <w:b/>
                <w:i/>
                <w:lang w:val="nl-BE"/>
              </w:rPr>
              <w:t>c bis)</w:t>
            </w:r>
            <w:r w:rsidRPr="00DA2CB0">
              <w:rPr>
                <w:b/>
                <w:i/>
                <w:lang w:val="nl-BE"/>
              </w:rPr>
              <w:tab/>
              <w:t>ontwikkeling en uitvoering van strategieën inzake generatievernieuwing om de toetreding, de integratie en het behoud van jonge landbouwers en andere nieuwe producenten in de sector te vergemakkelijken;</w:t>
            </w:r>
          </w:p>
        </w:tc>
      </w:tr>
    </w:tbl>
    <w:p w:rsidR="00671CFE" w:rsidRPr="00DA2CB0" w:rsidP="00671CFE" w14:paraId="6F4C76C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376077C" w14:textId="77777777">
      <w:r w:rsidRPr="00DA2CB0">
        <w:rPr>
          <w:rStyle w:val="HideTWBExt"/>
        </w:rPr>
        <w:t>&lt;/AmendB&gt;</w:t>
      </w:r>
    </w:p>
    <w:p w:rsidR="00671CFE" w:rsidRPr="00DA2CB0" w:rsidP="00671CFE" w14:paraId="6F617A1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814</w:t>
      </w:r>
      <w:r w:rsidRPr="00DA2CB0">
        <w:rPr>
          <w:rStyle w:val="HideTWBExt"/>
          <w:b w:val="0"/>
          <w:lang w:val="nl-BE"/>
        </w:rPr>
        <w:t>&lt;/NumAmB&gt;</w:t>
      </w:r>
    </w:p>
    <w:p w:rsidR="00671CFE" w:rsidRPr="00DA2CB0" w:rsidP="00671CFE" w14:paraId="0995367F" w14:textId="77777777">
      <w:pPr>
        <w:pStyle w:val="NormalBold"/>
      </w:pPr>
      <w:r w:rsidRPr="00DA2CB0">
        <w:rPr>
          <w:rStyle w:val="HideTWBExt"/>
          <w:b w:val="0"/>
        </w:rPr>
        <w:t>&lt;RepeatBlock-By&gt;&lt;Members&gt;</w:t>
      </w:r>
      <w:r w:rsidRPr="00DA2CB0">
        <w:t>Camilla Laureti, Dario Nardella, Stefano Bonaccini</w:t>
      </w:r>
      <w:r w:rsidRPr="00DA2CB0">
        <w:rPr>
          <w:rStyle w:val="HideTWBExt"/>
          <w:b w:val="0"/>
        </w:rPr>
        <w:t>&lt;/Members&gt;</w:t>
      </w:r>
    </w:p>
    <w:p w:rsidR="00671CFE" w:rsidRPr="00DA2CB0" w:rsidP="00671CFE" w14:paraId="3C5868E6" w14:textId="77777777">
      <w:r w:rsidRPr="00DA2CB0">
        <w:rPr>
          <w:rStyle w:val="HideTWBExt"/>
        </w:rPr>
        <w:t>&lt;/RepeatBlock-By&gt;</w:t>
      </w:r>
    </w:p>
    <w:p w:rsidR="00671CFE" w:rsidRPr="00DA2CB0" w:rsidP="00671CFE" w14:paraId="26BD135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E9B33D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3208D0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2CF4225" w14:textId="77777777">
      <w:r w:rsidRPr="00DA2CB0">
        <w:rPr>
          <w:rStyle w:val="HideTWBExt"/>
        </w:rPr>
        <w:t>&lt;Article2&gt;</w:t>
      </w:r>
      <w:r w:rsidRPr="00DA2CB0">
        <w:t>Artikel 31 – alinea 1 – punt c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5D783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4298845" w14:textId="77777777">
            <w:pPr>
              <w:keepNext/>
            </w:pPr>
          </w:p>
        </w:tc>
      </w:tr>
      <w:tr w14:paraId="38B5DFB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4DA865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E608AB3" w14:textId="77777777">
            <w:pPr>
              <w:pStyle w:val="ColumnHeading"/>
              <w:keepNext/>
              <w:rPr>
                <w:lang w:val="nl-BE"/>
              </w:rPr>
            </w:pPr>
            <w:r w:rsidRPr="00DA2CB0">
              <w:rPr>
                <w:lang w:val="nl-BE"/>
              </w:rPr>
              <w:t>Amendement</w:t>
            </w:r>
          </w:p>
        </w:tc>
      </w:tr>
      <w:tr w14:paraId="4A64338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454AF39" w14:textId="77777777">
            <w:pPr>
              <w:pStyle w:val="Normal6"/>
              <w:rPr>
                <w:lang w:val="nl-BE"/>
              </w:rPr>
            </w:pPr>
          </w:p>
        </w:tc>
        <w:tc>
          <w:tcPr>
            <w:tcW w:w="4876" w:type="dxa"/>
            <w:hideMark/>
          </w:tcPr>
          <w:p w:rsidR="00671CFE" w:rsidRPr="00DA2CB0" w:rsidP="001159F6" w14:paraId="2FD2F094" w14:textId="77777777">
            <w:pPr>
              <w:pStyle w:val="Normal6"/>
              <w:rPr>
                <w:szCs w:val="24"/>
                <w:lang w:val="nl-BE"/>
              </w:rPr>
            </w:pPr>
            <w:r w:rsidRPr="00DA2CB0">
              <w:rPr>
                <w:b/>
                <w:i/>
                <w:lang w:val="nl-BE"/>
              </w:rPr>
              <w:t>c bis)</w:t>
            </w:r>
            <w:r w:rsidRPr="00DA2CB0">
              <w:rPr>
                <w:b/>
                <w:i/>
                <w:lang w:val="nl-BE"/>
              </w:rPr>
              <w:tab/>
              <w:t>adviesdiensten, met name met betrekking tot de arbeidsvoorwaarden, werkgeversverplichtingen en de gezondheid en veiligheid op het werk;</w:t>
            </w:r>
          </w:p>
        </w:tc>
      </w:tr>
    </w:tbl>
    <w:p w:rsidR="00671CFE" w:rsidRPr="00DA2CB0" w:rsidP="00671CFE" w14:paraId="011ACDF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C5C4E79" w14:textId="77777777">
      <w:r w:rsidRPr="00DA2CB0">
        <w:rPr>
          <w:rStyle w:val="HideTWBExt"/>
        </w:rPr>
        <w:t>&lt;/AmendB&gt;</w:t>
      </w:r>
    </w:p>
    <w:p w:rsidR="00671CFE" w:rsidRPr="00DA2CB0" w:rsidP="00671CFE" w14:paraId="3B64E59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815</w:t>
      </w:r>
      <w:r w:rsidRPr="00DA2CB0">
        <w:rPr>
          <w:rStyle w:val="HideTWBExt"/>
          <w:b w:val="0"/>
          <w:lang w:val="nl-BE"/>
        </w:rPr>
        <w:t>&lt;/NumAmB&gt;</w:t>
      </w:r>
    </w:p>
    <w:p w:rsidR="00671CFE" w:rsidRPr="00DA2CB0" w:rsidP="00671CFE" w14:paraId="28C85B73"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296907D8"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3D5EC4BB" w14:textId="77777777">
      <w:r w:rsidRPr="00DA2CB0">
        <w:rPr>
          <w:rStyle w:val="HideTWBExt"/>
        </w:rPr>
        <w:t>&lt;/RepeatBlock-By&gt;</w:t>
      </w:r>
    </w:p>
    <w:p w:rsidR="00671CFE" w:rsidRPr="00DA2CB0" w:rsidP="00671CFE" w14:paraId="77AE1CE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D9814D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E63B7F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2968747" w14:textId="77777777">
      <w:r w:rsidRPr="00DA2CB0">
        <w:rPr>
          <w:rStyle w:val="HideTWBExt"/>
        </w:rPr>
        <w:t>&lt;Article2&gt;</w:t>
      </w:r>
      <w:r w:rsidRPr="00DA2CB0">
        <w:t>Artikel 31 – alinea 1 – punt c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A2D7A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3D0A04E" w14:textId="77777777">
            <w:pPr>
              <w:keepNext/>
            </w:pPr>
          </w:p>
        </w:tc>
      </w:tr>
      <w:tr w14:paraId="34E3B57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33823A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BBD3694" w14:textId="77777777">
            <w:pPr>
              <w:pStyle w:val="ColumnHeading"/>
              <w:keepNext/>
              <w:rPr>
                <w:lang w:val="nl-BE"/>
              </w:rPr>
            </w:pPr>
            <w:r w:rsidRPr="00DA2CB0">
              <w:rPr>
                <w:lang w:val="nl-BE"/>
              </w:rPr>
              <w:t>Amendement</w:t>
            </w:r>
          </w:p>
        </w:tc>
      </w:tr>
      <w:tr w14:paraId="35F3FA9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EB66191" w14:textId="77777777">
            <w:pPr>
              <w:pStyle w:val="Normal6"/>
              <w:rPr>
                <w:lang w:val="nl-BE"/>
              </w:rPr>
            </w:pPr>
          </w:p>
        </w:tc>
        <w:tc>
          <w:tcPr>
            <w:tcW w:w="4876" w:type="dxa"/>
            <w:hideMark/>
          </w:tcPr>
          <w:p w:rsidR="00671CFE" w:rsidRPr="00DA2CB0" w:rsidP="001159F6" w14:paraId="55C9B365" w14:textId="77777777">
            <w:pPr>
              <w:pStyle w:val="Normal6"/>
              <w:rPr>
                <w:szCs w:val="24"/>
                <w:lang w:val="nl-BE"/>
              </w:rPr>
            </w:pPr>
            <w:r w:rsidRPr="00DA2CB0">
              <w:rPr>
                <w:b/>
                <w:i/>
                <w:lang w:val="nl-BE"/>
              </w:rPr>
              <w:t>c bis)</w:t>
            </w:r>
            <w:r w:rsidRPr="00DA2CB0">
              <w:rPr>
                <w:b/>
                <w:i/>
                <w:lang w:val="nl-BE"/>
              </w:rPr>
              <w:tab/>
              <w:t>biologische of geïntegreerde productie;</w:t>
            </w:r>
          </w:p>
        </w:tc>
      </w:tr>
    </w:tbl>
    <w:p w:rsidR="00671CFE" w:rsidRPr="00DA2CB0" w:rsidP="00671CFE" w14:paraId="6BE2397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0C381AA" w14:textId="77777777">
      <w:r w:rsidRPr="00DA2CB0">
        <w:rPr>
          <w:rStyle w:val="HideTWBExt"/>
        </w:rPr>
        <w:t>&lt;/AmendB&gt;</w:t>
      </w:r>
    </w:p>
    <w:p w:rsidR="00671CFE" w:rsidRPr="00DA2CB0" w:rsidP="00671CFE" w14:paraId="4666EB6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816</w:t>
      </w:r>
      <w:r w:rsidRPr="00DA2CB0">
        <w:rPr>
          <w:rStyle w:val="HideTWBExt"/>
          <w:b w:val="0"/>
          <w:lang w:val="nl-BE"/>
        </w:rPr>
        <w:t>&lt;/NumAmB&gt;</w:t>
      </w:r>
    </w:p>
    <w:p w:rsidR="00671CFE" w:rsidRPr="00DA2CB0" w:rsidP="00671CFE" w14:paraId="7560C60C" w14:textId="77777777">
      <w:pPr>
        <w:pStyle w:val="NormalBold"/>
      </w:pPr>
      <w:r w:rsidRPr="00DA2CB0">
        <w:rPr>
          <w:rStyle w:val="HideTWBExt"/>
          <w:b w:val="0"/>
        </w:rPr>
        <w:t>&lt;RepeatBlock-By&gt;&lt;Members&gt;</w:t>
      </w:r>
      <w:r w:rsidRPr="00DA2CB0">
        <w:t>Esther Herranz García, Herbert Dorfmann, Carmen Crespo Díaz, Gabriel Mato, Dolors Montserrat, Emmanouil Kefalogiannis, Paulo do Nascimento Cabral, Elena Nevado del Campo, Isabel Benjumea Benjumea, Adrián Vázquez Lázara, Rosa Estaràs Ferragut, Antonio López-Istúriz White, Raúl de la Hoz Quintano</w:t>
      </w:r>
      <w:r w:rsidRPr="00DA2CB0">
        <w:rPr>
          <w:rStyle w:val="HideTWBExt"/>
          <w:b w:val="0"/>
        </w:rPr>
        <w:t>&lt;/Members&gt;</w:t>
      </w:r>
    </w:p>
    <w:p w:rsidR="00671CFE" w:rsidRPr="00DA2CB0" w:rsidP="00671CFE" w14:paraId="1C9AA416" w14:textId="77777777">
      <w:r w:rsidRPr="00DA2CB0">
        <w:rPr>
          <w:rStyle w:val="HideTWBExt"/>
        </w:rPr>
        <w:t>&lt;/RepeatBlock-By&gt;</w:t>
      </w:r>
    </w:p>
    <w:p w:rsidR="00671CFE" w:rsidRPr="00DA2CB0" w:rsidP="00671CFE" w14:paraId="73959ED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DFC209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C7BCD9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48C3B82" w14:textId="77777777">
      <w:r w:rsidRPr="00DA2CB0">
        <w:rPr>
          <w:rStyle w:val="HideTWBExt"/>
        </w:rPr>
        <w:t>&lt;Article2&gt;</w:t>
      </w:r>
      <w:r w:rsidRPr="00DA2CB0">
        <w:t>Artikel 31 – alinea 1 – punt d</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01F54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2D3AF89" w14:textId="77777777">
            <w:pPr>
              <w:keepNext/>
            </w:pPr>
          </w:p>
        </w:tc>
      </w:tr>
      <w:tr w14:paraId="0D96945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C2BB52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3D28074" w14:textId="77777777">
            <w:pPr>
              <w:pStyle w:val="ColumnHeading"/>
              <w:keepNext/>
              <w:rPr>
                <w:lang w:val="nl-BE"/>
              </w:rPr>
            </w:pPr>
            <w:r w:rsidRPr="00DA2CB0">
              <w:rPr>
                <w:lang w:val="nl-BE"/>
              </w:rPr>
              <w:t>Amendement</w:t>
            </w:r>
          </w:p>
        </w:tc>
      </w:tr>
      <w:tr w14:paraId="402A443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4C5C244" w14:textId="77777777">
            <w:pPr>
              <w:pStyle w:val="Normal6"/>
              <w:rPr>
                <w:lang w:val="nl-BE"/>
              </w:rPr>
            </w:pPr>
            <w:r w:rsidRPr="00DA2CB0">
              <w:rPr>
                <w:lang w:val="nl-BE"/>
              </w:rPr>
              <w:t>d)</w:t>
            </w:r>
            <w:r w:rsidRPr="00DA2CB0">
              <w:rPr>
                <w:lang w:val="nl-BE"/>
              </w:rPr>
              <w:tab/>
              <w:t>promotie en marketing;</w:t>
            </w:r>
          </w:p>
        </w:tc>
        <w:tc>
          <w:tcPr>
            <w:tcW w:w="4876" w:type="dxa"/>
            <w:hideMark/>
          </w:tcPr>
          <w:p w:rsidR="00671CFE" w:rsidRPr="00DA2CB0" w:rsidP="001159F6" w14:paraId="11BAA3CA" w14:textId="77777777">
            <w:pPr>
              <w:pStyle w:val="Normal6"/>
              <w:rPr>
                <w:szCs w:val="24"/>
                <w:lang w:val="nl-BE"/>
              </w:rPr>
            </w:pPr>
            <w:r w:rsidRPr="00DA2CB0">
              <w:rPr>
                <w:lang w:val="nl-BE"/>
              </w:rPr>
              <w:t>d)</w:t>
            </w:r>
            <w:r w:rsidRPr="00DA2CB0">
              <w:rPr>
                <w:lang w:val="nl-BE"/>
              </w:rPr>
              <w:tab/>
            </w:r>
            <w:r w:rsidRPr="00DA2CB0">
              <w:rPr>
                <w:b/>
                <w:i/>
                <w:lang w:val="nl-BE"/>
              </w:rPr>
              <w:t xml:space="preserve">voorlichting, </w:t>
            </w:r>
            <w:r w:rsidRPr="00DA2CB0">
              <w:rPr>
                <w:lang w:val="nl-BE"/>
              </w:rPr>
              <w:t>promotie</w:t>
            </w:r>
            <w:r w:rsidRPr="00DA2CB0">
              <w:rPr>
                <w:b/>
                <w:i/>
                <w:lang w:val="nl-BE"/>
              </w:rPr>
              <w:t>, communicatie</w:t>
            </w:r>
            <w:r w:rsidRPr="00DA2CB0">
              <w:rPr>
                <w:lang w:val="nl-BE"/>
              </w:rPr>
              <w:t xml:space="preserve"> en marketing</w:t>
            </w:r>
            <w:r w:rsidRPr="00DA2CB0">
              <w:rPr>
                <w:b/>
                <w:i/>
                <w:lang w:val="nl-BE"/>
              </w:rPr>
              <w:t>. Deze activiteiten duren maximaal drie jaar. De lidstaten kunnen besluiten de duur van een activiteit tweemaal met telkens maximaal drie jaar te verlengen. Iedere begunstigde kan steun ontvangen voor verschillende activiteiten die op dezelfde markt worden verricht voor een maximale niet-verlengbare duur van negen opeenvolgende jaren. De lidstaten kunnen deze activiteiten die in een derde land worden uitgevoerd beschouwen als activiteiten die het gehele grondgebied van het derde land bestrijken, ofwel een bestuurlijk deel van dat grondgebied, ofwel een type markt, zoals gedefinieerd door die lidstaten, in het derde land.</w:t>
            </w:r>
          </w:p>
        </w:tc>
      </w:tr>
      <w:tr w14:paraId="4FCD420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088B96B" w14:textId="77777777">
            <w:pPr>
              <w:pStyle w:val="Normal6"/>
              <w:rPr>
                <w:lang w:val="nl-BE"/>
              </w:rPr>
            </w:pPr>
          </w:p>
        </w:tc>
        <w:tc>
          <w:tcPr>
            <w:tcW w:w="4876" w:type="dxa"/>
            <w:hideMark/>
          </w:tcPr>
          <w:p w:rsidR="00671CFE" w:rsidRPr="00DA2CB0" w:rsidP="001159F6" w14:paraId="083E0EDF" w14:textId="77777777">
            <w:pPr>
              <w:pStyle w:val="Normal6"/>
              <w:rPr>
                <w:szCs w:val="24"/>
                <w:lang w:val="nl-BE"/>
              </w:rPr>
            </w:pPr>
            <w:r w:rsidRPr="00DA2CB0">
              <w:rPr>
                <w:b/>
                <w:i/>
                <w:lang w:val="nl-BE"/>
              </w:rPr>
              <w:t>Interventies die in derde landen worden uitgevoerd, kunnen bestaan uit een of meerdere van de volgende acties en activiteiten:</w:t>
            </w:r>
          </w:p>
        </w:tc>
      </w:tr>
      <w:tr w14:paraId="2A2C9EB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06BB9AD" w14:textId="77777777">
            <w:pPr>
              <w:pStyle w:val="Normal6"/>
              <w:rPr>
                <w:lang w:val="nl-BE"/>
              </w:rPr>
            </w:pPr>
          </w:p>
        </w:tc>
        <w:tc>
          <w:tcPr>
            <w:tcW w:w="4876" w:type="dxa"/>
            <w:hideMark/>
          </w:tcPr>
          <w:p w:rsidR="00671CFE" w:rsidRPr="00DA2CB0" w:rsidP="001159F6" w14:paraId="0FBEEA3B" w14:textId="77777777">
            <w:pPr>
              <w:pStyle w:val="Normal6"/>
              <w:rPr>
                <w:szCs w:val="24"/>
                <w:lang w:val="nl-BE"/>
              </w:rPr>
            </w:pPr>
            <w:r w:rsidRPr="00DA2CB0">
              <w:rPr>
                <w:b/>
                <w:i/>
                <w:lang w:val="nl-BE"/>
              </w:rPr>
              <w:t xml:space="preserve">i) </w:t>
            </w:r>
            <w:r w:rsidRPr="00DA2CB0">
              <w:rPr>
                <w:b/>
                <w:bCs/>
                <w:i/>
                <w:iCs/>
                <w:lang w:val="nl-BE"/>
              </w:rPr>
              <w:t>acties op het gebied van public relations, afzetbevordering of reclame die met name de hoge normen voor producten van de Unie belichten, vooral wat kwaliteit, voedselveiligheid en milieu betreft;</w:t>
            </w:r>
          </w:p>
        </w:tc>
      </w:tr>
      <w:tr w14:paraId="181F946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CD2B98A" w14:textId="77777777">
            <w:pPr>
              <w:pStyle w:val="Normal6"/>
              <w:rPr>
                <w:lang w:val="nl-BE"/>
              </w:rPr>
            </w:pPr>
          </w:p>
        </w:tc>
        <w:tc>
          <w:tcPr>
            <w:tcW w:w="4876" w:type="dxa"/>
            <w:hideMark/>
          </w:tcPr>
          <w:p w:rsidR="00671CFE" w:rsidRPr="00DA2CB0" w:rsidP="001159F6" w14:paraId="0B24A6CC" w14:textId="77777777">
            <w:pPr>
              <w:pStyle w:val="Normal6"/>
              <w:rPr>
                <w:szCs w:val="24"/>
                <w:lang w:val="nl-BE"/>
              </w:rPr>
            </w:pPr>
            <w:r w:rsidRPr="00DA2CB0">
              <w:rPr>
                <w:b/>
                <w:i/>
                <w:lang w:val="nl-BE"/>
              </w:rPr>
              <w:t>ii) deelname aan evenementen, beurzen of tentoonstellingen van internationaal belang;</w:t>
            </w:r>
          </w:p>
        </w:tc>
      </w:tr>
      <w:tr w14:paraId="4B01BFC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E8D51BF" w14:textId="77777777">
            <w:pPr>
              <w:pStyle w:val="Normal6"/>
              <w:rPr>
                <w:lang w:val="nl-BE"/>
              </w:rPr>
            </w:pPr>
          </w:p>
        </w:tc>
        <w:tc>
          <w:tcPr>
            <w:tcW w:w="4876" w:type="dxa"/>
            <w:hideMark/>
          </w:tcPr>
          <w:p w:rsidR="00671CFE" w:rsidRPr="00DA2CB0" w:rsidP="001159F6" w14:paraId="5E85B871" w14:textId="77777777">
            <w:pPr>
              <w:pStyle w:val="Normal6"/>
              <w:rPr>
                <w:szCs w:val="24"/>
                <w:lang w:val="nl-BE"/>
              </w:rPr>
            </w:pPr>
            <w:r w:rsidRPr="00DA2CB0">
              <w:rPr>
                <w:b/>
                <w:i/>
                <w:lang w:val="nl-BE"/>
              </w:rPr>
              <w:t>iii) voorlichtingscampagnes, met name betreffende de kwaliteitsregelingen van de Unie met betrekking tot oorsprongsbenamingen, geografische aanduidingen en biologische productie;</w:t>
            </w:r>
          </w:p>
        </w:tc>
      </w:tr>
      <w:tr w14:paraId="2DA4939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D266738" w14:textId="77777777">
            <w:pPr>
              <w:pStyle w:val="Normal6"/>
              <w:rPr>
                <w:lang w:val="nl-BE"/>
              </w:rPr>
            </w:pPr>
          </w:p>
        </w:tc>
        <w:tc>
          <w:tcPr>
            <w:tcW w:w="4876" w:type="dxa"/>
            <w:hideMark/>
          </w:tcPr>
          <w:p w:rsidR="00671CFE" w:rsidRPr="00DA2CB0" w:rsidP="001159F6" w14:paraId="65529ED7" w14:textId="77777777">
            <w:pPr>
              <w:pStyle w:val="Normal6"/>
              <w:rPr>
                <w:szCs w:val="24"/>
                <w:lang w:val="nl-BE"/>
              </w:rPr>
            </w:pPr>
            <w:r w:rsidRPr="00DA2CB0">
              <w:rPr>
                <w:b/>
                <w:i/>
                <w:lang w:val="nl-BE"/>
              </w:rPr>
              <w:t>iv) onderzoek naar nieuwe of bestaande markten die noodzakelijk zijn voor de verruiming en consolidatie van de afzetmogelijkheden;</w:t>
            </w:r>
          </w:p>
        </w:tc>
      </w:tr>
      <w:tr w14:paraId="2D8E3E2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DBF00DE" w14:textId="77777777">
            <w:pPr>
              <w:pStyle w:val="Normal6"/>
              <w:rPr>
                <w:lang w:val="nl-BE"/>
              </w:rPr>
            </w:pPr>
          </w:p>
        </w:tc>
        <w:tc>
          <w:tcPr>
            <w:tcW w:w="4876" w:type="dxa"/>
            <w:hideMark/>
          </w:tcPr>
          <w:p w:rsidR="00671CFE" w:rsidRPr="00DA2CB0" w:rsidP="001159F6" w14:paraId="43910589" w14:textId="77777777">
            <w:pPr>
              <w:pStyle w:val="Normal6"/>
              <w:rPr>
                <w:szCs w:val="24"/>
                <w:lang w:val="nl-BE"/>
              </w:rPr>
            </w:pPr>
            <w:r w:rsidRPr="00DA2CB0">
              <w:rPr>
                <w:b/>
                <w:i/>
                <w:lang w:val="nl-BE"/>
              </w:rPr>
              <w:t>v) studies om de resultaten van de voorlichtings- en afzetbevorderingsverrichtingen te evalueren;</w:t>
            </w:r>
          </w:p>
        </w:tc>
      </w:tr>
      <w:tr w14:paraId="53FA57D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4F3086D" w14:textId="77777777">
            <w:pPr>
              <w:pStyle w:val="Normal6"/>
              <w:rPr>
                <w:lang w:val="nl-BE"/>
              </w:rPr>
            </w:pPr>
          </w:p>
        </w:tc>
        <w:tc>
          <w:tcPr>
            <w:tcW w:w="4876" w:type="dxa"/>
            <w:hideMark/>
          </w:tcPr>
          <w:p w:rsidR="00671CFE" w:rsidRPr="00DA2CB0" w:rsidP="001159F6" w14:paraId="3A972885" w14:textId="77777777">
            <w:pPr>
              <w:pStyle w:val="Normal6"/>
              <w:rPr>
                <w:szCs w:val="24"/>
                <w:lang w:val="nl-BE"/>
              </w:rPr>
            </w:pPr>
            <w:r w:rsidRPr="00DA2CB0">
              <w:rPr>
                <w:b/>
                <w:i/>
                <w:lang w:val="nl-BE"/>
              </w:rPr>
              <w:t>vi) presentatie van technische dossiers, met inbegrip van laboratoriumtests en beoordelingen inzake oenologische procedés, fytosanitaire en hygiënevoorschriften en andere voorschriften van derde landen voor de invoer van producten van de wijnsector, om de beperking van de toegang tot de markten van derde landen te voorkomen of deze toegang mogelijk te maken.</w:t>
            </w:r>
          </w:p>
        </w:tc>
      </w:tr>
      <w:tr w14:paraId="4D5C514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609F2E2" w14:textId="77777777">
            <w:pPr>
              <w:pStyle w:val="Normal6"/>
              <w:rPr>
                <w:lang w:val="nl-BE"/>
              </w:rPr>
            </w:pPr>
          </w:p>
        </w:tc>
        <w:tc>
          <w:tcPr>
            <w:tcW w:w="4876" w:type="dxa"/>
            <w:hideMark/>
          </w:tcPr>
          <w:p w:rsidR="00671CFE" w:rsidRPr="00DA2CB0" w:rsidP="001159F6" w14:paraId="06B79F06" w14:textId="77777777">
            <w:pPr>
              <w:pStyle w:val="Normal6"/>
              <w:rPr>
                <w:szCs w:val="24"/>
                <w:lang w:val="nl-BE"/>
              </w:rPr>
            </w:pPr>
            <w:r w:rsidRPr="00DA2CB0">
              <w:rPr>
                <w:b/>
                <w:i/>
                <w:lang w:val="nl-BE"/>
              </w:rPr>
              <w:t>Voor de wijnsector hebben deze interventies betrekking op wijnen met een beschermde oorsprongsbenaming of een beschermde geografische aanduiding. In voorlichtingsacties over wijnen van de Unie die in de lidstaten worden uitgevoerd, wordt verantwoord wijngebruik aangemoedigd of worden kwaliteitsregelingen van de Unie betreffende oorsprongsbenamingen en geografische aanduidingen bevorderd</w:t>
            </w:r>
            <w:r w:rsidRPr="00DA2CB0">
              <w:rPr>
                <w:lang w:val="nl-BE"/>
              </w:rPr>
              <w:t>;</w:t>
            </w:r>
          </w:p>
        </w:tc>
      </w:tr>
    </w:tbl>
    <w:p w:rsidR="00671CFE" w:rsidRPr="00DA2CB0" w:rsidP="00671CFE" w14:paraId="69A67E5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34A7566" w14:textId="77777777">
      <w:r w:rsidRPr="00DA2CB0">
        <w:rPr>
          <w:rStyle w:val="HideTWBExt"/>
        </w:rPr>
        <w:t>&lt;/AmendB&gt;</w:t>
      </w:r>
    </w:p>
    <w:p w:rsidR="00671CFE" w:rsidRPr="00DA2CB0" w:rsidP="00671CFE" w14:paraId="45515F66"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817</w:t>
      </w:r>
      <w:r w:rsidRPr="00DA2CB0">
        <w:rPr>
          <w:rStyle w:val="HideTWBExt"/>
          <w:b w:val="0"/>
          <w:lang w:val="nl-BE"/>
        </w:rPr>
        <w:t>&lt;/NumAmB&gt;</w:t>
      </w:r>
    </w:p>
    <w:p w:rsidR="00671CFE" w:rsidRPr="00DA2CB0" w:rsidP="00671CFE" w14:paraId="5DC5ABE3"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03600985" w14:textId="77777777">
      <w:r w:rsidRPr="00DA2CB0">
        <w:rPr>
          <w:rStyle w:val="HideTWBExt"/>
        </w:rPr>
        <w:t>&lt;/RepeatBlock-By&gt;</w:t>
      </w:r>
    </w:p>
    <w:p w:rsidR="00671CFE" w:rsidRPr="00DA2CB0" w:rsidP="00671CFE" w14:paraId="1659F5E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43C714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DD32F2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9C59E86" w14:textId="77777777">
      <w:r w:rsidRPr="00DA2CB0">
        <w:rPr>
          <w:rStyle w:val="HideTWBExt"/>
        </w:rPr>
        <w:t>&lt;Article2&gt;</w:t>
      </w:r>
      <w:r w:rsidRPr="00DA2CB0">
        <w:t>Artikel 31 – alinea 1 – punt d</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C43DC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D5F581E" w14:textId="77777777">
            <w:pPr>
              <w:keepNext/>
            </w:pPr>
          </w:p>
        </w:tc>
      </w:tr>
      <w:tr w14:paraId="6F7233F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C82F50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6FFD3EF" w14:textId="77777777">
            <w:pPr>
              <w:pStyle w:val="ColumnHeading"/>
              <w:keepNext/>
              <w:rPr>
                <w:lang w:val="nl-BE"/>
              </w:rPr>
            </w:pPr>
            <w:r w:rsidRPr="00DA2CB0">
              <w:rPr>
                <w:lang w:val="nl-BE"/>
              </w:rPr>
              <w:t>Amendement</w:t>
            </w:r>
          </w:p>
        </w:tc>
      </w:tr>
      <w:tr w14:paraId="004D535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B416BA5" w14:textId="77777777">
            <w:pPr>
              <w:pStyle w:val="Normal6"/>
              <w:rPr>
                <w:lang w:val="nl-BE"/>
              </w:rPr>
            </w:pPr>
            <w:r w:rsidRPr="00DA2CB0">
              <w:rPr>
                <w:lang w:val="nl-BE"/>
              </w:rPr>
              <w:t>d)</w:t>
            </w:r>
            <w:r w:rsidRPr="00DA2CB0">
              <w:rPr>
                <w:lang w:val="nl-BE"/>
              </w:rPr>
              <w:tab/>
              <w:t>promotie en marketing;</w:t>
            </w:r>
          </w:p>
        </w:tc>
        <w:tc>
          <w:tcPr>
            <w:tcW w:w="4876" w:type="dxa"/>
            <w:hideMark/>
          </w:tcPr>
          <w:p w:rsidR="00671CFE" w:rsidRPr="00DA2CB0" w:rsidP="001159F6" w14:paraId="67CB60CC" w14:textId="77777777">
            <w:pPr>
              <w:pStyle w:val="Normal6"/>
              <w:rPr>
                <w:szCs w:val="24"/>
                <w:lang w:val="nl-BE"/>
              </w:rPr>
            </w:pPr>
            <w:r w:rsidRPr="00DA2CB0">
              <w:rPr>
                <w:lang w:val="nl-BE"/>
              </w:rPr>
              <w:t>d)</w:t>
            </w:r>
            <w:r w:rsidRPr="00DA2CB0">
              <w:rPr>
                <w:lang w:val="nl-BE"/>
              </w:rPr>
              <w:tab/>
            </w:r>
            <w:r w:rsidRPr="00DA2CB0">
              <w:rPr>
                <w:b/>
                <w:bCs/>
                <w:i/>
                <w:iCs/>
                <w:lang w:val="nl-BE"/>
              </w:rPr>
              <w:t xml:space="preserve">voorlichting, </w:t>
            </w:r>
            <w:r w:rsidRPr="00DA2CB0">
              <w:rPr>
                <w:lang w:val="nl-BE"/>
              </w:rPr>
              <w:t>promotie</w:t>
            </w:r>
            <w:r w:rsidRPr="00DA2CB0">
              <w:rPr>
                <w:b/>
                <w:bCs/>
                <w:i/>
                <w:iCs/>
                <w:lang w:val="nl-BE"/>
              </w:rPr>
              <w:t>, communicatie</w:t>
            </w:r>
            <w:r w:rsidRPr="00DA2CB0">
              <w:rPr>
                <w:lang w:val="nl-BE"/>
              </w:rPr>
              <w:t xml:space="preserve"> en marketing</w:t>
            </w:r>
            <w:r w:rsidRPr="00DA2CB0">
              <w:rPr>
                <w:b/>
                <w:i/>
                <w:lang w:val="nl-BE"/>
              </w:rPr>
              <w:t>. Deze activiteiten zijn beperkt tot een looptijd van drie jaar. De lidstaten kunnen besluiten de duur van een activiteit tweemaal met telkens maximaal drie jaar te verlengen. Elke begunstigde kan steun ontvangen voor verschillende activiteiten op dezelfde markt, gedurende een maximale, niet-verlengbare looptijd van negen opeenvolgende jaren</w:t>
            </w:r>
            <w:r w:rsidRPr="00DA2CB0">
              <w:rPr>
                <w:b/>
                <w:i/>
                <w:iCs/>
                <w:lang w:val="nl-BE"/>
              </w:rPr>
              <w:t>.</w:t>
            </w:r>
            <w:r w:rsidRPr="00DA2CB0">
              <w:rPr>
                <w:b/>
                <w:i/>
                <w:lang w:val="nl-BE"/>
              </w:rPr>
              <w:t xml:space="preserve"> De lidstaten kunnen ervan uitgaan dat deze in een derde land uitgevoerde activiteiten betrekking hebben op het gehele grondgebied van dat derde land, een bestuurlijk deel van dat grondgebied of een door de lidstaten gedefinieerd marktsegment in dat derde land. Interventies in derde landen kunnen bestaan uit een of meer van de volgende acties en activiteiten:</w:t>
            </w:r>
          </w:p>
        </w:tc>
      </w:tr>
      <w:tr w14:paraId="7ED1A1C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1840E26" w14:textId="77777777">
            <w:pPr>
              <w:pStyle w:val="Normal6"/>
              <w:rPr>
                <w:lang w:val="nl-BE"/>
              </w:rPr>
            </w:pPr>
          </w:p>
        </w:tc>
        <w:tc>
          <w:tcPr>
            <w:tcW w:w="4876" w:type="dxa"/>
            <w:hideMark/>
          </w:tcPr>
          <w:p w:rsidR="00671CFE" w:rsidRPr="00DA2CB0" w:rsidP="001159F6" w14:paraId="321F88D8" w14:textId="77777777">
            <w:pPr>
              <w:pStyle w:val="Normal6"/>
              <w:rPr>
                <w:szCs w:val="24"/>
                <w:lang w:val="nl-BE"/>
              </w:rPr>
            </w:pPr>
            <w:r w:rsidRPr="00DA2CB0">
              <w:rPr>
                <w:b/>
                <w:i/>
                <w:lang w:val="nl-BE"/>
              </w:rPr>
              <w:t>i) maatregelen op het gebied van public relations, promotie of reclame die met name aandacht vragen voor de hoge normen voor de Unieproducten, met name op het gebied van kwaliteit, voedselzekerheid of milieu</w:t>
            </w:r>
            <w:r w:rsidRPr="00DA2CB0">
              <w:rPr>
                <w:b/>
                <w:bCs/>
                <w:i/>
                <w:iCs/>
                <w:lang w:val="nl-BE"/>
              </w:rPr>
              <w:t>;</w:t>
            </w:r>
          </w:p>
        </w:tc>
      </w:tr>
      <w:tr w14:paraId="2C9C18F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B3945C9" w14:textId="77777777">
            <w:pPr>
              <w:pStyle w:val="Normal6"/>
              <w:rPr>
                <w:lang w:val="nl-BE"/>
              </w:rPr>
            </w:pPr>
          </w:p>
        </w:tc>
        <w:tc>
          <w:tcPr>
            <w:tcW w:w="4876" w:type="dxa"/>
            <w:hideMark/>
          </w:tcPr>
          <w:p w:rsidR="00671CFE" w:rsidRPr="00DA2CB0" w:rsidP="001159F6" w14:paraId="6F3703DD" w14:textId="77777777">
            <w:pPr>
              <w:pStyle w:val="Normal6"/>
              <w:rPr>
                <w:szCs w:val="24"/>
                <w:lang w:val="nl-BE"/>
              </w:rPr>
            </w:pPr>
            <w:r w:rsidRPr="00DA2CB0">
              <w:rPr>
                <w:b/>
                <w:i/>
                <w:lang w:val="nl-BE"/>
              </w:rPr>
              <w:t>ii) deelname aan evenementen, beurzen of tentoonstellingen van internationaal belang;</w:t>
            </w:r>
          </w:p>
        </w:tc>
      </w:tr>
      <w:tr w14:paraId="250465B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B759F80" w14:textId="77777777">
            <w:pPr>
              <w:pStyle w:val="Normal6"/>
              <w:rPr>
                <w:lang w:val="nl-BE"/>
              </w:rPr>
            </w:pPr>
          </w:p>
        </w:tc>
        <w:tc>
          <w:tcPr>
            <w:tcW w:w="4876" w:type="dxa"/>
            <w:hideMark/>
          </w:tcPr>
          <w:p w:rsidR="00671CFE" w:rsidRPr="00DA2CB0" w:rsidP="001159F6" w14:paraId="6A74FC6A" w14:textId="77777777">
            <w:pPr>
              <w:pStyle w:val="Normal6"/>
              <w:rPr>
                <w:szCs w:val="24"/>
                <w:lang w:val="nl-BE"/>
              </w:rPr>
            </w:pPr>
            <w:r w:rsidRPr="00DA2CB0">
              <w:rPr>
                <w:b/>
                <w:i/>
                <w:lang w:val="nl-BE"/>
              </w:rPr>
              <w:t>iii) voorlichtingscampagnes, met name betreffende de kwaliteitsregelingen van de Unie met betrekking tot oorsprongsbenamingen, geografische aanduidingen en biologische productie;</w:t>
            </w:r>
          </w:p>
        </w:tc>
      </w:tr>
      <w:tr w14:paraId="41FDFCD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4BF1D4F" w14:textId="77777777">
            <w:pPr>
              <w:pStyle w:val="Normal6"/>
              <w:rPr>
                <w:lang w:val="nl-BE"/>
              </w:rPr>
            </w:pPr>
          </w:p>
        </w:tc>
        <w:tc>
          <w:tcPr>
            <w:tcW w:w="4876" w:type="dxa"/>
            <w:hideMark/>
          </w:tcPr>
          <w:p w:rsidR="00671CFE" w:rsidRPr="00DA2CB0" w:rsidP="001159F6" w14:paraId="22D434E5" w14:textId="77777777">
            <w:pPr>
              <w:pStyle w:val="Normal6"/>
              <w:rPr>
                <w:szCs w:val="24"/>
                <w:lang w:val="nl-BE"/>
              </w:rPr>
            </w:pPr>
            <w:r w:rsidRPr="00DA2CB0">
              <w:rPr>
                <w:b/>
                <w:i/>
                <w:lang w:val="nl-BE"/>
              </w:rPr>
              <w:t>iv) onderzoek naar nieuwe of bestaande markten die noodzakelijk zijn voor de verruiming en consolidatie van de afzetmogelijkheden;</w:t>
            </w:r>
          </w:p>
        </w:tc>
      </w:tr>
      <w:tr w14:paraId="3E09A57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7D8F701" w14:textId="77777777">
            <w:pPr>
              <w:pStyle w:val="Normal6"/>
              <w:rPr>
                <w:lang w:val="nl-BE"/>
              </w:rPr>
            </w:pPr>
          </w:p>
        </w:tc>
        <w:tc>
          <w:tcPr>
            <w:tcW w:w="4876" w:type="dxa"/>
            <w:hideMark/>
          </w:tcPr>
          <w:p w:rsidR="00671CFE" w:rsidRPr="00DA2CB0" w:rsidP="001159F6" w14:paraId="6988BEB9" w14:textId="77777777">
            <w:pPr>
              <w:pStyle w:val="Normal6"/>
              <w:rPr>
                <w:szCs w:val="24"/>
                <w:lang w:val="nl-BE"/>
              </w:rPr>
            </w:pPr>
            <w:r w:rsidRPr="00DA2CB0">
              <w:rPr>
                <w:b/>
                <w:i/>
                <w:lang w:val="nl-BE"/>
              </w:rPr>
              <w:t>v) onderzoeken ter beoordeling van de resultaten van voorlichting- en promotieacties. In de wijnsector hebben deze interventies betrekking op wijnen met een beschermde oorsprongsbenaming of een beschermde geografische aanduiding. Voorlichtingsacties over wijnen van de Unie die in de lidstaten worden uitgevoerd, moedigen verantwoord wijngebruik aan of bevorderen kwaliteitsregelingen van de Unie betreffende oorsprongsbenamingen en geografische aanduidingen.</w:t>
            </w:r>
          </w:p>
        </w:tc>
      </w:tr>
    </w:tbl>
    <w:p w:rsidR="00671CFE" w:rsidRPr="00DA2CB0" w:rsidP="00671CFE" w14:paraId="131E5D9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0EF83D26" w14:textId="77777777">
      <w:r w:rsidRPr="00DA2CB0">
        <w:rPr>
          <w:rStyle w:val="HideTWBExt"/>
        </w:rPr>
        <w:t>&lt;/AmendB&gt;</w:t>
      </w:r>
    </w:p>
    <w:p w:rsidR="00671CFE" w:rsidRPr="00DA2CB0" w:rsidP="00671CFE" w14:paraId="550653A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818</w:t>
      </w:r>
      <w:r w:rsidRPr="00DA2CB0">
        <w:rPr>
          <w:rStyle w:val="HideTWBExt"/>
          <w:b w:val="0"/>
          <w:lang w:val="nl-BE"/>
        </w:rPr>
        <w:t>&lt;/NumAmB&gt;</w:t>
      </w:r>
    </w:p>
    <w:p w:rsidR="00671CFE" w:rsidRPr="00DA2CB0" w:rsidP="00671CFE" w14:paraId="6EC55310" w14:textId="77777777">
      <w:pPr>
        <w:pStyle w:val="NormalBold"/>
      </w:pPr>
      <w:r w:rsidRPr="00DA2CB0">
        <w:rPr>
          <w:rStyle w:val="HideTWBExt"/>
          <w:b w:val="0"/>
        </w:rPr>
        <w:t>&lt;RepeatBlock-By&gt;&lt;Members&gt;</w:t>
      </w:r>
      <w:r w:rsidRPr="00DA2CB0">
        <w:t>Valérie Deloge, Gilles Pennelle, Csaba Dömötör, Mireia Borrás Pabón</w:t>
      </w:r>
      <w:r w:rsidRPr="00DA2CB0">
        <w:rPr>
          <w:rStyle w:val="HideTWBExt"/>
          <w:b w:val="0"/>
        </w:rPr>
        <w:t>&lt;/Members&gt;</w:t>
      </w:r>
    </w:p>
    <w:p w:rsidR="00671CFE" w:rsidRPr="00DA2CB0" w:rsidP="00671CFE" w14:paraId="23107BA2" w14:textId="77777777">
      <w:r w:rsidRPr="00DA2CB0">
        <w:rPr>
          <w:rStyle w:val="HideTWBExt"/>
        </w:rPr>
        <w:t>&lt;/RepeatBlock-By&gt;</w:t>
      </w:r>
    </w:p>
    <w:p w:rsidR="00671CFE" w:rsidRPr="00DA2CB0" w:rsidP="00671CFE" w14:paraId="4A63C23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01E224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F14D78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D9D2DA2" w14:textId="77777777">
      <w:r w:rsidRPr="00DA2CB0">
        <w:rPr>
          <w:rStyle w:val="HideTWBExt"/>
        </w:rPr>
        <w:t>&lt;Article2&gt;</w:t>
      </w:r>
      <w:r w:rsidRPr="00DA2CB0">
        <w:t>Artikel 31 – alinea 1 – punt d</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F6969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1EC86A7" w14:textId="77777777">
            <w:pPr>
              <w:keepNext/>
            </w:pPr>
          </w:p>
        </w:tc>
      </w:tr>
      <w:tr w14:paraId="38AB6A1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3FC54E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2531723" w14:textId="77777777">
            <w:pPr>
              <w:pStyle w:val="ColumnHeading"/>
              <w:keepNext/>
              <w:rPr>
                <w:lang w:val="nl-BE"/>
              </w:rPr>
            </w:pPr>
            <w:r w:rsidRPr="00DA2CB0">
              <w:rPr>
                <w:lang w:val="nl-BE"/>
              </w:rPr>
              <w:t>Amendement</w:t>
            </w:r>
          </w:p>
        </w:tc>
      </w:tr>
      <w:tr w14:paraId="2A47F3D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312B08E" w14:textId="77777777">
            <w:pPr>
              <w:pStyle w:val="Normal6"/>
              <w:rPr>
                <w:lang w:val="nl-BE"/>
              </w:rPr>
            </w:pPr>
            <w:r w:rsidRPr="00DA2CB0">
              <w:rPr>
                <w:lang w:val="nl-BE"/>
              </w:rPr>
              <w:t>d)</w:t>
            </w:r>
            <w:r w:rsidRPr="00DA2CB0">
              <w:rPr>
                <w:lang w:val="nl-BE"/>
              </w:rPr>
              <w:tab/>
              <w:t>promotie en marketing</w:t>
            </w:r>
            <w:r w:rsidRPr="00DA2CB0">
              <w:rPr>
                <w:b/>
                <w:bCs/>
                <w:i/>
                <w:iCs/>
                <w:lang w:val="nl-BE"/>
              </w:rPr>
              <w:t>;</w:t>
            </w:r>
          </w:p>
        </w:tc>
        <w:tc>
          <w:tcPr>
            <w:tcW w:w="4876" w:type="dxa"/>
            <w:hideMark/>
          </w:tcPr>
          <w:p w:rsidR="00671CFE" w:rsidRPr="00DA2CB0" w:rsidP="001159F6" w14:paraId="1F0BFF25" w14:textId="77777777">
            <w:pPr>
              <w:pStyle w:val="Normal6"/>
              <w:rPr>
                <w:szCs w:val="24"/>
                <w:lang w:val="nl-BE"/>
              </w:rPr>
            </w:pPr>
            <w:r w:rsidRPr="00DA2CB0">
              <w:rPr>
                <w:lang w:val="nl-BE"/>
              </w:rPr>
              <w:t>d)</w:t>
            </w:r>
            <w:r w:rsidRPr="00DA2CB0">
              <w:rPr>
                <w:lang w:val="nl-BE"/>
              </w:rPr>
              <w:tab/>
              <w:t>promotie</w:t>
            </w:r>
            <w:r w:rsidRPr="00DA2CB0">
              <w:rPr>
                <w:b/>
                <w:i/>
                <w:lang w:val="nl-BE"/>
              </w:rPr>
              <w:t xml:space="preserve">, communicatie </w:t>
            </w:r>
            <w:r w:rsidRPr="00DA2CB0">
              <w:rPr>
                <w:lang w:val="nl-BE"/>
              </w:rPr>
              <w:t>en marketing</w:t>
            </w:r>
            <w:r w:rsidRPr="00DA2CB0">
              <w:rPr>
                <w:b/>
                <w:bCs/>
                <w:i/>
                <w:iCs/>
                <w:lang w:val="nl-BE"/>
              </w:rPr>
              <w:t>, waaronder acties en activiteiten die in het bijzonder zijn gericht op het vergroten van het consumentenbewustzijn ten aanzien van de kwaliteitsregelingen van de Unie en het belang van gezonde eetgewoonten, en op de diversificatie en consolidatie van afzetmarkten.</w:t>
            </w:r>
          </w:p>
        </w:tc>
      </w:tr>
      <w:tr w14:paraId="1F041DA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561C723" w14:textId="77777777">
            <w:pPr>
              <w:pStyle w:val="Normal6"/>
              <w:rPr>
                <w:lang w:val="nl-BE"/>
              </w:rPr>
            </w:pPr>
          </w:p>
        </w:tc>
        <w:tc>
          <w:tcPr>
            <w:tcW w:w="4876" w:type="dxa"/>
            <w:hideMark/>
          </w:tcPr>
          <w:p w:rsidR="00671CFE" w:rsidRPr="00DA2CB0" w:rsidP="001159F6" w14:paraId="33214941" w14:textId="77777777">
            <w:pPr>
              <w:pStyle w:val="Normal6"/>
              <w:rPr>
                <w:szCs w:val="24"/>
                <w:lang w:val="nl-BE"/>
              </w:rPr>
            </w:pPr>
            <w:r w:rsidRPr="00DA2CB0">
              <w:rPr>
                <w:b/>
                <w:i/>
                <w:lang w:val="nl-BE"/>
              </w:rPr>
              <w:t>Wat specifiek de wijnsector betreft, kan elke begunstigde van voorlichtings-, promotie- en communicatiemaatregelen gedurende maximaal 18 opeenvolgende jaren steun ontvangen voor verschillende acties die op dezelfde markt worden uitgevoerd. De lidstaten kunnen ervan uitgaan dat deze in een derde land uitgevoerde activiteiten betrekking hebben op het gehele grondgebied van dat derde land, een bestuurlijk deel van dat grondgebied of een door de lidstaten gedefinieerd marktsegment in dat derde land. Interventies in derde landen kunnen bestaan uit een of meer van de volgende acties en activiteiten:</w:t>
            </w:r>
          </w:p>
        </w:tc>
      </w:tr>
    </w:tbl>
    <w:p w:rsidR="00671CFE" w:rsidRPr="00DA2CB0" w:rsidP="00671CFE" w14:paraId="7BF25DB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1C032635" w14:textId="77777777">
      <w:r w:rsidRPr="00DA2CB0">
        <w:rPr>
          <w:rStyle w:val="HideTWBExt"/>
        </w:rPr>
        <w:t>&lt;/AmendB&gt;</w:t>
      </w:r>
    </w:p>
    <w:p w:rsidR="00671CFE" w:rsidRPr="00DA2CB0" w:rsidP="00671CFE" w14:paraId="516BE0D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819</w:t>
      </w:r>
      <w:r w:rsidRPr="00DA2CB0">
        <w:rPr>
          <w:rStyle w:val="HideTWBExt"/>
          <w:b w:val="0"/>
          <w:lang w:val="nl-BE"/>
        </w:rPr>
        <w:t>&lt;/NumAmB&gt;</w:t>
      </w:r>
    </w:p>
    <w:p w:rsidR="00671CFE" w:rsidRPr="00DA2CB0" w:rsidP="00671CFE" w14:paraId="329CCE14"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449A9D6C"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7A960F00" w14:textId="77777777">
      <w:r w:rsidRPr="00DA2CB0">
        <w:rPr>
          <w:rStyle w:val="HideTWBExt"/>
        </w:rPr>
        <w:t>&lt;/RepeatBlock-By&gt;</w:t>
      </w:r>
    </w:p>
    <w:p w:rsidR="00671CFE" w:rsidRPr="00DA2CB0" w:rsidP="00671CFE" w14:paraId="69CA59E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2E6CF5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BAD758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882A0FA" w14:textId="77777777">
      <w:r w:rsidRPr="00DA2CB0">
        <w:rPr>
          <w:rStyle w:val="HideTWBExt"/>
        </w:rPr>
        <w:t>&lt;Article2&gt;</w:t>
      </w:r>
      <w:r w:rsidRPr="00DA2CB0">
        <w:t>Artikel 31 – alinea 1 – punt d</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574D2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6663DA3" w14:textId="77777777">
            <w:pPr>
              <w:keepNext/>
            </w:pPr>
          </w:p>
        </w:tc>
      </w:tr>
      <w:tr w14:paraId="410D5D6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F37170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F7B1CD1" w14:textId="77777777">
            <w:pPr>
              <w:pStyle w:val="ColumnHeading"/>
              <w:keepNext/>
              <w:rPr>
                <w:lang w:val="nl-BE"/>
              </w:rPr>
            </w:pPr>
            <w:r w:rsidRPr="00DA2CB0">
              <w:rPr>
                <w:lang w:val="nl-BE"/>
              </w:rPr>
              <w:t>Amendement</w:t>
            </w:r>
          </w:p>
        </w:tc>
      </w:tr>
      <w:tr w14:paraId="05E891A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8C4622D" w14:textId="77777777">
            <w:pPr>
              <w:pStyle w:val="Normal6"/>
              <w:rPr>
                <w:lang w:val="nl-BE"/>
              </w:rPr>
            </w:pPr>
            <w:r w:rsidRPr="00DA2CB0">
              <w:rPr>
                <w:lang w:val="nl-BE"/>
              </w:rPr>
              <w:t>d)</w:t>
            </w:r>
            <w:r w:rsidRPr="00DA2CB0">
              <w:rPr>
                <w:lang w:val="nl-BE"/>
              </w:rPr>
              <w:tab/>
              <w:t>promotie en marketing;</w:t>
            </w:r>
          </w:p>
        </w:tc>
        <w:tc>
          <w:tcPr>
            <w:tcW w:w="4876" w:type="dxa"/>
            <w:hideMark/>
          </w:tcPr>
          <w:p w:rsidR="00671CFE" w:rsidRPr="00DA2CB0" w:rsidP="001159F6" w14:paraId="60F72F90" w14:textId="77777777">
            <w:pPr>
              <w:pStyle w:val="Normal6"/>
              <w:rPr>
                <w:szCs w:val="24"/>
                <w:lang w:val="nl-BE"/>
              </w:rPr>
            </w:pPr>
            <w:r w:rsidRPr="00DA2CB0">
              <w:rPr>
                <w:lang w:val="nl-BE"/>
              </w:rPr>
              <w:t>d)</w:t>
            </w:r>
            <w:r w:rsidRPr="00DA2CB0">
              <w:rPr>
                <w:lang w:val="nl-BE"/>
              </w:rPr>
              <w:tab/>
              <w:t xml:space="preserve">promotie en marketing; </w:t>
            </w:r>
            <w:r w:rsidRPr="00DA2CB0">
              <w:rPr>
                <w:b/>
                <w:i/>
                <w:lang w:val="nl-BE"/>
              </w:rPr>
              <w:t>in het geval van de wijnsector heeft dit alleen betrekking op wijnen met een beschermde oorsprongsbenaming of een beschermde geografische aanduiding of op wijnen waarop het wijndruivenras is vermeld;</w:t>
            </w:r>
          </w:p>
        </w:tc>
      </w:tr>
    </w:tbl>
    <w:p w:rsidR="00671CFE" w:rsidRPr="00DA2CB0" w:rsidP="00671CFE" w14:paraId="4627EA6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457BF72" w14:textId="77777777">
      <w:r w:rsidRPr="00DA2CB0">
        <w:rPr>
          <w:rStyle w:val="HideTWBExt"/>
        </w:rPr>
        <w:t>&lt;/AmendB&gt;</w:t>
      </w:r>
    </w:p>
    <w:p w:rsidR="00671CFE" w:rsidRPr="00DA2CB0" w:rsidP="00671CFE" w14:paraId="352DBFE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820</w:t>
      </w:r>
      <w:r w:rsidRPr="00DA2CB0">
        <w:rPr>
          <w:rStyle w:val="HideTWBExt"/>
          <w:b w:val="0"/>
          <w:lang w:val="nl-BE"/>
        </w:rPr>
        <w:t>&lt;/NumAmB&gt;</w:t>
      </w:r>
    </w:p>
    <w:p w:rsidR="00671CFE" w:rsidRPr="00DA2CB0" w:rsidP="00671CFE" w14:paraId="3728C56F" w14:textId="77777777">
      <w:pPr>
        <w:pStyle w:val="NormalBold"/>
      </w:pPr>
      <w:r w:rsidRPr="00DA2CB0">
        <w:rPr>
          <w:rStyle w:val="HideTWBExt"/>
          <w:b w:val="0"/>
        </w:rPr>
        <w:t>&lt;RepeatBlock-By&gt;&lt;Members&gt;</w:t>
      </w:r>
      <w:r w:rsidRPr="00DA2CB0">
        <w:t>Claudiu-Richard Târziu, Waldemar Buda, Georgiana Teodorescu, Jessika van Leeuwen, Veronika Vrecionová</w:t>
      </w:r>
      <w:r w:rsidRPr="00DA2CB0">
        <w:rPr>
          <w:rStyle w:val="HideTWBExt"/>
          <w:b w:val="0"/>
        </w:rPr>
        <w:t>&lt;/Members&gt;</w:t>
      </w:r>
    </w:p>
    <w:p w:rsidR="00671CFE" w:rsidRPr="00DA2CB0" w:rsidP="00671CFE" w14:paraId="322B011A" w14:textId="77777777">
      <w:r w:rsidRPr="00DA2CB0">
        <w:rPr>
          <w:rStyle w:val="HideTWBExt"/>
        </w:rPr>
        <w:t>&lt;/RepeatBlock-By&gt;</w:t>
      </w:r>
    </w:p>
    <w:p w:rsidR="00671CFE" w:rsidRPr="00DA2CB0" w:rsidP="00671CFE" w14:paraId="36D60AC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C674C7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1ECDCC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6DE8194" w14:textId="77777777">
      <w:r w:rsidRPr="00DA2CB0">
        <w:rPr>
          <w:rStyle w:val="HideTWBExt"/>
        </w:rPr>
        <w:t>&lt;Article2&gt;</w:t>
      </w:r>
      <w:r w:rsidRPr="00DA2CB0">
        <w:t>Artikel 31 – alinea 1 – punt d</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7E987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11DE8F4" w14:textId="77777777">
            <w:pPr>
              <w:keepNext/>
            </w:pPr>
          </w:p>
        </w:tc>
      </w:tr>
      <w:tr w14:paraId="7BC4A59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AAC773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5670201" w14:textId="77777777">
            <w:pPr>
              <w:pStyle w:val="ColumnHeading"/>
              <w:keepNext/>
              <w:rPr>
                <w:lang w:val="nl-BE"/>
              </w:rPr>
            </w:pPr>
            <w:r w:rsidRPr="00DA2CB0">
              <w:rPr>
                <w:lang w:val="nl-BE"/>
              </w:rPr>
              <w:t>Amendement</w:t>
            </w:r>
          </w:p>
        </w:tc>
      </w:tr>
      <w:tr w14:paraId="506236B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211B221" w14:textId="77777777">
            <w:pPr>
              <w:pStyle w:val="Normal6"/>
              <w:rPr>
                <w:lang w:val="nl-BE"/>
              </w:rPr>
            </w:pPr>
            <w:r w:rsidRPr="00DA2CB0">
              <w:rPr>
                <w:lang w:val="nl-BE"/>
              </w:rPr>
              <w:t>d)</w:t>
            </w:r>
            <w:r w:rsidRPr="00DA2CB0">
              <w:rPr>
                <w:lang w:val="nl-BE"/>
              </w:rPr>
              <w:tab/>
              <w:t>promotie en marketing;</w:t>
            </w:r>
          </w:p>
        </w:tc>
        <w:tc>
          <w:tcPr>
            <w:tcW w:w="4876" w:type="dxa"/>
            <w:hideMark/>
          </w:tcPr>
          <w:p w:rsidR="00671CFE" w:rsidRPr="00DA2CB0" w:rsidP="001159F6" w14:paraId="3BEB63D8" w14:textId="77777777">
            <w:pPr>
              <w:pStyle w:val="Normal6"/>
              <w:rPr>
                <w:szCs w:val="24"/>
                <w:lang w:val="nl-BE"/>
              </w:rPr>
            </w:pPr>
            <w:r w:rsidRPr="00DA2CB0">
              <w:rPr>
                <w:lang w:val="nl-BE"/>
              </w:rPr>
              <w:t>d)</w:t>
            </w:r>
            <w:r w:rsidRPr="00DA2CB0">
              <w:rPr>
                <w:lang w:val="nl-BE"/>
              </w:rPr>
              <w:tab/>
              <w:t>promotie en marketing</w:t>
            </w:r>
            <w:r w:rsidRPr="00DA2CB0">
              <w:rPr>
                <w:b/>
                <w:i/>
                <w:lang w:val="nl-BE"/>
              </w:rPr>
              <w:t>, waarbij voorrang wordt gegeven aan producten met een hoge toegevoegde waarde, kwaliteitscertificering of korte toeleveringsketens</w:t>
            </w:r>
            <w:r w:rsidRPr="00DA2CB0">
              <w:rPr>
                <w:lang w:val="nl-BE"/>
              </w:rPr>
              <w:t>;</w:t>
            </w:r>
          </w:p>
        </w:tc>
      </w:tr>
    </w:tbl>
    <w:p w:rsidR="00671CFE" w:rsidRPr="00DA2CB0" w:rsidP="00671CFE" w14:paraId="62DA4E9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C04F813" w14:textId="77777777">
      <w:r w:rsidRPr="00DA2CB0">
        <w:rPr>
          <w:rStyle w:val="HideTWBExt"/>
        </w:rPr>
        <w:t>&lt;/AmendB&gt;</w:t>
      </w:r>
    </w:p>
    <w:p w:rsidR="00671CFE" w:rsidRPr="00DA2CB0" w:rsidP="00671CFE" w14:paraId="69DC77A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821</w:t>
      </w:r>
      <w:r w:rsidRPr="00DA2CB0">
        <w:rPr>
          <w:rStyle w:val="HideTWBExt"/>
          <w:b w:val="0"/>
          <w:lang w:val="nl-BE"/>
        </w:rPr>
        <w:t>&lt;/NumAmB&gt;</w:t>
      </w:r>
    </w:p>
    <w:p w:rsidR="00671CFE" w:rsidRPr="00DA2CB0" w:rsidP="00671CFE" w14:paraId="49E82E58" w14:textId="77777777">
      <w:pPr>
        <w:pStyle w:val="NormalBold"/>
      </w:pPr>
      <w:r w:rsidRPr="00DA2CB0">
        <w:rPr>
          <w:rStyle w:val="HideTWBExt"/>
          <w:b w:val="0"/>
        </w:rPr>
        <w:t>&lt;RepeatBlock-By&gt;&lt;Members&gt;</w:t>
      </w:r>
      <w:r w:rsidRPr="00DA2CB0">
        <w:t>Daniel Buda, Dan-Ştefan Motreanu</w:t>
      </w:r>
      <w:r w:rsidRPr="00DA2CB0">
        <w:rPr>
          <w:rStyle w:val="HideTWBExt"/>
          <w:b w:val="0"/>
        </w:rPr>
        <w:t>&lt;/Members&gt;</w:t>
      </w:r>
    </w:p>
    <w:p w:rsidR="00671CFE" w:rsidRPr="00DA2CB0" w:rsidP="00671CFE" w14:paraId="6B46C187" w14:textId="77777777">
      <w:r w:rsidRPr="00DA2CB0">
        <w:rPr>
          <w:rStyle w:val="HideTWBExt"/>
        </w:rPr>
        <w:t>&lt;/RepeatBlock-By&gt;</w:t>
      </w:r>
    </w:p>
    <w:p w:rsidR="00671CFE" w:rsidRPr="00DA2CB0" w:rsidP="00671CFE" w14:paraId="147B56E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AC17CF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BE3C72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C5CF311" w14:textId="77777777">
      <w:r w:rsidRPr="00DA2CB0">
        <w:rPr>
          <w:rStyle w:val="HideTWBExt"/>
        </w:rPr>
        <w:t>&lt;Article2&gt;</w:t>
      </w:r>
      <w:r w:rsidRPr="00DA2CB0">
        <w:t>Artikel 31 – alinea 1 – punt d</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9D0E8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4E5DEB2" w14:textId="77777777">
            <w:pPr>
              <w:keepNext/>
            </w:pPr>
          </w:p>
        </w:tc>
      </w:tr>
      <w:tr w14:paraId="4C19910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143564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F5146E4" w14:textId="77777777">
            <w:pPr>
              <w:pStyle w:val="ColumnHeading"/>
              <w:keepNext/>
              <w:rPr>
                <w:lang w:val="nl-BE"/>
              </w:rPr>
            </w:pPr>
            <w:r w:rsidRPr="00DA2CB0">
              <w:rPr>
                <w:lang w:val="nl-BE"/>
              </w:rPr>
              <w:t>Amendement</w:t>
            </w:r>
          </w:p>
        </w:tc>
      </w:tr>
      <w:tr w14:paraId="72EDF30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BDD076B" w14:textId="77777777">
            <w:pPr>
              <w:pStyle w:val="Normal6"/>
              <w:rPr>
                <w:lang w:val="nl-BE"/>
              </w:rPr>
            </w:pPr>
            <w:r w:rsidRPr="00DA2CB0">
              <w:rPr>
                <w:lang w:val="nl-BE"/>
              </w:rPr>
              <w:t>d)</w:t>
            </w:r>
            <w:r w:rsidRPr="00DA2CB0">
              <w:rPr>
                <w:lang w:val="nl-BE"/>
              </w:rPr>
              <w:tab/>
              <w:t>promotie en marketing;</w:t>
            </w:r>
          </w:p>
        </w:tc>
        <w:tc>
          <w:tcPr>
            <w:tcW w:w="4876" w:type="dxa"/>
            <w:hideMark/>
          </w:tcPr>
          <w:p w:rsidR="00671CFE" w:rsidRPr="00DA2CB0" w:rsidP="001159F6" w14:paraId="397259DB" w14:textId="77777777">
            <w:pPr>
              <w:pStyle w:val="Normal6"/>
              <w:rPr>
                <w:szCs w:val="24"/>
                <w:lang w:val="nl-BE"/>
              </w:rPr>
            </w:pPr>
            <w:r w:rsidRPr="00DA2CB0">
              <w:rPr>
                <w:lang w:val="nl-BE"/>
              </w:rPr>
              <w:t>d)</w:t>
            </w:r>
            <w:r w:rsidRPr="00DA2CB0">
              <w:rPr>
                <w:lang w:val="nl-BE"/>
              </w:rPr>
              <w:tab/>
              <w:t>promotie en marketing</w:t>
            </w:r>
            <w:r w:rsidRPr="00DA2CB0">
              <w:rPr>
                <w:b/>
                <w:i/>
                <w:lang w:val="nl-BE"/>
              </w:rPr>
              <w:t>, met inbegrip van promotie en marketing op het gebied van agrotoerisme</w:t>
            </w:r>
            <w:r w:rsidRPr="00DA2CB0">
              <w:rPr>
                <w:lang w:val="nl-BE"/>
              </w:rPr>
              <w:t>;</w:t>
            </w:r>
          </w:p>
        </w:tc>
      </w:tr>
    </w:tbl>
    <w:p w:rsidR="00671CFE" w:rsidRPr="00DA2CB0" w:rsidP="00671CFE" w14:paraId="2D9271B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66228A6B" w14:textId="77777777">
      <w:r w:rsidRPr="00DA2CB0">
        <w:rPr>
          <w:rStyle w:val="HideTWBExt"/>
        </w:rPr>
        <w:t>&lt;/AmendB&gt;</w:t>
      </w:r>
    </w:p>
    <w:p w:rsidR="00671CFE" w:rsidRPr="00DA2CB0" w:rsidP="00671CFE" w14:paraId="052D1EA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822</w:t>
      </w:r>
      <w:r w:rsidRPr="00DA2CB0">
        <w:rPr>
          <w:rStyle w:val="HideTWBExt"/>
          <w:b w:val="0"/>
          <w:lang w:val="nl-BE"/>
        </w:rPr>
        <w:t>&lt;/NumAmB&gt;</w:t>
      </w:r>
    </w:p>
    <w:p w:rsidR="00671CFE" w:rsidRPr="00DA2CB0" w:rsidP="00671CFE" w14:paraId="2EFDFBEF" w14:textId="77777777">
      <w:pPr>
        <w:pStyle w:val="NormalBold"/>
      </w:pPr>
      <w:r w:rsidRPr="00DA2CB0">
        <w:rPr>
          <w:rStyle w:val="HideTWBExt"/>
          <w:b w:val="0"/>
        </w:rPr>
        <w:t>&lt;RepeatBlock-By&gt;&lt;Members&gt;</w:t>
      </w:r>
      <w:r w:rsidRPr="00DA2CB0">
        <w:t>Stanislav Stoyanov, Ilia Lazarov</w:t>
      </w:r>
      <w:r w:rsidRPr="00DA2CB0">
        <w:rPr>
          <w:rStyle w:val="HideTWBExt"/>
          <w:b w:val="0"/>
        </w:rPr>
        <w:t>&lt;/Members&gt;</w:t>
      </w:r>
    </w:p>
    <w:p w:rsidR="00671CFE" w:rsidRPr="00DA2CB0" w:rsidP="00671CFE" w14:paraId="60B6BEB0" w14:textId="77777777">
      <w:r w:rsidRPr="00DA2CB0">
        <w:rPr>
          <w:rStyle w:val="HideTWBExt"/>
        </w:rPr>
        <w:t>&lt;/RepeatBlock-By&gt;</w:t>
      </w:r>
    </w:p>
    <w:p w:rsidR="00671CFE" w:rsidRPr="00DA2CB0" w:rsidP="00671CFE" w14:paraId="5DBE4EF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8E90CB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F9982E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F408BA6" w14:textId="77777777">
      <w:r w:rsidRPr="00DA2CB0">
        <w:rPr>
          <w:rStyle w:val="HideTWBExt"/>
        </w:rPr>
        <w:t>&lt;Article2&gt;</w:t>
      </w:r>
      <w:r w:rsidRPr="00DA2CB0">
        <w:t>Artikel 31 – alinea 1 – punt d</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AC323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A3A3911" w14:textId="77777777">
            <w:pPr>
              <w:keepNext/>
            </w:pPr>
          </w:p>
        </w:tc>
      </w:tr>
      <w:tr w14:paraId="6DA06B6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710521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82AD0FF" w14:textId="77777777">
            <w:pPr>
              <w:pStyle w:val="ColumnHeading"/>
              <w:keepNext/>
              <w:rPr>
                <w:lang w:val="nl-BE"/>
              </w:rPr>
            </w:pPr>
            <w:r w:rsidRPr="00DA2CB0">
              <w:rPr>
                <w:lang w:val="nl-BE"/>
              </w:rPr>
              <w:t>Amendement</w:t>
            </w:r>
          </w:p>
        </w:tc>
      </w:tr>
      <w:tr w14:paraId="55359E2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E46158E" w14:textId="77777777">
            <w:pPr>
              <w:pStyle w:val="Normal6"/>
              <w:rPr>
                <w:lang w:val="nl-BE"/>
              </w:rPr>
            </w:pPr>
            <w:r w:rsidRPr="00DA2CB0">
              <w:rPr>
                <w:lang w:val="nl-BE"/>
              </w:rPr>
              <w:t>d)</w:t>
            </w:r>
            <w:r w:rsidRPr="00DA2CB0">
              <w:rPr>
                <w:lang w:val="nl-BE"/>
              </w:rPr>
              <w:tab/>
              <w:t>promotie en marketing;</w:t>
            </w:r>
          </w:p>
        </w:tc>
        <w:tc>
          <w:tcPr>
            <w:tcW w:w="4876" w:type="dxa"/>
            <w:hideMark/>
          </w:tcPr>
          <w:p w:rsidR="00671CFE" w:rsidRPr="00DA2CB0" w:rsidP="001159F6" w14:paraId="21B5C43A" w14:textId="77777777">
            <w:pPr>
              <w:pStyle w:val="Normal6"/>
              <w:rPr>
                <w:szCs w:val="24"/>
                <w:lang w:val="nl-BE"/>
              </w:rPr>
            </w:pPr>
            <w:r w:rsidRPr="00DA2CB0">
              <w:rPr>
                <w:lang w:val="nl-BE"/>
              </w:rPr>
              <w:t>d)</w:t>
            </w:r>
            <w:r w:rsidRPr="00DA2CB0">
              <w:rPr>
                <w:lang w:val="nl-BE"/>
              </w:rPr>
              <w:tab/>
              <w:t>promotie en marketing</w:t>
            </w:r>
            <w:r w:rsidRPr="00DA2CB0">
              <w:rPr>
                <w:b/>
                <w:i/>
                <w:lang w:val="nl-BE"/>
              </w:rPr>
              <w:t>, met inbegrip van wijntoerisme</w:t>
            </w:r>
            <w:r w:rsidRPr="00DA2CB0">
              <w:rPr>
                <w:lang w:val="nl-BE"/>
              </w:rPr>
              <w:t>;</w:t>
            </w:r>
          </w:p>
        </w:tc>
      </w:tr>
      <w:tr w14:paraId="2226158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5019AD6" w14:textId="77777777">
            <w:pPr>
              <w:pStyle w:val="Normal6"/>
              <w:rPr>
                <w:lang w:val="nl-BE"/>
              </w:rPr>
            </w:pPr>
          </w:p>
        </w:tc>
        <w:tc>
          <w:tcPr>
            <w:tcW w:w="4876" w:type="dxa"/>
            <w:hideMark/>
          </w:tcPr>
          <w:p w:rsidR="00671CFE" w:rsidRPr="00DA2CB0" w:rsidP="001159F6" w14:paraId="299DB499" w14:textId="77777777">
            <w:pPr>
              <w:pStyle w:val="Normal6"/>
              <w:rPr>
                <w:szCs w:val="24"/>
                <w:lang w:val="nl-BE"/>
              </w:rPr>
            </w:pPr>
            <w:r w:rsidRPr="00DA2CB0">
              <w:rPr>
                <w:i/>
                <w:lang w:val="nl-BE"/>
              </w:rPr>
              <w:t>(Dit amendement geldt voor de gehele tekst. Indien dit amendement wordt aangenomen, moet deze wijziging in de gehele tekst worden doorgevoerd.)</w:t>
            </w:r>
          </w:p>
        </w:tc>
      </w:tr>
    </w:tbl>
    <w:p w:rsidR="00671CFE" w:rsidRPr="00DA2CB0" w:rsidP="00671CFE" w14:paraId="2A1545A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D1E989A" w14:textId="77777777">
      <w:pPr>
        <w:pStyle w:val="CrossRef"/>
        <w:rPr>
          <w:lang w:val="nl-BE"/>
        </w:rPr>
      </w:pPr>
      <w:r w:rsidRPr="00DA2CB0">
        <w:rPr>
          <w:lang w:val="nl-BE"/>
        </w:rPr>
        <w:t>(Nee)</w:t>
      </w:r>
    </w:p>
    <w:p w:rsidR="00671CFE" w:rsidRPr="00DA2CB0" w:rsidP="00671CFE" w14:paraId="69D0F980"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11008E20" w14:textId="77777777">
      <w:pPr>
        <w:pStyle w:val="Normal12Italic"/>
        <w:rPr>
          <w:noProof w:val="0"/>
          <w:lang w:val="nl-BE"/>
        </w:rPr>
      </w:pPr>
      <w:r w:rsidRPr="00DA2CB0">
        <w:rPr>
          <w:noProof w:val="0"/>
          <w:lang w:val="nl-BE"/>
        </w:rPr>
        <w:t>Binnen het toepassingsgebied van de interventies die in aanmerking komen voor uitvoering in de wijnsector, moet uitdrukkelijk een interventie worden opgenomen die specifiek gericht is op het bevorderen van wijntoerisme. De interventie met betrekking tot wijntoerisme moet ook gedurende de volgende programmeringsperiode in aanmerking blijven komen voor uitvoering om de continuïteit van het beleid in de wijnsector te waarborgen en de sector te helpen de crisis waardoor deze wordt getroffen te boven te komen.</w:t>
      </w:r>
    </w:p>
    <w:p w:rsidR="00671CFE" w:rsidRPr="00DA2CB0" w:rsidP="00671CFE" w14:paraId="5D59274F" w14:textId="77777777">
      <w:r w:rsidRPr="00DA2CB0">
        <w:rPr>
          <w:rStyle w:val="HideTWBExt"/>
        </w:rPr>
        <w:t>&lt;/AmendB&gt;</w:t>
      </w:r>
    </w:p>
    <w:p w:rsidR="00671CFE" w:rsidRPr="00DA2CB0" w:rsidP="00671CFE" w14:paraId="05395ED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823</w:t>
      </w:r>
      <w:r w:rsidRPr="00DA2CB0">
        <w:rPr>
          <w:rStyle w:val="HideTWBExt"/>
          <w:b w:val="0"/>
          <w:lang w:val="nl-BE"/>
        </w:rPr>
        <w:t>&lt;/NumAmB&gt;</w:t>
      </w:r>
    </w:p>
    <w:p w:rsidR="00671CFE" w:rsidRPr="00DA2CB0" w:rsidP="00671CFE" w14:paraId="04F7A4B7" w14:textId="77777777">
      <w:pPr>
        <w:pStyle w:val="NormalBold"/>
      </w:pPr>
      <w:r w:rsidRPr="00DA2CB0">
        <w:rPr>
          <w:rStyle w:val="HideTWBExt"/>
          <w:b w:val="0"/>
        </w:rPr>
        <w:t>&lt;RepeatBlock-By&gt;&lt;Members&gt;</w:t>
      </w:r>
      <w:r w:rsidRPr="00DA2CB0">
        <w:t>Jérémy Decerle, Asger Christensen</w:t>
      </w:r>
      <w:r w:rsidRPr="00DA2CB0">
        <w:rPr>
          <w:rStyle w:val="HideTWBExt"/>
          <w:b w:val="0"/>
        </w:rPr>
        <w:t>&lt;/Members&gt;</w:t>
      </w:r>
    </w:p>
    <w:p w:rsidR="00671CFE" w:rsidRPr="00DA2CB0" w:rsidP="00671CFE" w14:paraId="2B76BD16" w14:textId="77777777">
      <w:r w:rsidRPr="00DA2CB0">
        <w:rPr>
          <w:rStyle w:val="HideTWBExt"/>
        </w:rPr>
        <w:t>&lt;/RepeatBlock-By&gt;</w:t>
      </w:r>
    </w:p>
    <w:p w:rsidR="00671CFE" w:rsidRPr="00DA2CB0" w:rsidP="00671CFE" w14:paraId="0540B5E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E8FFC0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4C59B1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BDA7B34" w14:textId="77777777">
      <w:r w:rsidRPr="00DA2CB0">
        <w:rPr>
          <w:rStyle w:val="HideTWBExt"/>
        </w:rPr>
        <w:t>&lt;Article2&gt;</w:t>
      </w:r>
      <w:r w:rsidRPr="00DA2CB0">
        <w:t>Artikel 31 – alinea 1 – punt d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F8827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7B57FE7" w14:textId="77777777">
            <w:pPr>
              <w:keepNext/>
            </w:pPr>
          </w:p>
        </w:tc>
      </w:tr>
      <w:tr w14:paraId="45404FB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0B2800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AE7449E" w14:textId="77777777">
            <w:pPr>
              <w:pStyle w:val="ColumnHeading"/>
              <w:keepNext/>
              <w:rPr>
                <w:lang w:val="nl-BE"/>
              </w:rPr>
            </w:pPr>
            <w:r w:rsidRPr="00DA2CB0">
              <w:rPr>
                <w:lang w:val="nl-BE"/>
              </w:rPr>
              <w:t>Amendement</w:t>
            </w:r>
          </w:p>
        </w:tc>
      </w:tr>
      <w:tr w14:paraId="125E932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F3E2187" w14:textId="77777777">
            <w:pPr>
              <w:pStyle w:val="Normal6"/>
              <w:rPr>
                <w:lang w:val="nl-BE"/>
              </w:rPr>
            </w:pPr>
          </w:p>
        </w:tc>
        <w:tc>
          <w:tcPr>
            <w:tcW w:w="4876" w:type="dxa"/>
            <w:hideMark/>
          </w:tcPr>
          <w:p w:rsidR="00671CFE" w:rsidRPr="00DA2CB0" w:rsidP="001159F6" w14:paraId="1D9904EC" w14:textId="77777777">
            <w:pPr>
              <w:pStyle w:val="Normal6"/>
              <w:rPr>
                <w:szCs w:val="24"/>
                <w:lang w:val="nl-BE"/>
              </w:rPr>
            </w:pPr>
            <w:r w:rsidRPr="00DA2CB0">
              <w:rPr>
                <w:b/>
                <w:i/>
                <w:lang w:val="nl-BE"/>
              </w:rPr>
              <w:t>d bis)</w:t>
            </w:r>
            <w:r w:rsidRPr="00DA2CB0">
              <w:rPr>
                <w:b/>
                <w:i/>
                <w:lang w:val="nl-BE"/>
              </w:rPr>
              <w:tab/>
              <w:t>specifiek voor de wijnsector kan iedere begunstigde van voorlichting, promotie en communicatie steun ontvangen voor activiteiten die beperkt zijn tot maximaal drie jaar. De lidstaten kunnen besluiten de duur van een activiteit tweemaal met telkens maximaal drie jaar te verlengen. Iedere begunstigde kan steun ontvangen voor verschillende activiteiten die op dezelfde markt worden verricht voor een maximale niet-verlengbare duur van negen opeenvolgende jaren. De lidstaten kunnen deze activiteiten die in een derde land worden uitgevoerd beschouwen als activiteiten die het gehele grondgebied van het derde land bestrijken, ofwel een bestuurlijk deel van dat grondgebied, ofwel een type markt, zoals gedefinieerd door die lidstaten, in het derde land. Interventies die in derde landen worden uitgevoerd, kunnen bestaan uit een of meerdere van de volgende acties en activiteiten:</w:t>
            </w:r>
          </w:p>
        </w:tc>
      </w:tr>
      <w:tr w14:paraId="430C4B5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13FE23C" w14:textId="77777777">
            <w:pPr>
              <w:pStyle w:val="Normal6"/>
              <w:rPr>
                <w:lang w:val="nl-BE"/>
              </w:rPr>
            </w:pPr>
          </w:p>
        </w:tc>
        <w:tc>
          <w:tcPr>
            <w:tcW w:w="4876" w:type="dxa"/>
            <w:hideMark/>
          </w:tcPr>
          <w:p w:rsidR="00671CFE" w:rsidRPr="00DA2CB0" w:rsidP="001159F6" w14:paraId="1AD6F1F0" w14:textId="77777777">
            <w:pPr>
              <w:pStyle w:val="Normal6"/>
              <w:rPr>
                <w:szCs w:val="24"/>
                <w:lang w:val="nl-BE"/>
              </w:rPr>
            </w:pPr>
            <w:r w:rsidRPr="00DA2CB0">
              <w:rPr>
                <w:b/>
                <w:i/>
                <w:lang w:val="nl-BE"/>
              </w:rPr>
              <w:t>i) acties op het gebied van public relations, afzetbevordering of reclame die met name de hoge normen voor producten van de Unie belichten, vooral wat kwaliteit, voedselveiligheid en milieu betreft;</w:t>
            </w:r>
          </w:p>
        </w:tc>
      </w:tr>
      <w:tr w14:paraId="6D6B873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9B4446B" w14:textId="77777777">
            <w:pPr>
              <w:pStyle w:val="Normal6"/>
              <w:rPr>
                <w:lang w:val="nl-BE"/>
              </w:rPr>
            </w:pPr>
          </w:p>
        </w:tc>
        <w:tc>
          <w:tcPr>
            <w:tcW w:w="4876" w:type="dxa"/>
            <w:hideMark/>
          </w:tcPr>
          <w:p w:rsidR="00671CFE" w:rsidRPr="00DA2CB0" w:rsidP="001159F6" w14:paraId="23B18C99" w14:textId="77777777">
            <w:pPr>
              <w:pStyle w:val="Normal6"/>
              <w:rPr>
                <w:szCs w:val="24"/>
                <w:lang w:val="nl-BE"/>
              </w:rPr>
            </w:pPr>
            <w:r w:rsidRPr="00DA2CB0">
              <w:rPr>
                <w:b/>
                <w:i/>
                <w:lang w:val="nl-BE"/>
              </w:rPr>
              <w:t>ii) deelname aan evenementen, beurzen of tentoonstellingen van internationaal belang;</w:t>
            </w:r>
          </w:p>
        </w:tc>
      </w:tr>
      <w:tr w14:paraId="7AE7C03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1306888" w14:textId="77777777">
            <w:pPr>
              <w:pStyle w:val="Normal6"/>
              <w:rPr>
                <w:lang w:val="nl-BE"/>
              </w:rPr>
            </w:pPr>
          </w:p>
        </w:tc>
        <w:tc>
          <w:tcPr>
            <w:tcW w:w="4876" w:type="dxa"/>
            <w:hideMark/>
          </w:tcPr>
          <w:p w:rsidR="00671CFE" w:rsidRPr="00DA2CB0" w:rsidP="001159F6" w14:paraId="492711EE" w14:textId="77777777">
            <w:pPr>
              <w:pStyle w:val="Normal6"/>
              <w:rPr>
                <w:szCs w:val="24"/>
                <w:lang w:val="nl-BE"/>
              </w:rPr>
            </w:pPr>
            <w:r w:rsidRPr="00DA2CB0">
              <w:rPr>
                <w:b/>
                <w:i/>
                <w:lang w:val="nl-BE"/>
              </w:rPr>
              <w:t>iii) voorlichtingscampagnes, met name betreffende de kwaliteitsregelingen van de Unie met betrekking tot oorsprongsbenamingen, geografische aanduidingen en biologische productie;</w:t>
            </w:r>
          </w:p>
        </w:tc>
      </w:tr>
      <w:tr w14:paraId="0E04125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7C5AEE9" w14:textId="77777777">
            <w:pPr>
              <w:pStyle w:val="Normal6"/>
              <w:rPr>
                <w:lang w:val="nl-BE"/>
              </w:rPr>
            </w:pPr>
          </w:p>
        </w:tc>
        <w:tc>
          <w:tcPr>
            <w:tcW w:w="4876" w:type="dxa"/>
            <w:hideMark/>
          </w:tcPr>
          <w:p w:rsidR="00671CFE" w:rsidRPr="00DA2CB0" w:rsidP="001159F6" w14:paraId="65D3EBA5" w14:textId="77777777">
            <w:pPr>
              <w:pStyle w:val="Normal6"/>
              <w:rPr>
                <w:szCs w:val="24"/>
                <w:lang w:val="nl-BE"/>
              </w:rPr>
            </w:pPr>
            <w:r w:rsidRPr="00DA2CB0">
              <w:rPr>
                <w:b/>
                <w:i/>
                <w:lang w:val="nl-BE"/>
              </w:rPr>
              <w:t>iv) onderzoek naar nieuwe of bestaande markten die noodzakelijk zijn voor de verruiming en consolidatie van de afzetmogelijkheden;</w:t>
            </w:r>
          </w:p>
        </w:tc>
      </w:tr>
      <w:tr w14:paraId="19451EE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D3FDDE2" w14:textId="77777777">
            <w:pPr>
              <w:pStyle w:val="Normal6"/>
              <w:rPr>
                <w:lang w:val="nl-BE"/>
              </w:rPr>
            </w:pPr>
          </w:p>
        </w:tc>
        <w:tc>
          <w:tcPr>
            <w:tcW w:w="4876" w:type="dxa"/>
            <w:hideMark/>
          </w:tcPr>
          <w:p w:rsidR="00671CFE" w:rsidRPr="00DA2CB0" w:rsidP="001159F6" w14:paraId="262FF7E0" w14:textId="77777777">
            <w:pPr>
              <w:pStyle w:val="Normal6"/>
              <w:rPr>
                <w:szCs w:val="24"/>
                <w:lang w:val="nl-BE"/>
              </w:rPr>
            </w:pPr>
            <w:r w:rsidRPr="00DA2CB0">
              <w:rPr>
                <w:b/>
                <w:i/>
                <w:lang w:val="nl-BE"/>
              </w:rPr>
              <w:t>v) studies om de resultaten van de voorlichtings- en afzetbevorderingsverrichtingen te evalueren; Voor de wijnsector hebben deze interventies betrekking op wijnen met een beschermde oorsprongsbenaming of een beschermde geografische aanduiding. In voorlichtingsacties over wijnen van de Unie die in de lidstaten worden uitgevoerd, wordt verantwoord wijngebruik aangemoedigd of worden kwaliteitsregelingen van de Unie betreffende oorsprongsbenamingen en geografische aanduidingen bevorderd</w:t>
            </w:r>
            <w:r w:rsidRPr="00DA2CB0">
              <w:rPr>
                <w:lang w:val="nl-BE"/>
              </w:rPr>
              <w:t>;</w:t>
            </w:r>
          </w:p>
        </w:tc>
      </w:tr>
    </w:tbl>
    <w:p w:rsidR="00671CFE" w:rsidRPr="00DA2CB0" w:rsidP="00671CFE" w14:paraId="0BBE2A5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96A9FC6" w14:textId="77777777">
      <w:r w:rsidRPr="00DA2CB0">
        <w:rPr>
          <w:rStyle w:val="HideTWBExt"/>
        </w:rPr>
        <w:t>&lt;/AmendB&gt;</w:t>
      </w:r>
    </w:p>
    <w:p w:rsidR="00671CFE" w:rsidRPr="00DA2CB0" w:rsidP="00671CFE" w14:paraId="452C14A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824</w:t>
      </w:r>
      <w:r w:rsidRPr="00DA2CB0">
        <w:rPr>
          <w:rStyle w:val="HideTWBExt"/>
          <w:b w:val="0"/>
          <w:lang w:val="nl-BE"/>
        </w:rPr>
        <w:t>&lt;/NumAmB&gt;</w:t>
      </w:r>
    </w:p>
    <w:p w:rsidR="00671CFE" w:rsidRPr="00DA2CB0" w:rsidP="00671CFE" w14:paraId="47214E3E"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63C378DD" w14:textId="77777777">
      <w:r w:rsidRPr="00DA2CB0">
        <w:rPr>
          <w:rStyle w:val="HideTWBExt"/>
        </w:rPr>
        <w:t>&lt;/RepeatBlock-By&gt;</w:t>
      </w:r>
    </w:p>
    <w:p w:rsidR="00671CFE" w:rsidRPr="00DA2CB0" w:rsidP="00671CFE" w14:paraId="5D00960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A89031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548035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6B5CC3E" w14:textId="77777777">
      <w:r w:rsidRPr="00DA2CB0">
        <w:rPr>
          <w:rStyle w:val="HideTWBExt"/>
        </w:rPr>
        <w:t>&lt;Article2&gt;</w:t>
      </w:r>
      <w:r w:rsidRPr="00DA2CB0">
        <w:t>Artikel 31 – alinea 1 – punt d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0A681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7694F0C" w14:textId="77777777">
            <w:pPr>
              <w:keepNext/>
            </w:pPr>
          </w:p>
        </w:tc>
      </w:tr>
      <w:tr w14:paraId="6B6C29F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048D17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4988D2A" w14:textId="77777777">
            <w:pPr>
              <w:pStyle w:val="ColumnHeading"/>
              <w:keepNext/>
              <w:rPr>
                <w:lang w:val="nl-BE"/>
              </w:rPr>
            </w:pPr>
            <w:r w:rsidRPr="00DA2CB0">
              <w:rPr>
                <w:lang w:val="nl-BE"/>
              </w:rPr>
              <w:t>Amendement</w:t>
            </w:r>
          </w:p>
        </w:tc>
      </w:tr>
      <w:tr w14:paraId="7C15E5E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F921F23" w14:textId="77777777">
            <w:pPr>
              <w:pStyle w:val="Normal6"/>
              <w:rPr>
                <w:lang w:val="nl-BE"/>
              </w:rPr>
            </w:pPr>
          </w:p>
        </w:tc>
        <w:tc>
          <w:tcPr>
            <w:tcW w:w="4876" w:type="dxa"/>
            <w:hideMark/>
          </w:tcPr>
          <w:p w:rsidR="00671CFE" w:rsidRPr="00DA2CB0" w:rsidP="001159F6" w14:paraId="13C15CE8" w14:textId="77777777">
            <w:pPr>
              <w:pStyle w:val="Normal6"/>
              <w:rPr>
                <w:szCs w:val="24"/>
                <w:lang w:val="nl-BE"/>
              </w:rPr>
            </w:pPr>
            <w:r w:rsidRPr="00DA2CB0">
              <w:rPr>
                <w:b/>
                <w:i/>
                <w:lang w:val="nl-BE"/>
              </w:rPr>
              <w:t>d bis)</w:t>
            </w:r>
            <w:r w:rsidRPr="00DA2CB0">
              <w:rPr>
                <w:b/>
                <w:i/>
                <w:lang w:val="nl-BE"/>
              </w:rPr>
              <w:tab/>
              <w:t>acties die zijn bedoeld om de reputatie van een gebied te versterken door het toerisme te bevorderen, met name het wijntoerisme in wijnbouwgebieden;</w:t>
            </w:r>
          </w:p>
        </w:tc>
      </w:tr>
    </w:tbl>
    <w:p w:rsidR="00671CFE" w:rsidRPr="00DA2CB0" w:rsidP="00671CFE" w14:paraId="6F22B76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1E2991A" w14:textId="77777777">
      <w:r w:rsidRPr="00DA2CB0">
        <w:rPr>
          <w:rStyle w:val="HideTWBExt"/>
        </w:rPr>
        <w:t>&lt;/AmendB&gt;</w:t>
      </w:r>
    </w:p>
    <w:p w:rsidR="00671CFE" w:rsidRPr="00DA2CB0" w:rsidP="00671CFE" w14:paraId="08322DE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825</w:t>
      </w:r>
      <w:r w:rsidRPr="00DA2CB0">
        <w:rPr>
          <w:rStyle w:val="HideTWBExt"/>
          <w:b w:val="0"/>
          <w:lang w:val="nl-BE"/>
        </w:rPr>
        <w:t>&lt;/NumAmB&gt;</w:t>
      </w:r>
    </w:p>
    <w:p w:rsidR="00671CFE" w:rsidRPr="00DA2CB0" w:rsidP="00671CFE" w14:paraId="0816AE90" w14:textId="77777777">
      <w:pPr>
        <w:pStyle w:val="NormalBold"/>
      </w:pPr>
      <w:r w:rsidRPr="00DA2CB0">
        <w:rPr>
          <w:rStyle w:val="HideTWBExt"/>
          <w:b w:val="0"/>
        </w:rPr>
        <w:t>&lt;RepeatBlock-By&gt;&lt;Members&gt;</w:t>
      </w:r>
      <w:r w:rsidRPr="00DA2CB0">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DA2CB0">
        <w:rPr>
          <w:rStyle w:val="HideTWBExt"/>
          <w:b w:val="0"/>
        </w:rPr>
        <w:t>&lt;/Members&gt;</w:t>
      </w:r>
    </w:p>
    <w:p w:rsidR="00671CFE" w:rsidRPr="00DA2CB0" w:rsidP="00671CFE" w14:paraId="69338906" w14:textId="77777777">
      <w:r w:rsidRPr="00DA2CB0">
        <w:rPr>
          <w:rStyle w:val="HideTWBExt"/>
        </w:rPr>
        <w:t>&lt;/RepeatBlock-By&gt;</w:t>
      </w:r>
    </w:p>
    <w:p w:rsidR="00671CFE" w:rsidRPr="00DA2CB0" w:rsidP="00671CFE" w14:paraId="791CACA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C187E1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2A97F0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B7B57D5" w14:textId="77777777">
      <w:r w:rsidRPr="00DA2CB0">
        <w:rPr>
          <w:rStyle w:val="HideTWBExt"/>
        </w:rPr>
        <w:t>&lt;Article2&gt;</w:t>
      </w:r>
      <w:r w:rsidRPr="00DA2CB0">
        <w:t>Artikel 31 – alinea 1 – punt e</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75585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5E55EDF" w14:textId="77777777">
            <w:pPr>
              <w:keepNext/>
            </w:pPr>
          </w:p>
        </w:tc>
      </w:tr>
      <w:tr w14:paraId="55FF3FC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FCAFED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99E390B" w14:textId="77777777">
            <w:pPr>
              <w:pStyle w:val="ColumnHeading"/>
              <w:keepNext/>
              <w:rPr>
                <w:lang w:val="nl-BE"/>
              </w:rPr>
            </w:pPr>
            <w:r w:rsidRPr="00DA2CB0">
              <w:rPr>
                <w:lang w:val="nl-BE"/>
              </w:rPr>
              <w:t>Amendement</w:t>
            </w:r>
          </w:p>
        </w:tc>
      </w:tr>
      <w:tr w14:paraId="5B58316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C3E7488" w14:textId="77777777">
            <w:pPr>
              <w:pStyle w:val="Normal6"/>
              <w:rPr>
                <w:lang w:val="nl-BE"/>
              </w:rPr>
            </w:pPr>
            <w:r w:rsidRPr="00DA2CB0">
              <w:rPr>
                <w:lang w:val="nl-BE"/>
              </w:rPr>
              <w:t>e)</w:t>
            </w:r>
            <w:r w:rsidRPr="00DA2CB0">
              <w:rPr>
                <w:lang w:val="nl-BE"/>
              </w:rPr>
              <w:tab/>
              <w:t>onderzoek, innovatie en experimentele productiemethoden;</w:t>
            </w:r>
          </w:p>
        </w:tc>
        <w:tc>
          <w:tcPr>
            <w:tcW w:w="4876" w:type="dxa"/>
            <w:hideMark/>
          </w:tcPr>
          <w:p w:rsidR="00671CFE" w:rsidRPr="00DA2CB0" w:rsidP="001159F6" w14:paraId="43096AEF" w14:textId="77777777">
            <w:pPr>
              <w:pStyle w:val="Normal6"/>
              <w:rPr>
                <w:szCs w:val="24"/>
                <w:lang w:val="nl-BE"/>
              </w:rPr>
            </w:pPr>
            <w:r w:rsidRPr="00DA2CB0">
              <w:rPr>
                <w:lang w:val="nl-BE"/>
              </w:rPr>
              <w:t>e)</w:t>
            </w:r>
            <w:r w:rsidRPr="00DA2CB0">
              <w:rPr>
                <w:lang w:val="nl-BE"/>
              </w:rPr>
              <w:tab/>
              <w:t>onderzoek, innovatie</w:t>
            </w:r>
            <w:r w:rsidRPr="00DA2CB0">
              <w:rPr>
                <w:b/>
                <w:i/>
                <w:lang w:val="nl-BE"/>
              </w:rPr>
              <w:t>, met inbegrip van de ontwikkeling van innovatieve producten, innovatieve processen en technologieën,</w:t>
            </w:r>
            <w:r w:rsidRPr="00DA2CB0">
              <w:rPr>
                <w:lang w:val="nl-BE"/>
              </w:rPr>
              <w:t xml:space="preserve"> en experimentele productiemethoden;</w:t>
            </w:r>
          </w:p>
        </w:tc>
      </w:tr>
    </w:tbl>
    <w:p w:rsidR="00671CFE" w:rsidRPr="00DA2CB0" w:rsidP="00671CFE" w14:paraId="616B5F4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F332F76" w14:textId="77777777">
      <w:r w:rsidRPr="00DA2CB0">
        <w:rPr>
          <w:rStyle w:val="HideTWBExt"/>
        </w:rPr>
        <w:t>&lt;/AmendB&gt;</w:t>
      </w:r>
    </w:p>
    <w:p w:rsidR="00671CFE" w:rsidRPr="00DA2CB0" w:rsidP="00671CFE" w14:paraId="13A2EEF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826</w:t>
      </w:r>
      <w:r w:rsidRPr="00DA2CB0">
        <w:rPr>
          <w:rStyle w:val="HideTWBExt"/>
          <w:b w:val="0"/>
          <w:lang w:val="nl-BE"/>
        </w:rPr>
        <w:t>&lt;/NumAmB&gt;</w:t>
      </w:r>
    </w:p>
    <w:p w:rsidR="00671CFE" w:rsidRPr="00DA2CB0" w:rsidP="00671CFE" w14:paraId="6CB6DFFC"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3EBBA75B" w14:textId="77777777">
      <w:r w:rsidRPr="00DA2CB0">
        <w:rPr>
          <w:rStyle w:val="HideTWBExt"/>
        </w:rPr>
        <w:t>&lt;/RepeatBlock-By&gt;</w:t>
      </w:r>
    </w:p>
    <w:p w:rsidR="00671CFE" w:rsidRPr="00DA2CB0" w:rsidP="00671CFE" w14:paraId="40101B9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500097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D76D86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35851D7" w14:textId="77777777">
      <w:r w:rsidRPr="00DA2CB0">
        <w:rPr>
          <w:rStyle w:val="HideTWBExt"/>
        </w:rPr>
        <w:t>&lt;Article2&gt;</w:t>
      </w:r>
      <w:r w:rsidRPr="00DA2CB0">
        <w:t>Artikel 31 – alinea 1 – punt e</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6EF04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E4872F5" w14:textId="77777777">
            <w:pPr>
              <w:keepNext/>
            </w:pPr>
          </w:p>
        </w:tc>
      </w:tr>
      <w:tr w14:paraId="7750B53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704B46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A88A5E2" w14:textId="77777777">
            <w:pPr>
              <w:pStyle w:val="ColumnHeading"/>
              <w:keepNext/>
              <w:rPr>
                <w:lang w:val="nl-BE"/>
              </w:rPr>
            </w:pPr>
            <w:r w:rsidRPr="00DA2CB0">
              <w:rPr>
                <w:lang w:val="nl-BE"/>
              </w:rPr>
              <w:t>Amendement</w:t>
            </w:r>
          </w:p>
        </w:tc>
      </w:tr>
      <w:tr w14:paraId="5648F16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E456203" w14:textId="77777777">
            <w:pPr>
              <w:pStyle w:val="Normal6"/>
              <w:rPr>
                <w:lang w:val="nl-BE"/>
              </w:rPr>
            </w:pPr>
            <w:r w:rsidRPr="00DA2CB0">
              <w:rPr>
                <w:lang w:val="nl-BE"/>
              </w:rPr>
              <w:t>e)</w:t>
            </w:r>
            <w:r w:rsidRPr="00DA2CB0">
              <w:rPr>
                <w:lang w:val="nl-BE"/>
              </w:rPr>
              <w:tab/>
              <w:t>onderzoek, innovatie en experimentele productiemethoden;</w:t>
            </w:r>
          </w:p>
        </w:tc>
        <w:tc>
          <w:tcPr>
            <w:tcW w:w="4876" w:type="dxa"/>
            <w:hideMark/>
          </w:tcPr>
          <w:p w:rsidR="00671CFE" w:rsidRPr="00DA2CB0" w:rsidP="001159F6" w14:paraId="76CDF550" w14:textId="77777777">
            <w:pPr>
              <w:pStyle w:val="Normal6"/>
              <w:rPr>
                <w:szCs w:val="24"/>
                <w:lang w:val="nl-BE"/>
              </w:rPr>
            </w:pPr>
            <w:r w:rsidRPr="00DA2CB0">
              <w:rPr>
                <w:lang w:val="nl-BE"/>
              </w:rPr>
              <w:t>e)</w:t>
            </w:r>
            <w:r w:rsidRPr="00DA2CB0">
              <w:rPr>
                <w:lang w:val="nl-BE"/>
              </w:rPr>
              <w:tab/>
              <w:t>onderzoek, innovatie</w:t>
            </w:r>
            <w:r w:rsidRPr="00DA2CB0">
              <w:rPr>
                <w:b/>
                <w:i/>
                <w:lang w:val="nl-BE"/>
              </w:rPr>
              <w:t>, met inbegrip van de ontwikkeling van innovatieve producten, innovatieve processen en technologieën,</w:t>
            </w:r>
            <w:r w:rsidRPr="00DA2CB0">
              <w:rPr>
                <w:lang w:val="nl-BE"/>
              </w:rPr>
              <w:t xml:space="preserve"> en experimentele productiemethoden;</w:t>
            </w:r>
          </w:p>
        </w:tc>
      </w:tr>
    </w:tbl>
    <w:p w:rsidR="00671CFE" w:rsidRPr="00DA2CB0" w:rsidP="00671CFE" w14:paraId="4760DEB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A4C1EF0" w14:textId="77777777">
      <w:r w:rsidRPr="00DA2CB0">
        <w:rPr>
          <w:rStyle w:val="HideTWBExt"/>
        </w:rPr>
        <w:t>&lt;/AmendB&gt;</w:t>
      </w:r>
    </w:p>
    <w:p w:rsidR="00671CFE" w:rsidRPr="00DA2CB0" w:rsidP="00671CFE" w14:paraId="2070AE5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827</w:t>
      </w:r>
      <w:r w:rsidRPr="00DA2CB0">
        <w:rPr>
          <w:rStyle w:val="HideTWBExt"/>
          <w:b w:val="0"/>
          <w:lang w:val="nl-BE"/>
        </w:rPr>
        <w:t>&lt;/NumAmB&gt;</w:t>
      </w:r>
    </w:p>
    <w:p w:rsidR="00671CFE" w:rsidRPr="00DA2CB0" w:rsidP="00671CFE" w14:paraId="1DDC0603"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1CDF577E" w14:textId="77777777">
      <w:r w:rsidRPr="00DA2CB0">
        <w:rPr>
          <w:rStyle w:val="HideTWBExt"/>
        </w:rPr>
        <w:t>&lt;/RepeatBlock-By&gt;</w:t>
      </w:r>
    </w:p>
    <w:p w:rsidR="00671CFE" w:rsidRPr="00DA2CB0" w:rsidP="00671CFE" w14:paraId="3F2C2B4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C86217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0BE625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2CF7F79" w14:textId="77777777">
      <w:r w:rsidRPr="00DA2CB0">
        <w:rPr>
          <w:rStyle w:val="HideTWBExt"/>
        </w:rPr>
        <w:t>&lt;Article2&gt;</w:t>
      </w:r>
      <w:r w:rsidRPr="00DA2CB0">
        <w:t>Artikel 31 – alinea 1 – punt e</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D6606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D59EC97" w14:textId="77777777">
            <w:pPr>
              <w:keepNext/>
            </w:pPr>
          </w:p>
        </w:tc>
      </w:tr>
      <w:tr w14:paraId="5C8F445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43E4B6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4DEA5E6" w14:textId="77777777">
            <w:pPr>
              <w:pStyle w:val="ColumnHeading"/>
              <w:keepNext/>
              <w:rPr>
                <w:lang w:val="nl-BE"/>
              </w:rPr>
            </w:pPr>
            <w:r w:rsidRPr="00DA2CB0">
              <w:rPr>
                <w:lang w:val="nl-BE"/>
              </w:rPr>
              <w:t>Amendement</w:t>
            </w:r>
          </w:p>
        </w:tc>
      </w:tr>
      <w:tr w14:paraId="5BD794E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F3DAAFF" w14:textId="77777777">
            <w:pPr>
              <w:pStyle w:val="Normal6"/>
              <w:rPr>
                <w:lang w:val="nl-BE"/>
              </w:rPr>
            </w:pPr>
            <w:r w:rsidRPr="00DA2CB0">
              <w:rPr>
                <w:lang w:val="nl-BE"/>
              </w:rPr>
              <w:t>e)</w:t>
            </w:r>
            <w:r w:rsidRPr="00DA2CB0">
              <w:rPr>
                <w:lang w:val="nl-BE"/>
              </w:rPr>
              <w:tab/>
              <w:t>onderzoek</w:t>
            </w:r>
            <w:r w:rsidRPr="00DA2CB0">
              <w:rPr>
                <w:b/>
                <w:bCs/>
                <w:i/>
                <w:iCs/>
                <w:lang w:val="nl-BE"/>
              </w:rPr>
              <w:t>,</w:t>
            </w:r>
            <w:r w:rsidRPr="00DA2CB0">
              <w:rPr>
                <w:lang w:val="nl-BE"/>
              </w:rPr>
              <w:t xml:space="preserve"> innovatie en experimentele productiemethoden;</w:t>
            </w:r>
          </w:p>
        </w:tc>
        <w:tc>
          <w:tcPr>
            <w:tcW w:w="4876" w:type="dxa"/>
            <w:hideMark/>
          </w:tcPr>
          <w:p w:rsidR="00671CFE" w:rsidRPr="00DA2CB0" w:rsidP="001159F6" w14:paraId="7BD60054" w14:textId="77777777">
            <w:pPr>
              <w:pStyle w:val="Normal6"/>
              <w:rPr>
                <w:szCs w:val="24"/>
                <w:lang w:val="nl-BE"/>
              </w:rPr>
            </w:pPr>
            <w:r w:rsidRPr="00DA2CB0">
              <w:rPr>
                <w:lang w:val="nl-BE"/>
              </w:rPr>
              <w:t>e)</w:t>
            </w:r>
            <w:r w:rsidRPr="00DA2CB0">
              <w:rPr>
                <w:lang w:val="nl-BE"/>
              </w:rPr>
              <w:tab/>
              <w:t xml:space="preserve">onderzoek </w:t>
            </w:r>
            <w:r w:rsidRPr="00DA2CB0">
              <w:rPr>
                <w:b/>
                <w:bCs/>
                <w:i/>
                <w:iCs/>
                <w:lang w:val="nl-BE"/>
              </w:rPr>
              <w:t>en</w:t>
            </w:r>
            <w:r w:rsidRPr="00DA2CB0">
              <w:rPr>
                <w:lang w:val="nl-BE"/>
              </w:rPr>
              <w:t xml:space="preserve"> innovatie</w:t>
            </w:r>
            <w:r w:rsidRPr="00DA2CB0">
              <w:rPr>
                <w:b/>
                <w:bCs/>
                <w:i/>
                <w:iCs/>
                <w:lang w:val="nl-BE"/>
              </w:rPr>
              <w:t xml:space="preserve">, met inbegrip van de ontwikkeling van innovatieve producten, processen </w:t>
            </w:r>
            <w:r w:rsidRPr="00DA2CB0">
              <w:rPr>
                <w:lang w:val="nl-BE"/>
              </w:rPr>
              <w:t xml:space="preserve">en </w:t>
            </w:r>
            <w:r w:rsidRPr="00DA2CB0">
              <w:rPr>
                <w:b/>
                <w:bCs/>
                <w:i/>
                <w:iCs/>
                <w:lang w:val="nl-BE"/>
              </w:rPr>
              <w:t>technologieën, alsook van</w:t>
            </w:r>
            <w:r w:rsidRPr="00DA2CB0">
              <w:rPr>
                <w:lang w:val="nl-BE"/>
              </w:rPr>
              <w:t xml:space="preserve"> experimentele productiemethoden;</w:t>
            </w:r>
          </w:p>
        </w:tc>
      </w:tr>
    </w:tbl>
    <w:p w:rsidR="00671CFE" w:rsidRPr="00DA2CB0" w:rsidP="00671CFE" w14:paraId="7878E5B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5110ADD6" w14:textId="77777777">
      <w:r w:rsidRPr="00DA2CB0">
        <w:rPr>
          <w:rStyle w:val="HideTWBExt"/>
        </w:rPr>
        <w:t>&lt;/AmendB&gt;</w:t>
      </w:r>
    </w:p>
    <w:p w:rsidR="00671CFE" w:rsidRPr="00DA2CB0" w:rsidP="00671CFE" w14:paraId="6FA97E7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828</w:t>
      </w:r>
      <w:r w:rsidRPr="00DA2CB0">
        <w:rPr>
          <w:rStyle w:val="HideTWBExt"/>
          <w:b w:val="0"/>
          <w:lang w:val="nl-BE"/>
        </w:rPr>
        <w:t>&lt;/NumAmB&gt;</w:t>
      </w:r>
    </w:p>
    <w:p w:rsidR="00671CFE" w:rsidRPr="00DA2CB0" w:rsidP="00671CFE" w14:paraId="54664764" w14:textId="77777777">
      <w:pPr>
        <w:pStyle w:val="NormalBold"/>
      </w:pPr>
      <w:r w:rsidRPr="00DA2CB0">
        <w:rPr>
          <w:rStyle w:val="HideTWBExt"/>
          <w:b w:val="0"/>
        </w:rPr>
        <w:t>&lt;RepeatBlock-By&gt;&lt;Members&gt;</w:t>
      </w:r>
      <w:r w:rsidRPr="00DA2CB0">
        <w:t>Claudiu-Richard Târziu, Waldemar Buda, Georgiana Teodorescu, Jessika van Leeuwen</w:t>
      </w:r>
      <w:r w:rsidRPr="00DA2CB0">
        <w:rPr>
          <w:rStyle w:val="HideTWBExt"/>
          <w:b w:val="0"/>
        </w:rPr>
        <w:t>&lt;/Members&gt;</w:t>
      </w:r>
    </w:p>
    <w:p w:rsidR="00671CFE" w:rsidRPr="00DA2CB0" w:rsidP="00671CFE" w14:paraId="72CDBA57" w14:textId="77777777">
      <w:r w:rsidRPr="00DA2CB0">
        <w:rPr>
          <w:rStyle w:val="HideTWBExt"/>
        </w:rPr>
        <w:t>&lt;/RepeatBlock-By&gt;</w:t>
      </w:r>
    </w:p>
    <w:p w:rsidR="00671CFE" w:rsidRPr="00DA2CB0" w:rsidP="00671CFE" w14:paraId="597294D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BC4D20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8BAFD4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894AF91" w14:textId="77777777">
      <w:r w:rsidRPr="00DA2CB0">
        <w:rPr>
          <w:rStyle w:val="HideTWBExt"/>
        </w:rPr>
        <w:t>&lt;Article2&gt;</w:t>
      </w:r>
      <w:r w:rsidRPr="00DA2CB0">
        <w:t>Artikel 31 – alinea 1 – punt e</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AF981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B202EC9" w14:textId="77777777">
            <w:pPr>
              <w:keepNext/>
            </w:pPr>
          </w:p>
        </w:tc>
      </w:tr>
      <w:tr w14:paraId="5AEC484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76A26E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E6384D9" w14:textId="77777777">
            <w:pPr>
              <w:pStyle w:val="ColumnHeading"/>
              <w:keepNext/>
              <w:rPr>
                <w:lang w:val="nl-BE"/>
              </w:rPr>
            </w:pPr>
            <w:r w:rsidRPr="00DA2CB0">
              <w:rPr>
                <w:lang w:val="nl-BE"/>
              </w:rPr>
              <w:t>Amendement</w:t>
            </w:r>
          </w:p>
        </w:tc>
      </w:tr>
      <w:tr w14:paraId="26B5ACC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59CD422" w14:textId="77777777">
            <w:pPr>
              <w:pStyle w:val="Normal6"/>
              <w:rPr>
                <w:lang w:val="nl-BE"/>
              </w:rPr>
            </w:pPr>
            <w:r w:rsidRPr="00DA2CB0">
              <w:rPr>
                <w:lang w:val="nl-BE"/>
              </w:rPr>
              <w:t>e)</w:t>
            </w:r>
            <w:r w:rsidRPr="00DA2CB0">
              <w:rPr>
                <w:lang w:val="nl-BE"/>
              </w:rPr>
              <w:tab/>
              <w:t>onderzoek, innovatie en experimentele productiemethoden;</w:t>
            </w:r>
          </w:p>
        </w:tc>
        <w:tc>
          <w:tcPr>
            <w:tcW w:w="4876" w:type="dxa"/>
            <w:hideMark/>
          </w:tcPr>
          <w:p w:rsidR="00671CFE" w:rsidRPr="00DA2CB0" w:rsidP="001159F6" w14:paraId="5C82F31E" w14:textId="77777777">
            <w:pPr>
              <w:pStyle w:val="Normal6"/>
              <w:rPr>
                <w:szCs w:val="24"/>
                <w:lang w:val="nl-BE"/>
              </w:rPr>
            </w:pPr>
            <w:r w:rsidRPr="00DA2CB0">
              <w:rPr>
                <w:lang w:val="nl-BE"/>
              </w:rPr>
              <w:t>e)</w:t>
            </w:r>
            <w:r w:rsidRPr="00DA2CB0">
              <w:rPr>
                <w:lang w:val="nl-BE"/>
              </w:rPr>
              <w:tab/>
              <w:t>onderzoek, innovatie en experimentele productiemethoden</w:t>
            </w:r>
            <w:r w:rsidRPr="00DA2CB0">
              <w:rPr>
                <w:b/>
                <w:bCs/>
                <w:i/>
                <w:iCs/>
                <w:lang w:val="nl-BE"/>
              </w:rPr>
              <w:t>,</w:t>
            </w:r>
            <w:r w:rsidRPr="00DA2CB0">
              <w:rPr>
                <w:lang w:val="nl-BE"/>
              </w:rPr>
              <w:t xml:space="preserve"> </w:t>
            </w:r>
            <w:r w:rsidRPr="00DA2CB0">
              <w:rPr>
                <w:b/>
                <w:i/>
                <w:lang w:val="nl-BE"/>
              </w:rPr>
              <w:t>met inbegrip van agro-ecologische en digitale oplossingen</w:t>
            </w:r>
            <w:r w:rsidRPr="00DA2CB0">
              <w:rPr>
                <w:lang w:val="nl-BE"/>
              </w:rPr>
              <w:t>;</w:t>
            </w:r>
          </w:p>
        </w:tc>
      </w:tr>
    </w:tbl>
    <w:p w:rsidR="00671CFE" w:rsidRPr="00DA2CB0" w:rsidP="00671CFE" w14:paraId="22B210D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43C7A3F" w14:textId="77777777">
      <w:r w:rsidRPr="00DA2CB0">
        <w:rPr>
          <w:rStyle w:val="HideTWBExt"/>
        </w:rPr>
        <w:t>&lt;/AmendB&gt;</w:t>
      </w:r>
    </w:p>
    <w:p w:rsidR="00671CFE" w:rsidRPr="00DA2CB0" w:rsidP="00671CFE" w14:paraId="316F4B7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829</w:t>
      </w:r>
      <w:r w:rsidRPr="00DA2CB0">
        <w:rPr>
          <w:rStyle w:val="HideTWBExt"/>
          <w:b w:val="0"/>
          <w:lang w:val="nl-BE"/>
        </w:rPr>
        <w:t>&lt;/NumAmB&gt;</w:t>
      </w:r>
    </w:p>
    <w:p w:rsidR="00671CFE" w:rsidRPr="00DA2CB0" w:rsidP="00671CFE" w14:paraId="15AE354D" w14:textId="77777777">
      <w:pPr>
        <w:pStyle w:val="NormalBold"/>
      </w:pPr>
      <w:r w:rsidRPr="00DA2CB0">
        <w:rPr>
          <w:rStyle w:val="HideTWBExt"/>
          <w:b w:val="0"/>
        </w:rPr>
        <w:t>&lt;RepeatBlock-By&gt;&lt;Members&gt;</w:t>
      </w:r>
      <w:r w:rsidRPr="00DA2CB0">
        <w:t>Valérie Deloge, Gilles Pennelle, Csaba Dömötör</w:t>
      </w:r>
      <w:r w:rsidRPr="00DA2CB0">
        <w:rPr>
          <w:rStyle w:val="HideTWBExt"/>
          <w:b w:val="0"/>
        </w:rPr>
        <w:t>&lt;/Members&gt;</w:t>
      </w:r>
    </w:p>
    <w:p w:rsidR="00671CFE" w:rsidRPr="00DA2CB0" w:rsidP="00671CFE" w14:paraId="573F7921" w14:textId="77777777">
      <w:r w:rsidRPr="00DA2CB0">
        <w:rPr>
          <w:rStyle w:val="HideTWBExt"/>
        </w:rPr>
        <w:t>&lt;/RepeatBlock-By&gt;</w:t>
      </w:r>
    </w:p>
    <w:p w:rsidR="00671CFE" w:rsidRPr="00DA2CB0" w:rsidP="00671CFE" w14:paraId="3916BCA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84F5DE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7D34D7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04F1462" w14:textId="77777777">
      <w:r w:rsidRPr="00DA2CB0">
        <w:rPr>
          <w:rStyle w:val="HideTWBExt"/>
        </w:rPr>
        <w:t>&lt;Article2&gt;</w:t>
      </w:r>
      <w:r w:rsidRPr="00DA2CB0">
        <w:t>Artikel 31 – alinea 1 – punt e</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C1868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4CDEB1C" w14:textId="77777777">
            <w:pPr>
              <w:keepNext/>
            </w:pPr>
          </w:p>
        </w:tc>
      </w:tr>
      <w:tr w14:paraId="6971850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D52144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0E1972F" w14:textId="77777777">
            <w:pPr>
              <w:pStyle w:val="ColumnHeading"/>
              <w:keepNext/>
              <w:rPr>
                <w:lang w:val="nl-BE"/>
              </w:rPr>
            </w:pPr>
            <w:r w:rsidRPr="00DA2CB0">
              <w:rPr>
                <w:lang w:val="nl-BE"/>
              </w:rPr>
              <w:t>Amendement</w:t>
            </w:r>
          </w:p>
        </w:tc>
      </w:tr>
      <w:tr w14:paraId="4A9C580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308EB55" w14:textId="77777777">
            <w:pPr>
              <w:pStyle w:val="Normal6"/>
              <w:rPr>
                <w:lang w:val="nl-BE"/>
              </w:rPr>
            </w:pPr>
            <w:r w:rsidRPr="00DA2CB0">
              <w:rPr>
                <w:lang w:val="nl-BE"/>
              </w:rPr>
              <w:t>e)</w:t>
            </w:r>
            <w:r w:rsidRPr="00DA2CB0">
              <w:rPr>
                <w:lang w:val="nl-BE"/>
              </w:rPr>
              <w:tab/>
            </w:r>
            <w:r w:rsidRPr="00DA2CB0">
              <w:rPr>
                <w:b/>
                <w:bCs/>
                <w:i/>
                <w:iCs/>
                <w:lang w:val="nl-BE"/>
              </w:rPr>
              <w:t>onderzoek, innovatie en experimentele productiemethoden</w:t>
            </w:r>
            <w:r w:rsidRPr="00DA2CB0">
              <w:rPr>
                <w:lang w:val="nl-BE"/>
              </w:rPr>
              <w:t>;</w:t>
            </w:r>
          </w:p>
        </w:tc>
        <w:tc>
          <w:tcPr>
            <w:tcW w:w="4876" w:type="dxa"/>
            <w:hideMark/>
          </w:tcPr>
          <w:p w:rsidR="00671CFE" w:rsidRPr="00DA2CB0" w:rsidP="001159F6" w14:paraId="4838EB01" w14:textId="77777777">
            <w:pPr>
              <w:pStyle w:val="Normal6"/>
              <w:rPr>
                <w:szCs w:val="24"/>
                <w:lang w:val="nl-BE"/>
              </w:rPr>
            </w:pPr>
            <w:r w:rsidRPr="00DA2CB0">
              <w:rPr>
                <w:lang w:val="nl-BE"/>
              </w:rPr>
              <w:t>e)</w:t>
            </w:r>
            <w:r w:rsidRPr="00DA2CB0">
              <w:rPr>
                <w:lang w:val="nl-BE"/>
              </w:rPr>
              <w:tab/>
            </w:r>
            <w:r w:rsidRPr="00DA2CB0">
              <w:rPr>
                <w:b/>
                <w:bCs/>
                <w:i/>
                <w:iCs/>
                <w:lang w:val="nl-BE"/>
              </w:rPr>
              <w:t>biologische of geïntegreerde productie</w:t>
            </w:r>
            <w:r w:rsidRPr="00DA2CB0">
              <w:rPr>
                <w:lang w:val="nl-BE"/>
              </w:rPr>
              <w:t>;</w:t>
            </w:r>
          </w:p>
        </w:tc>
      </w:tr>
    </w:tbl>
    <w:p w:rsidR="00671CFE" w:rsidRPr="00DA2CB0" w:rsidP="00671CFE" w14:paraId="6AE92BF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0E48FB34" w14:textId="77777777">
      <w:r w:rsidRPr="00DA2CB0">
        <w:rPr>
          <w:rStyle w:val="HideTWBExt"/>
        </w:rPr>
        <w:t>&lt;/AmendB&gt;</w:t>
      </w:r>
    </w:p>
    <w:p w:rsidR="00671CFE" w:rsidRPr="00DA2CB0" w:rsidP="00671CFE" w14:paraId="4379767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830</w:t>
      </w:r>
      <w:r w:rsidRPr="00DA2CB0">
        <w:rPr>
          <w:rStyle w:val="HideTWBExt"/>
          <w:b w:val="0"/>
          <w:lang w:val="nl-BE"/>
        </w:rPr>
        <w:t>&lt;/NumAmB&gt;</w:t>
      </w:r>
    </w:p>
    <w:p w:rsidR="00671CFE" w:rsidRPr="00DA2CB0" w:rsidP="00671CFE" w14:paraId="25C3D136" w14:textId="77777777">
      <w:pPr>
        <w:pStyle w:val="NormalBold"/>
      </w:pPr>
      <w:r w:rsidRPr="00DA2CB0">
        <w:rPr>
          <w:rStyle w:val="HideTWBExt"/>
          <w:b w:val="0"/>
        </w:rPr>
        <w:t>&lt;RepeatBlock-By&gt;&lt;Members&gt;</w:t>
      </w:r>
      <w:r w:rsidRPr="00DA2CB0">
        <w:t>Dario Nardella</w:t>
      </w:r>
      <w:r w:rsidRPr="00DA2CB0">
        <w:rPr>
          <w:rStyle w:val="HideTWBExt"/>
          <w:b w:val="0"/>
        </w:rPr>
        <w:t>&lt;/Members&gt;</w:t>
      </w:r>
    </w:p>
    <w:p w:rsidR="00671CFE" w:rsidRPr="00DA2CB0" w:rsidP="00671CFE" w14:paraId="643DCDBF" w14:textId="77777777">
      <w:r w:rsidRPr="00DA2CB0">
        <w:rPr>
          <w:rStyle w:val="HideTWBExt"/>
        </w:rPr>
        <w:t>&lt;/RepeatBlock-By&gt;</w:t>
      </w:r>
    </w:p>
    <w:p w:rsidR="00671CFE" w:rsidRPr="00DA2CB0" w:rsidP="00671CFE" w14:paraId="320AFD0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A995A1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8231EA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65C63EF" w14:textId="77777777">
      <w:r w:rsidRPr="00DA2CB0">
        <w:rPr>
          <w:rStyle w:val="HideTWBExt"/>
        </w:rPr>
        <w:t>&lt;Article2&gt;</w:t>
      </w:r>
      <w:r w:rsidRPr="00DA2CB0">
        <w:t>Artikel 31 – alinea 1 – punt f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526F3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1728B2F" w14:textId="77777777">
            <w:pPr>
              <w:keepNext/>
            </w:pPr>
          </w:p>
        </w:tc>
      </w:tr>
      <w:tr w14:paraId="7046219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F81E64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56CF6D4" w14:textId="77777777">
            <w:pPr>
              <w:pStyle w:val="ColumnHeading"/>
              <w:keepNext/>
              <w:rPr>
                <w:lang w:val="nl-BE"/>
              </w:rPr>
            </w:pPr>
            <w:r w:rsidRPr="00DA2CB0">
              <w:rPr>
                <w:lang w:val="nl-BE"/>
              </w:rPr>
              <w:t>Amendement</w:t>
            </w:r>
          </w:p>
        </w:tc>
      </w:tr>
      <w:tr w14:paraId="1FF210F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D82AFEF" w14:textId="77777777">
            <w:pPr>
              <w:pStyle w:val="Normal6"/>
              <w:rPr>
                <w:lang w:val="nl-BE"/>
              </w:rPr>
            </w:pPr>
          </w:p>
        </w:tc>
        <w:tc>
          <w:tcPr>
            <w:tcW w:w="4876" w:type="dxa"/>
            <w:hideMark/>
          </w:tcPr>
          <w:p w:rsidR="00671CFE" w:rsidRPr="00DA2CB0" w:rsidP="001159F6" w14:paraId="29A45232" w14:textId="77777777">
            <w:pPr>
              <w:pStyle w:val="Normal6"/>
              <w:rPr>
                <w:szCs w:val="24"/>
                <w:lang w:val="nl-BE"/>
              </w:rPr>
            </w:pPr>
            <w:r w:rsidRPr="00DA2CB0">
              <w:rPr>
                <w:b/>
                <w:i/>
                <w:lang w:val="nl-BE"/>
              </w:rPr>
              <w:t>f bis)</w:t>
            </w:r>
            <w:r w:rsidRPr="00DA2CB0">
              <w:rPr>
                <w:b/>
                <w:i/>
                <w:lang w:val="nl-BE"/>
              </w:rPr>
              <w:tab/>
              <w:t>specifiek voor de wijnsector kan iedere begunstigde van voorlichting, promotie en communicatie steun ontvangen voor verschillende activiteiten die op dezelfde markt worden verricht voor een maximale duur van 18 opeenvolgende jaren.</w:t>
            </w:r>
          </w:p>
        </w:tc>
      </w:tr>
      <w:tr w14:paraId="46A08F9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482CF65" w14:textId="77777777">
            <w:pPr>
              <w:pStyle w:val="Normal6"/>
              <w:rPr>
                <w:lang w:val="nl-BE"/>
              </w:rPr>
            </w:pPr>
          </w:p>
        </w:tc>
        <w:tc>
          <w:tcPr>
            <w:tcW w:w="4876" w:type="dxa"/>
            <w:hideMark/>
          </w:tcPr>
          <w:p w:rsidR="00671CFE" w:rsidRPr="00DA2CB0" w:rsidP="001159F6" w14:paraId="495B177A" w14:textId="77777777">
            <w:pPr>
              <w:pStyle w:val="Normal6"/>
              <w:rPr>
                <w:szCs w:val="24"/>
                <w:lang w:val="nl-BE"/>
              </w:rPr>
            </w:pPr>
            <w:r w:rsidRPr="00DA2CB0">
              <w:rPr>
                <w:b/>
                <w:i/>
                <w:lang w:val="nl-BE"/>
              </w:rPr>
              <w:t>De lidstaten kunnen deze activiteiten die in een derde land worden uitgevoerd beschouwen als activiteiten die het gehele grondgebied van het derde land bestrijken, ofwel een bestuurlijk deel van dat grondgebied, ofwel een type markt, zoals gedefinieerd door die lidstaten, in het derde land. Interventies die in derde landen worden uitgevoerd, kunnen bestaan uit een of meerdere van de volgende acties en activiteiten:</w:t>
            </w:r>
          </w:p>
        </w:tc>
      </w:tr>
      <w:tr w14:paraId="5937C74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8B17FC1" w14:textId="77777777">
            <w:pPr>
              <w:pStyle w:val="Normal6"/>
              <w:rPr>
                <w:lang w:val="nl-BE"/>
              </w:rPr>
            </w:pPr>
          </w:p>
        </w:tc>
        <w:tc>
          <w:tcPr>
            <w:tcW w:w="4876" w:type="dxa"/>
            <w:hideMark/>
          </w:tcPr>
          <w:p w:rsidR="00671CFE" w:rsidRPr="00DA2CB0" w:rsidP="001159F6" w14:paraId="6C7ED82A" w14:textId="77777777">
            <w:pPr>
              <w:pStyle w:val="Normal6"/>
              <w:rPr>
                <w:szCs w:val="24"/>
                <w:lang w:val="nl-BE"/>
              </w:rPr>
            </w:pPr>
            <w:r w:rsidRPr="00DA2CB0">
              <w:rPr>
                <w:b/>
                <w:i/>
                <w:lang w:val="nl-BE"/>
              </w:rPr>
              <w:t>i) acties op het gebied van public relations, afzetbevordering of reclame die met name de hoge normen voor producten van de Unie belichten, vooral wat kwaliteit, voedselveiligheid en milieu betreft;</w:t>
            </w:r>
          </w:p>
        </w:tc>
      </w:tr>
      <w:tr w14:paraId="4BFB0B0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BE4F118" w14:textId="77777777">
            <w:pPr>
              <w:pStyle w:val="Normal6"/>
              <w:rPr>
                <w:lang w:val="nl-BE"/>
              </w:rPr>
            </w:pPr>
          </w:p>
        </w:tc>
        <w:tc>
          <w:tcPr>
            <w:tcW w:w="4876" w:type="dxa"/>
            <w:hideMark/>
          </w:tcPr>
          <w:p w:rsidR="00671CFE" w:rsidRPr="00DA2CB0" w:rsidP="001159F6" w14:paraId="2901FAB0" w14:textId="77777777">
            <w:pPr>
              <w:pStyle w:val="Normal6"/>
              <w:rPr>
                <w:szCs w:val="24"/>
                <w:lang w:val="nl-BE"/>
              </w:rPr>
            </w:pPr>
            <w:r w:rsidRPr="00DA2CB0">
              <w:rPr>
                <w:b/>
                <w:i/>
                <w:lang w:val="nl-BE"/>
              </w:rPr>
              <w:t>ii) deelname aan evenementen, beurzen of tentoonstellingen van internationaal belang;</w:t>
            </w:r>
          </w:p>
        </w:tc>
      </w:tr>
      <w:tr w14:paraId="5B51CC8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8E2E441" w14:textId="77777777">
            <w:pPr>
              <w:pStyle w:val="Normal6"/>
              <w:rPr>
                <w:lang w:val="nl-BE"/>
              </w:rPr>
            </w:pPr>
          </w:p>
        </w:tc>
        <w:tc>
          <w:tcPr>
            <w:tcW w:w="4876" w:type="dxa"/>
            <w:hideMark/>
          </w:tcPr>
          <w:p w:rsidR="00671CFE" w:rsidRPr="00DA2CB0" w:rsidP="001159F6" w14:paraId="335B9437" w14:textId="77777777">
            <w:pPr>
              <w:pStyle w:val="Normal6"/>
              <w:rPr>
                <w:szCs w:val="24"/>
                <w:lang w:val="nl-BE"/>
              </w:rPr>
            </w:pPr>
            <w:r w:rsidRPr="00DA2CB0">
              <w:rPr>
                <w:b/>
                <w:i/>
                <w:lang w:val="nl-BE"/>
              </w:rPr>
              <w:t>iii) voorlichtingscampagnes, met name betreffende de kwaliteitsregelingen van de Unie met betrekking tot oorsprongsbenamingen, geografische aanduidingen en biologische productie;</w:t>
            </w:r>
          </w:p>
        </w:tc>
      </w:tr>
      <w:tr w14:paraId="77C8AD6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C207357" w14:textId="77777777">
            <w:pPr>
              <w:pStyle w:val="Normal6"/>
              <w:rPr>
                <w:lang w:val="nl-BE"/>
              </w:rPr>
            </w:pPr>
          </w:p>
        </w:tc>
        <w:tc>
          <w:tcPr>
            <w:tcW w:w="4876" w:type="dxa"/>
            <w:hideMark/>
          </w:tcPr>
          <w:p w:rsidR="00671CFE" w:rsidRPr="00DA2CB0" w:rsidP="001159F6" w14:paraId="33F5CD10" w14:textId="77777777">
            <w:pPr>
              <w:pStyle w:val="Normal6"/>
              <w:rPr>
                <w:szCs w:val="24"/>
                <w:lang w:val="nl-BE"/>
              </w:rPr>
            </w:pPr>
            <w:r w:rsidRPr="00DA2CB0">
              <w:rPr>
                <w:b/>
                <w:i/>
                <w:lang w:val="nl-BE"/>
              </w:rPr>
              <w:t>iv) onderzoek naar nieuwe of bestaande markten die noodzakelijk zijn voor de verruiming en consolidatie van de afzetmogelijkheden;</w:t>
            </w:r>
          </w:p>
        </w:tc>
      </w:tr>
      <w:tr w14:paraId="1449507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8B183BD" w14:textId="77777777">
            <w:pPr>
              <w:pStyle w:val="Normal6"/>
              <w:rPr>
                <w:lang w:val="nl-BE"/>
              </w:rPr>
            </w:pPr>
          </w:p>
        </w:tc>
        <w:tc>
          <w:tcPr>
            <w:tcW w:w="4876" w:type="dxa"/>
            <w:hideMark/>
          </w:tcPr>
          <w:p w:rsidR="00671CFE" w:rsidRPr="00DA2CB0" w:rsidP="001159F6" w14:paraId="7D17C764" w14:textId="77777777">
            <w:pPr>
              <w:pStyle w:val="Normal6"/>
              <w:rPr>
                <w:szCs w:val="24"/>
                <w:lang w:val="nl-BE"/>
              </w:rPr>
            </w:pPr>
            <w:r w:rsidRPr="00DA2CB0">
              <w:rPr>
                <w:b/>
                <w:i/>
                <w:lang w:val="nl-BE"/>
              </w:rPr>
              <w:t>v) studies om de resultaten van de voorlichtings- en afzetbevorderingsverrichtingen te evalueren;</w:t>
            </w:r>
          </w:p>
        </w:tc>
      </w:tr>
      <w:tr w14:paraId="359BFD2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BA00ED6" w14:textId="77777777">
            <w:pPr>
              <w:pStyle w:val="Normal6"/>
              <w:rPr>
                <w:lang w:val="nl-BE"/>
              </w:rPr>
            </w:pPr>
          </w:p>
        </w:tc>
        <w:tc>
          <w:tcPr>
            <w:tcW w:w="4876" w:type="dxa"/>
            <w:hideMark/>
          </w:tcPr>
          <w:p w:rsidR="00671CFE" w:rsidRPr="00DA2CB0" w:rsidP="001159F6" w14:paraId="26661763" w14:textId="77777777">
            <w:pPr>
              <w:pStyle w:val="Normal6"/>
              <w:rPr>
                <w:szCs w:val="24"/>
                <w:lang w:val="nl-BE"/>
              </w:rPr>
            </w:pPr>
            <w:r w:rsidRPr="00DA2CB0">
              <w:rPr>
                <w:b/>
                <w:i/>
                <w:lang w:val="nl-BE"/>
              </w:rPr>
              <w:t>Voor de wijnsector hebben deze interventies betrekking op wijnen met een beschermde oorsprongsbenaming of een beschermde geografische aanduiding. In voorlichtingsacties over wijnen van de Unie die in de lidstaten worden uitgevoerd, wordt verantwoord wijngebruik aangemoedigd of worden kwaliteitsregelingen van de Unie betreffende oorsprongsbenamingen en geografische aanduidingen bevorderd</w:t>
            </w:r>
            <w:r w:rsidRPr="00DA2CB0">
              <w:rPr>
                <w:lang w:val="nl-BE"/>
              </w:rPr>
              <w:t>;</w:t>
            </w:r>
          </w:p>
        </w:tc>
      </w:tr>
    </w:tbl>
    <w:p w:rsidR="00671CFE" w:rsidRPr="00DA2CB0" w:rsidP="00671CFE" w14:paraId="3C4C2A0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0F5D684" w14:textId="77777777">
      <w:r w:rsidRPr="00DA2CB0">
        <w:rPr>
          <w:rStyle w:val="HideTWBExt"/>
        </w:rPr>
        <w:t>&lt;/AmendB&gt;</w:t>
      </w:r>
    </w:p>
    <w:p w:rsidR="00671CFE" w:rsidRPr="00DA2CB0" w:rsidP="00671CFE" w14:paraId="5B09B6B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831</w:t>
      </w:r>
      <w:r w:rsidRPr="00DA2CB0">
        <w:rPr>
          <w:rStyle w:val="HideTWBExt"/>
          <w:b w:val="0"/>
          <w:lang w:val="nl-BE"/>
        </w:rPr>
        <w:t>&lt;/NumAmB&gt;</w:t>
      </w:r>
    </w:p>
    <w:p w:rsidR="00671CFE" w:rsidRPr="00DA2CB0" w:rsidP="00671CFE" w14:paraId="1EB29EE3" w14:textId="77777777">
      <w:pPr>
        <w:pStyle w:val="NormalBold"/>
      </w:pPr>
      <w:r w:rsidRPr="00DA2CB0">
        <w:rPr>
          <w:rStyle w:val="HideTWBExt"/>
          <w:b w:val="0"/>
        </w:rPr>
        <w:t>&lt;RepeatBlock-By&gt;&lt;Members&gt;</w:t>
      </w:r>
      <w:r w:rsidRPr="00DA2CB0">
        <w:t>Céline Imart</w:t>
      </w:r>
      <w:r w:rsidRPr="00DA2CB0">
        <w:rPr>
          <w:rStyle w:val="HideTWBExt"/>
          <w:b w:val="0"/>
        </w:rPr>
        <w:t>&lt;/Members&gt;</w:t>
      </w:r>
    </w:p>
    <w:p w:rsidR="00671CFE" w:rsidRPr="00DA2CB0" w:rsidP="00671CFE" w14:paraId="4586243C" w14:textId="77777777">
      <w:r w:rsidRPr="00DA2CB0">
        <w:rPr>
          <w:rStyle w:val="HideTWBExt"/>
        </w:rPr>
        <w:t>&lt;/RepeatBlock-By&gt;</w:t>
      </w:r>
    </w:p>
    <w:p w:rsidR="00671CFE" w:rsidRPr="00DA2CB0" w:rsidP="00671CFE" w14:paraId="4628ED5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B26BAE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7DD6A5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4456272" w14:textId="77777777">
      <w:r w:rsidRPr="00DA2CB0">
        <w:rPr>
          <w:rStyle w:val="HideTWBExt"/>
        </w:rPr>
        <w:t>&lt;Article2&gt;</w:t>
      </w:r>
      <w:r w:rsidRPr="00DA2CB0">
        <w:t>Artikel 31 – alinea 1 – punt f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43D1C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4DE9D43" w14:textId="77777777">
            <w:pPr>
              <w:keepNext/>
            </w:pPr>
          </w:p>
        </w:tc>
      </w:tr>
      <w:tr w14:paraId="6D9C234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3D2BEB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6EB5802" w14:textId="77777777">
            <w:pPr>
              <w:pStyle w:val="ColumnHeading"/>
              <w:keepNext/>
              <w:rPr>
                <w:lang w:val="nl-BE"/>
              </w:rPr>
            </w:pPr>
            <w:r w:rsidRPr="00DA2CB0">
              <w:rPr>
                <w:lang w:val="nl-BE"/>
              </w:rPr>
              <w:t>Amendement</w:t>
            </w:r>
          </w:p>
        </w:tc>
      </w:tr>
      <w:tr w14:paraId="3F68B91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A028A34" w14:textId="77777777">
            <w:pPr>
              <w:pStyle w:val="Normal6"/>
              <w:rPr>
                <w:lang w:val="nl-BE"/>
              </w:rPr>
            </w:pPr>
          </w:p>
        </w:tc>
        <w:tc>
          <w:tcPr>
            <w:tcW w:w="4876" w:type="dxa"/>
            <w:hideMark/>
          </w:tcPr>
          <w:p w:rsidR="00671CFE" w:rsidRPr="00DA2CB0" w:rsidP="001159F6" w14:paraId="6E7CA8E8" w14:textId="77777777">
            <w:pPr>
              <w:pStyle w:val="Normal6"/>
              <w:rPr>
                <w:szCs w:val="24"/>
                <w:lang w:val="nl-BE"/>
              </w:rPr>
            </w:pPr>
            <w:r w:rsidRPr="00DA2CB0">
              <w:rPr>
                <w:b/>
                <w:i/>
                <w:lang w:val="nl-BE"/>
              </w:rPr>
              <w:t>f bis)</w:t>
            </w:r>
            <w:r w:rsidRPr="00DA2CB0">
              <w:rPr>
                <w:b/>
                <w:i/>
                <w:lang w:val="nl-BE"/>
              </w:rPr>
              <w:tab/>
              <w:t>collectieve acties om crises te voorkomen;</w:t>
            </w:r>
          </w:p>
        </w:tc>
      </w:tr>
    </w:tbl>
    <w:p w:rsidR="00671CFE" w:rsidRPr="00DA2CB0" w:rsidP="00671CFE" w14:paraId="2F91043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695B848D" w14:textId="77777777">
      <w:r w:rsidRPr="00DA2CB0">
        <w:rPr>
          <w:rStyle w:val="HideTWBExt"/>
        </w:rPr>
        <w:t>&lt;/AmendB&gt;</w:t>
      </w:r>
    </w:p>
    <w:p w:rsidR="00671CFE" w:rsidRPr="00DA2CB0" w:rsidP="00671CFE" w14:paraId="5ADACB5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832</w:t>
      </w:r>
      <w:r w:rsidRPr="00DA2CB0">
        <w:rPr>
          <w:rStyle w:val="HideTWBExt"/>
          <w:b w:val="0"/>
          <w:lang w:val="nl-BE"/>
        </w:rPr>
        <w:t>&lt;/NumAmB&gt;</w:t>
      </w:r>
    </w:p>
    <w:p w:rsidR="00671CFE" w:rsidRPr="00DA2CB0" w:rsidP="00671CFE" w14:paraId="16B74F5A" w14:textId="77777777">
      <w:pPr>
        <w:pStyle w:val="NormalBold"/>
      </w:pPr>
      <w:r w:rsidRPr="00DA2CB0">
        <w:rPr>
          <w:rStyle w:val="HideTWBExt"/>
          <w:b w:val="0"/>
        </w:rPr>
        <w:t>&lt;RepeatBlock-By&gt;&lt;Members&gt;</w:t>
      </w:r>
      <w:r w:rsidRPr="00DA2CB0">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DA2CB0">
        <w:rPr>
          <w:rStyle w:val="HideTWBExt"/>
          <w:b w:val="0"/>
        </w:rPr>
        <w:t>&lt;/Members&gt;</w:t>
      </w:r>
    </w:p>
    <w:p w:rsidR="00671CFE" w:rsidRPr="00DA2CB0" w:rsidP="00671CFE" w14:paraId="116BF083" w14:textId="77777777">
      <w:r w:rsidRPr="00DA2CB0">
        <w:rPr>
          <w:rStyle w:val="HideTWBExt"/>
        </w:rPr>
        <w:t>&lt;/RepeatBlock-By&gt;</w:t>
      </w:r>
    </w:p>
    <w:p w:rsidR="00671CFE" w:rsidRPr="00DA2CB0" w:rsidP="00671CFE" w14:paraId="74F689A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10B06F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F16CFA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928192B" w14:textId="77777777">
      <w:r w:rsidRPr="00DA2CB0">
        <w:rPr>
          <w:rStyle w:val="HideTWBExt"/>
        </w:rPr>
        <w:t>&lt;Article2&gt;</w:t>
      </w:r>
      <w:r w:rsidRPr="00DA2CB0">
        <w:t>Artikel 31 – alinea 1 – punt g</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85E35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25A83FB" w14:textId="77777777">
            <w:pPr>
              <w:keepNext/>
            </w:pPr>
          </w:p>
        </w:tc>
      </w:tr>
      <w:tr w14:paraId="1BC79E3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C6E579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02237E8" w14:textId="77777777">
            <w:pPr>
              <w:pStyle w:val="ColumnHeading"/>
              <w:keepNext/>
              <w:rPr>
                <w:lang w:val="nl-BE"/>
              </w:rPr>
            </w:pPr>
            <w:r w:rsidRPr="00DA2CB0">
              <w:rPr>
                <w:lang w:val="nl-BE"/>
              </w:rPr>
              <w:t>Amendement</w:t>
            </w:r>
          </w:p>
        </w:tc>
      </w:tr>
      <w:tr w14:paraId="5985BEF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40D8323" w14:textId="77777777">
            <w:pPr>
              <w:pStyle w:val="Normal6"/>
              <w:rPr>
                <w:lang w:val="nl-BE"/>
              </w:rPr>
            </w:pPr>
            <w:r w:rsidRPr="00DA2CB0">
              <w:rPr>
                <w:lang w:val="nl-BE"/>
              </w:rPr>
              <w:t>g)</w:t>
            </w:r>
            <w:r w:rsidRPr="00DA2CB0">
              <w:rPr>
                <w:lang w:val="nl-BE"/>
              </w:rPr>
              <w:tab/>
              <w:t>acties voor de bescherming en/of verbetering van het milieu;</w:t>
            </w:r>
          </w:p>
        </w:tc>
        <w:tc>
          <w:tcPr>
            <w:tcW w:w="4876" w:type="dxa"/>
            <w:hideMark/>
          </w:tcPr>
          <w:p w:rsidR="00671CFE" w:rsidRPr="00DA2CB0" w:rsidP="001159F6" w14:paraId="256CC9C8" w14:textId="77777777">
            <w:pPr>
              <w:pStyle w:val="Normal6"/>
              <w:rPr>
                <w:szCs w:val="24"/>
                <w:lang w:val="nl-BE"/>
              </w:rPr>
            </w:pPr>
            <w:r w:rsidRPr="00DA2CB0">
              <w:rPr>
                <w:lang w:val="nl-BE"/>
              </w:rPr>
              <w:t>g)</w:t>
            </w:r>
            <w:r w:rsidRPr="00DA2CB0">
              <w:rPr>
                <w:lang w:val="nl-BE"/>
              </w:rPr>
              <w:tab/>
              <w:t>acties voor de bescherming en/of verbetering van het milieu</w:t>
            </w:r>
            <w:r w:rsidRPr="00DA2CB0">
              <w:rPr>
                <w:b/>
                <w:i/>
                <w:lang w:val="nl-BE"/>
              </w:rPr>
              <w:t xml:space="preserve"> door het verbeteren van het watergebruik en -beheer, het omschakelen naar productiemodellen met een geringere impact, zoals biologische of regeneratieve productie, het invoeren van geïntegreerde productietechnieken, het aanschaffen van apparatuur voor precisie- of gedigitaliseerde productiemethoden, het bijdragen aan bodembehoud en het verbeteren van koolstofvastlegging in de bodem, het aanleggen of in stand houden van habitats die bevorderlijk zijn voor de biodiversiteit of het behoud van het landschap, met inbegrip van de instandhouding van de historische kenmerken, of het verminderen van afvalproductie en het verbeteren van afvalbeheer</w:t>
            </w:r>
            <w:r w:rsidRPr="00DA2CB0">
              <w:rPr>
                <w:lang w:val="nl-BE"/>
              </w:rPr>
              <w:t>;</w:t>
            </w:r>
          </w:p>
        </w:tc>
      </w:tr>
    </w:tbl>
    <w:p w:rsidR="00671CFE" w:rsidRPr="00DA2CB0" w:rsidP="00671CFE" w14:paraId="7AFCFF1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6D34057" w14:textId="77777777">
      <w:r w:rsidRPr="00DA2CB0">
        <w:rPr>
          <w:rStyle w:val="HideTWBExt"/>
        </w:rPr>
        <w:t>&lt;/AmendB&gt;</w:t>
      </w:r>
    </w:p>
    <w:p w:rsidR="00671CFE" w:rsidRPr="00DA2CB0" w:rsidP="00671CFE" w14:paraId="54B1E44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833</w:t>
      </w:r>
      <w:r w:rsidRPr="00DA2CB0">
        <w:rPr>
          <w:rStyle w:val="HideTWBExt"/>
          <w:b w:val="0"/>
          <w:lang w:val="nl-BE"/>
        </w:rPr>
        <w:t>&lt;/NumAmB&gt;</w:t>
      </w:r>
    </w:p>
    <w:p w:rsidR="00671CFE" w:rsidRPr="00DA2CB0" w:rsidP="00671CFE" w14:paraId="4790678A"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09E105DB" w14:textId="77777777">
      <w:r w:rsidRPr="00DA2CB0">
        <w:rPr>
          <w:rStyle w:val="HideTWBExt"/>
        </w:rPr>
        <w:t>&lt;/RepeatBlock-By&gt;</w:t>
      </w:r>
    </w:p>
    <w:p w:rsidR="00671CFE" w:rsidRPr="00DA2CB0" w:rsidP="00671CFE" w14:paraId="18AA6B8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CEC63D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3BE758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CB0DBF8" w14:textId="77777777">
      <w:r w:rsidRPr="00DA2CB0">
        <w:rPr>
          <w:rStyle w:val="HideTWBExt"/>
        </w:rPr>
        <w:t>&lt;Article2&gt;</w:t>
      </w:r>
      <w:r w:rsidRPr="00DA2CB0">
        <w:t>Artikel 31 – alinea 1 – punt g</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02196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7F39E05" w14:textId="77777777">
            <w:pPr>
              <w:keepNext/>
            </w:pPr>
          </w:p>
        </w:tc>
      </w:tr>
      <w:tr w14:paraId="03F63FA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396753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E1B9A2A" w14:textId="77777777">
            <w:pPr>
              <w:pStyle w:val="ColumnHeading"/>
              <w:keepNext/>
              <w:rPr>
                <w:lang w:val="nl-BE"/>
              </w:rPr>
            </w:pPr>
            <w:r w:rsidRPr="00DA2CB0">
              <w:rPr>
                <w:lang w:val="nl-BE"/>
              </w:rPr>
              <w:t>Amendement</w:t>
            </w:r>
          </w:p>
        </w:tc>
      </w:tr>
      <w:tr w14:paraId="59E7B4C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8F405CB" w14:textId="77777777">
            <w:pPr>
              <w:pStyle w:val="Normal6"/>
              <w:rPr>
                <w:lang w:val="nl-BE"/>
              </w:rPr>
            </w:pPr>
            <w:r w:rsidRPr="00DA2CB0">
              <w:rPr>
                <w:lang w:val="nl-BE"/>
              </w:rPr>
              <w:t>g)</w:t>
            </w:r>
            <w:r w:rsidRPr="00DA2CB0">
              <w:rPr>
                <w:lang w:val="nl-BE"/>
              </w:rPr>
              <w:tab/>
              <w:t>acties voor de bescherming en/of verbetering van het milieu;</w:t>
            </w:r>
          </w:p>
        </w:tc>
        <w:tc>
          <w:tcPr>
            <w:tcW w:w="4876" w:type="dxa"/>
            <w:hideMark/>
          </w:tcPr>
          <w:p w:rsidR="00671CFE" w:rsidRPr="00DA2CB0" w:rsidP="001159F6" w14:paraId="648EEB59" w14:textId="77777777">
            <w:pPr>
              <w:pStyle w:val="Normal6"/>
              <w:rPr>
                <w:szCs w:val="24"/>
                <w:lang w:val="nl-BE"/>
              </w:rPr>
            </w:pPr>
            <w:r w:rsidRPr="00DA2CB0">
              <w:rPr>
                <w:lang w:val="nl-BE"/>
              </w:rPr>
              <w:t>g)</w:t>
            </w:r>
            <w:r w:rsidRPr="00DA2CB0">
              <w:rPr>
                <w:lang w:val="nl-BE"/>
              </w:rPr>
              <w:tab/>
              <w:t>acties voor de bescherming en/of verbetering van het milieu</w:t>
            </w:r>
            <w:r w:rsidRPr="00DA2CB0">
              <w:rPr>
                <w:b/>
                <w:bCs/>
                <w:i/>
                <w:iCs/>
                <w:lang w:val="nl-BE"/>
              </w:rPr>
              <w:t>, zoals een beter gebruik en beheer van water, de omschakeling naar biologische productie, de invoering van geïntegreerde productietechnieken, het bijdragen aan bodembehoud en het verbeteren van de koolstofvastlegging in de bodem, de aanleg en het behoud van habitats die gunstig zijn voor de biodiversiteit of het behoud van landschappen, met inbegrip van de instandhouding van historische elementen, of nog het terugdringen van de afvalproductie en het verbeteren van het afvalbeheer</w:t>
            </w:r>
            <w:r w:rsidRPr="00DA2CB0">
              <w:rPr>
                <w:lang w:val="nl-BE"/>
              </w:rPr>
              <w:t>;</w:t>
            </w:r>
          </w:p>
        </w:tc>
      </w:tr>
    </w:tbl>
    <w:p w:rsidR="00671CFE" w:rsidRPr="00DA2CB0" w:rsidP="00671CFE" w14:paraId="290F5BB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4D3F1788" w14:textId="77777777">
      <w:r w:rsidRPr="00DA2CB0">
        <w:rPr>
          <w:rStyle w:val="HideTWBExt"/>
        </w:rPr>
        <w:t>&lt;/AmendB&gt;</w:t>
      </w:r>
    </w:p>
    <w:p w:rsidR="00671CFE" w:rsidRPr="00DA2CB0" w:rsidP="00671CFE" w14:paraId="7CB76F0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834</w:t>
      </w:r>
      <w:r w:rsidRPr="00DA2CB0">
        <w:rPr>
          <w:rStyle w:val="HideTWBExt"/>
          <w:b w:val="0"/>
          <w:lang w:val="nl-BE"/>
        </w:rPr>
        <w:t>&lt;/NumAmB&gt;</w:t>
      </w:r>
    </w:p>
    <w:p w:rsidR="00671CFE" w:rsidRPr="00DA2CB0" w:rsidP="00671CFE" w14:paraId="242C8A09" w14:textId="77777777">
      <w:pPr>
        <w:pStyle w:val="NormalBold"/>
      </w:pPr>
      <w:r w:rsidRPr="00DA2CB0">
        <w:rPr>
          <w:rStyle w:val="HideTWBExt"/>
          <w:b w:val="0"/>
        </w:rPr>
        <w:t>&lt;RepeatBlock-By&gt;&lt;Members&gt;</w:t>
      </w:r>
      <w:r w:rsidRPr="00DA2CB0">
        <w:t>Eric Sargiacomo</w:t>
      </w:r>
      <w:r w:rsidRPr="00DA2CB0">
        <w:rPr>
          <w:rStyle w:val="HideTWBExt"/>
          <w:b w:val="0"/>
        </w:rPr>
        <w:t>&lt;/Members&gt;</w:t>
      </w:r>
    </w:p>
    <w:p w:rsidR="00671CFE" w:rsidRPr="00DA2CB0" w:rsidP="00671CFE" w14:paraId="5BB85136" w14:textId="77777777">
      <w:r w:rsidRPr="00DA2CB0">
        <w:rPr>
          <w:rStyle w:val="HideTWBExt"/>
        </w:rPr>
        <w:t>&lt;/RepeatBlock-By&gt;</w:t>
      </w:r>
    </w:p>
    <w:p w:rsidR="00671CFE" w:rsidRPr="00DA2CB0" w:rsidP="00671CFE" w14:paraId="49106B9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5FB898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DD87A9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4E44F5F" w14:textId="77777777">
      <w:r w:rsidRPr="00DA2CB0">
        <w:rPr>
          <w:rStyle w:val="HideTWBExt"/>
        </w:rPr>
        <w:t>&lt;Article2&gt;</w:t>
      </w:r>
      <w:r w:rsidRPr="00DA2CB0">
        <w:t>Artikel 31 – alinea 1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51EFD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5C5B8DD" w14:textId="77777777">
            <w:pPr>
              <w:keepNext/>
            </w:pPr>
          </w:p>
        </w:tc>
      </w:tr>
      <w:tr w14:paraId="60DAB1F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B6A169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FF18DD3" w14:textId="77777777">
            <w:pPr>
              <w:pStyle w:val="ColumnHeading"/>
              <w:keepNext/>
              <w:rPr>
                <w:lang w:val="nl-BE"/>
              </w:rPr>
            </w:pPr>
            <w:r w:rsidRPr="00DA2CB0">
              <w:rPr>
                <w:lang w:val="nl-BE"/>
              </w:rPr>
              <w:t>Amendement</w:t>
            </w:r>
          </w:p>
        </w:tc>
      </w:tr>
      <w:tr w14:paraId="5BC1044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0E93FAB" w14:textId="77777777">
            <w:pPr>
              <w:pStyle w:val="Normal6"/>
              <w:rPr>
                <w:lang w:val="nl-BE"/>
              </w:rPr>
            </w:pPr>
          </w:p>
        </w:tc>
        <w:tc>
          <w:tcPr>
            <w:tcW w:w="4876" w:type="dxa"/>
            <w:hideMark/>
          </w:tcPr>
          <w:p w:rsidR="00671CFE" w:rsidRPr="00DA2CB0" w:rsidP="001159F6" w14:paraId="4F3C6A26" w14:textId="77777777">
            <w:pPr>
              <w:pStyle w:val="Normal6"/>
              <w:rPr>
                <w:szCs w:val="24"/>
                <w:lang w:val="nl-BE"/>
              </w:rPr>
            </w:pPr>
            <w:r w:rsidRPr="00DA2CB0">
              <w:rPr>
                <w:b/>
                <w:i/>
                <w:lang w:val="nl-BE"/>
              </w:rPr>
              <w:t>g bis)</w:t>
            </w:r>
            <w:r w:rsidRPr="00DA2CB0">
              <w:rPr>
                <w:b/>
                <w:i/>
                <w:lang w:val="nl-BE"/>
              </w:rPr>
              <w:tab/>
              <w:t>acties ter versterking van de duurzaamheid en de efficiëntie van distributiesystemen, met inbegrip van het vervoer en de opslag van producten, met name maatregelen ter bevordering van het gebruik of hergebruik van duurzame distributieoplossingen, zoals herbruikbare kratten;</w:t>
            </w:r>
          </w:p>
        </w:tc>
      </w:tr>
    </w:tbl>
    <w:p w:rsidR="00671CFE" w:rsidRPr="00DA2CB0" w:rsidP="00671CFE" w14:paraId="16CDF4C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76346017" w14:textId="77777777">
      <w:r w:rsidRPr="00DA2CB0">
        <w:rPr>
          <w:rStyle w:val="HideTWBExt"/>
        </w:rPr>
        <w:t>&lt;/AmendB&gt;</w:t>
      </w:r>
    </w:p>
    <w:p w:rsidR="00671CFE" w:rsidRPr="00DA2CB0" w:rsidP="00671CFE" w14:paraId="14C75D4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835</w:t>
      </w:r>
      <w:r w:rsidRPr="00DA2CB0">
        <w:rPr>
          <w:rStyle w:val="HideTWBExt"/>
          <w:b w:val="0"/>
          <w:lang w:val="nl-BE"/>
        </w:rPr>
        <w:t>&lt;/NumAmB&gt;</w:t>
      </w:r>
    </w:p>
    <w:p w:rsidR="00671CFE" w:rsidRPr="00DA2CB0" w:rsidP="00671CFE" w14:paraId="3F52BFB7"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6491B588" w14:textId="77777777">
      <w:r w:rsidRPr="00DA2CB0">
        <w:rPr>
          <w:rStyle w:val="HideTWBExt"/>
        </w:rPr>
        <w:t>&lt;/RepeatBlock-By&gt;</w:t>
      </w:r>
    </w:p>
    <w:p w:rsidR="00671CFE" w:rsidRPr="00DA2CB0" w:rsidP="00671CFE" w14:paraId="44EE0B6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B37746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97AAB4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208A9DE" w14:textId="77777777">
      <w:r w:rsidRPr="00DA2CB0">
        <w:rPr>
          <w:rStyle w:val="HideTWBExt"/>
        </w:rPr>
        <w:t>&lt;Article2&gt;</w:t>
      </w:r>
      <w:r w:rsidRPr="00DA2CB0">
        <w:t>Artikel 31 – lid 1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B5F45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1696789" w14:textId="77777777">
            <w:pPr>
              <w:keepNext/>
            </w:pPr>
          </w:p>
        </w:tc>
      </w:tr>
      <w:tr w14:paraId="576F6FE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66AC9E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9CF795A" w14:textId="77777777">
            <w:pPr>
              <w:pStyle w:val="ColumnHeading"/>
              <w:keepNext/>
              <w:rPr>
                <w:lang w:val="nl-BE"/>
              </w:rPr>
            </w:pPr>
            <w:r w:rsidRPr="00DA2CB0">
              <w:rPr>
                <w:lang w:val="nl-BE"/>
              </w:rPr>
              <w:t>Amendement</w:t>
            </w:r>
          </w:p>
        </w:tc>
      </w:tr>
      <w:tr w14:paraId="6BDBAF9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923B9B7" w14:textId="77777777">
            <w:pPr>
              <w:pStyle w:val="Normal6"/>
              <w:rPr>
                <w:lang w:val="nl-BE"/>
              </w:rPr>
            </w:pPr>
          </w:p>
        </w:tc>
        <w:tc>
          <w:tcPr>
            <w:tcW w:w="4876" w:type="dxa"/>
            <w:hideMark/>
          </w:tcPr>
          <w:p w:rsidR="00671CFE" w:rsidRPr="00DA2CB0" w:rsidP="001159F6" w14:paraId="1A989D6A" w14:textId="77777777">
            <w:pPr>
              <w:pStyle w:val="Normal6"/>
              <w:rPr>
                <w:szCs w:val="24"/>
                <w:lang w:val="nl-BE"/>
              </w:rPr>
            </w:pPr>
            <w:r w:rsidRPr="00DA2CB0">
              <w:rPr>
                <w:b/>
                <w:i/>
                <w:lang w:val="nl-BE"/>
              </w:rPr>
              <w:t>g bis)</w:t>
            </w:r>
            <w:r w:rsidRPr="00DA2CB0">
              <w:rPr>
                <w:b/>
                <w:i/>
                <w:lang w:val="nl-BE"/>
              </w:rPr>
              <w:tab/>
              <w:t>interventies om de duurzaamheid en efficiëntie van distributiesystemen te vergroten, met inbegrip van het vervoer en de opslag van producten, alsmede interventies ter bevordering van het gebruik of hergebruik van duurzame distributieoplossingen, zoals herbruikbare kratten;</w:t>
            </w:r>
          </w:p>
        </w:tc>
      </w:tr>
    </w:tbl>
    <w:p w:rsidR="00671CFE" w:rsidRPr="00DA2CB0" w:rsidP="00671CFE" w14:paraId="65ED1E8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54B84076"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3B8DC389" w14:textId="77777777">
      <w:pPr>
        <w:pStyle w:val="Normal12Italic"/>
        <w:rPr>
          <w:noProof w:val="0"/>
          <w:lang w:val="nl-BE"/>
        </w:rPr>
      </w:pPr>
      <w:r w:rsidRPr="00DA2CB0">
        <w:rPr>
          <w:noProof w:val="0"/>
          <w:lang w:val="nl-BE"/>
        </w:rPr>
        <w:t>Het toepassingsgebied van de voor steun in aanmerking komende interventies moet worden uitgebreid met interventies die gericht zijn op het verbeteren van de duurzaamheid en de efficiëntie van distributiesystemen. Herbruikbare kratten, waaronder opvouwbare varianten, vormen een doeltreffende oplossing om de milieueffecten van het vervoer en de distributie van groenten en fruit te verminderen. De milieuvoordelen ervan zijn beoordeeld en gekwantificeerd aan de hand van een tien jaar durende levenscyclusanalyse (LCA) die is uitgevoerd door de Faculteit Ingenieurswetenschappen van de Universiteit van Bologna.</w:t>
      </w:r>
    </w:p>
    <w:p w:rsidR="00671CFE" w:rsidRPr="00DA2CB0" w:rsidP="00671CFE" w14:paraId="48934259" w14:textId="77777777">
      <w:r w:rsidRPr="00DA2CB0">
        <w:rPr>
          <w:rStyle w:val="HideTWBExt"/>
        </w:rPr>
        <w:t>&lt;/AmendB&gt;</w:t>
      </w:r>
    </w:p>
    <w:p w:rsidR="00671CFE" w:rsidRPr="00DA2CB0" w:rsidP="00671CFE" w14:paraId="4DEDAA6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836</w:t>
      </w:r>
      <w:r w:rsidRPr="00DA2CB0">
        <w:rPr>
          <w:rStyle w:val="HideTWBExt"/>
          <w:b w:val="0"/>
          <w:lang w:val="nl-BE"/>
        </w:rPr>
        <w:t>&lt;/NumAmB&gt;</w:t>
      </w:r>
    </w:p>
    <w:p w:rsidR="00671CFE" w:rsidRPr="00DA2CB0" w:rsidP="00671CFE" w14:paraId="31AEC5A6" w14:textId="77777777">
      <w:pPr>
        <w:pStyle w:val="NormalBold"/>
      </w:pPr>
      <w:r w:rsidRPr="00DA2CB0">
        <w:rPr>
          <w:rStyle w:val="HideTWBExt"/>
          <w:b w:val="0"/>
        </w:rPr>
        <w:t>&lt;RepeatBlock-By&gt;&lt;Members&gt;</w:t>
      </w:r>
      <w:r w:rsidRPr="00DA2CB0">
        <w:t>Maria Grapini</w:t>
      </w:r>
      <w:r w:rsidRPr="00DA2CB0">
        <w:rPr>
          <w:rStyle w:val="HideTWBExt"/>
          <w:b w:val="0"/>
        </w:rPr>
        <w:t>&lt;/Members&gt;</w:t>
      </w:r>
    </w:p>
    <w:p w:rsidR="00671CFE" w:rsidRPr="00DA2CB0" w:rsidP="00671CFE" w14:paraId="18E14CCB" w14:textId="77777777">
      <w:r w:rsidRPr="00DA2CB0">
        <w:rPr>
          <w:rStyle w:val="HideTWBExt"/>
        </w:rPr>
        <w:t>&lt;/RepeatBlock-By&gt;</w:t>
      </w:r>
    </w:p>
    <w:p w:rsidR="00671CFE" w:rsidRPr="00DA2CB0" w:rsidP="00671CFE" w14:paraId="164BD94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6DAF78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9567FC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6710D2D" w14:textId="77777777">
      <w:r w:rsidRPr="00DA2CB0">
        <w:rPr>
          <w:rStyle w:val="HideTWBExt"/>
        </w:rPr>
        <w:t>&lt;Article2&gt;</w:t>
      </w:r>
      <w:r w:rsidRPr="00DA2CB0">
        <w:t>Artikel 31 – alinea 1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6FC60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A1331F2" w14:textId="77777777">
            <w:pPr>
              <w:keepNext/>
            </w:pPr>
          </w:p>
        </w:tc>
      </w:tr>
      <w:tr w14:paraId="11C5160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40D3F2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B3CACFB" w14:textId="77777777">
            <w:pPr>
              <w:pStyle w:val="ColumnHeading"/>
              <w:keepNext/>
              <w:rPr>
                <w:lang w:val="nl-BE"/>
              </w:rPr>
            </w:pPr>
            <w:r w:rsidRPr="00DA2CB0">
              <w:rPr>
                <w:lang w:val="nl-BE"/>
              </w:rPr>
              <w:t>Amendement</w:t>
            </w:r>
          </w:p>
        </w:tc>
      </w:tr>
      <w:tr w14:paraId="0397CD3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0EA629B" w14:textId="77777777">
            <w:pPr>
              <w:pStyle w:val="Normal6"/>
              <w:rPr>
                <w:lang w:val="nl-BE"/>
              </w:rPr>
            </w:pPr>
          </w:p>
        </w:tc>
        <w:tc>
          <w:tcPr>
            <w:tcW w:w="4876" w:type="dxa"/>
            <w:hideMark/>
          </w:tcPr>
          <w:p w:rsidR="00671CFE" w:rsidRPr="00DA2CB0" w:rsidP="001159F6" w14:paraId="4AD5B544" w14:textId="77777777">
            <w:pPr>
              <w:pStyle w:val="Normal6"/>
              <w:rPr>
                <w:szCs w:val="24"/>
                <w:lang w:val="nl-BE"/>
              </w:rPr>
            </w:pPr>
            <w:r w:rsidRPr="00DA2CB0">
              <w:rPr>
                <w:b/>
                <w:i/>
                <w:lang w:val="nl-BE"/>
              </w:rPr>
              <w:t>g bis)</w:t>
            </w:r>
            <w:r w:rsidRPr="00DA2CB0">
              <w:rPr>
                <w:b/>
                <w:i/>
                <w:lang w:val="nl-BE"/>
              </w:rPr>
              <w:tab/>
              <w:t>acties die gericht zijn op het vergroten van de duurzaamheid en efficiëntie van verstrekkingssystemen, waaronder het vervoer en de opslag van producten, en maatregelen ter bevordering van het gebruik of hergebruik van duurzame verstrekkingsoplossingen, zoals herbruikbare kratten;</w:t>
            </w:r>
          </w:p>
        </w:tc>
      </w:tr>
    </w:tbl>
    <w:p w:rsidR="00671CFE" w:rsidRPr="00DA2CB0" w:rsidP="00671CFE" w14:paraId="71A7A25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470B159B" w14:textId="77777777">
      <w:r w:rsidRPr="00DA2CB0">
        <w:rPr>
          <w:rStyle w:val="HideTWBExt"/>
        </w:rPr>
        <w:t>&lt;/AmendB&gt;</w:t>
      </w:r>
    </w:p>
    <w:p w:rsidR="00671CFE" w:rsidRPr="00DA2CB0" w:rsidP="00671CFE" w14:paraId="76E3144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837</w:t>
      </w:r>
      <w:r w:rsidRPr="00DA2CB0">
        <w:rPr>
          <w:rStyle w:val="HideTWBExt"/>
          <w:b w:val="0"/>
          <w:lang w:val="nl-BE"/>
        </w:rPr>
        <w:t>&lt;/NumAmB&gt;</w:t>
      </w:r>
    </w:p>
    <w:p w:rsidR="00671CFE" w:rsidRPr="00DA2CB0" w:rsidP="00671CFE" w14:paraId="008CD47D"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35C06EFE"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326EC6DD" w14:textId="77777777">
      <w:r w:rsidRPr="00DA2CB0">
        <w:rPr>
          <w:rStyle w:val="HideTWBExt"/>
        </w:rPr>
        <w:t>&lt;/RepeatBlock-By&gt;</w:t>
      </w:r>
    </w:p>
    <w:p w:rsidR="00671CFE" w:rsidRPr="00DA2CB0" w:rsidP="00671CFE" w14:paraId="5ECFE14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80153B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5F4F91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2055D0B" w14:textId="77777777">
      <w:r w:rsidRPr="00DA2CB0">
        <w:rPr>
          <w:rStyle w:val="HideTWBExt"/>
        </w:rPr>
        <w:t>&lt;Article2&gt;</w:t>
      </w:r>
      <w:r w:rsidRPr="00DA2CB0">
        <w:t>Artikel 31 – alinea 1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9C83D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2CF5FD6" w14:textId="77777777">
            <w:pPr>
              <w:keepNext/>
            </w:pPr>
          </w:p>
        </w:tc>
      </w:tr>
      <w:tr w14:paraId="311D85D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77B771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693D9F6" w14:textId="77777777">
            <w:pPr>
              <w:pStyle w:val="ColumnHeading"/>
              <w:keepNext/>
              <w:rPr>
                <w:lang w:val="nl-BE"/>
              </w:rPr>
            </w:pPr>
            <w:r w:rsidRPr="00DA2CB0">
              <w:rPr>
                <w:lang w:val="nl-BE"/>
              </w:rPr>
              <w:t>Amendement</w:t>
            </w:r>
          </w:p>
        </w:tc>
      </w:tr>
      <w:tr w14:paraId="54A2BF6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4A449EB" w14:textId="77777777">
            <w:pPr>
              <w:pStyle w:val="Normal6"/>
              <w:rPr>
                <w:lang w:val="nl-BE"/>
              </w:rPr>
            </w:pPr>
          </w:p>
        </w:tc>
        <w:tc>
          <w:tcPr>
            <w:tcW w:w="4876" w:type="dxa"/>
            <w:hideMark/>
          </w:tcPr>
          <w:p w:rsidR="00671CFE" w:rsidRPr="00DA2CB0" w:rsidP="001159F6" w14:paraId="3DB49AC8" w14:textId="77777777">
            <w:pPr>
              <w:pStyle w:val="Normal6"/>
              <w:rPr>
                <w:szCs w:val="24"/>
                <w:lang w:val="nl-BE"/>
              </w:rPr>
            </w:pPr>
            <w:r w:rsidRPr="00DA2CB0">
              <w:rPr>
                <w:b/>
                <w:i/>
                <w:lang w:val="nl-BE"/>
              </w:rPr>
              <w:t>g bis)</w:t>
            </w:r>
            <w:r w:rsidRPr="00DA2CB0">
              <w:rPr>
                <w:b/>
                <w:i/>
                <w:lang w:val="nl-BE"/>
              </w:rPr>
              <w:tab/>
              <w:t>acties om de duurzaamheid van distributiesystemen te verbeteren, met inbegrip van opslag en vervoer, alsook maatregelen om het gebruik en hergebruik van oplossingen voor duurzame distributie, zoals herbruikbare kratten voor fruit en groenten, te bevorderen;</w:t>
            </w:r>
          </w:p>
        </w:tc>
      </w:tr>
    </w:tbl>
    <w:p w:rsidR="00671CFE" w:rsidRPr="00DA2CB0" w:rsidP="00671CFE" w14:paraId="0295969B"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FBF7706" w14:textId="77777777">
      <w:r w:rsidRPr="00DA2CB0">
        <w:rPr>
          <w:rStyle w:val="HideTWBExt"/>
        </w:rPr>
        <w:t>&lt;/AmendB&gt;</w:t>
      </w:r>
    </w:p>
    <w:p w:rsidR="00671CFE" w:rsidRPr="00DA2CB0" w:rsidP="00671CFE" w14:paraId="7874AEA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838</w:t>
      </w:r>
      <w:r w:rsidRPr="00DA2CB0">
        <w:rPr>
          <w:rStyle w:val="HideTWBExt"/>
          <w:b w:val="0"/>
          <w:lang w:val="nl-BE"/>
        </w:rPr>
        <w:t>&lt;/NumAmB&gt;</w:t>
      </w:r>
    </w:p>
    <w:p w:rsidR="00671CFE" w:rsidRPr="00DA2CB0" w:rsidP="00671CFE" w14:paraId="2F5E2FF0" w14:textId="77777777">
      <w:pPr>
        <w:pStyle w:val="NormalBold"/>
      </w:pPr>
      <w:r w:rsidRPr="00DA2CB0">
        <w:rPr>
          <w:rStyle w:val="HideTWBExt"/>
          <w:b w:val="0"/>
        </w:rPr>
        <w:t>&lt;RepeatBlock-By&gt;&lt;Members&gt;</w:t>
      </w:r>
      <w:r w:rsidRPr="00DA2CB0">
        <w:t>Bert-Jan Ruissen</w:t>
      </w:r>
      <w:r w:rsidRPr="00DA2CB0">
        <w:rPr>
          <w:rStyle w:val="HideTWBExt"/>
          <w:b w:val="0"/>
        </w:rPr>
        <w:t>&lt;/Members&gt;</w:t>
      </w:r>
    </w:p>
    <w:p w:rsidR="00671CFE" w:rsidRPr="00DA2CB0" w:rsidP="00671CFE" w14:paraId="4B61E53A" w14:textId="77777777">
      <w:r w:rsidRPr="00DA2CB0">
        <w:rPr>
          <w:rStyle w:val="HideTWBExt"/>
        </w:rPr>
        <w:t>&lt;/RepeatBlock-By&gt;</w:t>
      </w:r>
    </w:p>
    <w:p w:rsidR="00671CFE" w:rsidRPr="00DA2CB0" w:rsidP="00671CFE" w14:paraId="05A3B02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3A95F9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3C62AF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46BBF52" w14:textId="77777777">
      <w:r w:rsidRPr="00DA2CB0">
        <w:rPr>
          <w:rStyle w:val="HideTWBExt"/>
        </w:rPr>
        <w:t>&lt;Article2&gt;</w:t>
      </w:r>
      <w:r w:rsidRPr="00DA2CB0">
        <w:t>Artikel 31 – alinea 1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96FF6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49761FD" w14:textId="77777777">
            <w:pPr>
              <w:keepNext/>
            </w:pPr>
          </w:p>
        </w:tc>
      </w:tr>
      <w:tr w14:paraId="3A989BB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1D0D9C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43E7198" w14:textId="77777777">
            <w:pPr>
              <w:pStyle w:val="ColumnHeading"/>
              <w:keepNext/>
              <w:rPr>
                <w:lang w:val="nl-BE"/>
              </w:rPr>
            </w:pPr>
            <w:r w:rsidRPr="00DA2CB0">
              <w:rPr>
                <w:lang w:val="nl-BE"/>
              </w:rPr>
              <w:t>Amendement</w:t>
            </w:r>
          </w:p>
        </w:tc>
      </w:tr>
      <w:tr w14:paraId="4578983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B9A06CF" w14:textId="77777777">
            <w:pPr>
              <w:pStyle w:val="Normal6"/>
              <w:rPr>
                <w:lang w:val="nl-BE"/>
              </w:rPr>
            </w:pPr>
          </w:p>
        </w:tc>
        <w:tc>
          <w:tcPr>
            <w:tcW w:w="4876" w:type="dxa"/>
            <w:hideMark/>
          </w:tcPr>
          <w:p w:rsidR="00671CFE" w:rsidRPr="00DA2CB0" w:rsidP="001159F6" w14:paraId="2F03F271" w14:textId="77777777">
            <w:pPr>
              <w:pStyle w:val="Normal6"/>
              <w:rPr>
                <w:szCs w:val="24"/>
                <w:lang w:val="nl-BE"/>
              </w:rPr>
            </w:pPr>
            <w:r w:rsidRPr="00DA2CB0">
              <w:rPr>
                <w:b/>
                <w:i/>
                <w:lang w:val="nl-BE"/>
              </w:rPr>
              <w:t>g bis)</w:t>
            </w:r>
            <w:r w:rsidRPr="00DA2CB0">
              <w:rPr>
                <w:b/>
                <w:i/>
                <w:lang w:val="nl-BE"/>
              </w:rPr>
              <w:tab/>
              <w:t>acties om de duurzaamheid en efficiëntie van distributiesystemen te verbeteren, met inbegrip van het vervoer en de opslag van producten, alsook maatregelen om het gebruik en hergebruik van oplossingen voor duurzame distributie, zoals herbruikbare kratten, te bevorderen;</w:t>
            </w:r>
          </w:p>
        </w:tc>
      </w:tr>
    </w:tbl>
    <w:p w:rsidR="00671CFE" w:rsidRPr="00DA2CB0" w:rsidP="00671CFE" w14:paraId="3E74548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FDC14D1"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091751DF" w14:textId="77777777">
      <w:pPr>
        <w:pStyle w:val="Normal12Italic"/>
        <w:rPr>
          <w:noProof w:val="0"/>
          <w:lang w:val="nl-BE"/>
        </w:rPr>
      </w:pPr>
      <w:r w:rsidRPr="00DA2CB0">
        <w:rPr>
          <w:noProof w:val="0"/>
          <w:lang w:val="nl-BE"/>
        </w:rPr>
        <w:t>Dit amendement van de rapporteur vormt een goede basis, maar moet worden uitgebreid zodat ook maatregelen worden opgenomen die erop gericht zijn de duurzaamheid en efficiëntie van distributiesystemen te verbeteren. Er moet ook worden verduidelijkt dat dit herbruikbare kratten omvat, aangezien deze een aanzienlijke verbetering vormen voor het duurzaam vervoeren en distribueren van groenten en fruit.</w:t>
      </w:r>
    </w:p>
    <w:p w:rsidR="00671CFE" w:rsidRPr="00DA2CB0" w:rsidP="00671CFE" w14:paraId="5EAC9779" w14:textId="77777777">
      <w:r w:rsidRPr="00DA2CB0">
        <w:rPr>
          <w:rStyle w:val="HideTWBExt"/>
        </w:rPr>
        <w:t>&lt;/AmendB&gt;</w:t>
      </w:r>
    </w:p>
    <w:p w:rsidR="00671CFE" w:rsidRPr="00DA2CB0" w:rsidP="00671CFE" w14:paraId="627F031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839</w:t>
      </w:r>
      <w:r w:rsidRPr="00DA2CB0">
        <w:rPr>
          <w:rStyle w:val="HideTWBExt"/>
          <w:b w:val="0"/>
          <w:lang w:val="nl-BE"/>
        </w:rPr>
        <w:t>&lt;/NumAmB&gt;</w:t>
      </w:r>
    </w:p>
    <w:p w:rsidR="00671CFE" w:rsidRPr="00DA2CB0" w:rsidP="00671CFE" w14:paraId="3DA6DB9B" w14:textId="77777777">
      <w:pPr>
        <w:pStyle w:val="NormalBold"/>
      </w:pPr>
      <w:r w:rsidRPr="00DA2CB0">
        <w:rPr>
          <w:rStyle w:val="HideTWBExt"/>
          <w:b w:val="0"/>
        </w:rPr>
        <w:t>&lt;RepeatBlock-By&gt;&lt;Members&gt;</w:t>
      </w:r>
      <w:r w:rsidRPr="00DA2CB0">
        <w:t>Cristina Maestre</w:t>
      </w:r>
      <w:r w:rsidRPr="00DA2CB0">
        <w:rPr>
          <w:rStyle w:val="HideTWBExt"/>
          <w:b w:val="0"/>
        </w:rPr>
        <w:t>&lt;/Members&gt;</w:t>
      </w:r>
    </w:p>
    <w:p w:rsidR="00671CFE" w:rsidRPr="00DA2CB0" w:rsidP="00671CFE" w14:paraId="45439702" w14:textId="77777777">
      <w:r w:rsidRPr="00DA2CB0">
        <w:rPr>
          <w:rStyle w:val="HideTWBExt"/>
        </w:rPr>
        <w:t>&lt;/RepeatBlock-By&gt;</w:t>
      </w:r>
    </w:p>
    <w:p w:rsidR="00671CFE" w:rsidRPr="00DA2CB0" w:rsidP="00671CFE" w14:paraId="4D050F6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62DB16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1FC5A7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92880F2" w14:textId="77777777">
      <w:r w:rsidRPr="00DA2CB0">
        <w:rPr>
          <w:rStyle w:val="HideTWBExt"/>
        </w:rPr>
        <w:t>&lt;Article2&gt;</w:t>
      </w:r>
      <w:r w:rsidRPr="00DA2CB0">
        <w:t>Artikel 31 – alinea 1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993DF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1E79057" w14:textId="77777777">
            <w:pPr>
              <w:keepNext/>
            </w:pPr>
          </w:p>
        </w:tc>
      </w:tr>
      <w:tr w14:paraId="4D0E293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0E9DBF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6A90412" w14:textId="77777777">
            <w:pPr>
              <w:pStyle w:val="ColumnHeading"/>
              <w:keepNext/>
              <w:rPr>
                <w:lang w:val="nl-BE"/>
              </w:rPr>
            </w:pPr>
            <w:r w:rsidRPr="00DA2CB0">
              <w:rPr>
                <w:lang w:val="nl-BE"/>
              </w:rPr>
              <w:t>Amendement</w:t>
            </w:r>
          </w:p>
        </w:tc>
      </w:tr>
      <w:tr w14:paraId="2928C40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34FF46E" w14:textId="77777777">
            <w:pPr>
              <w:pStyle w:val="Normal6"/>
              <w:rPr>
                <w:lang w:val="nl-BE"/>
              </w:rPr>
            </w:pPr>
          </w:p>
        </w:tc>
        <w:tc>
          <w:tcPr>
            <w:tcW w:w="4876" w:type="dxa"/>
            <w:hideMark/>
          </w:tcPr>
          <w:p w:rsidR="00671CFE" w:rsidRPr="00DA2CB0" w:rsidP="001159F6" w14:paraId="1D60E473" w14:textId="77777777">
            <w:pPr>
              <w:pStyle w:val="Normal6"/>
              <w:rPr>
                <w:szCs w:val="24"/>
                <w:lang w:val="nl-BE"/>
              </w:rPr>
            </w:pPr>
            <w:r w:rsidRPr="00DA2CB0">
              <w:rPr>
                <w:b/>
                <w:i/>
                <w:lang w:val="nl-BE"/>
              </w:rPr>
              <w:t>g bis)</w:t>
            </w:r>
            <w:r w:rsidRPr="00DA2CB0">
              <w:rPr>
                <w:b/>
                <w:i/>
                <w:lang w:val="nl-BE"/>
              </w:rPr>
              <w:tab/>
              <w:t>acties om de duurzaamheid en efficiëntie van distributiesystemen te verbeteren, met inbegrip van het vervoer en de opslag van producten, alsook maatregelen om het gebruik en hergebruik van oplossingen voor duurzame distributie, zoals herbruikbare kratten, te bevorderen;</w:t>
            </w:r>
          </w:p>
        </w:tc>
      </w:tr>
    </w:tbl>
    <w:p w:rsidR="00671CFE" w:rsidRPr="00DA2CB0" w:rsidP="00671CFE" w14:paraId="1BF424F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03BFAD2" w14:textId="77777777">
      <w:r w:rsidRPr="00DA2CB0">
        <w:rPr>
          <w:rStyle w:val="HideTWBExt"/>
        </w:rPr>
        <w:t>&lt;/AmendB&gt;</w:t>
      </w:r>
    </w:p>
    <w:p w:rsidR="00671CFE" w:rsidRPr="00DA2CB0" w:rsidP="00671CFE" w14:paraId="66892A1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840</w:t>
      </w:r>
      <w:r w:rsidRPr="00DA2CB0">
        <w:rPr>
          <w:rStyle w:val="HideTWBExt"/>
          <w:b w:val="0"/>
          <w:lang w:val="nl-BE"/>
        </w:rPr>
        <w:t>&lt;/NumAmB&gt;</w:t>
      </w:r>
    </w:p>
    <w:p w:rsidR="00671CFE" w:rsidRPr="00DA2CB0" w:rsidP="00671CFE" w14:paraId="372059D2" w14:textId="77777777">
      <w:pPr>
        <w:pStyle w:val="NormalBold"/>
      </w:pPr>
      <w:r w:rsidRPr="00DA2CB0">
        <w:rPr>
          <w:rStyle w:val="HideTWBExt"/>
          <w:b w:val="0"/>
        </w:rPr>
        <w:t>&lt;RepeatBlock-By&gt;&lt;Members&gt;</w:t>
      </w:r>
      <w:r w:rsidRPr="00DA2CB0">
        <w:t>Salvatore De Meo</w:t>
      </w:r>
      <w:r w:rsidRPr="00DA2CB0">
        <w:rPr>
          <w:rStyle w:val="HideTWBExt"/>
          <w:b w:val="0"/>
        </w:rPr>
        <w:t>&lt;/Members&gt;</w:t>
      </w:r>
    </w:p>
    <w:p w:rsidR="00671CFE" w:rsidRPr="00DA2CB0" w:rsidP="00671CFE" w14:paraId="6F22A03B" w14:textId="77777777">
      <w:r w:rsidRPr="00DA2CB0">
        <w:rPr>
          <w:rStyle w:val="HideTWBExt"/>
        </w:rPr>
        <w:t>&lt;/RepeatBlock-By&gt;</w:t>
      </w:r>
    </w:p>
    <w:p w:rsidR="00671CFE" w:rsidRPr="00DA2CB0" w:rsidP="00671CFE" w14:paraId="1E69FA8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2BE14F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138345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43C7579" w14:textId="77777777">
      <w:r w:rsidRPr="00DA2CB0">
        <w:rPr>
          <w:rStyle w:val="HideTWBExt"/>
        </w:rPr>
        <w:t>&lt;Article2&gt;</w:t>
      </w:r>
      <w:r w:rsidRPr="00DA2CB0">
        <w:t>Artikel 31 – lid 1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F1CB0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E737F92" w14:textId="77777777">
            <w:pPr>
              <w:keepNext/>
            </w:pPr>
          </w:p>
        </w:tc>
      </w:tr>
      <w:tr w14:paraId="189265E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A05730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E19A316" w14:textId="77777777">
            <w:pPr>
              <w:pStyle w:val="ColumnHeading"/>
              <w:keepNext/>
              <w:rPr>
                <w:lang w:val="nl-BE"/>
              </w:rPr>
            </w:pPr>
            <w:r w:rsidRPr="00DA2CB0">
              <w:rPr>
                <w:lang w:val="nl-BE"/>
              </w:rPr>
              <w:t>Amendement</w:t>
            </w:r>
          </w:p>
        </w:tc>
      </w:tr>
      <w:tr w14:paraId="38305C4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35BF967" w14:textId="77777777">
            <w:pPr>
              <w:pStyle w:val="Normal6"/>
              <w:rPr>
                <w:lang w:val="nl-BE"/>
              </w:rPr>
            </w:pPr>
          </w:p>
        </w:tc>
        <w:tc>
          <w:tcPr>
            <w:tcW w:w="4876" w:type="dxa"/>
            <w:hideMark/>
          </w:tcPr>
          <w:p w:rsidR="00671CFE" w:rsidRPr="00DA2CB0" w:rsidP="001159F6" w14:paraId="3A7BBDE2" w14:textId="77777777">
            <w:pPr>
              <w:pStyle w:val="Normal6"/>
              <w:rPr>
                <w:szCs w:val="24"/>
                <w:lang w:val="nl-BE"/>
              </w:rPr>
            </w:pPr>
            <w:r w:rsidRPr="00DA2CB0">
              <w:rPr>
                <w:b/>
                <w:i/>
                <w:lang w:val="nl-BE"/>
              </w:rPr>
              <w:t>g bis) acties om de duurzaamheid en de efficiëntie van het vervoer en de opslag van producten te verbeteren;</w:t>
            </w:r>
          </w:p>
        </w:tc>
      </w:tr>
    </w:tbl>
    <w:p w:rsidR="00671CFE" w:rsidRPr="00DA2CB0" w:rsidP="00671CFE" w14:paraId="3251973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7F23F1DF"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2102FBBD" w14:textId="77777777">
      <w:pPr>
        <w:pStyle w:val="Normal12Italic"/>
        <w:rPr>
          <w:noProof w:val="0"/>
          <w:lang w:val="nl-BE"/>
        </w:rPr>
      </w:pPr>
      <w:r w:rsidRPr="00DA2CB0">
        <w:rPr>
          <w:noProof w:val="0"/>
          <w:lang w:val="nl-BE"/>
        </w:rPr>
        <w:t>Het toepassingsgebied van de voor steun in aanmerking komende interventies moet worden uitgebreid met interventies die gericht zijn op het verbeteren van de duurzaamheid en de efficiëntie van distributiesystemen. Herbruikbare kratten, waaronder opvouwbare varianten, vormen een doeltreffende oplossing om de milieueffecten van het vervoer en de distributie van groenten en fruit te verminderen.</w:t>
      </w:r>
    </w:p>
    <w:p w:rsidR="00671CFE" w:rsidRPr="00DA2CB0" w:rsidP="00671CFE" w14:paraId="0A8041BA" w14:textId="77777777">
      <w:r w:rsidRPr="00DA2CB0">
        <w:rPr>
          <w:rStyle w:val="HideTWBExt"/>
        </w:rPr>
        <w:t>&lt;/AmendB&gt;</w:t>
      </w:r>
    </w:p>
    <w:p w:rsidR="00671CFE" w:rsidRPr="00DA2CB0" w:rsidP="00671CFE" w14:paraId="42D7D01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841</w:t>
      </w:r>
      <w:r w:rsidRPr="00DA2CB0">
        <w:rPr>
          <w:rStyle w:val="HideTWBExt"/>
          <w:b w:val="0"/>
          <w:lang w:val="nl-BE"/>
        </w:rPr>
        <w:t>&lt;/NumAmB&gt;</w:t>
      </w:r>
    </w:p>
    <w:p w:rsidR="00671CFE" w:rsidRPr="00DA2CB0" w:rsidP="00671CFE" w14:paraId="6C57ED9B" w14:textId="77777777">
      <w:pPr>
        <w:pStyle w:val="NormalBold"/>
      </w:pPr>
      <w:r w:rsidRPr="00DA2CB0">
        <w:rPr>
          <w:rStyle w:val="HideTWBExt"/>
          <w:b w:val="0"/>
        </w:rPr>
        <w:t>&lt;RepeatBlock-By&gt;&lt;Members&gt;</w:t>
      </w:r>
      <w:r w:rsidRPr="00DA2CB0">
        <w:t>Stanislav Stoyanov</w:t>
      </w:r>
      <w:r w:rsidRPr="00DA2CB0">
        <w:rPr>
          <w:rStyle w:val="HideTWBExt"/>
          <w:b w:val="0"/>
        </w:rPr>
        <w:t>&lt;/Members&gt;</w:t>
      </w:r>
    </w:p>
    <w:p w:rsidR="00671CFE" w:rsidRPr="00DA2CB0" w:rsidP="00671CFE" w14:paraId="044343EE" w14:textId="77777777">
      <w:r w:rsidRPr="00DA2CB0">
        <w:rPr>
          <w:rStyle w:val="HideTWBExt"/>
        </w:rPr>
        <w:t>&lt;/RepeatBlock-By&gt;</w:t>
      </w:r>
    </w:p>
    <w:p w:rsidR="00671CFE" w:rsidRPr="00DA2CB0" w:rsidP="00671CFE" w14:paraId="2391B53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7E2AC5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DFA74E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C628519" w14:textId="77777777">
      <w:r w:rsidRPr="00DA2CB0">
        <w:rPr>
          <w:rStyle w:val="HideTWBExt"/>
        </w:rPr>
        <w:t>&lt;Article2&gt;</w:t>
      </w:r>
      <w:r w:rsidRPr="00DA2CB0">
        <w:t>Artikel 31 – alinea 1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D9C2D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A98F41C" w14:textId="77777777">
            <w:pPr>
              <w:keepNext/>
            </w:pPr>
          </w:p>
        </w:tc>
      </w:tr>
      <w:tr w14:paraId="72C87A5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513B47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FFE8887" w14:textId="77777777">
            <w:pPr>
              <w:pStyle w:val="ColumnHeading"/>
              <w:keepNext/>
              <w:rPr>
                <w:lang w:val="nl-BE"/>
              </w:rPr>
            </w:pPr>
            <w:r w:rsidRPr="00DA2CB0">
              <w:rPr>
                <w:lang w:val="nl-BE"/>
              </w:rPr>
              <w:t>Amendement</w:t>
            </w:r>
          </w:p>
        </w:tc>
      </w:tr>
      <w:tr w14:paraId="4BCB951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00A002C" w14:textId="77777777">
            <w:pPr>
              <w:pStyle w:val="Normal6"/>
              <w:rPr>
                <w:lang w:val="nl-BE"/>
              </w:rPr>
            </w:pPr>
          </w:p>
        </w:tc>
        <w:tc>
          <w:tcPr>
            <w:tcW w:w="4876" w:type="dxa"/>
            <w:hideMark/>
          </w:tcPr>
          <w:p w:rsidR="00671CFE" w:rsidRPr="00DA2CB0" w:rsidP="001159F6" w14:paraId="6AB56409" w14:textId="77777777">
            <w:pPr>
              <w:pStyle w:val="Normal6"/>
              <w:rPr>
                <w:szCs w:val="24"/>
                <w:lang w:val="nl-BE"/>
              </w:rPr>
            </w:pPr>
            <w:r w:rsidRPr="00DA2CB0">
              <w:rPr>
                <w:b/>
                <w:i/>
                <w:lang w:val="nl-BE"/>
              </w:rPr>
              <w:t>g bis)</w:t>
            </w:r>
            <w:r w:rsidRPr="00DA2CB0">
              <w:rPr>
                <w:b/>
                <w:i/>
                <w:lang w:val="nl-BE"/>
              </w:rPr>
              <w:tab/>
              <w:t>acties om de duurzaamheid en de efficiëntie van het vervoer en de opslag van producten te verbeteren;</w:t>
            </w:r>
          </w:p>
        </w:tc>
      </w:tr>
      <w:tr w14:paraId="6787551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C2496A9" w14:textId="77777777">
            <w:pPr>
              <w:pStyle w:val="Normal6"/>
              <w:rPr>
                <w:lang w:val="nl-BE"/>
              </w:rPr>
            </w:pPr>
          </w:p>
        </w:tc>
        <w:tc>
          <w:tcPr>
            <w:tcW w:w="4876" w:type="dxa"/>
            <w:hideMark/>
          </w:tcPr>
          <w:p w:rsidR="00671CFE" w:rsidRPr="00DA2CB0" w:rsidP="001159F6" w14:paraId="02B4A76B" w14:textId="77777777">
            <w:pPr>
              <w:pStyle w:val="Normal6"/>
              <w:rPr>
                <w:szCs w:val="24"/>
                <w:lang w:val="nl-BE"/>
              </w:rPr>
            </w:pPr>
            <w:r w:rsidRPr="00DA2CB0">
              <w:rPr>
                <w:i/>
                <w:lang w:val="nl-BE"/>
              </w:rPr>
              <w:t>(Dit amendement geldt voor de gehele tekst. Indien dit amendement wordt aangenomen, moet deze wijziging in de gehele tekst worden doorgevoerd.)</w:t>
            </w:r>
          </w:p>
        </w:tc>
      </w:tr>
    </w:tbl>
    <w:p w:rsidR="00671CFE" w:rsidRPr="00DA2CB0" w:rsidP="00671CFE" w14:paraId="4DD7329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3BB906F" w14:textId="77777777">
      <w:pPr>
        <w:pStyle w:val="CrossRef"/>
        <w:rPr>
          <w:lang w:val="nl-BE"/>
        </w:rPr>
      </w:pPr>
      <w:r w:rsidRPr="00DA2CB0">
        <w:rPr>
          <w:lang w:val="nl-BE"/>
        </w:rPr>
        <w:t>(Nee)</w:t>
      </w:r>
    </w:p>
    <w:p w:rsidR="00671CFE" w:rsidRPr="00DA2CB0" w:rsidP="00671CFE" w14:paraId="5DA0CF29" w14:textId="77777777">
      <w:r w:rsidRPr="00DA2CB0">
        <w:rPr>
          <w:rStyle w:val="HideTWBExt"/>
        </w:rPr>
        <w:t>&lt;/AmendB&gt;</w:t>
      </w:r>
    </w:p>
    <w:p w:rsidR="00671CFE" w:rsidRPr="00DA2CB0" w:rsidP="00671CFE" w14:paraId="2EA207E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842</w:t>
      </w:r>
      <w:r w:rsidRPr="00DA2CB0">
        <w:rPr>
          <w:rStyle w:val="HideTWBExt"/>
          <w:b w:val="0"/>
          <w:lang w:val="nl-BE"/>
        </w:rPr>
        <w:t>&lt;/NumAmB&gt;</w:t>
      </w:r>
    </w:p>
    <w:p w:rsidR="00671CFE" w:rsidRPr="00DA2CB0" w:rsidP="00671CFE" w14:paraId="1915978A" w14:textId="77777777">
      <w:pPr>
        <w:pStyle w:val="NormalBold"/>
      </w:pPr>
      <w:r w:rsidRPr="00DA2CB0">
        <w:rPr>
          <w:rStyle w:val="HideTWBExt"/>
          <w:b w:val="0"/>
        </w:rPr>
        <w:t>&lt;RepeatBlock-By&gt;&lt;Members&gt;</w:t>
      </w:r>
      <w:r w:rsidRPr="00DA2CB0">
        <w:t>Claudiu-Richard Târziu, Waldemar Buda, Georgiana Teodorescu, Jessika van Leeuwen, Veronika Vrecionová</w:t>
      </w:r>
      <w:r w:rsidRPr="00DA2CB0">
        <w:rPr>
          <w:rStyle w:val="HideTWBExt"/>
          <w:b w:val="0"/>
        </w:rPr>
        <w:t>&lt;/Members&gt;</w:t>
      </w:r>
    </w:p>
    <w:p w:rsidR="00671CFE" w:rsidRPr="00DA2CB0" w:rsidP="00671CFE" w14:paraId="6C633736" w14:textId="77777777">
      <w:r w:rsidRPr="00DA2CB0">
        <w:rPr>
          <w:rStyle w:val="HideTWBExt"/>
        </w:rPr>
        <w:t>&lt;/RepeatBlock-By&gt;</w:t>
      </w:r>
    </w:p>
    <w:p w:rsidR="00671CFE" w:rsidRPr="00DA2CB0" w:rsidP="00671CFE" w14:paraId="354A07A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414876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29A7BC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B8BCF6D" w14:textId="77777777">
      <w:r w:rsidRPr="00DA2CB0">
        <w:rPr>
          <w:rStyle w:val="HideTWBExt"/>
        </w:rPr>
        <w:t>&lt;Article2&gt;</w:t>
      </w:r>
      <w:r w:rsidRPr="00DA2CB0">
        <w:t>Artikel 31 – alinea 1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C72AE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DA13050" w14:textId="77777777">
            <w:pPr>
              <w:keepNext/>
            </w:pPr>
          </w:p>
        </w:tc>
      </w:tr>
      <w:tr w14:paraId="635DEA4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2C4CDF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31E1022" w14:textId="77777777">
            <w:pPr>
              <w:pStyle w:val="ColumnHeading"/>
              <w:keepNext/>
              <w:rPr>
                <w:lang w:val="nl-BE"/>
              </w:rPr>
            </w:pPr>
            <w:r w:rsidRPr="00DA2CB0">
              <w:rPr>
                <w:lang w:val="nl-BE"/>
              </w:rPr>
              <w:t>Amendement</w:t>
            </w:r>
          </w:p>
        </w:tc>
      </w:tr>
      <w:tr w14:paraId="2223BED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4F17E6F" w14:textId="77777777">
            <w:pPr>
              <w:pStyle w:val="Normal6"/>
              <w:rPr>
                <w:lang w:val="nl-BE"/>
              </w:rPr>
            </w:pPr>
          </w:p>
        </w:tc>
        <w:tc>
          <w:tcPr>
            <w:tcW w:w="4876" w:type="dxa"/>
            <w:hideMark/>
          </w:tcPr>
          <w:p w:rsidR="00671CFE" w:rsidRPr="00DA2CB0" w:rsidP="001159F6" w14:paraId="5F8C3D97" w14:textId="77777777">
            <w:pPr>
              <w:pStyle w:val="Normal6"/>
              <w:rPr>
                <w:szCs w:val="24"/>
                <w:lang w:val="nl-BE"/>
              </w:rPr>
            </w:pPr>
            <w:r w:rsidRPr="00DA2CB0">
              <w:rPr>
                <w:b/>
                <w:i/>
                <w:lang w:val="nl-BE"/>
              </w:rPr>
              <w:t>g bis)</w:t>
            </w:r>
            <w:r w:rsidRPr="00DA2CB0">
              <w:rPr>
                <w:b/>
                <w:i/>
                <w:lang w:val="nl-BE"/>
              </w:rPr>
              <w:tab/>
              <w:t>acties om het efficiënte gebruik van water en de weerbaarheid tegen droogte te verbeteren;</w:t>
            </w:r>
          </w:p>
        </w:tc>
      </w:tr>
    </w:tbl>
    <w:p w:rsidR="00671CFE" w:rsidRPr="00DA2CB0" w:rsidP="00671CFE" w14:paraId="505C468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F0A3A0C" w14:textId="77777777">
      <w:r w:rsidRPr="00DA2CB0">
        <w:rPr>
          <w:rStyle w:val="HideTWBExt"/>
        </w:rPr>
        <w:t>&lt;/AmendB&gt;</w:t>
      </w:r>
    </w:p>
    <w:p w:rsidR="00671CFE" w:rsidRPr="00DA2CB0" w:rsidP="00671CFE" w14:paraId="0BF8DE7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843</w:t>
      </w:r>
      <w:r w:rsidRPr="00DA2CB0">
        <w:rPr>
          <w:rStyle w:val="HideTWBExt"/>
          <w:b w:val="0"/>
          <w:lang w:val="nl-BE"/>
        </w:rPr>
        <w:t>&lt;/NumAmB&gt;</w:t>
      </w:r>
    </w:p>
    <w:p w:rsidR="00671CFE" w:rsidRPr="00DA2CB0" w:rsidP="00671CFE" w14:paraId="657A2934"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1A8BAAC7" w14:textId="77777777">
      <w:r w:rsidRPr="00DA2CB0">
        <w:rPr>
          <w:rStyle w:val="HideTWBExt"/>
        </w:rPr>
        <w:t>&lt;/RepeatBlock-By&gt;</w:t>
      </w:r>
    </w:p>
    <w:p w:rsidR="00671CFE" w:rsidRPr="00DA2CB0" w:rsidP="00671CFE" w14:paraId="7B23439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2E4297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6182DD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8A2BED5" w14:textId="77777777">
      <w:r w:rsidRPr="00DA2CB0">
        <w:rPr>
          <w:rStyle w:val="HideTWBExt"/>
        </w:rPr>
        <w:t>&lt;Article2&gt;</w:t>
      </w:r>
      <w:r w:rsidRPr="00DA2CB0">
        <w:t>Artikel 31 – alinea 1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DA101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67FE0A6" w14:textId="77777777">
            <w:pPr>
              <w:keepNext/>
            </w:pPr>
          </w:p>
        </w:tc>
      </w:tr>
      <w:tr w14:paraId="1769AB2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2A8A07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A1FF793" w14:textId="77777777">
            <w:pPr>
              <w:pStyle w:val="ColumnHeading"/>
              <w:keepNext/>
              <w:rPr>
                <w:lang w:val="nl-BE"/>
              </w:rPr>
            </w:pPr>
            <w:r w:rsidRPr="00DA2CB0">
              <w:rPr>
                <w:lang w:val="nl-BE"/>
              </w:rPr>
              <w:t>Amendement</w:t>
            </w:r>
          </w:p>
        </w:tc>
      </w:tr>
      <w:tr w14:paraId="0CBA112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BD7CE76" w14:textId="77777777">
            <w:pPr>
              <w:pStyle w:val="Normal6"/>
              <w:rPr>
                <w:lang w:val="nl-BE"/>
              </w:rPr>
            </w:pPr>
          </w:p>
        </w:tc>
        <w:tc>
          <w:tcPr>
            <w:tcW w:w="4876" w:type="dxa"/>
            <w:hideMark/>
          </w:tcPr>
          <w:p w:rsidR="00671CFE" w:rsidRPr="00DA2CB0" w:rsidP="001159F6" w14:paraId="31184FCC" w14:textId="77777777">
            <w:pPr>
              <w:pStyle w:val="Normal6"/>
              <w:rPr>
                <w:szCs w:val="24"/>
                <w:lang w:val="nl-BE"/>
              </w:rPr>
            </w:pPr>
            <w:r w:rsidRPr="00DA2CB0">
              <w:rPr>
                <w:b/>
                <w:i/>
                <w:lang w:val="nl-BE"/>
              </w:rPr>
              <w:t>g bis)</w:t>
            </w:r>
            <w:r w:rsidRPr="00DA2CB0">
              <w:rPr>
                <w:b/>
                <w:i/>
                <w:lang w:val="nl-BE"/>
              </w:rPr>
              <w:tab/>
              <w:t>uitvoering van op nationaal niveau en op het niveau van de Unie ingestelde kwaliteitsregelingen;</w:t>
            </w:r>
          </w:p>
        </w:tc>
      </w:tr>
    </w:tbl>
    <w:p w:rsidR="00671CFE" w:rsidRPr="00DA2CB0" w:rsidP="00671CFE" w14:paraId="593139B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508124C9" w14:textId="77777777">
      <w:r w:rsidRPr="00DA2CB0">
        <w:rPr>
          <w:rStyle w:val="HideTWBExt"/>
        </w:rPr>
        <w:t>&lt;/AmendB&gt;</w:t>
      </w:r>
    </w:p>
    <w:p w:rsidR="00671CFE" w:rsidRPr="00DA2CB0" w:rsidP="00671CFE" w14:paraId="4BD65CD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844</w:t>
      </w:r>
      <w:r w:rsidRPr="00DA2CB0">
        <w:rPr>
          <w:rStyle w:val="HideTWBExt"/>
          <w:b w:val="0"/>
          <w:lang w:val="nl-BE"/>
        </w:rPr>
        <w:t>&lt;/NumAmB&gt;</w:t>
      </w:r>
    </w:p>
    <w:p w:rsidR="00671CFE" w:rsidRPr="00DA2CB0" w:rsidP="00671CFE" w14:paraId="79B38315"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76B8AF91" w14:textId="77777777">
      <w:r w:rsidRPr="00DA2CB0">
        <w:rPr>
          <w:rStyle w:val="HideTWBExt"/>
        </w:rPr>
        <w:t>&lt;/RepeatBlock-By&gt;</w:t>
      </w:r>
    </w:p>
    <w:p w:rsidR="00671CFE" w:rsidRPr="00DA2CB0" w:rsidP="00671CFE" w14:paraId="2634401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D8B9A4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FAA9386"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DEA4D94" w14:textId="77777777">
      <w:r w:rsidRPr="00DA2CB0">
        <w:rPr>
          <w:rStyle w:val="HideTWBExt"/>
        </w:rPr>
        <w:t>&lt;Article2&gt;</w:t>
      </w:r>
      <w:r w:rsidRPr="00DA2CB0">
        <w:t>Artikel 31 – lid 1 – punt g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080AE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0AEEEB2" w14:textId="77777777">
            <w:pPr>
              <w:keepNext/>
            </w:pPr>
          </w:p>
        </w:tc>
      </w:tr>
      <w:tr w14:paraId="3129192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99699B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193762B" w14:textId="77777777">
            <w:pPr>
              <w:pStyle w:val="ColumnHeading"/>
              <w:keepNext/>
              <w:rPr>
                <w:lang w:val="nl-BE"/>
              </w:rPr>
            </w:pPr>
            <w:r w:rsidRPr="00DA2CB0">
              <w:rPr>
                <w:lang w:val="nl-BE"/>
              </w:rPr>
              <w:t>Amendement</w:t>
            </w:r>
          </w:p>
        </w:tc>
      </w:tr>
      <w:tr w14:paraId="59A4EEB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0B5C1BC" w14:textId="77777777">
            <w:pPr>
              <w:pStyle w:val="Normal6"/>
              <w:rPr>
                <w:lang w:val="nl-BE"/>
              </w:rPr>
            </w:pPr>
          </w:p>
        </w:tc>
        <w:tc>
          <w:tcPr>
            <w:tcW w:w="4876" w:type="dxa"/>
            <w:hideMark/>
          </w:tcPr>
          <w:p w:rsidR="00671CFE" w:rsidRPr="00DA2CB0" w:rsidP="001159F6" w14:paraId="27D60C5C" w14:textId="77777777">
            <w:pPr>
              <w:pStyle w:val="Normal6"/>
              <w:rPr>
                <w:szCs w:val="24"/>
                <w:lang w:val="nl-BE"/>
              </w:rPr>
            </w:pPr>
            <w:r w:rsidRPr="00DA2CB0">
              <w:rPr>
                <w:b/>
                <w:i/>
                <w:lang w:val="nl-BE"/>
              </w:rPr>
              <w:t>g bis)</w:t>
            </w:r>
            <w:r w:rsidRPr="00DA2CB0">
              <w:rPr>
                <w:b/>
                <w:i/>
                <w:lang w:val="nl-BE"/>
              </w:rPr>
              <w:tab/>
              <w:t>collectieve acties ter voorkoming van crises;</w:t>
            </w:r>
          </w:p>
        </w:tc>
      </w:tr>
    </w:tbl>
    <w:p w:rsidR="00671CFE" w:rsidRPr="00DA2CB0" w:rsidP="00671CFE" w14:paraId="27663B9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180905A5"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2D2A5319" w14:textId="77777777">
      <w:pPr>
        <w:pStyle w:val="Normal12Italic"/>
        <w:rPr>
          <w:noProof w:val="0"/>
          <w:lang w:val="nl-BE"/>
        </w:rPr>
      </w:pPr>
      <w:r w:rsidRPr="00DA2CB0">
        <w:rPr>
          <w:noProof w:val="0"/>
          <w:lang w:val="nl-BE"/>
        </w:rPr>
        <w:t>De preventie van marktcrises is momenteel vooral voorzien voor de wijnsector, via de in artikel 31 genoemde interventies. Dit artikel zou daarom uitdrukkelijk voor alle sectoren die onder artikel 30 vallen de mogelijkheid moeten bieden om interventies vast te stellen die gericht zijn op het voorkomen van crises.</w:t>
      </w:r>
    </w:p>
    <w:p w:rsidR="00671CFE" w:rsidRPr="00DA2CB0" w:rsidP="00671CFE" w14:paraId="4BC2BCD9" w14:textId="77777777">
      <w:r w:rsidRPr="00DA2CB0">
        <w:rPr>
          <w:rStyle w:val="HideTWBExt"/>
        </w:rPr>
        <w:t>&lt;/AmendB&gt;</w:t>
      </w:r>
    </w:p>
    <w:p w:rsidR="00671CFE" w:rsidRPr="00DA2CB0" w:rsidP="00671CFE" w14:paraId="36105CB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845</w:t>
      </w:r>
      <w:r w:rsidRPr="00DA2CB0">
        <w:rPr>
          <w:rStyle w:val="HideTWBExt"/>
          <w:b w:val="0"/>
          <w:lang w:val="nl-BE"/>
        </w:rPr>
        <w:t>&lt;/NumAmB&gt;</w:t>
      </w:r>
    </w:p>
    <w:p w:rsidR="00671CFE" w:rsidRPr="00DA2CB0" w:rsidP="00671CFE" w14:paraId="2CC1B864" w14:textId="77777777">
      <w:pPr>
        <w:pStyle w:val="NormalBold"/>
      </w:pPr>
      <w:r w:rsidRPr="00DA2CB0">
        <w:rPr>
          <w:rStyle w:val="HideTWBExt"/>
          <w:b w:val="0"/>
        </w:rPr>
        <w:t>&lt;RepeatBlock-By&gt;&lt;Members&gt;</w:t>
      </w:r>
      <w:r w:rsidRPr="00DA2CB0">
        <w:t>Valérie Deloge, Gilles Pennelle, Raffaele Stancanelli, Csaba Dömötör, Mireia Borrás Pabón</w:t>
      </w:r>
      <w:r w:rsidRPr="00DA2CB0">
        <w:rPr>
          <w:rStyle w:val="HideTWBExt"/>
          <w:b w:val="0"/>
        </w:rPr>
        <w:t>&lt;/Members&gt;</w:t>
      </w:r>
    </w:p>
    <w:p w:rsidR="00671CFE" w:rsidRPr="00DA2CB0" w:rsidP="00671CFE" w14:paraId="1ECB9AFD" w14:textId="77777777">
      <w:r w:rsidRPr="00DA2CB0">
        <w:rPr>
          <w:rStyle w:val="HideTWBExt"/>
        </w:rPr>
        <w:t>&lt;/RepeatBlock-By&gt;</w:t>
      </w:r>
    </w:p>
    <w:p w:rsidR="00671CFE" w:rsidRPr="00DA2CB0" w:rsidP="00671CFE" w14:paraId="04059A6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60127A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55A068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9B96E56" w14:textId="77777777">
      <w:r w:rsidRPr="00DA2CB0">
        <w:rPr>
          <w:rStyle w:val="HideTWBExt"/>
        </w:rPr>
        <w:t>&lt;Article2&gt;</w:t>
      </w:r>
      <w:r w:rsidRPr="00DA2CB0">
        <w:t>Artikel 31 – alinea 1 – punt i</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D0D30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9CADEC3" w14:textId="77777777">
            <w:pPr>
              <w:keepNext/>
            </w:pPr>
          </w:p>
        </w:tc>
      </w:tr>
      <w:tr w14:paraId="00E10E6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43D8F5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8B19D01" w14:textId="77777777">
            <w:pPr>
              <w:pStyle w:val="ColumnHeading"/>
              <w:keepNext/>
              <w:rPr>
                <w:lang w:val="nl-BE"/>
              </w:rPr>
            </w:pPr>
            <w:r w:rsidRPr="00DA2CB0">
              <w:rPr>
                <w:lang w:val="nl-BE"/>
              </w:rPr>
              <w:t>Amendement</w:t>
            </w:r>
          </w:p>
        </w:tc>
      </w:tr>
      <w:tr w14:paraId="1330B31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4F138A3" w14:textId="77777777">
            <w:pPr>
              <w:pStyle w:val="Normal6"/>
              <w:rPr>
                <w:lang w:val="nl-BE"/>
              </w:rPr>
            </w:pPr>
            <w:r w:rsidRPr="00DA2CB0">
              <w:rPr>
                <w:lang w:val="nl-BE"/>
              </w:rPr>
              <w:t>i)</w:t>
            </w:r>
            <w:r w:rsidRPr="00DA2CB0">
              <w:rPr>
                <w:lang w:val="nl-BE"/>
              </w:rPr>
              <w:tab/>
              <w:t>de invoering van traceerbaarheids- en certificeringssystemen;</w:t>
            </w:r>
          </w:p>
        </w:tc>
        <w:tc>
          <w:tcPr>
            <w:tcW w:w="4876" w:type="dxa"/>
            <w:hideMark/>
          </w:tcPr>
          <w:p w:rsidR="00671CFE" w:rsidRPr="00DA2CB0" w:rsidP="001159F6" w14:paraId="4516B529" w14:textId="77777777">
            <w:pPr>
              <w:pStyle w:val="Normal6"/>
              <w:rPr>
                <w:szCs w:val="24"/>
                <w:lang w:val="nl-BE"/>
              </w:rPr>
            </w:pPr>
            <w:r w:rsidRPr="00DA2CB0">
              <w:rPr>
                <w:lang w:val="nl-BE"/>
              </w:rPr>
              <w:t>i)</w:t>
            </w:r>
            <w:r w:rsidRPr="00DA2CB0">
              <w:rPr>
                <w:lang w:val="nl-BE"/>
              </w:rPr>
              <w:tab/>
              <w:t>de invoering van traceerbaarheids- en certificeringssystemen</w:t>
            </w:r>
            <w:r w:rsidRPr="00DA2CB0">
              <w:rPr>
                <w:b/>
                <w:bCs/>
                <w:i/>
                <w:iCs/>
                <w:lang w:val="nl-BE"/>
              </w:rPr>
              <w:t>, met name kwaliteitsmonitoring van de aan de eindverbruikers verkochte ingevoerde producten</w:t>
            </w:r>
            <w:r w:rsidRPr="00DA2CB0">
              <w:rPr>
                <w:lang w:val="nl-BE"/>
              </w:rPr>
              <w:t>;</w:t>
            </w:r>
          </w:p>
        </w:tc>
      </w:tr>
    </w:tbl>
    <w:p w:rsidR="00671CFE" w:rsidRPr="00DA2CB0" w:rsidP="00671CFE" w14:paraId="4E5296D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5170FBF6" w14:textId="77777777">
      <w:r w:rsidRPr="00DA2CB0">
        <w:rPr>
          <w:rStyle w:val="HideTWBExt"/>
        </w:rPr>
        <w:t>&lt;/AmendB&gt;</w:t>
      </w:r>
    </w:p>
    <w:p w:rsidR="00671CFE" w:rsidRPr="00DA2CB0" w:rsidP="00671CFE" w14:paraId="4708F8E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846</w:t>
      </w:r>
      <w:r w:rsidRPr="00DA2CB0">
        <w:rPr>
          <w:rStyle w:val="HideTWBExt"/>
          <w:b w:val="0"/>
          <w:lang w:val="nl-BE"/>
        </w:rPr>
        <w:t>&lt;/NumAmB&gt;</w:t>
      </w:r>
    </w:p>
    <w:p w:rsidR="00671CFE" w:rsidRPr="00DA2CB0" w:rsidP="00671CFE" w14:paraId="3E4087EF" w14:textId="77777777">
      <w:pPr>
        <w:pStyle w:val="NormalBold"/>
      </w:pPr>
      <w:r w:rsidRPr="00DA2CB0">
        <w:rPr>
          <w:rStyle w:val="HideTWBExt"/>
          <w:b w:val="0"/>
        </w:rPr>
        <w:t>&lt;RepeatBlock-By&gt;&lt;Members&gt;</w:t>
      </w:r>
      <w:r w:rsidRPr="00DA2CB0">
        <w:t>Jérémy Decerle, Asger Christensen</w:t>
      </w:r>
      <w:r w:rsidRPr="00DA2CB0">
        <w:rPr>
          <w:rStyle w:val="HideTWBExt"/>
          <w:b w:val="0"/>
        </w:rPr>
        <w:t>&lt;/Members&gt;</w:t>
      </w:r>
    </w:p>
    <w:p w:rsidR="00671CFE" w:rsidRPr="00DA2CB0" w:rsidP="00671CFE" w14:paraId="4CABBE81" w14:textId="77777777">
      <w:r w:rsidRPr="00DA2CB0">
        <w:rPr>
          <w:rStyle w:val="HideTWBExt"/>
        </w:rPr>
        <w:t>&lt;/RepeatBlock-By&gt;</w:t>
      </w:r>
    </w:p>
    <w:p w:rsidR="00671CFE" w:rsidRPr="00DA2CB0" w:rsidP="00671CFE" w14:paraId="73B83D2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E0F807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3BF8FE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70129F9" w14:textId="77777777">
      <w:r w:rsidRPr="00DA2CB0">
        <w:rPr>
          <w:rStyle w:val="HideTWBExt"/>
        </w:rPr>
        <w:t>&lt;Article2&gt;</w:t>
      </w:r>
      <w:r w:rsidRPr="00DA2CB0">
        <w:t>Artikel 31 – alinea 1 – punt i</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A7322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2B41C1B" w14:textId="77777777">
            <w:pPr>
              <w:keepNext/>
            </w:pPr>
          </w:p>
        </w:tc>
      </w:tr>
      <w:tr w14:paraId="446C3BD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33C66D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F427AC2" w14:textId="77777777">
            <w:pPr>
              <w:pStyle w:val="ColumnHeading"/>
              <w:keepNext/>
              <w:rPr>
                <w:lang w:val="nl-BE"/>
              </w:rPr>
            </w:pPr>
            <w:r w:rsidRPr="00DA2CB0">
              <w:rPr>
                <w:lang w:val="nl-BE"/>
              </w:rPr>
              <w:t>Amendement</w:t>
            </w:r>
          </w:p>
        </w:tc>
      </w:tr>
      <w:tr w14:paraId="78E6647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7409F5F" w14:textId="77777777">
            <w:pPr>
              <w:pStyle w:val="Normal6"/>
              <w:rPr>
                <w:lang w:val="nl-BE"/>
              </w:rPr>
            </w:pPr>
            <w:r w:rsidRPr="00DA2CB0">
              <w:rPr>
                <w:lang w:val="nl-BE"/>
              </w:rPr>
              <w:t>i)</w:t>
            </w:r>
            <w:r w:rsidRPr="00DA2CB0">
              <w:rPr>
                <w:lang w:val="nl-BE"/>
              </w:rPr>
              <w:tab/>
              <w:t xml:space="preserve">de invoering van </w:t>
            </w:r>
            <w:r w:rsidRPr="00DA2CB0">
              <w:rPr>
                <w:b/>
                <w:i/>
                <w:lang w:val="nl-BE"/>
              </w:rPr>
              <w:t>traceerbaarheids- en</w:t>
            </w:r>
            <w:r w:rsidRPr="00DA2CB0">
              <w:rPr>
                <w:lang w:val="nl-BE"/>
              </w:rPr>
              <w:t xml:space="preserve"> certificeringssystemen;</w:t>
            </w:r>
          </w:p>
        </w:tc>
        <w:tc>
          <w:tcPr>
            <w:tcW w:w="4876" w:type="dxa"/>
            <w:hideMark/>
          </w:tcPr>
          <w:p w:rsidR="00671CFE" w:rsidRPr="00DA2CB0" w:rsidP="001159F6" w14:paraId="552EA114" w14:textId="77777777">
            <w:pPr>
              <w:pStyle w:val="Normal6"/>
              <w:rPr>
                <w:szCs w:val="24"/>
                <w:lang w:val="nl-BE"/>
              </w:rPr>
            </w:pPr>
            <w:r w:rsidRPr="00DA2CB0">
              <w:rPr>
                <w:lang w:val="nl-BE"/>
              </w:rPr>
              <w:t>i)</w:t>
            </w:r>
            <w:r w:rsidRPr="00DA2CB0">
              <w:rPr>
                <w:lang w:val="nl-BE"/>
              </w:rPr>
              <w:tab/>
              <w:t xml:space="preserve">de invoering van </w:t>
            </w:r>
            <w:r w:rsidRPr="00DA2CB0">
              <w:rPr>
                <w:b/>
                <w:i/>
                <w:lang w:val="nl-BE"/>
              </w:rPr>
              <w:t>traceerbaarheidssystemen,</w:t>
            </w:r>
            <w:r w:rsidRPr="00DA2CB0">
              <w:rPr>
                <w:lang w:val="nl-BE"/>
              </w:rPr>
              <w:t xml:space="preserve"> certificeringssystemen</w:t>
            </w:r>
            <w:r w:rsidRPr="00DA2CB0">
              <w:rPr>
                <w:b/>
                <w:i/>
                <w:lang w:val="nl-BE"/>
              </w:rPr>
              <w:t xml:space="preserve"> en nationale en Europese kwaliteitsregelingen</w:t>
            </w:r>
            <w:r w:rsidRPr="00DA2CB0">
              <w:rPr>
                <w:lang w:val="nl-BE"/>
              </w:rPr>
              <w:t>;</w:t>
            </w:r>
          </w:p>
        </w:tc>
      </w:tr>
    </w:tbl>
    <w:p w:rsidR="00671CFE" w:rsidRPr="00DA2CB0" w:rsidP="00671CFE" w14:paraId="39AA02A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A34823B" w14:textId="77777777">
      <w:r w:rsidRPr="00DA2CB0">
        <w:rPr>
          <w:rStyle w:val="HideTWBExt"/>
        </w:rPr>
        <w:t>&lt;/AmendB&gt;</w:t>
      </w:r>
    </w:p>
    <w:p w:rsidR="00671CFE" w:rsidRPr="00DA2CB0" w:rsidP="00671CFE" w14:paraId="4FB2939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847</w:t>
      </w:r>
      <w:r w:rsidRPr="00DA2CB0">
        <w:rPr>
          <w:rStyle w:val="HideTWBExt"/>
          <w:b w:val="0"/>
          <w:lang w:val="nl-BE"/>
        </w:rPr>
        <w:t>&lt;/NumAmB&gt;</w:t>
      </w:r>
    </w:p>
    <w:p w:rsidR="00671CFE" w:rsidRPr="00DA2CB0" w:rsidP="00671CFE" w14:paraId="10D59FCA"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6E5FD33C" w14:textId="77777777">
      <w:r w:rsidRPr="00DA2CB0">
        <w:rPr>
          <w:rStyle w:val="HideTWBExt"/>
        </w:rPr>
        <w:t>&lt;/RepeatBlock-By&gt;</w:t>
      </w:r>
    </w:p>
    <w:p w:rsidR="00671CFE" w:rsidRPr="00DA2CB0" w:rsidP="00671CFE" w14:paraId="6D37903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7A586A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42B45F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B286016" w14:textId="77777777">
      <w:r w:rsidRPr="00DA2CB0">
        <w:rPr>
          <w:rStyle w:val="HideTWBExt"/>
        </w:rPr>
        <w:t>&lt;Article2&gt;</w:t>
      </w:r>
      <w:r w:rsidRPr="00DA2CB0">
        <w:t>Artikel 31 – alinea 1 – punt i</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F90F9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6FB04EF" w14:textId="77777777">
            <w:pPr>
              <w:keepNext/>
            </w:pPr>
          </w:p>
        </w:tc>
      </w:tr>
      <w:tr w14:paraId="3032AC2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BD86B6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89DFE55" w14:textId="77777777">
            <w:pPr>
              <w:pStyle w:val="ColumnHeading"/>
              <w:keepNext/>
              <w:rPr>
                <w:lang w:val="nl-BE"/>
              </w:rPr>
            </w:pPr>
            <w:r w:rsidRPr="00DA2CB0">
              <w:rPr>
                <w:lang w:val="nl-BE"/>
              </w:rPr>
              <w:t>Amendement</w:t>
            </w:r>
          </w:p>
        </w:tc>
      </w:tr>
      <w:tr w14:paraId="361847C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303A452" w14:textId="77777777">
            <w:pPr>
              <w:pStyle w:val="Normal6"/>
              <w:rPr>
                <w:lang w:val="nl-BE"/>
              </w:rPr>
            </w:pPr>
            <w:r w:rsidRPr="00DA2CB0">
              <w:rPr>
                <w:lang w:val="nl-BE"/>
              </w:rPr>
              <w:t>i)</w:t>
            </w:r>
            <w:r w:rsidRPr="00DA2CB0">
              <w:rPr>
                <w:lang w:val="nl-BE"/>
              </w:rPr>
              <w:tab/>
              <w:t>de invoering van traceerbaarheids- en certificeringssystemen;</w:t>
            </w:r>
          </w:p>
        </w:tc>
        <w:tc>
          <w:tcPr>
            <w:tcW w:w="4876" w:type="dxa"/>
            <w:hideMark/>
          </w:tcPr>
          <w:p w:rsidR="00671CFE" w:rsidRPr="00DA2CB0" w:rsidP="001159F6" w14:paraId="5DC3A831" w14:textId="77777777">
            <w:pPr>
              <w:pStyle w:val="Normal6"/>
              <w:rPr>
                <w:szCs w:val="24"/>
                <w:lang w:val="nl-BE"/>
              </w:rPr>
            </w:pPr>
            <w:r w:rsidRPr="00DA2CB0">
              <w:rPr>
                <w:lang w:val="nl-BE"/>
              </w:rPr>
              <w:t>i)</w:t>
            </w:r>
            <w:r w:rsidRPr="00DA2CB0">
              <w:rPr>
                <w:lang w:val="nl-BE"/>
              </w:rPr>
              <w:tab/>
              <w:t xml:space="preserve">de invoering van </w:t>
            </w:r>
            <w:r w:rsidRPr="00DA2CB0">
              <w:rPr>
                <w:b/>
                <w:i/>
                <w:lang w:val="nl-BE"/>
              </w:rPr>
              <w:t>zelfcontrole-,</w:t>
            </w:r>
            <w:r w:rsidRPr="00DA2CB0">
              <w:rPr>
                <w:lang w:val="nl-BE"/>
              </w:rPr>
              <w:t xml:space="preserve"> traceerbaarheids- en certificeringssystemen;</w:t>
            </w:r>
          </w:p>
        </w:tc>
      </w:tr>
    </w:tbl>
    <w:p w:rsidR="00671CFE" w:rsidRPr="00DA2CB0" w:rsidP="00671CFE" w14:paraId="5C8761C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0C00FF9" w14:textId="77777777">
      <w:r w:rsidRPr="00DA2CB0">
        <w:rPr>
          <w:rStyle w:val="HideTWBExt"/>
        </w:rPr>
        <w:t>&lt;/AmendB&gt;</w:t>
      </w:r>
    </w:p>
    <w:p w:rsidR="00671CFE" w:rsidRPr="00DA2CB0" w:rsidP="00671CFE" w14:paraId="7956A1F6"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848</w:t>
      </w:r>
      <w:r w:rsidRPr="00DA2CB0">
        <w:rPr>
          <w:rStyle w:val="HideTWBExt"/>
          <w:b w:val="0"/>
          <w:lang w:val="nl-BE"/>
        </w:rPr>
        <w:t>&lt;/NumAmB&gt;</w:t>
      </w:r>
    </w:p>
    <w:p w:rsidR="00671CFE" w:rsidRPr="00DA2CB0" w:rsidP="00671CFE" w14:paraId="0B90490A"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394EC30C"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1D9D88F7" w14:textId="77777777">
      <w:r w:rsidRPr="00DA2CB0">
        <w:rPr>
          <w:rStyle w:val="HideTWBExt"/>
        </w:rPr>
        <w:t>&lt;/RepeatBlock-By&gt;</w:t>
      </w:r>
    </w:p>
    <w:p w:rsidR="00671CFE" w:rsidRPr="00DA2CB0" w:rsidP="00671CFE" w14:paraId="3F9C2AE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52671C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EE6B56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3CB1F44" w14:textId="77777777">
      <w:r w:rsidRPr="00DA2CB0">
        <w:rPr>
          <w:rStyle w:val="HideTWBExt"/>
        </w:rPr>
        <w:t>&lt;Article2&gt;</w:t>
      </w:r>
      <w:r w:rsidRPr="00DA2CB0">
        <w:t>Artikel 31 – alinea 1 – punt i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268A7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27B5987" w14:textId="77777777">
            <w:pPr>
              <w:keepNext/>
            </w:pPr>
          </w:p>
        </w:tc>
      </w:tr>
      <w:tr w14:paraId="4698253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E9B3C8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46D77C3" w14:textId="77777777">
            <w:pPr>
              <w:pStyle w:val="ColumnHeading"/>
              <w:keepNext/>
              <w:rPr>
                <w:lang w:val="nl-BE"/>
              </w:rPr>
            </w:pPr>
            <w:r w:rsidRPr="00DA2CB0">
              <w:rPr>
                <w:lang w:val="nl-BE"/>
              </w:rPr>
              <w:t>Amendement</w:t>
            </w:r>
          </w:p>
        </w:tc>
      </w:tr>
      <w:tr w14:paraId="6D47828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5D8A3B8" w14:textId="77777777">
            <w:pPr>
              <w:pStyle w:val="Normal6"/>
              <w:rPr>
                <w:lang w:val="nl-BE"/>
              </w:rPr>
            </w:pPr>
          </w:p>
        </w:tc>
        <w:tc>
          <w:tcPr>
            <w:tcW w:w="4876" w:type="dxa"/>
            <w:hideMark/>
          </w:tcPr>
          <w:p w:rsidR="00671CFE" w:rsidRPr="00DA2CB0" w:rsidP="001159F6" w14:paraId="730DA388" w14:textId="77777777">
            <w:pPr>
              <w:pStyle w:val="Normal6"/>
              <w:rPr>
                <w:szCs w:val="24"/>
                <w:lang w:val="nl-BE"/>
              </w:rPr>
            </w:pPr>
            <w:r w:rsidRPr="00DA2CB0">
              <w:rPr>
                <w:b/>
                <w:i/>
                <w:lang w:val="nl-BE"/>
              </w:rPr>
              <w:t>i bis)</w:t>
            </w:r>
            <w:r w:rsidRPr="00DA2CB0">
              <w:rPr>
                <w:b/>
                <w:i/>
                <w:lang w:val="nl-BE"/>
              </w:rPr>
              <w:tab/>
              <w:t>het opzetten, vullen en aanvullen van onderlinge fondsen door producentenorganisaties en unies van producentenorganisaties die zijn erkend op grond van Verordening (EU) nr. 1308/2013;</w:t>
            </w:r>
          </w:p>
        </w:tc>
      </w:tr>
    </w:tbl>
    <w:p w:rsidR="00671CFE" w:rsidRPr="00DA2CB0" w:rsidP="00671CFE" w14:paraId="6B66707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3F685B0" w14:textId="77777777">
      <w:r w:rsidRPr="00DA2CB0">
        <w:rPr>
          <w:rStyle w:val="HideTWBExt"/>
        </w:rPr>
        <w:t>&lt;/AmendB&gt;</w:t>
      </w:r>
    </w:p>
    <w:p w:rsidR="00671CFE" w:rsidRPr="00DA2CB0" w:rsidP="00671CFE" w14:paraId="01BC9A7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849</w:t>
      </w:r>
      <w:r w:rsidRPr="00DA2CB0">
        <w:rPr>
          <w:rStyle w:val="HideTWBExt"/>
          <w:b w:val="0"/>
          <w:lang w:val="nl-BE"/>
        </w:rPr>
        <w:t>&lt;/NumAmB&gt;</w:t>
      </w:r>
    </w:p>
    <w:p w:rsidR="00671CFE" w:rsidRPr="00DA2CB0" w:rsidP="00671CFE" w14:paraId="3B7F76FE" w14:textId="77777777">
      <w:pPr>
        <w:pStyle w:val="NormalBold"/>
      </w:pPr>
      <w:r w:rsidRPr="00DA2CB0">
        <w:rPr>
          <w:rStyle w:val="HideTWBExt"/>
          <w:b w:val="0"/>
        </w:rPr>
        <w:t>&lt;RepeatBlock-By&gt;&lt;Members&gt;</w:t>
      </w:r>
      <w:r w:rsidRPr="00DA2CB0">
        <w:t>Valérie Deloge, Gilles Pennelle, Raffaele Stancanelli, Csaba Dömötör</w:t>
      </w:r>
      <w:r w:rsidRPr="00DA2CB0">
        <w:rPr>
          <w:rStyle w:val="HideTWBExt"/>
          <w:b w:val="0"/>
        </w:rPr>
        <w:t>&lt;/Members&gt;</w:t>
      </w:r>
    </w:p>
    <w:p w:rsidR="00671CFE" w:rsidRPr="00DA2CB0" w:rsidP="00671CFE" w14:paraId="2404AFFD" w14:textId="77777777">
      <w:r w:rsidRPr="00DA2CB0">
        <w:rPr>
          <w:rStyle w:val="HideTWBExt"/>
        </w:rPr>
        <w:t>&lt;/RepeatBlock-By&gt;</w:t>
      </w:r>
    </w:p>
    <w:p w:rsidR="00671CFE" w:rsidRPr="00DA2CB0" w:rsidP="00671CFE" w14:paraId="62E052D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2D75C25"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AF6E75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D14A2CE" w14:textId="77777777">
      <w:r w:rsidRPr="00DA2CB0">
        <w:rPr>
          <w:rStyle w:val="HideTWBExt"/>
        </w:rPr>
        <w:t>&lt;Article2&gt;</w:t>
      </w:r>
      <w:r w:rsidRPr="00DA2CB0">
        <w:t>Artikel 31 – alinea 1 – punt j</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7BAD9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BB6A242" w14:textId="77777777">
            <w:pPr>
              <w:keepNext/>
            </w:pPr>
          </w:p>
        </w:tc>
      </w:tr>
      <w:tr w14:paraId="38C1797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BC0791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1F32AE6" w14:textId="77777777">
            <w:pPr>
              <w:pStyle w:val="ColumnHeading"/>
              <w:keepNext/>
              <w:rPr>
                <w:lang w:val="nl-BE"/>
              </w:rPr>
            </w:pPr>
            <w:r w:rsidRPr="00DA2CB0">
              <w:rPr>
                <w:lang w:val="nl-BE"/>
              </w:rPr>
              <w:t>Amendement</w:t>
            </w:r>
          </w:p>
        </w:tc>
      </w:tr>
      <w:tr w14:paraId="70369E7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15DC81B" w14:textId="77777777">
            <w:pPr>
              <w:pStyle w:val="Normal6"/>
              <w:rPr>
                <w:lang w:val="nl-BE"/>
              </w:rPr>
            </w:pPr>
            <w:r w:rsidRPr="00DA2CB0">
              <w:rPr>
                <w:lang w:val="nl-BE"/>
              </w:rPr>
              <w:t>j)</w:t>
            </w:r>
            <w:r w:rsidRPr="00DA2CB0">
              <w:rPr>
                <w:lang w:val="nl-BE"/>
              </w:rPr>
              <w:tab/>
              <w:t>de collectieve opslag van producten;</w:t>
            </w:r>
          </w:p>
        </w:tc>
        <w:tc>
          <w:tcPr>
            <w:tcW w:w="4876" w:type="dxa"/>
            <w:hideMark/>
          </w:tcPr>
          <w:p w:rsidR="00671CFE" w:rsidRPr="00DA2CB0" w:rsidP="001159F6" w14:paraId="35D2BA02" w14:textId="77777777">
            <w:pPr>
              <w:pStyle w:val="Normal6"/>
              <w:rPr>
                <w:szCs w:val="24"/>
                <w:lang w:val="nl-BE"/>
              </w:rPr>
            </w:pPr>
            <w:r w:rsidRPr="00DA2CB0">
              <w:rPr>
                <w:lang w:val="nl-BE"/>
              </w:rPr>
              <w:t>j)</w:t>
            </w:r>
            <w:r w:rsidRPr="00DA2CB0">
              <w:rPr>
                <w:lang w:val="nl-BE"/>
              </w:rPr>
              <w:tab/>
              <w:t xml:space="preserve">de collectieve opslag van producten </w:t>
            </w:r>
            <w:r w:rsidRPr="00DA2CB0">
              <w:rPr>
                <w:b/>
                <w:bCs/>
                <w:i/>
                <w:iCs/>
                <w:lang w:val="nl-BE"/>
              </w:rPr>
              <w:t>afkomstig van de producentenorganisatie of haar leden, met inbegrip van, waar nodig, de collectieve verwerking van producten om die opslag te vergemakkelijken</w:t>
            </w:r>
            <w:r w:rsidRPr="00DA2CB0">
              <w:rPr>
                <w:lang w:val="nl-BE"/>
              </w:rPr>
              <w:t>;</w:t>
            </w:r>
          </w:p>
        </w:tc>
      </w:tr>
    </w:tbl>
    <w:p w:rsidR="00671CFE" w:rsidRPr="00DA2CB0" w:rsidP="00671CFE" w14:paraId="7A6B115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788591EB" w14:textId="77777777">
      <w:r w:rsidRPr="00DA2CB0">
        <w:rPr>
          <w:rStyle w:val="HideTWBExt"/>
        </w:rPr>
        <w:t>&lt;/AmendB&gt;</w:t>
      </w:r>
    </w:p>
    <w:p w:rsidR="00671CFE" w:rsidRPr="00DA2CB0" w:rsidP="00671CFE" w14:paraId="00C366E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850</w:t>
      </w:r>
      <w:r w:rsidRPr="00DA2CB0">
        <w:rPr>
          <w:rStyle w:val="HideTWBExt"/>
          <w:b w:val="0"/>
          <w:lang w:val="nl-BE"/>
        </w:rPr>
        <w:t>&lt;/NumAmB&gt;</w:t>
      </w:r>
    </w:p>
    <w:p w:rsidR="00671CFE" w:rsidRPr="00DA2CB0" w:rsidP="00671CFE" w14:paraId="634FFE51" w14:textId="77777777">
      <w:pPr>
        <w:pStyle w:val="NormalBold"/>
      </w:pPr>
      <w:r w:rsidRPr="00DA2CB0">
        <w:rPr>
          <w:rStyle w:val="HideTWBExt"/>
          <w:b w:val="0"/>
        </w:rPr>
        <w:t>&lt;RepeatBlock-By&gt;&lt;Members&gt;</w:t>
      </w:r>
      <w:r w:rsidRPr="00DA2CB0">
        <w:t>Claudiu-Richard Târziu, Waldemar Buda, Georgiana Teodorescu, Jessika van Leeuwen</w:t>
      </w:r>
      <w:r w:rsidRPr="00DA2CB0">
        <w:rPr>
          <w:rStyle w:val="HideTWBExt"/>
          <w:b w:val="0"/>
        </w:rPr>
        <w:t>&lt;/Members&gt;</w:t>
      </w:r>
    </w:p>
    <w:p w:rsidR="00671CFE" w:rsidRPr="00DA2CB0" w:rsidP="00671CFE" w14:paraId="0EDC4511" w14:textId="77777777">
      <w:r w:rsidRPr="00DA2CB0">
        <w:rPr>
          <w:rStyle w:val="HideTWBExt"/>
        </w:rPr>
        <w:t>&lt;/RepeatBlock-By&gt;</w:t>
      </w:r>
    </w:p>
    <w:p w:rsidR="00671CFE" w:rsidRPr="00DA2CB0" w:rsidP="00671CFE" w14:paraId="335261B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A7C4AD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D507A1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367B52A" w14:textId="77777777">
      <w:r w:rsidRPr="00DA2CB0">
        <w:rPr>
          <w:rStyle w:val="HideTWBExt"/>
        </w:rPr>
        <w:t>&lt;Article2&gt;</w:t>
      </w:r>
      <w:r w:rsidRPr="00DA2CB0">
        <w:t>Artikel 31 – alinea 1 – punt j</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A7442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C9E080B" w14:textId="77777777">
            <w:pPr>
              <w:keepNext/>
            </w:pPr>
          </w:p>
        </w:tc>
      </w:tr>
      <w:tr w14:paraId="6714120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CEF0BF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9AB2E17" w14:textId="77777777">
            <w:pPr>
              <w:pStyle w:val="ColumnHeading"/>
              <w:keepNext/>
              <w:rPr>
                <w:lang w:val="nl-BE"/>
              </w:rPr>
            </w:pPr>
            <w:r w:rsidRPr="00DA2CB0">
              <w:rPr>
                <w:lang w:val="nl-BE"/>
              </w:rPr>
              <w:t>Amendement</w:t>
            </w:r>
          </w:p>
        </w:tc>
      </w:tr>
      <w:tr w14:paraId="5A64715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8038E8D" w14:textId="77777777">
            <w:pPr>
              <w:pStyle w:val="Normal6"/>
              <w:rPr>
                <w:lang w:val="nl-BE"/>
              </w:rPr>
            </w:pPr>
            <w:r w:rsidRPr="00DA2CB0">
              <w:rPr>
                <w:lang w:val="nl-BE"/>
              </w:rPr>
              <w:t>j)</w:t>
            </w:r>
            <w:r w:rsidRPr="00DA2CB0">
              <w:rPr>
                <w:lang w:val="nl-BE"/>
              </w:rPr>
              <w:tab/>
              <w:t>de collectieve opslag van producten;</w:t>
            </w:r>
          </w:p>
        </w:tc>
        <w:tc>
          <w:tcPr>
            <w:tcW w:w="4876" w:type="dxa"/>
            <w:hideMark/>
          </w:tcPr>
          <w:p w:rsidR="00671CFE" w:rsidRPr="00DA2CB0" w:rsidP="001159F6" w14:paraId="0B807711" w14:textId="77777777">
            <w:pPr>
              <w:pStyle w:val="Normal6"/>
              <w:rPr>
                <w:szCs w:val="24"/>
                <w:lang w:val="nl-BE"/>
              </w:rPr>
            </w:pPr>
            <w:r w:rsidRPr="00DA2CB0">
              <w:rPr>
                <w:lang w:val="nl-BE"/>
              </w:rPr>
              <w:t>j)</w:t>
            </w:r>
            <w:r w:rsidRPr="00DA2CB0">
              <w:rPr>
                <w:lang w:val="nl-BE"/>
              </w:rPr>
              <w:tab/>
              <w:t>de collectieve opslag van producten</w:t>
            </w:r>
            <w:r w:rsidRPr="00DA2CB0">
              <w:rPr>
                <w:b/>
                <w:i/>
                <w:lang w:val="nl-BE"/>
              </w:rPr>
              <w:t xml:space="preserve"> of opslag op het landbouwbedrijf</w:t>
            </w:r>
            <w:r w:rsidRPr="00DA2CB0">
              <w:rPr>
                <w:lang w:val="nl-BE"/>
              </w:rPr>
              <w:t>;</w:t>
            </w:r>
          </w:p>
        </w:tc>
      </w:tr>
    </w:tbl>
    <w:p w:rsidR="00671CFE" w:rsidRPr="00DA2CB0" w:rsidP="00671CFE" w14:paraId="5A5DBA6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8C3DA8D" w14:textId="77777777">
      <w:r w:rsidRPr="00DA2CB0">
        <w:rPr>
          <w:rStyle w:val="HideTWBExt"/>
        </w:rPr>
        <w:t>&lt;/AmendB&gt;</w:t>
      </w:r>
    </w:p>
    <w:p w:rsidR="00671CFE" w:rsidRPr="00DA2CB0" w:rsidP="00671CFE" w14:paraId="7A63704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851</w:t>
      </w:r>
      <w:r w:rsidRPr="00DA2CB0">
        <w:rPr>
          <w:rStyle w:val="HideTWBExt"/>
          <w:b w:val="0"/>
          <w:lang w:val="nl-BE"/>
        </w:rPr>
        <w:t>&lt;/NumAmB&gt;</w:t>
      </w:r>
    </w:p>
    <w:p w:rsidR="00671CFE" w:rsidRPr="00DA2CB0" w:rsidP="00671CFE" w14:paraId="53D85CCA" w14:textId="77777777">
      <w:pPr>
        <w:pStyle w:val="NormalBold"/>
      </w:pPr>
      <w:r w:rsidRPr="00DA2CB0">
        <w:rPr>
          <w:rStyle w:val="HideTWBExt"/>
          <w:b w:val="0"/>
        </w:rPr>
        <w:t>&lt;RepeatBlock-By&gt;&lt;Members&gt;</w:t>
      </w:r>
      <w:r w:rsidRPr="00DA2CB0">
        <w:t>Valérie Deloge, Gilles Pennelle, Csaba Dömötör, Mireia Borrás Pabón</w:t>
      </w:r>
      <w:r w:rsidRPr="00DA2CB0">
        <w:rPr>
          <w:rStyle w:val="HideTWBExt"/>
          <w:b w:val="0"/>
        </w:rPr>
        <w:t>&lt;/Members&gt;</w:t>
      </w:r>
    </w:p>
    <w:p w:rsidR="00671CFE" w:rsidRPr="00DA2CB0" w:rsidP="00671CFE" w14:paraId="2E6CA659" w14:textId="77777777">
      <w:r w:rsidRPr="00DA2CB0">
        <w:rPr>
          <w:rStyle w:val="HideTWBExt"/>
        </w:rPr>
        <w:t>&lt;/RepeatBlock-By&gt;</w:t>
      </w:r>
    </w:p>
    <w:p w:rsidR="00671CFE" w:rsidRPr="00DA2CB0" w:rsidP="00671CFE" w14:paraId="19366C9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7EFAE0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0F4E51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E0672CF" w14:textId="77777777">
      <w:r w:rsidRPr="00DA2CB0">
        <w:rPr>
          <w:rStyle w:val="HideTWBExt"/>
        </w:rPr>
        <w:t>&lt;Article2&gt;</w:t>
      </w:r>
      <w:r w:rsidRPr="00DA2CB0">
        <w:t>Artikel 31 – alinea 1 – punt k</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7FA8B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86F50E9" w14:textId="77777777">
            <w:pPr>
              <w:keepNext/>
            </w:pPr>
          </w:p>
        </w:tc>
      </w:tr>
      <w:tr w14:paraId="17CA4B9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978B64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6F45E15" w14:textId="77777777">
            <w:pPr>
              <w:pStyle w:val="ColumnHeading"/>
              <w:keepNext/>
              <w:rPr>
                <w:lang w:val="nl-BE"/>
              </w:rPr>
            </w:pPr>
            <w:r w:rsidRPr="00DA2CB0">
              <w:rPr>
                <w:lang w:val="nl-BE"/>
              </w:rPr>
              <w:t>Amendement</w:t>
            </w:r>
          </w:p>
        </w:tc>
      </w:tr>
      <w:tr w14:paraId="4B092E2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6C35C70" w14:textId="77777777">
            <w:pPr>
              <w:pStyle w:val="Normal6"/>
              <w:rPr>
                <w:lang w:val="nl-BE"/>
              </w:rPr>
            </w:pPr>
            <w:r w:rsidRPr="00DA2CB0">
              <w:rPr>
                <w:lang w:val="nl-BE"/>
              </w:rPr>
              <w:t>k)</w:t>
            </w:r>
            <w:r w:rsidRPr="00DA2CB0">
              <w:rPr>
                <w:lang w:val="nl-BE"/>
              </w:rPr>
              <w:tab/>
              <w:t>groen oogsten</w:t>
            </w:r>
            <w:r w:rsidRPr="00DA2CB0">
              <w:rPr>
                <w:b/>
                <w:bCs/>
                <w:i/>
                <w:iCs/>
                <w:lang w:val="nl-BE"/>
              </w:rPr>
              <w:t>, waaronder wordt verstaan het oogsten</w:t>
            </w:r>
            <w:r w:rsidRPr="00DA2CB0">
              <w:rPr>
                <w:lang w:val="nl-BE"/>
              </w:rPr>
              <w:t xml:space="preserve"> op een bepaald areaal </w:t>
            </w:r>
            <w:r w:rsidRPr="00DA2CB0">
              <w:rPr>
                <w:b/>
                <w:bCs/>
                <w:i/>
                <w:iCs/>
                <w:lang w:val="nl-BE"/>
              </w:rPr>
              <w:t>van de totale hoeveelheid onrijpe, niet-afzetbare producten die vóór het groen oogsten niet beschadigd zijn, en waardoor de opbrengst van het betrokken areaal tot nul wordt herleid</w:t>
            </w:r>
            <w:r w:rsidRPr="00DA2CB0">
              <w:rPr>
                <w:lang w:val="nl-BE"/>
              </w:rPr>
              <w:t>;</w:t>
            </w:r>
          </w:p>
        </w:tc>
        <w:tc>
          <w:tcPr>
            <w:tcW w:w="4876" w:type="dxa"/>
            <w:hideMark/>
          </w:tcPr>
          <w:p w:rsidR="00671CFE" w:rsidRPr="00DA2CB0" w:rsidP="001159F6" w14:paraId="4FBE1A71" w14:textId="77777777">
            <w:pPr>
              <w:pStyle w:val="Normal6"/>
              <w:rPr>
                <w:szCs w:val="24"/>
                <w:lang w:val="nl-BE"/>
              </w:rPr>
            </w:pPr>
            <w:r w:rsidRPr="00DA2CB0">
              <w:rPr>
                <w:lang w:val="nl-BE"/>
              </w:rPr>
              <w:t>k)</w:t>
            </w:r>
            <w:r w:rsidRPr="00DA2CB0">
              <w:rPr>
                <w:lang w:val="nl-BE"/>
              </w:rPr>
              <w:tab/>
              <w:t>groen oogsten</w:t>
            </w:r>
            <w:r w:rsidRPr="00DA2CB0">
              <w:rPr>
                <w:b/>
                <w:bCs/>
                <w:i/>
                <w:iCs/>
                <w:lang w:val="nl-BE"/>
              </w:rPr>
              <w:t xml:space="preserve">, waaronder wordt verstaan de volledige oogst van groene druiven </w:t>
            </w:r>
            <w:r w:rsidRPr="00DA2CB0">
              <w:rPr>
                <w:lang w:val="nl-BE"/>
              </w:rPr>
              <w:t>op een bepaald areaal;</w:t>
            </w:r>
          </w:p>
        </w:tc>
      </w:tr>
    </w:tbl>
    <w:p w:rsidR="00671CFE" w:rsidRPr="00DA2CB0" w:rsidP="00671CFE" w14:paraId="3A3C647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39E7CC7A" w14:textId="77777777">
      <w:r w:rsidRPr="00DA2CB0">
        <w:rPr>
          <w:rStyle w:val="HideTWBExt"/>
        </w:rPr>
        <w:t>&lt;/AmendB&gt;</w:t>
      </w:r>
    </w:p>
    <w:p w:rsidR="00671CFE" w:rsidRPr="00DA2CB0" w:rsidP="00671CFE" w14:paraId="34D7E3C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852</w:t>
      </w:r>
      <w:r w:rsidRPr="00DA2CB0">
        <w:rPr>
          <w:rStyle w:val="HideTWBExt"/>
          <w:b w:val="0"/>
          <w:lang w:val="nl-BE"/>
        </w:rPr>
        <w:t>&lt;/NumAmB&gt;</w:t>
      </w:r>
    </w:p>
    <w:p w:rsidR="00671CFE" w:rsidRPr="00DA2CB0" w:rsidP="00671CFE" w14:paraId="594968EF"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704B8265"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1BD65A46" w14:textId="77777777">
      <w:r w:rsidRPr="00DA2CB0">
        <w:rPr>
          <w:rStyle w:val="HideTWBExt"/>
        </w:rPr>
        <w:t>&lt;/RepeatBlock-By&gt;</w:t>
      </w:r>
    </w:p>
    <w:p w:rsidR="00671CFE" w:rsidRPr="00DA2CB0" w:rsidP="00671CFE" w14:paraId="0951F36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7F3138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33FFCF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8D8D6BE" w14:textId="77777777">
      <w:r w:rsidRPr="00DA2CB0">
        <w:rPr>
          <w:rStyle w:val="HideTWBExt"/>
        </w:rPr>
        <w:t>&lt;Article2&gt;</w:t>
      </w:r>
      <w:r w:rsidRPr="00DA2CB0">
        <w:t>Artikel 31 – alinea 1 – punt k</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5EE53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1B2FB48" w14:textId="77777777">
            <w:pPr>
              <w:keepNext/>
            </w:pPr>
          </w:p>
        </w:tc>
      </w:tr>
      <w:tr w14:paraId="290B678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58BD309"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02BBD57" w14:textId="77777777">
            <w:pPr>
              <w:pStyle w:val="ColumnHeading"/>
              <w:keepNext/>
              <w:rPr>
                <w:lang w:val="nl-BE"/>
              </w:rPr>
            </w:pPr>
            <w:r w:rsidRPr="00DA2CB0">
              <w:rPr>
                <w:lang w:val="nl-BE"/>
              </w:rPr>
              <w:t>Amendement</w:t>
            </w:r>
          </w:p>
        </w:tc>
      </w:tr>
      <w:tr w14:paraId="6B477D0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58EA2D9" w14:textId="77777777">
            <w:pPr>
              <w:pStyle w:val="Normal6"/>
              <w:rPr>
                <w:lang w:val="nl-BE"/>
              </w:rPr>
            </w:pPr>
            <w:r w:rsidRPr="00DA2CB0">
              <w:rPr>
                <w:lang w:val="nl-BE"/>
              </w:rPr>
              <w:t>k)</w:t>
            </w:r>
            <w:r w:rsidRPr="00DA2CB0">
              <w:rPr>
                <w:lang w:val="nl-BE"/>
              </w:rPr>
              <w:tab/>
              <w:t>groen oogsten, waaronder wordt verstaan het oogsten op een bepaald areaal van de totale hoeveelheid onrijpe, niet-afzetbare producten die vóór het groen oogsten niet beschadigd zijn, en waardoor de opbrengst van het betrokken areaal tot nul wordt herleid;</w:t>
            </w:r>
          </w:p>
        </w:tc>
        <w:tc>
          <w:tcPr>
            <w:tcW w:w="4876" w:type="dxa"/>
            <w:hideMark/>
          </w:tcPr>
          <w:p w:rsidR="00671CFE" w:rsidRPr="00DA2CB0" w:rsidP="001159F6" w14:paraId="3C0A1EAC" w14:textId="77777777">
            <w:pPr>
              <w:pStyle w:val="Normal6"/>
              <w:rPr>
                <w:szCs w:val="24"/>
                <w:lang w:val="nl-BE"/>
              </w:rPr>
            </w:pPr>
            <w:r w:rsidRPr="00DA2CB0">
              <w:rPr>
                <w:lang w:val="nl-BE"/>
              </w:rPr>
              <w:t>k)</w:t>
            </w:r>
            <w:r w:rsidRPr="00DA2CB0">
              <w:rPr>
                <w:lang w:val="nl-BE"/>
              </w:rPr>
              <w:tab/>
              <w:t>groen oogsten, waaronder wordt verstaan het oogsten op een bepaald areaal van de totale hoeveelheid onrijpe, niet-afzetbare producten die vóór het groen oogsten niet beschadigd zijn, en waardoor de opbrengst van het betrokken areaal tot nul wordt herleid</w:t>
            </w:r>
            <w:r w:rsidRPr="00DA2CB0">
              <w:rPr>
                <w:b/>
                <w:i/>
                <w:lang w:val="nl-BE"/>
              </w:rPr>
              <w:t>, of met betrekking tot de wijnsector betekent “groen oogsten” de volledige vernietiging of verwijdering van de nog onrijpe druiventrossen waardoor de opbrengst van de betrokken oppervlakte tot nul wordt gereduceerd, met uitzondering van het niet-oogsten, waarbij verhandelbare druiven aan het einde van de normale productiecyclus aan de wijnstokken worden gelaten</w:t>
            </w:r>
            <w:r w:rsidRPr="00DA2CB0">
              <w:rPr>
                <w:lang w:val="nl-BE"/>
              </w:rPr>
              <w:t>;</w:t>
            </w:r>
          </w:p>
        </w:tc>
      </w:tr>
    </w:tbl>
    <w:p w:rsidR="00671CFE" w:rsidRPr="00DA2CB0" w:rsidP="00671CFE" w14:paraId="30947FD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BFA00C0" w14:textId="77777777">
      <w:r w:rsidRPr="00DA2CB0">
        <w:rPr>
          <w:rStyle w:val="HideTWBExt"/>
        </w:rPr>
        <w:t>&lt;/AmendB&gt;</w:t>
      </w:r>
    </w:p>
    <w:p w:rsidR="00671CFE" w:rsidRPr="00DA2CB0" w:rsidP="00671CFE" w14:paraId="069BB86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853</w:t>
      </w:r>
      <w:r w:rsidRPr="00DA2CB0">
        <w:rPr>
          <w:rStyle w:val="HideTWBExt"/>
          <w:b w:val="0"/>
          <w:lang w:val="nl-BE"/>
        </w:rPr>
        <w:t>&lt;/NumAmB&gt;</w:t>
      </w:r>
    </w:p>
    <w:p w:rsidR="00671CFE" w:rsidRPr="00DA2CB0" w:rsidP="00671CFE" w14:paraId="1EFD3EE7" w14:textId="77777777">
      <w:pPr>
        <w:pStyle w:val="NormalBold"/>
      </w:pPr>
      <w:r w:rsidRPr="00DA2CB0">
        <w:rPr>
          <w:rStyle w:val="HideTWBExt"/>
          <w:b w:val="0"/>
        </w:rPr>
        <w:t>&lt;RepeatBlock-By&gt;&lt;Members&gt;</w:t>
      </w:r>
      <w:r w:rsidRPr="00DA2CB0">
        <w:t>Valérie Deloge, Gilles Pennelle, Csaba Dömötör</w:t>
      </w:r>
      <w:r w:rsidRPr="00DA2CB0">
        <w:rPr>
          <w:rStyle w:val="HideTWBExt"/>
          <w:b w:val="0"/>
        </w:rPr>
        <w:t>&lt;/Members&gt;</w:t>
      </w:r>
    </w:p>
    <w:p w:rsidR="00671CFE" w:rsidRPr="00DA2CB0" w:rsidP="00671CFE" w14:paraId="7462D957" w14:textId="77777777">
      <w:r w:rsidRPr="00DA2CB0">
        <w:rPr>
          <w:rStyle w:val="HideTWBExt"/>
        </w:rPr>
        <w:t>&lt;/RepeatBlock-By&gt;</w:t>
      </w:r>
    </w:p>
    <w:p w:rsidR="00671CFE" w:rsidRPr="00DA2CB0" w:rsidP="00671CFE" w14:paraId="0F38CC0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0F6FD5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E617DD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D25AAC0" w14:textId="77777777">
      <w:r w:rsidRPr="00DA2CB0">
        <w:rPr>
          <w:rStyle w:val="HideTWBExt"/>
        </w:rPr>
        <w:t>&lt;Article2&gt;</w:t>
      </w:r>
      <w:r w:rsidRPr="00DA2CB0">
        <w:t>Artikel 31 – alinea 1 – punt l</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1384F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9145527" w14:textId="77777777">
            <w:pPr>
              <w:keepNext/>
            </w:pPr>
          </w:p>
        </w:tc>
      </w:tr>
      <w:tr w14:paraId="275014B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3E1FD9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FCA19E4" w14:textId="77777777">
            <w:pPr>
              <w:pStyle w:val="ColumnHeading"/>
              <w:keepNext/>
              <w:rPr>
                <w:lang w:val="nl-BE"/>
              </w:rPr>
            </w:pPr>
            <w:r w:rsidRPr="00DA2CB0">
              <w:rPr>
                <w:lang w:val="nl-BE"/>
              </w:rPr>
              <w:t>Amendement</w:t>
            </w:r>
          </w:p>
        </w:tc>
      </w:tr>
      <w:tr w14:paraId="010FA69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637CF54" w14:textId="77777777">
            <w:pPr>
              <w:pStyle w:val="Normal6"/>
              <w:rPr>
                <w:lang w:val="nl-BE"/>
              </w:rPr>
            </w:pPr>
            <w:r w:rsidRPr="00DA2CB0">
              <w:rPr>
                <w:lang w:val="nl-BE"/>
              </w:rPr>
              <w:t>l)</w:t>
            </w:r>
            <w:r w:rsidRPr="00DA2CB0">
              <w:rPr>
                <w:lang w:val="nl-BE"/>
              </w:rPr>
              <w:tab/>
              <w:t>niet oogsten, waaronder wordt verstaan de beëindiging van de aan de gang zijnde productiecyclus op het betrokken areaal wanneer het product goed ontwikkeld en van gezonde handelskwaliteit is, met uitzondering van de vernietiging van producten wegens weersomstandigheden of ziekte;</w:t>
            </w:r>
          </w:p>
        </w:tc>
        <w:tc>
          <w:tcPr>
            <w:tcW w:w="4876" w:type="dxa"/>
            <w:hideMark/>
          </w:tcPr>
          <w:p w:rsidR="00671CFE" w:rsidRPr="00DA2CB0" w:rsidP="001159F6" w14:paraId="6619A65A" w14:textId="77777777">
            <w:pPr>
              <w:pStyle w:val="Normal6"/>
              <w:rPr>
                <w:szCs w:val="24"/>
                <w:lang w:val="nl-BE"/>
              </w:rPr>
            </w:pPr>
            <w:r w:rsidRPr="00DA2CB0">
              <w:rPr>
                <w:i/>
                <w:iCs/>
                <w:lang w:val="nl-BE"/>
              </w:rPr>
              <w:t>(Niet van toepassing op de Nederlandse versie.)</w:t>
            </w:r>
          </w:p>
        </w:tc>
      </w:tr>
    </w:tbl>
    <w:p w:rsidR="00671CFE" w:rsidRPr="00DA2CB0" w:rsidP="00671CFE" w14:paraId="507589F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483A0C7D" w14:textId="77777777">
      <w:r w:rsidRPr="00DA2CB0">
        <w:rPr>
          <w:rStyle w:val="HideTWBExt"/>
        </w:rPr>
        <w:t>&lt;/AmendB&gt;</w:t>
      </w:r>
    </w:p>
    <w:p w:rsidR="00671CFE" w:rsidRPr="00DA2CB0" w:rsidP="00671CFE" w14:paraId="7161578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854</w:t>
      </w:r>
      <w:r w:rsidRPr="00DA2CB0">
        <w:rPr>
          <w:rStyle w:val="HideTWBExt"/>
          <w:b w:val="0"/>
          <w:lang w:val="nl-BE"/>
        </w:rPr>
        <w:t>&lt;/NumAmB&gt;</w:t>
      </w:r>
    </w:p>
    <w:p w:rsidR="00671CFE" w:rsidRPr="00DA2CB0" w:rsidP="00671CFE" w14:paraId="3E682AEA"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3D432E7F"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555B8FA8" w14:textId="77777777">
      <w:r w:rsidRPr="00DA2CB0">
        <w:rPr>
          <w:rStyle w:val="HideTWBExt"/>
        </w:rPr>
        <w:t>&lt;/RepeatBlock-By&gt;</w:t>
      </w:r>
    </w:p>
    <w:p w:rsidR="00671CFE" w:rsidRPr="00DA2CB0" w:rsidP="00671CFE" w14:paraId="34A311D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EF0884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CA9BCF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6C395EB" w14:textId="77777777">
      <w:r w:rsidRPr="00DA2CB0">
        <w:rPr>
          <w:rStyle w:val="HideTWBExt"/>
        </w:rPr>
        <w:t>&lt;Article2&gt;</w:t>
      </w:r>
      <w:r w:rsidRPr="00DA2CB0">
        <w:t>Artikel 31 – alinea 1 – punt n</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69186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85B1CB6" w14:textId="77777777">
            <w:pPr>
              <w:keepNext/>
            </w:pPr>
          </w:p>
        </w:tc>
      </w:tr>
      <w:tr w14:paraId="276A93E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CDA20A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7237C75" w14:textId="77777777">
            <w:pPr>
              <w:pStyle w:val="ColumnHeading"/>
              <w:keepNext/>
              <w:rPr>
                <w:lang w:val="nl-BE"/>
              </w:rPr>
            </w:pPr>
            <w:r w:rsidRPr="00DA2CB0">
              <w:rPr>
                <w:lang w:val="nl-BE"/>
              </w:rPr>
              <w:t>Amendement</w:t>
            </w:r>
          </w:p>
        </w:tc>
      </w:tr>
      <w:tr w14:paraId="485718E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EB816D9" w14:textId="77777777">
            <w:pPr>
              <w:pStyle w:val="Normal6"/>
              <w:rPr>
                <w:lang w:val="nl-BE"/>
              </w:rPr>
            </w:pPr>
            <w:r w:rsidRPr="00DA2CB0">
              <w:rPr>
                <w:lang w:val="nl-BE"/>
              </w:rPr>
              <w:t>n)</w:t>
            </w:r>
            <w:r w:rsidRPr="00DA2CB0">
              <w:rPr>
                <w:lang w:val="nl-BE"/>
              </w:rPr>
              <w:tab/>
              <w:t>de duurzame herstructurering en omschakeling van wijngaarden door middel van omschakeling op andere rassen, de aanleg van wijngaarden op andere plaatsen en de verbetering van wijnbouwtechnieken;</w:t>
            </w:r>
          </w:p>
        </w:tc>
        <w:tc>
          <w:tcPr>
            <w:tcW w:w="4876" w:type="dxa"/>
            <w:hideMark/>
          </w:tcPr>
          <w:p w:rsidR="00671CFE" w:rsidRPr="00DA2CB0" w:rsidP="001159F6" w14:paraId="37516331" w14:textId="77777777">
            <w:pPr>
              <w:pStyle w:val="Normal6"/>
              <w:rPr>
                <w:szCs w:val="24"/>
                <w:lang w:val="nl-BE"/>
              </w:rPr>
            </w:pPr>
            <w:r w:rsidRPr="00DA2CB0">
              <w:rPr>
                <w:lang w:val="nl-BE"/>
              </w:rPr>
              <w:t>n)</w:t>
            </w:r>
            <w:r w:rsidRPr="00DA2CB0">
              <w:rPr>
                <w:lang w:val="nl-BE"/>
              </w:rPr>
              <w:tab/>
              <w:t xml:space="preserve">de duurzame herstructurering en omschakeling van wijngaarden door middel van omschakeling op andere rassen, de aanleg van wijngaarden op andere plaatsen en de verbetering van wijnbouwtechnieken; </w:t>
            </w:r>
            <w:r w:rsidRPr="00DA2CB0">
              <w:rPr>
                <w:b/>
                <w:i/>
                <w:lang w:val="nl-BE"/>
              </w:rPr>
              <w:t>meer bepaald:</w:t>
            </w:r>
          </w:p>
        </w:tc>
      </w:tr>
      <w:tr w14:paraId="52335C3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0634868" w14:textId="77777777">
            <w:pPr>
              <w:pStyle w:val="Normal6"/>
              <w:rPr>
                <w:lang w:val="nl-BE"/>
              </w:rPr>
            </w:pPr>
          </w:p>
        </w:tc>
        <w:tc>
          <w:tcPr>
            <w:tcW w:w="4876" w:type="dxa"/>
            <w:hideMark/>
          </w:tcPr>
          <w:p w:rsidR="00671CFE" w:rsidRPr="00DA2CB0" w:rsidP="001159F6" w14:paraId="0BDDAC9B" w14:textId="77777777">
            <w:pPr>
              <w:pStyle w:val="Normal6"/>
              <w:rPr>
                <w:szCs w:val="24"/>
                <w:lang w:val="nl-BE"/>
              </w:rPr>
            </w:pPr>
            <w:r w:rsidRPr="00DA2CB0">
              <w:rPr>
                <w:b/>
                <w:i/>
                <w:lang w:val="nl-BE"/>
              </w:rPr>
              <w:t>i) omschakeling op andere rassen, ook door omenting, onder meer om de kwaliteit of de ecologische duurzaamheid te verbeteren, om redenen van aanpassing aan de klimaatverandering teneinde wijnstokken klimaatbestendiger te maken of om de genetische diversiteit te vergroten;</w:t>
            </w:r>
          </w:p>
        </w:tc>
      </w:tr>
      <w:tr w14:paraId="63899FD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765CD1A" w14:textId="77777777">
            <w:pPr>
              <w:pStyle w:val="Normal6"/>
              <w:rPr>
                <w:lang w:val="nl-BE"/>
              </w:rPr>
            </w:pPr>
          </w:p>
        </w:tc>
        <w:tc>
          <w:tcPr>
            <w:tcW w:w="4876" w:type="dxa"/>
            <w:hideMark/>
          </w:tcPr>
          <w:p w:rsidR="00671CFE" w:rsidRPr="00DA2CB0" w:rsidP="001159F6" w14:paraId="377A227B" w14:textId="77777777">
            <w:pPr>
              <w:pStyle w:val="Normal6"/>
              <w:rPr>
                <w:szCs w:val="24"/>
                <w:lang w:val="nl-BE"/>
              </w:rPr>
            </w:pPr>
            <w:r w:rsidRPr="00DA2CB0">
              <w:rPr>
                <w:b/>
                <w:i/>
                <w:lang w:val="nl-BE"/>
              </w:rPr>
              <w:t>ii) aanleg van wijngaarden op andere plaatsen;</w:t>
            </w:r>
          </w:p>
        </w:tc>
      </w:tr>
      <w:tr w14:paraId="148CD0E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1C54502" w14:textId="77777777">
            <w:pPr>
              <w:pStyle w:val="Normal6"/>
              <w:rPr>
                <w:lang w:val="nl-BE"/>
              </w:rPr>
            </w:pPr>
          </w:p>
        </w:tc>
        <w:tc>
          <w:tcPr>
            <w:tcW w:w="4876" w:type="dxa"/>
            <w:hideMark/>
          </w:tcPr>
          <w:p w:rsidR="00671CFE" w:rsidRPr="00DA2CB0" w:rsidP="001159F6" w14:paraId="77F53205" w14:textId="77777777">
            <w:pPr>
              <w:pStyle w:val="Normal6"/>
              <w:rPr>
                <w:szCs w:val="24"/>
                <w:lang w:val="nl-BE"/>
              </w:rPr>
            </w:pPr>
            <w:r w:rsidRPr="00DA2CB0">
              <w:rPr>
                <w:b/>
                <w:i/>
                <w:lang w:val="nl-BE"/>
              </w:rPr>
              <w:t>iii) herbeplanting van wijngaarden waar dat nodig is na verplichte rooiing om sanitaire of fytosanitaire redenen in opdracht van de bevoegde autoriteit van de lidstaat;</w:t>
            </w:r>
          </w:p>
        </w:tc>
      </w:tr>
      <w:tr w14:paraId="2103C1E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9379ECF" w14:textId="77777777">
            <w:pPr>
              <w:pStyle w:val="Normal6"/>
              <w:rPr>
                <w:lang w:val="nl-BE"/>
              </w:rPr>
            </w:pPr>
          </w:p>
        </w:tc>
        <w:tc>
          <w:tcPr>
            <w:tcW w:w="4876" w:type="dxa"/>
            <w:hideMark/>
          </w:tcPr>
          <w:p w:rsidR="00671CFE" w:rsidRPr="00DA2CB0" w:rsidP="001159F6" w14:paraId="65D46A6D" w14:textId="77777777">
            <w:pPr>
              <w:pStyle w:val="Normal6"/>
              <w:rPr>
                <w:szCs w:val="24"/>
                <w:lang w:val="nl-BE"/>
              </w:rPr>
            </w:pPr>
            <w:r w:rsidRPr="00DA2CB0">
              <w:rPr>
                <w:b/>
                <w:i/>
                <w:lang w:val="nl-BE"/>
              </w:rPr>
              <w:t>iv) verbetering van wijnbouwtechnieken, in het bijzonder de invoering van geavanceerde systemen van duurzame productie, met inbegrip van de vermindering van het gebruik van pesticiden, maar met uitzondering van gewone vernieuwing van wijngaarden door herbeplanting van hetzelfde perceel met hetzelfde druivenras en volgens dezelfde teeltmethode van de wijnstokken wanneer wijnstokken het einde van hun natuurlijke ontwikkelingscyclus hebben bereikt;</w:t>
            </w:r>
          </w:p>
        </w:tc>
      </w:tr>
      <w:tr w14:paraId="32C41F6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8334AE9" w14:textId="77777777">
            <w:pPr>
              <w:pStyle w:val="Normal6"/>
              <w:rPr>
                <w:lang w:val="nl-BE"/>
              </w:rPr>
            </w:pPr>
          </w:p>
        </w:tc>
        <w:tc>
          <w:tcPr>
            <w:tcW w:w="4876" w:type="dxa"/>
            <w:hideMark/>
          </w:tcPr>
          <w:p w:rsidR="00671CFE" w:rsidRPr="00DA2CB0" w:rsidP="001159F6" w14:paraId="52CD8DC2" w14:textId="77777777">
            <w:pPr>
              <w:pStyle w:val="Normal6"/>
              <w:rPr>
                <w:szCs w:val="24"/>
                <w:lang w:val="nl-BE"/>
              </w:rPr>
            </w:pPr>
            <w:r w:rsidRPr="00DA2CB0">
              <w:rPr>
                <w:b/>
                <w:i/>
                <w:lang w:val="nl-BE"/>
              </w:rPr>
              <w:t>voor dit type interventie kunnen de lidstaten in hun strategisch GLB-plan specifieke agronomische, wijnbouw- of andere voorwaarden vaststellen die waarborgen dat in het kader van dit type interventies ondernomen omschakeling op andere rassen, verplaatsing van de wijngaard, herbeplanting van de wijngaard of verbetering van de wijngaardbeheertechnieken, geen verhoging van de opbrengst genereert in de wijngaard die wordt herbeplant;</w:t>
            </w:r>
          </w:p>
        </w:tc>
      </w:tr>
    </w:tbl>
    <w:p w:rsidR="00671CFE" w:rsidRPr="00DA2CB0" w:rsidP="00671CFE" w14:paraId="28F5505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616F91B"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1A5F7E2B" w14:textId="77777777">
      <w:pPr>
        <w:pStyle w:val="Normal12Italic"/>
        <w:rPr>
          <w:noProof w:val="0"/>
          <w:lang w:val="nl-BE"/>
        </w:rPr>
      </w:pPr>
      <w:r w:rsidRPr="00DA2CB0">
        <w:rPr>
          <w:noProof w:val="0"/>
          <w:lang w:val="nl-BE"/>
        </w:rPr>
        <w:t>Dit waarborgt de voortzetting van de maatregelen die zijn vastgesteld in het wijnpakket 2026.</w:t>
      </w:r>
    </w:p>
    <w:p w:rsidR="00671CFE" w:rsidRPr="00DA2CB0" w:rsidP="00671CFE" w14:paraId="5C77E6AD" w14:textId="77777777">
      <w:r w:rsidRPr="00DA2CB0">
        <w:rPr>
          <w:rStyle w:val="HideTWBExt"/>
        </w:rPr>
        <w:t>&lt;/AmendB&gt;</w:t>
      </w:r>
    </w:p>
    <w:p w:rsidR="00671CFE" w:rsidRPr="00DA2CB0" w:rsidP="00671CFE" w14:paraId="2B32D3D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855</w:t>
      </w:r>
      <w:r w:rsidRPr="00DA2CB0">
        <w:rPr>
          <w:rStyle w:val="HideTWBExt"/>
          <w:b w:val="0"/>
          <w:lang w:val="nl-BE"/>
        </w:rPr>
        <w:t>&lt;/NumAmB&gt;</w:t>
      </w:r>
    </w:p>
    <w:p w:rsidR="00671CFE" w:rsidRPr="00DA2CB0" w:rsidP="00671CFE" w14:paraId="57F5A264"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0563B484" w14:textId="77777777">
      <w:r w:rsidRPr="00DA2CB0">
        <w:rPr>
          <w:rStyle w:val="HideTWBExt"/>
        </w:rPr>
        <w:t>&lt;/RepeatBlock-By&gt;</w:t>
      </w:r>
    </w:p>
    <w:p w:rsidR="00671CFE" w:rsidRPr="00DA2CB0" w:rsidP="00671CFE" w14:paraId="5D10EBC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D329B4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97C703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5E93A5B" w14:textId="77777777">
      <w:r w:rsidRPr="00DA2CB0">
        <w:rPr>
          <w:rStyle w:val="HideTWBExt"/>
        </w:rPr>
        <w:t>&lt;Article2&gt;</w:t>
      </w:r>
      <w:r w:rsidRPr="00DA2CB0">
        <w:t>Artikel 31 – alinea 1 – punt n</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49892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F708921" w14:textId="77777777">
            <w:pPr>
              <w:keepNext/>
            </w:pPr>
          </w:p>
        </w:tc>
      </w:tr>
      <w:tr w14:paraId="7616BB0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F20B3E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4A1967A" w14:textId="77777777">
            <w:pPr>
              <w:pStyle w:val="ColumnHeading"/>
              <w:keepNext/>
              <w:rPr>
                <w:lang w:val="nl-BE"/>
              </w:rPr>
            </w:pPr>
            <w:r w:rsidRPr="00DA2CB0">
              <w:rPr>
                <w:lang w:val="nl-BE"/>
              </w:rPr>
              <w:t>Amendement</w:t>
            </w:r>
          </w:p>
        </w:tc>
      </w:tr>
      <w:tr w14:paraId="3C1D90D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1130849" w14:textId="77777777">
            <w:pPr>
              <w:pStyle w:val="Normal6"/>
              <w:rPr>
                <w:lang w:val="nl-BE"/>
              </w:rPr>
            </w:pPr>
            <w:r w:rsidRPr="00DA2CB0">
              <w:rPr>
                <w:lang w:val="nl-BE"/>
              </w:rPr>
              <w:t>n)</w:t>
            </w:r>
            <w:r w:rsidRPr="00DA2CB0">
              <w:rPr>
                <w:lang w:val="nl-BE"/>
              </w:rPr>
              <w:tab/>
              <w:t>de duurzame herstructurering en omschakeling van wijngaarden door middel van omschakeling op andere rassen</w:t>
            </w:r>
            <w:r w:rsidRPr="00DA2CB0">
              <w:rPr>
                <w:b/>
                <w:bCs/>
                <w:i/>
                <w:iCs/>
                <w:lang w:val="nl-BE"/>
              </w:rPr>
              <w:t xml:space="preserve">, de aanleg van </w:t>
            </w:r>
            <w:r w:rsidRPr="00DA2CB0">
              <w:rPr>
                <w:lang w:val="nl-BE"/>
              </w:rPr>
              <w:t xml:space="preserve">wijngaarden </w:t>
            </w:r>
            <w:r w:rsidRPr="00DA2CB0">
              <w:rPr>
                <w:b/>
                <w:bCs/>
                <w:i/>
                <w:iCs/>
                <w:lang w:val="nl-BE"/>
              </w:rPr>
              <w:t>op andere plaatsen en</w:t>
            </w:r>
            <w:r w:rsidRPr="00DA2CB0">
              <w:rPr>
                <w:lang w:val="nl-BE"/>
              </w:rPr>
              <w:t xml:space="preserve"> de verbetering van wijnbouwtechnieken;</w:t>
            </w:r>
          </w:p>
        </w:tc>
        <w:tc>
          <w:tcPr>
            <w:tcW w:w="4876" w:type="dxa"/>
            <w:hideMark/>
          </w:tcPr>
          <w:p w:rsidR="00671CFE" w:rsidRPr="00DA2CB0" w:rsidP="001159F6" w14:paraId="3231D0A1" w14:textId="77777777">
            <w:pPr>
              <w:pStyle w:val="Normal6"/>
              <w:rPr>
                <w:szCs w:val="24"/>
                <w:lang w:val="nl-BE"/>
              </w:rPr>
            </w:pPr>
            <w:r w:rsidRPr="00DA2CB0">
              <w:rPr>
                <w:lang w:val="nl-BE"/>
              </w:rPr>
              <w:t>n)</w:t>
            </w:r>
            <w:r w:rsidRPr="00DA2CB0">
              <w:rPr>
                <w:lang w:val="nl-BE"/>
              </w:rPr>
              <w:tab/>
              <w:t>de duurzame herstructurering en omschakeling van wijngaarden door middel van omschakeling op andere rassen</w:t>
            </w:r>
            <w:r w:rsidRPr="00DA2CB0">
              <w:rPr>
                <w:b/>
                <w:bCs/>
                <w:i/>
                <w:iCs/>
                <w:lang w:val="nl-BE"/>
              </w:rPr>
              <w:t xml:space="preserve">, onder meer door enten, met name om de kwaliteit of de ecologische duurzaamheid te verbeteren, om zich aan te passen aan de klimaatverandering, om een bijdrage te leveren aan ruimtelijke ordening en brandpreventie, met name in mediterrane gebieden met een hoog brandrisico, of om de genetische diversiteit te versterken, de verplaatsing van wijngaarden, de herbeplanting van </w:t>
            </w:r>
            <w:r w:rsidRPr="00DA2CB0">
              <w:rPr>
                <w:lang w:val="nl-BE"/>
              </w:rPr>
              <w:t xml:space="preserve">wijngaarden </w:t>
            </w:r>
            <w:r w:rsidRPr="00DA2CB0">
              <w:rPr>
                <w:b/>
                <w:bCs/>
                <w:i/>
                <w:iCs/>
                <w:lang w:val="nl-BE"/>
              </w:rPr>
              <w:t>wanneer dit noodzakelijk blijkt na een verplichte rooiing om gezondheids- of fytosanitaire redenen in opdracht van de bevoegde autoriteit van de lidstaat, alsmede</w:t>
            </w:r>
            <w:r w:rsidRPr="00DA2CB0">
              <w:rPr>
                <w:lang w:val="nl-BE"/>
              </w:rPr>
              <w:t xml:space="preserve"> de verbetering van wijnbouwtechnieken</w:t>
            </w:r>
            <w:r w:rsidRPr="00DA2CB0">
              <w:rPr>
                <w:b/>
                <w:bCs/>
                <w:i/>
                <w:iCs/>
                <w:lang w:val="nl-BE"/>
              </w:rPr>
              <w:t>, met inbegrip van praktijken die het behoud van de wijngaard als brandbarrière bevorderen en het behoud van de landbouwactiviteit in plattelandsgebieden die kwetsbaar zijn voor ontvolking.</w:t>
            </w:r>
            <w:r w:rsidRPr="00DA2CB0">
              <w:rPr>
                <w:b/>
                <w:i/>
                <w:lang w:val="nl-BE"/>
              </w:rPr>
              <w:t xml:space="preserve"> De lidstaten kunnen in hun NRP-plan, overeenkomstig Verordening (EU) [NRP-verordening], specifieke agronomische, wijnbouwkundige of andere voorwaarden vaststellen die waarborgen dat de omschakeling op andere rassen, d</w:t>
            </w:r>
            <w:r w:rsidRPr="00DA2CB0">
              <w:rPr>
                <w:b/>
                <w:bCs/>
                <w:i/>
                <w:iCs/>
                <w:lang w:val="nl-BE"/>
              </w:rPr>
              <w:t xml:space="preserve">e aanleg van de </w:t>
            </w:r>
            <w:r w:rsidRPr="00DA2CB0">
              <w:rPr>
                <w:b/>
                <w:i/>
                <w:lang w:val="nl-BE"/>
              </w:rPr>
              <w:t xml:space="preserve">wijngaard </w:t>
            </w:r>
            <w:r w:rsidRPr="00DA2CB0">
              <w:rPr>
                <w:b/>
                <w:bCs/>
                <w:i/>
                <w:iCs/>
                <w:lang w:val="nl-BE"/>
              </w:rPr>
              <w:t>op andere plaatsen</w:t>
            </w:r>
            <w:r w:rsidRPr="00DA2CB0">
              <w:rPr>
                <w:b/>
                <w:i/>
                <w:lang w:val="nl-BE"/>
              </w:rPr>
              <w:t>, de herbeplanting van de wijngaard of de verbetering van wijnbouwtechnieken, uitgevoerd in het kader van dit soort interventies, niet leiden tot een verhoging van de opbrengst van de te herbeplanten wijngaard.</w:t>
            </w:r>
          </w:p>
        </w:tc>
      </w:tr>
    </w:tbl>
    <w:p w:rsidR="00671CFE" w:rsidRPr="00DA2CB0" w:rsidP="00671CFE" w14:paraId="554A9EE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2AC02951" w14:textId="77777777">
      <w:r w:rsidRPr="00DA2CB0">
        <w:rPr>
          <w:rStyle w:val="HideTWBExt"/>
        </w:rPr>
        <w:t>&lt;/AmendB&gt;</w:t>
      </w:r>
    </w:p>
    <w:p w:rsidR="00671CFE" w:rsidRPr="00DA2CB0" w:rsidP="00671CFE" w14:paraId="7978D98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856</w:t>
      </w:r>
      <w:r w:rsidRPr="00DA2CB0">
        <w:rPr>
          <w:rStyle w:val="HideTWBExt"/>
          <w:b w:val="0"/>
          <w:lang w:val="nl-BE"/>
        </w:rPr>
        <w:t>&lt;/NumAmB&gt;</w:t>
      </w:r>
    </w:p>
    <w:p w:rsidR="00671CFE" w:rsidRPr="00DA2CB0" w:rsidP="00671CFE" w14:paraId="2C3D8F25" w14:textId="77777777">
      <w:pPr>
        <w:pStyle w:val="NormalBold"/>
      </w:pPr>
      <w:r w:rsidRPr="00DA2CB0">
        <w:rPr>
          <w:rStyle w:val="HideTWBExt"/>
          <w:b w:val="0"/>
        </w:rPr>
        <w:t>&lt;RepeatBlock-By&gt;&lt;Members&gt;</w:t>
      </w:r>
      <w:r w:rsidRPr="00DA2CB0">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DA2CB0">
        <w:rPr>
          <w:rStyle w:val="HideTWBExt"/>
          <w:b w:val="0"/>
        </w:rPr>
        <w:t>&lt;/Members&gt;</w:t>
      </w:r>
    </w:p>
    <w:p w:rsidR="00671CFE" w:rsidRPr="00DA2CB0" w:rsidP="00671CFE" w14:paraId="50A95163" w14:textId="77777777">
      <w:r w:rsidRPr="00DA2CB0">
        <w:rPr>
          <w:rStyle w:val="HideTWBExt"/>
        </w:rPr>
        <w:t>&lt;/RepeatBlock-By&gt;</w:t>
      </w:r>
    </w:p>
    <w:p w:rsidR="00671CFE" w:rsidRPr="00DA2CB0" w:rsidP="00671CFE" w14:paraId="0AA41FB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561F77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A5F625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84CF389" w14:textId="77777777">
      <w:r w:rsidRPr="00DA2CB0">
        <w:rPr>
          <w:rStyle w:val="HideTWBExt"/>
        </w:rPr>
        <w:t>&lt;Article2&gt;</w:t>
      </w:r>
      <w:r w:rsidRPr="00DA2CB0">
        <w:t>Artikel 31 – alinea 1 – punt n</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0A191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B278445" w14:textId="77777777">
            <w:pPr>
              <w:keepNext/>
            </w:pPr>
          </w:p>
        </w:tc>
      </w:tr>
      <w:tr w14:paraId="4353B42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C707E6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2AD744E" w14:textId="77777777">
            <w:pPr>
              <w:pStyle w:val="ColumnHeading"/>
              <w:keepNext/>
              <w:rPr>
                <w:lang w:val="nl-BE"/>
              </w:rPr>
            </w:pPr>
            <w:r w:rsidRPr="00DA2CB0">
              <w:rPr>
                <w:lang w:val="nl-BE"/>
              </w:rPr>
              <w:t>Amendement</w:t>
            </w:r>
          </w:p>
        </w:tc>
      </w:tr>
      <w:tr w14:paraId="39D2DAC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D33BBAC" w14:textId="77777777">
            <w:pPr>
              <w:pStyle w:val="Normal6"/>
              <w:rPr>
                <w:lang w:val="nl-BE"/>
              </w:rPr>
            </w:pPr>
            <w:r w:rsidRPr="00DA2CB0">
              <w:rPr>
                <w:lang w:val="nl-BE"/>
              </w:rPr>
              <w:t>n)</w:t>
            </w:r>
            <w:r w:rsidRPr="00DA2CB0">
              <w:rPr>
                <w:lang w:val="nl-BE"/>
              </w:rPr>
              <w:tab/>
              <w:t>de</w:t>
            </w:r>
            <w:r w:rsidRPr="00DA2CB0">
              <w:rPr>
                <w:b/>
                <w:i/>
                <w:lang w:val="nl-BE"/>
              </w:rPr>
              <w:t xml:space="preserve"> duurzame</w:t>
            </w:r>
            <w:r w:rsidRPr="00DA2CB0">
              <w:rPr>
                <w:lang w:val="nl-BE"/>
              </w:rPr>
              <w:t xml:space="preserve"> herstructurering en omschakeling van wijngaarden door middel van omschakeling op andere rassen, de aanleg van wijngaarden op andere plaatsen en de verbetering van wijnbouwtechnieken;</w:t>
            </w:r>
          </w:p>
        </w:tc>
        <w:tc>
          <w:tcPr>
            <w:tcW w:w="4876" w:type="dxa"/>
            <w:hideMark/>
          </w:tcPr>
          <w:p w:rsidR="00671CFE" w:rsidRPr="00DA2CB0" w:rsidP="001159F6" w14:paraId="44B39E75" w14:textId="77777777">
            <w:pPr>
              <w:pStyle w:val="Normal6"/>
              <w:rPr>
                <w:szCs w:val="24"/>
                <w:lang w:val="nl-BE"/>
              </w:rPr>
            </w:pPr>
            <w:r w:rsidRPr="00DA2CB0">
              <w:rPr>
                <w:lang w:val="nl-BE"/>
              </w:rPr>
              <w:t>n)</w:t>
            </w:r>
            <w:r w:rsidRPr="00DA2CB0">
              <w:rPr>
                <w:lang w:val="nl-BE"/>
              </w:rPr>
              <w:tab/>
              <w:t>de herstructurering en omschakeling van wijngaarden door middel van omschakeling op andere rassen</w:t>
            </w:r>
            <w:r w:rsidRPr="00DA2CB0">
              <w:rPr>
                <w:b/>
                <w:i/>
                <w:lang w:val="nl-BE"/>
              </w:rPr>
              <w:t>, ook door omenting, onder meer om de kwaliteit of de ecologische duurzaamheid te verbeteren, om redenen van aanpassing aan de klimaatverandering of om de genetische diversiteit te vergroten</w:t>
            </w:r>
            <w:r w:rsidRPr="00DA2CB0">
              <w:rPr>
                <w:lang w:val="nl-BE"/>
              </w:rPr>
              <w:t>, de aanleg van wijngaarden op andere plaatsen</w:t>
            </w:r>
            <w:r w:rsidRPr="00DA2CB0">
              <w:rPr>
                <w:b/>
                <w:i/>
                <w:lang w:val="nl-BE"/>
              </w:rPr>
              <w:t>, herbeplanting van wijngaarden waar dat nodig is na verplichte rooiing om sanitaire of fytosanitaire redenen in opdracht van de bevoegde autoriteit van de lidstaat,</w:t>
            </w:r>
            <w:r w:rsidRPr="00DA2CB0">
              <w:rPr>
                <w:lang w:val="nl-BE"/>
              </w:rPr>
              <w:t xml:space="preserve"> en de verbetering van wijnbouwtechnieken</w:t>
            </w:r>
            <w:r w:rsidRPr="00DA2CB0">
              <w:rPr>
                <w:b/>
                <w:i/>
                <w:lang w:val="nl-BE"/>
              </w:rPr>
              <w:t>.</w:t>
            </w:r>
          </w:p>
        </w:tc>
      </w:tr>
      <w:tr w14:paraId="0FACF73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91FC9D3" w14:textId="77777777">
            <w:pPr>
              <w:pStyle w:val="Normal6"/>
              <w:rPr>
                <w:lang w:val="nl-BE"/>
              </w:rPr>
            </w:pPr>
          </w:p>
        </w:tc>
        <w:tc>
          <w:tcPr>
            <w:tcW w:w="4876" w:type="dxa"/>
            <w:hideMark/>
          </w:tcPr>
          <w:p w:rsidR="00671CFE" w:rsidRPr="00DA2CB0" w:rsidP="001159F6" w14:paraId="038E9313" w14:textId="77777777">
            <w:pPr>
              <w:pStyle w:val="Normal6"/>
              <w:rPr>
                <w:szCs w:val="24"/>
                <w:lang w:val="nl-BE"/>
              </w:rPr>
            </w:pPr>
            <w:r w:rsidRPr="00DA2CB0">
              <w:rPr>
                <w:b/>
                <w:i/>
                <w:lang w:val="nl-BE"/>
              </w:rPr>
              <w:t>De lidstaten kunnen in hun NRP-plan overeenkomstig Verordening (EU) [NRPP] specifieke agronomische, wijnbouw- of andere voorwaarden vaststellen die waarborgen dat in het kader van dit type interventies ondernomen omschakeling op andere rassen, verplaatsing van de wijngaard, herbeplanting van de wijngaard of verbetering van de wijngaardbeheertechnieken, geen verhoging van de opbrengst genereert in de wijngaard die wordt herbeplant</w:t>
            </w:r>
            <w:r w:rsidRPr="00DA2CB0">
              <w:rPr>
                <w:lang w:val="nl-BE"/>
              </w:rPr>
              <w:t>;</w:t>
            </w:r>
          </w:p>
        </w:tc>
      </w:tr>
    </w:tbl>
    <w:p w:rsidR="00671CFE" w:rsidRPr="00DA2CB0" w:rsidP="00671CFE" w14:paraId="79943B5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6B45975" w14:textId="77777777">
      <w:r w:rsidRPr="00DA2CB0">
        <w:rPr>
          <w:rStyle w:val="HideTWBExt"/>
        </w:rPr>
        <w:t>&lt;/AmendB&gt;</w:t>
      </w:r>
    </w:p>
    <w:p w:rsidR="00671CFE" w:rsidRPr="00DA2CB0" w:rsidP="00671CFE" w14:paraId="3228892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857</w:t>
      </w:r>
      <w:r w:rsidRPr="00DA2CB0">
        <w:rPr>
          <w:rStyle w:val="HideTWBExt"/>
          <w:b w:val="0"/>
          <w:lang w:val="nl-BE"/>
        </w:rPr>
        <w:t>&lt;/NumAmB&gt;</w:t>
      </w:r>
    </w:p>
    <w:p w:rsidR="00671CFE" w:rsidRPr="00DA2CB0" w:rsidP="00671CFE" w14:paraId="582214A0" w14:textId="77777777">
      <w:pPr>
        <w:pStyle w:val="NormalBold"/>
      </w:pPr>
      <w:r w:rsidRPr="00DA2CB0">
        <w:rPr>
          <w:rStyle w:val="HideTWBExt"/>
          <w:b w:val="0"/>
        </w:rPr>
        <w:t>&lt;RepeatBlock-By&gt;&lt;Members&gt;</w:t>
      </w:r>
      <w:r w:rsidRPr="00DA2CB0">
        <w:t>Jérémy Decerle, Asger Christensen, Charles Goerens</w:t>
      </w:r>
      <w:r w:rsidRPr="00DA2CB0">
        <w:rPr>
          <w:rStyle w:val="HideTWBExt"/>
          <w:b w:val="0"/>
        </w:rPr>
        <w:t>&lt;/Members&gt;</w:t>
      </w:r>
    </w:p>
    <w:p w:rsidR="00671CFE" w:rsidRPr="00DA2CB0" w:rsidP="00671CFE" w14:paraId="2E7E2334" w14:textId="77777777">
      <w:r w:rsidRPr="00DA2CB0">
        <w:rPr>
          <w:rStyle w:val="HideTWBExt"/>
        </w:rPr>
        <w:t>&lt;/RepeatBlock-By&gt;</w:t>
      </w:r>
    </w:p>
    <w:p w:rsidR="00671CFE" w:rsidRPr="00DA2CB0" w:rsidP="00671CFE" w14:paraId="38195D0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011C46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4A8A9D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58871B3" w14:textId="77777777">
      <w:r w:rsidRPr="00DA2CB0">
        <w:rPr>
          <w:rStyle w:val="HideTWBExt"/>
        </w:rPr>
        <w:t>&lt;Article2&gt;</w:t>
      </w:r>
      <w:r w:rsidRPr="00DA2CB0">
        <w:t>Artikel 31 – alinea 1 – punt n</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17A68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E7EBCA3" w14:textId="77777777">
            <w:pPr>
              <w:keepNext/>
            </w:pPr>
          </w:p>
        </w:tc>
      </w:tr>
      <w:tr w14:paraId="30D7E97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95CB03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3E0C450" w14:textId="77777777">
            <w:pPr>
              <w:pStyle w:val="ColumnHeading"/>
              <w:keepNext/>
              <w:rPr>
                <w:lang w:val="nl-BE"/>
              </w:rPr>
            </w:pPr>
            <w:r w:rsidRPr="00DA2CB0">
              <w:rPr>
                <w:lang w:val="nl-BE"/>
              </w:rPr>
              <w:t>Amendement</w:t>
            </w:r>
          </w:p>
        </w:tc>
      </w:tr>
      <w:tr w14:paraId="245B2FA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6250B44" w14:textId="77777777">
            <w:pPr>
              <w:pStyle w:val="Normal6"/>
              <w:rPr>
                <w:lang w:val="nl-BE"/>
              </w:rPr>
            </w:pPr>
            <w:r w:rsidRPr="00DA2CB0">
              <w:rPr>
                <w:lang w:val="nl-BE"/>
              </w:rPr>
              <w:t>n)</w:t>
            </w:r>
            <w:r w:rsidRPr="00DA2CB0">
              <w:rPr>
                <w:lang w:val="nl-BE"/>
              </w:rPr>
              <w:tab/>
              <w:t>de</w:t>
            </w:r>
            <w:r w:rsidRPr="00DA2CB0">
              <w:rPr>
                <w:b/>
                <w:i/>
                <w:lang w:val="nl-BE"/>
              </w:rPr>
              <w:t xml:space="preserve"> duurzame</w:t>
            </w:r>
            <w:r w:rsidRPr="00DA2CB0">
              <w:rPr>
                <w:lang w:val="nl-BE"/>
              </w:rPr>
              <w:t xml:space="preserve"> herstructurering en omschakeling van wijngaarden door middel van omschakeling op andere rassen, de aanleg van wijngaarden op andere plaatsen en de verbetering van wijnbouwtechnieken;</w:t>
            </w:r>
          </w:p>
        </w:tc>
        <w:tc>
          <w:tcPr>
            <w:tcW w:w="4876" w:type="dxa"/>
            <w:hideMark/>
          </w:tcPr>
          <w:p w:rsidR="00671CFE" w:rsidRPr="00DA2CB0" w:rsidP="001159F6" w14:paraId="362E2C03" w14:textId="77777777">
            <w:pPr>
              <w:pStyle w:val="Normal6"/>
              <w:rPr>
                <w:szCs w:val="24"/>
                <w:lang w:val="nl-BE"/>
              </w:rPr>
            </w:pPr>
            <w:r w:rsidRPr="00DA2CB0">
              <w:rPr>
                <w:lang w:val="nl-BE"/>
              </w:rPr>
              <w:t>n)</w:t>
            </w:r>
            <w:r w:rsidRPr="00DA2CB0">
              <w:rPr>
                <w:lang w:val="nl-BE"/>
              </w:rPr>
              <w:tab/>
              <w:t>de herstructurering en omschakeling van wijngaarden door middel van omschakeling op andere rassen</w:t>
            </w:r>
            <w:r w:rsidRPr="00DA2CB0">
              <w:rPr>
                <w:b/>
                <w:i/>
                <w:lang w:val="nl-BE"/>
              </w:rPr>
              <w:t>, ook door omenting, onder meer om de kwaliteit of de ecologische duurzaamheid te verbeteren, om redenen van aanpassing aan de klimaatverandering of om de genetische diversiteit te vergroten</w:t>
            </w:r>
            <w:r w:rsidRPr="00DA2CB0">
              <w:rPr>
                <w:lang w:val="nl-BE"/>
              </w:rPr>
              <w:t>, de aanleg van wijngaarden op andere plaatsen</w:t>
            </w:r>
            <w:r w:rsidRPr="00DA2CB0">
              <w:rPr>
                <w:b/>
                <w:i/>
                <w:lang w:val="nl-BE"/>
              </w:rPr>
              <w:t>, herbeplanting van wijngaarden waar dat nodig is na verplichte rooiing om sanitaire of fytosanitaire redenen in opdracht van de bevoegde autoriteit van de lidstaat,</w:t>
            </w:r>
            <w:r w:rsidRPr="00DA2CB0">
              <w:rPr>
                <w:lang w:val="nl-BE"/>
              </w:rPr>
              <w:t xml:space="preserve"> en de verbetering van wijnbouwtechnieken;</w:t>
            </w:r>
          </w:p>
        </w:tc>
      </w:tr>
    </w:tbl>
    <w:p w:rsidR="00671CFE" w:rsidRPr="00DA2CB0" w:rsidP="00671CFE" w14:paraId="5940EFB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B392097" w14:textId="77777777">
      <w:r w:rsidRPr="00DA2CB0">
        <w:rPr>
          <w:rStyle w:val="HideTWBExt"/>
        </w:rPr>
        <w:t>&lt;/AmendB&gt;</w:t>
      </w:r>
    </w:p>
    <w:p w:rsidR="00671CFE" w:rsidRPr="00DA2CB0" w:rsidP="00671CFE" w14:paraId="47BD524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858</w:t>
      </w:r>
      <w:r w:rsidRPr="00DA2CB0">
        <w:rPr>
          <w:rStyle w:val="HideTWBExt"/>
          <w:b w:val="0"/>
          <w:lang w:val="nl-BE"/>
        </w:rPr>
        <w:t>&lt;/NumAmB&gt;</w:t>
      </w:r>
    </w:p>
    <w:p w:rsidR="00671CFE" w:rsidRPr="00DA2CB0" w:rsidP="00671CFE" w14:paraId="450ACDFA"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4A8CDBA4" w14:textId="77777777">
      <w:r w:rsidRPr="00DA2CB0">
        <w:rPr>
          <w:rStyle w:val="HideTWBExt"/>
        </w:rPr>
        <w:t>&lt;/RepeatBlock-By&gt;</w:t>
      </w:r>
    </w:p>
    <w:p w:rsidR="00671CFE" w:rsidRPr="00DA2CB0" w:rsidP="00671CFE" w14:paraId="18D30B0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35AED5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24F649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AD1D93B" w14:textId="77777777">
      <w:r w:rsidRPr="00DA2CB0">
        <w:rPr>
          <w:rStyle w:val="HideTWBExt"/>
        </w:rPr>
        <w:t>&lt;Article2&gt;</w:t>
      </w:r>
      <w:r w:rsidRPr="00DA2CB0">
        <w:t>Artikel 31 – alinea 1 – punt n</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AD45D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F877C03" w14:textId="77777777">
            <w:pPr>
              <w:keepNext/>
            </w:pPr>
          </w:p>
        </w:tc>
      </w:tr>
      <w:tr w14:paraId="4930048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15C751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3059B9F" w14:textId="77777777">
            <w:pPr>
              <w:pStyle w:val="ColumnHeading"/>
              <w:keepNext/>
              <w:rPr>
                <w:lang w:val="nl-BE"/>
              </w:rPr>
            </w:pPr>
            <w:r w:rsidRPr="00DA2CB0">
              <w:rPr>
                <w:lang w:val="nl-BE"/>
              </w:rPr>
              <w:t>Amendement</w:t>
            </w:r>
          </w:p>
        </w:tc>
      </w:tr>
      <w:tr w14:paraId="09FCB01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22B23E8" w14:textId="77777777">
            <w:pPr>
              <w:pStyle w:val="Normal6"/>
              <w:rPr>
                <w:lang w:val="nl-BE"/>
              </w:rPr>
            </w:pPr>
            <w:r w:rsidRPr="00DA2CB0">
              <w:rPr>
                <w:lang w:val="nl-BE"/>
              </w:rPr>
              <w:t>n)</w:t>
            </w:r>
            <w:r w:rsidRPr="00DA2CB0">
              <w:rPr>
                <w:lang w:val="nl-BE"/>
              </w:rPr>
              <w:tab/>
              <w:t xml:space="preserve">de duurzame herstructurering en omschakeling van wijngaarden door middel van omschakeling op andere rassen, </w:t>
            </w:r>
            <w:r w:rsidRPr="00DA2CB0">
              <w:rPr>
                <w:b/>
                <w:bCs/>
                <w:i/>
                <w:iCs/>
                <w:lang w:val="nl-BE"/>
              </w:rPr>
              <w:t>de aanleg van wijngaarden op andere plaatsen</w:t>
            </w:r>
            <w:r w:rsidRPr="00DA2CB0">
              <w:rPr>
                <w:lang w:val="nl-BE"/>
              </w:rPr>
              <w:t xml:space="preserve"> en de verbetering van </w:t>
            </w:r>
            <w:r w:rsidRPr="00DA2CB0">
              <w:rPr>
                <w:b/>
                <w:bCs/>
                <w:i/>
                <w:iCs/>
                <w:lang w:val="nl-BE"/>
              </w:rPr>
              <w:t>wijnbouwtechnieken</w:t>
            </w:r>
            <w:r w:rsidRPr="00DA2CB0">
              <w:rPr>
                <w:lang w:val="nl-BE"/>
              </w:rPr>
              <w:t>;</w:t>
            </w:r>
          </w:p>
        </w:tc>
        <w:tc>
          <w:tcPr>
            <w:tcW w:w="4876" w:type="dxa"/>
            <w:hideMark/>
          </w:tcPr>
          <w:p w:rsidR="00671CFE" w:rsidRPr="00DA2CB0" w:rsidP="001159F6" w14:paraId="5C0D6C32" w14:textId="77777777">
            <w:pPr>
              <w:pStyle w:val="Normal6"/>
              <w:rPr>
                <w:szCs w:val="24"/>
                <w:lang w:val="nl-BE"/>
              </w:rPr>
            </w:pPr>
            <w:r w:rsidRPr="00DA2CB0">
              <w:rPr>
                <w:lang w:val="nl-BE"/>
              </w:rPr>
              <w:t>n)</w:t>
            </w:r>
            <w:r w:rsidRPr="00DA2CB0">
              <w:rPr>
                <w:lang w:val="nl-BE"/>
              </w:rPr>
              <w:tab/>
              <w:t>de duurzame herstructurering en omschakeling van wijngaarden</w:t>
            </w:r>
            <w:r w:rsidRPr="00DA2CB0">
              <w:rPr>
                <w:b/>
                <w:bCs/>
                <w:i/>
                <w:iCs/>
                <w:lang w:val="nl-BE"/>
              </w:rPr>
              <w:t>, fruitboomgaarden en olijfgaarden</w:t>
            </w:r>
            <w:r w:rsidRPr="00DA2CB0">
              <w:rPr>
                <w:lang w:val="nl-BE"/>
              </w:rPr>
              <w:t xml:space="preserve"> door middel van omschakeling op andere rassen,</w:t>
            </w:r>
            <w:r w:rsidRPr="00DA2CB0">
              <w:rPr>
                <w:b/>
                <w:bCs/>
                <w:i/>
                <w:iCs/>
                <w:lang w:val="nl-BE"/>
              </w:rPr>
              <w:t xml:space="preserve"> verplaatsing of herbeplanting om agronomische, sanitaire of aanpassingsredenen</w:t>
            </w:r>
            <w:r w:rsidRPr="00DA2CB0">
              <w:rPr>
                <w:lang w:val="nl-BE"/>
              </w:rPr>
              <w:t xml:space="preserve"> en de verbetering van </w:t>
            </w:r>
            <w:r w:rsidRPr="00DA2CB0">
              <w:rPr>
                <w:b/>
                <w:bCs/>
                <w:i/>
                <w:iCs/>
                <w:lang w:val="nl-BE"/>
              </w:rPr>
              <w:t>de beheertechnieken, met inbegrip van waterefficiëntie en precisielandbouw</w:t>
            </w:r>
            <w:r w:rsidRPr="00DA2CB0">
              <w:rPr>
                <w:lang w:val="nl-BE"/>
              </w:rPr>
              <w:t>;</w:t>
            </w:r>
          </w:p>
        </w:tc>
      </w:tr>
    </w:tbl>
    <w:p w:rsidR="00671CFE" w:rsidRPr="00DA2CB0" w:rsidP="00671CFE" w14:paraId="3DFCAB8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214D9BA9" w14:textId="77777777">
      <w:r w:rsidRPr="00DA2CB0">
        <w:rPr>
          <w:rStyle w:val="HideTWBExt"/>
        </w:rPr>
        <w:t>&lt;/AmendB&gt;</w:t>
      </w:r>
    </w:p>
    <w:p w:rsidR="00671CFE" w:rsidRPr="00DA2CB0" w:rsidP="00671CFE" w14:paraId="27EF6C3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859</w:t>
      </w:r>
      <w:r w:rsidRPr="00DA2CB0">
        <w:rPr>
          <w:rStyle w:val="HideTWBExt"/>
          <w:b w:val="0"/>
          <w:lang w:val="nl-BE"/>
        </w:rPr>
        <w:t>&lt;/NumAmB&gt;</w:t>
      </w:r>
    </w:p>
    <w:p w:rsidR="00671CFE" w:rsidRPr="00DA2CB0" w:rsidP="00671CFE" w14:paraId="2717EB8D" w14:textId="77777777">
      <w:pPr>
        <w:pStyle w:val="NormalBold"/>
      </w:pPr>
      <w:r w:rsidRPr="00DA2CB0">
        <w:rPr>
          <w:rStyle w:val="HideTWBExt"/>
          <w:b w:val="0"/>
        </w:rPr>
        <w:t>&lt;RepeatBlock-By&gt;&lt;Members&gt;</w:t>
      </w:r>
      <w:r w:rsidRPr="00DA2CB0">
        <w:t>Arash Saeidi</w:t>
      </w:r>
      <w:r w:rsidRPr="00DA2CB0">
        <w:rPr>
          <w:rStyle w:val="HideTWBExt"/>
          <w:b w:val="0"/>
        </w:rPr>
        <w:t>&lt;/Members&gt;</w:t>
      </w:r>
    </w:p>
    <w:p w:rsidR="00671CFE" w:rsidRPr="00DA2CB0" w:rsidP="00671CFE" w14:paraId="5BB44B13" w14:textId="77777777">
      <w:r w:rsidRPr="00DA2CB0">
        <w:rPr>
          <w:rStyle w:val="HideTWBExt"/>
        </w:rPr>
        <w:t>&lt;/RepeatBlock-By&gt;</w:t>
      </w:r>
    </w:p>
    <w:p w:rsidR="00671CFE" w:rsidRPr="00DA2CB0" w:rsidP="00671CFE" w14:paraId="2EB1035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7DA594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EA0D55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B2603F6" w14:textId="77777777">
      <w:r w:rsidRPr="00DA2CB0">
        <w:rPr>
          <w:rStyle w:val="HideTWBExt"/>
        </w:rPr>
        <w:t>&lt;Article2&gt;</w:t>
      </w:r>
      <w:r w:rsidRPr="00DA2CB0">
        <w:t>Artikel 31 – alinea 1 – punt n</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B994C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C72D09A" w14:textId="77777777">
            <w:pPr>
              <w:keepNext/>
            </w:pPr>
          </w:p>
        </w:tc>
      </w:tr>
      <w:tr w14:paraId="64CDBA8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98DD22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0C370DF" w14:textId="77777777">
            <w:pPr>
              <w:pStyle w:val="ColumnHeading"/>
              <w:keepNext/>
              <w:rPr>
                <w:lang w:val="nl-BE"/>
              </w:rPr>
            </w:pPr>
            <w:r w:rsidRPr="00DA2CB0">
              <w:rPr>
                <w:lang w:val="nl-BE"/>
              </w:rPr>
              <w:t>Amendement</w:t>
            </w:r>
          </w:p>
        </w:tc>
      </w:tr>
      <w:tr w14:paraId="38F7625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37AC57C" w14:textId="77777777">
            <w:pPr>
              <w:pStyle w:val="Normal6"/>
              <w:rPr>
                <w:lang w:val="nl-BE"/>
              </w:rPr>
            </w:pPr>
            <w:r w:rsidRPr="00DA2CB0">
              <w:rPr>
                <w:lang w:val="nl-BE"/>
              </w:rPr>
              <w:t>n)</w:t>
            </w:r>
            <w:r w:rsidRPr="00DA2CB0">
              <w:rPr>
                <w:lang w:val="nl-BE"/>
              </w:rPr>
              <w:tab/>
              <w:t>de duurzame herstructurering en omschakeling van wijngaarden door middel van omschakeling op andere rassen, de aanleg van wijngaarden op andere plaatsen en de verbetering van wijnbouwtechnieken;</w:t>
            </w:r>
          </w:p>
        </w:tc>
        <w:tc>
          <w:tcPr>
            <w:tcW w:w="4876" w:type="dxa"/>
            <w:hideMark/>
          </w:tcPr>
          <w:p w:rsidR="00671CFE" w:rsidRPr="00DA2CB0" w:rsidP="001159F6" w14:paraId="57F6FA91" w14:textId="77777777">
            <w:pPr>
              <w:pStyle w:val="Normal6"/>
              <w:rPr>
                <w:szCs w:val="24"/>
                <w:lang w:val="nl-BE"/>
              </w:rPr>
            </w:pPr>
            <w:r w:rsidRPr="00DA2CB0">
              <w:rPr>
                <w:lang w:val="nl-BE"/>
              </w:rPr>
              <w:t>n)</w:t>
            </w:r>
            <w:r w:rsidRPr="00DA2CB0">
              <w:rPr>
                <w:lang w:val="nl-BE"/>
              </w:rPr>
              <w:tab/>
              <w:t>de duurzame herstructurering en omschakeling van wijngaarden door middel van omschakeling op andere rassen, de aanleg van wijngaarden op andere plaatsen en de verbetering van wijnbouwtechnieken</w:t>
            </w:r>
            <w:r w:rsidRPr="00DA2CB0">
              <w:rPr>
                <w:b/>
                <w:i/>
                <w:lang w:val="nl-BE"/>
              </w:rPr>
              <w:t xml:space="preserve">. Steun in het kader van deze interventie wordt uitsluitend toegekend aan wijnbouwbedrijven waarvan de omvang de maximale drempel niet overschrijdt die door de lidstaat in zijn plan voor nationaal en regionaal partnerschap is vastgesteld. </w:t>
            </w:r>
            <w:r w:rsidRPr="00DA2CB0">
              <w:rPr>
                <w:b/>
                <w:bCs/>
                <w:i/>
                <w:iCs/>
                <w:lang w:val="nl-BE"/>
              </w:rPr>
              <w:t>Deze drempel komt overeen met de categorie van kleine of middelgrote wijnbouwbedrijven, zoals gedefinieerd door de lidstaat, rekening houdend met de structuur van zijn nationale of regionale wijnbouwsector</w:t>
            </w:r>
            <w:r w:rsidRPr="00DA2CB0">
              <w:rPr>
                <w:lang w:val="nl-BE"/>
              </w:rPr>
              <w:t>;</w:t>
            </w:r>
          </w:p>
        </w:tc>
      </w:tr>
    </w:tbl>
    <w:p w:rsidR="00671CFE" w:rsidRPr="00DA2CB0" w:rsidP="00671CFE" w14:paraId="0583AED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27D854A4"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3133D0D3" w14:textId="77777777">
      <w:pPr>
        <w:pStyle w:val="Normal12Italic"/>
        <w:rPr>
          <w:noProof w:val="0"/>
          <w:lang w:val="nl-BE"/>
        </w:rPr>
      </w:pPr>
      <w:r w:rsidRPr="00DA2CB0">
        <w:rPr>
          <w:noProof w:val="0"/>
          <w:lang w:val="nl-BE"/>
        </w:rPr>
        <w:t>Steun voor de herstructurering van wijngaarden moet gericht zijn op het behoud van de diversiteit, veerkracht en vitaliteit van de wijnsector, in plaats van op het bevorderen van structurele concentratie. Dit amendement stelt de lidstaten in staat om drempels vast te stellen die zijn afgestemd op de nationale of regionale omstandigheden, en de herstructureringssteun te richten op kleine en middelgrote wijnbouwbedrijven.</w:t>
      </w:r>
    </w:p>
    <w:p w:rsidR="00671CFE" w:rsidRPr="00DA2CB0" w:rsidP="00671CFE" w14:paraId="2BDEFFCD" w14:textId="77777777">
      <w:r w:rsidRPr="00DA2CB0">
        <w:rPr>
          <w:rStyle w:val="HideTWBExt"/>
        </w:rPr>
        <w:t>&lt;/AmendB&gt;</w:t>
      </w:r>
    </w:p>
    <w:p w:rsidR="00671CFE" w:rsidRPr="00DA2CB0" w:rsidP="00671CFE" w14:paraId="7B11BC5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860</w:t>
      </w:r>
      <w:r w:rsidRPr="00DA2CB0">
        <w:rPr>
          <w:rStyle w:val="HideTWBExt"/>
          <w:b w:val="0"/>
          <w:lang w:val="nl-BE"/>
        </w:rPr>
        <w:t>&lt;/NumAmB&gt;</w:t>
      </w:r>
    </w:p>
    <w:p w:rsidR="00671CFE" w:rsidRPr="00DA2CB0" w:rsidP="00671CFE" w14:paraId="727292EB"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307B2866"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7FC9A199" w14:textId="77777777">
      <w:r w:rsidRPr="00DA2CB0">
        <w:rPr>
          <w:rStyle w:val="HideTWBExt"/>
        </w:rPr>
        <w:t>&lt;/RepeatBlock-By&gt;</w:t>
      </w:r>
    </w:p>
    <w:p w:rsidR="00671CFE" w:rsidRPr="00DA2CB0" w:rsidP="00671CFE" w14:paraId="754974E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E16816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06E60B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582588E" w14:textId="77777777">
      <w:r w:rsidRPr="00DA2CB0">
        <w:rPr>
          <w:rStyle w:val="HideTWBExt"/>
        </w:rPr>
        <w:t>&lt;Article2&gt;</w:t>
      </w:r>
      <w:r w:rsidRPr="00DA2CB0">
        <w:t>Artikel 31 – alinea 1 – punt n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D8B46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48BF8E7" w14:textId="77777777">
            <w:pPr>
              <w:keepNext/>
            </w:pPr>
          </w:p>
        </w:tc>
      </w:tr>
      <w:tr w14:paraId="0462CDB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C8D77E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A3DEABB" w14:textId="77777777">
            <w:pPr>
              <w:pStyle w:val="ColumnHeading"/>
              <w:keepNext/>
              <w:rPr>
                <w:lang w:val="nl-BE"/>
              </w:rPr>
            </w:pPr>
            <w:r w:rsidRPr="00DA2CB0">
              <w:rPr>
                <w:lang w:val="nl-BE"/>
              </w:rPr>
              <w:t>Amendement</w:t>
            </w:r>
          </w:p>
        </w:tc>
      </w:tr>
      <w:tr w14:paraId="16CC5E2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D79DD42" w14:textId="77777777">
            <w:pPr>
              <w:pStyle w:val="Normal6"/>
              <w:rPr>
                <w:lang w:val="nl-BE"/>
              </w:rPr>
            </w:pPr>
          </w:p>
        </w:tc>
        <w:tc>
          <w:tcPr>
            <w:tcW w:w="4876" w:type="dxa"/>
            <w:hideMark/>
          </w:tcPr>
          <w:p w:rsidR="00671CFE" w:rsidRPr="00DA2CB0" w:rsidP="001159F6" w14:paraId="272A24A4" w14:textId="77777777">
            <w:pPr>
              <w:pStyle w:val="Normal6"/>
              <w:rPr>
                <w:szCs w:val="24"/>
                <w:lang w:val="nl-BE"/>
              </w:rPr>
            </w:pPr>
            <w:r w:rsidRPr="00DA2CB0">
              <w:rPr>
                <w:b/>
                <w:i/>
                <w:lang w:val="nl-BE"/>
              </w:rPr>
              <w:t>n bis)</w:t>
            </w:r>
            <w:r w:rsidRPr="00DA2CB0">
              <w:rPr>
                <w:b/>
                <w:i/>
                <w:lang w:val="nl-BE"/>
              </w:rPr>
              <w:tab/>
              <w:t>specifiek met betrekking tot de wijnsector: monitoring, diagnose, opleiding, communicatie en onderzoek ter voorkoming van de verspreiding van relevante plaagorganismen als bedoeld in deel B van bijlage II en deel C van bijlage IV bij Uitvoeringsverordening (EU) 2019/2072 van de Commissie;</w:t>
            </w:r>
          </w:p>
        </w:tc>
      </w:tr>
    </w:tbl>
    <w:p w:rsidR="00671CFE" w:rsidRPr="00DA2CB0" w:rsidP="00671CFE" w14:paraId="3943D47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A3A5661"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2B10CB30" w14:textId="77777777">
      <w:pPr>
        <w:pStyle w:val="Normal12Italic"/>
        <w:rPr>
          <w:noProof w:val="0"/>
          <w:lang w:val="nl-BE"/>
        </w:rPr>
      </w:pPr>
      <w:r w:rsidRPr="00DA2CB0">
        <w:rPr>
          <w:noProof w:val="0"/>
          <w:lang w:val="nl-BE"/>
        </w:rPr>
        <w:t>Dit waarborgt de voortzetting van de maatregelen die zijn ingevoerd met het wijnpakket 2026.</w:t>
      </w:r>
    </w:p>
    <w:p w:rsidR="00671CFE" w:rsidRPr="00DA2CB0" w:rsidP="00671CFE" w14:paraId="3E4FC555" w14:textId="77777777">
      <w:r w:rsidRPr="00DA2CB0">
        <w:rPr>
          <w:rStyle w:val="HideTWBExt"/>
        </w:rPr>
        <w:t>&lt;/AmendB&gt;</w:t>
      </w:r>
    </w:p>
    <w:p w:rsidR="00671CFE" w:rsidRPr="00DA2CB0" w:rsidP="00671CFE" w14:paraId="35A55D4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861</w:t>
      </w:r>
      <w:r w:rsidRPr="00DA2CB0">
        <w:rPr>
          <w:rStyle w:val="HideTWBExt"/>
          <w:b w:val="0"/>
          <w:lang w:val="nl-BE"/>
        </w:rPr>
        <w:t>&lt;/NumAmB&gt;</w:t>
      </w:r>
    </w:p>
    <w:p w:rsidR="00671CFE" w:rsidRPr="00DA2CB0" w:rsidP="00671CFE" w14:paraId="23F93BF3" w14:textId="77777777">
      <w:pPr>
        <w:pStyle w:val="NormalBold"/>
      </w:pPr>
      <w:r w:rsidRPr="00DA2CB0">
        <w:rPr>
          <w:rStyle w:val="HideTWBExt"/>
          <w:b w:val="0"/>
        </w:rPr>
        <w:t>&lt;RepeatBlock-By&gt;&lt;Members&gt;</w:t>
      </w:r>
      <w:r w:rsidRPr="00DA2CB0">
        <w:t>Stanislav Stoyanov, Ilia Lazarov</w:t>
      </w:r>
      <w:r w:rsidRPr="00DA2CB0">
        <w:rPr>
          <w:rStyle w:val="HideTWBExt"/>
          <w:b w:val="0"/>
        </w:rPr>
        <w:t>&lt;/Members&gt;</w:t>
      </w:r>
    </w:p>
    <w:p w:rsidR="00671CFE" w:rsidRPr="00DA2CB0" w:rsidP="00671CFE" w14:paraId="2B7D9F1D" w14:textId="77777777">
      <w:r w:rsidRPr="00DA2CB0">
        <w:rPr>
          <w:rStyle w:val="HideTWBExt"/>
        </w:rPr>
        <w:t>&lt;/RepeatBlock-By&gt;</w:t>
      </w:r>
    </w:p>
    <w:p w:rsidR="00671CFE" w:rsidRPr="00DA2CB0" w:rsidP="00671CFE" w14:paraId="0D4DDA1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EB4E49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CB3850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E03FCBF" w14:textId="77777777">
      <w:r w:rsidRPr="00DA2CB0">
        <w:rPr>
          <w:rStyle w:val="HideTWBExt"/>
        </w:rPr>
        <w:t>&lt;Article2&gt;</w:t>
      </w:r>
      <w:r w:rsidRPr="00DA2CB0">
        <w:t>Artikel 31 – alinea 1 – punt n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DCC6B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A03E7B4" w14:textId="77777777">
            <w:pPr>
              <w:keepNext/>
            </w:pPr>
          </w:p>
        </w:tc>
      </w:tr>
      <w:tr w14:paraId="2C6B71A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ABF807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FB135D7" w14:textId="77777777">
            <w:pPr>
              <w:pStyle w:val="ColumnHeading"/>
              <w:keepNext/>
              <w:rPr>
                <w:lang w:val="nl-BE"/>
              </w:rPr>
            </w:pPr>
            <w:r w:rsidRPr="00DA2CB0">
              <w:rPr>
                <w:lang w:val="nl-BE"/>
              </w:rPr>
              <w:t>Amendement</w:t>
            </w:r>
          </w:p>
        </w:tc>
      </w:tr>
      <w:tr w14:paraId="0AC15D7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0F46A90" w14:textId="77777777">
            <w:pPr>
              <w:pStyle w:val="Normal6"/>
              <w:rPr>
                <w:lang w:val="nl-BE"/>
              </w:rPr>
            </w:pPr>
          </w:p>
        </w:tc>
        <w:tc>
          <w:tcPr>
            <w:tcW w:w="4876" w:type="dxa"/>
            <w:hideMark/>
          </w:tcPr>
          <w:p w:rsidR="00671CFE" w:rsidRPr="00DA2CB0" w:rsidP="001159F6" w14:paraId="2BA8EE0E" w14:textId="77777777">
            <w:pPr>
              <w:pStyle w:val="Normal6"/>
              <w:rPr>
                <w:szCs w:val="24"/>
                <w:lang w:val="nl-BE"/>
              </w:rPr>
            </w:pPr>
            <w:r w:rsidRPr="00DA2CB0">
              <w:rPr>
                <w:b/>
                <w:i/>
                <w:lang w:val="nl-BE"/>
              </w:rPr>
              <w:t>n bis)</w:t>
            </w:r>
            <w:r w:rsidRPr="00DA2CB0">
              <w:rPr>
                <w:b/>
                <w:i/>
                <w:lang w:val="nl-BE"/>
              </w:rPr>
              <w:tab/>
              <w:t>permanente rooiing van productieve wijngaarden;</w:t>
            </w:r>
          </w:p>
        </w:tc>
      </w:tr>
      <w:tr w14:paraId="44A8813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72B518F" w14:textId="77777777">
            <w:pPr>
              <w:pStyle w:val="Normal6"/>
              <w:rPr>
                <w:lang w:val="nl-BE"/>
              </w:rPr>
            </w:pPr>
          </w:p>
        </w:tc>
        <w:tc>
          <w:tcPr>
            <w:tcW w:w="4876" w:type="dxa"/>
            <w:hideMark/>
          </w:tcPr>
          <w:p w:rsidR="00671CFE" w:rsidRPr="00DA2CB0" w:rsidP="001159F6" w14:paraId="13E49EB0" w14:textId="77777777">
            <w:pPr>
              <w:pStyle w:val="Normal6"/>
              <w:rPr>
                <w:szCs w:val="24"/>
                <w:lang w:val="nl-BE"/>
              </w:rPr>
            </w:pPr>
            <w:r w:rsidRPr="00DA2CB0">
              <w:rPr>
                <w:i/>
                <w:lang w:val="nl-BE"/>
              </w:rPr>
              <w:t>(Dit amendement geldt voor de gehele tekst. Indien dit amendement wordt aangenomen, moet deze wijziging in de gehele tekst worden doorgevoerd.)</w:t>
            </w:r>
          </w:p>
        </w:tc>
      </w:tr>
    </w:tbl>
    <w:p w:rsidR="00671CFE" w:rsidRPr="00DA2CB0" w:rsidP="00671CFE" w14:paraId="0F719BB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47027BB" w14:textId="77777777">
      <w:pPr>
        <w:pStyle w:val="CrossRef"/>
        <w:rPr>
          <w:lang w:val="nl-BE"/>
        </w:rPr>
      </w:pPr>
      <w:r w:rsidRPr="00DA2CB0">
        <w:rPr>
          <w:lang w:val="nl-BE"/>
        </w:rPr>
        <w:t>(Nee)</w:t>
      </w:r>
    </w:p>
    <w:p w:rsidR="00671CFE" w:rsidRPr="00DA2CB0" w:rsidP="00671CFE" w14:paraId="2DB0FFC2"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7A50929C" w14:textId="77777777">
      <w:pPr>
        <w:pStyle w:val="Normal12Italic"/>
        <w:rPr>
          <w:noProof w:val="0"/>
          <w:lang w:val="nl-BE"/>
        </w:rPr>
      </w:pPr>
      <w:r w:rsidRPr="00DA2CB0">
        <w:rPr>
          <w:noProof w:val="0"/>
          <w:lang w:val="nl-BE"/>
        </w:rPr>
        <w:t>Het is zeer belangrijk dat dit punt wordt opgenomen in de toekomstige wetgevingshandeling.</w:t>
      </w:r>
    </w:p>
    <w:p w:rsidR="00671CFE" w:rsidRPr="00DA2CB0" w:rsidP="00671CFE" w14:paraId="00156269" w14:textId="77777777">
      <w:r w:rsidRPr="00DA2CB0">
        <w:rPr>
          <w:rStyle w:val="HideTWBExt"/>
        </w:rPr>
        <w:t>&lt;/AmendB&gt;</w:t>
      </w:r>
    </w:p>
    <w:p w:rsidR="00671CFE" w:rsidRPr="00DA2CB0" w:rsidP="00671CFE" w14:paraId="0ED30CF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862</w:t>
      </w:r>
      <w:r w:rsidRPr="00DA2CB0">
        <w:rPr>
          <w:rStyle w:val="HideTWBExt"/>
          <w:b w:val="0"/>
          <w:lang w:val="nl-BE"/>
        </w:rPr>
        <w:t>&lt;/NumAmB&gt;</w:t>
      </w:r>
    </w:p>
    <w:p w:rsidR="00671CFE" w:rsidRPr="00DA2CB0" w:rsidP="00671CFE" w14:paraId="51A61422"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6B5F4E77" w14:textId="77777777">
      <w:r w:rsidRPr="00DA2CB0">
        <w:rPr>
          <w:rStyle w:val="HideTWBExt"/>
        </w:rPr>
        <w:t>&lt;/RepeatBlock-By&gt;</w:t>
      </w:r>
    </w:p>
    <w:p w:rsidR="00671CFE" w:rsidRPr="00DA2CB0" w:rsidP="00671CFE" w14:paraId="42521D9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3454B1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45DD3F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E9AAB09" w14:textId="77777777">
      <w:r w:rsidRPr="00DA2CB0">
        <w:rPr>
          <w:rStyle w:val="HideTWBExt"/>
        </w:rPr>
        <w:t>&lt;Article2&gt;</w:t>
      </w:r>
      <w:r w:rsidRPr="00DA2CB0">
        <w:t>Artikel 31 – alinea 1 – punt n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23E3B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EA06A8A" w14:textId="77777777">
            <w:pPr>
              <w:keepNext/>
            </w:pPr>
          </w:p>
        </w:tc>
      </w:tr>
      <w:tr w14:paraId="0492DE0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AE2893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FB6D83F" w14:textId="77777777">
            <w:pPr>
              <w:pStyle w:val="ColumnHeading"/>
              <w:keepNext/>
              <w:rPr>
                <w:lang w:val="nl-BE"/>
              </w:rPr>
            </w:pPr>
            <w:r w:rsidRPr="00DA2CB0">
              <w:rPr>
                <w:lang w:val="nl-BE"/>
              </w:rPr>
              <w:t>Amendement</w:t>
            </w:r>
          </w:p>
        </w:tc>
      </w:tr>
      <w:tr w14:paraId="7CFC630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15B7C2C" w14:textId="77777777">
            <w:pPr>
              <w:pStyle w:val="Normal6"/>
              <w:rPr>
                <w:lang w:val="nl-BE"/>
              </w:rPr>
            </w:pPr>
          </w:p>
        </w:tc>
        <w:tc>
          <w:tcPr>
            <w:tcW w:w="4876" w:type="dxa"/>
            <w:hideMark/>
          </w:tcPr>
          <w:p w:rsidR="00671CFE" w:rsidRPr="00DA2CB0" w:rsidP="001159F6" w14:paraId="7DB7531C" w14:textId="77777777">
            <w:pPr>
              <w:pStyle w:val="Normal6"/>
              <w:rPr>
                <w:szCs w:val="24"/>
                <w:lang w:val="nl-BE"/>
              </w:rPr>
            </w:pPr>
            <w:r w:rsidRPr="00DA2CB0">
              <w:rPr>
                <w:b/>
                <w:i/>
                <w:lang w:val="nl-BE"/>
              </w:rPr>
              <w:t>n bis)</w:t>
            </w:r>
            <w:r w:rsidRPr="00DA2CB0">
              <w:rPr>
                <w:b/>
                <w:i/>
                <w:lang w:val="nl-BE"/>
              </w:rPr>
              <w:tab/>
              <w:t>permanente rooiing van productieve wijngaarden;</w:t>
            </w:r>
          </w:p>
        </w:tc>
      </w:tr>
    </w:tbl>
    <w:p w:rsidR="00671CFE" w:rsidRPr="00DA2CB0" w:rsidP="00671CFE" w14:paraId="797058D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60DF538" w14:textId="77777777">
      <w:r w:rsidRPr="00DA2CB0">
        <w:rPr>
          <w:rStyle w:val="HideTWBExt"/>
        </w:rPr>
        <w:t>&lt;/AmendB&gt;</w:t>
      </w:r>
    </w:p>
    <w:p w:rsidR="00671CFE" w:rsidRPr="00DA2CB0" w:rsidP="00671CFE" w14:paraId="2D8AD5B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863</w:t>
      </w:r>
      <w:r w:rsidRPr="00DA2CB0">
        <w:rPr>
          <w:rStyle w:val="HideTWBExt"/>
          <w:b w:val="0"/>
          <w:lang w:val="nl-BE"/>
        </w:rPr>
        <w:t>&lt;/NumAmB&gt;</w:t>
      </w:r>
    </w:p>
    <w:p w:rsidR="00671CFE" w:rsidRPr="00DA2CB0" w:rsidP="00671CFE" w14:paraId="42365527" w14:textId="77777777">
      <w:pPr>
        <w:pStyle w:val="NormalBold"/>
      </w:pPr>
      <w:r w:rsidRPr="00DA2CB0">
        <w:rPr>
          <w:rStyle w:val="HideTWBExt"/>
          <w:b w:val="0"/>
        </w:rPr>
        <w:t>&lt;RepeatBlock-By&gt;&lt;Members&gt;</w:t>
      </w:r>
      <w:r w:rsidRPr="00DA2CB0">
        <w:t>Stanislav Stoyanov, Ilia Lazarov</w:t>
      </w:r>
      <w:r w:rsidRPr="00DA2CB0">
        <w:rPr>
          <w:rStyle w:val="HideTWBExt"/>
          <w:b w:val="0"/>
        </w:rPr>
        <w:t>&lt;/Members&gt;</w:t>
      </w:r>
    </w:p>
    <w:p w:rsidR="00671CFE" w:rsidRPr="00DA2CB0" w:rsidP="00671CFE" w14:paraId="396D9A6D" w14:textId="77777777">
      <w:r w:rsidRPr="00DA2CB0">
        <w:rPr>
          <w:rStyle w:val="HideTWBExt"/>
        </w:rPr>
        <w:t>&lt;/RepeatBlock-By&gt;</w:t>
      </w:r>
    </w:p>
    <w:p w:rsidR="00671CFE" w:rsidRPr="00DA2CB0" w:rsidP="00671CFE" w14:paraId="3CCA189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01E669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953AEB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A626ADD" w14:textId="77777777">
      <w:r w:rsidRPr="00DA2CB0">
        <w:rPr>
          <w:rStyle w:val="HideTWBExt"/>
        </w:rPr>
        <w:t>&lt;Article2&gt;</w:t>
      </w:r>
      <w:r w:rsidRPr="00DA2CB0">
        <w:t>Artikel 31 – alinea 1 – punt n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852B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CAA6597" w14:textId="77777777">
            <w:pPr>
              <w:keepNext/>
            </w:pPr>
          </w:p>
        </w:tc>
      </w:tr>
      <w:tr w14:paraId="2A7E5FB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A5AB9F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59CC6AB" w14:textId="77777777">
            <w:pPr>
              <w:pStyle w:val="ColumnHeading"/>
              <w:keepNext/>
              <w:rPr>
                <w:lang w:val="nl-BE"/>
              </w:rPr>
            </w:pPr>
            <w:r w:rsidRPr="00DA2CB0">
              <w:rPr>
                <w:lang w:val="nl-BE"/>
              </w:rPr>
              <w:t>Amendement</w:t>
            </w:r>
          </w:p>
        </w:tc>
      </w:tr>
      <w:tr w14:paraId="38D4FD1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D2AE844" w14:textId="77777777">
            <w:pPr>
              <w:pStyle w:val="Normal6"/>
              <w:rPr>
                <w:lang w:val="nl-BE"/>
              </w:rPr>
            </w:pPr>
          </w:p>
        </w:tc>
        <w:tc>
          <w:tcPr>
            <w:tcW w:w="4876" w:type="dxa"/>
            <w:hideMark/>
          </w:tcPr>
          <w:p w:rsidR="00671CFE" w:rsidRPr="00DA2CB0" w:rsidP="001159F6" w14:paraId="021D4B0E" w14:textId="77777777">
            <w:pPr>
              <w:pStyle w:val="Normal6"/>
              <w:rPr>
                <w:szCs w:val="24"/>
                <w:lang w:val="nl-BE"/>
              </w:rPr>
            </w:pPr>
            <w:r w:rsidRPr="00DA2CB0">
              <w:rPr>
                <w:b/>
                <w:i/>
                <w:lang w:val="nl-BE"/>
              </w:rPr>
              <w:t>n ter)</w:t>
            </w:r>
            <w:r w:rsidRPr="00DA2CB0">
              <w:rPr>
                <w:b/>
                <w:i/>
                <w:lang w:val="nl-BE"/>
              </w:rPr>
              <w:tab/>
              <w:t>maatregelen ter voorkoming van de verspreiding van plagen en ziekten als bedoeld in deel B van bijlage II en deel A tot en met D en deel F tot en met M van bijlage IV bij Uitvoeringsverordening (EU) 2019/2072 van de Commissie;</w:t>
            </w:r>
          </w:p>
        </w:tc>
      </w:tr>
      <w:tr w14:paraId="31F8F69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DFE9DF2" w14:textId="77777777">
            <w:pPr>
              <w:pStyle w:val="Normal6"/>
              <w:rPr>
                <w:lang w:val="nl-BE"/>
              </w:rPr>
            </w:pPr>
          </w:p>
        </w:tc>
        <w:tc>
          <w:tcPr>
            <w:tcW w:w="4876" w:type="dxa"/>
            <w:hideMark/>
          </w:tcPr>
          <w:p w:rsidR="00671CFE" w:rsidRPr="00DA2CB0" w:rsidP="001159F6" w14:paraId="0BFE330B" w14:textId="77777777">
            <w:pPr>
              <w:pStyle w:val="Normal6"/>
              <w:rPr>
                <w:szCs w:val="24"/>
                <w:lang w:val="nl-BE"/>
              </w:rPr>
            </w:pPr>
            <w:r w:rsidRPr="00DA2CB0">
              <w:rPr>
                <w:i/>
                <w:lang w:val="nl-BE"/>
              </w:rPr>
              <w:t>(Dit amendement geldt voor de gehele tekst. Indien dit amendement wordt aangenomen, moet deze wijziging in de gehele tekst worden doorgevoerd.)</w:t>
            </w:r>
          </w:p>
        </w:tc>
      </w:tr>
    </w:tbl>
    <w:p w:rsidR="00671CFE" w:rsidRPr="00DA2CB0" w:rsidP="00671CFE" w14:paraId="37184D7B"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A6126A0" w14:textId="77777777">
      <w:pPr>
        <w:pStyle w:val="CrossRef"/>
        <w:rPr>
          <w:lang w:val="nl-BE"/>
        </w:rPr>
      </w:pPr>
      <w:r w:rsidRPr="00DA2CB0">
        <w:rPr>
          <w:lang w:val="nl-BE"/>
        </w:rPr>
        <w:t>(Nee)</w:t>
      </w:r>
    </w:p>
    <w:p w:rsidR="00671CFE" w:rsidRPr="00DA2CB0" w:rsidP="00671CFE" w14:paraId="3C1391C8" w14:textId="77777777">
      <w:r w:rsidRPr="00DA2CB0">
        <w:rPr>
          <w:rStyle w:val="HideTWBExt"/>
        </w:rPr>
        <w:t>&lt;/AmendB&gt;</w:t>
      </w:r>
    </w:p>
    <w:p w:rsidR="00671CFE" w:rsidRPr="00DA2CB0" w:rsidP="00671CFE" w14:paraId="5B2ABE7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864</w:t>
      </w:r>
      <w:r w:rsidRPr="00DA2CB0">
        <w:rPr>
          <w:rStyle w:val="HideTWBExt"/>
          <w:b w:val="0"/>
          <w:lang w:val="nl-BE"/>
        </w:rPr>
        <w:t>&lt;/NumAmB&gt;</w:t>
      </w:r>
    </w:p>
    <w:p w:rsidR="00671CFE" w:rsidRPr="00DA2CB0" w:rsidP="00671CFE" w14:paraId="11DAB660"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0E93491C" w14:textId="77777777">
      <w:r w:rsidRPr="00DA2CB0">
        <w:rPr>
          <w:rStyle w:val="HideTWBExt"/>
        </w:rPr>
        <w:t>&lt;/RepeatBlock-By&gt;</w:t>
      </w:r>
    </w:p>
    <w:p w:rsidR="00671CFE" w:rsidRPr="00DA2CB0" w:rsidP="00671CFE" w14:paraId="43686E8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865AD4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FB4598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4DB4B64" w14:textId="77777777">
      <w:r w:rsidRPr="00DA2CB0">
        <w:rPr>
          <w:rStyle w:val="HideTWBExt"/>
        </w:rPr>
        <w:t>&lt;Article2&gt;</w:t>
      </w:r>
      <w:r w:rsidRPr="00DA2CB0">
        <w:t>Artikel 31 – alinea 1 – punt n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F22FD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BE7E969" w14:textId="77777777">
            <w:pPr>
              <w:keepNext/>
            </w:pPr>
          </w:p>
        </w:tc>
      </w:tr>
      <w:tr w14:paraId="0D46945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8215A7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2994706" w14:textId="77777777">
            <w:pPr>
              <w:pStyle w:val="ColumnHeading"/>
              <w:keepNext/>
              <w:rPr>
                <w:lang w:val="nl-BE"/>
              </w:rPr>
            </w:pPr>
            <w:r w:rsidRPr="00DA2CB0">
              <w:rPr>
                <w:lang w:val="nl-BE"/>
              </w:rPr>
              <w:t>Amendement</w:t>
            </w:r>
          </w:p>
        </w:tc>
      </w:tr>
      <w:tr w14:paraId="1F3FB3D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7B48073" w14:textId="77777777">
            <w:pPr>
              <w:pStyle w:val="Normal6"/>
              <w:rPr>
                <w:lang w:val="nl-BE"/>
              </w:rPr>
            </w:pPr>
          </w:p>
        </w:tc>
        <w:tc>
          <w:tcPr>
            <w:tcW w:w="4876" w:type="dxa"/>
            <w:hideMark/>
          </w:tcPr>
          <w:p w:rsidR="00671CFE" w:rsidRPr="00DA2CB0" w:rsidP="001159F6" w14:paraId="12B0AF3F" w14:textId="77777777">
            <w:pPr>
              <w:pStyle w:val="Normal6"/>
              <w:rPr>
                <w:szCs w:val="24"/>
                <w:lang w:val="nl-BE"/>
              </w:rPr>
            </w:pPr>
            <w:r w:rsidRPr="00DA2CB0">
              <w:rPr>
                <w:b/>
                <w:i/>
                <w:lang w:val="nl-BE"/>
              </w:rPr>
              <w:t>n ter)</w:t>
            </w:r>
            <w:r w:rsidRPr="00DA2CB0">
              <w:rPr>
                <w:b/>
                <w:i/>
                <w:lang w:val="nl-BE"/>
              </w:rPr>
              <w:tab/>
              <w:t>maatregelen ter voorkoming van de verspreiding van plagen, bijvoorbeeld wijnstokplagen als bedoeld in deel B van bijlage II en deel C van bijlage IV bij Uitvoeringsverordening (EU) 2019/2072 van de Commissie;</w:t>
            </w:r>
          </w:p>
        </w:tc>
      </w:tr>
    </w:tbl>
    <w:p w:rsidR="00671CFE" w:rsidRPr="00DA2CB0" w:rsidP="00671CFE" w14:paraId="69E3228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9B0BD08" w14:textId="77777777">
      <w:r w:rsidRPr="00DA2CB0">
        <w:rPr>
          <w:rStyle w:val="HideTWBExt"/>
        </w:rPr>
        <w:t>&lt;/AmendB&gt;</w:t>
      </w:r>
    </w:p>
    <w:p w:rsidR="00671CFE" w:rsidRPr="00DA2CB0" w:rsidP="00671CFE" w14:paraId="272B92E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865</w:t>
      </w:r>
      <w:r w:rsidRPr="00DA2CB0">
        <w:rPr>
          <w:rStyle w:val="HideTWBExt"/>
          <w:b w:val="0"/>
          <w:lang w:val="nl-BE"/>
        </w:rPr>
        <w:t>&lt;/NumAmB&gt;</w:t>
      </w:r>
    </w:p>
    <w:p w:rsidR="00671CFE" w:rsidRPr="00DA2CB0" w:rsidP="00671CFE" w14:paraId="4DAFBA54"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698BFF81"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3AD5F3A5" w14:textId="77777777">
      <w:r w:rsidRPr="00DA2CB0">
        <w:rPr>
          <w:rStyle w:val="HideTWBExt"/>
        </w:rPr>
        <w:t>&lt;/RepeatBlock-By&gt;</w:t>
      </w:r>
    </w:p>
    <w:p w:rsidR="00671CFE" w:rsidRPr="00DA2CB0" w:rsidP="00671CFE" w14:paraId="3CF0DD7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F6D77A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594DFF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B6108E1" w14:textId="77777777">
      <w:r w:rsidRPr="00DA2CB0">
        <w:rPr>
          <w:rStyle w:val="HideTWBExt"/>
        </w:rPr>
        <w:t>&lt;Article2&gt;</w:t>
      </w:r>
      <w:r w:rsidRPr="00DA2CB0">
        <w:t>Artikel 31 – alinea 1 – punt n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9932A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49E8D22" w14:textId="77777777">
            <w:pPr>
              <w:keepNext/>
            </w:pPr>
          </w:p>
        </w:tc>
      </w:tr>
      <w:tr w14:paraId="771BAFD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D3A3B8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E0B006A" w14:textId="77777777">
            <w:pPr>
              <w:pStyle w:val="ColumnHeading"/>
              <w:keepNext/>
              <w:rPr>
                <w:lang w:val="nl-BE"/>
              </w:rPr>
            </w:pPr>
            <w:r w:rsidRPr="00DA2CB0">
              <w:rPr>
                <w:lang w:val="nl-BE"/>
              </w:rPr>
              <w:t>Amendement</w:t>
            </w:r>
          </w:p>
        </w:tc>
      </w:tr>
      <w:tr w14:paraId="1772FF6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C356999" w14:textId="77777777">
            <w:pPr>
              <w:pStyle w:val="Normal6"/>
              <w:rPr>
                <w:lang w:val="nl-BE"/>
              </w:rPr>
            </w:pPr>
          </w:p>
        </w:tc>
        <w:tc>
          <w:tcPr>
            <w:tcW w:w="4876" w:type="dxa"/>
            <w:hideMark/>
          </w:tcPr>
          <w:p w:rsidR="00671CFE" w:rsidRPr="00DA2CB0" w:rsidP="001159F6" w14:paraId="28211017" w14:textId="77777777">
            <w:pPr>
              <w:pStyle w:val="Normal6"/>
              <w:rPr>
                <w:szCs w:val="24"/>
                <w:lang w:val="nl-BE"/>
              </w:rPr>
            </w:pPr>
            <w:r w:rsidRPr="00DA2CB0">
              <w:rPr>
                <w:b/>
                <w:i/>
                <w:lang w:val="nl-BE"/>
              </w:rPr>
              <w:t>n ter)</w:t>
            </w:r>
            <w:r w:rsidRPr="00DA2CB0">
              <w:rPr>
                <w:b/>
                <w:i/>
                <w:lang w:val="nl-BE"/>
              </w:rPr>
              <w:tab/>
              <w:t>permanente rooiing van productieve wijngaarden, zijnde de volledige verwijdering van wijnstokken in een bepaald areaal;</w:t>
            </w:r>
          </w:p>
        </w:tc>
      </w:tr>
    </w:tbl>
    <w:p w:rsidR="00671CFE" w:rsidRPr="00DA2CB0" w:rsidP="00671CFE" w14:paraId="31BDAD8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4B5C41E"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5C318AB7" w14:textId="77777777">
      <w:pPr>
        <w:pStyle w:val="Normal12Italic"/>
        <w:rPr>
          <w:noProof w:val="0"/>
          <w:lang w:val="nl-BE"/>
        </w:rPr>
      </w:pPr>
      <w:r w:rsidRPr="00DA2CB0">
        <w:rPr>
          <w:noProof w:val="0"/>
          <w:lang w:val="nl-BE"/>
        </w:rPr>
        <w:t>Dit waarborgt de voortzetting van de maatregelen die zijn ingevoerd met het wijnpakket 2026.</w:t>
      </w:r>
    </w:p>
    <w:p w:rsidR="00671CFE" w:rsidRPr="00DA2CB0" w:rsidP="00671CFE" w14:paraId="73A363D2" w14:textId="77777777">
      <w:r w:rsidRPr="00DA2CB0">
        <w:rPr>
          <w:rStyle w:val="HideTWBExt"/>
        </w:rPr>
        <w:t>&lt;/AmendB&gt;</w:t>
      </w:r>
    </w:p>
    <w:p w:rsidR="00671CFE" w:rsidRPr="00DA2CB0" w:rsidP="00671CFE" w14:paraId="65B59B9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866</w:t>
      </w:r>
      <w:r w:rsidRPr="00DA2CB0">
        <w:rPr>
          <w:rStyle w:val="HideTWBExt"/>
          <w:b w:val="0"/>
          <w:lang w:val="nl-BE"/>
        </w:rPr>
        <w:t>&lt;/NumAmB&gt;</w:t>
      </w:r>
    </w:p>
    <w:p w:rsidR="00671CFE" w:rsidRPr="00DA2CB0" w:rsidP="00671CFE" w14:paraId="031ECC65"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4F93FEAE"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7B9E37B2" w14:textId="77777777">
      <w:r w:rsidRPr="00DA2CB0">
        <w:rPr>
          <w:rStyle w:val="HideTWBExt"/>
        </w:rPr>
        <w:t>&lt;/RepeatBlock-By&gt;</w:t>
      </w:r>
    </w:p>
    <w:p w:rsidR="00671CFE" w:rsidRPr="00DA2CB0" w:rsidP="00671CFE" w14:paraId="7FCB9A6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0EE58A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2CCABC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0E7D833" w14:textId="77777777">
      <w:r w:rsidRPr="00DA2CB0">
        <w:rPr>
          <w:rStyle w:val="HideTWBExt"/>
        </w:rPr>
        <w:t>&lt;Article2&gt;</w:t>
      </w:r>
      <w:r w:rsidRPr="00DA2CB0">
        <w:t>Artikel 31 – alinea 1 – punt n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1781F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95DF89D" w14:textId="77777777">
            <w:pPr>
              <w:keepNext/>
            </w:pPr>
          </w:p>
        </w:tc>
      </w:tr>
      <w:tr w14:paraId="05C3808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1E0CB6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7E7E185" w14:textId="77777777">
            <w:pPr>
              <w:pStyle w:val="ColumnHeading"/>
              <w:keepNext/>
              <w:rPr>
                <w:lang w:val="nl-BE"/>
              </w:rPr>
            </w:pPr>
            <w:r w:rsidRPr="00DA2CB0">
              <w:rPr>
                <w:lang w:val="nl-BE"/>
              </w:rPr>
              <w:t>Amendement</w:t>
            </w:r>
          </w:p>
        </w:tc>
      </w:tr>
      <w:tr w14:paraId="44F3A53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826003A" w14:textId="77777777">
            <w:pPr>
              <w:pStyle w:val="Normal6"/>
              <w:rPr>
                <w:lang w:val="nl-BE"/>
              </w:rPr>
            </w:pPr>
          </w:p>
        </w:tc>
        <w:tc>
          <w:tcPr>
            <w:tcW w:w="4876" w:type="dxa"/>
            <w:hideMark/>
          </w:tcPr>
          <w:p w:rsidR="00671CFE" w:rsidRPr="00DA2CB0" w:rsidP="001159F6" w14:paraId="24E3745C" w14:textId="77777777">
            <w:pPr>
              <w:pStyle w:val="Normal6"/>
              <w:rPr>
                <w:szCs w:val="24"/>
                <w:lang w:val="nl-BE"/>
              </w:rPr>
            </w:pPr>
            <w:r w:rsidRPr="00DA2CB0">
              <w:rPr>
                <w:b/>
                <w:i/>
                <w:lang w:val="nl-BE"/>
              </w:rPr>
              <w:t>n quater)</w:t>
            </w:r>
            <w:r w:rsidRPr="00DA2CB0">
              <w:rPr>
                <w:b/>
                <w:i/>
                <w:lang w:val="nl-BE"/>
              </w:rPr>
              <w:tab/>
              <w:t>steun voor het tijdelijk uit productie nemen van wijnbouwpercelen om ze na rooiing in goede landbouw- en milieuconditie te houden voor een maximale periode van acht jaar, gedurende welke biodiversiteitsmaatregelen worden toegepast op het land. Begunstigden zijn verplicht die maatregelen gedurende de gehele periode uit te voeren en bij het verstrijken daarvan opnieuw wijnstokken te planten;</w:t>
            </w:r>
          </w:p>
        </w:tc>
      </w:tr>
    </w:tbl>
    <w:p w:rsidR="00671CFE" w:rsidRPr="00DA2CB0" w:rsidP="00671CFE" w14:paraId="521721B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C75AD1E" w14:textId="77777777">
      <w:r w:rsidRPr="00DA2CB0">
        <w:rPr>
          <w:rStyle w:val="HideTWBExt"/>
        </w:rPr>
        <w:t>&lt;/AmendB&gt;</w:t>
      </w:r>
    </w:p>
    <w:p w:rsidR="00671CFE" w:rsidRPr="00DA2CB0" w:rsidP="00671CFE" w14:paraId="19372BA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867</w:t>
      </w:r>
      <w:r w:rsidRPr="00DA2CB0">
        <w:rPr>
          <w:rStyle w:val="HideTWBExt"/>
          <w:b w:val="0"/>
          <w:lang w:val="nl-BE"/>
        </w:rPr>
        <w:t>&lt;/NumAmB&gt;</w:t>
      </w:r>
    </w:p>
    <w:p w:rsidR="00671CFE" w:rsidRPr="00DA2CB0" w:rsidP="00671CFE" w14:paraId="74927251"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313886A9" w14:textId="77777777">
      <w:r w:rsidRPr="00DA2CB0">
        <w:rPr>
          <w:rStyle w:val="HideTWBExt"/>
        </w:rPr>
        <w:t>&lt;/RepeatBlock-By&gt;</w:t>
      </w:r>
    </w:p>
    <w:p w:rsidR="00671CFE" w:rsidRPr="00DA2CB0" w:rsidP="00671CFE" w14:paraId="6092D75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C5BE53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C7478A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B46194D" w14:textId="77777777">
      <w:r w:rsidRPr="00DA2CB0">
        <w:rPr>
          <w:rStyle w:val="HideTWBExt"/>
        </w:rPr>
        <w:t>&lt;Article2&gt;</w:t>
      </w:r>
      <w:r w:rsidRPr="00DA2CB0">
        <w:t>Artikel 31 – alinea 1 – punt n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9CAE2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B458F70" w14:textId="77777777">
            <w:pPr>
              <w:keepNext/>
            </w:pPr>
          </w:p>
        </w:tc>
      </w:tr>
      <w:tr w14:paraId="6B65B1F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3D2E32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C61B4E7" w14:textId="77777777">
            <w:pPr>
              <w:pStyle w:val="ColumnHeading"/>
              <w:keepNext/>
              <w:rPr>
                <w:lang w:val="nl-BE"/>
              </w:rPr>
            </w:pPr>
            <w:r w:rsidRPr="00DA2CB0">
              <w:rPr>
                <w:lang w:val="nl-BE"/>
              </w:rPr>
              <w:t>Amendement</w:t>
            </w:r>
          </w:p>
        </w:tc>
      </w:tr>
      <w:tr w14:paraId="0B69454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7687B50" w14:textId="77777777">
            <w:pPr>
              <w:pStyle w:val="Normal6"/>
              <w:rPr>
                <w:lang w:val="nl-BE"/>
              </w:rPr>
            </w:pPr>
          </w:p>
        </w:tc>
        <w:tc>
          <w:tcPr>
            <w:tcW w:w="4876" w:type="dxa"/>
            <w:hideMark/>
          </w:tcPr>
          <w:p w:rsidR="00671CFE" w:rsidRPr="00DA2CB0" w:rsidP="001159F6" w14:paraId="3E4F8334" w14:textId="77777777">
            <w:pPr>
              <w:pStyle w:val="Normal6"/>
              <w:rPr>
                <w:szCs w:val="24"/>
                <w:lang w:val="nl-BE"/>
              </w:rPr>
            </w:pPr>
            <w:r w:rsidRPr="00DA2CB0">
              <w:rPr>
                <w:b/>
                <w:i/>
                <w:lang w:val="nl-BE"/>
              </w:rPr>
              <w:t>n quater)</w:t>
            </w:r>
            <w:r w:rsidRPr="00DA2CB0">
              <w:rPr>
                <w:b/>
                <w:i/>
                <w:lang w:val="nl-BE"/>
              </w:rPr>
              <w:tab/>
              <w:t>steun voor de tijdelijke braaklegging van wijnbouwpercelen, het behoud ervan in goede landbouw- en milieuconditie na rooiing en de toepassing van maatregelen om de biodiversiteit in die gebied in stand te houden;</w:t>
            </w:r>
          </w:p>
        </w:tc>
      </w:tr>
    </w:tbl>
    <w:p w:rsidR="00671CFE" w:rsidRPr="00DA2CB0" w:rsidP="00671CFE" w14:paraId="6092562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90109CF" w14:textId="77777777">
      <w:r w:rsidRPr="00DA2CB0">
        <w:rPr>
          <w:rStyle w:val="HideTWBExt"/>
        </w:rPr>
        <w:t>&lt;/AmendB&gt;</w:t>
      </w:r>
    </w:p>
    <w:p w:rsidR="00671CFE" w:rsidRPr="00DA2CB0" w:rsidP="00671CFE" w14:paraId="37AD31E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868</w:t>
      </w:r>
      <w:r w:rsidRPr="00DA2CB0">
        <w:rPr>
          <w:rStyle w:val="HideTWBExt"/>
          <w:b w:val="0"/>
          <w:lang w:val="nl-BE"/>
        </w:rPr>
        <w:t>&lt;/NumAmB&gt;</w:t>
      </w:r>
    </w:p>
    <w:p w:rsidR="00671CFE" w:rsidRPr="00DA2CB0" w:rsidP="00671CFE" w14:paraId="0A60EA47" w14:textId="77777777">
      <w:pPr>
        <w:pStyle w:val="NormalBold"/>
      </w:pPr>
      <w:r w:rsidRPr="00DA2CB0">
        <w:rPr>
          <w:rStyle w:val="HideTWBExt"/>
          <w:b w:val="0"/>
        </w:rPr>
        <w:t>&lt;RepeatBlock-By&gt;&lt;Members&gt;</w:t>
      </w:r>
      <w:r w:rsidRPr="00DA2CB0">
        <w:t>Anja Hazekamp, Sebastian Everding</w:t>
      </w:r>
      <w:r w:rsidRPr="00DA2CB0">
        <w:rPr>
          <w:rStyle w:val="HideTWBExt"/>
          <w:b w:val="0"/>
        </w:rPr>
        <w:t>&lt;/Members&gt;</w:t>
      </w:r>
    </w:p>
    <w:p w:rsidR="00671CFE" w:rsidRPr="00DA2CB0" w:rsidP="00671CFE" w14:paraId="43085A78" w14:textId="77777777">
      <w:r w:rsidRPr="00DA2CB0">
        <w:rPr>
          <w:rStyle w:val="HideTWBExt"/>
        </w:rPr>
        <w:t>&lt;/RepeatBlock-By&gt;</w:t>
      </w:r>
    </w:p>
    <w:p w:rsidR="00671CFE" w:rsidRPr="00DA2CB0" w:rsidP="00671CFE" w14:paraId="32837BA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92C334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FB8E53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33D68EF" w14:textId="77777777">
      <w:r w:rsidRPr="00DA2CB0">
        <w:rPr>
          <w:rStyle w:val="HideTWBExt"/>
        </w:rPr>
        <w:t>&lt;Article2&gt;</w:t>
      </w:r>
      <w:r w:rsidRPr="00DA2CB0">
        <w:t>Artikel 31 – alinea 1 – punt o</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50D27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5EF7463" w14:textId="77777777">
            <w:pPr>
              <w:keepNext/>
            </w:pPr>
          </w:p>
        </w:tc>
      </w:tr>
      <w:tr w14:paraId="42A6AAF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DA699D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B687D96" w14:textId="77777777">
            <w:pPr>
              <w:pStyle w:val="ColumnHeading"/>
              <w:keepNext/>
              <w:rPr>
                <w:lang w:val="nl-BE"/>
              </w:rPr>
            </w:pPr>
            <w:r w:rsidRPr="00DA2CB0">
              <w:rPr>
                <w:lang w:val="nl-BE"/>
              </w:rPr>
              <w:t>Amendement</w:t>
            </w:r>
          </w:p>
        </w:tc>
      </w:tr>
      <w:tr w14:paraId="485F949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EF9F73D" w14:textId="77777777">
            <w:pPr>
              <w:pStyle w:val="Normal6"/>
              <w:rPr>
                <w:lang w:val="nl-BE"/>
              </w:rPr>
            </w:pPr>
            <w:r w:rsidRPr="00DA2CB0">
              <w:rPr>
                <w:b/>
                <w:i/>
                <w:lang w:val="nl-BE"/>
              </w:rPr>
              <w:t>o)</w:t>
            </w:r>
            <w:r w:rsidRPr="00DA2CB0">
              <w:rPr>
                <w:b/>
                <w:i/>
                <w:lang w:val="nl-BE"/>
              </w:rPr>
              <w:tab/>
              <w:t>de distillatie van bijproducten van de wijnbereiding;</w:t>
            </w:r>
          </w:p>
        </w:tc>
        <w:tc>
          <w:tcPr>
            <w:tcW w:w="4876" w:type="dxa"/>
            <w:hideMark/>
          </w:tcPr>
          <w:p w:rsidR="00671CFE" w:rsidRPr="00DA2CB0" w:rsidP="001159F6" w14:paraId="268E9E67" w14:textId="77777777">
            <w:pPr>
              <w:pStyle w:val="Normal6"/>
              <w:rPr>
                <w:szCs w:val="24"/>
                <w:lang w:val="nl-BE"/>
              </w:rPr>
            </w:pPr>
            <w:r w:rsidRPr="00DA2CB0">
              <w:rPr>
                <w:b/>
                <w:i/>
                <w:lang w:val="nl-BE"/>
              </w:rPr>
              <w:t>Schrappen</w:t>
            </w:r>
          </w:p>
        </w:tc>
      </w:tr>
    </w:tbl>
    <w:p w:rsidR="00671CFE" w:rsidRPr="00DA2CB0" w:rsidP="00671CFE" w14:paraId="15D3F6B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FABA09D" w14:textId="77777777">
      <w:r w:rsidRPr="00DA2CB0">
        <w:rPr>
          <w:rStyle w:val="HideTWBExt"/>
        </w:rPr>
        <w:t>&lt;/AmendB&gt;</w:t>
      </w:r>
    </w:p>
    <w:p w:rsidR="00671CFE" w:rsidRPr="00DA2CB0" w:rsidP="00671CFE" w14:paraId="60E9208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869</w:t>
      </w:r>
      <w:r w:rsidRPr="00DA2CB0">
        <w:rPr>
          <w:rStyle w:val="HideTWBExt"/>
          <w:b w:val="0"/>
          <w:lang w:val="nl-BE"/>
        </w:rPr>
        <w:t>&lt;/NumAmB&gt;</w:t>
      </w:r>
    </w:p>
    <w:p w:rsidR="00671CFE" w:rsidRPr="00DA2CB0" w:rsidP="00671CFE" w14:paraId="6A90C46F" w14:textId="77777777">
      <w:pPr>
        <w:pStyle w:val="NormalBold"/>
      </w:pPr>
      <w:r w:rsidRPr="00DA2CB0">
        <w:rPr>
          <w:rStyle w:val="HideTWBExt"/>
          <w:b w:val="0"/>
        </w:rPr>
        <w:t>&lt;RepeatBlock-By&gt;&lt;Members&gt;</w:t>
      </w:r>
      <w:r w:rsidRPr="00DA2CB0">
        <w:t>Stanislav Stoyanov, Ilia Lazarov</w:t>
      </w:r>
      <w:r w:rsidRPr="00DA2CB0">
        <w:rPr>
          <w:rStyle w:val="HideTWBExt"/>
          <w:b w:val="0"/>
        </w:rPr>
        <w:t>&lt;/Members&gt;</w:t>
      </w:r>
    </w:p>
    <w:p w:rsidR="00671CFE" w:rsidRPr="00DA2CB0" w:rsidP="00671CFE" w14:paraId="4ECCD2C8" w14:textId="77777777">
      <w:r w:rsidRPr="00DA2CB0">
        <w:rPr>
          <w:rStyle w:val="HideTWBExt"/>
        </w:rPr>
        <w:t>&lt;/RepeatBlock-By&gt;</w:t>
      </w:r>
    </w:p>
    <w:p w:rsidR="00671CFE" w:rsidRPr="00DA2CB0" w:rsidP="00671CFE" w14:paraId="22BF112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702F95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8243A1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0D5B376" w14:textId="77777777">
      <w:r w:rsidRPr="00DA2CB0">
        <w:rPr>
          <w:rStyle w:val="HideTWBExt"/>
        </w:rPr>
        <w:t>&lt;Article2&gt;</w:t>
      </w:r>
      <w:r w:rsidRPr="00DA2CB0">
        <w:t>Artikel 31 – alinea 1 – punt p</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3723B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152A2AA" w14:textId="77777777">
            <w:pPr>
              <w:keepNext/>
            </w:pPr>
          </w:p>
        </w:tc>
      </w:tr>
      <w:tr w14:paraId="72A24CD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061A95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DA9B56F" w14:textId="77777777">
            <w:pPr>
              <w:pStyle w:val="ColumnHeading"/>
              <w:keepNext/>
              <w:rPr>
                <w:lang w:val="nl-BE"/>
              </w:rPr>
            </w:pPr>
            <w:r w:rsidRPr="00DA2CB0">
              <w:rPr>
                <w:lang w:val="nl-BE"/>
              </w:rPr>
              <w:t>Amendement</w:t>
            </w:r>
          </w:p>
        </w:tc>
      </w:tr>
      <w:tr w14:paraId="660F97A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76A0AE6" w14:textId="77777777">
            <w:pPr>
              <w:pStyle w:val="Normal6"/>
              <w:rPr>
                <w:lang w:val="nl-BE"/>
              </w:rPr>
            </w:pPr>
            <w:r w:rsidRPr="00DA2CB0">
              <w:rPr>
                <w:lang w:val="nl-BE"/>
              </w:rPr>
              <w:t>p)</w:t>
            </w:r>
            <w:r w:rsidRPr="00DA2CB0">
              <w:rPr>
                <w:lang w:val="nl-BE"/>
              </w:rPr>
              <w:tab/>
              <w:t>het uit de markt nemen voor gratis verstrekking of andere bestemmingen, met inbegrip van de verwerkingskosten die nodig zijn om het uit de markt nemen te faciliteren;</w:t>
            </w:r>
          </w:p>
        </w:tc>
        <w:tc>
          <w:tcPr>
            <w:tcW w:w="4876" w:type="dxa"/>
            <w:hideMark/>
          </w:tcPr>
          <w:p w:rsidR="00671CFE" w:rsidRPr="00DA2CB0" w:rsidP="001159F6" w14:paraId="1A310814" w14:textId="77777777">
            <w:pPr>
              <w:pStyle w:val="Normal6"/>
              <w:rPr>
                <w:szCs w:val="24"/>
                <w:lang w:val="nl-BE"/>
              </w:rPr>
            </w:pPr>
            <w:r w:rsidRPr="00DA2CB0">
              <w:rPr>
                <w:lang w:val="nl-BE"/>
              </w:rPr>
              <w:t>p)</w:t>
            </w:r>
            <w:r w:rsidRPr="00DA2CB0">
              <w:rPr>
                <w:lang w:val="nl-BE"/>
              </w:rPr>
              <w:tab/>
            </w:r>
            <w:r w:rsidRPr="00DA2CB0">
              <w:rPr>
                <w:b/>
                <w:i/>
                <w:lang w:val="nl-BE"/>
              </w:rPr>
              <w:t xml:space="preserve">in andere sectoren dan de bijenteelt en de wijnbouw, </w:t>
            </w:r>
            <w:r w:rsidRPr="00DA2CB0">
              <w:rPr>
                <w:lang w:val="nl-BE"/>
              </w:rPr>
              <w:t>het uit de markt nemen voor gratis verstrekking of andere bestemmingen, met inbegrip van de verwerkingskosten die nodig zijn om het uit de markt nemen te faciliteren;</w:t>
            </w:r>
          </w:p>
        </w:tc>
      </w:tr>
      <w:tr w14:paraId="70C0D8F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F3A61FE" w14:textId="77777777">
            <w:pPr>
              <w:pStyle w:val="Normal6"/>
              <w:rPr>
                <w:lang w:val="nl-BE"/>
              </w:rPr>
            </w:pPr>
          </w:p>
        </w:tc>
        <w:tc>
          <w:tcPr>
            <w:tcW w:w="4876" w:type="dxa"/>
            <w:hideMark/>
          </w:tcPr>
          <w:p w:rsidR="00671CFE" w:rsidRPr="00DA2CB0" w:rsidP="001159F6" w14:paraId="7DCE5C88" w14:textId="77777777">
            <w:pPr>
              <w:pStyle w:val="Normal6"/>
              <w:rPr>
                <w:szCs w:val="24"/>
                <w:lang w:val="nl-BE"/>
              </w:rPr>
            </w:pPr>
            <w:r w:rsidRPr="00DA2CB0">
              <w:rPr>
                <w:i/>
                <w:lang w:val="nl-BE"/>
              </w:rPr>
              <w:t>(Dit amendement geldt voor de gehele tekst. Indien dit amendement wordt aangenomen, moet deze wijziging in de gehele tekst worden doorgevoerd.)</w:t>
            </w:r>
          </w:p>
        </w:tc>
      </w:tr>
    </w:tbl>
    <w:p w:rsidR="00671CFE" w:rsidRPr="00DA2CB0" w:rsidP="00671CFE" w14:paraId="315197C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237E7B0" w14:textId="77777777">
      <w:pPr>
        <w:pStyle w:val="CrossRef"/>
        <w:rPr>
          <w:lang w:val="nl-BE"/>
        </w:rPr>
      </w:pPr>
      <w:r w:rsidRPr="00DA2CB0">
        <w:rPr>
          <w:lang w:val="nl-BE"/>
        </w:rPr>
        <w:t>(Nee)</w:t>
      </w:r>
    </w:p>
    <w:p w:rsidR="00671CFE" w:rsidRPr="00DA2CB0" w:rsidP="00671CFE" w14:paraId="55C0083A" w14:textId="77777777">
      <w:r w:rsidRPr="00DA2CB0">
        <w:rPr>
          <w:rStyle w:val="HideTWBExt"/>
        </w:rPr>
        <w:t>&lt;/AmendB&gt;</w:t>
      </w:r>
    </w:p>
    <w:p w:rsidR="00671CFE" w:rsidRPr="00DA2CB0" w:rsidP="00671CFE" w14:paraId="486CC67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870</w:t>
      </w:r>
      <w:r w:rsidRPr="00DA2CB0">
        <w:rPr>
          <w:rStyle w:val="HideTWBExt"/>
          <w:b w:val="0"/>
          <w:lang w:val="nl-BE"/>
        </w:rPr>
        <w:t>&lt;/NumAmB&gt;</w:t>
      </w:r>
    </w:p>
    <w:p w:rsidR="00671CFE" w:rsidRPr="00DA2CB0" w:rsidP="00671CFE" w14:paraId="1005FF6C" w14:textId="77777777">
      <w:pPr>
        <w:pStyle w:val="NormalBold"/>
      </w:pPr>
      <w:r w:rsidRPr="00DA2CB0">
        <w:rPr>
          <w:rStyle w:val="HideTWBExt"/>
          <w:b w:val="0"/>
        </w:rPr>
        <w:t>&lt;RepeatBlock-By&gt;&lt;Members&gt;</w:t>
      </w:r>
      <w:r w:rsidRPr="00DA2CB0">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DA2CB0">
        <w:rPr>
          <w:rStyle w:val="HideTWBExt"/>
          <w:b w:val="0"/>
        </w:rPr>
        <w:t>&lt;/Members&gt;</w:t>
      </w:r>
    </w:p>
    <w:p w:rsidR="00671CFE" w:rsidRPr="00DA2CB0" w:rsidP="00671CFE" w14:paraId="51249D50" w14:textId="77777777">
      <w:r w:rsidRPr="00DA2CB0">
        <w:rPr>
          <w:rStyle w:val="HideTWBExt"/>
        </w:rPr>
        <w:t>&lt;/RepeatBlock-By&gt;</w:t>
      </w:r>
    </w:p>
    <w:p w:rsidR="00671CFE" w:rsidRPr="00DA2CB0" w:rsidP="00671CFE" w14:paraId="04B3E00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3A7325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042B80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A9AB384" w14:textId="77777777">
      <w:r w:rsidRPr="00DA2CB0">
        <w:rPr>
          <w:rStyle w:val="HideTWBExt"/>
        </w:rPr>
        <w:t>&lt;Article2&gt;</w:t>
      </w:r>
      <w:r w:rsidRPr="00DA2CB0">
        <w:t>Artikel 31 – alinea 1 – punt p</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1E67A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BE5BA06" w14:textId="77777777">
            <w:pPr>
              <w:keepNext/>
            </w:pPr>
          </w:p>
        </w:tc>
      </w:tr>
      <w:tr w14:paraId="291E484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47C161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7692E33" w14:textId="77777777">
            <w:pPr>
              <w:pStyle w:val="ColumnHeading"/>
              <w:keepNext/>
              <w:rPr>
                <w:lang w:val="nl-BE"/>
              </w:rPr>
            </w:pPr>
            <w:r w:rsidRPr="00DA2CB0">
              <w:rPr>
                <w:lang w:val="nl-BE"/>
              </w:rPr>
              <w:t>Amendement</w:t>
            </w:r>
          </w:p>
        </w:tc>
      </w:tr>
      <w:tr w14:paraId="3B73075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9C8696C" w14:textId="77777777">
            <w:pPr>
              <w:pStyle w:val="Normal6"/>
              <w:rPr>
                <w:lang w:val="nl-BE"/>
              </w:rPr>
            </w:pPr>
            <w:r w:rsidRPr="00DA2CB0">
              <w:rPr>
                <w:lang w:val="nl-BE"/>
              </w:rPr>
              <w:t>p)</w:t>
            </w:r>
            <w:r w:rsidRPr="00DA2CB0">
              <w:rPr>
                <w:lang w:val="nl-BE"/>
              </w:rPr>
              <w:tab/>
              <w:t>het uit de markt nemen voor gratis verstrekking of andere bestemmingen, met inbegrip van de verwerkingskosten die nodig zijn om het uit de markt nemen te faciliteren;</w:t>
            </w:r>
          </w:p>
        </w:tc>
        <w:tc>
          <w:tcPr>
            <w:tcW w:w="4876" w:type="dxa"/>
            <w:hideMark/>
          </w:tcPr>
          <w:p w:rsidR="00671CFE" w:rsidRPr="00DA2CB0" w:rsidP="001159F6" w14:paraId="68811798" w14:textId="77777777">
            <w:pPr>
              <w:pStyle w:val="Normal6"/>
              <w:rPr>
                <w:szCs w:val="24"/>
                <w:lang w:val="nl-BE"/>
              </w:rPr>
            </w:pPr>
            <w:r w:rsidRPr="00DA2CB0">
              <w:rPr>
                <w:lang w:val="nl-BE"/>
              </w:rPr>
              <w:t>p)</w:t>
            </w:r>
            <w:r w:rsidRPr="00DA2CB0">
              <w:rPr>
                <w:lang w:val="nl-BE"/>
              </w:rPr>
              <w:tab/>
            </w:r>
            <w:r w:rsidRPr="00DA2CB0">
              <w:rPr>
                <w:b/>
                <w:i/>
                <w:lang w:val="nl-BE"/>
              </w:rPr>
              <w:t xml:space="preserve">in andere sectoren dan de wijnbouw, </w:t>
            </w:r>
            <w:r w:rsidRPr="00DA2CB0">
              <w:rPr>
                <w:lang w:val="nl-BE"/>
              </w:rPr>
              <w:t>het uit de markt nemen voor gratis verstrekking of andere bestemmingen, met inbegrip van de verwerkingskosten die nodig zijn om het uit de markt nemen te faciliteren;</w:t>
            </w:r>
          </w:p>
        </w:tc>
      </w:tr>
    </w:tbl>
    <w:p w:rsidR="00671CFE" w:rsidRPr="00DA2CB0" w:rsidP="00671CFE" w14:paraId="46EEA99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CECFD24" w14:textId="77777777">
      <w:r w:rsidRPr="00DA2CB0">
        <w:rPr>
          <w:rStyle w:val="HideTWBExt"/>
        </w:rPr>
        <w:t>&lt;/AmendB&gt;</w:t>
      </w:r>
    </w:p>
    <w:p w:rsidR="00671CFE" w:rsidRPr="00DA2CB0" w:rsidP="00671CFE" w14:paraId="7AF41A6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871</w:t>
      </w:r>
      <w:r w:rsidRPr="00DA2CB0">
        <w:rPr>
          <w:rStyle w:val="HideTWBExt"/>
          <w:b w:val="0"/>
          <w:lang w:val="nl-BE"/>
        </w:rPr>
        <w:t>&lt;/NumAmB&gt;</w:t>
      </w:r>
    </w:p>
    <w:p w:rsidR="00671CFE" w:rsidRPr="00DA2CB0" w:rsidP="00671CFE" w14:paraId="01A4E989" w14:textId="77777777">
      <w:pPr>
        <w:pStyle w:val="NormalBold"/>
      </w:pPr>
      <w:r w:rsidRPr="00DA2CB0">
        <w:rPr>
          <w:rStyle w:val="HideTWBExt"/>
          <w:b w:val="0"/>
        </w:rPr>
        <w:t>&lt;RepeatBlock-By&gt;&lt;Members&gt;</w:t>
      </w:r>
      <w:r w:rsidRPr="00DA2CB0">
        <w:t>Esther Herranz García, Carmen Crespo Díaz, Gabriel Mato, Emmanouil Kefalogiannis, Dolors Montserrat, Paulo do Nascimento Cabral, Adrián Vázquez Lázara, Rosa Estaràs Ferragut, Antonio López-Istúriz White, Elena Nevado del Campo, Isabel Benjumea Benjumea, Raúl de la Hoz Quintano</w:t>
      </w:r>
      <w:r w:rsidRPr="00DA2CB0">
        <w:rPr>
          <w:rStyle w:val="HideTWBExt"/>
          <w:b w:val="0"/>
        </w:rPr>
        <w:t>&lt;/Members&gt;</w:t>
      </w:r>
    </w:p>
    <w:p w:rsidR="00671CFE" w:rsidRPr="00DA2CB0" w:rsidP="00671CFE" w14:paraId="2E9FEEA2" w14:textId="77777777">
      <w:r w:rsidRPr="00DA2CB0">
        <w:rPr>
          <w:rStyle w:val="HideTWBExt"/>
        </w:rPr>
        <w:t>&lt;/RepeatBlock-By&gt;</w:t>
      </w:r>
    </w:p>
    <w:p w:rsidR="00671CFE" w:rsidRPr="00DA2CB0" w:rsidP="00671CFE" w14:paraId="489289B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8BA97D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96037F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B4F3022" w14:textId="77777777">
      <w:r w:rsidRPr="00DA2CB0">
        <w:rPr>
          <w:rStyle w:val="HideTWBExt"/>
        </w:rPr>
        <w:t>&lt;Article2&gt;</w:t>
      </w:r>
      <w:r w:rsidRPr="00DA2CB0">
        <w:t>Artikel 31 – alinea 1 – punt p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05874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7F64D70" w14:textId="77777777">
            <w:pPr>
              <w:keepNext/>
            </w:pPr>
          </w:p>
        </w:tc>
      </w:tr>
      <w:tr w14:paraId="1C93269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2243EA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383A663" w14:textId="77777777">
            <w:pPr>
              <w:pStyle w:val="ColumnHeading"/>
              <w:keepNext/>
              <w:rPr>
                <w:lang w:val="nl-BE"/>
              </w:rPr>
            </w:pPr>
            <w:r w:rsidRPr="00DA2CB0">
              <w:rPr>
                <w:lang w:val="nl-BE"/>
              </w:rPr>
              <w:t>Amendement</w:t>
            </w:r>
          </w:p>
        </w:tc>
      </w:tr>
      <w:tr w14:paraId="048FF8D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43B533B" w14:textId="77777777">
            <w:pPr>
              <w:pStyle w:val="Normal6"/>
              <w:rPr>
                <w:lang w:val="nl-BE"/>
              </w:rPr>
            </w:pPr>
          </w:p>
        </w:tc>
        <w:tc>
          <w:tcPr>
            <w:tcW w:w="4876" w:type="dxa"/>
            <w:hideMark/>
          </w:tcPr>
          <w:p w:rsidR="00671CFE" w:rsidRPr="00DA2CB0" w:rsidP="001159F6" w14:paraId="02F4CE03" w14:textId="77777777">
            <w:pPr>
              <w:pStyle w:val="Normal6"/>
              <w:rPr>
                <w:szCs w:val="24"/>
                <w:lang w:val="nl-BE"/>
              </w:rPr>
            </w:pPr>
            <w:r w:rsidRPr="00DA2CB0">
              <w:rPr>
                <w:b/>
                <w:i/>
                <w:lang w:val="nl-BE"/>
              </w:rPr>
              <w:t>p bis)</w:t>
            </w:r>
            <w:r w:rsidRPr="00DA2CB0">
              <w:rPr>
                <w:b/>
                <w:i/>
                <w:lang w:val="nl-BE"/>
              </w:rPr>
              <w:tab/>
              <w:t>gerichte steunmaatregelen voor sectoren die negatieve gevolgen ondervinden van verstoringen van de toegangsvoorwaarden tot de markt als gevolg van handelsgeschillen;</w:t>
            </w:r>
          </w:p>
        </w:tc>
      </w:tr>
    </w:tbl>
    <w:p w:rsidR="00671CFE" w:rsidRPr="00DA2CB0" w:rsidP="00671CFE" w14:paraId="22495ED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3C7502E" w14:textId="77777777">
      <w:r w:rsidRPr="00DA2CB0">
        <w:rPr>
          <w:rStyle w:val="HideTWBExt"/>
        </w:rPr>
        <w:t>&lt;/AmendB&gt;</w:t>
      </w:r>
    </w:p>
    <w:p w:rsidR="00671CFE" w:rsidRPr="00DA2CB0" w:rsidP="00671CFE" w14:paraId="2560DF1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872</w:t>
      </w:r>
      <w:r w:rsidRPr="00DA2CB0">
        <w:rPr>
          <w:rStyle w:val="HideTWBExt"/>
          <w:b w:val="0"/>
          <w:lang w:val="nl-BE"/>
        </w:rPr>
        <w:t>&lt;/NumAmB&gt;</w:t>
      </w:r>
    </w:p>
    <w:p w:rsidR="00671CFE" w:rsidRPr="00DA2CB0" w:rsidP="00671CFE" w14:paraId="105A365E" w14:textId="77777777">
      <w:pPr>
        <w:pStyle w:val="NormalBold"/>
      </w:pPr>
      <w:r w:rsidRPr="00DA2CB0">
        <w:rPr>
          <w:rStyle w:val="HideTWBExt"/>
          <w:b w:val="0"/>
        </w:rPr>
        <w:t>&lt;RepeatBlock-By&gt;&lt;Members&gt;</w:t>
      </w:r>
      <w:r w:rsidRPr="00DA2CB0">
        <w:t>Daniel Buda, Dan-Ştefan Motreanu</w:t>
      </w:r>
      <w:r w:rsidRPr="00DA2CB0">
        <w:rPr>
          <w:rStyle w:val="HideTWBExt"/>
          <w:b w:val="0"/>
        </w:rPr>
        <w:t>&lt;/Members&gt;</w:t>
      </w:r>
    </w:p>
    <w:p w:rsidR="00671CFE" w:rsidRPr="00DA2CB0" w:rsidP="00671CFE" w14:paraId="6FE4678C" w14:textId="77777777">
      <w:r w:rsidRPr="00DA2CB0">
        <w:rPr>
          <w:rStyle w:val="HideTWBExt"/>
        </w:rPr>
        <w:t>&lt;/RepeatBlock-By&gt;</w:t>
      </w:r>
    </w:p>
    <w:p w:rsidR="00671CFE" w:rsidRPr="00DA2CB0" w:rsidP="00671CFE" w14:paraId="286556E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2C49FA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C2ED16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B23DAD9" w14:textId="77777777">
      <w:r w:rsidRPr="00DA2CB0">
        <w:rPr>
          <w:rStyle w:val="HideTWBExt"/>
        </w:rPr>
        <w:t>&lt;Article2&gt;</w:t>
      </w:r>
      <w:r w:rsidRPr="00DA2CB0">
        <w:t>Artikel 31 – alinea 1 – punt p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FF3E1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98F716C" w14:textId="77777777">
            <w:pPr>
              <w:keepNext/>
            </w:pPr>
          </w:p>
        </w:tc>
      </w:tr>
      <w:tr w14:paraId="4F86382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0FDA39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D79AA47" w14:textId="77777777">
            <w:pPr>
              <w:pStyle w:val="ColumnHeading"/>
              <w:keepNext/>
              <w:rPr>
                <w:lang w:val="nl-BE"/>
              </w:rPr>
            </w:pPr>
            <w:r w:rsidRPr="00DA2CB0">
              <w:rPr>
                <w:lang w:val="nl-BE"/>
              </w:rPr>
              <w:t>Amendement</w:t>
            </w:r>
          </w:p>
        </w:tc>
      </w:tr>
      <w:tr w14:paraId="0639B59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B248874" w14:textId="77777777">
            <w:pPr>
              <w:pStyle w:val="Normal6"/>
              <w:rPr>
                <w:lang w:val="nl-BE"/>
              </w:rPr>
            </w:pPr>
          </w:p>
        </w:tc>
        <w:tc>
          <w:tcPr>
            <w:tcW w:w="4876" w:type="dxa"/>
            <w:hideMark/>
          </w:tcPr>
          <w:p w:rsidR="00671CFE" w:rsidRPr="00DA2CB0" w:rsidP="001159F6" w14:paraId="7393C000" w14:textId="77777777">
            <w:pPr>
              <w:pStyle w:val="Normal6"/>
              <w:rPr>
                <w:szCs w:val="24"/>
                <w:lang w:val="nl-BE"/>
              </w:rPr>
            </w:pPr>
            <w:r w:rsidRPr="00DA2CB0">
              <w:rPr>
                <w:b/>
                <w:i/>
                <w:lang w:val="nl-BE"/>
              </w:rPr>
              <w:t>p bis)</w:t>
            </w:r>
            <w:r w:rsidRPr="00DA2CB0">
              <w:rPr>
                <w:b/>
                <w:i/>
                <w:lang w:val="nl-BE"/>
              </w:rPr>
              <w:tab/>
              <w:t>het uit de markt nemen voor verstrekking in het kader van de EU-schoolregeling, onder meer op grond van artikel 28 bis;</w:t>
            </w:r>
          </w:p>
        </w:tc>
      </w:tr>
    </w:tbl>
    <w:p w:rsidR="00671CFE" w:rsidRPr="00DA2CB0" w:rsidP="00671CFE" w14:paraId="6EF72F0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1BD2FD1A" w14:textId="77777777">
      <w:r w:rsidRPr="00DA2CB0">
        <w:rPr>
          <w:rStyle w:val="HideTWBExt"/>
        </w:rPr>
        <w:t>&lt;/AmendB&gt;</w:t>
      </w:r>
    </w:p>
    <w:p w:rsidR="00671CFE" w:rsidRPr="00DA2CB0" w:rsidP="00671CFE" w14:paraId="037438B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873</w:t>
      </w:r>
      <w:r w:rsidRPr="00DA2CB0">
        <w:rPr>
          <w:rStyle w:val="HideTWBExt"/>
          <w:b w:val="0"/>
          <w:lang w:val="nl-BE"/>
        </w:rPr>
        <w:t>&lt;/NumAmB&gt;</w:t>
      </w:r>
    </w:p>
    <w:p w:rsidR="00671CFE" w:rsidRPr="00DA2CB0" w:rsidP="00671CFE" w14:paraId="1CB08AC4" w14:textId="77777777">
      <w:pPr>
        <w:pStyle w:val="NormalBold"/>
      </w:pPr>
      <w:r w:rsidRPr="00DA2CB0">
        <w:rPr>
          <w:rStyle w:val="HideTWBExt"/>
          <w:b w:val="0"/>
        </w:rPr>
        <w:t>&lt;RepeatBlock-By&gt;&lt;Members&gt;</w:t>
      </w:r>
      <w:r w:rsidRPr="00DA2CB0">
        <w:t>Anja Hazekamp, Sebastian Everding</w:t>
      </w:r>
      <w:r w:rsidRPr="00DA2CB0">
        <w:rPr>
          <w:rStyle w:val="HideTWBExt"/>
          <w:b w:val="0"/>
        </w:rPr>
        <w:t>&lt;/Members&gt;</w:t>
      </w:r>
    </w:p>
    <w:p w:rsidR="00671CFE" w:rsidRPr="00DA2CB0" w:rsidP="00671CFE" w14:paraId="3BC84337" w14:textId="77777777">
      <w:r w:rsidRPr="00DA2CB0">
        <w:rPr>
          <w:rStyle w:val="HideTWBExt"/>
        </w:rPr>
        <w:t>&lt;/RepeatBlock-By&gt;</w:t>
      </w:r>
    </w:p>
    <w:p w:rsidR="00671CFE" w:rsidRPr="00DA2CB0" w:rsidP="00671CFE" w14:paraId="0CC76FC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A189E4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D7CFA5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E9C8857" w14:textId="77777777">
      <w:r w:rsidRPr="00DA2CB0">
        <w:rPr>
          <w:rStyle w:val="HideTWBExt"/>
        </w:rPr>
        <w:t>&lt;Article2&gt;</w:t>
      </w:r>
      <w:r w:rsidRPr="00DA2CB0">
        <w:t>Artikel 31 – alinea 1 – punt q</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500B1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6273605" w14:textId="77777777">
            <w:pPr>
              <w:keepNext/>
            </w:pPr>
          </w:p>
        </w:tc>
      </w:tr>
      <w:tr w14:paraId="7556091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EC5A6A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F972AE9" w14:textId="77777777">
            <w:pPr>
              <w:pStyle w:val="ColumnHeading"/>
              <w:keepNext/>
              <w:rPr>
                <w:lang w:val="nl-BE"/>
              </w:rPr>
            </w:pPr>
            <w:r w:rsidRPr="00DA2CB0">
              <w:rPr>
                <w:lang w:val="nl-BE"/>
              </w:rPr>
              <w:t>Amendement</w:t>
            </w:r>
          </w:p>
        </w:tc>
      </w:tr>
      <w:tr w14:paraId="719212F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0A83032" w14:textId="77777777">
            <w:pPr>
              <w:pStyle w:val="Normal6"/>
              <w:rPr>
                <w:lang w:val="nl-BE"/>
              </w:rPr>
            </w:pPr>
            <w:r w:rsidRPr="00DA2CB0">
              <w:rPr>
                <w:b/>
                <w:i/>
                <w:lang w:val="nl-BE"/>
              </w:rPr>
              <w:t>q)</w:t>
            </w:r>
            <w:r w:rsidRPr="00DA2CB0">
              <w:rPr>
                <w:b/>
                <w:i/>
                <w:lang w:val="nl-BE"/>
              </w:rPr>
              <w:tab/>
              <w:t>acties in de bijenteeltsector om het bestaande aantal bijenbestanden in de Unie in stand te houden of te vergroten en acties om de kwaliteit van de producten te verbeteren.</w:t>
            </w:r>
          </w:p>
        </w:tc>
        <w:tc>
          <w:tcPr>
            <w:tcW w:w="4876" w:type="dxa"/>
            <w:hideMark/>
          </w:tcPr>
          <w:p w:rsidR="00671CFE" w:rsidRPr="00DA2CB0" w:rsidP="001159F6" w14:paraId="4F4DAA7B" w14:textId="77777777">
            <w:pPr>
              <w:pStyle w:val="Normal6"/>
              <w:rPr>
                <w:szCs w:val="24"/>
                <w:lang w:val="nl-BE"/>
              </w:rPr>
            </w:pPr>
            <w:r w:rsidRPr="00DA2CB0">
              <w:rPr>
                <w:b/>
                <w:i/>
                <w:lang w:val="nl-BE"/>
              </w:rPr>
              <w:t>Schrappen</w:t>
            </w:r>
          </w:p>
        </w:tc>
      </w:tr>
    </w:tbl>
    <w:p w:rsidR="00671CFE" w:rsidRPr="00DA2CB0" w:rsidP="00671CFE" w14:paraId="0BEF653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A0A47F1" w14:textId="77777777">
      <w:r w:rsidRPr="00DA2CB0">
        <w:rPr>
          <w:rStyle w:val="HideTWBExt"/>
        </w:rPr>
        <w:t>&lt;/AmendB&gt;</w:t>
      </w:r>
    </w:p>
    <w:p w:rsidR="00671CFE" w:rsidRPr="00DA2CB0" w:rsidP="00671CFE" w14:paraId="008E536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874</w:t>
      </w:r>
      <w:r w:rsidRPr="00DA2CB0">
        <w:rPr>
          <w:rStyle w:val="HideTWBExt"/>
          <w:b w:val="0"/>
          <w:lang w:val="nl-BE"/>
        </w:rPr>
        <w:t>&lt;/NumAmB&gt;</w:t>
      </w:r>
    </w:p>
    <w:p w:rsidR="00671CFE" w:rsidRPr="00DA2CB0" w:rsidP="00671CFE" w14:paraId="6F2366EB" w14:textId="77777777">
      <w:pPr>
        <w:pStyle w:val="NormalBold"/>
      </w:pPr>
      <w:r w:rsidRPr="00DA2CB0">
        <w:rPr>
          <w:rStyle w:val="HideTWBExt"/>
          <w:b w:val="0"/>
        </w:rPr>
        <w:t>&lt;RepeatBlock-By&gt;&lt;Members&gt;</w:t>
      </w:r>
      <w:r w:rsidRPr="00DA2CB0">
        <w:t>Maria Grapini</w:t>
      </w:r>
      <w:r w:rsidRPr="00DA2CB0">
        <w:rPr>
          <w:rStyle w:val="HideTWBExt"/>
          <w:b w:val="0"/>
        </w:rPr>
        <w:t>&lt;/Members&gt;</w:t>
      </w:r>
    </w:p>
    <w:p w:rsidR="00671CFE" w:rsidRPr="00DA2CB0" w:rsidP="00671CFE" w14:paraId="3C303BE9" w14:textId="77777777">
      <w:r w:rsidRPr="00DA2CB0">
        <w:rPr>
          <w:rStyle w:val="HideTWBExt"/>
        </w:rPr>
        <w:t>&lt;/RepeatBlock-By&gt;</w:t>
      </w:r>
    </w:p>
    <w:p w:rsidR="00671CFE" w:rsidRPr="00DA2CB0" w:rsidP="00671CFE" w14:paraId="2177264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305047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289B87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876F96A"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C6192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74B09DD" w14:textId="77777777">
            <w:pPr>
              <w:keepNext/>
            </w:pPr>
          </w:p>
        </w:tc>
      </w:tr>
      <w:tr w14:paraId="00170BE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EC0046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7749F7A" w14:textId="77777777">
            <w:pPr>
              <w:pStyle w:val="ColumnHeading"/>
              <w:keepNext/>
              <w:rPr>
                <w:lang w:val="nl-BE"/>
              </w:rPr>
            </w:pPr>
            <w:r w:rsidRPr="00DA2CB0">
              <w:rPr>
                <w:lang w:val="nl-BE"/>
              </w:rPr>
              <w:t>Amendement</w:t>
            </w:r>
          </w:p>
        </w:tc>
      </w:tr>
      <w:tr w14:paraId="2F90C3E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F3044B5" w14:textId="77777777">
            <w:pPr>
              <w:pStyle w:val="Normal6"/>
              <w:rPr>
                <w:lang w:val="nl-BE"/>
              </w:rPr>
            </w:pPr>
          </w:p>
        </w:tc>
        <w:tc>
          <w:tcPr>
            <w:tcW w:w="4876" w:type="dxa"/>
            <w:hideMark/>
          </w:tcPr>
          <w:p w:rsidR="00671CFE" w:rsidRPr="00DA2CB0" w:rsidP="001159F6" w14:paraId="49C8988A" w14:textId="77777777">
            <w:pPr>
              <w:pStyle w:val="Normal6"/>
              <w:rPr>
                <w:szCs w:val="24"/>
                <w:lang w:val="nl-BE"/>
              </w:rPr>
            </w:pPr>
            <w:r w:rsidRPr="00DA2CB0">
              <w:rPr>
                <w:b/>
                <w:i/>
                <w:lang w:val="nl-BE"/>
              </w:rPr>
              <w:t>q bis)</w:t>
            </w:r>
            <w:r w:rsidRPr="00DA2CB0">
              <w:rPr>
                <w:b/>
                <w:i/>
                <w:lang w:val="nl-BE"/>
              </w:rPr>
              <w:tab/>
              <w:t>interventietypes die zijn opgenomen in een operationeel programma als bedoeld in artikel 33 voor de in artikel 1, lid 2, punt i), van deze verordening bedoelde sectoren of voor andere sectoren waarin operationele programma’s worden uitgevoerd, kunnen steun ontvangen en worden uitgevoerd bij bedrijven en/of op terreinen die toebehoren aan:</w:t>
            </w:r>
          </w:p>
        </w:tc>
      </w:tr>
      <w:tr w14:paraId="70F8479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FB7B65A" w14:textId="77777777">
            <w:pPr>
              <w:pStyle w:val="Normal6"/>
              <w:rPr>
                <w:lang w:val="nl-BE"/>
              </w:rPr>
            </w:pPr>
          </w:p>
        </w:tc>
        <w:tc>
          <w:tcPr>
            <w:tcW w:w="4876" w:type="dxa"/>
            <w:hideMark/>
          </w:tcPr>
          <w:p w:rsidR="00671CFE" w:rsidRPr="00DA2CB0" w:rsidP="001159F6" w14:paraId="25DB8133" w14:textId="77777777">
            <w:pPr>
              <w:pStyle w:val="Normal6"/>
              <w:rPr>
                <w:szCs w:val="24"/>
                <w:lang w:val="nl-BE"/>
              </w:rPr>
            </w:pPr>
            <w:r w:rsidRPr="00DA2CB0">
              <w:rPr>
                <w:b/>
                <w:i/>
                <w:lang w:val="nl-BE"/>
              </w:rPr>
              <w:t>– producentenorganisaties of unies van producentenorganisaties of de aangesloten producenten ervan;</w:t>
            </w:r>
          </w:p>
        </w:tc>
      </w:tr>
      <w:tr w14:paraId="62357EB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FDF18F5" w14:textId="77777777">
            <w:pPr>
              <w:pStyle w:val="Normal6"/>
              <w:rPr>
                <w:lang w:val="nl-BE"/>
              </w:rPr>
            </w:pPr>
          </w:p>
        </w:tc>
        <w:tc>
          <w:tcPr>
            <w:tcW w:w="4876" w:type="dxa"/>
            <w:hideMark/>
          </w:tcPr>
          <w:p w:rsidR="00671CFE" w:rsidRPr="00DA2CB0" w:rsidP="001159F6" w14:paraId="2CCD7CB2" w14:textId="77777777">
            <w:pPr>
              <w:pStyle w:val="Normal6"/>
              <w:rPr>
                <w:szCs w:val="24"/>
                <w:lang w:val="nl-BE"/>
              </w:rPr>
            </w:pPr>
            <w:r w:rsidRPr="00DA2CB0">
              <w:rPr>
                <w:b/>
                <w:i/>
                <w:lang w:val="nl-BE"/>
              </w:rPr>
              <w:t>– een dochteronderneming, op voorwaarde dat ten minste 90 % van de aandelen of het kapitaal van die dochteronderneming in handen is van producentenorganisaties, unies van producentenorganisaties of de aangesloten producenten ervan;</w:t>
            </w:r>
          </w:p>
        </w:tc>
      </w:tr>
    </w:tbl>
    <w:p w:rsidR="00671CFE" w:rsidRPr="00DA2CB0" w:rsidP="00671CFE" w14:paraId="394B52A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19AF9E07" w14:textId="77777777">
      <w:r w:rsidRPr="00DA2CB0">
        <w:rPr>
          <w:rStyle w:val="HideTWBExt"/>
        </w:rPr>
        <w:t>&lt;/AmendB&gt;</w:t>
      </w:r>
    </w:p>
    <w:p w:rsidR="00671CFE" w:rsidRPr="00DA2CB0" w:rsidP="00671CFE" w14:paraId="4F2E090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875</w:t>
      </w:r>
      <w:r w:rsidRPr="00DA2CB0">
        <w:rPr>
          <w:rStyle w:val="HideTWBExt"/>
          <w:b w:val="0"/>
          <w:lang w:val="nl-BE"/>
        </w:rPr>
        <w:t>&lt;/NumAmB&gt;</w:t>
      </w:r>
    </w:p>
    <w:p w:rsidR="00671CFE" w:rsidRPr="00DA2CB0" w:rsidP="00671CFE" w14:paraId="341C52FD" w14:textId="77777777">
      <w:pPr>
        <w:pStyle w:val="NormalBold"/>
      </w:pPr>
      <w:r w:rsidRPr="00DA2CB0">
        <w:rPr>
          <w:rStyle w:val="HideTWBExt"/>
          <w:b w:val="0"/>
        </w:rPr>
        <w:t>&lt;RepeatBlock-By&gt;&lt;Members&gt;</w:t>
      </w:r>
      <w:r w:rsidRPr="00DA2CB0">
        <w:t>Alexander Bernhuber</w:t>
      </w:r>
      <w:r w:rsidRPr="00DA2CB0">
        <w:rPr>
          <w:rStyle w:val="HideTWBExt"/>
          <w:b w:val="0"/>
        </w:rPr>
        <w:t>&lt;/Members&gt;</w:t>
      </w:r>
    </w:p>
    <w:p w:rsidR="00671CFE" w:rsidRPr="00DA2CB0" w:rsidP="00671CFE" w14:paraId="3DA895C4" w14:textId="77777777">
      <w:r w:rsidRPr="00DA2CB0">
        <w:rPr>
          <w:rStyle w:val="HideTWBExt"/>
        </w:rPr>
        <w:t>&lt;/RepeatBlock-By&gt;</w:t>
      </w:r>
    </w:p>
    <w:p w:rsidR="00671CFE" w:rsidRPr="00DA2CB0" w:rsidP="00671CFE" w14:paraId="0786629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980DAE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F5B860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5324CEF" w14:textId="77777777">
      <w:r w:rsidRPr="00DA2CB0">
        <w:rPr>
          <w:rStyle w:val="HideTWBExt"/>
        </w:rPr>
        <w:t>&lt;Article2&gt;</w:t>
      </w:r>
      <w:r w:rsidRPr="00DA2CB0">
        <w:t>Artikel 31 – alinea 1 – punt q bis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AE6F044"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15BE26E6" w14:textId="77777777">
            <w:pPr>
              <w:keepNext/>
            </w:pPr>
          </w:p>
        </w:tc>
      </w:tr>
      <w:tr w14:paraId="0EF5B109"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489C28B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9D296F3" w14:textId="77777777">
            <w:pPr>
              <w:pStyle w:val="ColumnHeading"/>
              <w:keepNext/>
              <w:rPr>
                <w:lang w:val="nl-BE"/>
              </w:rPr>
            </w:pPr>
            <w:r w:rsidRPr="00DA2CB0">
              <w:rPr>
                <w:lang w:val="nl-BE"/>
              </w:rPr>
              <w:t>Amendement</w:t>
            </w:r>
          </w:p>
        </w:tc>
      </w:tr>
      <w:tr w14:paraId="176407F6"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02956810" w14:textId="77777777">
            <w:pPr>
              <w:pStyle w:val="Normal6"/>
              <w:rPr>
                <w:lang w:val="nl-BE"/>
              </w:rPr>
            </w:pPr>
          </w:p>
        </w:tc>
        <w:tc>
          <w:tcPr>
            <w:tcW w:w="4876" w:type="dxa"/>
            <w:hideMark/>
          </w:tcPr>
          <w:p w:rsidR="00671CFE" w:rsidRPr="00DA2CB0" w:rsidP="001159F6" w14:paraId="38C5CD5C" w14:textId="77777777">
            <w:pPr>
              <w:pStyle w:val="Normal6"/>
              <w:rPr>
                <w:szCs w:val="24"/>
                <w:lang w:val="nl-BE"/>
              </w:rPr>
            </w:pPr>
            <w:r w:rsidRPr="00DA2CB0">
              <w:rPr>
                <w:b/>
                <w:i/>
                <w:lang w:val="nl-BE"/>
              </w:rPr>
              <w:t>q bis)</w:t>
            </w:r>
            <w:r w:rsidRPr="00DA2CB0">
              <w:rPr>
                <w:b/>
                <w:i/>
                <w:lang w:val="nl-BE"/>
              </w:rPr>
              <w:tab/>
              <w:t>herbeplanting van boomgaarden of olijfgaarden waar dat nodig is na verplichte rooiing om gezondheids-of fytosanitaire redenen in opdracht van de bevoegde autoriteit van de lidstaat of ter aanpassing aan klimaatverandering;</w:t>
            </w:r>
          </w:p>
        </w:tc>
      </w:tr>
    </w:tbl>
    <w:p w:rsidR="00671CFE" w:rsidRPr="00DA2CB0" w:rsidP="00671CFE" w14:paraId="7392220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8319468" w14:textId="77777777">
      <w:r w:rsidRPr="00DA2CB0">
        <w:rPr>
          <w:rStyle w:val="HideTWBExt"/>
        </w:rPr>
        <w:t>&lt;/AmendB&gt;</w:t>
      </w:r>
    </w:p>
    <w:p w:rsidR="00671CFE" w:rsidRPr="00DA2CB0" w:rsidP="00671CFE" w14:paraId="5A95264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876</w:t>
      </w:r>
      <w:r w:rsidRPr="00DA2CB0">
        <w:rPr>
          <w:rStyle w:val="HideTWBExt"/>
          <w:b w:val="0"/>
          <w:lang w:val="nl-BE"/>
        </w:rPr>
        <w:t>&lt;/NumAmB&gt;</w:t>
      </w:r>
    </w:p>
    <w:p w:rsidR="00671CFE" w:rsidRPr="00DA2CB0" w:rsidP="00671CFE" w14:paraId="26EA64F6" w14:textId="77777777">
      <w:pPr>
        <w:pStyle w:val="NormalBold"/>
      </w:pPr>
      <w:r w:rsidRPr="00DA2CB0">
        <w:rPr>
          <w:rStyle w:val="HideTWBExt"/>
          <w:b w:val="0"/>
        </w:rPr>
        <w:t>&lt;RepeatBlock-By&gt;&lt;Members&gt;</w:t>
      </w:r>
      <w:r w:rsidRPr="00DA2CB0">
        <w:t>Alexander Bernhuber</w:t>
      </w:r>
      <w:r w:rsidRPr="00DA2CB0">
        <w:rPr>
          <w:rStyle w:val="HideTWBExt"/>
          <w:b w:val="0"/>
        </w:rPr>
        <w:t>&lt;/Members&gt;</w:t>
      </w:r>
    </w:p>
    <w:p w:rsidR="00671CFE" w:rsidRPr="00DA2CB0" w:rsidP="00671CFE" w14:paraId="092FEBD1" w14:textId="77777777">
      <w:r w:rsidRPr="00DA2CB0">
        <w:rPr>
          <w:rStyle w:val="HideTWBExt"/>
        </w:rPr>
        <w:t>&lt;/RepeatBlock-By&gt;</w:t>
      </w:r>
    </w:p>
    <w:p w:rsidR="00671CFE" w:rsidRPr="00DA2CB0" w:rsidP="00671CFE" w14:paraId="0E76581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D1F2A4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FA696A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4EF4870" w14:textId="77777777">
      <w:r w:rsidRPr="00DA2CB0">
        <w:rPr>
          <w:rStyle w:val="HideTWBExt"/>
        </w:rPr>
        <w:t>&lt;Article2&gt;</w:t>
      </w:r>
      <w:r w:rsidRPr="00DA2CB0">
        <w:t>Artikel 31 – alinea 1 – punt q ter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4781999"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3ABA9F25" w14:textId="77777777">
            <w:pPr>
              <w:keepNext/>
            </w:pPr>
          </w:p>
        </w:tc>
      </w:tr>
      <w:tr w14:paraId="78E8DD43"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2E7ABD2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5B842D6" w14:textId="77777777">
            <w:pPr>
              <w:pStyle w:val="ColumnHeading"/>
              <w:keepNext/>
              <w:rPr>
                <w:lang w:val="nl-BE"/>
              </w:rPr>
            </w:pPr>
            <w:r w:rsidRPr="00DA2CB0">
              <w:rPr>
                <w:lang w:val="nl-BE"/>
              </w:rPr>
              <w:t>Amendement</w:t>
            </w:r>
          </w:p>
        </w:tc>
      </w:tr>
      <w:tr w14:paraId="6DD138DF"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187D4529" w14:textId="77777777">
            <w:pPr>
              <w:pStyle w:val="Normal6"/>
              <w:rPr>
                <w:lang w:val="nl-BE"/>
              </w:rPr>
            </w:pPr>
          </w:p>
        </w:tc>
        <w:tc>
          <w:tcPr>
            <w:tcW w:w="4876" w:type="dxa"/>
            <w:hideMark/>
          </w:tcPr>
          <w:p w:rsidR="00671CFE" w:rsidRPr="00DA2CB0" w:rsidP="001159F6" w14:paraId="18D2E613" w14:textId="77777777">
            <w:pPr>
              <w:pStyle w:val="Normal6"/>
              <w:rPr>
                <w:szCs w:val="24"/>
                <w:lang w:val="nl-BE"/>
              </w:rPr>
            </w:pPr>
            <w:r w:rsidRPr="00DA2CB0">
              <w:rPr>
                <w:b/>
                <w:i/>
                <w:lang w:val="nl-BE"/>
              </w:rPr>
              <w:t>oogst- en productieverzekering die bijdraagt aan het veiligstellen van het inkomen van de producenten bij verliezen als gevolg van natuurrampen, ongunstige weersomstandigheden, ziekten of plagen, en er tevens voor zorgt dat de begunstigden de nodige risicopreventiemaatregelen nemen;</w:t>
            </w:r>
          </w:p>
        </w:tc>
      </w:tr>
    </w:tbl>
    <w:p w:rsidR="00671CFE" w:rsidRPr="00DA2CB0" w:rsidP="00671CFE" w14:paraId="0E7FB84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4CD399C" w14:textId="77777777">
      <w:r w:rsidRPr="00DA2CB0">
        <w:rPr>
          <w:rStyle w:val="HideTWBExt"/>
        </w:rPr>
        <w:t>&lt;/AmendB&gt;</w:t>
      </w:r>
    </w:p>
    <w:p w:rsidR="00671CFE" w:rsidRPr="00DA2CB0" w:rsidP="00671CFE" w14:paraId="0A7417E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877</w:t>
      </w:r>
      <w:r w:rsidRPr="00DA2CB0">
        <w:rPr>
          <w:rStyle w:val="HideTWBExt"/>
          <w:b w:val="0"/>
          <w:lang w:val="nl-BE"/>
        </w:rPr>
        <w:t>&lt;/NumAmB&gt;</w:t>
      </w:r>
    </w:p>
    <w:p w:rsidR="00671CFE" w:rsidRPr="00DA2CB0" w:rsidP="00671CFE" w14:paraId="22C6B44B" w14:textId="77777777">
      <w:pPr>
        <w:pStyle w:val="NormalBold"/>
      </w:pPr>
      <w:r w:rsidRPr="00DA2CB0">
        <w:rPr>
          <w:rStyle w:val="HideTWBExt"/>
          <w:b w:val="0"/>
        </w:rPr>
        <w:t>&lt;RepeatBlock-By&gt;&lt;Members&gt;</w:t>
      </w:r>
      <w:r w:rsidRPr="00DA2CB0">
        <w:t>Alexander Bernhuber</w:t>
      </w:r>
      <w:r w:rsidRPr="00DA2CB0">
        <w:rPr>
          <w:rStyle w:val="HideTWBExt"/>
          <w:b w:val="0"/>
        </w:rPr>
        <w:t>&lt;/Members&gt;</w:t>
      </w:r>
    </w:p>
    <w:p w:rsidR="00671CFE" w:rsidRPr="00DA2CB0" w:rsidP="00671CFE" w14:paraId="3BFF68E1" w14:textId="77777777">
      <w:r w:rsidRPr="00DA2CB0">
        <w:rPr>
          <w:rStyle w:val="HideTWBExt"/>
        </w:rPr>
        <w:t>&lt;/RepeatBlock-By&gt;</w:t>
      </w:r>
    </w:p>
    <w:p w:rsidR="00671CFE" w:rsidRPr="00DA2CB0" w:rsidP="00671CFE" w14:paraId="50674C1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5DEEBB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405B1C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98136FF" w14:textId="77777777">
      <w:r w:rsidRPr="00DA2CB0">
        <w:rPr>
          <w:rStyle w:val="HideTWBExt"/>
        </w:rPr>
        <w:t>&lt;Article2&gt;</w:t>
      </w:r>
      <w:r w:rsidRPr="00DA2CB0">
        <w:t>Artikel 31 – alinea 1 – punt q quater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18387DC"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0D278E1C" w14:textId="77777777">
            <w:pPr>
              <w:keepNext/>
            </w:pPr>
          </w:p>
        </w:tc>
      </w:tr>
      <w:tr w14:paraId="21C166E5"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6DFFEBE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E099C64" w14:textId="77777777">
            <w:pPr>
              <w:pStyle w:val="ColumnHeading"/>
              <w:keepNext/>
              <w:rPr>
                <w:lang w:val="nl-BE"/>
              </w:rPr>
            </w:pPr>
            <w:r w:rsidRPr="00DA2CB0">
              <w:rPr>
                <w:lang w:val="nl-BE"/>
              </w:rPr>
              <w:t>Amendement</w:t>
            </w:r>
          </w:p>
        </w:tc>
      </w:tr>
      <w:tr w14:paraId="499554A2"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13952C5F" w14:textId="77777777">
            <w:pPr>
              <w:pStyle w:val="Normal6"/>
              <w:rPr>
                <w:lang w:val="nl-BE"/>
              </w:rPr>
            </w:pPr>
          </w:p>
        </w:tc>
        <w:tc>
          <w:tcPr>
            <w:tcW w:w="4876" w:type="dxa"/>
            <w:hideMark/>
          </w:tcPr>
          <w:p w:rsidR="00671CFE" w:rsidRPr="00DA2CB0" w:rsidP="001159F6" w14:paraId="5CD3EF6F" w14:textId="77777777">
            <w:pPr>
              <w:pStyle w:val="Normal6"/>
              <w:rPr>
                <w:szCs w:val="24"/>
                <w:lang w:val="nl-BE"/>
              </w:rPr>
            </w:pPr>
            <w:r w:rsidRPr="00DA2CB0">
              <w:rPr>
                <w:b/>
                <w:i/>
                <w:lang w:val="nl-BE"/>
              </w:rPr>
              <w:t>communicatieacties gericht op bewustmaking en het informeren van consumenten.</w:t>
            </w:r>
          </w:p>
        </w:tc>
      </w:tr>
    </w:tbl>
    <w:p w:rsidR="00671CFE" w:rsidRPr="00DA2CB0" w:rsidP="00671CFE" w14:paraId="00DCA67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BEBE8DF" w14:textId="77777777">
      <w:r w:rsidRPr="00DA2CB0">
        <w:rPr>
          <w:rStyle w:val="HideTWBExt"/>
        </w:rPr>
        <w:t>&lt;/AmendB&gt;</w:t>
      </w:r>
    </w:p>
    <w:p w:rsidR="00671CFE" w:rsidRPr="00DA2CB0" w:rsidP="00671CFE" w14:paraId="7C194F8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878</w:t>
      </w:r>
      <w:r w:rsidRPr="00DA2CB0">
        <w:rPr>
          <w:rStyle w:val="HideTWBExt"/>
          <w:b w:val="0"/>
          <w:lang w:val="nl-BE"/>
        </w:rPr>
        <w:t>&lt;/NumAmB&gt;</w:t>
      </w:r>
    </w:p>
    <w:p w:rsidR="00671CFE" w:rsidRPr="00DA2CB0" w:rsidP="00671CFE" w14:paraId="720D2ED5" w14:textId="77777777">
      <w:pPr>
        <w:pStyle w:val="NormalBold"/>
      </w:pPr>
      <w:r w:rsidRPr="00DA2CB0">
        <w:rPr>
          <w:rStyle w:val="HideTWBExt"/>
          <w:b w:val="0"/>
        </w:rPr>
        <w:t>&lt;RepeatBlock-By&gt;&lt;Members&gt;</w:t>
      </w:r>
      <w:r w:rsidRPr="00DA2CB0">
        <w:t>Bert-Jan Ruissen</w:t>
      </w:r>
      <w:r w:rsidRPr="00DA2CB0">
        <w:rPr>
          <w:rStyle w:val="HideTWBExt"/>
          <w:b w:val="0"/>
        </w:rPr>
        <w:t>&lt;/Members&gt;</w:t>
      </w:r>
    </w:p>
    <w:p w:rsidR="00671CFE" w:rsidRPr="00DA2CB0" w:rsidP="00671CFE" w14:paraId="7ECA8927" w14:textId="77777777">
      <w:r w:rsidRPr="00DA2CB0">
        <w:rPr>
          <w:rStyle w:val="HideTWBExt"/>
        </w:rPr>
        <w:t>&lt;/RepeatBlock-By&gt;</w:t>
      </w:r>
    </w:p>
    <w:p w:rsidR="00671CFE" w:rsidRPr="00DA2CB0" w:rsidP="00671CFE" w14:paraId="3AFC8D0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5BB7375"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348F32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0A5A425"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E95EB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D96EC06" w14:textId="77777777">
            <w:pPr>
              <w:keepNext/>
            </w:pPr>
          </w:p>
        </w:tc>
      </w:tr>
      <w:tr w14:paraId="6333F04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0E3B00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9E5E2A0" w14:textId="77777777">
            <w:pPr>
              <w:pStyle w:val="ColumnHeading"/>
              <w:keepNext/>
              <w:rPr>
                <w:lang w:val="nl-BE"/>
              </w:rPr>
            </w:pPr>
            <w:r w:rsidRPr="00DA2CB0">
              <w:rPr>
                <w:lang w:val="nl-BE"/>
              </w:rPr>
              <w:t>Amendement</w:t>
            </w:r>
          </w:p>
        </w:tc>
      </w:tr>
      <w:tr w14:paraId="74EC8FB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A960A64" w14:textId="77777777">
            <w:pPr>
              <w:pStyle w:val="Normal6"/>
              <w:rPr>
                <w:lang w:val="nl-BE"/>
              </w:rPr>
            </w:pPr>
          </w:p>
        </w:tc>
        <w:tc>
          <w:tcPr>
            <w:tcW w:w="4876" w:type="dxa"/>
            <w:hideMark/>
          </w:tcPr>
          <w:p w:rsidR="00671CFE" w:rsidRPr="00DA2CB0" w:rsidP="001159F6" w14:paraId="4919916B" w14:textId="77777777">
            <w:pPr>
              <w:pStyle w:val="Normal6"/>
              <w:rPr>
                <w:szCs w:val="24"/>
                <w:lang w:val="nl-BE"/>
              </w:rPr>
            </w:pPr>
            <w:r w:rsidRPr="00DA2CB0">
              <w:rPr>
                <w:b/>
                <w:i/>
                <w:lang w:val="nl-BE"/>
              </w:rPr>
              <w:t>q bis)</w:t>
            </w:r>
            <w:r w:rsidRPr="00DA2CB0">
              <w:rPr>
                <w:b/>
                <w:i/>
                <w:lang w:val="nl-BE"/>
              </w:rPr>
              <w:tab/>
              <w:t>De interventietypes die zijn opgenomen in een operationeel programma als bedoeld in artikel 33 voor de in artikel 1, lid 2, punt i), van deze verordening genoemde sectoren of andere sectoren die via operationele programma’s worden uitgevoerd, kunnen worden opgenomen door en plaatsvinden op het landbouwbedrijf en/of in de gebouwen van:</w:t>
            </w:r>
          </w:p>
        </w:tc>
      </w:tr>
      <w:tr w14:paraId="6A19F9E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2520ACA" w14:textId="77777777">
            <w:pPr>
              <w:pStyle w:val="Normal6"/>
              <w:rPr>
                <w:lang w:val="nl-BE"/>
              </w:rPr>
            </w:pPr>
          </w:p>
        </w:tc>
        <w:tc>
          <w:tcPr>
            <w:tcW w:w="4876" w:type="dxa"/>
            <w:hideMark/>
          </w:tcPr>
          <w:p w:rsidR="00671CFE" w:rsidRPr="00DA2CB0" w:rsidP="001159F6" w14:paraId="1074C0ED" w14:textId="77777777">
            <w:pPr>
              <w:pStyle w:val="Normal6"/>
              <w:rPr>
                <w:szCs w:val="24"/>
                <w:lang w:val="nl-BE"/>
              </w:rPr>
            </w:pPr>
            <w:r w:rsidRPr="00DA2CB0">
              <w:rPr>
                <w:b/>
                <w:i/>
                <w:lang w:val="nl-BE"/>
              </w:rPr>
              <w:t>– de producentenorganisaties of unies van producentenorganisaties of hun aangesloten producenten,</w:t>
            </w:r>
          </w:p>
        </w:tc>
      </w:tr>
      <w:tr w14:paraId="0A809FC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194B012" w14:textId="77777777">
            <w:pPr>
              <w:pStyle w:val="Normal6"/>
              <w:rPr>
                <w:lang w:val="nl-BE"/>
              </w:rPr>
            </w:pPr>
          </w:p>
        </w:tc>
        <w:tc>
          <w:tcPr>
            <w:tcW w:w="4876" w:type="dxa"/>
            <w:hideMark/>
          </w:tcPr>
          <w:p w:rsidR="00671CFE" w:rsidRPr="00DA2CB0" w:rsidP="001159F6" w14:paraId="403348E7" w14:textId="77777777">
            <w:pPr>
              <w:pStyle w:val="Normal6"/>
              <w:rPr>
                <w:szCs w:val="24"/>
                <w:lang w:val="nl-BE"/>
              </w:rPr>
            </w:pPr>
            <w:r w:rsidRPr="00DA2CB0">
              <w:rPr>
                <w:b/>
                <w:i/>
                <w:lang w:val="nl-BE"/>
              </w:rPr>
              <w:t>– een dochteronderneming, mits ten minste 90 % van de aandelen of het kapitaal van de dochteronderneming in handen is van producentenorganisaties, hun unies of hun aangesloten producenten.</w:t>
            </w:r>
          </w:p>
        </w:tc>
      </w:tr>
    </w:tbl>
    <w:p w:rsidR="00671CFE" w:rsidRPr="00DA2CB0" w:rsidP="00671CFE" w14:paraId="037DB29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83A0269"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347B33A9" w14:textId="77777777">
      <w:pPr>
        <w:pStyle w:val="Normal12Italic"/>
        <w:rPr>
          <w:noProof w:val="0"/>
          <w:lang w:val="nl-BE"/>
        </w:rPr>
      </w:pPr>
      <w:r w:rsidRPr="00DA2CB0">
        <w:rPr>
          <w:noProof w:val="0"/>
          <w:lang w:val="nl-BE"/>
        </w:rPr>
        <w:t>Er moet worden verduidelijkt dat investeringen die worden gefinancierd via operationele programma’s verder kunnen worden uitgevoerd, niet alleen in de gebouwen van de producentenorganisatie of de unie van producentenorganisaties, maar ook op de landbouwbedrijven van hun aangesloten producenten. Dit weerspiegelt de praktische organisatie en de aard van de sector fruit en groenten, waar veel investeringen het doeltreffendst zijn wanneer ze dicht bij de productielocaties of de lokale marketing- en verwerkingsfaciliteiten zijn gevestigd veeleer dan op het hoofdkwartier van de producentenorganisatie.</w:t>
      </w:r>
    </w:p>
    <w:p w:rsidR="00671CFE" w:rsidRPr="00DA2CB0" w:rsidP="00671CFE" w14:paraId="7579B91A" w14:textId="77777777">
      <w:r w:rsidRPr="00DA2CB0">
        <w:rPr>
          <w:rStyle w:val="HideTWBExt"/>
        </w:rPr>
        <w:t>&lt;/AmendB&gt;</w:t>
      </w:r>
    </w:p>
    <w:p w:rsidR="00671CFE" w:rsidRPr="00DA2CB0" w:rsidP="00671CFE" w14:paraId="00DE2B9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879</w:t>
      </w:r>
      <w:r w:rsidRPr="00DA2CB0">
        <w:rPr>
          <w:rStyle w:val="HideTWBExt"/>
          <w:b w:val="0"/>
          <w:lang w:val="nl-BE"/>
        </w:rPr>
        <w:t>&lt;/NumAmB&gt;</w:t>
      </w:r>
    </w:p>
    <w:p w:rsidR="00671CFE" w:rsidRPr="00DA2CB0" w:rsidP="00671CFE" w14:paraId="663B01F1"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00C65C56" w14:textId="77777777">
      <w:r w:rsidRPr="00DA2CB0">
        <w:rPr>
          <w:rStyle w:val="HideTWBExt"/>
        </w:rPr>
        <w:t>&lt;/RepeatBlock-By&gt;</w:t>
      </w:r>
    </w:p>
    <w:p w:rsidR="00671CFE" w:rsidRPr="00DA2CB0" w:rsidP="00671CFE" w14:paraId="54D10FC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356480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0158BC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5A058B0" w14:textId="77777777">
      <w:r w:rsidRPr="00DA2CB0">
        <w:rPr>
          <w:rStyle w:val="HideTWBExt"/>
        </w:rPr>
        <w:t>&lt;Article2&gt;</w:t>
      </w:r>
      <w:r w:rsidRPr="00DA2CB0">
        <w:t>Artikel 31 – lid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08021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3773A64" w14:textId="77777777">
            <w:pPr>
              <w:keepNext/>
            </w:pPr>
          </w:p>
        </w:tc>
      </w:tr>
      <w:tr w14:paraId="784BC2A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E451E8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CB1B3CD" w14:textId="77777777">
            <w:pPr>
              <w:pStyle w:val="ColumnHeading"/>
              <w:keepNext/>
              <w:rPr>
                <w:lang w:val="nl-BE"/>
              </w:rPr>
            </w:pPr>
            <w:r w:rsidRPr="00DA2CB0">
              <w:rPr>
                <w:lang w:val="nl-BE"/>
              </w:rPr>
              <w:t>Amendement</w:t>
            </w:r>
          </w:p>
        </w:tc>
      </w:tr>
      <w:tr w14:paraId="6733F3D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D781C6D" w14:textId="77777777">
            <w:pPr>
              <w:pStyle w:val="Normal6"/>
              <w:rPr>
                <w:lang w:val="nl-BE"/>
              </w:rPr>
            </w:pPr>
          </w:p>
        </w:tc>
        <w:tc>
          <w:tcPr>
            <w:tcW w:w="4876" w:type="dxa"/>
            <w:hideMark/>
          </w:tcPr>
          <w:p w:rsidR="00671CFE" w:rsidRPr="00DA2CB0" w:rsidP="001159F6" w14:paraId="53E73047" w14:textId="77777777">
            <w:pPr>
              <w:pStyle w:val="Normal6"/>
              <w:rPr>
                <w:szCs w:val="24"/>
                <w:lang w:val="nl-BE"/>
              </w:rPr>
            </w:pPr>
            <w:r w:rsidRPr="00DA2CB0">
              <w:rPr>
                <w:b/>
                <w:i/>
                <w:lang w:val="nl-BE"/>
              </w:rPr>
              <w:t>q bis)</w:t>
            </w:r>
            <w:r w:rsidRPr="00DA2CB0">
              <w:rPr>
                <w:b/>
                <w:i/>
                <w:lang w:val="nl-BE"/>
              </w:rPr>
              <w:tab/>
              <w:t>q bis) De soorten interventies die zijn opgenomen in een operationeel programma als bedoeld in artikel 33 voor de sectoren als bedoeld in artikel 1, lid 2, punt i), van deze verordening, of voor andere sectoren waarvoor operationele programma’s worden uitgevoerd, kunnen worden ondersteund en uitgevoerd binnen de bedrijven en/of in de bedrijfsruimten van: - producentenorganisaties of unies van producentenorganisaties, of hun aangesloten producenten, - een dochteronderneming, mits ten minste 90 % van de aandelen of van het kapitaal van de dochteronderneming in handen is van een producentenorganisatie, een unie van producentenorganisaties of hun aangesloten producenten.</w:t>
            </w:r>
          </w:p>
        </w:tc>
      </w:tr>
    </w:tbl>
    <w:p w:rsidR="00671CFE" w:rsidRPr="00DA2CB0" w:rsidP="00671CFE" w14:paraId="4F1EC6C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6ABD0FFE" w14:textId="77777777">
      <w:r w:rsidRPr="00DA2CB0">
        <w:rPr>
          <w:rStyle w:val="HideTWBExt"/>
        </w:rPr>
        <w:t>&lt;/AmendB&gt;</w:t>
      </w:r>
    </w:p>
    <w:p w:rsidR="00671CFE" w:rsidRPr="00DA2CB0" w:rsidP="00671CFE" w14:paraId="4A282A1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880</w:t>
      </w:r>
      <w:r w:rsidRPr="00DA2CB0">
        <w:rPr>
          <w:rStyle w:val="HideTWBExt"/>
          <w:b w:val="0"/>
          <w:lang w:val="nl-BE"/>
        </w:rPr>
        <w:t>&lt;/NumAmB&gt;</w:t>
      </w:r>
    </w:p>
    <w:p w:rsidR="00671CFE" w:rsidRPr="00DA2CB0" w:rsidP="00671CFE" w14:paraId="01E4574E"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2FF60ABA" w14:textId="77777777">
      <w:r w:rsidRPr="00DA2CB0">
        <w:rPr>
          <w:rStyle w:val="HideTWBExt"/>
        </w:rPr>
        <w:t>&lt;/RepeatBlock-By&gt;</w:t>
      </w:r>
    </w:p>
    <w:p w:rsidR="00671CFE" w:rsidRPr="00DA2CB0" w:rsidP="00671CFE" w14:paraId="0D064EA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60509C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A55FE3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005C69D"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B7896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8A157F0" w14:textId="77777777">
            <w:pPr>
              <w:keepNext/>
            </w:pPr>
          </w:p>
        </w:tc>
      </w:tr>
      <w:tr w14:paraId="50C79F3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C1EE78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8A4AE83" w14:textId="77777777">
            <w:pPr>
              <w:pStyle w:val="ColumnHeading"/>
              <w:keepNext/>
              <w:rPr>
                <w:lang w:val="nl-BE"/>
              </w:rPr>
            </w:pPr>
            <w:r w:rsidRPr="00DA2CB0">
              <w:rPr>
                <w:lang w:val="nl-BE"/>
              </w:rPr>
              <w:t>Amendement</w:t>
            </w:r>
          </w:p>
        </w:tc>
      </w:tr>
      <w:tr w14:paraId="30EB817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5341A10" w14:textId="77777777">
            <w:pPr>
              <w:pStyle w:val="Normal6"/>
              <w:rPr>
                <w:lang w:val="nl-BE"/>
              </w:rPr>
            </w:pPr>
          </w:p>
        </w:tc>
        <w:tc>
          <w:tcPr>
            <w:tcW w:w="4876" w:type="dxa"/>
            <w:hideMark/>
          </w:tcPr>
          <w:p w:rsidR="00671CFE" w:rsidRPr="00DA2CB0" w:rsidP="001159F6" w14:paraId="0AD88ED0" w14:textId="77777777">
            <w:pPr>
              <w:pStyle w:val="Normal6"/>
              <w:rPr>
                <w:szCs w:val="24"/>
                <w:lang w:val="nl-BE"/>
              </w:rPr>
            </w:pPr>
            <w:r w:rsidRPr="00DA2CB0">
              <w:rPr>
                <w:b/>
                <w:i/>
                <w:lang w:val="nl-BE"/>
              </w:rPr>
              <w:t>q bis)</w:t>
            </w:r>
            <w:r w:rsidRPr="00DA2CB0">
              <w:rPr>
                <w:b/>
                <w:i/>
                <w:lang w:val="nl-BE"/>
              </w:rPr>
              <w:tab/>
              <w:t>oogstverzekeringen tegen inkomensverlies als gevolg van ongunstige weersomstandigheden die met natuurrampen worden gelijkgesteld, ongunstige weersomstandigheden, schade veroorzaakt door dieren, plantenziekten of plagen;</w:t>
            </w:r>
          </w:p>
        </w:tc>
      </w:tr>
    </w:tbl>
    <w:p w:rsidR="00671CFE" w:rsidRPr="00DA2CB0" w:rsidP="00671CFE" w14:paraId="55D2FCD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1A3A7D94" w14:textId="77777777">
      <w:r w:rsidRPr="00DA2CB0">
        <w:rPr>
          <w:rStyle w:val="HideTWBExt"/>
        </w:rPr>
        <w:t>&lt;/AmendB&gt;</w:t>
      </w:r>
    </w:p>
    <w:p w:rsidR="00671CFE" w:rsidRPr="00DA2CB0" w:rsidP="00671CFE" w14:paraId="3B1757B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881</w:t>
      </w:r>
      <w:r w:rsidRPr="00DA2CB0">
        <w:rPr>
          <w:rStyle w:val="HideTWBExt"/>
          <w:b w:val="0"/>
          <w:lang w:val="nl-BE"/>
        </w:rPr>
        <w:t>&lt;/NumAmB&gt;</w:t>
      </w:r>
    </w:p>
    <w:p w:rsidR="00671CFE" w:rsidRPr="00DA2CB0" w:rsidP="00671CFE" w14:paraId="098CCC58"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7987FCAB" w14:textId="77777777">
      <w:r w:rsidRPr="00DA2CB0">
        <w:rPr>
          <w:rStyle w:val="HideTWBExt"/>
        </w:rPr>
        <w:t>&lt;/RepeatBlock-By&gt;</w:t>
      </w:r>
    </w:p>
    <w:p w:rsidR="00671CFE" w:rsidRPr="00DA2CB0" w:rsidP="00671CFE" w14:paraId="70F52ED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913F98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E57914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06CE1E0" w14:textId="77777777">
      <w:r w:rsidRPr="00DA2CB0">
        <w:rPr>
          <w:rStyle w:val="HideTWBExt"/>
        </w:rPr>
        <w:t>&lt;Article2&gt;</w:t>
      </w:r>
      <w:r w:rsidRPr="00DA2CB0">
        <w:t>Artikel 31 – lid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CEFC3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C223819" w14:textId="77777777">
            <w:pPr>
              <w:keepNext/>
            </w:pPr>
          </w:p>
        </w:tc>
      </w:tr>
      <w:tr w14:paraId="4DF79ED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AAF6BE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6CA67A8" w14:textId="77777777">
            <w:pPr>
              <w:pStyle w:val="ColumnHeading"/>
              <w:keepNext/>
              <w:rPr>
                <w:lang w:val="nl-BE"/>
              </w:rPr>
            </w:pPr>
            <w:r w:rsidRPr="00DA2CB0">
              <w:rPr>
                <w:lang w:val="nl-BE"/>
              </w:rPr>
              <w:t>Amendement</w:t>
            </w:r>
          </w:p>
        </w:tc>
      </w:tr>
      <w:tr w14:paraId="24E8108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F94FC2A" w14:textId="77777777">
            <w:pPr>
              <w:pStyle w:val="Normal6"/>
              <w:rPr>
                <w:lang w:val="nl-BE"/>
              </w:rPr>
            </w:pPr>
          </w:p>
        </w:tc>
        <w:tc>
          <w:tcPr>
            <w:tcW w:w="4876" w:type="dxa"/>
            <w:hideMark/>
          </w:tcPr>
          <w:p w:rsidR="00671CFE" w:rsidRPr="00DA2CB0" w:rsidP="001159F6" w14:paraId="019AA63D" w14:textId="77777777">
            <w:pPr>
              <w:pStyle w:val="Normal6"/>
              <w:rPr>
                <w:szCs w:val="24"/>
                <w:lang w:val="nl-BE"/>
              </w:rPr>
            </w:pPr>
            <w:r w:rsidRPr="00DA2CB0">
              <w:rPr>
                <w:b/>
                <w:i/>
                <w:lang w:val="nl-BE"/>
              </w:rPr>
              <w:t>q bis)</w:t>
            </w:r>
            <w:r w:rsidRPr="00DA2CB0">
              <w:rPr>
                <w:b/>
                <w:i/>
                <w:lang w:val="nl-BE"/>
              </w:rPr>
              <w:tab/>
              <w:t>r bis) steun voor kleinschalige productie in insulaire en achtergestelde olijventeeltregio’s en in gebieden waar de productie structureel versnipperd is, alsook voor producentenorganisaties die zich toeleggen op kleinschalige productie.</w:t>
            </w:r>
          </w:p>
        </w:tc>
      </w:tr>
    </w:tbl>
    <w:p w:rsidR="00671CFE" w:rsidRPr="00DA2CB0" w:rsidP="00671CFE" w14:paraId="75CE145B"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7DEFD72F"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751F32DD" w14:textId="77777777">
      <w:pPr>
        <w:pStyle w:val="Normal12Italic"/>
        <w:rPr>
          <w:noProof w:val="0"/>
          <w:lang w:val="nl-BE"/>
        </w:rPr>
      </w:pPr>
      <w:r w:rsidRPr="00DA2CB0">
        <w:rPr>
          <w:noProof w:val="0"/>
          <w:lang w:val="nl-BE"/>
        </w:rPr>
        <w:t>De sectorale interventies moeten ook voorzien in steunmaatregelen voor producentenorganisaties die zich toeleggen op kleinschalige productie.</w:t>
      </w:r>
    </w:p>
    <w:p w:rsidR="00671CFE" w:rsidRPr="00DA2CB0" w:rsidP="00671CFE" w14:paraId="48EF2DD0" w14:textId="77777777">
      <w:r w:rsidRPr="00DA2CB0">
        <w:rPr>
          <w:rStyle w:val="HideTWBExt"/>
        </w:rPr>
        <w:t>&lt;/AmendB&gt;</w:t>
      </w:r>
    </w:p>
    <w:p w:rsidR="00671CFE" w:rsidRPr="00DA2CB0" w:rsidP="00671CFE" w14:paraId="1464282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882</w:t>
      </w:r>
      <w:r w:rsidRPr="00DA2CB0">
        <w:rPr>
          <w:rStyle w:val="HideTWBExt"/>
          <w:b w:val="0"/>
          <w:lang w:val="nl-BE"/>
        </w:rPr>
        <w:t>&lt;/NumAmB&gt;</w:t>
      </w:r>
    </w:p>
    <w:p w:rsidR="00671CFE" w:rsidRPr="00DA2CB0" w:rsidP="00671CFE" w14:paraId="6164C365"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71A8DD1E" w14:textId="77777777">
      <w:r w:rsidRPr="00DA2CB0">
        <w:rPr>
          <w:rStyle w:val="HideTWBExt"/>
        </w:rPr>
        <w:t>&lt;/RepeatBlock-By&gt;</w:t>
      </w:r>
    </w:p>
    <w:p w:rsidR="00671CFE" w:rsidRPr="00DA2CB0" w:rsidP="00671CFE" w14:paraId="7637C98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53AFCC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301770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A401B9C"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C44350"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870283C" w14:textId="77777777">
            <w:pPr>
              <w:keepNext/>
            </w:pPr>
          </w:p>
        </w:tc>
      </w:tr>
      <w:tr w14:paraId="72650536"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15732C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943A02F" w14:textId="77777777">
            <w:pPr>
              <w:pStyle w:val="ColumnHeading"/>
              <w:keepNext/>
              <w:rPr>
                <w:lang w:val="nl-BE"/>
              </w:rPr>
            </w:pPr>
            <w:r w:rsidRPr="00DA2CB0">
              <w:rPr>
                <w:lang w:val="nl-BE"/>
              </w:rPr>
              <w:t>Amendement</w:t>
            </w:r>
          </w:p>
        </w:tc>
      </w:tr>
      <w:tr w14:paraId="101224B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885D62A" w14:textId="77777777">
            <w:pPr>
              <w:pStyle w:val="Normal6"/>
              <w:rPr>
                <w:lang w:val="nl-BE"/>
              </w:rPr>
            </w:pPr>
          </w:p>
        </w:tc>
        <w:tc>
          <w:tcPr>
            <w:tcW w:w="4876" w:type="dxa"/>
            <w:hideMark/>
          </w:tcPr>
          <w:p w:rsidR="00671CFE" w:rsidRPr="00DA2CB0" w:rsidP="001159F6" w14:paraId="3175D250" w14:textId="77777777">
            <w:pPr>
              <w:pStyle w:val="Normal6"/>
              <w:rPr>
                <w:szCs w:val="24"/>
                <w:lang w:val="nl-BE"/>
              </w:rPr>
            </w:pPr>
            <w:r w:rsidRPr="00DA2CB0">
              <w:rPr>
                <w:b/>
                <w:i/>
                <w:lang w:val="nl-BE"/>
              </w:rPr>
              <w:t>q bis)</w:t>
            </w:r>
            <w:r w:rsidRPr="00DA2CB0">
              <w:rPr>
                <w:b/>
                <w:i/>
                <w:lang w:val="nl-BE"/>
              </w:rPr>
              <w:tab/>
              <w:t>diergeneeskundig advies, toegelaten diergeneesmiddelen en maatregelen op het gebied van preventie, beheer en voeding die bedoeld zijn om de gezondheid van de bijenbestanden te beschermen en ziekten, parasieten en andere gezondheidsrisico’s te bestrijden;</w:t>
            </w:r>
          </w:p>
        </w:tc>
      </w:tr>
    </w:tbl>
    <w:p w:rsidR="00671CFE" w:rsidRPr="00DA2CB0" w:rsidP="00671CFE" w14:paraId="2317A8F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5DBB05AB" w14:textId="77777777">
      <w:r w:rsidRPr="00DA2CB0">
        <w:rPr>
          <w:rStyle w:val="HideTWBExt"/>
        </w:rPr>
        <w:t>&lt;/AmendB&gt;</w:t>
      </w:r>
    </w:p>
    <w:p w:rsidR="00671CFE" w:rsidRPr="00DA2CB0" w:rsidP="00671CFE" w14:paraId="37CD4B0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883</w:t>
      </w:r>
      <w:r w:rsidRPr="00DA2CB0">
        <w:rPr>
          <w:rStyle w:val="HideTWBExt"/>
          <w:b w:val="0"/>
          <w:lang w:val="nl-BE"/>
        </w:rPr>
        <w:t>&lt;/NumAmB&gt;</w:t>
      </w:r>
    </w:p>
    <w:p w:rsidR="00671CFE" w:rsidRPr="00DA2CB0" w:rsidP="00671CFE" w14:paraId="59C4F84E"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7476A638" w14:textId="77777777">
      <w:r w:rsidRPr="00DA2CB0">
        <w:rPr>
          <w:rStyle w:val="HideTWBExt"/>
        </w:rPr>
        <w:t>&lt;/RepeatBlock-By&gt;</w:t>
      </w:r>
    </w:p>
    <w:p w:rsidR="00671CFE" w:rsidRPr="00DA2CB0" w:rsidP="00671CFE" w14:paraId="06D3A30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022714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461796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A7C3E5C" w14:textId="77777777">
      <w:r w:rsidRPr="00DA2CB0">
        <w:rPr>
          <w:rStyle w:val="HideTWBExt"/>
        </w:rPr>
        <w:t>&lt;Article2&gt;</w:t>
      </w:r>
      <w:r w:rsidRPr="00DA2CB0">
        <w:t>Artikel 31 – lid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16DE2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B715000" w14:textId="77777777">
            <w:pPr>
              <w:keepNext/>
            </w:pPr>
          </w:p>
        </w:tc>
      </w:tr>
      <w:tr w14:paraId="2403E52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95542F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6F65ABD" w14:textId="77777777">
            <w:pPr>
              <w:pStyle w:val="ColumnHeading"/>
              <w:keepNext/>
              <w:rPr>
                <w:lang w:val="nl-BE"/>
              </w:rPr>
            </w:pPr>
            <w:r w:rsidRPr="00DA2CB0">
              <w:rPr>
                <w:lang w:val="nl-BE"/>
              </w:rPr>
              <w:t>Amendement</w:t>
            </w:r>
          </w:p>
        </w:tc>
      </w:tr>
      <w:tr w14:paraId="191C762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47B7AA9" w14:textId="77777777">
            <w:pPr>
              <w:pStyle w:val="Normal6"/>
              <w:rPr>
                <w:lang w:val="nl-BE"/>
              </w:rPr>
            </w:pPr>
          </w:p>
        </w:tc>
        <w:tc>
          <w:tcPr>
            <w:tcW w:w="4876" w:type="dxa"/>
            <w:hideMark/>
          </w:tcPr>
          <w:p w:rsidR="00671CFE" w:rsidRPr="00DA2CB0" w:rsidP="001159F6" w14:paraId="501D8FA4" w14:textId="77777777">
            <w:pPr>
              <w:pStyle w:val="Normal6"/>
              <w:rPr>
                <w:szCs w:val="24"/>
                <w:lang w:val="nl-BE"/>
              </w:rPr>
            </w:pPr>
            <w:r w:rsidRPr="00DA2CB0">
              <w:rPr>
                <w:b/>
                <w:i/>
                <w:lang w:val="nl-BE"/>
              </w:rPr>
              <w:t>q bis)</w:t>
            </w:r>
            <w:r w:rsidRPr="00DA2CB0">
              <w:rPr>
                <w:b/>
                <w:i/>
                <w:lang w:val="nl-BE"/>
              </w:rPr>
              <w:tab/>
              <w:t>r) het opzetten, vullen en aanvullen van onderlinge fondsen door producentenorganisaties en unies van producentenorganisaties die zijn erkend op grond van deze verordening</w:t>
            </w:r>
          </w:p>
        </w:tc>
      </w:tr>
    </w:tbl>
    <w:p w:rsidR="00671CFE" w:rsidRPr="00DA2CB0" w:rsidP="00671CFE" w14:paraId="73ED550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72E4342D" w14:textId="77777777">
      <w:r w:rsidRPr="00DA2CB0">
        <w:rPr>
          <w:rStyle w:val="HideTWBExt"/>
        </w:rPr>
        <w:t>&lt;/AmendB&gt;</w:t>
      </w:r>
    </w:p>
    <w:p w:rsidR="00671CFE" w:rsidRPr="00DA2CB0" w:rsidP="00671CFE" w14:paraId="6DE33BA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884</w:t>
      </w:r>
      <w:r w:rsidRPr="00DA2CB0">
        <w:rPr>
          <w:rStyle w:val="HideTWBExt"/>
          <w:b w:val="0"/>
          <w:lang w:val="nl-BE"/>
        </w:rPr>
        <w:t>&lt;/NumAmB&gt;</w:t>
      </w:r>
    </w:p>
    <w:p w:rsidR="00671CFE" w:rsidRPr="00DA2CB0" w:rsidP="00671CFE" w14:paraId="4173EBB4"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17262C3D" w14:textId="77777777">
      <w:r w:rsidRPr="00DA2CB0">
        <w:rPr>
          <w:rStyle w:val="HideTWBExt"/>
        </w:rPr>
        <w:t>&lt;/RepeatBlock-By&gt;</w:t>
      </w:r>
    </w:p>
    <w:p w:rsidR="00671CFE" w:rsidRPr="00DA2CB0" w:rsidP="00671CFE" w14:paraId="2E7BDD7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0EB74F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3F23E8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F55C059" w14:textId="77777777">
      <w:r w:rsidRPr="00DA2CB0">
        <w:rPr>
          <w:rStyle w:val="HideTWBExt"/>
        </w:rPr>
        <w:t>&lt;Article2&gt;</w:t>
      </w:r>
      <w:r w:rsidRPr="00DA2CB0">
        <w:t>Artikel 31 – lid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88D3A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7C0E11C" w14:textId="77777777">
            <w:pPr>
              <w:keepNext/>
            </w:pPr>
          </w:p>
        </w:tc>
      </w:tr>
      <w:tr w14:paraId="6CB0FD7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52C776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5ED53B4" w14:textId="77777777">
            <w:pPr>
              <w:pStyle w:val="ColumnHeading"/>
              <w:keepNext/>
              <w:rPr>
                <w:lang w:val="nl-BE"/>
              </w:rPr>
            </w:pPr>
            <w:r w:rsidRPr="00DA2CB0">
              <w:rPr>
                <w:lang w:val="nl-BE"/>
              </w:rPr>
              <w:t>Amendement</w:t>
            </w:r>
          </w:p>
        </w:tc>
      </w:tr>
      <w:tr w14:paraId="49958F5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CF8158B" w14:textId="77777777">
            <w:pPr>
              <w:pStyle w:val="Normal6"/>
              <w:rPr>
                <w:lang w:val="nl-BE"/>
              </w:rPr>
            </w:pPr>
          </w:p>
        </w:tc>
        <w:tc>
          <w:tcPr>
            <w:tcW w:w="4876" w:type="dxa"/>
            <w:hideMark/>
          </w:tcPr>
          <w:p w:rsidR="00671CFE" w:rsidRPr="00DA2CB0" w:rsidP="001159F6" w14:paraId="345F5D93" w14:textId="77777777">
            <w:pPr>
              <w:pStyle w:val="Normal6"/>
              <w:rPr>
                <w:szCs w:val="24"/>
                <w:lang w:val="nl-BE"/>
              </w:rPr>
            </w:pPr>
            <w:r w:rsidRPr="00DA2CB0">
              <w:rPr>
                <w:b/>
                <w:i/>
                <w:lang w:val="nl-BE"/>
              </w:rPr>
              <w:t>q bis)</w:t>
            </w:r>
            <w:r w:rsidRPr="00DA2CB0">
              <w:rPr>
                <w:b/>
                <w:i/>
                <w:lang w:val="nl-BE"/>
              </w:rPr>
              <w:tab/>
              <w:t>s) investeringen in materiële en immateriële activa om de op de markt gebrachte hoeveelheden efficiënter te beheren, waaronder voor collectieve opslag;</w:t>
            </w:r>
          </w:p>
        </w:tc>
      </w:tr>
    </w:tbl>
    <w:p w:rsidR="00671CFE" w:rsidRPr="00DA2CB0" w:rsidP="00671CFE" w14:paraId="09A8ECA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308A7ECF" w14:textId="77777777">
      <w:r w:rsidRPr="00DA2CB0">
        <w:rPr>
          <w:rStyle w:val="HideTWBExt"/>
        </w:rPr>
        <w:t>&lt;/AmendB&gt;</w:t>
      </w:r>
    </w:p>
    <w:p w:rsidR="00671CFE" w:rsidRPr="00DA2CB0" w:rsidP="00671CFE" w14:paraId="3F29C8F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885</w:t>
      </w:r>
      <w:r w:rsidRPr="00DA2CB0">
        <w:rPr>
          <w:rStyle w:val="HideTWBExt"/>
          <w:b w:val="0"/>
          <w:lang w:val="nl-BE"/>
        </w:rPr>
        <w:t>&lt;/NumAmB&gt;</w:t>
      </w:r>
    </w:p>
    <w:p w:rsidR="00671CFE" w:rsidRPr="00DA2CB0" w:rsidP="00671CFE" w14:paraId="410FD90A"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180633A5" w14:textId="77777777">
      <w:r w:rsidRPr="00DA2CB0">
        <w:rPr>
          <w:rStyle w:val="HideTWBExt"/>
        </w:rPr>
        <w:t>&lt;/RepeatBlock-By&gt;</w:t>
      </w:r>
    </w:p>
    <w:p w:rsidR="00671CFE" w:rsidRPr="00DA2CB0" w:rsidP="00671CFE" w14:paraId="40F800B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53FE95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FE749F3"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70CFAF1" w14:textId="77777777">
      <w:r w:rsidRPr="00DA2CB0">
        <w:rPr>
          <w:rStyle w:val="HideTWBExt"/>
        </w:rPr>
        <w:t>&lt;Article2&gt;</w:t>
      </w:r>
      <w:r w:rsidRPr="00DA2CB0">
        <w:t>Artikel 31 – lid 1 – punt q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A4ACB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803DF91" w14:textId="77777777">
            <w:pPr>
              <w:keepNext/>
            </w:pPr>
          </w:p>
        </w:tc>
      </w:tr>
      <w:tr w14:paraId="6678CE5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382F02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144C651" w14:textId="77777777">
            <w:pPr>
              <w:pStyle w:val="ColumnHeading"/>
              <w:keepNext/>
              <w:rPr>
                <w:lang w:val="nl-BE"/>
              </w:rPr>
            </w:pPr>
            <w:r w:rsidRPr="00DA2CB0">
              <w:rPr>
                <w:lang w:val="nl-BE"/>
              </w:rPr>
              <w:t>Amendement</w:t>
            </w:r>
          </w:p>
        </w:tc>
      </w:tr>
      <w:tr w14:paraId="6E5205A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390D34B" w14:textId="77777777">
            <w:pPr>
              <w:pStyle w:val="Normal6"/>
              <w:rPr>
                <w:lang w:val="nl-BE"/>
              </w:rPr>
            </w:pPr>
          </w:p>
        </w:tc>
        <w:tc>
          <w:tcPr>
            <w:tcW w:w="4876" w:type="dxa"/>
            <w:hideMark/>
          </w:tcPr>
          <w:p w:rsidR="00671CFE" w:rsidRPr="00DA2CB0" w:rsidP="001159F6" w14:paraId="2606CF78" w14:textId="77777777">
            <w:pPr>
              <w:pStyle w:val="Normal6"/>
              <w:rPr>
                <w:szCs w:val="24"/>
                <w:lang w:val="nl-BE"/>
              </w:rPr>
            </w:pPr>
            <w:r w:rsidRPr="00DA2CB0">
              <w:rPr>
                <w:b/>
                <w:i/>
                <w:lang w:val="nl-BE"/>
              </w:rPr>
              <w:t>q ter)</w:t>
            </w:r>
            <w:r w:rsidRPr="00DA2CB0">
              <w:rPr>
                <w:b/>
                <w:i/>
                <w:lang w:val="nl-BE"/>
              </w:rPr>
              <w:tab/>
              <w:t>t) andere soorten uitgaven en investeringen die zijn gericht op de in artikel 30 bis bedoelde doelstellingen, in overleg met de lidstaten vastgesteld en nader uitgewerkt in hun NRP-plannen</w:t>
            </w:r>
          </w:p>
        </w:tc>
      </w:tr>
    </w:tbl>
    <w:p w:rsidR="00671CFE" w:rsidRPr="00DA2CB0" w:rsidP="00671CFE" w14:paraId="5BB000C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0A1AD126" w14:textId="77777777">
      <w:r w:rsidRPr="00DA2CB0">
        <w:rPr>
          <w:rStyle w:val="HideTWBExt"/>
        </w:rPr>
        <w:t>&lt;/AmendB&gt;</w:t>
      </w:r>
    </w:p>
    <w:p w:rsidR="00671CFE" w:rsidRPr="00DA2CB0" w:rsidP="00671CFE" w14:paraId="06E5387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886</w:t>
      </w:r>
      <w:r w:rsidRPr="00DA2CB0">
        <w:rPr>
          <w:rStyle w:val="HideTWBExt"/>
          <w:b w:val="0"/>
          <w:lang w:val="nl-BE"/>
        </w:rPr>
        <w:t>&lt;/NumAmB&gt;</w:t>
      </w:r>
    </w:p>
    <w:p w:rsidR="00671CFE" w:rsidRPr="00DA2CB0" w:rsidP="00671CFE" w14:paraId="22B2E879"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448D1DE2" w14:textId="77777777">
      <w:r w:rsidRPr="00DA2CB0">
        <w:rPr>
          <w:rStyle w:val="HideTWBExt"/>
        </w:rPr>
        <w:t>&lt;/RepeatBlock-By&gt;</w:t>
      </w:r>
    </w:p>
    <w:p w:rsidR="00671CFE" w:rsidRPr="00DA2CB0" w:rsidP="00671CFE" w14:paraId="74C03C3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DD3176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634680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388EB67" w14:textId="77777777">
      <w:r w:rsidRPr="00DA2CB0">
        <w:rPr>
          <w:rStyle w:val="HideTWBExt"/>
        </w:rPr>
        <w:t>&lt;Article2&gt;</w:t>
      </w:r>
      <w:r w:rsidRPr="00DA2CB0">
        <w:t>Artikel 31 – lid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FEA8F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6BBB43F" w14:textId="77777777">
            <w:pPr>
              <w:keepNext/>
            </w:pPr>
          </w:p>
        </w:tc>
      </w:tr>
      <w:tr w14:paraId="5E01D59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9A4913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9633555" w14:textId="77777777">
            <w:pPr>
              <w:pStyle w:val="ColumnHeading"/>
              <w:keepNext/>
              <w:rPr>
                <w:lang w:val="nl-BE"/>
              </w:rPr>
            </w:pPr>
            <w:r w:rsidRPr="00DA2CB0">
              <w:rPr>
                <w:lang w:val="nl-BE"/>
              </w:rPr>
              <w:t>Amendement</w:t>
            </w:r>
          </w:p>
        </w:tc>
      </w:tr>
      <w:tr w14:paraId="2D0D6C8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76D0324" w14:textId="77777777">
            <w:pPr>
              <w:pStyle w:val="Normal6"/>
              <w:rPr>
                <w:lang w:val="nl-BE"/>
              </w:rPr>
            </w:pPr>
          </w:p>
        </w:tc>
        <w:tc>
          <w:tcPr>
            <w:tcW w:w="4876" w:type="dxa"/>
            <w:hideMark/>
          </w:tcPr>
          <w:p w:rsidR="00671CFE" w:rsidRPr="00DA2CB0" w:rsidP="001159F6" w14:paraId="7C1E2F67" w14:textId="77777777">
            <w:pPr>
              <w:pStyle w:val="Normal6"/>
              <w:rPr>
                <w:szCs w:val="24"/>
                <w:lang w:val="nl-BE"/>
              </w:rPr>
            </w:pPr>
            <w:r w:rsidRPr="00DA2CB0">
              <w:rPr>
                <w:b/>
                <w:i/>
                <w:lang w:val="nl-BE"/>
              </w:rPr>
              <w:t>q bis)</w:t>
            </w:r>
            <w:r w:rsidRPr="00DA2CB0">
              <w:rPr>
                <w:b/>
                <w:i/>
                <w:lang w:val="nl-BE"/>
              </w:rPr>
              <w:tab/>
              <w:t>r) de herstructurering en overschakeling van fruit- en olijfboomgaarden door omschakeling op andere rassen, verplaatsing van fruit- en olijfboomgaarden en verbetering van de beheertechnieken voor fruit- en olijfboomgaarden;</w:t>
            </w:r>
          </w:p>
        </w:tc>
      </w:tr>
    </w:tbl>
    <w:p w:rsidR="00671CFE" w:rsidRPr="00DA2CB0" w:rsidP="00671CFE" w14:paraId="7708E59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2B5C78F8"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1599950B" w14:textId="77777777">
      <w:pPr>
        <w:pStyle w:val="Normal12Italic"/>
        <w:rPr>
          <w:noProof w:val="0"/>
          <w:lang w:val="nl-BE"/>
        </w:rPr>
      </w:pPr>
      <w:r w:rsidRPr="00DA2CB0">
        <w:rPr>
          <w:noProof w:val="0"/>
          <w:lang w:val="nl-BE"/>
        </w:rPr>
        <w:t>Omschakeling biedt ook de mogelijkheid om verouderende olijfboomgaarden te vernieuwen. Er is duidelijk behoefte aan een hogere productiviteit en verjonging van olijfboomgaarden, waarbij tegelijkertijd investeringen in moderne aanplantingssystemen worden gestimuleerd om het concurrentievermogen te vergroten.</w:t>
      </w:r>
    </w:p>
    <w:p w:rsidR="00671CFE" w:rsidRPr="00DA2CB0" w:rsidP="00671CFE" w14:paraId="3FF77D65" w14:textId="77777777">
      <w:r w:rsidRPr="00DA2CB0">
        <w:rPr>
          <w:rStyle w:val="HideTWBExt"/>
        </w:rPr>
        <w:t>&lt;/AmendB&gt;</w:t>
      </w:r>
    </w:p>
    <w:p w:rsidR="00671CFE" w:rsidRPr="00DA2CB0" w:rsidP="00671CFE" w14:paraId="68ABB09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887</w:t>
      </w:r>
      <w:r w:rsidRPr="00DA2CB0">
        <w:rPr>
          <w:rStyle w:val="HideTWBExt"/>
          <w:b w:val="0"/>
          <w:lang w:val="nl-BE"/>
        </w:rPr>
        <w:t>&lt;/NumAmB&gt;</w:t>
      </w:r>
    </w:p>
    <w:p w:rsidR="00671CFE" w:rsidRPr="00DA2CB0" w:rsidP="00671CFE" w14:paraId="1DA1B692" w14:textId="77777777">
      <w:pPr>
        <w:pStyle w:val="NormalBold"/>
      </w:pPr>
      <w:r w:rsidRPr="00DA2CB0">
        <w:rPr>
          <w:rStyle w:val="HideTWBExt"/>
          <w:b w:val="0"/>
        </w:rPr>
        <w:t>&lt;RepeatBlock-By&gt;&lt;Members&gt;</w:t>
      </w:r>
      <w:r w:rsidRPr="00DA2CB0">
        <w:t>Stefan Köhler, Lena Düpont, Norbert Lins, Marion Walsmann, Alexandra Mehnert</w:t>
      </w:r>
      <w:r w:rsidRPr="00DA2CB0">
        <w:rPr>
          <w:rStyle w:val="HideTWBExt"/>
          <w:b w:val="0"/>
        </w:rPr>
        <w:t>&lt;/Members&gt;</w:t>
      </w:r>
    </w:p>
    <w:p w:rsidR="00671CFE" w:rsidRPr="00DA2CB0" w:rsidP="00671CFE" w14:paraId="5FE5B73C" w14:textId="77777777">
      <w:r w:rsidRPr="00DA2CB0">
        <w:rPr>
          <w:rStyle w:val="HideTWBExt"/>
        </w:rPr>
        <w:t>&lt;/RepeatBlock-By&gt;</w:t>
      </w:r>
    </w:p>
    <w:p w:rsidR="00671CFE" w:rsidRPr="00DA2CB0" w:rsidP="00671CFE" w14:paraId="0AB35B7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DC939A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BB494F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9C328B5"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FC00D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EFDA04F" w14:textId="77777777">
            <w:pPr>
              <w:keepNext/>
            </w:pPr>
          </w:p>
        </w:tc>
      </w:tr>
      <w:tr w14:paraId="2908313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8BA1C6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6DFF6B5" w14:textId="77777777">
            <w:pPr>
              <w:pStyle w:val="ColumnHeading"/>
              <w:keepNext/>
              <w:rPr>
                <w:lang w:val="nl-BE"/>
              </w:rPr>
            </w:pPr>
            <w:r w:rsidRPr="00DA2CB0">
              <w:rPr>
                <w:lang w:val="nl-BE"/>
              </w:rPr>
              <w:t>Amendement</w:t>
            </w:r>
          </w:p>
        </w:tc>
      </w:tr>
      <w:tr w14:paraId="616D49C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A55761B" w14:textId="77777777">
            <w:pPr>
              <w:pStyle w:val="Normal6"/>
              <w:rPr>
                <w:lang w:val="nl-BE"/>
              </w:rPr>
            </w:pPr>
          </w:p>
        </w:tc>
        <w:tc>
          <w:tcPr>
            <w:tcW w:w="4876" w:type="dxa"/>
            <w:hideMark/>
          </w:tcPr>
          <w:p w:rsidR="00671CFE" w:rsidRPr="00DA2CB0" w:rsidP="001159F6" w14:paraId="7BA0C332" w14:textId="77777777">
            <w:pPr>
              <w:pStyle w:val="Normal6"/>
              <w:rPr>
                <w:szCs w:val="24"/>
                <w:lang w:val="nl-BE"/>
              </w:rPr>
            </w:pPr>
            <w:r w:rsidRPr="00DA2CB0">
              <w:rPr>
                <w:b/>
                <w:i/>
                <w:lang w:val="nl-BE"/>
              </w:rPr>
              <w:t>q bis)</w:t>
            </w:r>
            <w:r w:rsidRPr="00DA2CB0">
              <w:rPr>
                <w:b/>
                <w:i/>
                <w:lang w:val="nl-BE"/>
              </w:rPr>
              <w:tab/>
              <w:t>oogstverzekeringen voor wijngaarden tegen inkomensverlies als gevolg van ongunstige weersomstandigheden die met natuurrampen worden gelijkgesteld, ongunstige weersomstandigheden, schade veroorzaakt door dieren, plantenziekten of plagen;</w:t>
            </w:r>
          </w:p>
        </w:tc>
      </w:tr>
    </w:tbl>
    <w:p w:rsidR="00671CFE" w:rsidRPr="00DA2CB0" w:rsidP="00671CFE" w14:paraId="38B33CD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F32DCA0" w14:textId="77777777">
      <w:r w:rsidRPr="00DA2CB0">
        <w:rPr>
          <w:rStyle w:val="HideTWBExt"/>
        </w:rPr>
        <w:t>&lt;/AmendB&gt;</w:t>
      </w:r>
    </w:p>
    <w:p w:rsidR="00671CFE" w:rsidRPr="00DA2CB0" w:rsidP="00671CFE" w14:paraId="7C522E3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888</w:t>
      </w:r>
      <w:r w:rsidRPr="00DA2CB0">
        <w:rPr>
          <w:rStyle w:val="HideTWBExt"/>
          <w:b w:val="0"/>
          <w:lang w:val="nl-BE"/>
        </w:rPr>
        <w:t>&lt;/NumAmB&gt;</w:t>
      </w:r>
    </w:p>
    <w:p w:rsidR="00671CFE" w:rsidRPr="00DA2CB0" w:rsidP="00671CFE" w14:paraId="77C37C72" w14:textId="77777777">
      <w:pPr>
        <w:pStyle w:val="NormalBold"/>
      </w:pPr>
      <w:r w:rsidRPr="00DA2CB0">
        <w:rPr>
          <w:rStyle w:val="HideTWBExt"/>
          <w:b w:val="0"/>
        </w:rPr>
        <w:t>&lt;RepeatBlock-By&gt;&lt;Members&gt;</w:t>
      </w:r>
      <w:r w:rsidRPr="00DA2CB0">
        <w:t>Eric Sargiacomo</w:t>
      </w:r>
      <w:r w:rsidRPr="00DA2CB0">
        <w:rPr>
          <w:rStyle w:val="HideTWBExt"/>
          <w:b w:val="0"/>
        </w:rPr>
        <w:t>&lt;/Members&gt;</w:t>
      </w:r>
    </w:p>
    <w:p w:rsidR="00671CFE" w:rsidRPr="00DA2CB0" w:rsidP="00671CFE" w14:paraId="218A0F7C" w14:textId="77777777">
      <w:r w:rsidRPr="00DA2CB0">
        <w:rPr>
          <w:rStyle w:val="HideTWBExt"/>
        </w:rPr>
        <w:t>&lt;/RepeatBlock-By&gt;</w:t>
      </w:r>
    </w:p>
    <w:p w:rsidR="00671CFE" w:rsidRPr="00DA2CB0" w:rsidP="00671CFE" w14:paraId="4880DB7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26F5E4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57FEC8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7A10B99"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7F4E3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846B449" w14:textId="77777777">
            <w:pPr>
              <w:keepNext/>
            </w:pPr>
          </w:p>
        </w:tc>
      </w:tr>
      <w:tr w14:paraId="1B69097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DE7FA2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773AAB7" w14:textId="77777777">
            <w:pPr>
              <w:pStyle w:val="ColumnHeading"/>
              <w:keepNext/>
              <w:rPr>
                <w:lang w:val="nl-BE"/>
              </w:rPr>
            </w:pPr>
            <w:r w:rsidRPr="00DA2CB0">
              <w:rPr>
                <w:lang w:val="nl-BE"/>
              </w:rPr>
              <w:t>Amendement</w:t>
            </w:r>
          </w:p>
        </w:tc>
      </w:tr>
      <w:tr w14:paraId="52C9283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79C2186" w14:textId="77777777">
            <w:pPr>
              <w:pStyle w:val="Normal6"/>
              <w:rPr>
                <w:lang w:val="nl-BE"/>
              </w:rPr>
            </w:pPr>
          </w:p>
        </w:tc>
        <w:tc>
          <w:tcPr>
            <w:tcW w:w="4876" w:type="dxa"/>
            <w:hideMark/>
          </w:tcPr>
          <w:p w:rsidR="00671CFE" w:rsidRPr="00DA2CB0" w:rsidP="001159F6" w14:paraId="2BBED39E" w14:textId="77777777">
            <w:pPr>
              <w:pStyle w:val="Normal6"/>
              <w:rPr>
                <w:szCs w:val="24"/>
                <w:lang w:val="nl-BE"/>
              </w:rPr>
            </w:pPr>
            <w:r w:rsidRPr="00DA2CB0">
              <w:rPr>
                <w:b/>
                <w:i/>
                <w:lang w:val="nl-BE"/>
              </w:rPr>
              <w:t>q bis)</w:t>
            </w:r>
            <w:r w:rsidRPr="00DA2CB0">
              <w:rPr>
                <w:b/>
                <w:i/>
                <w:lang w:val="nl-BE"/>
              </w:rPr>
              <w:tab/>
              <w:t>het opzetten, vullen en aanvullen van onderlinge fondsen door producentenorganisaties en unies van producentenorganisaties die op grond van deze verordening zijn erkend;</w:t>
            </w:r>
          </w:p>
        </w:tc>
      </w:tr>
    </w:tbl>
    <w:p w:rsidR="00671CFE" w:rsidRPr="00DA2CB0" w:rsidP="00671CFE" w14:paraId="0A19B62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176ECC85" w14:textId="77777777">
      <w:r w:rsidRPr="00DA2CB0">
        <w:rPr>
          <w:rStyle w:val="HideTWBExt"/>
        </w:rPr>
        <w:t>&lt;/AmendB&gt;</w:t>
      </w:r>
    </w:p>
    <w:p w:rsidR="00671CFE" w:rsidRPr="00DA2CB0" w:rsidP="00671CFE" w14:paraId="3BAEC0E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889</w:t>
      </w:r>
      <w:r w:rsidRPr="00DA2CB0">
        <w:rPr>
          <w:rStyle w:val="HideTWBExt"/>
          <w:b w:val="0"/>
          <w:lang w:val="nl-BE"/>
        </w:rPr>
        <w:t>&lt;/NumAmB&gt;</w:t>
      </w:r>
    </w:p>
    <w:p w:rsidR="00671CFE" w:rsidRPr="00DA2CB0" w:rsidP="00671CFE" w14:paraId="3A2C6425" w14:textId="77777777">
      <w:pPr>
        <w:pStyle w:val="NormalBold"/>
      </w:pPr>
      <w:r w:rsidRPr="00DA2CB0">
        <w:rPr>
          <w:rStyle w:val="HideTWBExt"/>
          <w:b w:val="0"/>
        </w:rPr>
        <w:t>&lt;RepeatBlock-By&gt;&lt;Members&gt;</w:t>
      </w:r>
      <w:r w:rsidRPr="00DA2CB0">
        <w:t>Esther Herranz García, Herbert Dorfmann, Carmen Crespo Díaz, Gabriel Mato, Dolors Montserrat, Paulo do Nascimento Cabral, Emmanouil Kefalogiannis, Adrián Vázquez Lázara, Rosa Estaràs Ferragut, Antonio López-Istúriz White, Elena Nevado del Campo, Isabel Benjumea Benjumea, Raúl de la Hoz Quintano</w:t>
      </w:r>
      <w:r w:rsidRPr="00DA2CB0">
        <w:rPr>
          <w:rStyle w:val="HideTWBExt"/>
          <w:b w:val="0"/>
        </w:rPr>
        <w:t>&lt;/Members&gt;</w:t>
      </w:r>
    </w:p>
    <w:p w:rsidR="00671CFE" w:rsidRPr="00DA2CB0" w:rsidP="00671CFE" w14:paraId="540AB8AE" w14:textId="77777777">
      <w:r w:rsidRPr="00DA2CB0">
        <w:rPr>
          <w:rStyle w:val="HideTWBExt"/>
        </w:rPr>
        <w:t>&lt;/RepeatBlock-By&gt;</w:t>
      </w:r>
    </w:p>
    <w:p w:rsidR="00671CFE" w:rsidRPr="00DA2CB0" w:rsidP="00671CFE" w14:paraId="3A5BD1D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F8EDF4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718986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59ACF86"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2B9F0A"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F184568" w14:textId="77777777">
            <w:pPr>
              <w:keepNext/>
            </w:pPr>
          </w:p>
        </w:tc>
      </w:tr>
      <w:tr w14:paraId="58DD92E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181310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441BC32" w14:textId="77777777">
            <w:pPr>
              <w:pStyle w:val="ColumnHeading"/>
              <w:keepNext/>
              <w:rPr>
                <w:lang w:val="nl-BE"/>
              </w:rPr>
            </w:pPr>
            <w:r w:rsidRPr="00DA2CB0">
              <w:rPr>
                <w:lang w:val="nl-BE"/>
              </w:rPr>
              <w:t>Amendement</w:t>
            </w:r>
          </w:p>
        </w:tc>
      </w:tr>
      <w:tr w14:paraId="037DC96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75A2985" w14:textId="77777777">
            <w:pPr>
              <w:pStyle w:val="Normal6"/>
              <w:rPr>
                <w:lang w:val="nl-BE"/>
              </w:rPr>
            </w:pPr>
          </w:p>
        </w:tc>
        <w:tc>
          <w:tcPr>
            <w:tcW w:w="4876" w:type="dxa"/>
            <w:hideMark/>
          </w:tcPr>
          <w:p w:rsidR="00671CFE" w:rsidRPr="00DA2CB0" w:rsidP="001159F6" w14:paraId="68F7BF96" w14:textId="77777777">
            <w:pPr>
              <w:pStyle w:val="Normal6"/>
              <w:rPr>
                <w:szCs w:val="24"/>
                <w:lang w:val="nl-BE"/>
              </w:rPr>
            </w:pPr>
            <w:r w:rsidRPr="00DA2CB0">
              <w:rPr>
                <w:b/>
                <w:i/>
                <w:lang w:val="nl-BE"/>
              </w:rPr>
              <w:t>q bis)</w:t>
            </w:r>
            <w:r w:rsidRPr="00DA2CB0">
              <w:rPr>
                <w:b/>
                <w:i/>
                <w:lang w:val="nl-BE"/>
              </w:rPr>
              <w:tab/>
              <w:t>oogstverzekeringen tegen inkomensverlies als gevolg van ongunstige weersomstandigheden die met natuurrampen worden gelijkgesteld, ongunstige weersomstandigheden, schade veroorzaakt door dieren, plantenziekten of plagen;</w:t>
            </w:r>
          </w:p>
        </w:tc>
      </w:tr>
    </w:tbl>
    <w:p w:rsidR="00671CFE" w:rsidRPr="00DA2CB0" w:rsidP="00671CFE" w14:paraId="0BA3CA6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597EF44" w14:textId="77777777">
      <w:r w:rsidRPr="00DA2CB0">
        <w:rPr>
          <w:rStyle w:val="HideTWBExt"/>
        </w:rPr>
        <w:t>&lt;/AmendB&gt;</w:t>
      </w:r>
    </w:p>
    <w:p w:rsidR="00671CFE" w:rsidRPr="00DA2CB0" w:rsidP="00671CFE" w14:paraId="2E8993C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890</w:t>
      </w:r>
      <w:r w:rsidRPr="00DA2CB0">
        <w:rPr>
          <w:rStyle w:val="HideTWBExt"/>
          <w:b w:val="0"/>
          <w:lang w:val="nl-BE"/>
        </w:rPr>
        <w:t>&lt;/NumAmB&gt;</w:t>
      </w:r>
    </w:p>
    <w:p w:rsidR="00671CFE" w:rsidRPr="00DA2CB0" w:rsidP="00671CFE" w14:paraId="6EF679AD" w14:textId="77777777">
      <w:pPr>
        <w:pStyle w:val="NormalBold"/>
      </w:pPr>
      <w:r w:rsidRPr="00DA2CB0">
        <w:rPr>
          <w:rStyle w:val="HideTWBExt"/>
          <w:b w:val="0"/>
        </w:rPr>
        <w:t>&lt;RepeatBlock-By&gt;&lt;Members&gt;</w:t>
      </w:r>
      <w:r w:rsidRPr="00DA2CB0">
        <w:t>Sakis Arnaoutoglou</w:t>
      </w:r>
      <w:r w:rsidRPr="00DA2CB0">
        <w:rPr>
          <w:rStyle w:val="HideTWBExt"/>
          <w:b w:val="0"/>
        </w:rPr>
        <w:t>&lt;/Members&gt;</w:t>
      </w:r>
    </w:p>
    <w:p w:rsidR="00671CFE" w:rsidRPr="00DA2CB0" w:rsidP="00671CFE" w14:paraId="00A6D9E3" w14:textId="77777777">
      <w:r w:rsidRPr="00DA2CB0">
        <w:rPr>
          <w:rStyle w:val="HideTWBExt"/>
        </w:rPr>
        <w:t>&lt;/RepeatBlock-By&gt;</w:t>
      </w:r>
    </w:p>
    <w:p w:rsidR="00671CFE" w:rsidRPr="00DA2CB0" w:rsidP="00671CFE" w14:paraId="1C018CA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27D4BB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BCF870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37C3FA7"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35EFE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0A28E32" w14:textId="77777777">
            <w:pPr>
              <w:keepNext/>
            </w:pPr>
          </w:p>
        </w:tc>
      </w:tr>
      <w:tr w14:paraId="1E3BDBB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B41BAC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3A724CE" w14:textId="77777777">
            <w:pPr>
              <w:pStyle w:val="ColumnHeading"/>
              <w:keepNext/>
              <w:rPr>
                <w:lang w:val="nl-BE"/>
              </w:rPr>
            </w:pPr>
            <w:r w:rsidRPr="00DA2CB0">
              <w:rPr>
                <w:lang w:val="nl-BE"/>
              </w:rPr>
              <w:t>Amendement</w:t>
            </w:r>
          </w:p>
        </w:tc>
      </w:tr>
      <w:tr w14:paraId="0AC15BE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969A086" w14:textId="77777777">
            <w:pPr>
              <w:pStyle w:val="Normal6"/>
              <w:rPr>
                <w:lang w:val="nl-BE"/>
              </w:rPr>
            </w:pPr>
          </w:p>
        </w:tc>
        <w:tc>
          <w:tcPr>
            <w:tcW w:w="4876" w:type="dxa"/>
            <w:hideMark/>
          </w:tcPr>
          <w:p w:rsidR="00671CFE" w:rsidRPr="00DA2CB0" w:rsidP="001159F6" w14:paraId="64401DBA" w14:textId="77777777">
            <w:pPr>
              <w:pStyle w:val="Normal6"/>
              <w:rPr>
                <w:szCs w:val="24"/>
                <w:lang w:val="nl-BE"/>
              </w:rPr>
            </w:pPr>
            <w:r w:rsidRPr="00DA2CB0">
              <w:rPr>
                <w:b/>
                <w:i/>
                <w:lang w:val="nl-BE"/>
              </w:rPr>
              <w:t>q bis)</w:t>
            </w:r>
            <w:r w:rsidRPr="00DA2CB0">
              <w:rPr>
                <w:b/>
                <w:i/>
                <w:lang w:val="nl-BE"/>
              </w:rPr>
              <w:tab/>
              <w:t>preventie- en responsmaatregelen ten aanzien van ziekten bij planten en dieren, waaronder maatregelen op het gebied van bioveiligheid, desinfectie, de vervanging van vee en gewassen en het herstel van de productie;</w:t>
            </w:r>
          </w:p>
        </w:tc>
      </w:tr>
    </w:tbl>
    <w:p w:rsidR="00671CFE" w:rsidRPr="00DA2CB0" w:rsidP="00671CFE" w14:paraId="36EEDBD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{EL}</w:t>
      </w:r>
      <w:r w:rsidRPr="00DA2CB0">
        <w:rPr>
          <w:noProof w:val="0"/>
          <w:lang w:val="nl-BE"/>
        </w:rPr>
        <w:t>el</w:t>
      </w:r>
      <w:r w:rsidRPr="00DA2CB0">
        <w:rPr>
          <w:rStyle w:val="HideTWBExt"/>
        </w:rPr>
        <w:t>&lt;/Original&gt;</w:t>
      </w:r>
    </w:p>
    <w:p w:rsidR="00671CFE" w:rsidRPr="00DA2CB0" w:rsidP="00671CFE" w14:paraId="0474D925" w14:textId="77777777">
      <w:r w:rsidRPr="00DA2CB0">
        <w:rPr>
          <w:rStyle w:val="HideTWBExt"/>
        </w:rPr>
        <w:t>&lt;/AmendB&gt;</w:t>
      </w:r>
    </w:p>
    <w:p w:rsidR="00671CFE" w:rsidRPr="00DA2CB0" w:rsidP="00671CFE" w14:paraId="2AC42C4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891</w:t>
      </w:r>
      <w:r w:rsidRPr="00DA2CB0">
        <w:rPr>
          <w:rStyle w:val="HideTWBExt"/>
          <w:b w:val="0"/>
          <w:lang w:val="nl-BE"/>
        </w:rPr>
        <w:t>&lt;/NumAmB&gt;</w:t>
      </w:r>
    </w:p>
    <w:p w:rsidR="00671CFE" w:rsidRPr="00DA2CB0" w:rsidP="00671CFE" w14:paraId="42E43075" w14:textId="77777777">
      <w:pPr>
        <w:pStyle w:val="NormalBold"/>
      </w:pPr>
      <w:r w:rsidRPr="00DA2CB0">
        <w:rPr>
          <w:rStyle w:val="HideTWBExt"/>
          <w:b w:val="0"/>
        </w:rPr>
        <w:t>&lt;RepeatBlock-By&gt;&lt;Members&gt;</w:t>
      </w:r>
      <w:r w:rsidRPr="00DA2CB0">
        <w:t>Stefano Bonaccini, Dario Nardella, Camilla Laureti</w:t>
      </w:r>
      <w:r w:rsidRPr="00DA2CB0">
        <w:rPr>
          <w:rStyle w:val="HideTWBExt"/>
          <w:b w:val="0"/>
        </w:rPr>
        <w:t>&lt;/Members&gt;</w:t>
      </w:r>
    </w:p>
    <w:p w:rsidR="00671CFE" w:rsidRPr="00DA2CB0" w:rsidP="00671CFE" w14:paraId="4723D1F8" w14:textId="77777777">
      <w:r w:rsidRPr="00DA2CB0">
        <w:rPr>
          <w:rStyle w:val="HideTWBExt"/>
        </w:rPr>
        <w:t>&lt;/RepeatBlock-By&gt;</w:t>
      </w:r>
    </w:p>
    <w:p w:rsidR="00671CFE" w:rsidRPr="00DA2CB0" w:rsidP="00671CFE" w14:paraId="443AEC4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3879A8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43F864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4103BB3"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8A521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DCF01F0" w14:textId="77777777">
            <w:pPr>
              <w:keepNext/>
            </w:pPr>
          </w:p>
        </w:tc>
      </w:tr>
      <w:tr w14:paraId="5FFD4B4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A7B360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3D3D0C8" w14:textId="77777777">
            <w:pPr>
              <w:pStyle w:val="ColumnHeading"/>
              <w:keepNext/>
              <w:rPr>
                <w:lang w:val="nl-BE"/>
              </w:rPr>
            </w:pPr>
            <w:r w:rsidRPr="00DA2CB0">
              <w:rPr>
                <w:lang w:val="nl-BE"/>
              </w:rPr>
              <w:t>Amendement</w:t>
            </w:r>
          </w:p>
        </w:tc>
      </w:tr>
      <w:tr w14:paraId="4F57413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33D5BE7" w14:textId="77777777">
            <w:pPr>
              <w:pStyle w:val="Normal6"/>
              <w:rPr>
                <w:lang w:val="nl-BE"/>
              </w:rPr>
            </w:pPr>
          </w:p>
        </w:tc>
        <w:tc>
          <w:tcPr>
            <w:tcW w:w="4876" w:type="dxa"/>
            <w:hideMark/>
          </w:tcPr>
          <w:p w:rsidR="00671CFE" w:rsidRPr="00DA2CB0" w:rsidP="001159F6" w14:paraId="33FB6B7C" w14:textId="77777777">
            <w:pPr>
              <w:pStyle w:val="Normal6"/>
              <w:rPr>
                <w:szCs w:val="24"/>
                <w:lang w:val="nl-BE"/>
              </w:rPr>
            </w:pPr>
            <w:r w:rsidRPr="00DA2CB0">
              <w:rPr>
                <w:b/>
                <w:i/>
                <w:lang w:val="nl-BE"/>
              </w:rPr>
              <w:t>q bis)</w:t>
            </w:r>
            <w:r w:rsidRPr="00DA2CB0">
              <w:rPr>
                <w:b/>
                <w:i/>
                <w:lang w:val="nl-BE"/>
              </w:rPr>
              <w:tab/>
              <w:t>het opzetten, initieel financieren en aanvullen van onderlinge fondsen door producentenorganisaties en unies van producentenorganisaties die zijn erkend op grond van Verordening (EU) nr. 1308/2013;</w:t>
            </w:r>
          </w:p>
        </w:tc>
      </w:tr>
    </w:tbl>
    <w:p w:rsidR="00671CFE" w:rsidRPr="00DA2CB0" w:rsidP="00671CFE" w14:paraId="616E04F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4C26395" w14:textId="77777777">
      <w:r w:rsidRPr="00DA2CB0">
        <w:rPr>
          <w:rStyle w:val="HideTWBExt"/>
        </w:rPr>
        <w:t>&lt;/AmendB&gt;</w:t>
      </w:r>
    </w:p>
    <w:p w:rsidR="00671CFE" w:rsidRPr="00DA2CB0" w:rsidP="00671CFE" w14:paraId="6986C766"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892</w:t>
      </w:r>
      <w:r w:rsidRPr="00DA2CB0">
        <w:rPr>
          <w:rStyle w:val="HideTWBExt"/>
          <w:b w:val="0"/>
          <w:lang w:val="nl-BE"/>
        </w:rPr>
        <w:t>&lt;/NumAmB&gt;</w:t>
      </w:r>
    </w:p>
    <w:p w:rsidR="00671CFE" w:rsidRPr="00DA2CB0" w:rsidP="00671CFE" w14:paraId="729C8DA9" w14:textId="77777777">
      <w:pPr>
        <w:pStyle w:val="NormalBold"/>
      </w:pPr>
      <w:r w:rsidRPr="00DA2CB0">
        <w:rPr>
          <w:rStyle w:val="HideTWBExt"/>
          <w:b w:val="0"/>
        </w:rPr>
        <w:t>&lt;RepeatBlock-By&gt;&lt;Members&gt;</w:t>
      </w:r>
      <w:r w:rsidRPr="00DA2CB0">
        <w:t>Dario Nardella, Stefano Bonaccini, Camilla Laureti</w:t>
      </w:r>
      <w:r w:rsidRPr="00DA2CB0">
        <w:rPr>
          <w:rStyle w:val="HideTWBExt"/>
          <w:b w:val="0"/>
        </w:rPr>
        <w:t>&lt;/Members&gt;</w:t>
      </w:r>
    </w:p>
    <w:p w:rsidR="00671CFE" w:rsidRPr="00DA2CB0" w:rsidP="00671CFE" w14:paraId="7AF38507" w14:textId="77777777">
      <w:r w:rsidRPr="00DA2CB0">
        <w:rPr>
          <w:rStyle w:val="HideTWBExt"/>
        </w:rPr>
        <w:t>&lt;/RepeatBlock-By&gt;</w:t>
      </w:r>
    </w:p>
    <w:p w:rsidR="00671CFE" w:rsidRPr="00DA2CB0" w:rsidP="00671CFE" w14:paraId="6B43487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F3FDED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05591D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DC89882"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DEF0F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38F7DEE" w14:textId="77777777">
            <w:pPr>
              <w:keepNext/>
            </w:pPr>
          </w:p>
        </w:tc>
      </w:tr>
      <w:tr w14:paraId="31FE600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DCF4E5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4FBFBF9" w14:textId="77777777">
            <w:pPr>
              <w:pStyle w:val="ColumnHeading"/>
              <w:keepNext/>
              <w:rPr>
                <w:lang w:val="nl-BE"/>
              </w:rPr>
            </w:pPr>
            <w:r w:rsidRPr="00DA2CB0">
              <w:rPr>
                <w:lang w:val="nl-BE"/>
              </w:rPr>
              <w:t>Amendement</w:t>
            </w:r>
          </w:p>
        </w:tc>
      </w:tr>
      <w:tr w14:paraId="58608C5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6B73EA5" w14:textId="77777777">
            <w:pPr>
              <w:pStyle w:val="Normal6"/>
              <w:rPr>
                <w:lang w:val="nl-BE"/>
              </w:rPr>
            </w:pPr>
          </w:p>
        </w:tc>
        <w:tc>
          <w:tcPr>
            <w:tcW w:w="4876" w:type="dxa"/>
            <w:hideMark/>
          </w:tcPr>
          <w:p w:rsidR="00671CFE" w:rsidRPr="00DA2CB0" w:rsidP="001159F6" w14:paraId="3EEAFFB5" w14:textId="77777777">
            <w:pPr>
              <w:pStyle w:val="Normal6"/>
              <w:rPr>
                <w:szCs w:val="24"/>
                <w:lang w:val="nl-BE"/>
              </w:rPr>
            </w:pPr>
            <w:r w:rsidRPr="00DA2CB0">
              <w:rPr>
                <w:b/>
                <w:i/>
                <w:lang w:val="nl-BE"/>
              </w:rPr>
              <w:t>q bis)</w:t>
            </w:r>
            <w:r w:rsidRPr="00DA2CB0">
              <w:rPr>
                <w:b/>
                <w:i/>
                <w:lang w:val="nl-BE"/>
              </w:rPr>
              <w:tab/>
              <w:t>acties in de wijnsector die een of meer van de in artikel 30 bis (nieuw) gespecificeerde doelstellingen nastreven en verwijzen naar de interventietypes die zijn opgenomen in artikel 31 bis (nieuw) van deze verordening;</w:t>
            </w:r>
          </w:p>
        </w:tc>
      </w:tr>
    </w:tbl>
    <w:p w:rsidR="00671CFE" w:rsidRPr="00DA2CB0" w:rsidP="00671CFE" w14:paraId="0AF480F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103F5F1" w14:textId="77777777">
      <w:r w:rsidRPr="00DA2CB0">
        <w:rPr>
          <w:rStyle w:val="HideTWBExt"/>
        </w:rPr>
        <w:t>&lt;/AmendB&gt;</w:t>
      </w:r>
    </w:p>
    <w:p w:rsidR="00671CFE" w:rsidRPr="00DA2CB0" w:rsidP="00671CFE" w14:paraId="6E6F6F5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893</w:t>
      </w:r>
      <w:r w:rsidRPr="00DA2CB0">
        <w:rPr>
          <w:rStyle w:val="HideTWBExt"/>
          <w:b w:val="0"/>
          <w:lang w:val="nl-BE"/>
        </w:rPr>
        <w:t>&lt;/NumAmB&gt;</w:t>
      </w:r>
    </w:p>
    <w:p w:rsidR="00671CFE" w:rsidRPr="00DA2CB0" w:rsidP="00671CFE" w14:paraId="44107FAE" w14:textId="77777777">
      <w:pPr>
        <w:pStyle w:val="NormalBold"/>
      </w:pPr>
      <w:r w:rsidRPr="00DA2CB0">
        <w:rPr>
          <w:rStyle w:val="HideTWBExt"/>
          <w:b w:val="0"/>
        </w:rPr>
        <w:t>&lt;RepeatBlock-By&gt;&lt;Members&gt;</w:t>
      </w:r>
      <w:r w:rsidRPr="00DA2CB0">
        <w:t>Jérémy Decerle, Asger Christensen</w:t>
      </w:r>
      <w:r w:rsidRPr="00DA2CB0">
        <w:rPr>
          <w:rStyle w:val="HideTWBExt"/>
          <w:b w:val="0"/>
        </w:rPr>
        <w:t>&lt;/Members&gt;</w:t>
      </w:r>
    </w:p>
    <w:p w:rsidR="00671CFE" w:rsidRPr="00DA2CB0" w:rsidP="00671CFE" w14:paraId="47FF0CE7" w14:textId="77777777">
      <w:r w:rsidRPr="00DA2CB0">
        <w:rPr>
          <w:rStyle w:val="HideTWBExt"/>
        </w:rPr>
        <w:t>&lt;/RepeatBlock-By&gt;</w:t>
      </w:r>
    </w:p>
    <w:p w:rsidR="00671CFE" w:rsidRPr="00DA2CB0" w:rsidP="00671CFE" w14:paraId="1E9ED9D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F1760A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EE48B56"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0C24ED1"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1FA30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95662F9" w14:textId="77777777">
            <w:pPr>
              <w:keepNext/>
            </w:pPr>
          </w:p>
        </w:tc>
      </w:tr>
      <w:tr w14:paraId="047616C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2BE22B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346213F" w14:textId="77777777">
            <w:pPr>
              <w:pStyle w:val="ColumnHeading"/>
              <w:keepNext/>
              <w:rPr>
                <w:lang w:val="nl-BE"/>
              </w:rPr>
            </w:pPr>
            <w:r w:rsidRPr="00DA2CB0">
              <w:rPr>
                <w:lang w:val="nl-BE"/>
              </w:rPr>
              <w:t>Amendement</w:t>
            </w:r>
          </w:p>
        </w:tc>
      </w:tr>
      <w:tr w14:paraId="412B5DD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15570B1" w14:textId="77777777">
            <w:pPr>
              <w:pStyle w:val="Normal6"/>
              <w:rPr>
                <w:lang w:val="nl-BE"/>
              </w:rPr>
            </w:pPr>
          </w:p>
        </w:tc>
        <w:tc>
          <w:tcPr>
            <w:tcW w:w="4876" w:type="dxa"/>
            <w:hideMark/>
          </w:tcPr>
          <w:p w:rsidR="00671CFE" w:rsidRPr="00DA2CB0" w:rsidP="001159F6" w14:paraId="05D11550" w14:textId="77777777">
            <w:pPr>
              <w:pStyle w:val="Normal6"/>
              <w:rPr>
                <w:szCs w:val="24"/>
                <w:lang w:val="nl-BE"/>
              </w:rPr>
            </w:pPr>
            <w:r w:rsidRPr="00DA2CB0">
              <w:rPr>
                <w:b/>
                <w:i/>
                <w:lang w:val="nl-BE"/>
              </w:rPr>
              <w:t>q bis)</w:t>
            </w:r>
            <w:r w:rsidRPr="00DA2CB0">
              <w:rPr>
                <w:b/>
                <w:i/>
                <w:lang w:val="nl-BE"/>
              </w:rPr>
              <w:tab/>
              <w:t>andere soorten uitgaven en investeringen die gericht zijn op de in artikel 30 bis genoemde doelstellingen, zoals gedefinieerd door de lidstaten en verder verduidelijkt in hun NRP-plannen;</w:t>
            </w:r>
          </w:p>
        </w:tc>
      </w:tr>
    </w:tbl>
    <w:p w:rsidR="00671CFE" w:rsidRPr="00DA2CB0" w:rsidP="00671CFE" w14:paraId="37BB579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91C4A4C" w14:textId="77777777">
      <w:r w:rsidRPr="00DA2CB0">
        <w:rPr>
          <w:rStyle w:val="HideTWBExt"/>
        </w:rPr>
        <w:t>&lt;/AmendB&gt;</w:t>
      </w:r>
    </w:p>
    <w:p w:rsidR="00671CFE" w:rsidRPr="00DA2CB0" w:rsidP="00671CFE" w14:paraId="5C767D8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894</w:t>
      </w:r>
      <w:r w:rsidRPr="00DA2CB0">
        <w:rPr>
          <w:rStyle w:val="HideTWBExt"/>
          <w:b w:val="0"/>
          <w:lang w:val="nl-BE"/>
        </w:rPr>
        <w:t>&lt;/NumAmB&gt;</w:t>
      </w:r>
    </w:p>
    <w:p w:rsidR="00671CFE" w:rsidRPr="00DA2CB0" w:rsidP="00671CFE" w14:paraId="48B9ED4F" w14:textId="77777777">
      <w:pPr>
        <w:pStyle w:val="NormalBold"/>
      </w:pPr>
      <w:r w:rsidRPr="00DA2CB0">
        <w:rPr>
          <w:rStyle w:val="HideTWBExt"/>
          <w:b w:val="0"/>
        </w:rPr>
        <w:t>&lt;RepeatBlock-By&gt;&lt;Members&gt;</w:t>
      </w:r>
      <w:r w:rsidRPr="00DA2CB0">
        <w:t>Anja Hazekamp, Sebastian Everding, Luke Ming Flanagan, Arash Saeidi</w:t>
      </w:r>
      <w:r w:rsidRPr="00DA2CB0">
        <w:rPr>
          <w:rStyle w:val="HideTWBExt"/>
          <w:b w:val="0"/>
        </w:rPr>
        <w:t>&lt;/Members&gt;</w:t>
      </w:r>
    </w:p>
    <w:p w:rsidR="00671CFE" w:rsidRPr="00DA2CB0" w:rsidP="00671CFE" w14:paraId="1FD1C246" w14:textId="77777777">
      <w:r w:rsidRPr="00DA2CB0">
        <w:rPr>
          <w:rStyle w:val="HideTWBExt"/>
        </w:rPr>
        <w:t>&lt;/RepeatBlock-By&gt;</w:t>
      </w:r>
    </w:p>
    <w:p w:rsidR="00671CFE" w:rsidRPr="00DA2CB0" w:rsidP="00671CFE" w14:paraId="4D16B15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A9E8CD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F8D97A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5FEC3A4"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2B71A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9A467B5" w14:textId="77777777">
            <w:pPr>
              <w:keepNext/>
            </w:pPr>
          </w:p>
        </w:tc>
      </w:tr>
      <w:tr w14:paraId="7209DFB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4B3167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5719911" w14:textId="77777777">
            <w:pPr>
              <w:pStyle w:val="ColumnHeading"/>
              <w:keepNext/>
              <w:rPr>
                <w:lang w:val="nl-BE"/>
              </w:rPr>
            </w:pPr>
            <w:r w:rsidRPr="00DA2CB0">
              <w:rPr>
                <w:lang w:val="nl-BE"/>
              </w:rPr>
              <w:t>Amendement</w:t>
            </w:r>
          </w:p>
        </w:tc>
      </w:tr>
      <w:tr w14:paraId="4049F8B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FD94932" w14:textId="77777777">
            <w:pPr>
              <w:pStyle w:val="Normal6"/>
              <w:rPr>
                <w:lang w:val="nl-BE"/>
              </w:rPr>
            </w:pPr>
          </w:p>
        </w:tc>
        <w:tc>
          <w:tcPr>
            <w:tcW w:w="4876" w:type="dxa"/>
            <w:hideMark/>
          </w:tcPr>
          <w:p w:rsidR="00671CFE" w:rsidRPr="00DA2CB0" w:rsidP="001159F6" w14:paraId="4DDA06F6" w14:textId="77777777">
            <w:pPr>
              <w:pStyle w:val="Normal6"/>
              <w:rPr>
                <w:szCs w:val="24"/>
                <w:lang w:val="nl-BE"/>
              </w:rPr>
            </w:pPr>
            <w:r w:rsidRPr="00DA2CB0">
              <w:rPr>
                <w:b/>
                <w:i/>
                <w:lang w:val="nl-BE"/>
              </w:rPr>
              <w:t>q bis)</w:t>
            </w:r>
            <w:r w:rsidRPr="00DA2CB0">
              <w:rPr>
                <w:b/>
                <w:i/>
                <w:lang w:val="nl-BE"/>
              </w:rPr>
              <w:tab/>
              <w:t>herstructurering, omschakeling en diversificatie van andere producties naar eiwithoudende gewassen, met inbegrip van omschakeling op andere rassen, en de verbetering van beheertechnieken;</w:t>
            </w:r>
          </w:p>
        </w:tc>
      </w:tr>
    </w:tbl>
    <w:p w:rsidR="00671CFE" w:rsidRPr="00DA2CB0" w:rsidP="00671CFE" w14:paraId="70D6524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920300F" w14:textId="77777777">
      <w:r w:rsidRPr="00DA2CB0">
        <w:rPr>
          <w:rStyle w:val="HideTWBExt"/>
        </w:rPr>
        <w:t>&lt;/AmendB&gt;</w:t>
      </w:r>
    </w:p>
    <w:p w:rsidR="00671CFE" w:rsidRPr="00DA2CB0" w:rsidP="00671CFE" w14:paraId="4140F02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895</w:t>
      </w:r>
      <w:r w:rsidRPr="00DA2CB0">
        <w:rPr>
          <w:rStyle w:val="HideTWBExt"/>
          <w:b w:val="0"/>
          <w:lang w:val="nl-BE"/>
        </w:rPr>
        <w:t>&lt;/NumAmB&gt;</w:t>
      </w:r>
    </w:p>
    <w:p w:rsidR="00671CFE" w:rsidRPr="00DA2CB0" w:rsidP="00671CFE" w14:paraId="7349FDE1" w14:textId="77777777">
      <w:pPr>
        <w:pStyle w:val="NormalBold"/>
      </w:pPr>
      <w:r w:rsidRPr="00DA2CB0">
        <w:rPr>
          <w:rStyle w:val="HideTWBExt"/>
          <w:b w:val="0"/>
        </w:rPr>
        <w:t>&lt;RepeatBlock-By&gt;&lt;Members&gt;</w:t>
      </w:r>
      <w:r w:rsidRPr="00DA2CB0">
        <w:t>Herbert Dorfmann</w:t>
      </w:r>
      <w:r w:rsidRPr="00DA2CB0">
        <w:rPr>
          <w:rStyle w:val="HideTWBExt"/>
          <w:b w:val="0"/>
        </w:rPr>
        <w:t>&lt;/Members&gt;</w:t>
      </w:r>
    </w:p>
    <w:p w:rsidR="00671CFE" w:rsidRPr="00DA2CB0" w:rsidP="00671CFE" w14:paraId="789D8849" w14:textId="77777777">
      <w:r w:rsidRPr="00DA2CB0">
        <w:rPr>
          <w:rStyle w:val="HideTWBExt"/>
        </w:rPr>
        <w:t>&lt;/RepeatBlock-By&gt;</w:t>
      </w:r>
    </w:p>
    <w:p w:rsidR="00671CFE" w:rsidRPr="00DA2CB0" w:rsidP="00671CFE" w14:paraId="4E8259E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9C080E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91D493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38FEC80"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7FCDE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370B294" w14:textId="77777777">
            <w:pPr>
              <w:keepNext/>
            </w:pPr>
          </w:p>
        </w:tc>
      </w:tr>
      <w:tr w14:paraId="69DC384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30BE81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AD3C93F" w14:textId="77777777">
            <w:pPr>
              <w:pStyle w:val="ColumnHeading"/>
              <w:keepNext/>
              <w:rPr>
                <w:lang w:val="nl-BE"/>
              </w:rPr>
            </w:pPr>
            <w:r w:rsidRPr="00DA2CB0">
              <w:rPr>
                <w:lang w:val="nl-BE"/>
              </w:rPr>
              <w:t>Amendement</w:t>
            </w:r>
          </w:p>
        </w:tc>
      </w:tr>
      <w:tr w14:paraId="6BC40AC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067ACB9" w14:textId="77777777">
            <w:pPr>
              <w:pStyle w:val="Normal6"/>
              <w:rPr>
                <w:lang w:val="nl-BE"/>
              </w:rPr>
            </w:pPr>
          </w:p>
        </w:tc>
        <w:tc>
          <w:tcPr>
            <w:tcW w:w="4876" w:type="dxa"/>
            <w:hideMark/>
          </w:tcPr>
          <w:p w:rsidR="00671CFE" w:rsidRPr="00DA2CB0" w:rsidP="001159F6" w14:paraId="645A0022" w14:textId="77777777">
            <w:pPr>
              <w:pStyle w:val="Normal6"/>
              <w:rPr>
                <w:szCs w:val="24"/>
                <w:lang w:val="nl-BE"/>
              </w:rPr>
            </w:pPr>
            <w:r w:rsidRPr="00DA2CB0">
              <w:rPr>
                <w:b/>
                <w:i/>
                <w:lang w:val="nl-BE"/>
              </w:rPr>
              <w:t>q bis)</w:t>
            </w:r>
            <w:r w:rsidRPr="00DA2CB0">
              <w:rPr>
                <w:b/>
                <w:i/>
                <w:lang w:val="nl-BE"/>
              </w:rPr>
              <w:tab/>
              <w:t xml:space="preserve">  het opzetten, vullen en aanvullen van onderlinge fondsen door producentenorganisaties en unies van producentenorganisaties die zijn erkend op grond van deze verordening;</w:t>
            </w:r>
          </w:p>
        </w:tc>
      </w:tr>
    </w:tbl>
    <w:p w:rsidR="00671CFE" w:rsidRPr="00DA2CB0" w:rsidP="00671CFE" w14:paraId="5ADDE90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E428EA3" w14:textId="77777777">
      <w:r w:rsidRPr="00DA2CB0">
        <w:rPr>
          <w:rStyle w:val="HideTWBExt"/>
        </w:rPr>
        <w:t>&lt;/AmendB&gt;</w:t>
      </w:r>
    </w:p>
    <w:p w:rsidR="00671CFE" w:rsidRPr="00DA2CB0" w:rsidP="00671CFE" w14:paraId="01168E4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896</w:t>
      </w:r>
      <w:r w:rsidRPr="00DA2CB0">
        <w:rPr>
          <w:rStyle w:val="HideTWBExt"/>
          <w:b w:val="0"/>
          <w:lang w:val="nl-BE"/>
        </w:rPr>
        <w:t>&lt;/NumAmB&gt;</w:t>
      </w:r>
    </w:p>
    <w:p w:rsidR="00671CFE" w:rsidRPr="00DA2CB0" w:rsidP="00671CFE" w14:paraId="595C6FEA" w14:textId="77777777">
      <w:pPr>
        <w:pStyle w:val="NormalBold"/>
      </w:pPr>
      <w:r w:rsidRPr="00DA2CB0">
        <w:rPr>
          <w:rStyle w:val="HideTWBExt"/>
          <w:b w:val="0"/>
        </w:rPr>
        <w:t>&lt;RepeatBlock-By&gt;&lt;Members&gt;</w:t>
      </w:r>
      <w:r w:rsidRPr="00DA2CB0">
        <w:t>Cristina Maestre</w:t>
      </w:r>
      <w:r w:rsidRPr="00DA2CB0">
        <w:rPr>
          <w:rStyle w:val="HideTWBExt"/>
          <w:b w:val="0"/>
        </w:rPr>
        <w:t>&lt;/Members&gt;</w:t>
      </w:r>
    </w:p>
    <w:p w:rsidR="00671CFE" w:rsidRPr="00DA2CB0" w:rsidP="00671CFE" w14:paraId="4A3E3A1A" w14:textId="77777777">
      <w:r w:rsidRPr="00DA2CB0">
        <w:rPr>
          <w:rStyle w:val="HideTWBExt"/>
        </w:rPr>
        <w:t>&lt;/RepeatBlock-By&gt;</w:t>
      </w:r>
    </w:p>
    <w:p w:rsidR="00671CFE" w:rsidRPr="00DA2CB0" w:rsidP="00671CFE" w14:paraId="5047D16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E3A6EE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2BE97F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4D8FA81"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3B417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30F18E7" w14:textId="77777777">
            <w:pPr>
              <w:keepNext/>
            </w:pPr>
          </w:p>
        </w:tc>
      </w:tr>
      <w:tr w14:paraId="1CE4AA3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D4A58A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836E463" w14:textId="77777777">
            <w:pPr>
              <w:pStyle w:val="ColumnHeading"/>
              <w:keepNext/>
              <w:rPr>
                <w:lang w:val="nl-BE"/>
              </w:rPr>
            </w:pPr>
            <w:r w:rsidRPr="00DA2CB0">
              <w:rPr>
                <w:lang w:val="nl-BE"/>
              </w:rPr>
              <w:t>Amendement</w:t>
            </w:r>
          </w:p>
        </w:tc>
      </w:tr>
      <w:tr w14:paraId="545376A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B63E52B" w14:textId="77777777">
            <w:pPr>
              <w:pStyle w:val="Normal6"/>
              <w:rPr>
                <w:lang w:val="nl-BE"/>
              </w:rPr>
            </w:pPr>
          </w:p>
        </w:tc>
        <w:tc>
          <w:tcPr>
            <w:tcW w:w="4876" w:type="dxa"/>
            <w:hideMark/>
          </w:tcPr>
          <w:p w:rsidR="00671CFE" w:rsidRPr="00DA2CB0" w:rsidP="001159F6" w14:paraId="125B5188" w14:textId="77777777">
            <w:pPr>
              <w:pStyle w:val="Normal6"/>
              <w:rPr>
                <w:szCs w:val="24"/>
                <w:lang w:val="nl-BE"/>
              </w:rPr>
            </w:pPr>
            <w:r w:rsidRPr="00DA2CB0">
              <w:rPr>
                <w:b/>
                <w:i/>
                <w:lang w:val="nl-BE"/>
              </w:rPr>
              <w:t>q bis)</w:t>
            </w:r>
            <w:r w:rsidRPr="00DA2CB0">
              <w:rPr>
                <w:b/>
                <w:i/>
                <w:lang w:val="nl-BE"/>
              </w:rPr>
              <w:tab/>
              <w:t>investeringen in materiële en immateriële activa om de op de markt gebrachte hoeveelheden efficiënter te beheren, waaronder voor collectieve opslag;</w:t>
            </w:r>
          </w:p>
        </w:tc>
      </w:tr>
    </w:tbl>
    <w:p w:rsidR="00671CFE" w:rsidRPr="00DA2CB0" w:rsidP="00671CFE" w14:paraId="20FB602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6A555B8" w14:textId="77777777">
      <w:r w:rsidRPr="00DA2CB0">
        <w:rPr>
          <w:rStyle w:val="HideTWBExt"/>
        </w:rPr>
        <w:t>&lt;/AmendB&gt;</w:t>
      </w:r>
    </w:p>
    <w:p w:rsidR="00671CFE" w:rsidRPr="00DA2CB0" w:rsidP="00671CFE" w14:paraId="0BDFA83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897</w:t>
      </w:r>
      <w:r w:rsidRPr="00DA2CB0">
        <w:rPr>
          <w:rStyle w:val="HideTWBExt"/>
          <w:b w:val="0"/>
          <w:lang w:val="nl-BE"/>
        </w:rPr>
        <w:t>&lt;/NumAmB&gt;</w:t>
      </w:r>
    </w:p>
    <w:p w:rsidR="00671CFE" w:rsidRPr="00DA2CB0" w:rsidP="00671CFE" w14:paraId="1E457F35" w14:textId="77777777">
      <w:pPr>
        <w:pStyle w:val="NormalBold"/>
      </w:pPr>
      <w:r w:rsidRPr="00DA2CB0">
        <w:rPr>
          <w:rStyle w:val="HideTWBExt"/>
          <w:b w:val="0"/>
        </w:rPr>
        <w:t>&lt;RepeatBlock-By&gt;&lt;Members&gt;</w:t>
      </w:r>
      <w:r w:rsidRPr="00DA2CB0">
        <w:t>Daniel Buda, Dan-Ştefan Motreanu</w:t>
      </w:r>
      <w:r w:rsidRPr="00DA2CB0">
        <w:rPr>
          <w:rStyle w:val="HideTWBExt"/>
          <w:b w:val="0"/>
        </w:rPr>
        <w:t>&lt;/Members&gt;</w:t>
      </w:r>
    </w:p>
    <w:p w:rsidR="00671CFE" w:rsidRPr="00DA2CB0" w:rsidP="00671CFE" w14:paraId="6B2DC854" w14:textId="77777777">
      <w:r w:rsidRPr="00DA2CB0">
        <w:rPr>
          <w:rStyle w:val="HideTWBExt"/>
        </w:rPr>
        <w:t>&lt;/RepeatBlock-By&gt;</w:t>
      </w:r>
    </w:p>
    <w:p w:rsidR="00671CFE" w:rsidRPr="00DA2CB0" w:rsidP="00671CFE" w14:paraId="566B219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6F3BCF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FA57B9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A842A19"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A2297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B4FE8C9" w14:textId="77777777">
            <w:pPr>
              <w:keepNext/>
            </w:pPr>
          </w:p>
        </w:tc>
      </w:tr>
      <w:tr w14:paraId="6B56A0B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F1E31F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46ED7B9" w14:textId="77777777">
            <w:pPr>
              <w:pStyle w:val="ColumnHeading"/>
              <w:keepNext/>
              <w:rPr>
                <w:lang w:val="nl-BE"/>
              </w:rPr>
            </w:pPr>
            <w:r w:rsidRPr="00DA2CB0">
              <w:rPr>
                <w:lang w:val="nl-BE"/>
              </w:rPr>
              <w:t>Amendement</w:t>
            </w:r>
          </w:p>
        </w:tc>
      </w:tr>
      <w:tr w14:paraId="5FAC3DD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5602B0C" w14:textId="77777777">
            <w:pPr>
              <w:pStyle w:val="Normal6"/>
              <w:rPr>
                <w:lang w:val="nl-BE"/>
              </w:rPr>
            </w:pPr>
          </w:p>
        </w:tc>
        <w:tc>
          <w:tcPr>
            <w:tcW w:w="4876" w:type="dxa"/>
            <w:hideMark/>
          </w:tcPr>
          <w:p w:rsidR="00671CFE" w:rsidRPr="00DA2CB0" w:rsidP="001159F6" w14:paraId="05606FC3" w14:textId="77777777">
            <w:pPr>
              <w:pStyle w:val="Normal6"/>
              <w:rPr>
                <w:szCs w:val="24"/>
                <w:lang w:val="nl-BE"/>
              </w:rPr>
            </w:pPr>
            <w:r w:rsidRPr="00DA2CB0">
              <w:rPr>
                <w:b/>
                <w:i/>
                <w:lang w:val="nl-BE"/>
              </w:rPr>
              <w:t>q bis)</w:t>
            </w:r>
            <w:r w:rsidRPr="00DA2CB0">
              <w:rPr>
                <w:b/>
                <w:i/>
                <w:lang w:val="nl-BE"/>
              </w:rPr>
              <w:tab/>
              <w:t>er wordt een nieuw punt r) toegevoegd:</w:t>
            </w:r>
          </w:p>
        </w:tc>
      </w:tr>
      <w:tr w14:paraId="7FCE7C3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DCC5AAF" w14:textId="77777777">
            <w:pPr>
              <w:pStyle w:val="Normal6"/>
              <w:rPr>
                <w:lang w:val="nl-BE"/>
              </w:rPr>
            </w:pPr>
          </w:p>
        </w:tc>
        <w:tc>
          <w:tcPr>
            <w:tcW w:w="4876" w:type="dxa"/>
            <w:hideMark/>
          </w:tcPr>
          <w:p w:rsidR="00671CFE" w:rsidRPr="00DA2CB0" w:rsidP="001159F6" w14:paraId="53BFCAA8" w14:textId="77777777">
            <w:pPr>
              <w:pStyle w:val="Normal6"/>
              <w:rPr>
                <w:szCs w:val="24"/>
                <w:lang w:val="nl-BE"/>
              </w:rPr>
            </w:pPr>
            <w:r w:rsidRPr="00DA2CB0">
              <w:rPr>
                <w:b/>
                <w:i/>
                <w:lang w:val="nl-BE"/>
              </w:rPr>
              <w:t>“r) acties om landbouwers, met name nieuwe en jonge landbouwers, aan te moedigen om voor vormen van partnerschap te kiezen;”;</w:t>
            </w:r>
          </w:p>
        </w:tc>
      </w:tr>
    </w:tbl>
    <w:p w:rsidR="00671CFE" w:rsidRPr="00DA2CB0" w:rsidP="00671CFE" w14:paraId="2F7FA35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4EA93EC1" w14:textId="77777777">
      <w:r w:rsidRPr="00DA2CB0">
        <w:rPr>
          <w:rStyle w:val="HideTWBExt"/>
        </w:rPr>
        <w:t>&lt;/AmendB&gt;</w:t>
      </w:r>
    </w:p>
    <w:p w:rsidR="00671CFE" w:rsidRPr="00DA2CB0" w:rsidP="00671CFE" w14:paraId="200BC46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898</w:t>
      </w:r>
      <w:r w:rsidRPr="00DA2CB0">
        <w:rPr>
          <w:rStyle w:val="HideTWBExt"/>
          <w:b w:val="0"/>
          <w:lang w:val="nl-BE"/>
        </w:rPr>
        <w:t>&lt;/NumAmB&gt;</w:t>
      </w:r>
    </w:p>
    <w:p w:rsidR="00671CFE" w:rsidRPr="00DA2CB0" w:rsidP="00671CFE" w14:paraId="7E7B7C16" w14:textId="77777777">
      <w:pPr>
        <w:pStyle w:val="NormalBold"/>
      </w:pPr>
      <w:r w:rsidRPr="00DA2CB0">
        <w:rPr>
          <w:rStyle w:val="HideTWBExt"/>
          <w:b w:val="0"/>
        </w:rPr>
        <w:t>&lt;RepeatBlock-By&gt;&lt;Members&gt;</w:t>
      </w:r>
      <w:r w:rsidRPr="00DA2CB0">
        <w:t>Sebastian Everding</w:t>
      </w:r>
      <w:r w:rsidRPr="00DA2CB0">
        <w:rPr>
          <w:rStyle w:val="HideTWBExt"/>
          <w:b w:val="0"/>
        </w:rPr>
        <w:t>&lt;/Members&gt;</w:t>
      </w:r>
    </w:p>
    <w:p w:rsidR="00671CFE" w:rsidRPr="00DA2CB0" w:rsidP="00671CFE" w14:paraId="625446CF" w14:textId="77777777">
      <w:r w:rsidRPr="00DA2CB0">
        <w:rPr>
          <w:rStyle w:val="HideTWBExt"/>
        </w:rPr>
        <w:t>&lt;/RepeatBlock-By&gt;</w:t>
      </w:r>
    </w:p>
    <w:p w:rsidR="00671CFE" w:rsidRPr="00DA2CB0" w:rsidP="00671CFE" w14:paraId="562D65EA"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6AB9F5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10DBF6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775901E"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4A643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426885E" w14:textId="77777777">
            <w:pPr>
              <w:keepNext/>
            </w:pPr>
          </w:p>
        </w:tc>
      </w:tr>
      <w:tr w14:paraId="707CAC9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1F2E18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DC1D7B2" w14:textId="77777777">
            <w:pPr>
              <w:pStyle w:val="ColumnHeading"/>
              <w:keepNext/>
              <w:rPr>
                <w:lang w:val="nl-BE"/>
              </w:rPr>
            </w:pPr>
            <w:r w:rsidRPr="00DA2CB0">
              <w:rPr>
                <w:lang w:val="nl-BE"/>
              </w:rPr>
              <w:t>Amendement</w:t>
            </w:r>
          </w:p>
        </w:tc>
      </w:tr>
      <w:tr w14:paraId="36AE658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9F62765" w14:textId="77777777">
            <w:pPr>
              <w:pStyle w:val="Normal6"/>
              <w:rPr>
                <w:lang w:val="nl-BE"/>
              </w:rPr>
            </w:pPr>
          </w:p>
        </w:tc>
        <w:tc>
          <w:tcPr>
            <w:tcW w:w="4876" w:type="dxa"/>
            <w:hideMark/>
          </w:tcPr>
          <w:p w:rsidR="00671CFE" w:rsidRPr="00DA2CB0" w:rsidP="001159F6" w14:paraId="73524859" w14:textId="77777777">
            <w:pPr>
              <w:pStyle w:val="Normal6"/>
              <w:rPr>
                <w:szCs w:val="24"/>
                <w:lang w:val="nl-BE"/>
              </w:rPr>
            </w:pPr>
            <w:r w:rsidRPr="00DA2CB0">
              <w:rPr>
                <w:b/>
                <w:i/>
                <w:lang w:val="nl-BE"/>
              </w:rPr>
              <w:t>q bis)</w:t>
            </w:r>
            <w:r w:rsidRPr="00DA2CB0">
              <w:rPr>
                <w:b/>
                <w:i/>
                <w:lang w:val="nl-BE"/>
              </w:rPr>
              <w:tab/>
              <w:t>investeringen in de teelt, verwerking en bevordering van peulvruchten en andere eiwithoudende gewassen voor menselijke voeding;</w:t>
            </w:r>
          </w:p>
        </w:tc>
      </w:tr>
    </w:tbl>
    <w:p w:rsidR="00671CFE" w:rsidRPr="00DA2CB0" w:rsidP="00671CFE" w14:paraId="5B790AB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D9CC3D4" w14:textId="77777777">
      <w:r w:rsidRPr="00DA2CB0">
        <w:rPr>
          <w:rStyle w:val="HideTWBExt"/>
        </w:rPr>
        <w:t>&lt;/AmendB&gt;</w:t>
      </w:r>
    </w:p>
    <w:p w:rsidR="00671CFE" w:rsidRPr="00DA2CB0" w:rsidP="00671CFE" w14:paraId="47857A1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899</w:t>
      </w:r>
      <w:r w:rsidRPr="00DA2CB0">
        <w:rPr>
          <w:rStyle w:val="HideTWBExt"/>
          <w:b w:val="0"/>
          <w:lang w:val="nl-BE"/>
        </w:rPr>
        <w:t>&lt;/NumAmB&gt;</w:t>
      </w:r>
    </w:p>
    <w:p w:rsidR="00671CFE" w:rsidRPr="00DA2CB0" w:rsidP="00671CFE" w14:paraId="66AA29B5" w14:textId="77777777">
      <w:pPr>
        <w:pStyle w:val="NormalBold"/>
      </w:pPr>
      <w:r w:rsidRPr="00DA2CB0">
        <w:rPr>
          <w:rStyle w:val="HideTWBExt"/>
          <w:b w:val="0"/>
        </w:rPr>
        <w:t>&lt;RepeatBlock-By&gt;&lt;Members&gt;</w:t>
      </w:r>
      <w:r w:rsidRPr="00DA2CB0">
        <w:t>Christine Singer, Jérémy Decerle</w:t>
      </w:r>
      <w:r w:rsidRPr="00DA2CB0">
        <w:rPr>
          <w:rStyle w:val="HideTWBExt"/>
          <w:b w:val="0"/>
        </w:rPr>
        <w:t>&lt;/Members&gt;</w:t>
      </w:r>
    </w:p>
    <w:p w:rsidR="00671CFE" w:rsidRPr="00DA2CB0" w:rsidP="00671CFE" w14:paraId="290F0508" w14:textId="77777777">
      <w:r w:rsidRPr="00DA2CB0">
        <w:rPr>
          <w:rStyle w:val="HideTWBExt"/>
        </w:rPr>
        <w:t>&lt;/RepeatBlock-By&gt;</w:t>
      </w:r>
    </w:p>
    <w:p w:rsidR="00671CFE" w:rsidRPr="00DA2CB0" w:rsidP="00671CFE" w14:paraId="4040DC8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359BC2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4930C96"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856C516"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AF545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3D3BABA" w14:textId="77777777">
            <w:pPr>
              <w:keepNext/>
            </w:pPr>
          </w:p>
        </w:tc>
      </w:tr>
      <w:tr w14:paraId="448804C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D42DD6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935804D" w14:textId="77777777">
            <w:pPr>
              <w:pStyle w:val="ColumnHeading"/>
              <w:keepNext/>
              <w:rPr>
                <w:lang w:val="nl-BE"/>
              </w:rPr>
            </w:pPr>
            <w:r w:rsidRPr="00DA2CB0">
              <w:rPr>
                <w:lang w:val="nl-BE"/>
              </w:rPr>
              <w:t>Amendement</w:t>
            </w:r>
          </w:p>
        </w:tc>
      </w:tr>
      <w:tr w14:paraId="066907E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12C3B55" w14:textId="77777777">
            <w:pPr>
              <w:pStyle w:val="Normal6"/>
              <w:rPr>
                <w:lang w:val="nl-BE"/>
              </w:rPr>
            </w:pPr>
          </w:p>
        </w:tc>
        <w:tc>
          <w:tcPr>
            <w:tcW w:w="4876" w:type="dxa"/>
            <w:hideMark/>
          </w:tcPr>
          <w:p w:rsidR="00671CFE" w:rsidRPr="00DA2CB0" w:rsidP="001159F6" w14:paraId="08ECFB15" w14:textId="77777777">
            <w:pPr>
              <w:pStyle w:val="Normal6"/>
              <w:rPr>
                <w:szCs w:val="24"/>
                <w:lang w:val="nl-BE"/>
              </w:rPr>
            </w:pPr>
            <w:r w:rsidRPr="00DA2CB0">
              <w:rPr>
                <w:b/>
                <w:i/>
                <w:lang w:val="nl-BE"/>
              </w:rPr>
              <w:t>q bis)</w:t>
            </w:r>
            <w:r w:rsidRPr="00DA2CB0">
              <w:rPr>
                <w:b/>
                <w:i/>
                <w:lang w:val="nl-BE"/>
              </w:rPr>
              <w:tab/>
              <w:t>subsidies voor afdekkings- of verzekeringskosten in verband met aankoop- en verkoopprijzen;</w:t>
            </w:r>
          </w:p>
        </w:tc>
      </w:tr>
    </w:tbl>
    <w:p w:rsidR="00671CFE" w:rsidRPr="00DA2CB0" w:rsidP="00671CFE" w14:paraId="066025D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1999B67"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6CEB8B84" w14:textId="77777777">
      <w:pPr>
        <w:pStyle w:val="Normal12Italic"/>
        <w:rPr>
          <w:noProof w:val="0"/>
          <w:lang w:val="nl-BE"/>
        </w:rPr>
      </w:pPr>
      <w:r w:rsidRPr="00DA2CB0">
        <w:rPr>
          <w:noProof w:val="0"/>
          <w:lang w:val="nl-BE"/>
        </w:rPr>
        <w:t>Door afdekkings- of verzekeringskosten te steunen, worden landbouwers gestimuleerd om verantwoordelijkheid te nemen voor het beheer van marktrisico’s en wordt hun veerkracht ten aanzien van prijsvolatiliteit versterkt.</w:t>
      </w:r>
    </w:p>
    <w:p w:rsidR="00671CFE" w:rsidRPr="00DA2CB0" w:rsidP="00671CFE" w14:paraId="235443A3" w14:textId="77777777">
      <w:r w:rsidRPr="00DA2CB0">
        <w:rPr>
          <w:rStyle w:val="HideTWBExt"/>
        </w:rPr>
        <w:t>&lt;/AmendB&gt;</w:t>
      </w:r>
    </w:p>
    <w:p w:rsidR="00671CFE" w:rsidRPr="00DA2CB0" w:rsidP="00671CFE" w14:paraId="254911B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900</w:t>
      </w:r>
      <w:r w:rsidRPr="00DA2CB0">
        <w:rPr>
          <w:rStyle w:val="HideTWBExt"/>
          <w:b w:val="0"/>
          <w:lang w:val="nl-BE"/>
        </w:rPr>
        <w:t>&lt;/NumAmB&gt;</w:t>
      </w:r>
    </w:p>
    <w:p w:rsidR="00671CFE" w:rsidRPr="00DA2CB0" w:rsidP="00671CFE" w14:paraId="7F39D971"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6957D230"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69276B4E" w14:textId="77777777">
      <w:r w:rsidRPr="00DA2CB0">
        <w:rPr>
          <w:rStyle w:val="HideTWBExt"/>
        </w:rPr>
        <w:t>&lt;/RepeatBlock-By&gt;</w:t>
      </w:r>
    </w:p>
    <w:p w:rsidR="00671CFE" w:rsidRPr="00DA2CB0" w:rsidP="00671CFE" w14:paraId="284C707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782887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5BA799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DD7D525"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ABB99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C18E23B" w14:textId="77777777">
            <w:pPr>
              <w:keepNext/>
            </w:pPr>
          </w:p>
        </w:tc>
      </w:tr>
      <w:tr w14:paraId="7DAEF41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3FBAC9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91A36A3" w14:textId="77777777">
            <w:pPr>
              <w:pStyle w:val="ColumnHeading"/>
              <w:keepNext/>
              <w:rPr>
                <w:lang w:val="nl-BE"/>
              </w:rPr>
            </w:pPr>
            <w:r w:rsidRPr="00DA2CB0">
              <w:rPr>
                <w:lang w:val="nl-BE"/>
              </w:rPr>
              <w:t>Amendement</w:t>
            </w:r>
          </w:p>
        </w:tc>
      </w:tr>
      <w:tr w14:paraId="77027D7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BD7E1C4" w14:textId="77777777">
            <w:pPr>
              <w:pStyle w:val="Normal6"/>
              <w:rPr>
                <w:lang w:val="nl-BE"/>
              </w:rPr>
            </w:pPr>
          </w:p>
        </w:tc>
        <w:tc>
          <w:tcPr>
            <w:tcW w:w="4876" w:type="dxa"/>
            <w:hideMark/>
          </w:tcPr>
          <w:p w:rsidR="00671CFE" w:rsidRPr="00DA2CB0" w:rsidP="001159F6" w14:paraId="63FCDEF6" w14:textId="77777777">
            <w:pPr>
              <w:pStyle w:val="Normal6"/>
              <w:rPr>
                <w:szCs w:val="24"/>
                <w:lang w:val="nl-BE"/>
              </w:rPr>
            </w:pPr>
            <w:r w:rsidRPr="00DA2CB0">
              <w:rPr>
                <w:b/>
                <w:i/>
                <w:lang w:val="nl-BE"/>
              </w:rPr>
              <w:t>q bis)</w:t>
            </w:r>
            <w:r w:rsidRPr="00DA2CB0">
              <w:rPr>
                <w:b/>
                <w:i/>
                <w:lang w:val="nl-BE"/>
              </w:rPr>
              <w:tab/>
              <w:t>voorzieningen op het landbouwbedrijf voor de verwerking van peulvruchten voor levensmiddelen en diervoeder;</w:t>
            </w:r>
          </w:p>
        </w:tc>
      </w:tr>
    </w:tbl>
    <w:p w:rsidR="00671CFE" w:rsidRPr="00DA2CB0" w:rsidP="00671CFE" w14:paraId="3595743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1972370" w14:textId="77777777">
      <w:r w:rsidRPr="00DA2CB0">
        <w:rPr>
          <w:rStyle w:val="HideTWBExt"/>
        </w:rPr>
        <w:t>&lt;/AmendB&gt;</w:t>
      </w:r>
    </w:p>
    <w:p w:rsidR="00671CFE" w:rsidRPr="00DA2CB0" w:rsidP="00671CFE" w14:paraId="3E23996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901</w:t>
      </w:r>
      <w:r w:rsidRPr="00DA2CB0">
        <w:rPr>
          <w:rStyle w:val="HideTWBExt"/>
          <w:b w:val="0"/>
          <w:lang w:val="nl-BE"/>
        </w:rPr>
        <w:t>&lt;/NumAmB&gt;</w:t>
      </w:r>
    </w:p>
    <w:p w:rsidR="00671CFE" w:rsidRPr="00DA2CB0" w:rsidP="00671CFE" w14:paraId="76C060C0" w14:textId="77777777">
      <w:pPr>
        <w:pStyle w:val="NormalBold"/>
      </w:pPr>
      <w:r w:rsidRPr="00DA2CB0">
        <w:rPr>
          <w:rStyle w:val="HideTWBExt"/>
          <w:b w:val="0"/>
        </w:rPr>
        <w:t>&lt;RepeatBlock-By&gt;&lt;Members&gt;</w:t>
      </w:r>
      <w:r w:rsidRPr="00DA2CB0">
        <w:t>Valérie Deloge, Gilles Pennelle, Mireia Borrás Pabón</w:t>
      </w:r>
      <w:r w:rsidRPr="00DA2CB0">
        <w:rPr>
          <w:rStyle w:val="HideTWBExt"/>
          <w:b w:val="0"/>
        </w:rPr>
        <w:t>&lt;/Members&gt;</w:t>
      </w:r>
    </w:p>
    <w:p w:rsidR="00671CFE" w:rsidRPr="00DA2CB0" w:rsidP="00671CFE" w14:paraId="4D4C9445" w14:textId="77777777">
      <w:r w:rsidRPr="00DA2CB0">
        <w:rPr>
          <w:rStyle w:val="HideTWBExt"/>
        </w:rPr>
        <w:t>&lt;/RepeatBlock-By&gt;</w:t>
      </w:r>
    </w:p>
    <w:p w:rsidR="00671CFE" w:rsidRPr="00DA2CB0" w:rsidP="00671CFE" w14:paraId="0DE0F1E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9AD3F2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65B936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232BC06"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2E9B8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F63F158" w14:textId="77777777">
            <w:pPr>
              <w:keepNext/>
            </w:pPr>
          </w:p>
        </w:tc>
      </w:tr>
      <w:tr w14:paraId="654F824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F116CB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A84D796" w14:textId="77777777">
            <w:pPr>
              <w:pStyle w:val="ColumnHeading"/>
              <w:keepNext/>
              <w:rPr>
                <w:lang w:val="nl-BE"/>
              </w:rPr>
            </w:pPr>
            <w:r w:rsidRPr="00DA2CB0">
              <w:rPr>
                <w:lang w:val="nl-BE"/>
              </w:rPr>
              <w:t>Amendement</w:t>
            </w:r>
          </w:p>
        </w:tc>
      </w:tr>
      <w:tr w14:paraId="612F138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64620D5" w14:textId="77777777">
            <w:pPr>
              <w:pStyle w:val="Normal6"/>
              <w:rPr>
                <w:lang w:val="nl-BE"/>
              </w:rPr>
            </w:pPr>
          </w:p>
        </w:tc>
        <w:tc>
          <w:tcPr>
            <w:tcW w:w="4876" w:type="dxa"/>
            <w:hideMark/>
          </w:tcPr>
          <w:p w:rsidR="00671CFE" w:rsidRPr="00DA2CB0" w:rsidP="001159F6" w14:paraId="3B665DF3" w14:textId="77777777">
            <w:pPr>
              <w:pStyle w:val="Normal6"/>
              <w:rPr>
                <w:szCs w:val="24"/>
                <w:lang w:val="nl-BE"/>
              </w:rPr>
            </w:pPr>
            <w:r w:rsidRPr="00DA2CB0">
              <w:rPr>
                <w:b/>
                <w:i/>
                <w:lang w:val="nl-BE"/>
              </w:rPr>
              <w:t>q bis)</w:t>
            </w:r>
            <w:r w:rsidRPr="00DA2CB0">
              <w:rPr>
                <w:b/>
                <w:i/>
                <w:lang w:val="nl-BE"/>
              </w:rPr>
              <w:tab/>
              <w:t>het behoud en de rationalisering van de transhumance;</w:t>
            </w:r>
          </w:p>
        </w:tc>
      </w:tr>
    </w:tbl>
    <w:p w:rsidR="00671CFE" w:rsidRPr="00DA2CB0" w:rsidP="00671CFE" w14:paraId="660E3E7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4B7E9206" w14:textId="77777777">
      <w:r w:rsidRPr="00DA2CB0">
        <w:rPr>
          <w:rStyle w:val="HideTWBExt"/>
        </w:rPr>
        <w:t>&lt;/AmendB&gt;</w:t>
      </w:r>
    </w:p>
    <w:p w:rsidR="00671CFE" w:rsidRPr="00DA2CB0" w:rsidP="00671CFE" w14:paraId="79A8C48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902</w:t>
      </w:r>
      <w:r w:rsidRPr="00DA2CB0">
        <w:rPr>
          <w:rStyle w:val="HideTWBExt"/>
          <w:b w:val="0"/>
          <w:lang w:val="nl-BE"/>
        </w:rPr>
        <w:t>&lt;/NumAmB&gt;</w:t>
      </w:r>
    </w:p>
    <w:p w:rsidR="00671CFE" w:rsidRPr="00DA2CB0" w:rsidP="00671CFE" w14:paraId="5A880A3E" w14:textId="77777777">
      <w:pPr>
        <w:pStyle w:val="NormalBold"/>
      </w:pPr>
      <w:r w:rsidRPr="00DA2CB0">
        <w:rPr>
          <w:rStyle w:val="HideTWBExt"/>
          <w:b w:val="0"/>
        </w:rPr>
        <w:t>&lt;RepeatBlock-By&gt;&lt;Members&gt;</w:t>
      </w:r>
      <w:r w:rsidRPr="00DA2CB0">
        <w:t>Esther Herranz García, Herbert Dorfmann, Charles Goerens, Carmen Crespo Díaz, Gabriel Mato, Dolors Montserrat, Emmanouil Kefalogiannis, Rosa Estaràs Ferragut, Antonio López-Istúriz White, Elena Nevado del Campo, Isabel Benjumea Benjumea, Paulo do Nascimento Cabral, Adrián Vázquez Lázara, Raúl de la Hoz Quintano</w:t>
      </w:r>
      <w:r w:rsidRPr="00DA2CB0">
        <w:rPr>
          <w:rStyle w:val="HideTWBExt"/>
          <w:b w:val="0"/>
        </w:rPr>
        <w:t>&lt;/Members&gt;</w:t>
      </w:r>
    </w:p>
    <w:p w:rsidR="00671CFE" w:rsidRPr="00DA2CB0" w:rsidP="00671CFE" w14:paraId="2FFDC3F7" w14:textId="77777777">
      <w:r w:rsidRPr="00DA2CB0">
        <w:rPr>
          <w:rStyle w:val="HideTWBExt"/>
        </w:rPr>
        <w:t>&lt;/RepeatBlock-By&gt;</w:t>
      </w:r>
    </w:p>
    <w:p w:rsidR="00671CFE" w:rsidRPr="00DA2CB0" w:rsidP="00671CFE" w14:paraId="3553B39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71DB86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A37BCE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757BFD1"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82D24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C66882D" w14:textId="77777777">
            <w:pPr>
              <w:keepNext/>
            </w:pPr>
          </w:p>
        </w:tc>
      </w:tr>
      <w:tr w14:paraId="56B5B03E"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9C8F26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D079395" w14:textId="77777777">
            <w:pPr>
              <w:pStyle w:val="ColumnHeading"/>
              <w:keepNext/>
              <w:rPr>
                <w:lang w:val="nl-BE"/>
              </w:rPr>
            </w:pPr>
            <w:r w:rsidRPr="00DA2CB0">
              <w:rPr>
                <w:lang w:val="nl-BE"/>
              </w:rPr>
              <w:t>Amendement</w:t>
            </w:r>
          </w:p>
        </w:tc>
      </w:tr>
      <w:tr w14:paraId="6B4B582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33710C5" w14:textId="77777777">
            <w:pPr>
              <w:pStyle w:val="Normal6"/>
              <w:rPr>
                <w:lang w:val="nl-BE"/>
              </w:rPr>
            </w:pPr>
          </w:p>
        </w:tc>
        <w:tc>
          <w:tcPr>
            <w:tcW w:w="4876" w:type="dxa"/>
            <w:hideMark/>
          </w:tcPr>
          <w:p w:rsidR="00671CFE" w:rsidRPr="00DA2CB0" w:rsidP="001159F6" w14:paraId="428B0BAA" w14:textId="77777777">
            <w:pPr>
              <w:pStyle w:val="Normal6"/>
              <w:rPr>
                <w:szCs w:val="24"/>
                <w:lang w:val="nl-BE"/>
              </w:rPr>
            </w:pPr>
            <w:r w:rsidRPr="00DA2CB0">
              <w:rPr>
                <w:b/>
                <w:i/>
                <w:lang w:val="nl-BE"/>
              </w:rPr>
              <w:t>q ter)</w:t>
            </w:r>
            <w:r w:rsidRPr="00DA2CB0">
              <w:rPr>
                <w:b/>
                <w:i/>
                <w:lang w:val="nl-BE"/>
              </w:rPr>
              <w:tab/>
              <w:t>acties die erop gericht zijn de reputatie van wijngaarden in de Unie te verbeteren door het wijntoerisme in productiegebieden te bevorderen en die worden ondernomen door in de wijnsector actieve organisaties als bedoeld in de artikelen 152, 156 en 157 van deze verordening, door producentengroeperingen die beschermde oorsprongsbenamingen en beschermde geografische aanduidingen beheren overeenkomstig de artikelen 32 en 33 van Verordening (EU) 2024/1143 van het Europees Parlement en de Raad, of door andere beroepsorganisaties, organisaties van wijnproducenten of unies van organisaties van wijnproducenten die door de lidstaten in hun plannen worden vermeld;</w:t>
            </w:r>
          </w:p>
        </w:tc>
      </w:tr>
    </w:tbl>
    <w:p w:rsidR="00671CFE" w:rsidRPr="00DA2CB0" w:rsidP="00671CFE" w14:paraId="44813FA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D74F7EA" w14:textId="77777777">
      <w:r w:rsidRPr="00DA2CB0">
        <w:rPr>
          <w:rStyle w:val="HideTWBExt"/>
        </w:rPr>
        <w:t>&lt;/AmendB&gt;</w:t>
      </w:r>
    </w:p>
    <w:p w:rsidR="00671CFE" w:rsidRPr="00DA2CB0" w:rsidP="00671CFE" w14:paraId="29A34C2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903</w:t>
      </w:r>
      <w:r w:rsidRPr="00DA2CB0">
        <w:rPr>
          <w:rStyle w:val="HideTWBExt"/>
          <w:b w:val="0"/>
          <w:lang w:val="nl-BE"/>
        </w:rPr>
        <w:t>&lt;/NumAmB&gt;</w:t>
      </w:r>
    </w:p>
    <w:p w:rsidR="00671CFE" w:rsidRPr="00DA2CB0" w:rsidP="00671CFE" w14:paraId="78AD9D9D" w14:textId="77777777">
      <w:pPr>
        <w:pStyle w:val="NormalBold"/>
      </w:pPr>
      <w:r w:rsidRPr="00DA2CB0">
        <w:rPr>
          <w:rStyle w:val="HideTWBExt"/>
          <w:b w:val="0"/>
        </w:rPr>
        <w:t>&lt;RepeatBlock-By&gt;&lt;Members&gt;</w:t>
      </w:r>
      <w:r w:rsidRPr="00DA2CB0">
        <w:t>Maria Grapini</w:t>
      </w:r>
      <w:r w:rsidRPr="00DA2CB0">
        <w:rPr>
          <w:rStyle w:val="HideTWBExt"/>
          <w:b w:val="0"/>
        </w:rPr>
        <w:t>&lt;/Members&gt;</w:t>
      </w:r>
    </w:p>
    <w:p w:rsidR="00671CFE" w:rsidRPr="00DA2CB0" w:rsidP="00671CFE" w14:paraId="37849AFE" w14:textId="77777777">
      <w:r w:rsidRPr="00DA2CB0">
        <w:rPr>
          <w:rStyle w:val="HideTWBExt"/>
        </w:rPr>
        <w:t>&lt;/RepeatBlock-By&gt;</w:t>
      </w:r>
    </w:p>
    <w:p w:rsidR="00671CFE" w:rsidRPr="00DA2CB0" w:rsidP="00671CFE" w14:paraId="753AC36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A6680E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96B48B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3D1CD41"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68887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2BC0DC1" w14:textId="77777777">
            <w:pPr>
              <w:keepNext/>
            </w:pPr>
          </w:p>
        </w:tc>
      </w:tr>
      <w:tr w14:paraId="005E201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C4837E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994E692" w14:textId="77777777">
            <w:pPr>
              <w:pStyle w:val="ColumnHeading"/>
              <w:keepNext/>
              <w:rPr>
                <w:lang w:val="nl-BE"/>
              </w:rPr>
            </w:pPr>
            <w:r w:rsidRPr="00DA2CB0">
              <w:rPr>
                <w:lang w:val="nl-BE"/>
              </w:rPr>
              <w:t>Amendement</w:t>
            </w:r>
          </w:p>
        </w:tc>
      </w:tr>
      <w:tr w14:paraId="1C3D101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602F7C4" w14:textId="77777777">
            <w:pPr>
              <w:pStyle w:val="Normal6"/>
              <w:rPr>
                <w:lang w:val="nl-BE"/>
              </w:rPr>
            </w:pPr>
          </w:p>
        </w:tc>
        <w:tc>
          <w:tcPr>
            <w:tcW w:w="4876" w:type="dxa"/>
            <w:hideMark/>
          </w:tcPr>
          <w:p w:rsidR="00671CFE" w:rsidRPr="00DA2CB0" w:rsidP="001159F6" w14:paraId="2AE7DE04" w14:textId="77777777">
            <w:pPr>
              <w:pStyle w:val="Normal6"/>
              <w:rPr>
                <w:szCs w:val="24"/>
                <w:lang w:val="nl-BE"/>
              </w:rPr>
            </w:pPr>
            <w:r w:rsidRPr="00DA2CB0">
              <w:rPr>
                <w:b/>
                <w:i/>
                <w:lang w:val="nl-BE"/>
              </w:rPr>
              <w:t>q ter)</w:t>
            </w:r>
            <w:r w:rsidRPr="00DA2CB0">
              <w:rPr>
                <w:b/>
                <w:i/>
                <w:lang w:val="nl-BE"/>
              </w:rPr>
              <w:tab/>
              <w:t>het opzetten, financieren en aanvullen van onderlinge fondsen door producentenorganisaties en unies van producentenorganisaties die op grond van deze verordening zijn erkend;</w:t>
            </w:r>
          </w:p>
        </w:tc>
      </w:tr>
    </w:tbl>
    <w:p w:rsidR="00671CFE" w:rsidRPr="00DA2CB0" w:rsidP="00671CFE" w14:paraId="6D9E93D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7799E735" w14:textId="77777777">
      <w:r w:rsidRPr="00DA2CB0">
        <w:rPr>
          <w:rStyle w:val="HideTWBExt"/>
        </w:rPr>
        <w:t>&lt;/AmendB&gt;</w:t>
      </w:r>
    </w:p>
    <w:p w:rsidR="00671CFE" w:rsidRPr="00DA2CB0" w:rsidP="00671CFE" w14:paraId="7FA0A7A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904</w:t>
      </w:r>
      <w:r w:rsidRPr="00DA2CB0">
        <w:rPr>
          <w:rStyle w:val="HideTWBExt"/>
          <w:b w:val="0"/>
          <w:lang w:val="nl-BE"/>
        </w:rPr>
        <w:t>&lt;/NumAmB&gt;</w:t>
      </w:r>
    </w:p>
    <w:p w:rsidR="00671CFE" w:rsidRPr="00DA2CB0" w:rsidP="00671CFE" w14:paraId="514CE366" w14:textId="77777777">
      <w:pPr>
        <w:pStyle w:val="NormalBold"/>
      </w:pPr>
      <w:r w:rsidRPr="00DA2CB0">
        <w:rPr>
          <w:rStyle w:val="HideTWBExt"/>
          <w:b w:val="0"/>
        </w:rPr>
        <w:t>&lt;RepeatBlock-By&gt;&lt;Members&gt;</w:t>
      </w:r>
      <w:r w:rsidRPr="00DA2CB0">
        <w:t>Cristina Maestre</w:t>
      </w:r>
      <w:r w:rsidRPr="00DA2CB0">
        <w:rPr>
          <w:rStyle w:val="HideTWBExt"/>
          <w:b w:val="0"/>
        </w:rPr>
        <w:t>&lt;/Members&gt;</w:t>
      </w:r>
    </w:p>
    <w:p w:rsidR="00671CFE" w:rsidRPr="00DA2CB0" w:rsidP="00671CFE" w14:paraId="0DBC9434" w14:textId="77777777">
      <w:r w:rsidRPr="00DA2CB0">
        <w:rPr>
          <w:rStyle w:val="HideTWBExt"/>
        </w:rPr>
        <w:t>&lt;/RepeatBlock-By&gt;</w:t>
      </w:r>
    </w:p>
    <w:p w:rsidR="00671CFE" w:rsidRPr="00DA2CB0" w:rsidP="00671CFE" w14:paraId="168E41B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A7B02F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C2E55A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899259C"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1813D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644BD1E" w14:textId="77777777">
            <w:pPr>
              <w:keepNext/>
            </w:pPr>
          </w:p>
        </w:tc>
      </w:tr>
      <w:tr w14:paraId="3EEBBD5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4BF220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3898CCF" w14:textId="77777777">
            <w:pPr>
              <w:pStyle w:val="ColumnHeading"/>
              <w:keepNext/>
              <w:rPr>
                <w:lang w:val="nl-BE"/>
              </w:rPr>
            </w:pPr>
            <w:r w:rsidRPr="00DA2CB0">
              <w:rPr>
                <w:lang w:val="nl-BE"/>
              </w:rPr>
              <w:t>Amendement</w:t>
            </w:r>
          </w:p>
        </w:tc>
      </w:tr>
      <w:tr w14:paraId="4263691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4CC5C4B" w14:textId="77777777">
            <w:pPr>
              <w:pStyle w:val="Normal6"/>
              <w:rPr>
                <w:lang w:val="nl-BE"/>
              </w:rPr>
            </w:pPr>
          </w:p>
        </w:tc>
        <w:tc>
          <w:tcPr>
            <w:tcW w:w="4876" w:type="dxa"/>
            <w:hideMark/>
          </w:tcPr>
          <w:p w:rsidR="00671CFE" w:rsidRPr="00DA2CB0" w:rsidP="001159F6" w14:paraId="5EFD9C56" w14:textId="77777777">
            <w:pPr>
              <w:pStyle w:val="Normal6"/>
              <w:rPr>
                <w:szCs w:val="24"/>
                <w:lang w:val="nl-BE"/>
              </w:rPr>
            </w:pPr>
            <w:r w:rsidRPr="00DA2CB0">
              <w:rPr>
                <w:b/>
                <w:i/>
                <w:lang w:val="nl-BE"/>
              </w:rPr>
              <w:t>q ter)</w:t>
            </w:r>
            <w:r w:rsidRPr="00DA2CB0">
              <w:rPr>
                <w:b/>
                <w:i/>
                <w:lang w:val="nl-BE"/>
              </w:rPr>
              <w:tab/>
              <w:t>andere soorten uitgaven en investeringen die gericht zijn op de in artikel 30 bis genoemde doelstellingen, zoals gedefinieerd door de lidstaten en verder verduidelijkt in hun NRGLB-plannen;</w:t>
            </w:r>
          </w:p>
        </w:tc>
      </w:tr>
    </w:tbl>
    <w:p w:rsidR="00671CFE" w:rsidRPr="00DA2CB0" w:rsidP="00671CFE" w14:paraId="7AC31C4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A218F5D" w14:textId="77777777">
      <w:r w:rsidRPr="00DA2CB0">
        <w:rPr>
          <w:rStyle w:val="HideTWBExt"/>
        </w:rPr>
        <w:t>&lt;/AmendB&gt;</w:t>
      </w:r>
    </w:p>
    <w:p w:rsidR="00671CFE" w:rsidRPr="00DA2CB0" w:rsidP="00671CFE" w14:paraId="5DEFC51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905</w:t>
      </w:r>
      <w:r w:rsidRPr="00DA2CB0">
        <w:rPr>
          <w:rStyle w:val="HideTWBExt"/>
          <w:b w:val="0"/>
          <w:lang w:val="nl-BE"/>
        </w:rPr>
        <w:t>&lt;/NumAmB&gt;</w:t>
      </w:r>
    </w:p>
    <w:p w:rsidR="00671CFE" w:rsidRPr="00DA2CB0" w:rsidP="00671CFE" w14:paraId="526A29CD"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4DD27AC2"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1EBC43CA" w14:textId="77777777">
      <w:r w:rsidRPr="00DA2CB0">
        <w:rPr>
          <w:rStyle w:val="HideTWBExt"/>
        </w:rPr>
        <w:t>&lt;/RepeatBlock-By&gt;</w:t>
      </w:r>
    </w:p>
    <w:p w:rsidR="00671CFE" w:rsidRPr="00DA2CB0" w:rsidP="00671CFE" w14:paraId="378151A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726797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A0F99F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3932FD6"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1D235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09F1609" w14:textId="77777777">
            <w:pPr>
              <w:keepNext/>
            </w:pPr>
          </w:p>
        </w:tc>
      </w:tr>
      <w:tr w14:paraId="6A576BD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2E0E8A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949ABFB" w14:textId="77777777">
            <w:pPr>
              <w:pStyle w:val="ColumnHeading"/>
              <w:keepNext/>
              <w:rPr>
                <w:lang w:val="nl-BE"/>
              </w:rPr>
            </w:pPr>
            <w:r w:rsidRPr="00DA2CB0">
              <w:rPr>
                <w:lang w:val="nl-BE"/>
              </w:rPr>
              <w:t>Amendement</w:t>
            </w:r>
          </w:p>
        </w:tc>
      </w:tr>
      <w:tr w14:paraId="35DC92C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6D0F5A8" w14:textId="77777777">
            <w:pPr>
              <w:pStyle w:val="Normal6"/>
              <w:rPr>
                <w:lang w:val="nl-BE"/>
              </w:rPr>
            </w:pPr>
          </w:p>
        </w:tc>
        <w:tc>
          <w:tcPr>
            <w:tcW w:w="4876" w:type="dxa"/>
            <w:hideMark/>
          </w:tcPr>
          <w:p w:rsidR="00671CFE" w:rsidRPr="00DA2CB0" w:rsidP="001159F6" w14:paraId="096D016E" w14:textId="77777777">
            <w:pPr>
              <w:pStyle w:val="Normal6"/>
              <w:rPr>
                <w:szCs w:val="24"/>
                <w:lang w:val="nl-BE"/>
              </w:rPr>
            </w:pPr>
            <w:r w:rsidRPr="00DA2CB0">
              <w:rPr>
                <w:b/>
                <w:i/>
                <w:lang w:val="nl-BE"/>
              </w:rPr>
              <w:t>q ter)</w:t>
            </w:r>
            <w:r w:rsidRPr="00DA2CB0">
              <w:rPr>
                <w:b/>
                <w:i/>
                <w:lang w:val="nl-BE"/>
              </w:rPr>
              <w:tab/>
              <w:t>herstructurering, omschakeling en diversificatie van andere producties naar peulvruchten, met inbegrip van omschakeling op andere rassen, en de verbetering van beheertechnieken;</w:t>
            </w:r>
          </w:p>
        </w:tc>
      </w:tr>
    </w:tbl>
    <w:p w:rsidR="00671CFE" w:rsidRPr="00DA2CB0" w:rsidP="00671CFE" w14:paraId="69F8CB5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89EA985" w14:textId="77777777">
      <w:r w:rsidRPr="00DA2CB0">
        <w:rPr>
          <w:rStyle w:val="HideTWBExt"/>
        </w:rPr>
        <w:t>&lt;/AmendB&gt;</w:t>
      </w:r>
    </w:p>
    <w:p w:rsidR="00671CFE" w:rsidRPr="00DA2CB0" w:rsidP="00671CFE" w14:paraId="7644DF7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906</w:t>
      </w:r>
      <w:r w:rsidRPr="00DA2CB0">
        <w:rPr>
          <w:rStyle w:val="HideTWBExt"/>
          <w:b w:val="0"/>
          <w:lang w:val="nl-BE"/>
        </w:rPr>
        <w:t>&lt;/NumAmB&gt;</w:t>
      </w:r>
    </w:p>
    <w:p w:rsidR="00671CFE" w:rsidRPr="00DA2CB0" w:rsidP="00671CFE" w14:paraId="4B3EE31A" w14:textId="77777777">
      <w:pPr>
        <w:pStyle w:val="NormalBold"/>
      </w:pPr>
      <w:r w:rsidRPr="00DA2CB0">
        <w:rPr>
          <w:rStyle w:val="HideTWBExt"/>
          <w:b w:val="0"/>
        </w:rPr>
        <w:t>&lt;RepeatBlock-By&gt;&lt;Members&gt;</w:t>
      </w:r>
      <w:r w:rsidRPr="00DA2CB0">
        <w:t>Eric Sargiacomo</w:t>
      </w:r>
      <w:r w:rsidRPr="00DA2CB0">
        <w:rPr>
          <w:rStyle w:val="HideTWBExt"/>
          <w:b w:val="0"/>
        </w:rPr>
        <w:t>&lt;/Members&gt;</w:t>
      </w:r>
    </w:p>
    <w:p w:rsidR="00671CFE" w:rsidRPr="00DA2CB0" w:rsidP="00671CFE" w14:paraId="469B3FE0" w14:textId="77777777">
      <w:r w:rsidRPr="00DA2CB0">
        <w:rPr>
          <w:rStyle w:val="HideTWBExt"/>
        </w:rPr>
        <w:t>&lt;/RepeatBlock-By&gt;</w:t>
      </w:r>
    </w:p>
    <w:p w:rsidR="00671CFE" w:rsidRPr="00DA2CB0" w:rsidP="00671CFE" w14:paraId="4CEE4FA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D72033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9F16CF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DEEAE87"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63B92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8AA469C" w14:textId="77777777">
            <w:pPr>
              <w:keepNext/>
            </w:pPr>
          </w:p>
        </w:tc>
      </w:tr>
      <w:tr w14:paraId="0AEC6B2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7C29E8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0496675" w14:textId="77777777">
            <w:pPr>
              <w:pStyle w:val="ColumnHeading"/>
              <w:keepNext/>
              <w:rPr>
                <w:lang w:val="nl-BE"/>
              </w:rPr>
            </w:pPr>
            <w:r w:rsidRPr="00DA2CB0">
              <w:rPr>
                <w:lang w:val="nl-BE"/>
              </w:rPr>
              <w:t>Amendement</w:t>
            </w:r>
          </w:p>
        </w:tc>
      </w:tr>
      <w:tr w14:paraId="19868F5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AD85A91" w14:textId="77777777">
            <w:pPr>
              <w:pStyle w:val="Normal6"/>
              <w:rPr>
                <w:lang w:val="nl-BE"/>
              </w:rPr>
            </w:pPr>
          </w:p>
        </w:tc>
        <w:tc>
          <w:tcPr>
            <w:tcW w:w="4876" w:type="dxa"/>
            <w:hideMark/>
          </w:tcPr>
          <w:p w:rsidR="00671CFE" w:rsidRPr="00DA2CB0" w:rsidP="001159F6" w14:paraId="49172F83" w14:textId="77777777">
            <w:pPr>
              <w:pStyle w:val="Normal6"/>
              <w:rPr>
                <w:szCs w:val="24"/>
                <w:lang w:val="nl-BE"/>
              </w:rPr>
            </w:pPr>
            <w:r w:rsidRPr="00DA2CB0">
              <w:rPr>
                <w:b/>
                <w:i/>
                <w:lang w:val="nl-BE"/>
              </w:rPr>
              <w:t>q)</w:t>
            </w:r>
            <w:r w:rsidRPr="00DA2CB0">
              <w:rPr>
                <w:b/>
                <w:i/>
                <w:lang w:val="nl-BE"/>
              </w:rPr>
              <w:tab/>
              <w:t>investeringen in materiële en immateriële activa om de op de markt gebrachte hoeveelheden efficiënter te beheren, waaronder met betrekking tot gezamenlijke opslagmogelijkheden;</w:t>
            </w:r>
          </w:p>
        </w:tc>
      </w:tr>
    </w:tbl>
    <w:p w:rsidR="00671CFE" w:rsidRPr="00DA2CB0" w:rsidP="00671CFE" w14:paraId="5A35621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4D008DEE" w14:textId="77777777">
      <w:r w:rsidRPr="00DA2CB0">
        <w:rPr>
          <w:rStyle w:val="HideTWBExt"/>
        </w:rPr>
        <w:t>&lt;/AmendB&gt;</w:t>
      </w:r>
    </w:p>
    <w:p w:rsidR="00671CFE" w:rsidRPr="00DA2CB0" w:rsidP="00671CFE" w14:paraId="2CF323A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907</w:t>
      </w:r>
      <w:r w:rsidRPr="00DA2CB0">
        <w:rPr>
          <w:rStyle w:val="HideTWBExt"/>
          <w:b w:val="0"/>
          <w:lang w:val="nl-BE"/>
        </w:rPr>
        <w:t>&lt;/NumAmB&gt;</w:t>
      </w:r>
    </w:p>
    <w:p w:rsidR="00671CFE" w:rsidRPr="00DA2CB0" w:rsidP="00671CFE" w14:paraId="06AC80EA" w14:textId="77777777">
      <w:pPr>
        <w:pStyle w:val="NormalBold"/>
      </w:pPr>
      <w:r w:rsidRPr="00DA2CB0">
        <w:rPr>
          <w:rStyle w:val="HideTWBExt"/>
          <w:b w:val="0"/>
        </w:rPr>
        <w:t>&lt;RepeatBlock-By&gt;&lt;Members&gt;</w:t>
      </w:r>
      <w:r w:rsidRPr="00DA2CB0">
        <w:t>Valérie Deloge, Gilles Pennelle, Csaba Dömötör, Mireia Borrás Pabón</w:t>
      </w:r>
      <w:r w:rsidRPr="00DA2CB0">
        <w:rPr>
          <w:rStyle w:val="HideTWBExt"/>
          <w:b w:val="0"/>
        </w:rPr>
        <w:t>&lt;/Members&gt;</w:t>
      </w:r>
    </w:p>
    <w:p w:rsidR="00671CFE" w:rsidRPr="00DA2CB0" w:rsidP="00671CFE" w14:paraId="22DA350D" w14:textId="77777777">
      <w:r w:rsidRPr="00DA2CB0">
        <w:rPr>
          <w:rStyle w:val="HideTWBExt"/>
        </w:rPr>
        <w:t>&lt;/RepeatBlock-By&gt;</w:t>
      </w:r>
    </w:p>
    <w:p w:rsidR="00671CFE" w:rsidRPr="00DA2CB0" w:rsidP="00671CFE" w14:paraId="2831F55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F9EA8C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4BCE84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E26CDEA"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81D88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1B69513" w14:textId="77777777">
            <w:pPr>
              <w:keepNext/>
            </w:pPr>
          </w:p>
        </w:tc>
      </w:tr>
      <w:tr w14:paraId="5AD0DB4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45CE96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B738C0E" w14:textId="77777777">
            <w:pPr>
              <w:pStyle w:val="ColumnHeading"/>
              <w:keepNext/>
              <w:rPr>
                <w:lang w:val="nl-BE"/>
              </w:rPr>
            </w:pPr>
            <w:r w:rsidRPr="00DA2CB0">
              <w:rPr>
                <w:lang w:val="nl-BE"/>
              </w:rPr>
              <w:t>Amendement</w:t>
            </w:r>
          </w:p>
        </w:tc>
      </w:tr>
      <w:tr w14:paraId="07711FB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979766F" w14:textId="77777777">
            <w:pPr>
              <w:pStyle w:val="Normal6"/>
              <w:rPr>
                <w:lang w:val="nl-BE"/>
              </w:rPr>
            </w:pPr>
          </w:p>
        </w:tc>
        <w:tc>
          <w:tcPr>
            <w:tcW w:w="4876" w:type="dxa"/>
            <w:hideMark/>
          </w:tcPr>
          <w:p w:rsidR="00671CFE" w:rsidRPr="00DA2CB0" w:rsidP="001159F6" w14:paraId="63C13DEA" w14:textId="77777777">
            <w:pPr>
              <w:pStyle w:val="Normal6"/>
              <w:rPr>
                <w:szCs w:val="24"/>
                <w:lang w:val="nl-BE"/>
              </w:rPr>
            </w:pPr>
            <w:r w:rsidRPr="00DA2CB0">
              <w:rPr>
                <w:b/>
                <w:i/>
                <w:lang w:val="nl-BE"/>
              </w:rPr>
              <w:t>q ter)</w:t>
            </w:r>
            <w:r w:rsidRPr="00DA2CB0">
              <w:rPr>
                <w:b/>
                <w:i/>
                <w:lang w:val="nl-BE"/>
              </w:rPr>
              <w:tab/>
              <w:t>herbevolking van de veestapel na een verplichte slachting om gezondheidsredenen of als gevolg van verliezen door natuurrampen of aanvallen door roofdieren;</w:t>
            </w:r>
          </w:p>
        </w:tc>
      </w:tr>
    </w:tbl>
    <w:p w:rsidR="00671CFE" w:rsidRPr="00DA2CB0" w:rsidP="00671CFE" w14:paraId="19D9691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44A0B1FA" w14:textId="77777777">
      <w:r w:rsidRPr="00DA2CB0">
        <w:rPr>
          <w:rStyle w:val="HideTWBExt"/>
        </w:rPr>
        <w:t>&lt;/AmendB&gt;</w:t>
      </w:r>
    </w:p>
    <w:p w:rsidR="00671CFE" w:rsidRPr="00DA2CB0" w:rsidP="00671CFE" w14:paraId="55F7EDB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908</w:t>
      </w:r>
      <w:r w:rsidRPr="00DA2CB0">
        <w:rPr>
          <w:rStyle w:val="HideTWBExt"/>
          <w:b w:val="0"/>
          <w:lang w:val="nl-BE"/>
        </w:rPr>
        <w:t>&lt;/NumAmB&gt;</w:t>
      </w:r>
    </w:p>
    <w:p w:rsidR="00671CFE" w:rsidRPr="00DA2CB0" w:rsidP="00671CFE" w14:paraId="2366CBB6" w14:textId="77777777">
      <w:pPr>
        <w:pStyle w:val="NormalBold"/>
      </w:pPr>
      <w:r w:rsidRPr="00DA2CB0">
        <w:rPr>
          <w:rStyle w:val="HideTWBExt"/>
          <w:b w:val="0"/>
        </w:rPr>
        <w:t>&lt;RepeatBlock-By&gt;&lt;Members&gt;</w:t>
      </w:r>
      <w:r w:rsidRPr="00DA2CB0">
        <w:t>Herbert Dorfmann</w:t>
      </w:r>
      <w:r w:rsidRPr="00DA2CB0">
        <w:rPr>
          <w:rStyle w:val="HideTWBExt"/>
          <w:b w:val="0"/>
        </w:rPr>
        <w:t>&lt;/Members&gt;</w:t>
      </w:r>
    </w:p>
    <w:p w:rsidR="00671CFE" w:rsidRPr="00DA2CB0" w:rsidP="00671CFE" w14:paraId="39A1DD3C" w14:textId="77777777">
      <w:r w:rsidRPr="00DA2CB0">
        <w:rPr>
          <w:rStyle w:val="HideTWBExt"/>
        </w:rPr>
        <w:t>&lt;/RepeatBlock-By&gt;</w:t>
      </w:r>
    </w:p>
    <w:p w:rsidR="00671CFE" w:rsidRPr="00DA2CB0" w:rsidP="00671CFE" w14:paraId="11B111A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0FEF8C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099C9B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6DC8E3C"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349A9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64946F9" w14:textId="77777777">
            <w:pPr>
              <w:keepNext/>
            </w:pPr>
          </w:p>
        </w:tc>
      </w:tr>
      <w:tr w14:paraId="0F114B6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11C894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ECB0F28" w14:textId="77777777">
            <w:pPr>
              <w:pStyle w:val="ColumnHeading"/>
              <w:keepNext/>
              <w:rPr>
                <w:lang w:val="nl-BE"/>
              </w:rPr>
            </w:pPr>
            <w:r w:rsidRPr="00DA2CB0">
              <w:rPr>
                <w:lang w:val="nl-BE"/>
              </w:rPr>
              <w:t>Amendement</w:t>
            </w:r>
          </w:p>
        </w:tc>
      </w:tr>
      <w:tr w14:paraId="1FC835B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58558A6" w14:textId="77777777">
            <w:pPr>
              <w:pStyle w:val="Normal6"/>
              <w:rPr>
                <w:lang w:val="nl-BE"/>
              </w:rPr>
            </w:pPr>
          </w:p>
        </w:tc>
        <w:tc>
          <w:tcPr>
            <w:tcW w:w="4876" w:type="dxa"/>
            <w:hideMark/>
          </w:tcPr>
          <w:p w:rsidR="00671CFE" w:rsidRPr="00DA2CB0" w:rsidP="001159F6" w14:paraId="07A6A9AE" w14:textId="77777777">
            <w:pPr>
              <w:pStyle w:val="Normal6"/>
              <w:rPr>
                <w:szCs w:val="24"/>
                <w:lang w:val="nl-BE"/>
              </w:rPr>
            </w:pPr>
            <w:r w:rsidRPr="00DA2CB0">
              <w:rPr>
                <w:b/>
                <w:i/>
                <w:lang w:val="nl-BE"/>
              </w:rPr>
              <w:t>q ter)</w:t>
            </w:r>
            <w:r w:rsidRPr="00DA2CB0">
              <w:rPr>
                <w:b/>
                <w:i/>
                <w:lang w:val="nl-BE"/>
              </w:rPr>
              <w:tab/>
              <w:t xml:space="preserve">  investeringen in materiële en immateriële activa om de op de markt gebrachte hoeveelheden efficiënter te beheren, waaronder voor collectieve opslag;</w:t>
            </w:r>
          </w:p>
        </w:tc>
      </w:tr>
    </w:tbl>
    <w:p w:rsidR="00671CFE" w:rsidRPr="00DA2CB0" w:rsidP="00671CFE" w14:paraId="5EC1FF47"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36B3769" w14:textId="77777777">
      <w:r w:rsidRPr="00DA2CB0">
        <w:rPr>
          <w:rStyle w:val="HideTWBExt"/>
        </w:rPr>
        <w:t>&lt;/AmendB&gt;</w:t>
      </w:r>
    </w:p>
    <w:p w:rsidR="00671CFE" w:rsidRPr="00DA2CB0" w:rsidP="00671CFE" w14:paraId="117730C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909</w:t>
      </w:r>
      <w:r w:rsidRPr="00DA2CB0">
        <w:rPr>
          <w:rStyle w:val="HideTWBExt"/>
          <w:b w:val="0"/>
          <w:lang w:val="nl-BE"/>
        </w:rPr>
        <w:t>&lt;/NumAmB&gt;</w:t>
      </w:r>
    </w:p>
    <w:p w:rsidR="00671CFE" w:rsidRPr="00DA2CB0" w:rsidP="00671CFE" w14:paraId="24973C0E" w14:textId="77777777">
      <w:pPr>
        <w:pStyle w:val="NormalBold"/>
      </w:pPr>
      <w:r w:rsidRPr="00DA2CB0">
        <w:rPr>
          <w:rStyle w:val="HideTWBExt"/>
          <w:b w:val="0"/>
        </w:rPr>
        <w:t>&lt;RepeatBlock-By&gt;&lt;Members&gt;</w:t>
      </w:r>
      <w:r w:rsidRPr="00DA2CB0">
        <w:t>Sebastian Everding</w:t>
      </w:r>
      <w:r w:rsidRPr="00DA2CB0">
        <w:rPr>
          <w:rStyle w:val="HideTWBExt"/>
          <w:b w:val="0"/>
        </w:rPr>
        <w:t>&lt;/Members&gt;</w:t>
      </w:r>
    </w:p>
    <w:p w:rsidR="00671CFE" w:rsidRPr="00DA2CB0" w:rsidP="00671CFE" w14:paraId="58E79EEE" w14:textId="77777777">
      <w:r w:rsidRPr="00DA2CB0">
        <w:rPr>
          <w:rStyle w:val="HideTWBExt"/>
        </w:rPr>
        <w:t>&lt;/RepeatBlock-By&gt;</w:t>
      </w:r>
    </w:p>
    <w:p w:rsidR="00671CFE" w:rsidRPr="00DA2CB0" w:rsidP="00671CFE" w14:paraId="48C8F2F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01ECEA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8EA57A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1314E9F"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19BB8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BA2295E" w14:textId="77777777">
            <w:pPr>
              <w:keepNext/>
            </w:pPr>
          </w:p>
        </w:tc>
      </w:tr>
      <w:tr w14:paraId="0F40879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13B6B8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F99EDB1" w14:textId="77777777">
            <w:pPr>
              <w:pStyle w:val="ColumnHeading"/>
              <w:keepNext/>
              <w:rPr>
                <w:lang w:val="nl-BE"/>
              </w:rPr>
            </w:pPr>
            <w:r w:rsidRPr="00DA2CB0">
              <w:rPr>
                <w:lang w:val="nl-BE"/>
              </w:rPr>
              <w:t>Amendement</w:t>
            </w:r>
          </w:p>
        </w:tc>
      </w:tr>
      <w:tr w14:paraId="0648307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99EF2CA" w14:textId="77777777">
            <w:pPr>
              <w:pStyle w:val="Normal6"/>
              <w:rPr>
                <w:lang w:val="nl-BE"/>
              </w:rPr>
            </w:pPr>
          </w:p>
        </w:tc>
        <w:tc>
          <w:tcPr>
            <w:tcW w:w="4876" w:type="dxa"/>
            <w:hideMark/>
          </w:tcPr>
          <w:p w:rsidR="00671CFE" w:rsidRPr="00DA2CB0" w:rsidP="001159F6" w14:paraId="21D5130A" w14:textId="77777777">
            <w:pPr>
              <w:pStyle w:val="Normal6"/>
              <w:rPr>
                <w:szCs w:val="24"/>
                <w:lang w:val="nl-BE"/>
              </w:rPr>
            </w:pPr>
            <w:r w:rsidRPr="00DA2CB0">
              <w:rPr>
                <w:b/>
                <w:i/>
                <w:lang w:val="nl-BE"/>
              </w:rPr>
              <w:t>q ter)</w:t>
            </w:r>
            <w:r w:rsidRPr="00DA2CB0">
              <w:rPr>
                <w:b/>
                <w:i/>
                <w:lang w:val="nl-BE"/>
              </w:rPr>
              <w:tab/>
              <w:t>steun voor regionale verwerkingsinfrastructuur, met inbegrip van reinigings-, pel-, maal-, gistings-, pers- en andere passende verwerkingstechnieken;</w:t>
            </w:r>
          </w:p>
        </w:tc>
      </w:tr>
    </w:tbl>
    <w:p w:rsidR="00671CFE" w:rsidRPr="00DA2CB0" w:rsidP="00671CFE" w14:paraId="1A770F4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492FC46" w14:textId="77777777">
      <w:r w:rsidRPr="00DA2CB0">
        <w:rPr>
          <w:rStyle w:val="HideTWBExt"/>
        </w:rPr>
        <w:t>&lt;/AmendB&gt;</w:t>
      </w:r>
    </w:p>
    <w:p w:rsidR="00671CFE" w:rsidRPr="00DA2CB0" w:rsidP="00671CFE" w14:paraId="6EA95B5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910</w:t>
      </w:r>
      <w:r w:rsidRPr="00DA2CB0">
        <w:rPr>
          <w:rStyle w:val="HideTWBExt"/>
          <w:b w:val="0"/>
          <w:lang w:val="nl-BE"/>
        </w:rPr>
        <w:t>&lt;/NumAmB&gt;</w:t>
      </w:r>
    </w:p>
    <w:p w:rsidR="00671CFE" w:rsidRPr="00DA2CB0" w:rsidP="00671CFE" w14:paraId="72223055"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24A52657" w14:textId="77777777">
      <w:r w:rsidRPr="00DA2CB0">
        <w:rPr>
          <w:rStyle w:val="HideTWBExt"/>
        </w:rPr>
        <w:t>&lt;/RepeatBlock-By&gt;</w:t>
      </w:r>
    </w:p>
    <w:p w:rsidR="00671CFE" w:rsidRPr="00DA2CB0" w:rsidP="00671CFE" w14:paraId="6EBC9C0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4BA191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260BCA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43228D6"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994B4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3556F3D" w14:textId="77777777">
            <w:pPr>
              <w:keepNext/>
            </w:pPr>
          </w:p>
        </w:tc>
      </w:tr>
      <w:tr w14:paraId="03CC0132"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6EAC88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81AB630" w14:textId="77777777">
            <w:pPr>
              <w:pStyle w:val="ColumnHeading"/>
              <w:keepNext/>
              <w:rPr>
                <w:lang w:val="nl-BE"/>
              </w:rPr>
            </w:pPr>
            <w:r w:rsidRPr="00DA2CB0">
              <w:rPr>
                <w:lang w:val="nl-BE"/>
              </w:rPr>
              <w:t>Amendement</w:t>
            </w:r>
          </w:p>
        </w:tc>
      </w:tr>
      <w:tr w14:paraId="5E72E58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4567FA7" w14:textId="77777777">
            <w:pPr>
              <w:pStyle w:val="Normal6"/>
              <w:rPr>
                <w:lang w:val="nl-BE"/>
              </w:rPr>
            </w:pPr>
          </w:p>
        </w:tc>
        <w:tc>
          <w:tcPr>
            <w:tcW w:w="4876" w:type="dxa"/>
            <w:hideMark/>
          </w:tcPr>
          <w:p w:rsidR="00671CFE" w:rsidRPr="00DA2CB0" w:rsidP="001159F6" w14:paraId="456C151D" w14:textId="77777777">
            <w:pPr>
              <w:pStyle w:val="Normal6"/>
              <w:rPr>
                <w:szCs w:val="24"/>
                <w:lang w:val="nl-BE"/>
              </w:rPr>
            </w:pPr>
            <w:r w:rsidRPr="00DA2CB0">
              <w:rPr>
                <w:b/>
                <w:i/>
                <w:lang w:val="nl-BE"/>
              </w:rPr>
              <w:t>q ter)</w:t>
            </w:r>
            <w:r w:rsidRPr="00DA2CB0">
              <w:rPr>
                <w:b/>
                <w:i/>
                <w:lang w:val="nl-BE"/>
              </w:rPr>
              <w:tab/>
              <w:t>acties die erop gericht zijn de reputatie van de wijngaarden van de Unie te versterken door het wijntoerisme in de productieregio’s te bevorderen;</w:t>
            </w:r>
          </w:p>
        </w:tc>
      </w:tr>
    </w:tbl>
    <w:p w:rsidR="00671CFE" w:rsidRPr="00DA2CB0" w:rsidP="00671CFE" w14:paraId="78DB7C3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173A7CCB" w14:textId="77777777">
      <w:r w:rsidRPr="00DA2CB0">
        <w:rPr>
          <w:rStyle w:val="HideTWBExt"/>
        </w:rPr>
        <w:t>&lt;/AmendB&gt;</w:t>
      </w:r>
    </w:p>
    <w:p w:rsidR="00671CFE" w:rsidRPr="00DA2CB0" w:rsidP="00671CFE" w14:paraId="6A66B1E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911</w:t>
      </w:r>
      <w:r w:rsidRPr="00DA2CB0">
        <w:rPr>
          <w:rStyle w:val="HideTWBExt"/>
          <w:b w:val="0"/>
          <w:lang w:val="nl-BE"/>
        </w:rPr>
        <w:t>&lt;/NumAmB&gt;</w:t>
      </w:r>
    </w:p>
    <w:p w:rsidR="00671CFE" w:rsidRPr="00DA2CB0" w:rsidP="00671CFE" w14:paraId="00C32012" w14:textId="77777777">
      <w:pPr>
        <w:pStyle w:val="NormalBold"/>
      </w:pPr>
      <w:r w:rsidRPr="00DA2CB0">
        <w:rPr>
          <w:rStyle w:val="HideTWBExt"/>
          <w:b w:val="0"/>
        </w:rPr>
        <w:t>&lt;RepeatBlock-By&gt;&lt;Members&gt;</w:t>
      </w:r>
      <w:r w:rsidRPr="00DA2CB0">
        <w:t>Stefano Bonaccini, Camilla Laureti</w:t>
      </w:r>
      <w:r w:rsidRPr="00DA2CB0">
        <w:rPr>
          <w:rStyle w:val="HideTWBExt"/>
          <w:b w:val="0"/>
        </w:rPr>
        <w:t>&lt;/Members&gt;</w:t>
      </w:r>
    </w:p>
    <w:p w:rsidR="00671CFE" w:rsidRPr="00DA2CB0" w:rsidP="00671CFE" w14:paraId="58B1F468" w14:textId="77777777">
      <w:r w:rsidRPr="00DA2CB0">
        <w:rPr>
          <w:rStyle w:val="HideTWBExt"/>
        </w:rPr>
        <w:t>&lt;/RepeatBlock-By&gt;</w:t>
      </w:r>
    </w:p>
    <w:p w:rsidR="00671CFE" w:rsidRPr="00DA2CB0" w:rsidP="00671CFE" w14:paraId="3DFA178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E65112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650A63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F066986"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4131C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40AFAB7" w14:textId="77777777">
            <w:pPr>
              <w:keepNext/>
            </w:pPr>
          </w:p>
        </w:tc>
      </w:tr>
      <w:tr w14:paraId="4B634A2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420277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097D215" w14:textId="77777777">
            <w:pPr>
              <w:pStyle w:val="ColumnHeading"/>
              <w:keepNext/>
              <w:rPr>
                <w:lang w:val="nl-BE"/>
              </w:rPr>
            </w:pPr>
            <w:r w:rsidRPr="00DA2CB0">
              <w:rPr>
                <w:lang w:val="nl-BE"/>
              </w:rPr>
              <w:t>Amendement</w:t>
            </w:r>
          </w:p>
        </w:tc>
      </w:tr>
      <w:tr w14:paraId="2C1A3CC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B20311A" w14:textId="77777777">
            <w:pPr>
              <w:pStyle w:val="Normal6"/>
              <w:rPr>
                <w:lang w:val="nl-BE"/>
              </w:rPr>
            </w:pPr>
          </w:p>
        </w:tc>
        <w:tc>
          <w:tcPr>
            <w:tcW w:w="4876" w:type="dxa"/>
            <w:hideMark/>
          </w:tcPr>
          <w:p w:rsidR="00671CFE" w:rsidRPr="00DA2CB0" w:rsidP="001159F6" w14:paraId="5D088D1B" w14:textId="77777777">
            <w:pPr>
              <w:pStyle w:val="Normal6"/>
              <w:rPr>
                <w:szCs w:val="24"/>
                <w:lang w:val="nl-BE"/>
              </w:rPr>
            </w:pPr>
            <w:r w:rsidRPr="00DA2CB0">
              <w:rPr>
                <w:b/>
                <w:i/>
                <w:lang w:val="nl-BE"/>
              </w:rPr>
              <w:t>q ter)</w:t>
            </w:r>
            <w:r w:rsidRPr="00DA2CB0">
              <w:rPr>
                <w:b/>
                <w:i/>
                <w:lang w:val="nl-BE"/>
              </w:rPr>
              <w:tab/>
              <w:t>investeringen in materiële en immateriële activa voor het efficiënte beheer van op de markt gebrachte hoeveelheden, waaronder voor collectieve opslag.</w:t>
            </w:r>
          </w:p>
        </w:tc>
      </w:tr>
    </w:tbl>
    <w:p w:rsidR="00671CFE" w:rsidRPr="00DA2CB0" w:rsidP="00671CFE" w14:paraId="059A23F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5637343" w14:textId="77777777">
      <w:r w:rsidRPr="00DA2CB0">
        <w:rPr>
          <w:rStyle w:val="HideTWBExt"/>
        </w:rPr>
        <w:t>&lt;/AmendB&gt;</w:t>
      </w:r>
    </w:p>
    <w:p w:rsidR="00671CFE" w:rsidRPr="00DA2CB0" w:rsidP="00671CFE" w14:paraId="0A93C25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912</w:t>
      </w:r>
      <w:r w:rsidRPr="00DA2CB0">
        <w:rPr>
          <w:rStyle w:val="HideTWBExt"/>
          <w:b w:val="0"/>
          <w:lang w:val="nl-BE"/>
        </w:rPr>
        <w:t>&lt;/NumAmB&gt;</w:t>
      </w:r>
    </w:p>
    <w:p w:rsidR="00671CFE" w:rsidRPr="00DA2CB0" w:rsidP="00671CFE" w14:paraId="6193FB3E" w14:textId="77777777">
      <w:pPr>
        <w:pStyle w:val="NormalBold"/>
      </w:pPr>
      <w:r w:rsidRPr="00DA2CB0">
        <w:rPr>
          <w:rStyle w:val="HideTWBExt"/>
          <w:b w:val="0"/>
        </w:rPr>
        <w:t>&lt;RepeatBlock-By&gt;&lt;Members&gt;</w:t>
      </w:r>
      <w:r w:rsidRPr="00DA2CB0">
        <w:t>Sakis Arnaoutoglou</w:t>
      </w:r>
      <w:r w:rsidRPr="00DA2CB0">
        <w:rPr>
          <w:rStyle w:val="HideTWBExt"/>
          <w:b w:val="0"/>
        </w:rPr>
        <w:t>&lt;/Members&gt;</w:t>
      </w:r>
    </w:p>
    <w:p w:rsidR="00671CFE" w:rsidRPr="00DA2CB0" w:rsidP="00671CFE" w14:paraId="051A5FBB" w14:textId="77777777">
      <w:r w:rsidRPr="00DA2CB0">
        <w:rPr>
          <w:rStyle w:val="HideTWBExt"/>
        </w:rPr>
        <w:t>&lt;/RepeatBlock-By&gt;</w:t>
      </w:r>
    </w:p>
    <w:p w:rsidR="00671CFE" w:rsidRPr="00DA2CB0" w:rsidP="00671CFE" w14:paraId="5FD7331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DD0E9D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2A835E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A279881"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D195E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C128DAA" w14:textId="77777777">
            <w:pPr>
              <w:keepNext/>
            </w:pPr>
          </w:p>
        </w:tc>
      </w:tr>
      <w:tr w14:paraId="3D2E5BB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9700B3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A6B3072" w14:textId="77777777">
            <w:pPr>
              <w:pStyle w:val="ColumnHeading"/>
              <w:keepNext/>
              <w:rPr>
                <w:lang w:val="nl-BE"/>
              </w:rPr>
            </w:pPr>
            <w:r w:rsidRPr="00DA2CB0">
              <w:rPr>
                <w:lang w:val="nl-BE"/>
              </w:rPr>
              <w:t>Amendement</w:t>
            </w:r>
          </w:p>
        </w:tc>
      </w:tr>
      <w:tr w14:paraId="3610265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681F85D" w14:textId="77777777">
            <w:pPr>
              <w:pStyle w:val="Normal6"/>
              <w:rPr>
                <w:lang w:val="nl-BE"/>
              </w:rPr>
            </w:pPr>
          </w:p>
        </w:tc>
        <w:tc>
          <w:tcPr>
            <w:tcW w:w="4876" w:type="dxa"/>
            <w:hideMark/>
          </w:tcPr>
          <w:p w:rsidR="00671CFE" w:rsidRPr="00DA2CB0" w:rsidP="001159F6" w14:paraId="3321E30D" w14:textId="77777777">
            <w:pPr>
              <w:pStyle w:val="Normal6"/>
              <w:rPr>
                <w:szCs w:val="24"/>
                <w:lang w:val="nl-BE"/>
              </w:rPr>
            </w:pPr>
            <w:r w:rsidRPr="00DA2CB0">
              <w:rPr>
                <w:b/>
                <w:i/>
                <w:lang w:val="nl-BE"/>
              </w:rPr>
              <w:t>q ter)</w:t>
            </w:r>
            <w:r w:rsidRPr="00DA2CB0">
              <w:rPr>
                <w:b/>
                <w:i/>
                <w:lang w:val="nl-BE"/>
              </w:rPr>
              <w:tab/>
              <w:t>het dekken van extra kosten in verband met vervoer, opslag, diervoeder en energie in insulaire en afgelegen gebieden;</w:t>
            </w:r>
          </w:p>
        </w:tc>
      </w:tr>
    </w:tbl>
    <w:p w:rsidR="00671CFE" w:rsidRPr="00DA2CB0" w:rsidP="00671CFE" w14:paraId="249BAF6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{EL}</w:t>
      </w:r>
      <w:r w:rsidRPr="00DA2CB0">
        <w:rPr>
          <w:noProof w:val="0"/>
          <w:lang w:val="nl-BE"/>
        </w:rPr>
        <w:t>el</w:t>
      </w:r>
      <w:r w:rsidRPr="00DA2CB0">
        <w:rPr>
          <w:rStyle w:val="HideTWBExt"/>
        </w:rPr>
        <w:t>&lt;/Original&gt;</w:t>
      </w:r>
    </w:p>
    <w:p w:rsidR="00671CFE" w:rsidRPr="00DA2CB0" w:rsidP="00671CFE" w14:paraId="03A59795" w14:textId="77777777">
      <w:r w:rsidRPr="00DA2CB0">
        <w:rPr>
          <w:rStyle w:val="HideTWBExt"/>
        </w:rPr>
        <w:t>&lt;/AmendB&gt;</w:t>
      </w:r>
    </w:p>
    <w:p w:rsidR="00671CFE" w:rsidRPr="00DA2CB0" w:rsidP="00671CFE" w14:paraId="1095583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913</w:t>
      </w:r>
      <w:r w:rsidRPr="00DA2CB0">
        <w:rPr>
          <w:rStyle w:val="HideTWBExt"/>
          <w:b w:val="0"/>
          <w:lang w:val="nl-BE"/>
        </w:rPr>
        <w:t>&lt;/NumAmB&gt;</w:t>
      </w:r>
    </w:p>
    <w:p w:rsidR="00671CFE" w:rsidRPr="00DA2CB0" w:rsidP="00671CFE" w14:paraId="4C6600C2" w14:textId="77777777">
      <w:pPr>
        <w:pStyle w:val="NormalBold"/>
      </w:pPr>
      <w:r w:rsidRPr="00DA2CB0">
        <w:rPr>
          <w:rStyle w:val="HideTWBExt"/>
          <w:b w:val="0"/>
        </w:rPr>
        <w:t>&lt;RepeatBlock-By&gt;&lt;Members&gt;</w:t>
      </w:r>
      <w:r w:rsidRPr="00DA2CB0">
        <w:t>Daniel Buda, Dan-Ştefan Motreanu</w:t>
      </w:r>
      <w:r w:rsidRPr="00DA2CB0">
        <w:rPr>
          <w:rStyle w:val="HideTWBExt"/>
          <w:b w:val="0"/>
        </w:rPr>
        <w:t>&lt;/Members&gt;</w:t>
      </w:r>
    </w:p>
    <w:p w:rsidR="00671CFE" w:rsidRPr="00DA2CB0" w:rsidP="00671CFE" w14:paraId="0037F6F6" w14:textId="77777777">
      <w:r w:rsidRPr="00DA2CB0">
        <w:rPr>
          <w:rStyle w:val="HideTWBExt"/>
        </w:rPr>
        <w:t>&lt;/RepeatBlock-By&gt;</w:t>
      </w:r>
    </w:p>
    <w:p w:rsidR="00671CFE" w:rsidRPr="00DA2CB0" w:rsidP="00671CFE" w14:paraId="7E09DEB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BB2A1F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EFBAC6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8131144"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70B8F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E8A29C2" w14:textId="77777777">
            <w:pPr>
              <w:keepNext/>
            </w:pPr>
          </w:p>
        </w:tc>
      </w:tr>
      <w:tr w14:paraId="26C9C84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074AC2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6FC4401" w14:textId="77777777">
            <w:pPr>
              <w:pStyle w:val="ColumnHeading"/>
              <w:keepNext/>
              <w:rPr>
                <w:lang w:val="nl-BE"/>
              </w:rPr>
            </w:pPr>
            <w:r w:rsidRPr="00DA2CB0">
              <w:rPr>
                <w:lang w:val="nl-BE"/>
              </w:rPr>
              <w:t>Amendement</w:t>
            </w:r>
          </w:p>
        </w:tc>
      </w:tr>
      <w:tr w14:paraId="17A656F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6155DE8" w14:textId="77777777">
            <w:pPr>
              <w:pStyle w:val="Normal6"/>
              <w:rPr>
                <w:lang w:val="nl-BE"/>
              </w:rPr>
            </w:pPr>
          </w:p>
        </w:tc>
        <w:tc>
          <w:tcPr>
            <w:tcW w:w="4876" w:type="dxa"/>
            <w:hideMark/>
          </w:tcPr>
          <w:p w:rsidR="00671CFE" w:rsidRPr="00DA2CB0" w:rsidP="001159F6" w14:paraId="1CC04867" w14:textId="77777777">
            <w:pPr>
              <w:pStyle w:val="Normal6"/>
              <w:rPr>
                <w:szCs w:val="24"/>
                <w:lang w:val="nl-BE"/>
              </w:rPr>
            </w:pPr>
            <w:r w:rsidRPr="00DA2CB0">
              <w:rPr>
                <w:b/>
                <w:i/>
                <w:lang w:val="nl-BE"/>
              </w:rPr>
              <w:t>q ter)</w:t>
            </w:r>
            <w:r w:rsidRPr="00DA2CB0">
              <w:rPr>
                <w:b/>
                <w:i/>
                <w:lang w:val="nl-BE"/>
              </w:rPr>
              <w:tab/>
              <w:t>er wordt een nieuw punt s) toegevoegd:</w:t>
            </w:r>
          </w:p>
        </w:tc>
      </w:tr>
      <w:tr w14:paraId="40AD0AB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362D00A" w14:textId="77777777">
            <w:pPr>
              <w:pStyle w:val="Normal6"/>
              <w:rPr>
                <w:lang w:val="nl-BE"/>
              </w:rPr>
            </w:pPr>
          </w:p>
        </w:tc>
        <w:tc>
          <w:tcPr>
            <w:tcW w:w="4876" w:type="dxa"/>
            <w:hideMark/>
          </w:tcPr>
          <w:p w:rsidR="00671CFE" w:rsidRPr="00DA2CB0" w:rsidP="001159F6" w14:paraId="60D40412" w14:textId="77777777">
            <w:pPr>
              <w:pStyle w:val="Normal6"/>
              <w:rPr>
                <w:szCs w:val="24"/>
                <w:lang w:val="nl-BE"/>
              </w:rPr>
            </w:pPr>
            <w:r w:rsidRPr="00DA2CB0">
              <w:rPr>
                <w:b/>
                <w:i/>
                <w:lang w:val="nl-BE"/>
              </w:rPr>
              <w:t>“s) verbeteringen in de kwaliteit van het product en/of de genetische hulpbronnen;”;</w:t>
            </w:r>
          </w:p>
        </w:tc>
      </w:tr>
    </w:tbl>
    <w:p w:rsidR="00671CFE" w:rsidRPr="00DA2CB0" w:rsidP="00671CFE" w14:paraId="4981091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76458AF1" w14:textId="77777777">
      <w:r w:rsidRPr="00DA2CB0">
        <w:rPr>
          <w:rStyle w:val="HideTWBExt"/>
        </w:rPr>
        <w:t>&lt;/AmendB&gt;</w:t>
      </w:r>
    </w:p>
    <w:p w:rsidR="00671CFE" w:rsidRPr="00DA2CB0" w:rsidP="00671CFE" w14:paraId="51C20AC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914</w:t>
      </w:r>
      <w:r w:rsidRPr="00DA2CB0">
        <w:rPr>
          <w:rStyle w:val="HideTWBExt"/>
          <w:b w:val="0"/>
          <w:lang w:val="nl-BE"/>
        </w:rPr>
        <w:t>&lt;/NumAmB&gt;</w:t>
      </w:r>
    </w:p>
    <w:p w:rsidR="00671CFE" w:rsidRPr="00DA2CB0" w:rsidP="00671CFE" w14:paraId="1C23AC37" w14:textId="77777777">
      <w:pPr>
        <w:pStyle w:val="NormalBold"/>
      </w:pPr>
      <w:r w:rsidRPr="00DA2CB0">
        <w:rPr>
          <w:rStyle w:val="HideTWBExt"/>
          <w:b w:val="0"/>
        </w:rPr>
        <w:t>&lt;RepeatBlock-By&gt;&lt;Members&gt;</w:t>
      </w:r>
      <w:r w:rsidRPr="00DA2CB0">
        <w:t>Anja Hazekamp, Sebastian Everding, Luke Ming Flanagan, Arash Saeidi</w:t>
      </w:r>
      <w:r w:rsidRPr="00DA2CB0">
        <w:rPr>
          <w:rStyle w:val="HideTWBExt"/>
          <w:b w:val="0"/>
        </w:rPr>
        <w:t>&lt;/Members&gt;</w:t>
      </w:r>
    </w:p>
    <w:p w:rsidR="00671CFE" w:rsidRPr="00DA2CB0" w:rsidP="00671CFE" w14:paraId="1F927780" w14:textId="77777777">
      <w:r w:rsidRPr="00DA2CB0">
        <w:rPr>
          <w:rStyle w:val="HideTWBExt"/>
        </w:rPr>
        <w:t>&lt;/RepeatBlock-By&gt;</w:t>
      </w:r>
    </w:p>
    <w:p w:rsidR="00671CFE" w:rsidRPr="00DA2CB0" w:rsidP="00671CFE" w14:paraId="50FF21D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6C24C15"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6EDC20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A3A79AA"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B45D5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05A3BC9" w14:textId="77777777">
            <w:pPr>
              <w:keepNext/>
            </w:pPr>
          </w:p>
        </w:tc>
      </w:tr>
      <w:tr w14:paraId="276F468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26EC6B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EC99BEA" w14:textId="77777777">
            <w:pPr>
              <w:pStyle w:val="ColumnHeading"/>
              <w:keepNext/>
              <w:rPr>
                <w:lang w:val="nl-BE"/>
              </w:rPr>
            </w:pPr>
            <w:r w:rsidRPr="00DA2CB0">
              <w:rPr>
                <w:lang w:val="nl-BE"/>
              </w:rPr>
              <w:t>Amendement</w:t>
            </w:r>
          </w:p>
        </w:tc>
      </w:tr>
      <w:tr w14:paraId="07C6D74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2F0D5A5" w14:textId="77777777">
            <w:pPr>
              <w:pStyle w:val="Normal6"/>
              <w:rPr>
                <w:lang w:val="nl-BE"/>
              </w:rPr>
            </w:pPr>
          </w:p>
        </w:tc>
        <w:tc>
          <w:tcPr>
            <w:tcW w:w="4876" w:type="dxa"/>
            <w:hideMark/>
          </w:tcPr>
          <w:p w:rsidR="00671CFE" w:rsidRPr="00DA2CB0" w:rsidP="001159F6" w14:paraId="1C4114C7" w14:textId="77777777">
            <w:pPr>
              <w:pStyle w:val="Normal6"/>
              <w:rPr>
                <w:szCs w:val="24"/>
                <w:lang w:val="nl-BE"/>
              </w:rPr>
            </w:pPr>
            <w:r w:rsidRPr="00DA2CB0">
              <w:rPr>
                <w:b/>
                <w:i/>
                <w:lang w:val="nl-BE"/>
              </w:rPr>
              <w:t>q ter)</w:t>
            </w:r>
            <w:r w:rsidRPr="00DA2CB0">
              <w:rPr>
                <w:b/>
                <w:i/>
                <w:lang w:val="nl-BE"/>
              </w:rPr>
              <w:tab/>
              <w:t>voorzieningen op het landbouwbedrijf voor de verwerking van eiwithoudende gewassen voor levensmiddelen en diervoeder;</w:t>
            </w:r>
          </w:p>
        </w:tc>
      </w:tr>
    </w:tbl>
    <w:p w:rsidR="00671CFE" w:rsidRPr="00DA2CB0" w:rsidP="00671CFE" w14:paraId="723CC4F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05CDDDF" w14:textId="77777777">
      <w:r w:rsidRPr="00DA2CB0">
        <w:rPr>
          <w:rStyle w:val="HideTWBExt"/>
        </w:rPr>
        <w:t>&lt;/AmendB&gt;</w:t>
      </w:r>
    </w:p>
    <w:p w:rsidR="00671CFE" w:rsidRPr="00DA2CB0" w:rsidP="00671CFE" w14:paraId="7680B5B6"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915</w:t>
      </w:r>
      <w:r w:rsidRPr="00DA2CB0">
        <w:rPr>
          <w:rStyle w:val="HideTWBExt"/>
          <w:b w:val="0"/>
          <w:lang w:val="nl-BE"/>
        </w:rPr>
        <w:t>&lt;/NumAmB&gt;</w:t>
      </w:r>
    </w:p>
    <w:p w:rsidR="00671CFE" w:rsidRPr="00DA2CB0" w:rsidP="00671CFE" w14:paraId="42C7FC88" w14:textId="77777777">
      <w:pPr>
        <w:pStyle w:val="NormalBold"/>
      </w:pPr>
      <w:r w:rsidRPr="00DA2CB0">
        <w:rPr>
          <w:rStyle w:val="HideTWBExt"/>
          <w:b w:val="0"/>
        </w:rPr>
        <w:t>&lt;RepeatBlock-By&gt;&lt;Members&gt;</w:t>
      </w:r>
      <w:r w:rsidRPr="00DA2CB0">
        <w:t>Jérémy Decerle, Asger Christensen, Charles Goerens, Ciaran Mullooly, Christine Singer</w:t>
      </w:r>
      <w:r w:rsidRPr="00DA2CB0">
        <w:rPr>
          <w:rStyle w:val="HideTWBExt"/>
          <w:b w:val="0"/>
        </w:rPr>
        <w:t>&lt;/Members&gt;</w:t>
      </w:r>
    </w:p>
    <w:p w:rsidR="00671CFE" w:rsidRPr="00DA2CB0" w:rsidP="00671CFE" w14:paraId="0D2FB92A" w14:textId="77777777">
      <w:r w:rsidRPr="00DA2CB0">
        <w:rPr>
          <w:rStyle w:val="HideTWBExt"/>
        </w:rPr>
        <w:t>&lt;/RepeatBlock-By&gt;</w:t>
      </w:r>
    </w:p>
    <w:p w:rsidR="00671CFE" w:rsidRPr="00DA2CB0" w:rsidP="00671CFE" w14:paraId="7ADF25D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DBCBCE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CA771C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EC508A2"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2AE09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7E8F5CF" w14:textId="77777777">
            <w:pPr>
              <w:keepNext/>
            </w:pPr>
          </w:p>
        </w:tc>
      </w:tr>
      <w:tr w14:paraId="285F9D3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AF5D06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348BBF6" w14:textId="77777777">
            <w:pPr>
              <w:pStyle w:val="ColumnHeading"/>
              <w:keepNext/>
              <w:rPr>
                <w:lang w:val="nl-BE"/>
              </w:rPr>
            </w:pPr>
            <w:r w:rsidRPr="00DA2CB0">
              <w:rPr>
                <w:lang w:val="nl-BE"/>
              </w:rPr>
              <w:t>Amendement</w:t>
            </w:r>
          </w:p>
        </w:tc>
      </w:tr>
      <w:tr w14:paraId="47CE4A6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71F2071" w14:textId="77777777">
            <w:pPr>
              <w:pStyle w:val="Normal6"/>
              <w:rPr>
                <w:lang w:val="nl-BE"/>
              </w:rPr>
            </w:pPr>
          </w:p>
        </w:tc>
        <w:tc>
          <w:tcPr>
            <w:tcW w:w="4876" w:type="dxa"/>
            <w:hideMark/>
          </w:tcPr>
          <w:p w:rsidR="00671CFE" w:rsidRPr="00DA2CB0" w:rsidP="001159F6" w14:paraId="002C8A9D" w14:textId="77777777">
            <w:pPr>
              <w:pStyle w:val="Normal6"/>
              <w:rPr>
                <w:szCs w:val="24"/>
                <w:lang w:val="nl-BE"/>
              </w:rPr>
            </w:pPr>
            <w:r w:rsidRPr="00DA2CB0">
              <w:rPr>
                <w:b/>
                <w:i/>
                <w:lang w:val="nl-BE"/>
              </w:rPr>
              <w:t>q ter)</w:t>
            </w:r>
            <w:r w:rsidRPr="00DA2CB0">
              <w:rPr>
                <w:b/>
                <w:i/>
                <w:lang w:val="nl-BE"/>
              </w:rPr>
              <w:tab/>
              <w:t>crisispreventie, onderlinge fondsen en verzekering;</w:t>
            </w:r>
          </w:p>
        </w:tc>
      </w:tr>
    </w:tbl>
    <w:p w:rsidR="00671CFE" w:rsidRPr="00DA2CB0" w:rsidP="00671CFE" w14:paraId="50083E8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754DB93" w14:textId="77777777">
      <w:r w:rsidRPr="00DA2CB0">
        <w:rPr>
          <w:rStyle w:val="HideTWBExt"/>
        </w:rPr>
        <w:t>&lt;/AmendB&gt;</w:t>
      </w:r>
    </w:p>
    <w:p w:rsidR="00671CFE" w:rsidRPr="00DA2CB0" w:rsidP="00671CFE" w14:paraId="67C86FF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916</w:t>
      </w:r>
      <w:r w:rsidRPr="00DA2CB0">
        <w:rPr>
          <w:rStyle w:val="HideTWBExt"/>
          <w:b w:val="0"/>
          <w:lang w:val="nl-BE"/>
        </w:rPr>
        <w:t>&lt;/NumAmB&gt;</w:t>
      </w:r>
    </w:p>
    <w:p w:rsidR="00671CFE" w:rsidRPr="00DA2CB0" w:rsidP="00671CFE" w14:paraId="0F7CF0B0" w14:textId="77777777">
      <w:pPr>
        <w:pStyle w:val="NormalBold"/>
      </w:pPr>
      <w:r w:rsidRPr="00DA2CB0">
        <w:rPr>
          <w:rStyle w:val="HideTWBExt"/>
          <w:b w:val="0"/>
        </w:rPr>
        <w:t>&lt;RepeatBlock-By&gt;&lt;Members&gt;</w:t>
      </w:r>
      <w:r w:rsidRPr="00DA2CB0">
        <w:t>Jérémy Decerle, Asger Christensen</w:t>
      </w:r>
      <w:r w:rsidRPr="00DA2CB0">
        <w:rPr>
          <w:rStyle w:val="HideTWBExt"/>
          <w:b w:val="0"/>
        </w:rPr>
        <w:t>&lt;/Members&gt;</w:t>
      </w:r>
    </w:p>
    <w:p w:rsidR="00671CFE" w:rsidRPr="00DA2CB0" w:rsidP="00671CFE" w14:paraId="472A571F" w14:textId="77777777">
      <w:r w:rsidRPr="00DA2CB0">
        <w:rPr>
          <w:rStyle w:val="HideTWBExt"/>
        </w:rPr>
        <w:t>&lt;/RepeatBlock-By&gt;</w:t>
      </w:r>
    </w:p>
    <w:p w:rsidR="00671CFE" w:rsidRPr="00DA2CB0" w:rsidP="00671CFE" w14:paraId="3E5D092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235865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A6FC20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C724049" w14:textId="77777777">
      <w:r w:rsidRPr="00DA2CB0">
        <w:rPr>
          <w:rStyle w:val="HideTWBExt"/>
        </w:rPr>
        <w:t>&lt;Article2&gt;</w:t>
      </w:r>
      <w:r w:rsidRPr="00DA2CB0">
        <w:t>Artikel 31 – alinea 1 – punt q quater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61D2638"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6618F288" w14:textId="77777777">
            <w:pPr>
              <w:keepNext/>
            </w:pPr>
          </w:p>
        </w:tc>
      </w:tr>
      <w:tr w14:paraId="6BA54077"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075011E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5CAAEEB" w14:textId="77777777">
            <w:pPr>
              <w:pStyle w:val="ColumnHeading"/>
              <w:keepNext/>
              <w:rPr>
                <w:lang w:val="nl-BE"/>
              </w:rPr>
            </w:pPr>
            <w:r w:rsidRPr="00DA2CB0">
              <w:rPr>
                <w:lang w:val="nl-BE"/>
              </w:rPr>
              <w:t>Amendement</w:t>
            </w:r>
          </w:p>
        </w:tc>
      </w:tr>
      <w:tr w14:paraId="20B79D68"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3DA6FFEE" w14:textId="77777777">
            <w:pPr>
              <w:pStyle w:val="Normal6"/>
              <w:rPr>
                <w:lang w:val="nl-BE"/>
              </w:rPr>
            </w:pPr>
          </w:p>
        </w:tc>
        <w:tc>
          <w:tcPr>
            <w:tcW w:w="4876" w:type="dxa"/>
            <w:hideMark/>
          </w:tcPr>
          <w:p w:rsidR="00671CFE" w:rsidRPr="00DA2CB0" w:rsidP="001159F6" w14:paraId="4AB51A1D" w14:textId="77777777">
            <w:pPr>
              <w:pStyle w:val="Normal6"/>
              <w:rPr>
                <w:szCs w:val="24"/>
                <w:lang w:val="nl-BE"/>
              </w:rPr>
            </w:pPr>
            <w:r w:rsidRPr="00DA2CB0">
              <w:rPr>
                <w:b/>
                <w:i/>
                <w:lang w:val="nl-BE"/>
              </w:rPr>
              <w:t>q quater) acties die erop gericht zijn de reputatie van wijngaarden in de Unie te verbeteren door het wijntoerisme in productiegebieden te bevorderen;</w:t>
            </w:r>
          </w:p>
        </w:tc>
      </w:tr>
    </w:tbl>
    <w:p w:rsidR="00671CFE" w:rsidRPr="00DA2CB0" w:rsidP="00671CFE" w14:paraId="3F1E749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E6B046C" w14:textId="77777777">
      <w:r w:rsidRPr="00DA2CB0">
        <w:rPr>
          <w:rStyle w:val="HideTWBExt"/>
        </w:rPr>
        <w:t>&lt;/AmendB&gt;</w:t>
      </w:r>
    </w:p>
    <w:p w:rsidR="00671CFE" w:rsidRPr="00DA2CB0" w:rsidP="00671CFE" w14:paraId="373CA5A3"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917</w:t>
      </w:r>
      <w:r w:rsidRPr="00DA2CB0">
        <w:rPr>
          <w:rStyle w:val="HideTWBExt"/>
          <w:b w:val="0"/>
          <w:lang w:val="nl-BE"/>
        </w:rPr>
        <w:t>&lt;/NumAmB&gt;</w:t>
      </w:r>
    </w:p>
    <w:p w:rsidR="00671CFE" w:rsidRPr="00DA2CB0" w:rsidP="00671CFE" w14:paraId="2CAB3150" w14:textId="77777777">
      <w:pPr>
        <w:pStyle w:val="NormalBold"/>
      </w:pPr>
      <w:r w:rsidRPr="00DA2CB0">
        <w:rPr>
          <w:rStyle w:val="HideTWBExt"/>
          <w:b w:val="0"/>
        </w:rPr>
        <w:t>&lt;RepeatBlock-By&gt;&lt;Members&gt;</w:t>
      </w:r>
      <w:r w:rsidRPr="00DA2CB0">
        <w:t>Jérémy Decerle, Asger Christensen</w:t>
      </w:r>
      <w:r w:rsidRPr="00DA2CB0">
        <w:rPr>
          <w:rStyle w:val="HideTWBExt"/>
          <w:b w:val="0"/>
        </w:rPr>
        <w:t>&lt;/Members&gt;</w:t>
      </w:r>
    </w:p>
    <w:p w:rsidR="00671CFE" w:rsidRPr="00DA2CB0" w:rsidP="00671CFE" w14:paraId="3E8F8E66" w14:textId="77777777">
      <w:r w:rsidRPr="00DA2CB0">
        <w:rPr>
          <w:rStyle w:val="HideTWBExt"/>
        </w:rPr>
        <w:t>&lt;/RepeatBlock-By&gt;</w:t>
      </w:r>
    </w:p>
    <w:p w:rsidR="00671CFE" w:rsidRPr="00DA2CB0" w:rsidP="00671CFE" w14:paraId="2456ABB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C0611A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FDEFCE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8999C63" w14:textId="77777777">
      <w:r w:rsidRPr="00DA2CB0">
        <w:rPr>
          <w:rStyle w:val="HideTWBExt"/>
        </w:rPr>
        <w:t>&lt;Article2&gt;</w:t>
      </w:r>
      <w:r w:rsidRPr="00DA2CB0">
        <w:t>Artikel 31 – alinea 1 – punt q quinquies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BC54D7A"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281153B7" w14:textId="77777777">
            <w:pPr>
              <w:keepNext/>
            </w:pPr>
          </w:p>
        </w:tc>
      </w:tr>
      <w:tr w14:paraId="37554807"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1B3A0B6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CD520BA" w14:textId="77777777">
            <w:pPr>
              <w:pStyle w:val="ColumnHeading"/>
              <w:keepNext/>
              <w:rPr>
                <w:lang w:val="nl-BE"/>
              </w:rPr>
            </w:pPr>
            <w:r w:rsidRPr="00DA2CB0">
              <w:rPr>
                <w:lang w:val="nl-BE"/>
              </w:rPr>
              <w:t>Amendement</w:t>
            </w:r>
          </w:p>
        </w:tc>
      </w:tr>
      <w:tr w14:paraId="3914539C"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5DB900D2" w14:textId="77777777">
            <w:pPr>
              <w:pStyle w:val="Normal6"/>
              <w:rPr>
                <w:lang w:val="nl-BE"/>
              </w:rPr>
            </w:pPr>
          </w:p>
        </w:tc>
        <w:tc>
          <w:tcPr>
            <w:tcW w:w="4876" w:type="dxa"/>
            <w:hideMark/>
          </w:tcPr>
          <w:p w:rsidR="00671CFE" w:rsidRPr="00DA2CB0" w:rsidP="001159F6" w14:paraId="1D614EAF" w14:textId="77777777">
            <w:pPr>
              <w:pStyle w:val="Normal6"/>
              <w:rPr>
                <w:szCs w:val="24"/>
                <w:lang w:val="nl-BE"/>
              </w:rPr>
            </w:pPr>
            <w:r w:rsidRPr="00DA2CB0">
              <w:rPr>
                <w:b/>
                <w:i/>
                <w:lang w:val="nl-BE"/>
              </w:rPr>
              <w:t>q quinquies) permanente rooiing van productieve wijngaarden, zijnde de volledige verwijdering van wijnstokken in een bepaald areaal. Producenten die uit hoofde van dit artikel productieve wijngaarden hebben gerooid, hebben gedurende de tien verkoopseizoenen die volgen op het verkoopseizoen waarin de rooiing heeft plaatsgevonden geen recht op het aanvragen van vergunningen voor nieuwe aanplant overeenkomstig de artikelen 63 en 64. Indien die producenten in het bezit zijn van een geldige vergunning voor nieuwe aanplant, worden die vergunningen door de lidstaat nietig verklaard zodra de steunaanvraag voor rooiing wordt goedgekeurd. De lidstaten kunnen besluiten dat deze interventie niet van toepassing is op gebieden waar wijngaarden een belangrijke rol spelen om redenen in verband met het milieu of landschapsbehoud of om sociaal-economische redenen;</w:t>
            </w:r>
          </w:p>
        </w:tc>
      </w:tr>
    </w:tbl>
    <w:p w:rsidR="00671CFE" w:rsidRPr="00DA2CB0" w:rsidP="00671CFE" w14:paraId="5BD85ED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6BA34EC" w14:textId="77777777">
      <w:r w:rsidRPr="00DA2CB0">
        <w:rPr>
          <w:rStyle w:val="HideTWBExt"/>
        </w:rPr>
        <w:t>&lt;/AmendB&gt;</w:t>
      </w:r>
    </w:p>
    <w:p w:rsidR="00671CFE" w:rsidRPr="00DA2CB0" w:rsidP="00671CFE" w14:paraId="5624071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918</w:t>
      </w:r>
      <w:r w:rsidRPr="00DA2CB0">
        <w:rPr>
          <w:rStyle w:val="HideTWBExt"/>
          <w:b w:val="0"/>
          <w:lang w:val="nl-BE"/>
        </w:rPr>
        <w:t>&lt;/NumAmB&gt;</w:t>
      </w:r>
    </w:p>
    <w:p w:rsidR="00671CFE" w:rsidRPr="00DA2CB0" w:rsidP="00671CFE" w14:paraId="3F320229" w14:textId="77777777">
      <w:pPr>
        <w:pStyle w:val="NormalBold"/>
      </w:pPr>
      <w:r w:rsidRPr="00DA2CB0">
        <w:rPr>
          <w:rStyle w:val="HideTWBExt"/>
          <w:b w:val="0"/>
        </w:rPr>
        <w:t>&lt;RepeatBlock-By&gt;&lt;Members&gt;</w:t>
      </w:r>
      <w:r w:rsidRPr="00DA2CB0">
        <w:t>Jérémy Decerle, Asger Christensen</w:t>
      </w:r>
      <w:r w:rsidRPr="00DA2CB0">
        <w:rPr>
          <w:rStyle w:val="HideTWBExt"/>
          <w:b w:val="0"/>
        </w:rPr>
        <w:t>&lt;/Members&gt;</w:t>
      </w:r>
    </w:p>
    <w:p w:rsidR="00671CFE" w:rsidRPr="00DA2CB0" w:rsidP="00671CFE" w14:paraId="7C89A6D3" w14:textId="77777777">
      <w:r w:rsidRPr="00DA2CB0">
        <w:rPr>
          <w:rStyle w:val="HideTWBExt"/>
        </w:rPr>
        <w:t>&lt;/RepeatBlock-By&gt;</w:t>
      </w:r>
    </w:p>
    <w:p w:rsidR="00671CFE" w:rsidRPr="00DA2CB0" w:rsidP="00671CFE" w14:paraId="47D1D4E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7E088B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BE8B6A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9B51CE3" w14:textId="77777777">
      <w:r w:rsidRPr="00DA2CB0">
        <w:rPr>
          <w:rStyle w:val="HideTWBExt"/>
        </w:rPr>
        <w:t>&lt;Article2&gt;</w:t>
      </w:r>
      <w:r w:rsidRPr="00DA2CB0">
        <w:t>Artikel 31 – alinea 1 – punt q sexies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34C4510"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0421E49E" w14:textId="77777777">
            <w:pPr>
              <w:keepNext/>
            </w:pPr>
          </w:p>
        </w:tc>
      </w:tr>
      <w:tr w14:paraId="6CFCEFC5"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40022B1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E3CC922" w14:textId="77777777">
            <w:pPr>
              <w:pStyle w:val="ColumnHeading"/>
              <w:keepNext/>
              <w:rPr>
                <w:lang w:val="nl-BE"/>
              </w:rPr>
            </w:pPr>
            <w:r w:rsidRPr="00DA2CB0">
              <w:rPr>
                <w:lang w:val="nl-BE"/>
              </w:rPr>
              <w:t>Amendement</w:t>
            </w:r>
          </w:p>
        </w:tc>
      </w:tr>
      <w:tr w14:paraId="5B1F335A"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3E875147" w14:textId="77777777">
            <w:pPr>
              <w:pStyle w:val="Normal6"/>
              <w:rPr>
                <w:lang w:val="nl-BE"/>
              </w:rPr>
            </w:pPr>
          </w:p>
        </w:tc>
        <w:tc>
          <w:tcPr>
            <w:tcW w:w="4876" w:type="dxa"/>
            <w:hideMark/>
          </w:tcPr>
          <w:p w:rsidR="00671CFE" w:rsidRPr="00DA2CB0" w:rsidP="001159F6" w14:paraId="6845DC3E" w14:textId="77777777">
            <w:pPr>
              <w:pStyle w:val="Normal6"/>
              <w:rPr>
                <w:szCs w:val="24"/>
                <w:lang w:val="nl-BE"/>
              </w:rPr>
            </w:pPr>
            <w:r w:rsidRPr="00DA2CB0">
              <w:rPr>
                <w:b/>
                <w:i/>
                <w:lang w:val="nl-BE"/>
              </w:rPr>
              <w:t>q sexies) monitoring, diagnose, opleiding, communicatie en onderzoek ter voorkoming van de verspreiding van relevante plaagorganismen als bedoeld in deel B van bijlage II en deel C van bijlage IV bij Uitvoeringsverordening (EU) 2019/2072 van de Commissie;</w:t>
            </w:r>
          </w:p>
        </w:tc>
      </w:tr>
    </w:tbl>
    <w:p w:rsidR="00671CFE" w:rsidRPr="00DA2CB0" w:rsidP="00671CFE" w14:paraId="5701F51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12339D6" w14:textId="77777777">
      <w:r w:rsidRPr="00DA2CB0">
        <w:rPr>
          <w:rStyle w:val="HideTWBExt"/>
        </w:rPr>
        <w:t>&lt;/AmendB&gt;</w:t>
      </w:r>
    </w:p>
    <w:p w:rsidR="00671CFE" w:rsidRPr="00DA2CB0" w:rsidP="00671CFE" w14:paraId="73C8975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919</w:t>
      </w:r>
      <w:r w:rsidRPr="00DA2CB0">
        <w:rPr>
          <w:rStyle w:val="HideTWBExt"/>
          <w:b w:val="0"/>
          <w:lang w:val="nl-BE"/>
        </w:rPr>
        <w:t>&lt;/NumAmB&gt;</w:t>
      </w:r>
    </w:p>
    <w:p w:rsidR="00671CFE" w:rsidRPr="00DA2CB0" w:rsidP="00671CFE" w14:paraId="7162845F" w14:textId="77777777">
      <w:pPr>
        <w:pStyle w:val="NormalBold"/>
      </w:pPr>
      <w:r w:rsidRPr="00DA2CB0">
        <w:rPr>
          <w:rStyle w:val="HideTWBExt"/>
          <w:b w:val="0"/>
        </w:rPr>
        <w:t>&lt;RepeatBlock-By&gt;&lt;Members&gt;</w:t>
      </w:r>
      <w:r w:rsidRPr="00DA2CB0">
        <w:t>Jérémy Decerle, Asger Christensen</w:t>
      </w:r>
      <w:r w:rsidRPr="00DA2CB0">
        <w:rPr>
          <w:rStyle w:val="HideTWBExt"/>
          <w:b w:val="0"/>
        </w:rPr>
        <w:t>&lt;/Members&gt;</w:t>
      </w:r>
    </w:p>
    <w:p w:rsidR="00671CFE" w:rsidRPr="00DA2CB0" w:rsidP="00671CFE" w14:paraId="6B7D3150" w14:textId="77777777">
      <w:r w:rsidRPr="00DA2CB0">
        <w:rPr>
          <w:rStyle w:val="HideTWBExt"/>
        </w:rPr>
        <w:t>&lt;/RepeatBlock-By&gt;</w:t>
      </w:r>
    </w:p>
    <w:p w:rsidR="00671CFE" w:rsidRPr="00DA2CB0" w:rsidP="00671CFE" w14:paraId="3CD9AD3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5D616A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12EF29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11C2A26" w14:textId="77777777">
      <w:r w:rsidRPr="00DA2CB0">
        <w:rPr>
          <w:rStyle w:val="HideTWBExt"/>
        </w:rPr>
        <w:t>&lt;Article2&gt;</w:t>
      </w:r>
      <w:r w:rsidRPr="00DA2CB0">
        <w:t>Artikel 31 – alinea 1 – punt q septies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D61A121"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3089B140" w14:textId="77777777">
            <w:pPr>
              <w:keepNext/>
            </w:pPr>
          </w:p>
        </w:tc>
      </w:tr>
      <w:tr w14:paraId="5D64D73F"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156F350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65170E4" w14:textId="77777777">
            <w:pPr>
              <w:pStyle w:val="ColumnHeading"/>
              <w:keepNext/>
              <w:rPr>
                <w:lang w:val="nl-BE"/>
              </w:rPr>
            </w:pPr>
            <w:r w:rsidRPr="00DA2CB0">
              <w:rPr>
                <w:lang w:val="nl-BE"/>
              </w:rPr>
              <w:t>Amendement</w:t>
            </w:r>
          </w:p>
        </w:tc>
      </w:tr>
      <w:tr w14:paraId="2C712577"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00A26A27" w14:textId="77777777">
            <w:pPr>
              <w:pStyle w:val="Normal6"/>
              <w:rPr>
                <w:lang w:val="nl-BE"/>
              </w:rPr>
            </w:pPr>
          </w:p>
        </w:tc>
        <w:tc>
          <w:tcPr>
            <w:tcW w:w="4876" w:type="dxa"/>
            <w:hideMark/>
          </w:tcPr>
          <w:p w:rsidR="00671CFE" w:rsidRPr="00DA2CB0" w:rsidP="001159F6" w14:paraId="71CEFA9C" w14:textId="77777777">
            <w:pPr>
              <w:pStyle w:val="Normal6"/>
              <w:rPr>
                <w:szCs w:val="24"/>
                <w:lang w:val="nl-BE"/>
              </w:rPr>
            </w:pPr>
            <w:r w:rsidRPr="00DA2CB0">
              <w:rPr>
                <w:b/>
                <w:i/>
                <w:lang w:val="nl-BE"/>
              </w:rPr>
              <w:t>q septies) steun voor het tijdelijk uit productie nemen van wijnbouwpercelen om ze na rooiing in goede landbouw- en milieuconditie te houden voor een maximale periode van acht jaar, gedurende welke biodiversiteitsmaatregelen worden toegepast op het land. Begunstigden zijn verplicht die maatregelen gedurende de gehele periode uit te voeren en bij het verstrijken daarvan opnieuw wijnstokken te planten;</w:t>
            </w:r>
          </w:p>
        </w:tc>
      </w:tr>
    </w:tbl>
    <w:p w:rsidR="00671CFE" w:rsidRPr="00DA2CB0" w:rsidP="00671CFE" w14:paraId="0BB70FB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08E38068" w14:textId="77777777">
      <w:r w:rsidRPr="00DA2CB0">
        <w:rPr>
          <w:rStyle w:val="HideTWBExt"/>
        </w:rPr>
        <w:t>&lt;/AmendB&gt;</w:t>
      </w:r>
    </w:p>
    <w:p w:rsidR="00671CFE" w:rsidRPr="00DA2CB0" w:rsidP="00671CFE" w14:paraId="71943B8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920</w:t>
      </w:r>
      <w:r w:rsidRPr="00DA2CB0">
        <w:rPr>
          <w:rStyle w:val="HideTWBExt"/>
          <w:b w:val="0"/>
          <w:lang w:val="nl-BE"/>
        </w:rPr>
        <w:t>&lt;/NumAmB&gt;</w:t>
      </w:r>
    </w:p>
    <w:p w:rsidR="00671CFE" w:rsidRPr="00DA2CB0" w:rsidP="00671CFE" w14:paraId="5EBBD945"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678B0D65" w14:textId="77777777">
      <w:r w:rsidRPr="00DA2CB0">
        <w:rPr>
          <w:rStyle w:val="HideTWBExt"/>
        </w:rPr>
        <w:t>&lt;/RepeatBlock-By&gt;</w:t>
      </w:r>
    </w:p>
    <w:p w:rsidR="00671CFE" w:rsidRPr="00DA2CB0" w:rsidP="00671CFE" w14:paraId="5C8DDA0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8F1D51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088ED6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0089A02" w14:textId="77777777">
      <w:r w:rsidRPr="00DA2CB0">
        <w:rPr>
          <w:rStyle w:val="HideTWBExt"/>
        </w:rPr>
        <w:t>&lt;Article2&gt;</w:t>
      </w:r>
      <w:r w:rsidRPr="00DA2CB0">
        <w:t>Artikel 31 – alinea 1 – punt c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D636D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508EF6F" w14:textId="77777777">
            <w:pPr>
              <w:keepNext/>
            </w:pPr>
          </w:p>
        </w:tc>
      </w:tr>
      <w:tr w14:paraId="5B967DB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F0309E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29F7D4B" w14:textId="77777777">
            <w:pPr>
              <w:pStyle w:val="ColumnHeading"/>
              <w:keepNext/>
              <w:rPr>
                <w:lang w:val="nl-BE"/>
              </w:rPr>
            </w:pPr>
            <w:r w:rsidRPr="00DA2CB0">
              <w:rPr>
                <w:lang w:val="nl-BE"/>
              </w:rPr>
              <w:t>Amendement</w:t>
            </w:r>
          </w:p>
        </w:tc>
      </w:tr>
      <w:tr w14:paraId="64C6E58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760A1CE" w14:textId="77777777">
            <w:pPr>
              <w:pStyle w:val="Normal6"/>
              <w:rPr>
                <w:lang w:val="nl-BE"/>
              </w:rPr>
            </w:pPr>
          </w:p>
        </w:tc>
        <w:tc>
          <w:tcPr>
            <w:tcW w:w="4876" w:type="dxa"/>
            <w:hideMark/>
          </w:tcPr>
          <w:p w:rsidR="00671CFE" w:rsidRPr="00DA2CB0" w:rsidP="001159F6" w14:paraId="112C1FA6" w14:textId="77777777">
            <w:pPr>
              <w:pStyle w:val="Normal6"/>
              <w:rPr>
                <w:szCs w:val="24"/>
                <w:lang w:val="nl-BE"/>
              </w:rPr>
            </w:pPr>
            <w:r w:rsidRPr="00DA2CB0">
              <w:rPr>
                <w:b/>
                <w:i/>
                <w:lang w:val="nl-BE"/>
              </w:rPr>
              <w:t>q quater)</w:t>
            </w:r>
            <w:r w:rsidRPr="00DA2CB0">
              <w:rPr>
                <w:b/>
                <w:i/>
                <w:lang w:val="nl-BE"/>
              </w:rPr>
              <w:tab/>
              <w:t>de definitieve rooiing van productieve wijngaarden, te weten de volledige verwijdering van de wijnstokken op een bepaald areaal. Producenten die uit hoofde van dit artikel productieve wijngaarden hebben gerooid, hebben gedurende de tien verkoopseizoenen die volgen op het verkoopseizoen waarin de rooiing heeft plaatsgevonden geen recht op het aanvragen van vergunningen voor nieuwe aanplant overeenkomstig de artikelen 63 en 64. Indien die producenten in het bezit zijn van een geldige vergunning voor nieuwe aanplant, worden die vergunningen door de lidstaat nietig verklaard zodra de steunaanvraag voor rooiing wordt goedgekeurd. De lidstaten kunnen besluiten dat deze interventie niet van toepassing is op gebieden waar wijngaarden een belangrijke rol spelen om redenen in verband met het milieu of landschapsbehoud of om sociaal-economische redenen;</w:t>
            </w:r>
          </w:p>
        </w:tc>
      </w:tr>
    </w:tbl>
    <w:p w:rsidR="00671CFE" w:rsidRPr="00DA2CB0" w:rsidP="00671CFE" w14:paraId="3D60CED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45EC545E" w14:textId="77777777">
      <w:r w:rsidRPr="00DA2CB0">
        <w:rPr>
          <w:rStyle w:val="HideTWBExt"/>
        </w:rPr>
        <w:t>&lt;/AmendB&gt;</w:t>
      </w:r>
    </w:p>
    <w:p w:rsidR="00671CFE" w:rsidRPr="00DA2CB0" w:rsidP="00671CFE" w14:paraId="0AA0D68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921</w:t>
      </w:r>
      <w:r w:rsidRPr="00DA2CB0">
        <w:rPr>
          <w:rStyle w:val="HideTWBExt"/>
          <w:b w:val="0"/>
          <w:lang w:val="nl-BE"/>
        </w:rPr>
        <w:t>&lt;/NumAmB&gt;</w:t>
      </w:r>
    </w:p>
    <w:p w:rsidR="00671CFE" w:rsidRPr="00DA2CB0" w:rsidP="00671CFE" w14:paraId="5753CCC4" w14:textId="77777777">
      <w:pPr>
        <w:pStyle w:val="NormalBold"/>
      </w:pPr>
      <w:r w:rsidRPr="00DA2CB0">
        <w:rPr>
          <w:rStyle w:val="HideTWBExt"/>
          <w:b w:val="0"/>
        </w:rPr>
        <w:t>&lt;RepeatBlock-By&gt;&lt;Members&gt;</w:t>
      </w:r>
      <w:r w:rsidRPr="00DA2CB0">
        <w:t>Esther Herranz García, Herbert Dorfmann, Carmen Crespo Díaz, Gabriel Mato, Elena Nevado del Campo, Isabel Benjumea Benjumea, Emmanouil Kefalogiannis, Dolors Montserrat, Paulo do Nascimento Cabral, Adrián Vázquez Lázara, Antonio López-Istúriz White, Rosa Estaràs Ferragut, Raúl de la Hoz Quintano</w:t>
      </w:r>
      <w:r w:rsidRPr="00DA2CB0">
        <w:rPr>
          <w:rStyle w:val="HideTWBExt"/>
          <w:b w:val="0"/>
        </w:rPr>
        <w:t>&lt;/Members&gt;</w:t>
      </w:r>
    </w:p>
    <w:p w:rsidR="00671CFE" w:rsidRPr="00DA2CB0" w:rsidP="00671CFE" w14:paraId="44E36A79" w14:textId="77777777">
      <w:r w:rsidRPr="00DA2CB0">
        <w:rPr>
          <w:rStyle w:val="HideTWBExt"/>
        </w:rPr>
        <w:t>&lt;/RepeatBlock-By&gt;</w:t>
      </w:r>
    </w:p>
    <w:p w:rsidR="00671CFE" w:rsidRPr="00DA2CB0" w:rsidP="00671CFE" w14:paraId="637873A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EFABE3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46116CF"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BB4C535" w14:textId="77777777">
      <w:r w:rsidRPr="00DA2CB0">
        <w:rPr>
          <w:rStyle w:val="HideTWBExt"/>
        </w:rPr>
        <w:t>&lt;Article2&gt;</w:t>
      </w:r>
      <w:r w:rsidRPr="00DA2CB0">
        <w:t>Artikel 31 – alinea 1 – punt q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04F27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0FE836F" w14:textId="77777777">
            <w:pPr>
              <w:keepNext/>
            </w:pPr>
          </w:p>
        </w:tc>
      </w:tr>
      <w:tr w14:paraId="3DE4D30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BD7BC5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E604286" w14:textId="77777777">
            <w:pPr>
              <w:pStyle w:val="ColumnHeading"/>
              <w:keepNext/>
              <w:rPr>
                <w:lang w:val="nl-BE"/>
              </w:rPr>
            </w:pPr>
            <w:r w:rsidRPr="00DA2CB0">
              <w:rPr>
                <w:lang w:val="nl-BE"/>
              </w:rPr>
              <w:t>Amendement</w:t>
            </w:r>
          </w:p>
        </w:tc>
      </w:tr>
      <w:tr w14:paraId="105EC40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E800D1C" w14:textId="77777777">
            <w:pPr>
              <w:pStyle w:val="Normal6"/>
              <w:rPr>
                <w:lang w:val="nl-BE"/>
              </w:rPr>
            </w:pPr>
          </w:p>
        </w:tc>
        <w:tc>
          <w:tcPr>
            <w:tcW w:w="4876" w:type="dxa"/>
            <w:hideMark/>
          </w:tcPr>
          <w:p w:rsidR="00671CFE" w:rsidRPr="00DA2CB0" w:rsidP="001159F6" w14:paraId="618397AD" w14:textId="77777777">
            <w:pPr>
              <w:pStyle w:val="Normal6"/>
              <w:rPr>
                <w:szCs w:val="24"/>
                <w:lang w:val="nl-BE"/>
              </w:rPr>
            </w:pPr>
            <w:r w:rsidRPr="00DA2CB0">
              <w:rPr>
                <w:b/>
                <w:i/>
                <w:lang w:val="nl-BE"/>
              </w:rPr>
              <w:t>q quater)</w:t>
            </w:r>
            <w:r w:rsidRPr="00DA2CB0">
              <w:rPr>
                <w:b/>
                <w:i/>
                <w:lang w:val="nl-BE"/>
              </w:rPr>
              <w:tab/>
              <w:t>permanente rooiing van productieve wijngaarden, zijnde de volledige verwijdering van wijnstokken in een bepaald areaal. Producenten die uit hoofde van dit artikel productieve wijngaarden hebben gerooid, hebben gedurende de tien verkoopseizoenen die volgen op het verkoopseizoen waarin de rooiing heeft plaatsgevonden geen recht op het aanvragen van vergunningen voor nieuwe aanplant overeenkomstig de artikelen 63 en 64. Indien die producenten in het bezit zijn van een geldige vergunning voor nieuwe aanplant, worden die vergunningen door de lidstaat nietig verklaard zodra de steunaanvraag voor rooiing wordt goedgekeurd. De lidstaten kunnen besluiten dat deze interventie niet van toepassing is op gebieden waar wijngaarden een belangrijke rol spelen om redenen in verband met het milieu of landschapsbehoud of om sociaal-economische redenen;</w:t>
            </w:r>
          </w:p>
        </w:tc>
      </w:tr>
    </w:tbl>
    <w:p w:rsidR="00671CFE" w:rsidRPr="00DA2CB0" w:rsidP="00671CFE" w14:paraId="1E92336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9C9E1FC" w14:textId="77777777">
      <w:r w:rsidRPr="00DA2CB0">
        <w:rPr>
          <w:rStyle w:val="HideTWBExt"/>
        </w:rPr>
        <w:t>&lt;/AmendB&gt;</w:t>
      </w:r>
    </w:p>
    <w:p w:rsidR="00671CFE" w:rsidRPr="00DA2CB0" w:rsidP="00671CFE" w14:paraId="5B8EC3F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922</w:t>
      </w:r>
      <w:r w:rsidRPr="00DA2CB0">
        <w:rPr>
          <w:rStyle w:val="HideTWBExt"/>
          <w:b w:val="0"/>
          <w:lang w:val="nl-BE"/>
        </w:rPr>
        <w:t>&lt;/NumAmB&gt;</w:t>
      </w:r>
    </w:p>
    <w:p w:rsidR="00671CFE" w:rsidRPr="00DA2CB0" w:rsidP="00671CFE" w14:paraId="0F00BB77" w14:textId="77777777">
      <w:pPr>
        <w:pStyle w:val="NormalBold"/>
      </w:pPr>
      <w:r w:rsidRPr="00DA2CB0">
        <w:rPr>
          <w:rStyle w:val="HideTWBExt"/>
          <w:b w:val="0"/>
        </w:rPr>
        <w:t>&lt;RepeatBlock-By&gt;&lt;Members&gt;</w:t>
      </w:r>
      <w:r w:rsidRPr="00DA2CB0">
        <w:t>Daniel Buda, Dan-Ştefan Motreanu</w:t>
      </w:r>
      <w:r w:rsidRPr="00DA2CB0">
        <w:rPr>
          <w:rStyle w:val="HideTWBExt"/>
          <w:b w:val="0"/>
        </w:rPr>
        <w:t>&lt;/Members&gt;</w:t>
      </w:r>
    </w:p>
    <w:p w:rsidR="00671CFE" w:rsidRPr="00DA2CB0" w:rsidP="00671CFE" w14:paraId="2A248AD1" w14:textId="77777777">
      <w:r w:rsidRPr="00DA2CB0">
        <w:rPr>
          <w:rStyle w:val="HideTWBExt"/>
        </w:rPr>
        <w:t>&lt;/RepeatBlock-By&gt;</w:t>
      </w:r>
    </w:p>
    <w:p w:rsidR="00671CFE" w:rsidRPr="00DA2CB0" w:rsidP="00671CFE" w14:paraId="56EE2B72"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A05A51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59BDDD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79A6390" w14:textId="77777777">
      <w:r w:rsidRPr="00DA2CB0">
        <w:rPr>
          <w:rStyle w:val="HideTWBExt"/>
        </w:rPr>
        <w:t>&lt;Article2&gt;</w:t>
      </w:r>
      <w:r w:rsidRPr="00DA2CB0">
        <w:t>Artikel 31 – alinea 1 – punt q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5A304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8EA58B7" w14:textId="77777777">
            <w:pPr>
              <w:keepNext/>
            </w:pPr>
          </w:p>
        </w:tc>
      </w:tr>
      <w:tr w14:paraId="5A7ACD2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BFC19A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170ABC8" w14:textId="77777777">
            <w:pPr>
              <w:pStyle w:val="ColumnHeading"/>
              <w:keepNext/>
              <w:rPr>
                <w:lang w:val="nl-BE"/>
              </w:rPr>
            </w:pPr>
            <w:r w:rsidRPr="00DA2CB0">
              <w:rPr>
                <w:lang w:val="nl-BE"/>
              </w:rPr>
              <w:t>Amendement</w:t>
            </w:r>
          </w:p>
        </w:tc>
      </w:tr>
      <w:tr w14:paraId="691004F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41D4589" w14:textId="77777777">
            <w:pPr>
              <w:pStyle w:val="Normal6"/>
              <w:rPr>
                <w:lang w:val="nl-BE"/>
              </w:rPr>
            </w:pPr>
          </w:p>
        </w:tc>
        <w:tc>
          <w:tcPr>
            <w:tcW w:w="4876" w:type="dxa"/>
            <w:hideMark/>
          </w:tcPr>
          <w:p w:rsidR="00671CFE" w:rsidRPr="00DA2CB0" w:rsidP="001159F6" w14:paraId="62015B14" w14:textId="77777777">
            <w:pPr>
              <w:pStyle w:val="Normal6"/>
              <w:rPr>
                <w:szCs w:val="24"/>
                <w:lang w:val="nl-BE"/>
              </w:rPr>
            </w:pPr>
            <w:r w:rsidRPr="00DA2CB0">
              <w:rPr>
                <w:b/>
                <w:i/>
                <w:lang w:val="nl-BE"/>
              </w:rPr>
              <w:t>q quater)</w:t>
            </w:r>
            <w:r w:rsidRPr="00DA2CB0">
              <w:rPr>
                <w:b/>
                <w:i/>
                <w:lang w:val="nl-BE"/>
              </w:rPr>
              <w:tab/>
              <w:t>er wordt een nieuw punt t) toegevoegd:</w:t>
            </w:r>
          </w:p>
        </w:tc>
      </w:tr>
      <w:tr w14:paraId="58D77A3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69AD3B1" w14:textId="77777777">
            <w:pPr>
              <w:pStyle w:val="Normal6"/>
              <w:rPr>
                <w:lang w:val="nl-BE"/>
              </w:rPr>
            </w:pPr>
          </w:p>
        </w:tc>
        <w:tc>
          <w:tcPr>
            <w:tcW w:w="4876" w:type="dxa"/>
            <w:hideMark/>
          </w:tcPr>
          <w:p w:rsidR="00671CFE" w:rsidRPr="00DA2CB0" w:rsidP="001159F6" w14:paraId="1CB7F8FB" w14:textId="77777777">
            <w:pPr>
              <w:pStyle w:val="Normal6"/>
              <w:rPr>
                <w:szCs w:val="24"/>
                <w:lang w:val="nl-BE"/>
              </w:rPr>
            </w:pPr>
            <w:r w:rsidRPr="00DA2CB0">
              <w:rPr>
                <w:b/>
                <w:i/>
                <w:lang w:val="nl-BE"/>
              </w:rPr>
              <w:t>“t) acties met betrekking tot de toegang tot investeringen, waaronder collectieve investeringen in gedeelde infrastructuur, integratie in onderlinge fondsen met het oog op risicodeling en een gemakkelijkere toegang tot financieringsinstrumenten voor nieuwe en jonge producenten.”;</w:t>
            </w:r>
          </w:p>
        </w:tc>
      </w:tr>
    </w:tbl>
    <w:p w:rsidR="00671CFE" w:rsidRPr="00DA2CB0" w:rsidP="00671CFE" w14:paraId="5D778EC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4EAE48FB" w14:textId="77777777">
      <w:r w:rsidRPr="00DA2CB0">
        <w:rPr>
          <w:rStyle w:val="HideTWBExt"/>
        </w:rPr>
        <w:t>&lt;/AmendB&gt;</w:t>
      </w:r>
    </w:p>
    <w:p w:rsidR="00671CFE" w:rsidRPr="00DA2CB0" w:rsidP="00671CFE" w14:paraId="490CE79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923</w:t>
      </w:r>
      <w:r w:rsidRPr="00DA2CB0">
        <w:rPr>
          <w:rStyle w:val="HideTWBExt"/>
          <w:b w:val="0"/>
          <w:lang w:val="nl-BE"/>
        </w:rPr>
        <w:t>&lt;/NumAmB&gt;</w:t>
      </w:r>
    </w:p>
    <w:p w:rsidR="00671CFE" w:rsidRPr="00DA2CB0" w:rsidP="00671CFE" w14:paraId="0F1DD4D1" w14:textId="77777777">
      <w:pPr>
        <w:pStyle w:val="NormalBold"/>
      </w:pPr>
      <w:r w:rsidRPr="00DA2CB0">
        <w:rPr>
          <w:rStyle w:val="HideTWBExt"/>
          <w:b w:val="0"/>
        </w:rPr>
        <w:t>&lt;RepeatBlock-By&gt;&lt;Members&gt;</w:t>
      </w:r>
      <w:r w:rsidRPr="00DA2CB0">
        <w:t>Valérie Deloge, Gilles Pennelle, Csaba Dömötör, Mireia Borrás Pabón</w:t>
      </w:r>
      <w:r w:rsidRPr="00DA2CB0">
        <w:rPr>
          <w:rStyle w:val="HideTWBExt"/>
          <w:b w:val="0"/>
        </w:rPr>
        <w:t>&lt;/Members&gt;</w:t>
      </w:r>
    </w:p>
    <w:p w:rsidR="00671CFE" w:rsidRPr="00DA2CB0" w:rsidP="00671CFE" w14:paraId="067A0F8D" w14:textId="77777777">
      <w:r w:rsidRPr="00DA2CB0">
        <w:rPr>
          <w:rStyle w:val="HideTWBExt"/>
        </w:rPr>
        <w:t>&lt;/RepeatBlock-By&gt;</w:t>
      </w:r>
    </w:p>
    <w:p w:rsidR="00671CFE" w:rsidRPr="00DA2CB0" w:rsidP="00671CFE" w14:paraId="13B33B7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DFDE4C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03E933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BA3690C" w14:textId="77777777">
      <w:r w:rsidRPr="00DA2CB0">
        <w:rPr>
          <w:rStyle w:val="HideTWBExt"/>
        </w:rPr>
        <w:t>&lt;Article2&gt;</w:t>
      </w:r>
      <w:r w:rsidRPr="00DA2CB0">
        <w:t>Artikel 31 – alinea 1 – punt c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8D0FD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701BBC4" w14:textId="77777777">
            <w:pPr>
              <w:keepNext/>
            </w:pPr>
          </w:p>
        </w:tc>
      </w:tr>
      <w:tr w14:paraId="33FF6A53"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6A5897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79681D5" w14:textId="77777777">
            <w:pPr>
              <w:pStyle w:val="ColumnHeading"/>
              <w:keepNext/>
              <w:rPr>
                <w:lang w:val="nl-BE"/>
              </w:rPr>
            </w:pPr>
            <w:r w:rsidRPr="00DA2CB0">
              <w:rPr>
                <w:lang w:val="nl-BE"/>
              </w:rPr>
              <w:t>Amendement</w:t>
            </w:r>
          </w:p>
        </w:tc>
      </w:tr>
      <w:tr w14:paraId="48AD6F6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89EB07E" w14:textId="77777777">
            <w:pPr>
              <w:pStyle w:val="Normal6"/>
              <w:rPr>
                <w:lang w:val="nl-BE"/>
              </w:rPr>
            </w:pPr>
          </w:p>
        </w:tc>
        <w:tc>
          <w:tcPr>
            <w:tcW w:w="4876" w:type="dxa"/>
            <w:hideMark/>
          </w:tcPr>
          <w:p w:rsidR="00671CFE" w:rsidRPr="00DA2CB0" w:rsidP="001159F6" w14:paraId="2AE5B069" w14:textId="77777777">
            <w:pPr>
              <w:pStyle w:val="Normal6"/>
              <w:rPr>
                <w:szCs w:val="24"/>
                <w:lang w:val="nl-BE"/>
              </w:rPr>
            </w:pPr>
            <w:r w:rsidRPr="00DA2CB0">
              <w:rPr>
                <w:b/>
                <w:i/>
                <w:lang w:val="nl-BE"/>
              </w:rPr>
              <w:t>q quater)</w:t>
            </w:r>
            <w:r w:rsidRPr="00DA2CB0">
              <w:rPr>
                <w:b/>
                <w:i/>
                <w:lang w:val="nl-BE"/>
              </w:rPr>
              <w:tab/>
              <w:t>herbeplanting van boomgaarden of olijfgaarden wanneer dat nodig blijkt na verplichte rooiing om sanitaire of fytosanitaire redenen, in opdracht van de bevoegde autoriteit van de lidstaat of ter aanpassing aan de klimaatverandering.</w:t>
            </w:r>
          </w:p>
        </w:tc>
      </w:tr>
    </w:tbl>
    <w:p w:rsidR="00671CFE" w:rsidRPr="00DA2CB0" w:rsidP="00671CFE" w14:paraId="4098AD2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3C374AA5" w14:textId="77777777">
      <w:r w:rsidRPr="00DA2CB0">
        <w:rPr>
          <w:rStyle w:val="HideTWBExt"/>
        </w:rPr>
        <w:t>&lt;/AmendB&gt;</w:t>
      </w:r>
    </w:p>
    <w:p w:rsidR="00671CFE" w:rsidRPr="00DA2CB0" w:rsidP="00671CFE" w14:paraId="7DC31EE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924</w:t>
      </w:r>
      <w:r w:rsidRPr="00DA2CB0">
        <w:rPr>
          <w:rStyle w:val="HideTWBExt"/>
          <w:b w:val="0"/>
          <w:lang w:val="nl-BE"/>
        </w:rPr>
        <w:t>&lt;/NumAmB&gt;</w:t>
      </w:r>
    </w:p>
    <w:p w:rsidR="00671CFE" w:rsidRPr="00DA2CB0" w:rsidP="00671CFE" w14:paraId="418602AD" w14:textId="77777777">
      <w:pPr>
        <w:pStyle w:val="NormalBold"/>
      </w:pPr>
      <w:r w:rsidRPr="00DA2CB0">
        <w:rPr>
          <w:rStyle w:val="HideTWBExt"/>
          <w:b w:val="0"/>
        </w:rPr>
        <w:t>&lt;RepeatBlock-By&gt;&lt;Members&gt;</w:t>
      </w:r>
      <w:r w:rsidRPr="00DA2CB0">
        <w:t>Eric Sargiacomo</w:t>
      </w:r>
      <w:r w:rsidRPr="00DA2CB0">
        <w:rPr>
          <w:rStyle w:val="HideTWBExt"/>
          <w:b w:val="0"/>
        </w:rPr>
        <w:t>&lt;/Members&gt;</w:t>
      </w:r>
    </w:p>
    <w:p w:rsidR="00671CFE" w:rsidRPr="00DA2CB0" w:rsidP="00671CFE" w14:paraId="4D217C0A" w14:textId="77777777">
      <w:r w:rsidRPr="00DA2CB0">
        <w:rPr>
          <w:rStyle w:val="HideTWBExt"/>
        </w:rPr>
        <w:t>&lt;/RepeatBlock-By&gt;</w:t>
      </w:r>
    </w:p>
    <w:p w:rsidR="00671CFE" w:rsidRPr="00DA2CB0" w:rsidP="00671CFE" w14:paraId="18A079A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F66E1D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8F2D27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6810581" w14:textId="77777777">
      <w:r w:rsidRPr="00DA2CB0">
        <w:rPr>
          <w:rStyle w:val="HideTWBExt"/>
        </w:rPr>
        <w:t>&lt;Article2&gt;</w:t>
      </w:r>
      <w:r w:rsidRPr="00DA2CB0">
        <w:t>Artikel 31 – alinea 1 – punt c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110FD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EBD23BD" w14:textId="77777777">
            <w:pPr>
              <w:keepNext/>
            </w:pPr>
          </w:p>
        </w:tc>
      </w:tr>
      <w:tr w14:paraId="367D8F0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E9A2AA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B646B84" w14:textId="77777777">
            <w:pPr>
              <w:pStyle w:val="ColumnHeading"/>
              <w:keepNext/>
              <w:rPr>
                <w:lang w:val="nl-BE"/>
              </w:rPr>
            </w:pPr>
            <w:r w:rsidRPr="00DA2CB0">
              <w:rPr>
                <w:lang w:val="nl-BE"/>
              </w:rPr>
              <w:t>Amendement</w:t>
            </w:r>
          </w:p>
        </w:tc>
      </w:tr>
      <w:tr w14:paraId="1133DE1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9E4E4DA" w14:textId="77777777">
            <w:pPr>
              <w:pStyle w:val="Normal6"/>
              <w:rPr>
                <w:lang w:val="nl-BE"/>
              </w:rPr>
            </w:pPr>
          </w:p>
        </w:tc>
        <w:tc>
          <w:tcPr>
            <w:tcW w:w="4876" w:type="dxa"/>
            <w:hideMark/>
          </w:tcPr>
          <w:p w:rsidR="00671CFE" w:rsidRPr="00DA2CB0" w:rsidP="001159F6" w14:paraId="2D2C227D" w14:textId="77777777">
            <w:pPr>
              <w:pStyle w:val="Normal6"/>
              <w:rPr>
                <w:szCs w:val="24"/>
                <w:lang w:val="nl-BE"/>
              </w:rPr>
            </w:pPr>
            <w:r w:rsidRPr="00DA2CB0">
              <w:rPr>
                <w:b/>
                <w:i/>
                <w:lang w:val="nl-BE"/>
              </w:rPr>
              <w:t>q quater)</w:t>
            </w:r>
            <w:r w:rsidRPr="00DA2CB0">
              <w:rPr>
                <w:b/>
                <w:i/>
                <w:lang w:val="nl-BE"/>
              </w:rPr>
              <w:tab/>
              <w:t>andere soorten uitgaven en investeringen die gericht zijn op de in artikel 30 bis genoemde doelstellingen, die in overleg met de lidstaten zijn vastgesteld en nader zijn uitgewerkt in hun plannen voor nationaal en regionaal partnerschap (NRP-plannen).</w:t>
            </w:r>
          </w:p>
        </w:tc>
      </w:tr>
    </w:tbl>
    <w:p w:rsidR="00671CFE" w:rsidRPr="00DA2CB0" w:rsidP="00671CFE" w14:paraId="0DDBF98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4B00ED29" w14:textId="77777777">
      <w:r w:rsidRPr="00DA2CB0">
        <w:rPr>
          <w:rStyle w:val="HideTWBExt"/>
        </w:rPr>
        <w:t>&lt;/AmendB&gt;</w:t>
      </w:r>
    </w:p>
    <w:p w:rsidR="00671CFE" w:rsidRPr="00DA2CB0" w:rsidP="00671CFE" w14:paraId="48D13B6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925</w:t>
      </w:r>
      <w:r w:rsidRPr="00DA2CB0">
        <w:rPr>
          <w:rStyle w:val="HideTWBExt"/>
          <w:b w:val="0"/>
          <w:lang w:val="nl-BE"/>
        </w:rPr>
        <w:t>&lt;/NumAmB&gt;</w:t>
      </w:r>
    </w:p>
    <w:p w:rsidR="00671CFE" w:rsidRPr="00DA2CB0" w:rsidP="00671CFE" w14:paraId="1DE07D24" w14:textId="77777777">
      <w:pPr>
        <w:pStyle w:val="NormalBold"/>
      </w:pPr>
      <w:r w:rsidRPr="00DA2CB0">
        <w:rPr>
          <w:rStyle w:val="HideTWBExt"/>
          <w:b w:val="0"/>
        </w:rPr>
        <w:t>&lt;RepeatBlock-By&gt;&lt;Members&gt;</w:t>
      </w:r>
      <w:r w:rsidRPr="00DA2CB0">
        <w:t>Herbert Dorfmann</w:t>
      </w:r>
      <w:r w:rsidRPr="00DA2CB0">
        <w:rPr>
          <w:rStyle w:val="HideTWBExt"/>
          <w:b w:val="0"/>
        </w:rPr>
        <w:t>&lt;/Members&gt;</w:t>
      </w:r>
    </w:p>
    <w:p w:rsidR="00671CFE" w:rsidRPr="00DA2CB0" w:rsidP="00671CFE" w14:paraId="482D93B0" w14:textId="77777777">
      <w:r w:rsidRPr="00DA2CB0">
        <w:rPr>
          <w:rStyle w:val="HideTWBExt"/>
        </w:rPr>
        <w:t>&lt;/RepeatBlock-By&gt;</w:t>
      </w:r>
    </w:p>
    <w:p w:rsidR="00671CFE" w:rsidRPr="00DA2CB0" w:rsidP="00671CFE" w14:paraId="178796F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7B734E8"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A75847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966CCEC" w14:textId="77777777">
      <w:r w:rsidRPr="00DA2CB0">
        <w:rPr>
          <w:rStyle w:val="HideTWBExt"/>
        </w:rPr>
        <w:t>&lt;Article2&gt;</w:t>
      </w:r>
      <w:r w:rsidRPr="00DA2CB0">
        <w:t>Artikel 31 – alinea 1 – punt q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EBB47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7D06CD3" w14:textId="77777777">
            <w:pPr>
              <w:keepNext/>
            </w:pPr>
          </w:p>
        </w:tc>
      </w:tr>
      <w:tr w14:paraId="30A4491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A781772"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C2849CD" w14:textId="77777777">
            <w:pPr>
              <w:pStyle w:val="ColumnHeading"/>
              <w:keepNext/>
              <w:rPr>
                <w:lang w:val="nl-BE"/>
              </w:rPr>
            </w:pPr>
            <w:r w:rsidRPr="00DA2CB0">
              <w:rPr>
                <w:lang w:val="nl-BE"/>
              </w:rPr>
              <w:t>Amendement</w:t>
            </w:r>
          </w:p>
        </w:tc>
      </w:tr>
      <w:tr w14:paraId="6EBEA0B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993D3F0" w14:textId="77777777">
            <w:pPr>
              <w:pStyle w:val="Normal6"/>
              <w:rPr>
                <w:lang w:val="nl-BE"/>
              </w:rPr>
            </w:pPr>
          </w:p>
        </w:tc>
        <w:tc>
          <w:tcPr>
            <w:tcW w:w="4876" w:type="dxa"/>
            <w:hideMark/>
          </w:tcPr>
          <w:p w:rsidR="00671CFE" w:rsidRPr="00DA2CB0" w:rsidP="001159F6" w14:paraId="273671F6" w14:textId="77777777">
            <w:pPr>
              <w:pStyle w:val="Normal6"/>
              <w:rPr>
                <w:szCs w:val="24"/>
                <w:lang w:val="nl-BE"/>
              </w:rPr>
            </w:pPr>
            <w:r w:rsidRPr="00DA2CB0">
              <w:rPr>
                <w:b/>
                <w:i/>
                <w:lang w:val="nl-BE"/>
              </w:rPr>
              <w:t>q quater)</w:t>
            </w:r>
            <w:r w:rsidRPr="00DA2CB0">
              <w:rPr>
                <w:b/>
                <w:i/>
                <w:lang w:val="nl-BE"/>
              </w:rPr>
              <w:tab/>
              <w:t xml:space="preserve">  andere soorten uitgaven en investeringen die gericht zijn op de in artikel 30 bis genoemde doelstellingen, zoals gedefinieerd door de lidstaten en verder verduidelijkt in hun NRP-plannen.</w:t>
            </w:r>
          </w:p>
        </w:tc>
      </w:tr>
    </w:tbl>
    <w:p w:rsidR="00671CFE" w:rsidRPr="00DA2CB0" w:rsidP="00671CFE" w14:paraId="2227743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EA2AB50" w14:textId="77777777">
      <w:r w:rsidRPr="00DA2CB0">
        <w:rPr>
          <w:rStyle w:val="HideTWBExt"/>
        </w:rPr>
        <w:t>&lt;/AmendB&gt;</w:t>
      </w:r>
    </w:p>
    <w:p w:rsidR="00671CFE" w:rsidRPr="00DA2CB0" w:rsidP="00671CFE" w14:paraId="19482BE4"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926</w:t>
      </w:r>
      <w:r w:rsidRPr="00DA2CB0">
        <w:rPr>
          <w:rStyle w:val="HideTWBExt"/>
          <w:b w:val="0"/>
          <w:lang w:val="nl-BE"/>
        </w:rPr>
        <w:t>&lt;/NumAmB&gt;</w:t>
      </w:r>
    </w:p>
    <w:p w:rsidR="00671CFE" w:rsidRPr="00DA2CB0" w:rsidP="00671CFE" w14:paraId="00C886C0" w14:textId="77777777">
      <w:pPr>
        <w:pStyle w:val="NormalBold"/>
      </w:pPr>
      <w:r w:rsidRPr="00DA2CB0">
        <w:rPr>
          <w:rStyle w:val="HideTWBExt"/>
          <w:b w:val="0"/>
        </w:rPr>
        <w:t>&lt;RepeatBlock-By&gt;&lt;Members&gt;</w:t>
      </w:r>
      <w:r w:rsidRPr="00DA2CB0">
        <w:t>Cristina Guarda</w:t>
      </w:r>
      <w:r w:rsidRPr="00DA2CB0">
        <w:rPr>
          <w:rStyle w:val="HideTWBExt"/>
          <w:b w:val="0"/>
        </w:rPr>
        <w:t>&lt;/Members&gt;</w:t>
      </w:r>
    </w:p>
    <w:p w:rsidR="00671CFE" w:rsidRPr="00DA2CB0" w:rsidP="00671CFE" w14:paraId="27E61AB7" w14:textId="77777777">
      <w:r w:rsidRPr="00DA2CB0">
        <w:rPr>
          <w:rStyle w:val="HideTWBExt"/>
        </w:rPr>
        <w:t>&lt;AuNomDe&gt;</w:t>
      </w:r>
      <w:r w:rsidRPr="00DA2CB0">
        <w:rPr>
          <w:rStyle w:val="HideTWBInt"/>
        </w:rPr>
        <w:t>{Verts/ALE}</w:t>
      </w:r>
      <w:r w:rsidRPr="00DA2CB0">
        <w:t>namens de Verts/ALE-Fractie</w:t>
      </w:r>
      <w:r w:rsidRPr="00DA2CB0">
        <w:rPr>
          <w:rStyle w:val="HideTWBExt"/>
        </w:rPr>
        <w:t>&lt;/AuNomDe&gt;</w:t>
      </w:r>
    </w:p>
    <w:p w:rsidR="00671CFE" w:rsidRPr="00DA2CB0" w:rsidP="00671CFE" w14:paraId="419BA357" w14:textId="77777777">
      <w:r w:rsidRPr="00DA2CB0">
        <w:rPr>
          <w:rStyle w:val="HideTWBExt"/>
        </w:rPr>
        <w:t>&lt;/RepeatBlock-By&gt;</w:t>
      </w:r>
    </w:p>
    <w:p w:rsidR="00671CFE" w:rsidRPr="00DA2CB0" w:rsidP="00671CFE" w14:paraId="0AD6232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41039FB"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D8D3AB6"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E121A80" w14:textId="77777777">
      <w:r w:rsidRPr="00DA2CB0">
        <w:rPr>
          <w:rStyle w:val="HideTWBExt"/>
        </w:rPr>
        <w:t>&lt;Article2&gt;</w:t>
      </w:r>
      <w:r w:rsidRPr="00DA2CB0">
        <w:t>Artikel 31 – alinea 1 – punt q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B32F8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78F9E28" w14:textId="77777777">
            <w:pPr>
              <w:keepNext/>
            </w:pPr>
          </w:p>
        </w:tc>
      </w:tr>
      <w:tr w14:paraId="18AEA35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4336DC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407C21C" w14:textId="77777777">
            <w:pPr>
              <w:pStyle w:val="ColumnHeading"/>
              <w:keepNext/>
              <w:rPr>
                <w:lang w:val="nl-BE"/>
              </w:rPr>
            </w:pPr>
            <w:r w:rsidRPr="00DA2CB0">
              <w:rPr>
                <w:lang w:val="nl-BE"/>
              </w:rPr>
              <w:t>Amendement</w:t>
            </w:r>
          </w:p>
        </w:tc>
      </w:tr>
      <w:tr w14:paraId="4C4FB0F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EBBE031" w14:textId="77777777">
            <w:pPr>
              <w:pStyle w:val="Normal6"/>
              <w:rPr>
                <w:lang w:val="nl-BE"/>
              </w:rPr>
            </w:pPr>
          </w:p>
        </w:tc>
        <w:tc>
          <w:tcPr>
            <w:tcW w:w="4876" w:type="dxa"/>
            <w:hideMark/>
          </w:tcPr>
          <w:p w:rsidR="00671CFE" w:rsidRPr="00DA2CB0" w:rsidP="001159F6" w14:paraId="0894B77B" w14:textId="77777777">
            <w:pPr>
              <w:pStyle w:val="Normal6"/>
              <w:rPr>
                <w:szCs w:val="24"/>
                <w:lang w:val="nl-BE"/>
              </w:rPr>
            </w:pPr>
            <w:r w:rsidRPr="00DA2CB0">
              <w:rPr>
                <w:b/>
                <w:i/>
                <w:lang w:val="nl-BE"/>
              </w:rPr>
              <w:t>q quater)</w:t>
            </w:r>
            <w:r w:rsidRPr="00DA2CB0">
              <w:rPr>
                <w:b/>
                <w:i/>
                <w:lang w:val="nl-BE"/>
              </w:rPr>
              <w:tab/>
              <w:t>acties om voedselverspilling en voedselverlies in de toeleveringsketen te beperken, onder meer door de valorisatie van bijproducten, en het beheer van afval te verbeteren.</w:t>
            </w:r>
          </w:p>
        </w:tc>
      </w:tr>
    </w:tbl>
    <w:p w:rsidR="00671CFE" w:rsidRPr="00DA2CB0" w:rsidP="00671CFE" w14:paraId="2843DD6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E926A33" w14:textId="77777777">
      <w:r w:rsidRPr="00DA2CB0">
        <w:rPr>
          <w:rStyle w:val="HideTWBExt"/>
        </w:rPr>
        <w:t>&lt;/AmendB&gt;</w:t>
      </w:r>
    </w:p>
    <w:p w:rsidR="00671CFE" w:rsidRPr="00DA2CB0" w:rsidP="00671CFE" w14:paraId="657730B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927</w:t>
      </w:r>
      <w:r w:rsidRPr="00DA2CB0">
        <w:rPr>
          <w:rStyle w:val="HideTWBExt"/>
          <w:b w:val="0"/>
          <w:lang w:val="nl-BE"/>
        </w:rPr>
        <w:t>&lt;/NumAmB&gt;</w:t>
      </w:r>
    </w:p>
    <w:p w:rsidR="00671CFE" w:rsidRPr="00DA2CB0" w:rsidP="00671CFE" w14:paraId="2893FE13" w14:textId="77777777">
      <w:pPr>
        <w:pStyle w:val="NormalBold"/>
      </w:pPr>
      <w:r w:rsidRPr="00DA2CB0">
        <w:rPr>
          <w:rStyle w:val="HideTWBExt"/>
          <w:b w:val="0"/>
        </w:rPr>
        <w:t>&lt;RepeatBlock-By&gt;&lt;Members&gt;</w:t>
      </w:r>
      <w:r w:rsidRPr="00DA2CB0">
        <w:t>Maria Grapini</w:t>
      </w:r>
      <w:r w:rsidRPr="00DA2CB0">
        <w:rPr>
          <w:rStyle w:val="HideTWBExt"/>
          <w:b w:val="0"/>
        </w:rPr>
        <w:t>&lt;/Members&gt;</w:t>
      </w:r>
    </w:p>
    <w:p w:rsidR="00671CFE" w:rsidRPr="00DA2CB0" w:rsidP="00671CFE" w14:paraId="5086D779" w14:textId="77777777">
      <w:r w:rsidRPr="00DA2CB0">
        <w:rPr>
          <w:rStyle w:val="HideTWBExt"/>
        </w:rPr>
        <w:t>&lt;/RepeatBlock-By&gt;</w:t>
      </w:r>
    </w:p>
    <w:p w:rsidR="00671CFE" w:rsidRPr="00DA2CB0" w:rsidP="00671CFE" w14:paraId="60051C1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F14789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F636D4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4644BFA" w14:textId="77777777">
      <w:r w:rsidRPr="00DA2CB0">
        <w:rPr>
          <w:rStyle w:val="HideTWBExt"/>
        </w:rPr>
        <w:t>&lt;Article2&gt;</w:t>
      </w:r>
      <w:r w:rsidRPr="00DA2CB0">
        <w:t>Artikel 31 – alinea 1 – punt q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D46E5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6C3BA71" w14:textId="77777777">
            <w:pPr>
              <w:keepNext/>
            </w:pPr>
          </w:p>
        </w:tc>
      </w:tr>
      <w:tr w14:paraId="05C296C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99B0CE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C49C977" w14:textId="77777777">
            <w:pPr>
              <w:pStyle w:val="ColumnHeading"/>
              <w:keepNext/>
              <w:rPr>
                <w:lang w:val="nl-BE"/>
              </w:rPr>
            </w:pPr>
            <w:r w:rsidRPr="00DA2CB0">
              <w:rPr>
                <w:lang w:val="nl-BE"/>
              </w:rPr>
              <w:t>Amendement</w:t>
            </w:r>
          </w:p>
        </w:tc>
      </w:tr>
      <w:tr w14:paraId="48F050A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51EFAC8" w14:textId="77777777">
            <w:pPr>
              <w:pStyle w:val="Normal6"/>
              <w:rPr>
                <w:lang w:val="nl-BE"/>
              </w:rPr>
            </w:pPr>
          </w:p>
        </w:tc>
        <w:tc>
          <w:tcPr>
            <w:tcW w:w="4876" w:type="dxa"/>
            <w:hideMark/>
          </w:tcPr>
          <w:p w:rsidR="00671CFE" w:rsidRPr="00DA2CB0" w:rsidP="001159F6" w14:paraId="60877DC1" w14:textId="77777777">
            <w:pPr>
              <w:pStyle w:val="Normal6"/>
              <w:rPr>
                <w:szCs w:val="24"/>
                <w:lang w:val="nl-BE"/>
              </w:rPr>
            </w:pPr>
            <w:r w:rsidRPr="00DA2CB0">
              <w:rPr>
                <w:b/>
                <w:i/>
                <w:lang w:val="nl-BE"/>
              </w:rPr>
              <w:t>q quater)</w:t>
            </w:r>
            <w:r w:rsidRPr="00DA2CB0">
              <w:rPr>
                <w:b/>
                <w:i/>
                <w:lang w:val="nl-BE"/>
              </w:rPr>
              <w:tab/>
              <w:t>investeringen in materiële en immateriële activa die het beheer van de op de markt gebrachte hoeveelheden efficiënter maken, onder meer met betrekking tot collectieve opslag.</w:t>
            </w:r>
          </w:p>
        </w:tc>
      </w:tr>
    </w:tbl>
    <w:p w:rsidR="00671CFE" w:rsidRPr="00DA2CB0" w:rsidP="00671CFE" w14:paraId="46539E1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{RO}</w:t>
      </w:r>
      <w:r w:rsidRPr="00DA2CB0">
        <w:rPr>
          <w:noProof w:val="0"/>
          <w:lang w:val="nl-BE"/>
        </w:rPr>
        <w:t>ro</w:t>
      </w:r>
      <w:r w:rsidRPr="00DA2CB0">
        <w:rPr>
          <w:rStyle w:val="HideTWBExt"/>
        </w:rPr>
        <w:t>&lt;/Original&gt;</w:t>
      </w:r>
    </w:p>
    <w:p w:rsidR="00671CFE" w:rsidRPr="00DA2CB0" w:rsidP="00671CFE" w14:paraId="10E5B141" w14:textId="77777777">
      <w:r w:rsidRPr="00DA2CB0">
        <w:rPr>
          <w:rStyle w:val="HideTWBExt"/>
        </w:rPr>
        <w:t>&lt;/AmendB&gt;</w:t>
      </w:r>
    </w:p>
    <w:p w:rsidR="00671CFE" w:rsidRPr="00DA2CB0" w:rsidP="00671CFE" w14:paraId="2A26853E"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928</w:t>
      </w:r>
      <w:r w:rsidRPr="00DA2CB0">
        <w:rPr>
          <w:rStyle w:val="HideTWBExt"/>
          <w:b w:val="0"/>
          <w:lang w:val="nl-BE"/>
        </w:rPr>
        <w:t>&lt;/NumAmB&gt;</w:t>
      </w:r>
    </w:p>
    <w:p w:rsidR="00671CFE" w:rsidRPr="00DA2CB0" w:rsidP="00671CFE" w14:paraId="22D2610F" w14:textId="77777777">
      <w:pPr>
        <w:pStyle w:val="NormalBold"/>
      </w:pPr>
      <w:r w:rsidRPr="00DA2CB0">
        <w:rPr>
          <w:rStyle w:val="HideTWBExt"/>
          <w:b w:val="0"/>
        </w:rPr>
        <w:t>&lt;RepeatBlock-By&gt;&lt;Members&gt;</w:t>
      </w:r>
      <w:r w:rsidRPr="00DA2CB0">
        <w:t>Sakis Arnaoutoglou</w:t>
      </w:r>
      <w:r w:rsidRPr="00DA2CB0">
        <w:rPr>
          <w:rStyle w:val="HideTWBExt"/>
          <w:b w:val="0"/>
        </w:rPr>
        <w:t>&lt;/Members&gt;</w:t>
      </w:r>
    </w:p>
    <w:p w:rsidR="00671CFE" w:rsidRPr="00DA2CB0" w:rsidP="00671CFE" w14:paraId="7BE24580" w14:textId="77777777">
      <w:r w:rsidRPr="00DA2CB0">
        <w:rPr>
          <w:rStyle w:val="HideTWBExt"/>
        </w:rPr>
        <w:t>&lt;/RepeatBlock-By&gt;</w:t>
      </w:r>
    </w:p>
    <w:p w:rsidR="00671CFE" w:rsidRPr="00DA2CB0" w:rsidP="00671CFE" w14:paraId="32914386"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9D8479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9404D5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2E4E83D" w14:textId="77777777">
      <w:r w:rsidRPr="00DA2CB0">
        <w:rPr>
          <w:rStyle w:val="HideTWBExt"/>
        </w:rPr>
        <w:t>&lt;Article2&gt;</w:t>
      </w:r>
      <w:r w:rsidRPr="00DA2CB0">
        <w:t>Artikel 31 – alinea 1 – punt q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95219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2AE44E0" w14:textId="77777777">
            <w:pPr>
              <w:keepNext/>
            </w:pPr>
          </w:p>
        </w:tc>
      </w:tr>
      <w:tr w14:paraId="2B58D62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E374E8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ACBE68E" w14:textId="77777777">
            <w:pPr>
              <w:pStyle w:val="ColumnHeading"/>
              <w:keepNext/>
              <w:rPr>
                <w:lang w:val="nl-BE"/>
              </w:rPr>
            </w:pPr>
            <w:r w:rsidRPr="00DA2CB0">
              <w:rPr>
                <w:lang w:val="nl-BE"/>
              </w:rPr>
              <w:t>Amendement</w:t>
            </w:r>
          </w:p>
        </w:tc>
      </w:tr>
      <w:tr w14:paraId="53EAC98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A1CD769" w14:textId="77777777">
            <w:pPr>
              <w:pStyle w:val="Normal6"/>
              <w:rPr>
                <w:lang w:val="nl-BE"/>
              </w:rPr>
            </w:pPr>
          </w:p>
        </w:tc>
        <w:tc>
          <w:tcPr>
            <w:tcW w:w="4876" w:type="dxa"/>
            <w:hideMark/>
          </w:tcPr>
          <w:p w:rsidR="00671CFE" w:rsidRPr="00DA2CB0" w:rsidP="001159F6" w14:paraId="0F809BEF" w14:textId="77777777">
            <w:pPr>
              <w:pStyle w:val="Normal6"/>
              <w:rPr>
                <w:szCs w:val="24"/>
                <w:lang w:val="nl-BE"/>
              </w:rPr>
            </w:pPr>
            <w:r w:rsidRPr="00DA2CB0">
              <w:rPr>
                <w:b/>
                <w:i/>
                <w:lang w:val="nl-BE"/>
              </w:rPr>
              <w:t>q quater)</w:t>
            </w:r>
            <w:r w:rsidRPr="00DA2CB0">
              <w:rPr>
                <w:b/>
                <w:i/>
                <w:lang w:val="nl-BE"/>
              </w:rPr>
              <w:tab/>
              <w:t>steun voor extensieve en nomadische veeteelt, het behoud van inheemse rassen en het duurzame beheer van weidegronden;</w:t>
            </w:r>
          </w:p>
        </w:tc>
      </w:tr>
    </w:tbl>
    <w:p w:rsidR="00671CFE" w:rsidRPr="00DA2CB0" w:rsidP="00671CFE" w14:paraId="7143537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{EL}</w:t>
      </w:r>
      <w:r w:rsidRPr="00DA2CB0">
        <w:rPr>
          <w:noProof w:val="0"/>
          <w:lang w:val="nl-BE"/>
        </w:rPr>
        <w:t>el</w:t>
      </w:r>
      <w:r w:rsidRPr="00DA2CB0">
        <w:rPr>
          <w:rStyle w:val="HideTWBExt"/>
        </w:rPr>
        <w:t>&lt;/Original&gt;</w:t>
      </w:r>
    </w:p>
    <w:p w:rsidR="00671CFE" w:rsidRPr="00DA2CB0" w:rsidP="00671CFE" w14:paraId="3EE5878C" w14:textId="77777777">
      <w:r w:rsidRPr="00DA2CB0">
        <w:rPr>
          <w:rStyle w:val="HideTWBExt"/>
        </w:rPr>
        <w:t>&lt;/AmendB&gt;</w:t>
      </w:r>
    </w:p>
    <w:p w:rsidR="00671CFE" w:rsidRPr="00DA2CB0" w:rsidP="00671CFE" w14:paraId="1A3BA14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929</w:t>
      </w:r>
      <w:r w:rsidRPr="00DA2CB0">
        <w:rPr>
          <w:rStyle w:val="HideTWBExt"/>
          <w:b w:val="0"/>
          <w:lang w:val="nl-BE"/>
        </w:rPr>
        <w:t>&lt;/NumAmB&gt;</w:t>
      </w:r>
    </w:p>
    <w:p w:rsidR="00671CFE" w:rsidRPr="00DA2CB0" w:rsidP="00671CFE" w14:paraId="7CA5D97B" w14:textId="77777777">
      <w:pPr>
        <w:pStyle w:val="NormalBold"/>
      </w:pPr>
      <w:r w:rsidRPr="00DA2CB0">
        <w:rPr>
          <w:rStyle w:val="HideTWBExt"/>
          <w:b w:val="0"/>
        </w:rPr>
        <w:t>&lt;RepeatBlock-By&gt;&lt;Members&gt;</w:t>
      </w:r>
      <w:r w:rsidRPr="00DA2CB0">
        <w:t>Anja Hazekamp, Sebastian Everding, Luke Ming Flanagan, Arash Saeidi</w:t>
      </w:r>
      <w:r w:rsidRPr="00DA2CB0">
        <w:rPr>
          <w:rStyle w:val="HideTWBExt"/>
          <w:b w:val="0"/>
        </w:rPr>
        <w:t>&lt;/Members&gt;</w:t>
      </w:r>
    </w:p>
    <w:p w:rsidR="00671CFE" w:rsidRPr="00DA2CB0" w:rsidP="00671CFE" w14:paraId="01953D99" w14:textId="77777777">
      <w:r w:rsidRPr="00DA2CB0">
        <w:rPr>
          <w:rStyle w:val="HideTWBExt"/>
        </w:rPr>
        <w:t>&lt;/RepeatBlock-By&gt;</w:t>
      </w:r>
    </w:p>
    <w:p w:rsidR="00671CFE" w:rsidRPr="00DA2CB0" w:rsidP="00671CFE" w14:paraId="5568B81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D6A922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C760B5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79E8172" w14:textId="77777777">
      <w:r w:rsidRPr="00DA2CB0">
        <w:rPr>
          <w:rStyle w:val="HideTWBExt"/>
        </w:rPr>
        <w:t>&lt;Article2&gt;</w:t>
      </w:r>
      <w:r w:rsidRPr="00DA2CB0">
        <w:t>Artikel 31 – alinea 1 – punt q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B41E3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6D8AEBB" w14:textId="77777777">
            <w:pPr>
              <w:keepNext/>
            </w:pPr>
          </w:p>
        </w:tc>
      </w:tr>
      <w:tr w14:paraId="5E95BF6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5F8EFF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A1B90FC" w14:textId="77777777">
            <w:pPr>
              <w:pStyle w:val="ColumnHeading"/>
              <w:keepNext/>
              <w:rPr>
                <w:lang w:val="nl-BE"/>
              </w:rPr>
            </w:pPr>
            <w:r w:rsidRPr="00DA2CB0">
              <w:rPr>
                <w:lang w:val="nl-BE"/>
              </w:rPr>
              <w:t>Amendement</w:t>
            </w:r>
          </w:p>
        </w:tc>
      </w:tr>
      <w:tr w14:paraId="3420DA0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1DBD00B" w14:textId="77777777">
            <w:pPr>
              <w:pStyle w:val="Normal6"/>
              <w:rPr>
                <w:lang w:val="nl-BE"/>
              </w:rPr>
            </w:pPr>
          </w:p>
        </w:tc>
        <w:tc>
          <w:tcPr>
            <w:tcW w:w="4876" w:type="dxa"/>
            <w:hideMark/>
          </w:tcPr>
          <w:p w:rsidR="00671CFE" w:rsidRPr="00DA2CB0" w:rsidP="001159F6" w14:paraId="58C90DBC" w14:textId="77777777">
            <w:pPr>
              <w:pStyle w:val="Normal6"/>
              <w:rPr>
                <w:szCs w:val="24"/>
                <w:lang w:val="nl-BE"/>
              </w:rPr>
            </w:pPr>
            <w:r w:rsidRPr="00DA2CB0">
              <w:rPr>
                <w:b/>
                <w:i/>
                <w:lang w:val="nl-BE"/>
              </w:rPr>
              <w:t>q quater)</w:t>
            </w:r>
            <w:r w:rsidRPr="00DA2CB0">
              <w:rPr>
                <w:b/>
                <w:i/>
                <w:lang w:val="nl-BE"/>
              </w:rPr>
              <w:tab/>
              <w:t>investeringssteun voor landbouwers die starten met de teelt van eiwithoudende gewassen, zowel in materiële als immateriële activa;</w:t>
            </w:r>
          </w:p>
        </w:tc>
      </w:tr>
    </w:tbl>
    <w:p w:rsidR="00671CFE" w:rsidRPr="00DA2CB0" w:rsidP="00671CFE" w14:paraId="6B5964F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5F82F51A" w14:textId="77777777">
      <w:r w:rsidRPr="00DA2CB0">
        <w:rPr>
          <w:rStyle w:val="HideTWBExt"/>
        </w:rPr>
        <w:t>&lt;/AmendB&gt;</w:t>
      </w:r>
    </w:p>
    <w:p w:rsidR="00671CFE" w:rsidRPr="00DA2CB0" w:rsidP="00671CFE" w14:paraId="47A6927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930</w:t>
      </w:r>
      <w:r w:rsidRPr="00DA2CB0">
        <w:rPr>
          <w:rStyle w:val="HideTWBExt"/>
          <w:b w:val="0"/>
          <w:lang w:val="nl-BE"/>
        </w:rPr>
        <w:t>&lt;/NumAmB&gt;</w:t>
      </w:r>
    </w:p>
    <w:p w:rsidR="00671CFE" w:rsidRPr="00DA2CB0" w:rsidP="00671CFE" w14:paraId="5C4D6719" w14:textId="77777777">
      <w:pPr>
        <w:pStyle w:val="NormalBold"/>
      </w:pPr>
      <w:r w:rsidRPr="00DA2CB0">
        <w:rPr>
          <w:rStyle w:val="HideTWBExt"/>
          <w:b w:val="0"/>
        </w:rPr>
        <w:t>&lt;RepeatBlock-By&gt;&lt;Members&gt;</w:t>
      </w:r>
      <w:r w:rsidRPr="00DA2CB0">
        <w:t>Sebastian Everding</w:t>
      </w:r>
      <w:r w:rsidRPr="00DA2CB0">
        <w:rPr>
          <w:rStyle w:val="HideTWBExt"/>
          <w:b w:val="0"/>
        </w:rPr>
        <w:t>&lt;/Members&gt;</w:t>
      </w:r>
    </w:p>
    <w:p w:rsidR="00671CFE" w:rsidRPr="00DA2CB0" w:rsidP="00671CFE" w14:paraId="207906B2" w14:textId="77777777">
      <w:r w:rsidRPr="00DA2CB0">
        <w:rPr>
          <w:rStyle w:val="HideTWBExt"/>
        </w:rPr>
        <w:t>&lt;/RepeatBlock-By&gt;</w:t>
      </w:r>
    </w:p>
    <w:p w:rsidR="00671CFE" w:rsidRPr="00DA2CB0" w:rsidP="00671CFE" w14:paraId="5E02A19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5FF2B2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92646B6"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C739705" w14:textId="77777777">
      <w:r w:rsidRPr="00DA2CB0">
        <w:rPr>
          <w:rStyle w:val="HideTWBExt"/>
        </w:rPr>
        <w:t>&lt;Article2&gt;</w:t>
      </w:r>
      <w:r w:rsidRPr="00DA2CB0">
        <w:t>Artikel 31 – alinea 1 – punt q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6FF00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9759207" w14:textId="77777777">
            <w:pPr>
              <w:keepNext/>
            </w:pPr>
          </w:p>
        </w:tc>
      </w:tr>
      <w:tr w14:paraId="3A71EC8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75751EB"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BEE925D" w14:textId="77777777">
            <w:pPr>
              <w:pStyle w:val="ColumnHeading"/>
              <w:keepNext/>
              <w:rPr>
                <w:lang w:val="nl-BE"/>
              </w:rPr>
            </w:pPr>
            <w:r w:rsidRPr="00DA2CB0">
              <w:rPr>
                <w:lang w:val="nl-BE"/>
              </w:rPr>
              <w:t>Amendement</w:t>
            </w:r>
          </w:p>
        </w:tc>
      </w:tr>
      <w:tr w14:paraId="09D9CAF0"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F8AC7F0" w14:textId="77777777">
            <w:pPr>
              <w:pStyle w:val="Normal6"/>
              <w:rPr>
                <w:lang w:val="nl-BE"/>
              </w:rPr>
            </w:pPr>
          </w:p>
        </w:tc>
        <w:tc>
          <w:tcPr>
            <w:tcW w:w="4876" w:type="dxa"/>
            <w:hideMark/>
          </w:tcPr>
          <w:p w:rsidR="00671CFE" w:rsidRPr="00DA2CB0" w:rsidP="001159F6" w14:paraId="4A250912" w14:textId="77777777">
            <w:pPr>
              <w:pStyle w:val="Normal6"/>
              <w:rPr>
                <w:szCs w:val="24"/>
                <w:lang w:val="nl-BE"/>
              </w:rPr>
            </w:pPr>
            <w:r w:rsidRPr="00DA2CB0">
              <w:rPr>
                <w:b/>
                <w:i/>
                <w:lang w:val="nl-BE"/>
              </w:rPr>
              <w:t>q quater)</w:t>
            </w:r>
            <w:r w:rsidRPr="00DA2CB0">
              <w:rPr>
                <w:b/>
                <w:i/>
                <w:lang w:val="nl-BE"/>
              </w:rPr>
              <w:tab/>
              <w:t>onderzoek en innovatie met betrekking tot voedzame, betaalbare en minimaal bewerkte veganistische levensmiddelen;</w:t>
            </w:r>
          </w:p>
        </w:tc>
      </w:tr>
    </w:tbl>
    <w:p w:rsidR="00671CFE" w:rsidRPr="00DA2CB0" w:rsidP="00671CFE" w14:paraId="034B130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225FC6F" w14:textId="77777777">
      <w:r w:rsidRPr="00DA2CB0">
        <w:rPr>
          <w:rStyle w:val="HideTWBExt"/>
        </w:rPr>
        <w:t>&lt;/AmendB&gt;</w:t>
      </w:r>
    </w:p>
    <w:p w:rsidR="00671CFE" w:rsidRPr="00DA2CB0" w:rsidP="00671CFE" w14:paraId="33400B2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931</w:t>
      </w:r>
      <w:r w:rsidRPr="00DA2CB0">
        <w:rPr>
          <w:rStyle w:val="HideTWBExt"/>
          <w:b w:val="0"/>
          <w:lang w:val="nl-BE"/>
        </w:rPr>
        <w:t>&lt;/NumAmB&gt;</w:t>
      </w:r>
    </w:p>
    <w:p w:rsidR="00671CFE" w:rsidRPr="00DA2CB0" w:rsidP="00671CFE" w14:paraId="3AF9873A" w14:textId="77777777">
      <w:pPr>
        <w:pStyle w:val="NormalBold"/>
      </w:pPr>
      <w:r w:rsidRPr="00DA2CB0">
        <w:rPr>
          <w:rStyle w:val="HideTWBExt"/>
          <w:b w:val="0"/>
        </w:rPr>
        <w:t>&lt;RepeatBlock-By&gt;&lt;Members&gt;</w:t>
      </w:r>
      <w:r w:rsidRPr="00DA2CB0">
        <w:t>Jérémy Decerle, Asger Christensen</w:t>
      </w:r>
      <w:r w:rsidRPr="00DA2CB0">
        <w:rPr>
          <w:rStyle w:val="HideTWBExt"/>
          <w:b w:val="0"/>
        </w:rPr>
        <w:t>&lt;/Members&gt;</w:t>
      </w:r>
    </w:p>
    <w:p w:rsidR="00671CFE" w:rsidRPr="00DA2CB0" w:rsidP="00671CFE" w14:paraId="11C599A9" w14:textId="77777777">
      <w:r w:rsidRPr="00DA2CB0">
        <w:rPr>
          <w:rStyle w:val="HideTWBExt"/>
        </w:rPr>
        <w:t>&lt;/RepeatBlock-By&gt;</w:t>
      </w:r>
    </w:p>
    <w:p w:rsidR="00671CFE" w:rsidRPr="00DA2CB0" w:rsidP="00671CFE" w14:paraId="64A496D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93BF45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C19DB4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6FE815E" w14:textId="77777777">
      <w:r w:rsidRPr="00DA2CB0">
        <w:rPr>
          <w:rStyle w:val="HideTWBExt"/>
        </w:rPr>
        <w:t>&lt;Article2&gt;</w:t>
      </w:r>
      <w:r w:rsidRPr="00DA2CB0">
        <w:t>Artikel 31 – alinea 1 – punt q quinquies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A0683BA"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1CB5EB09" w14:textId="77777777">
            <w:pPr>
              <w:keepNext/>
            </w:pPr>
          </w:p>
        </w:tc>
      </w:tr>
      <w:tr w14:paraId="6E4BCF37"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36F826A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8F085D9" w14:textId="77777777">
            <w:pPr>
              <w:pStyle w:val="ColumnHeading"/>
              <w:keepNext/>
              <w:rPr>
                <w:lang w:val="nl-BE"/>
              </w:rPr>
            </w:pPr>
            <w:r w:rsidRPr="00DA2CB0">
              <w:rPr>
                <w:lang w:val="nl-BE"/>
              </w:rPr>
              <w:t>Amendement</w:t>
            </w:r>
          </w:p>
        </w:tc>
      </w:tr>
      <w:tr w14:paraId="662CCF45"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6D5954B5" w14:textId="77777777">
            <w:pPr>
              <w:pStyle w:val="Normal6"/>
              <w:rPr>
                <w:lang w:val="nl-BE"/>
              </w:rPr>
            </w:pPr>
          </w:p>
        </w:tc>
        <w:tc>
          <w:tcPr>
            <w:tcW w:w="4876" w:type="dxa"/>
            <w:hideMark/>
          </w:tcPr>
          <w:p w:rsidR="00671CFE" w:rsidRPr="00DA2CB0" w:rsidP="001159F6" w14:paraId="17139AF8" w14:textId="77777777">
            <w:pPr>
              <w:pStyle w:val="Normal6"/>
              <w:rPr>
                <w:szCs w:val="24"/>
                <w:lang w:val="nl-BE"/>
              </w:rPr>
            </w:pPr>
            <w:r w:rsidRPr="00DA2CB0">
              <w:rPr>
                <w:b/>
                <w:i/>
                <w:lang w:val="nl-BE"/>
              </w:rPr>
              <w:t>q quinquies)</w:t>
            </w:r>
            <w:r w:rsidRPr="00DA2CB0">
              <w:rPr>
                <w:b/>
                <w:i/>
                <w:lang w:val="nl-BE"/>
              </w:rPr>
              <w:tab/>
              <w:t>herbeplanting van boomgaarden of olijfgaarden waar dat nodig is na verplichte rooiing om gezondheids-of fytosanitaire redenen in opdracht van de bevoegde autoriteit van de lidstaat of ter aanpassing aan klimaatverandering;</w:t>
            </w:r>
          </w:p>
        </w:tc>
      </w:tr>
    </w:tbl>
    <w:p w:rsidR="00671CFE" w:rsidRPr="00DA2CB0" w:rsidP="00671CFE" w14:paraId="6018663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2316A8F2" w14:textId="77777777">
      <w:r w:rsidRPr="00DA2CB0">
        <w:rPr>
          <w:rStyle w:val="HideTWBExt"/>
        </w:rPr>
        <w:t>&lt;/AmendB&gt;</w:t>
      </w:r>
    </w:p>
    <w:p w:rsidR="00671CFE" w:rsidRPr="00DA2CB0" w:rsidP="00671CFE" w14:paraId="245B8DA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932</w:t>
      </w:r>
      <w:r w:rsidRPr="00DA2CB0">
        <w:rPr>
          <w:rStyle w:val="HideTWBExt"/>
          <w:b w:val="0"/>
          <w:lang w:val="nl-BE"/>
        </w:rPr>
        <w:t>&lt;/NumAmB&gt;</w:t>
      </w:r>
    </w:p>
    <w:p w:rsidR="00671CFE" w:rsidRPr="00DA2CB0" w:rsidP="00671CFE" w14:paraId="6756870D" w14:textId="77777777">
      <w:pPr>
        <w:pStyle w:val="NormalBold"/>
      </w:pPr>
      <w:r w:rsidRPr="00DA2CB0">
        <w:rPr>
          <w:rStyle w:val="HideTWBExt"/>
          <w:b w:val="0"/>
        </w:rPr>
        <w:t>&lt;RepeatBlock-By&gt;&lt;Members&gt;</w:t>
      </w:r>
      <w:r w:rsidRPr="00DA2CB0">
        <w:t>Jérémy Decerle, Asger Christensen</w:t>
      </w:r>
      <w:r w:rsidRPr="00DA2CB0">
        <w:rPr>
          <w:rStyle w:val="HideTWBExt"/>
          <w:b w:val="0"/>
        </w:rPr>
        <w:t>&lt;/Members&gt;</w:t>
      </w:r>
    </w:p>
    <w:p w:rsidR="00671CFE" w:rsidRPr="00DA2CB0" w:rsidP="00671CFE" w14:paraId="7D87E4D2" w14:textId="77777777">
      <w:r w:rsidRPr="00DA2CB0">
        <w:rPr>
          <w:rStyle w:val="HideTWBExt"/>
        </w:rPr>
        <w:t>&lt;/RepeatBlock-By&gt;</w:t>
      </w:r>
    </w:p>
    <w:p w:rsidR="00671CFE" w:rsidRPr="00DA2CB0" w:rsidP="00671CFE" w14:paraId="61624A1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12C153A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DB3452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1718D78" w14:textId="77777777">
      <w:r w:rsidRPr="00DA2CB0">
        <w:rPr>
          <w:rStyle w:val="HideTWBExt"/>
        </w:rPr>
        <w:t>&lt;Article2&gt;</w:t>
      </w:r>
      <w:r w:rsidRPr="00DA2CB0">
        <w:t>Artikel 31 – alinea 1 – punt q sexies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B05C805"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7C4CD7F5" w14:textId="77777777">
            <w:pPr>
              <w:keepNext/>
            </w:pPr>
          </w:p>
        </w:tc>
      </w:tr>
      <w:tr w14:paraId="7B4A401C"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17D72A2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4780450" w14:textId="77777777">
            <w:pPr>
              <w:pStyle w:val="ColumnHeading"/>
              <w:keepNext/>
              <w:rPr>
                <w:lang w:val="nl-BE"/>
              </w:rPr>
            </w:pPr>
            <w:r w:rsidRPr="00DA2CB0">
              <w:rPr>
                <w:lang w:val="nl-BE"/>
              </w:rPr>
              <w:t>Amendement</w:t>
            </w:r>
          </w:p>
        </w:tc>
      </w:tr>
      <w:tr w14:paraId="7EA2CCA7"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6A8A6436" w14:textId="77777777">
            <w:pPr>
              <w:pStyle w:val="Normal6"/>
              <w:rPr>
                <w:lang w:val="nl-BE"/>
              </w:rPr>
            </w:pPr>
          </w:p>
        </w:tc>
        <w:tc>
          <w:tcPr>
            <w:tcW w:w="4876" w:type="dxa"/>
            <w:hideMark/>
          </w:tcPr>
          <w:p w:rsidR="00671CFE" w:rsidRPr="00DA2CB0" w:rsidP="001159F6" w14:paraId="5A335723" w14:textId="77777777">
            <w:pPr>
              <w:pStyle w:val="Normal6"/>
              <w:rPr>
                <w:szCs w:val="24"/>
                <w:lang w:val="nl-BE"/>
              </w:rPr>
            </w:pPr>
            <w:r w:rsidRPr="00DA2CB0">
              <w:rPr>
                <w:b/>
                <w:i/>
                <w:lang w:val="nl-BE"/>
              </w:rPr>
              <w:t>q sexies) de herstructurering en omschakeling van fruitboomgaarden of olijfgaarden, door middel van omschakeling op andere rassen, de aanleg van boomgaarden op andere plaatsen, en de verbetering van beheertechnieken voor fruitboom- en olijfgaarden.</w:t>
            </w:r>
          </w:p>
        </w:tc>
      </w:tr>
      <w:tr w14:paraId="628B812B"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469214EF" w14:textId="77777777">
            <w:pPr>
              <w:pStyle w:val="Normal6"/>
              <w:rPr>
                <w:lang w:val="nl-BE"/>
              </w:rPr>
            </w:pPr>
          </w:p>
        </w:tc>
        <w:tc>
          <w:tcPr>
            <w:tcW w:w="4876" w:type="dxa"/>
            <w:hideMark/>
          </w:tcPr>
          <w:p w:rsidR="00671CFE" w:rsidRPr="00DA2CB0" w:rsidP="001159F6" w14:paraId="6D39EED0" w14:textId="77777777">
            <w:pPr>
              <w:pStyle w:val="Normal6"/>
              <w:rPr>
                <w:szCs w:val="24"/>
                <w:lang w:val="nl-BE"/>
              </w:rPr>
            </w:pPr>
            <w:r w:rsidRPr="00DA2CB0">
              <w:rPr>
                <w:b/>
                <w:i/>
                <w:lang w:val="nl-BE"/>
              </w:rPr>
              <w:t>In het geval van de sector groenten en fruit kunnen de interventies die zijn opgenomen in een operationeel programma zoals bedoeld in artikel 33 worden opgenomen door en plaatsvinden op het landbouwbedrijf en/of in de gebouwen van de producentenorganisatie, de unie van producentenorganisaties, hun aangesloten producenten of een dochteronderneming, mits ten minste 90 % van de aandelen of het kapitaal in handen is van een unie van producentenorganisaties, een producentenorganisatie of hun aangesloten producenten, of door een coöperatie die is aangesloten bij een producentenorganisatie.</w:t>
            </w:r>
          </w:p>
        </w:tc>
      </w:tr>
    </w:tbl>
    <w:p w:rsidR="00671CFE" w:rsidRPr="00DA2CB0" w:rsidP="00671CFE" w14:paraId="1CE7462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F7A5553" w14:textId="77777777">
      <w:r w:rsidRPr="00DA2CB0">
        <w:rPr>
          <w:rStyle w:val="HideTWBExt"/>
        </w:rPr>
        <w:t>&lt;/AmendB&gt;</w:t>
      </w:r>
    </w:p>
    <w:p w:rsidR="00671CFE" w:rsidRPr="00DA2CB0" w:rsidP="00671CFE" w14:paraId="3AF6EBFB"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933</w:t>
      </w:r>
      <w:r w:rsidRPr="00DA2CB0">
        <w:rPr>
          <w:rStyle w:val="HideTWBExt"/>
          <w:b w:val="0"/>
          <w:lang w:val="nl-BE"/>
        </w:rPr>
        <w:t>&lt;/NumAmB&gt;</w:t>
      </w:r>
    </w:p>
    <w:p w:rsidR="00671CFE" w:rsidRPr="00DA2CB0" w:rsidP="00671CFE" w14:paraId="2DC7BF65" w14:textId="77777777">
      <w:pPr>
        <w:pStyle w:val="NormalBold"/>
      </w:pPr>
      <w:r w:rsidRPr="00DA2CB0">
        <w:rPr>
          <w:rStyle w:val="HideTWBExt"/>
          <w:b w:val="0"/>
        </w:rPr>
        <w:t>&lt;RepeatBlock-By&gt;&lt;Members&gt;</w:t>
      </w:r>
      <w:r w:rsidRPr="00DA2CB0">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DA2CB0">
        <w:rPr>
          <w:rStyle w:val="HideTWBExt"/>
          <w:b w:val="0"/>
        </w:rPr>
        <w:t>&lt;/Members&gt;</w:t>
      </w:r>
    </w:p>
    <w:p w:rsidR="00671CFE" w:rsidRPr="00DA2CB0" w:rsidP="00671CFE" w14:paraId="63065CE8" w14:textId="77777777">
      <w:r w:rsidRPr="00DA2CB0">
        <w:rPr>
          <w:rStyle w:val="HideTWBExt"/>
        </w:rPr>
        <w:t>&lt;/RepeatBlock-By&gt;</w:t>
      </w:r>
    </w:p>
    <w:p w:rsidR="00671CFE" w:rsidRPr="00DA2CB0" w:rsidP="00671CFE" w14:paraId="06271A9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5347C7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9986228"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15FA92D1" w14:textId="77777777">
      <w:r w:rsidRPr="00DA2CB0">
        <w:rPr>
          <w:rStyle w:val="HideTWBExt"/>
        </w:rPr>
        <w:t>&lt;Article2&gt;</w:t>
      </w:r>
      <w:r w:rsidRPr="00DA2CB0">
        <w:t>Artikel 31 – alinea 1 – punt q quinquies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E2971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8DF202F" w14:textId="77777777">
            <w:pPr>
              <w:keepNext/>
            </w:pPr>
          </w:p>
        </w:tc>
      </w:tr>
      <w:tr w14:paraId="72BEC57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9CC574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F3C2E07" w14:textId="77777777">
            <w:pPr>
              <w:pStyle w:val="ColumnHeading"/>
              <w:keepNext/>
              <w:rPr>
                <w:lang w:val="nl-BE"/>
              </w:rPr>
            </w:pPr>
            <w:r w:rsidRPr="00DA2CB0">
              <w:rPr>
                <w:lang w:val="nl-BE"/>
              </w:rPr>
              <w:t>Amendement</w:t>
            </w:r>
          </w:p>
        </w:tc>
      </w:tr>
      <w:tr w14:paraId="787DD26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BA9667B" w14:textId="77777777">
            <w:pPr>
              <w:pStyle w:val="Normal6"/>
              <w:rPr>
                <w:lang w:val="nl-BE"/>
              </w:rPr>
            </w:pPr>
          </w:p>
        </w:tc>
        <w:tc>
          <w:tcPr>
            <w:tcW w:w="4876" w:type="dxa"/>
            <w:hideMark/>
          </w:tcPr>
          <w:p w:rsidR="00671CFE" w:rsidRPr="00DA2CB0" w:rsidP="001159F6" w14:paraId="4CCD3BD9" w14:textId="77777777">
            <w:pPr>
              <w:pStyle w:val="Normal6"/>
              <w:rPr>
                <w:szCs w:val="24"/>
                <w:lang w:val="nl-BE"/>
              </w:rPr>
            </w:pPr>
            <w:r w:rsidRPr="00DA2CB0">
              <w:rPr>
                <w:b/>
                <w:i/>
                <w:lang w:val="nl-BE"/>
              </w:rPr>
              <w:t>q quinquies)</w:t>
            </w:r>
            <w:r w:rsidRPr="00DA2CB0">
              <w:rPr>
                <w:b/>
                <w:i/>
                <w:lang w:val="nl-BE"/>
              </w:rPr>
              <w:tab/>
              <w:t>monitoring, diagnose, opleiding, communicatie en onderzoek ter voorkoming van de verspreiding van relevante plaagorganismen als genoemd in deel B van bijlage II en deel C van bijlage IV bij Uitvoeringsverordening (EU) 2019/2072 van de Commissie, ondernomen door producentenorganisaties die worden erkend krachtens de artikelen 152 en 154 van deze verordening, brancheorganisaties die door de lidstaten worden erkend krachtens de artikelen 157 en 158 van deze verordening, of door producentengroeperingen die beschermde oorsprongsbenamingen of beschermde geografische aanduidingen beheren overeenkomstig de artikelen 32 en 33 van Verordening (EU) 2024/1143;</w:t>
            </w:r>
          </w:p>
        </w:tc>
      </w:tr>
    </w:tbl>
    <w:p w:rsidR="00671CFE" w:rsidRPr="00DA2CB0" w:rsidP="00671CFE" w14:paraId="0DFD290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41B141C" w14:textId="77777777">
      <w:r w:rsidRPr="00DA2CB0">
        <w:rPr>
          <w:rStyle w:val="HideTWBExt"/>
        </w:rPr>
        <w:t>&lt;/AmendB&gt;</w:t>
      </w:r>
    </w:p>
    <w:p w:rsidR="00671CFE" w:rsidRPr="00DA2CB0" w:rsidP="00671CFE" w14:paraId="7FC1ABA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934</w:t>
      </w:r>
      <w:r w:rsidRPr="00DA2CB0">
        <w:rPr>
          <w:rStyle w:val="HideTWBExt"/>
          <w:b w:val="0"/>
          <w:lang w:val="nl-BE"/>
        </w:rPr>
        <w:t>&lt;/NumAmB&gt;</w:t>
      </w:r>
    </w:p>
    <w:p w:rsidR="00671CFE" w:rsidRPr="00DA2CB0" w:rsidP="00671CFE" w14:paraId="43E31D41"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7AE61C8E" w14:textId="77777777">
      <w:r w:rsidRPr="00DA2CB0">
        <w:rPr>
          <w:rStyle w:val="HideTWBExt"/>
        </w:rPr>
        <w:t>&lt;/RepeatBlock-By&gt;</w:t>
      </w:r>
    </w:p>
    <w:p w:rsidR="00671CFE" w:rsidRPr="00DA2CB0" w:rsidP="00671CFE" w14:paraId="68E25A89"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EB829C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A27F311"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9A48DFF" w14:textId="77777777">
      <w:r w:rsidRPr="00DA2CB0">
        <w:rPr>
          <w:rStyle w:val="HideTWBExt"/>
        </w:rPr>
        <w:t>&lt;Article2&gt;</w:t>
      </w:r>
      <w:r w:rsidRPr="00DA2CB0">
        <w:t>Artikel 31 – alinea 1 – punt q quinquies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F91A4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8E839AA" w14:textId="77777777">
            <w:pPr>
              <w:keepNext/>
            </w:pPr>
          </w:p>
        </w:tc>
      </w:tr>
      <w:tr w14:paraId="1F802834"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27208D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BC8C025" w14:textId="77777777">
            <w:pPr>
              <w:pStyle w:val="ColumnHeading"/>
              <w:keepNext/>
              <w:rPr>
                <w:lang w:val="nl-BE"/>
              </w:rPr>
            </w:pPr>
            <w:r w:rsidRPr="00DA2CB0">
              <w:rPr>
                <w:lang w:val="nl-BE"/>
              </w:rPr>
              <w:t>Amendement</w:t>
            </w:r>
          </w:p>
        </w:tc>
      </w:tr>
      <w:tr w14:paraId="2BC66DE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29327CA" w14:textId="77777777">
            <w:pPr>
              <w:pStyle w:val="Normal6"/>
              <w:rPr>
                <w:lang w:val="nl-BE"/>
              </w:rPr>
            </w:pPr>
          </w:p>
        </w:tc>
        <w:tc>
          <w:tcPr>
            <w:tcW w:w="4876" w:type="dxa"/>
            <w:hideMark/>
          </w:tcPr>
          <w:p w:rsidR="00671CFE" w:rsidRPr="00DA2CB0" w:rsidP="001159F6" w14:paraId="326A1C24" w14:textId="77777777">
            <w:pPr>
              <w:pStyle w:val="Normal6"/>
              <w:rPr>
                <w:szCs w:val="24"/>
                <w:lang w:val="nl-BE"/>
              </w:rPr>
            </w:pPr>
            <w:r w:rsidRPr="00DA2CB0">
              <w:rPr>
                <w:b/>
                <w:i/>
                <w:lang w:val="nl-BE"/>
              </w:rPr>
              <w:t>q quinquies)</w:t>
            </w:r>
            <w:r w:rsidRPr="00DA2CB0">
              <w:rPr>
                <w:b/>
                <w:i/>
                <w:lang w:val="nl-BE"/>
              </w:rPr>
              <w:tab/>
              <w:t>monitoring, diagnose, opleiding, communicatie en onderzoek ter voorkoming van de verspreiding van betrokken plaagorganismen als bedoeld in deel B van bijlage II en deel C van bijlage IV bij Uitvoeringsverordening (EU) 2019/2072 van de Commissie;</w:t>
            </w:r>
          </w:p>
        </w:tc>
      </w:tr>
    </w:tbl>
    <w:p w:rsidR="00671CFE" w:rsidRPr="00DA2CB0" w:rsidP="00671CFE" w14:paraId="767385D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48E38A03" w14:textId="77777777">
      <w:r w:rsidRPr="00DA2CB0">
        <w:rPr>
          <w:rStyle w:val="HideTWBExt"/>
        </w:rPr>
        <w:t>&lt;/AmendB&gt;</w:t>
      </w:r>
    </w:p>
    <w:p w:rsidR="00671CFE" w:rsidRPr="00DA2CB0" w:rsidP="00671CFE" w14:paraId="38C28B5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935</w:t>
      </w:r>
      <w:r w:rsidRPr="00DA2CB0">
        <w:rPr>
          <w:rStyle w:val="HideTWBExt"/>
          <w:b w:val="0"/>
          <w:lang w:val="nl-BE"/>
        </w:rPr>
        <w:t>&lt;/NumAmB&gt;</w:t>
      </w:r>
    </w:p>
    <w:p w:rsidR="00671CFE" w:rsidRPr="00DA2CB0" w:rsidP="00671CFE" w14:paraId="1A692449" w14:textId="77777777">
      <w:pPr>
        <w:pStyle w:val="NormalBold"/>
      </w:pPr>
      <w:r w:rsidRPr="00DA2CB0">
        <w:rPr>
          <w:rStyle w:val="HideTWBExt"/>
          <w:b w:val="0"/>
        </w:rPr>
        <w:t>&lt;RepeatBlock-By&gt;&lt;Members&gt;</w:t>
      </w:r>
      <w:r w:rsidRPr="00DA2CB0">
        <w:t>Sebastian Everding</w:t>
      </w:r>
      <w:r w:rsidRPr="00DA2CB0">
        <w:rPr>
          <w:rStyle w:val="HideTWBExt"/>
          <w:b w:val="0"/>
        </w:rPr>
        <w:t>&lt;/Members&gt;</w:t>
      </w:r>
    </w:p>
    <w:p w:rsidR="00671CFE" w:rsidRPr="00DA2CB0" w:rsidP="00671CFE" w14:paraId="4EA1D285" w14:textId="77777777">
      <w:r w:rsidRPr="00DA2CB0">
        <w:rPr>
          <w:rStyle w:val="HideTWBExt"/>
        </w:rPr>
        <w:t>&lt;/RepeatBlock-By&gt;</w:t>
      </w:r>
    </w:p>
    <w:p w:rsidR="00671CFE" w:rsidRPr="00DA2CB0" w:rsidP="00671CFE" w14:paraId="3116158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744B46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1C8F35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52CEF81" w14:textId="77777777">
      <w:r w:rsidRPr="00DA2CB0">
        <w:rPr>
          <w:rStyle w:val="HideTWBExt"/>
        </w:rPr>
        <w:t>&lt;Article2&gt;</w:t>
      </w:r>
      <w:r w:rsidRPr="00DA2CB0">
        <w:t>Artikel 31 – alinea 1 – punt q quinquies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49E6D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57ED14F5" w14:textId="77777777">
            <w:pPr>
              <w:keepNext/>
            </w:pPr>
          </w:p>
        </w:tc>
      </w:tr>
      <w:tr w14:paraId="5C7A547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729151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E1B683A" w14:textId="77777777">
            <w:pPr>
              <w:pStyle w:val="ColumnHeading"/>
              <w:keepNext/>
              <w:rPr>
                <w:lang w:val="nl-BE"/>
              </w:rPr>
            </w:pPr>
            <w:r w:rsidRPr="00DA2CB0">
              <w:rPr>
                <w:lang w:val="nl-BE"/>
              </w:rPr>
              <w:t>Amendement</w:t>
            </w:r>
          </w:p>
        </w:tc>
      </w:tr>
      <w:tr w14:paraId="3CA4766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C07E399" w14:textId="77777777">
            <w:pPr>
              <w:pStyle w:val="Normal6"/>
              <w:rPr>
                <w:lang w:val="nl-BE"/>
              </w:rPr>
            </w:pPr>
          </w:p>
        </w:tc>
        <w:tc>
          <w:tcPr>
            <w:tcW w:w="4876" w:type="dxa"/>
            <w:hideMark/>
          </w:tcPr>
          <w:p w:rsidR="00671CFE" w:rsidRPr="00DA2CB0" w:rsidP="001159F6" w14:paraId="35B35A85" w14:textId="77777777">
            <w:pPr>
              <w:pStyle w:val="Normal6"/>
              <w:rPr>
                <w:szCs w:val="24"/>
                <w:lang w:val="nl-BE"/>
              </w:rPr>
            </w:pPr>
            <w:r w:rsidRPr="00DA2CB0">
              <w:rPr>
                <w:b/>
                <w:i/>
                <w:lang w:val="nl-BE"/>
              </w:rPr>
              <w:t>q quinquies)</w:t>
            </w:r>
            <w:r w:rsidRPr="00DA2CB0">
              <w:rPr>
                <w:b/>
                <w:i/>
                <w:lang w:val="nl-BE"/>
              </w:rPr>
              <w:tab/>
              <w:t>adviesdiensten voor landbouwers die willen diversifiëren naar eiwithoudende gewassen of die hun productie geheel of gedeeltelijk willen omschakelen van veehouderij naar de productie van plantaardige eiwitten;</w:t>
            </w:r>
          </w:p>
        </w:tc>
      </w:tr>
    </w:tbl>
    <w:p w:rsidR="00671CFE" w:rsidRPr="00DA2CB0" w:rsidP="00671CFE" w14:paraId="0C5F68A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433F4FBF" w14:textId="77777777">
      <w:r w:rsidRPr="00DA2CB0">
        <w:rPr>
          <w:rStyle w:val="HideTWBExt"/>
        </w:rPr>
        <w:t>&lt;/AmendB&gt;</w:t>
      </w:r>
    </w:p>
    <w:p w:rsidR="00671CFE" w:rsidRPr="00DA2CB0" w:rsidP="00671CFE" w14:paraId="28D8AF4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936</w:t>
      </w:r>
      <w:r w:rsidRPr="00DA2CB0">
        <w:rPr>
          <w:rStyle w:val="HideTWBExt"/>
          <w:b w:val="0"/>
          <w:lang w:val="nl-BE"/>
        </w:rPr>
        <w:t>&lt;/NumAmB&gt;</w:t>
      </w:r>
    </w:p>
    <w:p w:rsidR="00671CFE" w:rsidRPr="00DA2CB0" w:rsidP="00671CFE" w14:paraId="1BC805E4" w14:textId="77777777">
      <w:pPr>
        <w:pStyle w:val="NormalBold"/>
      </w:pPr>
      <w:r w:rsidRPr="00DA2CB0">
        <w:rPr>
          <w:rStyle w:val="HideTWBExt"/>
          <w:b w:val="0"/>
        </w:rPr>
        <w:t>&lt;RepeatBlock-By&gt;&lt;Members&gt;</w:t>
      </w:r>
      <w:r w:rsidRPr="00DA2CB0">
        <w:t>Sakis Arnaoutoglou</w:t>
      </w:r>
      <w:r w:rsidRPr="00DA2CB0">
        <w:rPr>
          <w:rStyle w:val="HideTWBExt"/>
          <w:b w:val="0"/>
        </w:rPr>
        <w:t>&lt;/Members&gt;</w:t>
      </w:r>
    </w:p>
    <w:p w:rsidR="00671CFE" w:rsidRPr="00DA2CB0" w:rsidP="00671CFE" w14:paraId="6396B4EC" w14:textId="77777777">
      <w:r w:rsidRPr="00DA2CB0">
        <w:rPr>
          <w:rStyle w:val="HideTWBExt"/>
        </w:rPr>
        <w:t>&lt;/RepeatBlock-By&gt;</w:t>
      </w:r>
    </w:p>
    <w:p w:rsidR="00671CFE" w:rsidRPr="00DA2CB0" w:rsidP="00671CFE" w14:paraId="27A7AB4F"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663CCE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DB9175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0C0E80D" w14:textId="77777777">
      <w:r w:rsidRPr="00DA2CB0">
        <w:rPr>
          <w:rStyle w:val="HideTWBExt"/>
        </w:rPr>
        <w:t>&lt;Article2&gt;</w:t>
      </w:r>
      <w:r w:rsidRPr="00DA2CB0">
        <w:t>Artikel 31 – alinea 1 – punt q quinquies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93D27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3932232" w14:textId="77777777">
            <w:pPr>
              <w:keepNext/>
            </w:pPr>
          </w:p>
        </w:tc>
      </w:tr>
      <w:tr w14:paraId="2907256B"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27FD4A0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B0E2751" w14:textId="77777777">
            <w:pPr>
              <w:pStyle w:val="ColumnHeading"/>
              <w:keepNext/>
              <w:rPr>
                <w:lang w:val="nl-BE"/>
              </w:rPr>
            </w:pPr>
            <w:r w:rsidRPr="00DA2CB0">
              <w:rPr>
                <w:lang w:val="nl-BE"/>
              </w:rPr>
              <w:t>Amendement</w:t>
            </w:r>
          </w:p>
        </w:tc>
      </w:tr>
      <w:tr w14:paraId="1D7E3D3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2334F4B" w14:textId="77777777">
            <w:pPr>
              <w:pStyle w:val="Normal6"/>
              <w:rPr>
                <w:lang w:val="nl-BE"/>
              </w:rPr>
            </w:pPr>
          </w:p>
        </w:tc>
        <w:tc>
          <w:tcPr>
            <w:tcW w:w="4876" w:type="dxa"/>
            <w:hideMark/>
          </w:tcPr>
          <w:p w:rsidR="00671CFE" w:rsidRPr="00DA2CB0" w:rsidP="001159F6" w14:paraId="5575A66B" w14:textId="77777777">
            <w:pPr>
              <w:pStyle w:val="Normal6"/>
              <w:rPr>
                <w:szCs w:val="24"/>
                <w:lang w:val="nl-BE"/>
              </w:rPr>
            </w:pPr>
            <w:r w:rsidRPr="00DA2CB0">
              <w:rPr>
                <w:b/>
                <w:i/>
                <w:lang w:val="nl-BE"/>
              </w:rPr>
              <w:t>q quinquies)</w:t>
            </w:r>
            <w:r w:rsidRPr="00DA2CB0">
              <w:rPr>
                <w:b/>
                <w:i/>
                <w:lang w:val="nl-BE"/>
              </w:rPr>
              <w:tab/>
              <w:t>maatregelen om de sterke stijging van de kosten van diervoeder, meststoffen, energie en andere essentiële productiemiddelen aan te pakken;</w:t>
            </w:r>
          </w:p>
        </w:tc>
      </w:tr>
    </w:tbl>
    <w:p w:rsidR="00671CFE" w:rsidRPr="00DA2CB0" w:rsidP="00671CFE" w14:paraId="0EFF923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{EL}</w:t>
      </w:r>
      <w:r w:rsidRPr="00DA2CB0">
        <w:rPr>
          <w:noProof w:val="0"/>
          <w:lang w:val="nl-BE"/>
        </w:rPr>
        <w:t>el</w:t>
      </w:r>
      <w:r w:rsidRPr="00DA2CB0">
        <w:rPr>
          <w:rStyle w:val="HideTWBExt"/>
        </w:rPr>
        <w:t>&lt;/Original&gt;</w:t>
      </w:r>
    </w:p>
    <w:p w:rsidR="00671CFE" w:rsidRPr="00DA2CB0" w:rsidP="00671CFE" w14:paraId="7D983D82" w14:textId="77777777">
      <w:r w:rsidRPr="00DA2CB0">
        <w:rPr>
          <w:rStyle w:val="HideTWBExt"/>
        </w:rPr>
        <w:t>&lt;/AmendB&gt;</w:t>
      </w:r>
    </w:p>
    <w:p w:rsidR="00671CFE" w:rsidRPr="00DA2CB0" w:rsidP="00671CFE" w14:paraId="4C21907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937</w:t>
      </w:r>
      <w:r w:rsidRPr="00DA2CB0">
        <w:rPr>
          <w:rStyle w:val="HideTWBExt"/>
          <w:b w:val="0"/>
          <w:lang w:val="nl-BE"/>
        </w:rPr>
        <w:t>&lt;/NumAmB&gt;</w:t>
      </w:r>
    </w:p>
    <w:p w:rsidR="00671CFE" w:rsidRPr="00DA2CB0" w:rsidP="00671CFE" w14:paraId="3EB08245" w14:textId="77777777">
      <w:pPr>
        <w:pStyle w:val="NormalBold"/>
      </w:pPr>
      <w:r w:rsidRPr="00DA2CB0">
        <w:rPr>
          <w:rStyle w:val="HideTWBExt"/>
          <w:b w:val="0"/>
        </w:rPr>
        <w:t>&lt;RepeatBlock-By&gt;&lt;Members&gt;</w:t>
      </w:r>
      <w:r w:rsidRPr="00DA2CB0">
        <w:t>Anja Hazekamp, Sebastian Everding, Luke Ming Flanagan, Arash Saeidi</w:t>
      </w:r>
      <w:r w:rsidRPr="00DA2CB0">
        <w:rPr>
          <w:rStyle w:val="HideTWBExt"/>
          <w:b w:val="0"/>
        </w:rPr>
        <w:t>&lt;/Members&gt;</w:t>
      </w:r>
    </w:p>
    <w:p w:rsidR="00671CFE" w:rsidRPr="00DA2CB0" w:rsidP="00671CFE" w14:paraId="148264C4" w14:textId="77777777">
      <w:r w:rsidRPr="00DA2CB0">
        <w:rPr>
          <w:rStyle w:val="HideTWBExt"/>
        </w:rPr>
        <w:t>&lt;/RepeatBlock-By&gt;</w:t>
      </w:r>
    </w:p>
    <w:p w:rsidR="00671CFE" w:rsidRPr="00DA2CB0" w:rsidP="00671CFE" w14:paraId="6960628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1B1D9F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F04E182"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94BF1D9" w14:textId="77777777">
      <w:r w:rsidRPr="00DA2CB0">
        <w:rPr>
          <w:rStyle w:val="HideTWBExt"/>
        </w:rPr>
        <w:t>&lt;Article2&gt;</w:t>
      </w:r>
      <w:r w:rsidRPr="00DA2CB0">
        <w:t>Artikel 31 – alinea 1 – punt q quinquies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4E6C3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0189DF76" w14:textId="77777777">
            <w:pPr>
              <w:keepNext/>
            </w:pPr>
          </w:p>
        </w:tc>
      </w:tr>
      <w:tr w14:paraId="1490052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89B26B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32A3069" w14:textId="77777777">
            <w:pPr>
              <w:pStyle w:val="ColumnHeading"/>
              <w:keepNext/>
              <w:rPr>
                <w:lang w:val="nl-BE"/>
              </w:rPr>
            </w:pPr>
            <w:r w:rsidRPr="00DA2CB0">
              <w:rPr>
                <w:lang w:val="nl-BE"/>
              </w:rPr>
              <w:t>Amendement</w:t>
            </w:r>
          </w:p>
        </w:tc>
      </w:tr>
      <w:tr w14:paraId="5C16C77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422C7A3" w14:textId="77777777">
            <w:pPr>
              <w:pStyle w:val="Normal6"/>
              <w:rPr>
                <w:lang w:val="nl-BE"/>
              </w:rPr>
            </w:pPr>
          </w:p>
        </w:tc>
        <w:tc>
          <w:tcPr>
            <w:tcW w:w="4876" w:type="dxa"/>
            <w:hideMark/>
          </w:tcPr>
          <w:p w:rsidR="00671CFE" w:rsidRPr="00DA2CB0" w:rsidP="001159F6" w14:paraId="7551BEEF" w14:textId="77777777">
            <w:pPr>
              <w:pStyle w:val="Normal6"/>
              <w:rPr>
                <w:szCs w:val="24"/>
                <w:lang w:val="nl-BE"/>
              </w:rPr>
            </w:pPr>
            <w:r w:rsidRPr="00DA2CB0">
              <w:rPr>
                <w:b/>
                <w:i/>
                <w:lang w:val="nl-BE"/>
              </w:rPr>
              <w:t>q quinquies)</w:t>
            </w:r>
            <w:r w:rsidRPr="00DA2CB0">
              <w:rPr>
                <w:b/>
                <w:i/>
                <w:lang w:val="nl-BE"/>
              </w:rPr>
              <w:tab/>
              <w:t>investeringssteun voor landbouwers die aan tussenteelt doen, zowel in materiële als immateriële activa.</w:t>
            </w:r>
          </w:p>
        </w:tc>
      </w:tr>
    </w:tbl>
    <w:p w:rsidR="00671CFE" w:rsidRPr="00DA2CB0" w:rsidP="00671CFE" w14:paraId="70EE143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88962FB" w14:textId="77777777">
      <w:r w:rsidRPr="00DA2CB0">
        <w:rPr>
          <w:rStyle w:val="HideTWBExt"/>
        </w:rPr>
        <w:t>&lt;/AmendB&gt;</w:t>
      </w:r>
    </w:p>
    <w:p w:rsidR="00671CFE" w:rsidRPr="00DA2CB0" w:rsidP="00671CFE" w14:paraId="79D9510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938</w:t>
      </w:r>
      <w:r w:rsidRPr="00DA2CB0">
        <w:rPr>
          <w:rStyle w:val="HideTWBExt"/>
          <w:b w:val="0"/>
          <w:lang w:val="nl-BE"/>
        </w:rPr>
        <w:t>&lt;/NumAmB&gt;</w:t>
      </w:r>
    </w:p>
    <w:p w:rsidR="00671CFE" w:rsidRPr="00DA2CB0" w:rsidP="00671CFE" w14:paraId="2106A3B5" w14:textId="77777777">
      <w:pPr>
        <w:pStyle w:val="NormalBold"/>
      </w:pPr>
      <w:r w:rsidRPr="00DA2CB0">
        <w:rPr>
          <w:rStyle w:val="HideTWBExt"/>
          <w:b w:val="0"/>
        </w:rPr>
        <w:t>&lt;RepeatBlock-By&gt;&lt;Members&gt;</w:t>
      </w:r>
      <w:r w:rsidRPr="00DA2CB0">
        <w:t>Sakis Arnaoutoglou</w:t>
      </w:r>
      <w:r w:rsidRPr="00DA2CB0">
        <w:rPr>
          <w:rStyle w:val="HideTWBExt"/>
          <w:b w:val="0"/>
        </w:rPr>
        <w:t>&lt;/Members&gt;</w:t>
      </w:r>
    </w:p>
    <w:p w:rsidR="00671CFE" w:rsidRPr="00DA2CB0" w:rsidP="00671CFE" w14:paraId="16C31DB7" w14:textId="77777777">
      <w:r w:rsidRPr="00DA2CB0">
        <w:rPr>
          <w:rStyle w:val="HideTWBExt"/>
        </w:rPr>
        <w:t>&lt;/RepeatBlock-By&gt;</w:t>
      </w:r>
    </w:p>
    <w:p w:rsidR="00671CFE" w:rsidRPr="00DA2CB0" w:rsidP="00671CFE" w14:paraId="5657A97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C0DAFC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41CFB7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6E821CE" w14:textId="77777777">
      <w:r w:rsidRPr="00DA2CB0">
        <w:rPr>
          <w:rStyle w:val="HideTWBExt"/>
        </w:rPr>
        <w:t>&lt;Article2&gt;</w:t>
      </w:r>
      <w:r w:rsidRPr="00DA2CB0">
        <w:t>Artikel 31 – alinea 1 – punt q quinquies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E9202B"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265B54D" w14:textId="77777777">
            <w:pPr>
              <w:keepNext/>
            </w:pPr>
          </w:p>
        </w:tc>
      </w:tr>
      <w:tr w14:paraId="4472071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483D941"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1325EF7" w14:textId="77777777">
            <w:pPr>
              <w:pStyle w:val="ColumnHeading"/>
              <w:keepNext/>
              <w:rPr>
                <w:lang w:val="nl-BE"/>
              </w:rPr>
            </w:pPr>
            <w:r w:rsidRPr="00DA2CB0">
              <w:rPr>
                <w:lang w:val="nl-BE"/>
              </w:rPr>
              <w:t>Amendement</w:t>
            </w:r>
          </w:p>
        </w:tc>
      </w:tr>
      <w:tr w14:paraId="238A16F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586E3A1" w14:textId="77777777">
            <w:pPr>
              <w:pStyle w:val="Normal6"/>
              <w:rPr>
                <w:lang w:val="nl-BE"/>
              </w:rPr>
            </w:pPr>
          </w:p>
        </w:tc>
        <w:tc>
          <w:tcPr>
            <w:tcW w:w="4876" w:type="dxa"/>
            <w:hideMark/>
          </w:tcPr>
          <w:p w:rsidR="00671CFE" w:rsidRPr="00DA2CB0" w:rsidP="001159F6" w14:paraId="02D7955F" w14:textId="77777777">
            <w:pPr>
              <w:pStyle w:val="Normal6"/>
              <w:rPr>
                <w:szCs w:val="24"/>
                <w:lang w:val="nl-BE"/>
              </w:rPr>
            </w:pPr>
            <w:r w:rsidRPr="00DA2CB0">
              <w:rPr>
                <w:b/>
                <w:i/>
                <w:lang w:val="nl-BE"/>
              </w:rPr>
              <w:t>q sexies)</w:t>
            </w:r>
            <w:r w:rsidRPr="00DA2CB0">
              <w:rPr>
                <w:b/>
                <w:i/>
                <w:lang w:val="nl-BE"/>
              </w:rPr>
              <w:tab/>
              <w:t>investeringen in initiatieven om water en energie te besparen, water op te vangen en te hergebruiken, zelf energie op te wekken en bescherming te bieden tegen droogte, vorst, hagel, brand en overstromingen.</w:t>
            </w:r>
          </w:p>
        </w:tc>
      </w:tr>
    </w:tbl>
    <w:p w:rsidR="00671CFE" w:rsidRPr="00DA2CB0" w:rsidP="00671CFE" w14:paraId="03A0813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Fonts w:eastAsiaTheme="majorEastAsia"/>
        </w:rPr>
        <w:t>{EL}</w:t>
      </w:r>
      <w:r w:rsidRPr="00DA2CB0">
        <w:rPr>
          <w:noProof w:val="0"/>
          <w:lang w:val="nl-BE"/>
        </w:rPr>
        <w:t>el</w:t>
      </w:r>
      <w:r w:rsidRPr="00DA2CB0">
        <w:rPr>
          <w:rStyle w:val="HideTWBExt"/>
        </w:rPr>
        <w:t>&lt;/Original&gt;</w:t>
      </w:r>
    </w:p>
    <w:p w:rsidR="00671CFE" w:rsidRPr="00DA2CB0" w:rsidP="00671CFE" w14:paraId="266B8FF4" w14:textId="12CA0C68">
      <w:r w:rsidRPr="00DA2CB0">
        <w:rPr>
          <w:rStyle w:val="HideTWBExt"/>
        </w:rPr>
        <w:t>&lt;/AmendB&gt;</w:t>
      </w:r>
    </w:p>
    <w:p w:rsidR="00671CFE" w:rsidRPr="00DA2CB0" w:rsidP="00671CFE" w14:paraId="11CA95D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939</w:t>
      </w:r>
      <w:r w:rsidRPr="00DA2CB0">
        <w:rPr>
          <w:rStyle w:val="HideTWBExt"/>
          <w:b w:val="0"/>
          <w:lang w:val="nl-BE"/>
        </w:rPr>
        <w:t>&lt;/NumAmB&gt;</w:t>
      </w:r>
    </w:p>
    <w:p w:rsidR="00671CFE" w:rsidRPr="00DA2CB0" w:rsidP="00671CFE" w14:paraId="23E3593C"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63E31D80" w14:textId="77777777">
      <w:r w:rsidRPr="00DA2CB0">
        <w:rPr>
          <w:rStyle w:val="HideTWBExt"/>
        </w:rPr>
        <w:t>&lt;/RepeatBlock-By&gt;</w:t>
      </w:r>
    </w:p>
    <w:p w:rsidR="00671CFE" w:rsidRPr="00DA2CB0" w:rsidP="00671CFE" w14:paraId="1AEF950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43461F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89E29D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6B76463" w14:textId="77777777">
      <w:r w:rsidRPr="00DA2CB0">
        <w:rPr>
          <w:rStyle w:val="HideTWBExt"/>
        </w:rPr>
        <w:t>&lt;Article2&gt;</w:t>
      </w:r>
      <w:r w:rsidRPr="00DA2CB0">
        <w:t>Artikel 31 – alinea 1 – punt q sexies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2308B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492F08C" w14:textId="77777777">
            <w:pPr>
              <w:keepNext/>
            </w:pPr>
          </w:p>
        </w:tc>
      </w:tr>
      <w:tr w14:paraId="4C2A160C"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F1351B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332BA84" w14:textId="77777777">
            <w:pPr>
              <w:pStyle w:val="ColumnHeading"/>
              <w:keepNext/>
              <w:rPr>
                <w:lang w:val="nl-BE"/>
              </w:rPr>
            </w:pPr>
            <w:r w:rsidRPr="00DA2CB0">
              <w:rPr>
                <w:lang w:val="nl-BE"/>
              </w:rPr>
              <w:t>Amendement</w:t>
            </w:r>
          </w:p>
        </w:tc>
      </w:tr>
      <w:tr w14:paraId="65E1EE5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59C97C4" w14:textId="77777777">
            <w:pPr>
              <w:pStyle w:val="Normal6"/>
              <w:rPr>
                <w:lang w:val="nl-BE"/>
              </w:rPr>
            </w:pPr>
          </w:p>
        </w:tc>
        <w:tc>
          <w:tcPr>
            <w:tcW w:w="4876" w:type="dxa"/>
            <w:hideMark/>
          </w:tcPr>
          <w:p w:rsidR="00671CFE" w:rsidRPr="00DA2CB0" w:rsidP="001159F6" w14:paraId="6376F6AB" w14:textId="77777777">
            <w:pPr>
              <w:pStyle w:val="Normal6"/>
              <w:rPr>
                <w:szCs w:val="24"/>
                <w:lang w:val="nl-BE"/>
              </w:rPr>
            </w:pPr>
            <w:r w:rsidRPr="00DA2CB0">
              <w:rPr>
                <w:b/>
                <w:i/>
                <w:lang w:val="nl-BE"/>
              </w:rPr>
              <w:t>q sexies)</w:t>
            </w:r>
            <w:r w:rsidRPr="00DA2CB0">
              <w:rPr>
                <w:b/>
                <w:i/>
                <w:lang w:val="nl-BE"/>
              </w:rPr>
              <w:tab/>
              <w:t>tijdelijke en degressieve steun voor de financiering van de administratieve kosten verbonden aan de oprichting van solidariteitsfondsen;</w:t>
            </w:r>
          </w:p>
        </w:tc>
      </w:tr>
    </w:tbl>
    <w:p w:rsidR="00671CFE" w:rsidRPr="00DA2CB0" w:rsidP="00671CFE" w14:paraId="2782435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4B5F6855" w14:textId="77777777">
      <w:r w:rsidRPr="00DA2CB0">
        <w:rPr>
          <w:rStyle w:val="HideTWBExt"/>
        </w:rPr>
        <w:t>&lt;/AmendB&gt;</w:t>
      </w:r>
    </w:p>
    <w:p w:rsidR="00671CFE" w:rsidRPr="00DA2CB0" w:rsidP="00671CFE" w14:paraId="31FD7D7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940</w:t>
      </w:r>
      <w:r w:rsidRPr="00DA2CB0">
        <w:rPr>
          <w:rStyle w:val="HideTWBExt"/>
          <w:b w:val="0"/>
          <w:lang w:val="nl-BE"/>
        </w:rPr>
        <w:t>&lt;/NumAmB&gt;</w:t>
      </w:r>
    </w:p>
    <w:p w:rsidR="00671CFE" w:rsidRPr="00DA2CB0" w:rsidP="00671CFE" w14:paraId="64C3C381" w14:textId="77777777">
      <w:pPr>
        <w:pStyle w:val="NormalBold"/>
      </w:pPr>
      <w:r w:rsidRPr="00DA2CB0">
        <w:rPr>
          <w:rStyle w:val="HideTWBExt"/>
          <w:b w:val="0"/>
        </w:rPr>
        <w:t>&lt;RepeatBlock-By&gt;&lt;Members&gt;</w:t>
      </w:r>
      <w:r w:rsidRPr="00DA2CB0">
        <w:t>Sebastian Everding</w:t>
      </w:r>
      <w:r w:rsidRPr="00DA2CB0">
        <w:rPr>
          <w:rStyle w:val="HideTWBExt"/>
          <w:b w:val="0"/>
        </w:rPr>
        <w:t>&lt;/Members&gt;</w:t>
      </w:r>
    </w:p>
    <w:p w:rsidR="00671CFE" w:rsidRPr="00DA2CB0" w:rsidP="00671CFE" w14:paraId="45301450" w14:textId="77777777">
      <w:r w:rsidRPr="00DA2CB0">
        <w:rPr>
          <w:rStyle w:val="HideTWBExt"/>
        </w:rPr>
        <w:t>&lt;/RepeatBlock-By&gt;</w:t>
      </w:r>
    </w:p>
    <w:p w:rsidR="00671CFE" w:rsidRPr="00DA2CB0" w:rsidP="00671CFE" w14:paraId="608822D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1AD93E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B0F0FA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BD86F9A" w14:textId="77777777">
      <w:r w:rsidRPr="00DA2CB0">
        <w:rPr>
          <w:rStyle w:val="HideTWBExt"/>
        </w:rPr>
        <w:t>&lt;Article2&gt;</w:t>
      </w:r>
      <w:r w:rsidRPr="00DA2CB0">
        <w:t>Artikel 31 – alinea 1 – punt q sexies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783505"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93E6366" w14:textId="77777777">
            <w:pPr>
              <w:keepNext/>
            </w:pPr>
          </w:p>
        </w:tc>
      </w:tr>
      <w:tr w14:paraId="67690E7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396C90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AABAF18" w14:textId="77777777">
            <w:pPr>
              <w:pStyle w:val="ColumnHeading"/>
              <w:keepNext/>
              <w:rPr>
                <w:lang w:val="nl-BE"/>
              </w:rPr>
            </w:pPr>
            <w:r w:rsidRPr="00DA2CB0">
              <w:rPr>
                <w:lang w:val="nl-BE"/>
              </w:rPr>
              <w:t>Amendement</w:t>
            </w:r>
          </w:p>
        </w:tc>
      </w:tr>
      <w:tr w14:paraId="38E8578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45D213B" w14:textId="77777777">
            <w:pPr>
              <w:pStyle w:val="Normal6"/>
              <w:rPr>
                <w:lang w:val="nl-BE"/>
              </w:rPr>
            </w:pPr>
          </w:p>
        </w:tc>
        <w:tc>
          <w:tcPr>
            <w:tcW w:w="4876" w:type="dxa"/>
            <w:hideMark/>
          </w:tcPr>
          <w:p w:rsidR="00671CFE" w:rsidRPr="00DA2CB0" w:rsidP="001159F6" w14:paraId="43D0B624" w14:textId="77777777">
            <w:pPr>
              <w:pStyle w:val="Normal6"/>
              <w:rPr>
                <w:szCs w:val="24"/>
                <w:lang w:val="nl-BE"/>
              </w:rPr>
            </w:pPr>
            <w:r w:rsidRPr="00DA2CB0">
              <w:rPr>
                <w:b/>
                <w:i/>
                <w:lang w:val="nl-BE"/>
              </w:rPr>
              <w:t>q sexies)</w:t>
            </w:r>
            <w:r w:rsidRPr="00DA2CB0">
              <w:rPr>
                <w:b/>
                <w:i/>
                <w:lang w:val="nl-BE"/>
              </w:rPr>
              <w:tab/>
              <w:t>opleiding, investeringssteun en inkomensstabiliseringsmaatregelen voor landbouwers en werknemers die negatieve gevolgen ondervinden van een dergelijke transitie.</w:t>
            </w:r>
          </w:p>
        </w:tc>
      </w:tr>
    </w:tbl>
    <w:p w:rsidR="00671CFE" w:rsidRPr="00DA2CB0" w:rsidP="00671CFE" w14:paraId="44727E5B"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77663841" w14:textId="77777777">
      <w:r w:rsidRPr="00DA2CB0">
        <w:rPr>
          <w:rStyle w:val="HideTWBExt"/>
        </w:rPr>
        <w:t>&lt;/AmendB&gt;</w:t>
      </w:r>
    </w:p>
    <w:p w:rsidR="00671CFE" w:rsidRPr="00DA2CB0" w:rsidP="00671CFE" w14:paraId="4DDE140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941</w:t>
      </w:r>
      <w:r w:rsidRPr="00DA2CB0">
        <w:rPr>
          <w:rStyle w:val="HideTWBExt"/>
          <w:b w:val="0"/>
          <w:lang w:val="nl-BE"/>
        </w:rPr>
        <w:t>&lt;/NumAmB&gt;</w:t>
      </w:r>
    </w:p>
    <w:p w:rsidR="00671CFE" w:rsidRPr="00DA2CB0" w:rsidP="00671CFE" w14:paraId="5BB37529"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0EA28236" w14:textId="77777777">
      <w:r w:rsidRPr="00DA2CB0">
        <w:rPr>
          <w:rStyle w:val="HideTWBExt"/>
        </w:rPr>
        <w:t>&lt;/RepeatBlock-By&gt;</w:t>
      </w:r>
    </w:p>
    <w:p w:rsidR="00671CFE" w:rsidRPr="00DA2CB0" w:rsidP="00671CFE" w14:paraId="0B69FCB4"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C1049DF"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7EEF0F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49EFE6F" w14:textId="77777777">
      <w:r w:rsidRPr="00DA2CB0">
        <w:rPr>
          <w:rStyle w:val="HideTWBExt"/>
        </w:rPr>
        <w:t>&lt;Article2&gt;</w:t>
      </w:r>
      <w:r w:rsidRPr="00DA2CB0">
        <w:t>Artikel 31 – alinea 1 – punt q 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19709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293C5D6" w14:textId="77777777">
            <w:pPr>
              <w:keepNext/>
            </w:pPr>
          </w:p>
        </w:tc>
      </w:tr>
      <w:tr w14:paraId="5D1DF21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D01467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4FA305C" w14:textId="77777777">
            <w:pPr>
              <w:pStyle w:val="ColumnHeading"/>
              <w:keepNext/>
              <w:rPr>
                <w:lang w:val="nl-BE"/>
              </w:rPr>
            </w:pPr>
            <w:r w:rsidRPr="00DA2CB0">
              <w:rPr>
                <w:lang w:val="nl-BE"/>
              </w:rPr>
              <w:t>Amendement</w:t>
            </w:r>
          </w:p>
        </w:tc>
      </w:tr>
      <w:tr w14:paraId="75FA2A1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0DC5C4D" w14:textId="77777777">
            <w:pPr>
              <w:pStyle w:val="Normal6"/>
              <w:rPr>
                <w:lang w:val="nl-BE"/>
              </w:rPr>
            </w:pPr>
          </w:p>
        </w:tc>
        <w:tc>
          <w:tcPr>
            <w:tcW w:w="4876" w:type="dxa"/>
            <w:hideMark/>
          </w:tcPr>
          <w:p w:rsidR="00671CFE" w:rsidRPr="00DA2CB0" w:rsidP="001159F6" w14:paraId="00CDE5EB" w14:textId="77777777">
            <w:pPr>
              <w:pStyle w:val="Normal6"/>
              <w:rPr>
                <w:szCs w:val="24"/>
                <w:lang w:val="nl-BE"/>
              </w:rPr>
            </w:pPr>
            <w:r w:rsidRPr="00DA2CB0">
              <w:rPr>
                <w:b/>
                <w:i/>
                <w:lang w:val="nl-BE"/>
              </w:rPr>
              <w:t>aan artikel 31 wordt het volgende toegevoegd:</w:t>
            </w:r>
          </w:p>
        </w:tc>
      </w:tr>
      <w:tr w14:paraId="1E0A817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92D4CF0" w14:textId="77777777">
            <w:pPr>
              <w:pStyle w:val="Normal6"/>
              <w:rPr>
                <w:lang w:val="nl-BE"/>
              </w:rPr>
            </w:pPr>
          </w:p>
        </w:tc>
        <w:tc>
          <w:tcPr>
            <w:tcW w:w="4876" w:type="dxa"/>
            <w:hideMark/>
          </w:tcPr>
          <w:p w:rsidR="00671CFE" w:rsidRPr="00DA2CB0" w:rsidP="001159F6" w14:paraId="79ED4204" w14:textId="77777777">
            <w:pPr>
              <w:pStyle w:val="Normal6"/>
              <w:rPr>
                <w:szCs w:val="24"/>
                <w:lang w:val="nl-BE"/>
              </w:rPr>
            </w:pPr>
            <w:r w:rsidRPr="00DA2CB0">
              <w:rPr>
                <w:b/>
                <w:i/>
                <w:lang w:val="nl-BE"/>
              </w:rPr>
              <w:t>“q ter) tijdelijke en afnemende steun voor de oprichting van onderlinge fondsen;”;</w:t>
            </w:r>
          </w:p>
        </w:tc>
      </w:tr>
    </w:tbl>
    <w:p w:rsidR="00671CFE" w:rsidRPr="00DA2CB0" w:rsidP="00671CFE" w14:paraId="1414E522"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00A7005A" w14:textId="77777777">
      <w:r w:rsidRPr="00DA2CB0">
        <w:rPr>
          <w:rStyle w:val="HideTWBExt"/>
        </w:rPr>
        <w:t>&lt;/AmendB&gt;</w:t>
      </w:r>
    </w:p>
    <w:p w:rsidR="00671CFE" w:rsidRPr="00DA2CB0" w:rsidP="00671CFE" w14:paraId="33F9646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942</w:t>
      </w:r>
      <w:r w:rsidRPr="00DA2CB0">
        <w:rPr>
          <w:rStyle w:val="HideTWBExt"/>
          <w:b w:val="0"/>
          <w:lang w:val="nl-BE"/>
        </w:rPr>
        <w:t>&lt;/NumAmB&gt;</w:t>
      </w:r>
    </w:p>
    <w:p w:rsidR="00671CFE" w:rsidRPr="00DA2CB0" w:rsidP="00671CFE" w14:paraId="018E6026"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4E0B4E45" w14:textId="77777777">
      <w:r w:rsidRPr="00DA2CB0">
        <w:rPr>
          <w:rStyle w:val="HideTWBExt"/>
        </w:rPr>
        <w:t>&lt;/RepeatBlock-By&gt;</w:t>
      </w:r>
    </w:p>
    <w:p w:rsidR="00671CFE" w:rsidRPr="00DA2CB0" w:rsidP="00671CFE" w14:paraId="22C69D5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88DC8C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25B3A8D"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0E21407" w14:textId="77777777">
      <w:r w:rsidRPr="00DA2CB0">
        <w:rPr>
          <w:rStyle w:val="HideTWBExt"/>
        </w:rPr>
        <w:t>&lt;Article2&gt;</w:t>
      </w:r>
      <w:r w:rsidRPr="00DA2CB0">
        <w:t>Artikel 31 – alinea 1 – punt q quater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7A1657"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C274475" w14:textId="77777777">
            <w:pPr>
              <w:keepNext/>
            </w:pPr>
          </w:p>
        </w:tc>
      </w:tr>
      <w:tr w14:paraId="21922B10"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BB7FFA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CD7101E" w14:textId="77777777">
            <w:pPr>
              <w:pStyle w:val="ColumnHeading"/>
              <w:keepNext/>
              <w:rPr>
                <w:lang w:val="nl-BE"/>
              </w:rPr>
            </w:pPr>
            <w:r w:rsidRPr="00DA2CB0">
              <w:rPr>
                <w:lang w:val="nl-BE"/>
              </w:rPr>
              <w:t>Amendement</w:t>
            </w:r>
          </w:p>
        </w:tc>
      </w:tr>
      <w:tr w14:paraId="03E0659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F8AC852" w14:textId="77777777">
            <w:pPr>
              <w:pStyle w:val="Normal6"/>
              <w:rPr>
                <w:lang w:val="nl-BE"/>
              </w:rPr>
            </w:pPr>
          </w:p>
        </w:tc>
        <w:tc>
          <w:tcPr>
            <w:tcW w:w="4876" w:type="dxa"/>
            <w:hideMark/>
          </w:tcPr>
          <w:p w:rsidR="00671CFE" w:rsidRPr="00DA2CB0" w:rsidP="001159F6" w14:paraId="0A33E4E2" w14:textId="77777777">
            <w:pPr>
              <w:pStyle w:val="Normal6"/>
              <w:rPr>
                <w:szCs w:val="24"/>
                <w:lang w:val="nl-BE"/>
              </w:rPr>
            </w:pPr>
            <w:r w:rsidRPr="00DA2CB0">
              <w:rPr>
                <w:b/>
                <w:i/>
                <w:lang w:val="nl-BE"/>
              </w:rPr>
              <w:t>aan artikel 31 wordt het volgende toegevoegd:</w:t>
            </w:r>
          </w:p>
        </w:tc>
      </w:tr>
      <w:tr w14:paraId="61E6D77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2A5B070" w14:textId="77777777">
            <w:pPr>
              <w:pStyle w:val="Normal6"/>
              <w:rPr>
                <w:lang w:val="nl-BE"/>
              </w:rPr>
            </w:pPr>
          </w:p>
        </w:tc>
        <w:tc>
          <w:tcPr>
            <w:tcW w:w="4876" w:type="dxa"/>
            <w:hideMark/>
          </w:tcPr>
          <w:p w:rsidR="00671CFE" w:rsidRPr="00DA2CB0" w:rsidP="001159F6" w14:paraId="396E9214" w14:textId="77777777">
            <w:pPr>
              <w:pStyle w:val="Normal6"/>
              <w:rPr>
                <w:szCs w:val="24"/>
                <w:lang w:val="nl-BE"/>
              </w:rPr>
            </w:pPr>
            <w:r w:rsidRPr="00DA2CB0">
              <w:rPr>
                <w:b/>
                <w:i/>
                <w:lang w:val="nl-BE"/>
              </w:rPr>
              <w:t>“q quater) monitoring, diagnose, opleiding, communicatie en onderzoek ter voorkoming en bestrijding van plagen en ziekten bij de wijnstok;”;</w:t>
            </w:r>
          </w:p>
        </w:tc>
      </w:tr>
    </w:tbl>
    <w:p w:rsidR="00671CFE" w:rsidRPr="00DA2CB0" w:rsidP="00671CFE" w14:paraId="6FE5C886"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5D4AAF05" w14:textId="77777777">
      <w:r w:rsidRPr="00DA2CB0">
        <w:rPr>
          <w:rStyle w:val="HideTWBExt"/>
        </w:rPr>
        <w:t>&lt;/AmendB&gt;</w:t>
      </w:r>
    </w:p>
    <w:p w:rsidR="00671CFE" w:rsidRPr="00DA2CB0" w:rsidP="00671CFE" w14:paraId="0438357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943</w:t>
      </w:r>
      <w:r w:rsidRPr="00DA2CB0">
        <w:rPr>
          <w:rStyle w:val="HideTWBExt"/>
          <w:b w:val="0"/>
          <w:lang w:val="nl-BE"/>
        </w:rPr>
        <w:t>&lt;/NumAmB&gt;</w:t>
      </w:r>
    </w:p>
    <w:p w:rsidR="00671CFE" w:rsidRPr="00DA2CB0" w:rsidP="00671CFE" w14:paraId="7B66E373"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3530A3D8" w14:textId="77777777">
      <w:r w:rsidRPr="00DA2CB0">
        <w:rPr>
          <w:rStyle w:val="HideTWBExt"/>
        </w:rPr>
        <w:t>&lt;/RepeatBlock-By&gt;</w:t>
      </w:r>
    </w:p>
    <w:p w:rsidR="00671CFE" w:rsidRPr="00DA2CB0" w:rsidP="00671CFE" w14:paraId="260A730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9ECB4E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8E4F37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25BCA5B" w14:textId="77777777">
      <w:r w:rsidRPr="00DA2CB0">
        <w:rPr>
          <w:rStyle w:val="HideTWBExt"/>
        </w:rPr>
        <w:t>&lt;Article2&gt;</w:t>
      </w:r>
      <w:r w:rsidRPr="00DA2CB0">
        <w:t>Artikel 31 – alinea 1 – punt q quinquies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B4805C"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66EE784" w14:textId="77777777">
            <w:pPr>
              <w:keepNext/>
            </w:pPr>
          </w:p>
        </w:tc>
      </w:tr>
      <w:tr w14:paraId="768791E7"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2ACEEE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F554D69" w14:textId="77777777">
            <w:pPr>
              <w:pStyle w:val="ColumnHeading"/>
              <w:keepNext/>
              <w:rPr>
                <w:lang w:val="nl-BE"/>
              </w:rPr>
            </w:pPr>
            <w:r w:rsidRPr="00DA2CB0">
              <w:rPr>
                <w:lang w:val="nl-BE"/>
              </w:rPr>
              <w:t>Amendement</w:t>
            </w:r>
          </w:p>
        </w:tc>
      </w:tr>
      <w:tr w14:paraId="38DEFE4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9F5462D" w14:textId="77777777">
            <w:pPr>
              <w:pStyle w:val="Normal6"/>
              <w:rPr>
                <w:lang w:val="nl-BE"/>
              </w:rPr>
            </w:pPr>
          </w:p>
        </w:tc>
        <w:tc>
          <w:tcPr>
            <w:tcW w:w="4876" w:type="dxa"/>
            <w:hideMark/>
          </w:tcPr>
          <w:p w:rsidR="00671CFE" w:rsidRPr="00DA2CB0" w:rsidP="001159F6" w14:paraId="6191FE8B" w14:textId="77777777">
            <w:pPr>
              <w:pStyle w:val="Normal6"/>
              <w:rPr>
                <w:szCs w:val="24"/>
                <w:lang w:val="nl-BE"/>
              </w:rPr>
            </w:pPr>
            <w:r w:rsidRPr="00DA2CB0">
              <w:rPr>
                <w:b/>
                <w:i/>
                <w:lang w:val="nl-BE"/>
              </w:rPr>
              <w:t>aan artikel 31 wordt het volgende toegevoegd:</w:t>
            </w:r>
          </w:p>
        </w:tc>
      </w:tr>
      <w:tr w14:paraId="42F2DC3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DCEA7B6" w14:textId="77777777">
            <w:pPr>
              <w:pStyle w:val="Normal6"/>
              <w:rPr>
                <w:lang w:val="nl-BE"/>
              </w:rPr>
            </w:pPr>
          </w:p>
        </w:tc>
        <w:tc>
          <w:tcPr>
            <w:tcW w:w="4876" w:type="dxa"/>
            <w:hideMark/>
          </w:tcPr>
          <w:p w:rsidR="00671CFE" w:rsidRPr="00DA2CB0" w:rsidP="001159F6" w14:paraId="5C04E5DB" w14:textId="77777777">
            <w:pPr>
              <w:pStyle w:val="Normal6"/>
              <w:rPr>
                <w:szCs w:val="24"/>
                <w:lang w:val="nl-BE"/>
              </w:rPr>
            </w:pPr>
            <w:r w:rsidRPr="00DA2CB0">
              <w:rPr>
                <w:b/>
                <w:i/>
                <w:lang w:val="nl-BE"/>
              </w:rPr>
              <w:t>“q quinquies) het bevorderen van wijntoerisme, van wijnbouwregio’s, van het beroep van wijnbouwer en van de daarmee samenhangende kennis;”;</w:t>
            </w:r>
          </w:p>
        </w:tc>
      </w:tr>
    </w:tbl>
    <w:p w:rsidR="00671CFE" w:rsidRPr="00DA2CB0" w:rsidP="00671CFE" w14:paraId="79F846FB"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44C8132E" w14:textId="77777777">
      <w:r w:rsidRPr="00DA2CB0">
        <w:rPr>
          <w:rStyle w:val="HideTWBExt"/>
        </w:rPr>
        <w:t>&lt;/AmendB&gt;</w:t>
      </w:r>
    </w:p>
    <w:p w:rsidR="00671CFE" w:rsidRPr="00DA2CB0" w:rsidP="00671CFE" w14:paraId="4DE1B350"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944</w:t>
      </w:r>
      <w:r w:rsidRPr="00DA2CB0">
        <w:rPr>
          <w:rStyle w:val="HideTWBExt"/>
          <w:b w:val="0"/>
          <w:lang w:val="nl-BE"/>
        </w:rPr>
        <w:t>&lt;/NumAmB&gt;</w:t>
      </w:r>
    </w:p>
    <w:p w:rsidR="00671CFE" w:rsidRPr="00DA2CB0" w:rsidP="00671CFE" w14:paraId="66A8EE16"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79C29CA7" w14:textId="77777777">
      <w:r w:rsidRPr="00DA2CB0">
        <w:rPr>
          <w:rStyle w:val="HideTWBExt"/>
        </w:rPr>
        <w:t>&lt;/RepeatBlock-By&gt;</w:t>
      </w:r>
    </w:p>
    <w:p w:rsidR="00671CFE" w:rsidRPr="00DA2CB0" w:rsidP="00671CFE" w14:paraId="3A00AAA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69EB4FC"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19200DC"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937E58A" w14:textId="77777777">
      <w:r w:rsidRPr="00DA2CB0">
        <w:rPr>
          <w:rStyle w:val="HideTWBExt"/>
        </w:rPr>
        <w:t>&lt;Article2&gt;</w:t>
      </w:r>
      <w:r w:rsidRPr="00DA2CB0">
        <w:t>Artikel 31 – alinea 1 – punt q sexies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9F691E"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06DD55F" w14:textId="77777777">
            <w:pPr>
              <w:keepNext/>
            </w:pPr>
          </w:p>
        </w:tc>
      </w:tr>
      <w:tr w14:paraId="031359E9"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E9061F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40A1D50" w14:textId="77777777">
            <w:pPr>
              <w:pStyle w:val="ColumnHeading"/>
              <w:keepNext/>
              <w:rPr>
                <w:lang w:val="nl-BE"/>
              </w:rPr>
            </w:pPr>
            <w:r w:rsidRPr="00DA2CB0">
              <w:rPr>
                <w:lang w:val="nl-BE"/>
              </w:rPr>
              <w:t>Amendement</w:t>
            </w:r>
          </w:p>
        </w:tc>
      </w:tr>
      <w:tr w14:paraId="600699E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86CFCF0" w14:textId="77777777">
            <w:pPr>
              <w:pStyle w:val="Normal6"/>
              <w:rPr>
                <w:lang w:val="nl-BE"/>
              </w:rPr>
            </w:pPr>
          </w:p>
        </w:tc>
        <w:tc>
          <w:tcPr>
            <w:tcW w:w="4876" w:type="dxa"/>
            <w:hideMark/>
          </w:tcPr>
          <w:p w:rsidR="00671CFE" w:rsidRPr="00DA2CB0" w:rsidP="001159F6" w14:paraId="28304CFF" w14:textId="77777777">
            <w:pPr>
              <w:pStyle w:val="Normal6"/>
              <w:rPr>
                <w:szCs w:val="24"/>
                <w:lang w:val="nl-BE"/>
              </w:rPr>
            </w:pPr>
            <w:r w:rsidRPr="00DA2CB0">
              <w:rPr>
                <w:b/>
                <w:i/>
                <w:lang w:val="nl-BE"/>
              </w:rPr>
              <w:t>aan artikel 31 wordt het volgende toegevoegd:</w:t>
            </w:r>
          </w:p>
        </w:tc>
      </w:tr>
      <w:tr w14:paraId="1BAE37C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84AB610" w14:textId="77777777">
            <w:pPr>
              <w:pStyle w:val="Normal6"/>
              <w:rPr>
                <w:lang w:val="nl-BE"/>
              </w:rPr>
            </w:pPr>
          </w:p>
        </w:tc>
        <w:tc>
          <w:tcPr>
            <w:tcW w:w="4876" w:type="dxa"/>
            <w:hideMark/>
          </w:tcPr>
          <w:p w:rsidR="00671CFE" w:rsidRPr="00DA2CB0" w:rsidP="001159F6" w14:paraId="653775C7" w14:textId="77777777">
            <w:pPr>
              <w:pStyle w:val="Normal6"/>
              <w:rPr>
                <w:szCs w:val="24"/>
                <w:lang w:val="nl-BE"/>
              </w:rPr>
            </w:pPr>
            <w:r w:rsidRPr="00DA2CB0">
              <w:rPr>
                <w:b/>
                <w:i/>
                <w:lang w:val="nl-BE"/>
              </w:rPr>
              <w:t>“q sexies) voorlichtings-, reclame- en promotieactiviteiten in de Unie en in derde landen, met inbegrip van deelname aan beurzen en evenementen van internationaal belang;”;</w:t>
            </w:r>
          </w:p>
        </w:tc>
      </w:tr>
    </w:tbl>
    <w:p w:rsidR="00671CFE" w:rsidRPr="00DA2CB0" w:rsidP="00671CFE" w14:paraId="059E70AA"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2A54D30C" w14:textId="77777777">
      <w:r w:rsidRPr="00DA2CB0">
        <w:rPr>
          <w:rStyle w:val="HideTWBExt"/>
        </w:rPr>
        <w:t>&lt;/AmendB&gt;</w:t>
      </w:r>
    </w:p>
    <w:p w:rsidR="00671CFE" w:rsidRPr="00DA2CB0" w:rsidP="00671CFE" w14:paraId="1393C74F"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945</w:t>
      </w:r>
      <w:r w:rsidRPr="00DA2CB0">
        <w:rPr>
          <w:rStyle w:val="HideTWBExt"/>
          <w:b w:val="0"/>
          <w:lang w:val="nl-BE"/>
        </w:rPr>
        <w:t>&lt;/NumAmB&gt;</w:t>
      </w:r>
    </w:p>
    <w:p w:rsidR="00671CFE" w:rsidRPr="00DA2CB0" w:rsidP="00671CFE" w14:paraId="2751EC8E"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0CECC8AC" w14:textId="77777777">
      <w:r w:rsidRPr="00DA2CB0">
        <w:rPr>
          <w:rStyle w:val="HideTWBExt"/>
        </w:rPr>
        <w:t>&lt;/RepeatBlock-By&gt;</w:t>
      </w:r>
    </w:p>
    <w:p w:rsidR="00671CFE" w:rsidRPr="00DA2CB0" w:rsidP="00671CFE" w14:paraId="72DB341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E6A4CB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F0EEE9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AE2E679" w14:textId="77777777">
      <w:r w:rsidRPr="00DA2CB0">
        <w:rPr>
          <w:rStyle w:val="HideTWBExt"/>
        </w:rPr>
        <w:t>&lt;Article2&gt;</w:t>
      </w:r>
      <w:r w:rsidRPr="00DA2CB0">
        <w:t>Artikel 31 – alinea 1 – punt q septies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0A4D2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DB099D5" w14:textId="77777777">
            <w:pPr>
              <w:keepNext/>
            </w:pPr>
          </w:p>
        </w:tc>
      </w:tr>
      <w:tr w14:paraId="32263B7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53FBE84"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97CC1DE" w14:textId="77777777">
            <w:pPr>
              <w:pStyle w:val="ColumnHeading"/>
              <w:keepNext/>
              <w:rPr>
                <w:lang w:val="nl-BE"/>
              </w:rPr>
            </w:pPr>
            <w:r w:rsidRPr="00DA2CB0">
              <w:rPr>
                <w:lang w:val="nl-BE"/>
              </w:rPr>
              <w:t>Amendement</w:t>
            </w:r>
          </w:p>
        </w:tc>
      </w:tr>
      <w:tr w14:paraId="136D0D1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FC4FC14" w14:textId="77777777">
            <w:pPr>
              <w:pStyle w:val="Normal6"/>
              <w:rPr>
                <w:lang w:val="nl-BE"/>
              </w:rPr>
            </w:pPr>
          </w:p>
        </w:tc>
        <w:tc>
          <w:tcPr>
            <w:tcW w:w="4876" w:type="dxa"/>
            <w:hideMark/>
          </w:tcPr>
          <w:p w:rsidR="00671CFE" w:rsidRPr="00DA2CB0" w:rsidP="001159F6" w14:paraId="43078B05" w14:textId="77777777">
            <w:pPr>
              <w:pStyle w:val="Normal6"/>
              <w:rPr>
                <w:szCs w:val="24"/>
                <w:lang w:val="nl-BE"/>
              </w:rPr>
            </w:pPr>
            <w:r w:rsidRPr="00DA2CB0">
              <w:rPr>
                <w:b/>
                <w:i/>
                <w:lang w:val="nl-BE"/>
              </w:rPr>
              <w:t>aan artikel 31 wordt het volgende toegevoegd:</w:t>
            </w:r>
          </w:p>
        </w:tc>
      </w:tr>
      <w:tr w14:paraId="2921B7A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99D0A9E" w14:textId="77777777">
            <w:pPr>
              <w:pStyle w:val="Normal6"/>
              <w:rPr>
                <w:lang w:val="nl-BE"/>
              </w:rPr>
            </w:pPr>
          </w:p>
        </w:tc>
        <w:tc>
          <w:tcPr>
            <w:tcW w:w="4876" w:type="dxa"/>
            <w:hideMark/>
          </w:tcPr>
          <w:p w:rsidR="00671CFE" w:rsidRPr="00DA2CB0" w:rsidP="001159F6" w14:paraId="78AD3D9D" w14:textId="77777777">
            <w:pPr>
              <w:pStyle w:val="Normal6"/>
              <w:rPr>
                <w:szCs w:val="24"/>
                <w:lang w:val="nl-BE"/>
              </w:rPr>
            </w:pPr>
            <w:r w:rsidRPr="00DA2CB0">
              <w:rPr>
                <w:b/>
                <w:i/>
                <w:lang w:val="nl-BE"/>
              </w:rPr>
              <w:t>“q septies) maatregelen die gericht zijn op het vergroten van de kennis van de markt;”;</w:t>
            </w:r>
          </w:p>
        </w:tc>
      </w:tr>
    </w:tbl>
    <w:p w:rsidR="00671CFE" w:rsidRPr="00DA2CB0" w:rsidP="00671CFE" w14:paraId="0D8F792F"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5428A8AF" w14:textId="77777777">
      <w:r w:rsidRPr="00DA2CB0">
        <w:rPr>
          <w:rStyle w:val="HideTWBExt"/>
        </w:rPr>
        <w:t>&lt;/AmendB&gt;</w:t>
      </w:r>
    </w:p>
    <w:p w:rsidR="00671CFE" w:rsidRPr="00DA2CB0" w:rsidP="00671CFE" w14:paraId="2C3C6A08"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946</w:t>
      </w:r>
      <w:r w:rsidRPr="00DA2CB0">
        <w:rPr>
          <w:rStyle w:val="HideTWBExt"/>
          <w:b w:val="0"/>
          <w:lang w:val="nl-BE"/>
        </w:rPr>
        <w:t>&lt;/NumAmB&gt;</w:t>
      </w:r>
    </w:p>
    <w:p w:rsidR="00671CFE" w:rsidRPr="00DA2CB0" w:rsidP="00671CFE" w14:paraId="24BC8AB3"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7021CE0A" w14:textId="77777777">
      <w:r w:rsidRPr="00DA2CB0">
        <w:rPr>
          <w:rStyle w:val="HideTWBExt"/>
        </w:rPr>
        <w:t>&lt;/RepeatBlock-By&gt;</w:t>
      </w:r>
    </w:p>
    <w:p w:rsidR="00671CFE" w:rsidRPr="00DA2CB0" w:rsidP="00671CFE" w14:paraId="5BEA4DB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6B55275"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5292394"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646ACC7" w14:textId="77777777">
      <w:r w:rsidRPr="00DA2CB0">
        <w:rPr>
          <w:rStyle w:val="HideTWBExt"/>
        </w:rPr>
        <w:t>&lt;Article2&gt;</w:t>
      </w:r>
      <w:r w:rsidRPr="00DA2CB0">
        <w:t>Artikel 31 – alinea 1 – punt q octies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473199"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05EF0C2" w14:textId="77777777">
            <w:pPr>
              <w:keepNext/>
            </w:pPr>
          </w:p>
        </w:tc>
      </w:tr>
      <w:tr w14:paraId="3A1C0AC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7467C5F"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61E0E6C" w14:textId="77777777">
            <w:pPr>
              <w:pStyle w:val="ColumnHeading"/>
              <w:keepNext/>
              <w:rPr>
                <w:lang w:val="nl-BE"/>
              </w:rPr>
            </w:pPr>
            <w:r w:rsidRPr="00DA2CB0">
              <w:rPr>
                <w:lang w:val="nl-BE"/>
              </w:rPr>
              <w:t>Amendement</w:t>
            </w:r>
          </w:p>
        </w:tc>
      </w:tr>
      <w:tr w14:paraId="73E0C80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0D5F09F" w14:textId="77777777">
            <w:pPr>
              <w:pStyle w:val="Normal6"/>
              <w:rPr>
                <w:lang w:val="nl-BE"/>
              </w:rPr>
            </w:pPr>
          </w:p>
        </w:tc>
        <w:tc>
          <w:tcPr>
            <w:tcW w:w="4876" w:type="dxa"/>
            <w:hideMark/>
          </w:tcPr>
          <w:p w:rsidR="00671CFE" w:rsidRPr="00DA2CB0" w:rsidP="001159F6" w14:paraId="0A7CE16D" w14:textId="77777777">
            <w:pPr>
              <w:pStyle w:val="Normal6"/>
              <w:rPr>
                <w:szCs w:val="24"/>
                <w:lang w:val="nl-BE"/>
              </w:rPr>
            </w:pPr>
            <w:r w:rsidRPr="00DA2CB0">
              <w:rPr>
                <w:b/>
                <w:i/>
                <w:lang w:val="nl-BE"/>
              </w:rPr>
              <w:t>aan artikel 31 wordt het volgende toegevoegd:</w:t>
            </w:r>
          </w:p>
        </w:tc>
      </w:tr>
      <w:tr w14:paraId="2FB9173F"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1665537" w14:textId="77777777">
            <w:pPr>
              <w:pStyle w:val="Normal6"/>
              <w:rPr>
                <w:lang w:val="nl-BE"/>
              </w:rPr>
            </w:pPr>
          </w:p>
        </w:tc>
        <w:tc>
          <w:tcPr>
            <w:tcW w:w="4876" w:type="dxa"/>
            <w:hideMark/>
          </w:tcPr>
          <w:p w:rsidR="00671CFE" w:rsidRPr="00DA2CB0" w:rsidP="001159F6" w14:paraId="1DDFD9F4" w14:textId="77777777">
            <w:pPr>
              <w:pStyle w:val="Normal6"/>
              <w:rPr>
                <w:szCs w:val="24"/>
                <w:lang w:val="nl-BE"/>
              </w:rPr>
            </w:pPr>
            <w:r w:rsidRPr="00DA2CB0">
              <w:rPr>
                <w:b/>
                <w:i/>
                <w:lang w:val="nl-BE"/>
              </w:rPr>
              <w:t>“q octies) investeringen in verwerking, afzet, energie-efficiëntie, waterefficiëntie, digitalisering en precisielandbouw.”;</w:t>
            </w:r>
          </w:p>
        </w:tc>
      </w:tr>
    </w:tbl>
    <w:p w:rsidR="00671CFE" w:rsidRPr="00DA2CB0" w:rsidP="00671CFE" w14:paraId="6ABD88C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0436142A" w14:textId="77777777">
      <w:r w:rsidRPr="00DA2CB0">
        <w:rPr>
          <w:rStyle w:val="HideTWBExt"/>
        </w:rPr>
        <w:t>&lt;/AmendB&gt;</w:t>
      </w:r>
    </w:p>
    <w:p w:rsidR="00671CFE" w:rsidRPr="00DA2CB0" w:rsidP="00671CFE" w14:paraId="1C91A28C"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947</w:t>
      </w:r>
      <w:r w:rsidRPr="00DA2CB0">
        <w:rPr>
          <w:rStyle w:val="HideTWBExt"/>
          <w:b w:val="0"/>
          <w:lang w:val="nl-BE"/>
        </w:rPr>
        <w:t>&lt;/NumAmB&gt;</w:t>
      </w:r>
    </w:p>
    <w:p w:rsidR="00671CFE" w:rsidRPr="00DA2CB0" w:rsidP="00671CFE" w14:paraId="1A15A7E2" w14:textId="77777777">
      <w:pPr>
        <w:pStyle w:val="NormalBold"/>
      </w:pPr>
      <w:r w:rsidRPr="00DA2CB0">
        <w:rPr>
          <w:rStyle w:val="HideTWBExt"/>
          <w:b w:val="0"/>
        </w:rPr>
        <w:t>&lt;RepeatBlock-By&gt;&lt;Members&gt;</w:t>
      </w:r>
      <w:r w:rsidRPr="00DA2CB0">
        <w:t>Esther Herranz García, Carmen Crespo Díaz, Gabriel Mato, Emmanouil Kefalogiannis, Dolors Montserrat, Paulo do Nascimento Cabral, Adrián Vázquez Lázara, Antonio López-Istúriz White, Rosa Estaràs Ferragut, Elena Nevado del Campo, Isabel Benjumea Benjumea, Raúl de la Hoz Quintano</w:t>
      </w:r>
      <w:r w:rsidRPr="00DA2CB0">
        <w:rPr>
          <w:rStyle w:val="HideTWBExt"/>
          <w:b w:val="0"/>
        </w:rPr>
        <w:t>&lt;/Members&gt;</w:t>
      </w:r>
    </w:p>
    <w:p w:rsidR="00671CFE" w:rsidRPr="00DA2CB0" w:rsidP="00671CFE" w14:paraId="4BD64678" w14:textId="77777777">
      <w:r w:rsidRPr="00DA2CB0">
        <w:rPr>
          <w:rStyle w:val="HideTWBExt"/>
        </w:rPr>
        <w:t>&lt;/RepeatBlock-By&gt;</w:t>
      </w:r>
    </w:p>
    <w:p w:rsidR="00671CFE" w:rsidRPr="00DA2CB0" w:rsidP="00671CFE" w14:paraId="765A3A5D"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E7DFAA4"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205655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40D3C2D" w14:textId="77777777">
      <w:r w:rsidRPr="00DA2CB0">
        <w:rPr>
          <w:rStyle w:val="HideTWBExt"/>
        </w:rPr>
        <w:t>&lt;Article2&gt;</w:t>
      </w:r>
      <w:r w:rsidRPr="00DA2CB0">
        <w:t>Artikel 31 – alinea 1 – punt q sexies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21012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ACA836E" w14:textId="77777777">
            <w:pPr>
              <w:keepNext/>
            </w:pPr>
          </w:p>
        </w:tc>
      </w:tr>
      <w:tr w14:paraId="1627849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B37230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D48350A" w14:textId="77777777">
            <w:pPr>
              <w:pStyle w:val="ColumnHeading"/>
              <w:keepNext/>
              <w:rPr>
                <w:lang w:val="nl-BE"/>
              </w:rPr>
            </w:pPr>
            <w:r w:rsidRPr="00DA2CB0">
              <w:rPr>
                <w:lang w:val="nl-BE"/>
              </w:rPr>
              <w:t>Amendement</w:t>
            </w:r>
          </w:p>
        </w:tc>
      </w:tr>
      <w:tr w14:paraId="70514CC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5168B65" w14:textId="77777777">
            <w:pPr>
              <w:pStyle w:val="Normal6"/>
              <w:rPr>
                <w:lang w:val="nl-BE"/>
              </w:rPr>
            </w:pPr>
          </w:p>
        </w:tc>
        <w:tc>
          <w:tcPr>
            <w:tcW w:w="4876" w:type="dxa"/>
            <w:hideMark/>
          </w:tcPr>
          <w:p w:rsidR="00671CFE" w:rsidRPr="00DA2CB0" w:rsidP="001159F6" w14:paraId="4CEE62CE" w14:textId="77777777">
            <w:pPr>
              <w:pStyle w:val="Normal6"/>
              <w:rPr>
                <w:szCs w:val="24"/>
                <w:lang w:val="nl-BE"/>
              </w:rPr>
            </w:pPr>
            <w:r w:rsidRPr="00DA2CB0">
              <w:rPr>
                <w:b/>
                <w:i/>
                <w:lang w:val="nl-BE"/>
              </w:rPr>
              <w:t>q sexies)</w:t>
            </w:r>
            <w:r w:rsidRPr="00DA2CB0">
              <w:rPr>
                <w:b/>
                <w:i/>
                <w:lang w:val="nl-BE"/>
              </w:rPr>
              <w:tab/>
              <w:t>tijdelijke en degressieve steun voor de financiering van de administratieve kosten van de oprichting van onderlinge fondsen;</w:t>
            </w:r>
          </w:p>
        </w:tc>
      </w:tr>
    </w:tbl>
    <w:p w:rsidR="00671CFE" w:rsidRPr="00DA2CB0" w:rsidP="00671CFE" w14:paraId="79FA72BC"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810826C" w14:textId="77777777">
      <w:r w:rsidRPr="00DA2CB0">
        <w:rPr>
          <w:rStyle w:val="HideTWBExt"/>
        </w:rPr>
        <w:t>&lt;/AmendB&gt;</w:t>
      </w:r>
    </w:p>
    <w:p w:rsidR="00671CFE" w:rsidRPr="00DA2CB0" w:rsidP="00671CFE" w14:paraId="1499C62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948</w:t>
      </w:r>
      <w:r w:rsidRPr="00DA2CB0">
        <w:rPr>
          <w:rStyle w:val="HideTWBExt"/>
          <w:b w:val="0"/>
          <w:lang w:val="nl-BE"/>
        </w:rPr>
        <w:t>&lt;/NumAmB&gt;</w:t>
      </w:r>
    </w:p>
    <w:p w:rsidR="00671CFE" w:rsidRPr="00DA2CB0" w:rsidP="00671CFE" w14:paraId="6A537BD0"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1FC1DCDD" w14:textId="77777777">
      <w:r w:rsidRPr="00DA2CB0">
        <w:rPr>
          <w:rStyle w:val="HideTWBExt"/>
        </w:rPr>
        <w:t>&lt;/RepeatBlock-By&gt;</w:t>
      </w:r>
    </w:p>
    <w:p w:rsidR="00671CFE" w:rsidRPr="00DA2CB0" w:rsidP="00671CFE" w14:paraId="6B42DF4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F7B99B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43C4672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0B732FD" w14:textId="77777777">
      <w:r w:rsidRPr="00DA2CB0">
        <w:rPr>
          <w:rStyle w:val="HideTWBExt"/>
        </w:rPr>
        <w:t>&lt;Article2&gt;</w:t>
      </w:r>
      <w:r w:rsidRPr="00DA2CB0">
        <w:t>Artikel 31 – alinea 1 – punt q septies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2C63C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F2C0799" w14:textId="77777777">
            <w:pPr>
              <w:keepNext/>
            </w:pPr>
          </w:p>
        </w:tc>
      </w:tr>
      <w:tr w14:paraId="04E250A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CFDACF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AE1D62D" w14:textId="77777777">
            <w:pPr>
              <w:pStyle w:val="ColumnHeading"/>
              <w:keepNext/>
              <w:rPr>
                <w:lang w:val="nl-BE"/>
              </w:rPr>
            </w:pPr>
            <w:r w:rsidRPr="00DA2CB0">
              <w:rPr>
                <w:lang w:val="nl-BE"/>
              </w:rPr>
              <w:t>Amendement</w:t>
            </w:r>
          </w:p>
        </w:tc>
      </w:tr>
      <w:tr w14:paraId="176F3B9C"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793C8AAD" w14:textId="77777777">
            <w:pPr>
              <w:pStyle w:val="Normal6"/>
              <w:rPr>
                <w:lang w:val="nl-BE"/>
              </w:rPr>
            </w:pPr>
          </w:p>
        </w:tc>
        <w:tc>
          <w:tcPr>
            <w:tcW w:w="4876" w:type="dxa"/>
            <w:hideMark/>
          </w:tcPr>
          <w:p w:rsidR="00671CFE" w:rsidRPr="00DA2CB0" w:rsidP="001159F6" w14:paraId="22A10CA8" w14:textId="77777777">
            <w:pPr>
              <w:pStyle w:val="Normal6"/>
              <w:rPr>
                <w:szCs w:val="24"/>
                <w:lang w:val="nl-BE"/>
              </w:rPr>
            </w:pPr>
            <w:r w:rsidRPr="00DA2CB0">
              <w:rPr>
                <w:b/>
                <w:i/>
                <w:lang w:val="nl-BE"/>
              </w:rPr>
              <w:t>q septies)</w:t>
            </w:r>
            <w:r w:rsidRPr="00DA2CB0">
              <w:rPr>
                <w:b/>
                <w:i/>
                <w:lang w:val="nl-BE"/>
              </w:rPr>
              <w:tab/>
              <w:t>maatregelen ter verbetering van de kennis van de markt;</w:t>
            </w:r>
          </w:p>
        </w:tc>
      </w:tr>
    </w:tbl>
    <w:p w:rsidR="00671CFE" w:rsidRPr="00DA2CB0" w:rsidP="00671CFE" w14:paraId="214E9A74"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5F881241" w14:textId="77777777">
      <w:r w:rsidRPr="00DA2CB0">
        <w:rPr>
          <w:rStyle w:val="HideTWBExt"/>
        </w:rPr>
        <w:t>&lt;/AmendB&gt;</w:t>
      </w:r>
    </w:p>
    <w:p w:rsidR="00671CFE" w:rsidRPr="00DA2CB0" w:rsidP="00671CFE" w14:paraId="13090D79"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949</w:t>
      </w:r>
      <w:r w:rsidRPr="00DA2CB0">
        <w:rPr>
          <w:rStyle w:val="HideTWBExt"/>
          <w:b w:val="0"/>
          <w:lang w:val="nl-BE"/>
        </w:rPr>
        <w:t>&lt;/NumAmB&gt;</w:t>
      </w:r>
    </w:p>
    <w:p w:rsidR="00671CFE" w:rsidRPr="00DA2CB0" w:rsidP="00671CFE" w14:paraId="5D568ECE" w14:textId="77777777">
      <w:pPr>
        <w:pStyle w:val="NormalBold"/>
      </w:pPr>
      <w:r w:rsidRPr="00DA2CB0">
        <w:rPr>
          <w:rStyle w:val="HideTWBExt"/>
          <w:b w:val="0"/>
        </w:rPr>
        <w:t>&lt;RepeatBlock-By&gt;&lt;Members&gt;</w:t>
      </w:r>
      <w:r w:rsidRPr="00DA2CB0">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DA2CB0">
        <w:rPr>
          <w:rStyle w:val="HideTWBExt"/>
          <w:b w:val="0"/>
        </w:rPr>
        <w:t>&lt;/Members&gt;</w:t>
      </w:r>
    </w:p>
    <w:p w:rsidR="00671CFE" w:rsidRPr="00DA2CB0" w:rsidP="00671CFE" w14:paraId="5CB16959" w14:textId="77777777">
      <w:r w:rsidRPr="00DA2CB0">
        <w:rPr>
          <w:rStyle w:val="HideTWBExt"/>
        </w:rPr>
        <w:t>&lt;/RepeatBlock-By&gt;</w:t>
      </w:r>
    </w:p>
    <w:p w:rsidR="00671CFE" w:rsidRPr="00DA2CB0" w:rsidP="00671CFE" w14:paraId="1D23667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21F4CC7"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35D1752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F88A44D" w14:textId="77777777">
      <w:r w:rsidRPr="00DA2CB0">
        <w:rPr>
          <w:rStyle w:val="HideTWBExt"/>
        </w:rPr>
        <w:t>&lt;Article2&gt;</w:t>
      </w:r>
      <w:r w:rsidRPr="00DA2CB0">
        <w:t>Artikel 31 – alinea 1 – punt q septies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CC7E21"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813E1DB" w14:textId="77777777">
            <w:pPr>
              <w:keepNext/>
            </w:pPr>
          </w:p>
        </w:tc>
      </w:tr>
      <w:tr w14:paraId="6B863A4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190F7D4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246A720" w14:textId="77777777">
            <w:pPr>
              <w:pStyle w:val="ColumnHeading"/>
              <w:keepNext/>
              <w:rPr>
                <w:lang w:val="nl-BE"/>
              </w:rPr>
            </w:pPr>
            <w:r w:rsidRPr="00DA2CB0">
              <w:rPr>
                <w:lang w:val="nl-BE"/>
              </w:rPr>
              <w:t>Amendement</w:t>
            </w:r>
          </w:p>
        </w:tc>
      </w:tr>
      <w:tr w14:paraId="77F76212"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776DD30" w14:textId="77777777">
            <w:pPr>
              <w:pStyle w:val="Normal6"/>
              <w:rPr>
                <w:lang w:val="nl-BE"/>
              </w:rPr>
            </w:pPr>
          </w:p>
        </w:tc>
        <w:tc>
          <w:tcPr>
            <w:tcW w:w="4876" w:type="dxa"/>
            <w:hideMark/>
          </w:tcPr>
          <w:p w:rsidR="00671CFE" w:rsidRPr="00DA2CB0" w:rsidP="001159F6" w14:paraId="46103CC0" w14:textId="77777777">
            <w:pPr>
              <w:pStyle w:val="Normal6"/>
              <w:rPr>
                <w:szCs w:val="24"/>
                <w:lang w:val="nl-BE"/>
              </w:rPr>
            </w:pPr>
            <w:r w:rsidRPr="00DA2CB0">
              <w:rPr>
                <w:b/>
                <w:i/>
                <w:lang w:val="nl-BE"/>
              </w:rPr>
              <w:t>q septies)</w:t>
            </w:r>
            <w:r w:rsidRPr="00DA2CB0">
              <w:rPr>
                <w:b/>
                <w:i/>
                <w:lang w:val="nl-BE"/>
              </w:rPr>
              <w:tab/>
              <w:t>acties die gericht zijn op het verbeteren van de marktkennis;</w:t>
            </w:r>
          </w:p>
        </w:tc>
      </w:tr>
    </w:tbl>
    <w:p w:rsidR="00671CFE" w:rsidRPr="00DA2CB0" w:rsidP="00671CFE" w14:paraId="687A41F3"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540F965" w14:textId="77777777">
      <w:r w:rsidRPr="00DA2CB0">
        <w:rPr>
          <w:rStyle w:val="HideTWBExt"/>
        </w:rPr>
        <w:t>&lt;/AmendB&gt;</w:t>
      </w:r>
    </w:p>
    <w:p w:rsidR="00671CFE" w:rsidRPr="00DA2CB0" w:rsidP="00671CFE" w14:paraId="15FBD31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950</w:t>
      </w:r>
      <w:r w:rsidRPr="00DA2CB0">
        <w:rPr>
          <w:rStyle w:val="HideTWBExt"/>
          <w:b w:val="0"/>
          <w:lang w:val="nl-BE"/>
        </w:rPr>
        <w:t>&lt;/NumAmB&gt;</w:t>
      </w:r>
    </w:p>
    <w:p w:rsidR="00671CFE" w:rsidRPr="00DA2CB0" w:rsidP="00671CFE" w14:paraId="78DEBCE7" w14:textId="77777777">
      <w:pPr>
        <w:pStyle w:val="NormalBold"/>
      </w:pPr>
      <w:r w:rsidRPr="00DA2CB0">
        <w:rPr>
          <w:rStyle w:val="HideTWBExt"/>
          <w:b w:val="0"/>
        </w:rPr>
        <w:t>&lt;RepeatBlock-By&gt;&lt;Members&gt;</w:t>
      </w:r>
      <w:r w:rsidRPr="00DA2CB0">
        <w:t>Claire Fita</w:t>
      </w:r>
      <w:r w:rsidRPr="00DA2CB0">
        <w:rPr>
          <w:rStyle w:val="HideTWBExt"/>
          <w:b w:val="0"/>
        </w:rPr>
        <w:t>&lt;/Members&gt;</w:t>
      </w:r>
    </w:p>
    <w:p w:rsidR="00671CFE" w:rsidRPr="00DA2CB0" w:rsidP="00671CFE" w14:paraId="1401D1B2" w14:textId="77777777">
      <w:r w:rsidRPr="00DA2CB0">
        <w:rPr>
          <w:rStyle w:val="HideTWBExt"/>
        </w:rPr>
        <w:t>&lt;/RepeatBlock-By&gt;</w:t>
      </w:r>
    </w:p>
    <w:p w:rsidR="00671CFE" w:rsidRPr="00DA2CB0" w:rsidP="00671CFE" w14:paraId="24D6632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4FA749B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FC44DF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8F0F8EC" w14:textId="77777777">
      <w:r w:rsidRPr="00DA2CB0">
        <w:rPr>
          <w:rStyle w:val="HideTWBExt"/>
        </w:rPr>
        <w:t>&lt;Article2&gt;</w:t>
      </w:r>
      <w:r w:rsidRPr="00DA2CB0">
        <w:t>Artikel 31 – alinea 1 – punt q octies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50A5D4"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F8A1B93" w14:textId="77777777">
            <w:pPr>
              <w:keepNext/>
            </w:pPr>
          </w:p>
        </w:tc>
      </w:tr>
      <w:tr w14:paraId="121B90A1"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00F67E2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0B5334C1" w14:textId="77777777">
            <w:pPr>
              <w:pStyle w:val="ColumnHeading"/>
              <w:keepNext/>
              <w:rPr>
                <w:lang w:val="nl-BE"/>
              </w:rPr>
            </w:pPr>
            <w:r w:rsidRPr="00DA2CB0">
              <w:rPr>
                <w:lang w:val="nl-BE"/>
              </w:rPr>
              <w:t>Amendement</w:t>
            </w:r>
          </w:p>
        </w:tc>
      </w:tr>
      <w:tr w14:paraId="1610C71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6883E87" w14:textId="77777777">
            <w:pPr>
              <w:pStyle w:val="Normal6"/>
              <w:rPr>
                <w:lang w:val="nl-BE"/>
              </w:rPr>
            </w:pPr>
          </w:p>
        </w:tc>
        <w:tc>
          <w:tcPr>
            <w:tcW w:w="4876" w:type="dxa"/>
            <w:hideMark/>
          </w:tcPr>
          <w:p w:rsidR="00671CFE" w:rsidRPr="00DA2CB0" w:rsidP="001159F6" w14:paraId="73D38E8E" w14:textId="77777777">
            <w:pPr>
              <w:pStyle w:val="Normal6"/>
              <w:rPr>
                <w:szCs w:val="24"/>
                <w:lang w:val="nl-BE"/>
              </w:rPr>
            </w:pPr>
            <w:r w:rsidRPr="00DA2CB0">
              <w:rPr>
                <w:b/>
                <w:i/>
                <w:lang w:val="nl-BE"/>
              </w:rPr>
              <w:t>q octies)</w:t>
            </w:r>
            <w:r w:rsidRPr="00DA2CB0">
              <w:rPr>
                <w:b/>
                <w:i/>
                <w:lang w:val="nl-BE"/>
              </w:rPr>
              <w:tab/>
              <w:t>steun voor de tijdelijke terugtrekking van wijnbouwpercelen uit de productie en voor het in stand houden ervan in goede landbouw- en milieucondities na rooiing, voor een periode van maximaal acht jaar, waarin op de grond maatregelen ten behoeve van de biodiversiteit moeten worden genomen. De begunstigden zijn verplicht deze maatregelen gedurende de gehele looptijd van deze periode uit te voeren en na afloop ervan opnieuw wijnstokken aan te planten.</w:t>
            </w:r>
          </w:p>
        </w:tc>
      </w:tr>
    </w:tbl>
    <w:p w:rsidR="00671CFE" w:rsidRPr="00DA2CB0" w:rsidP="00671CFE" w14:paraId="1CB2673E"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032F7D9C" w14:textId="77777777">
      <w:r w:rsidRPr="00DA2CB0">
        <w:rPr>
          <w:rStyle w:val="HideTWBExt"/>
        </w:rPr>
        <w:t>&lt;/AmendB&gt;</w:t>
      </w:r>
    </w:p>
    <w:p w:rsidR="00671CFE" w:rsidRPr="00DA2CB0" w:rsidP="00671CFE" w14:paraId="127C033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951</w:t>
      </w:r>
      <w:r w:rsidRPr="00DA2CB0">
        <w:rPr>
          <w:rStyle w:val="HideTWBExt"/>
          <w:b w:val="0"/>
          <w:lang w:val="nl-BE"/>
        </w:rPr>
        <w:t>&lt;/NumAmB&gt;</w:t>
      </w:r>
    </w:p>
    <w:p w:rsidR="00671CFE" w:rsidRPr="00DA2CB0" w:rsidP="00671CFE" w14:paraId="3A93B908" w14:textId="77777777">
      <w:pPr>
        <w:pStyle w:val="NormalBold"/>
      </w:pPr>
      <w:r w:rsidRPr="00DA2CB0">
        <w:rPr>
          <w:rStyle w:val="HideTWBExt"/>
          <w:b w:val="0"/>
        </w:rPr>
        <w:t>&lt;RepeatBlock-By&gt;&lt;Members&gt;</w:t>
      </w:r>
      <w:r w:rsidRPr="00DA2CB0">
        <w:t>Esther Herranz García, Herbert Dorfmann, Charles Goerens, Carmen Crespo Díaz, Gabriel Mato, Dolors Montserrat, Paulo do Nascimento Cabral, Emmanouil Kefalogiannis, Adrián Vázquez Lázara, Antonio López-Istúriz White, Rosa Estaràs Ferragut, Elena Nevado del Campo, Isabel Benjumea Benjumea, Raúl de la Hoz Quintano</w:t>
      </w:r>
      <w:r w:rsidRPr="00DA2CB0">
        <w:rPr>
          <w:rStyle w:val="HideTWBExt"/>
          <w:b w:val="0"/>
        </w:rPr>
        <w:t>&lt;/Members&gt;</w:t>
      </w:r>
    </w:p>
    <w:p w:rsidR="00671CFE" w:rsidRPr="00DA2CB0" w:rsidP="00671CFE" w14:paraId="502E4B43" w14:textId="77777777">
      <w:r w:rsidRPr="00DA2CB0">
        <w:rPr>
          <w:rStyle w:val="HideTWBExt"/>
        </w:rPr>
        <w:t>&lt;/RepeatBlock-By&gt;</w:t>
      </w:r>
    </w:p>
    <w:p w:rsidR="00671CFE" w:rsidRPr="00DA2CB0" w:rsidP="00671CFE" w14:paraId="1B0A1DA3"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E1FB6F3"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51BA8615"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BB6AC91" w14:textId="77777777">
      <w:r w:rsidRPr="00DA2CB0">
        <w:rPr>
          <w:rStyle w:val="HideTWBExt"/>
        </w:rPr>
        <w:t>&lt;Article2&gt;</w:t>
      </w:r>
      <w:r w:rsidRPr="00DA2CB0">
        <w:t>Artikel 31 – alinea 1 – punt q octies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8F618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A0727D2" w14:textId="77777777">
            <w:pPr>
              <w:keepNext/>
            </w:pPr>
          </w:p>
        </w:tc>
      </w:tr>
      <w:tr w14:paraId="0E41EA5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6A9E5C40"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845F12B" w14:textId="77777777">
            <w:pPr>
              <w:pStyle w:val="ColumnHeading"/>
              <w:keepNext/>
              <w:rPr>
                <w:lang w:val="nl-BE"/>
              </w:rPr>
            </w:pPr>
            <w:r w:rsidRPr="00DA2CB0">
              <w:rPr>
                <w:lang w:val="nl-BE"/>
              </w:rPr>
              <w:t>Amendement</w:t>
            </w:r>
          </w:p>
        </w:tc>
      </w:tr>
      <w:tr w14:paraId="1413865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1C8F9A2" w14:textId="77777777">
            <w:pPr>
              <w:pStyle w:val="Normal6"/>
              <w:rPr>
                <w:lang w:val="nl-BE"/>
              </w:rPr>
            </w:pPr>
          </w:p>
        </w:tc>
        <w:tc>
          <w:tcPr>
            <w:tcW w:w="4876" w:type="dxa"/>
            <w:hideMark/>
          </w:tcPr>
          <w:p w:rsidR="00671CFE" w:rsidRPr="00DA2CB0" w:rsidP="001159F6" w14:paraId="661D7B64" w14:textId="77777777">
            <w:pPr>
              <w:pStyle w:val="Normal6"/>
              <w:rPr>
                <w:szCs w:val="24"/>
                <w:lang w:val="nl-BE"/>
              </w:rPr>
            </w:pPr>
            <w:r w:rsidRPr="00DA2CB0">
              <w:rPr>
                <w:b/>
                <w:i/>
                <w:lang w:val="nl-BE"/>
              </w:rPr>
              <w:t>q octies)</w:t>
            </w:r>
            <w:r w:rsidRPr="00DA2CB0">
              <w:rPr>
                <w:b/>
                <w:i/>
                <w:lang w:val="nl-BE"/>
              </w:rPr>
              <w:tab/>
              <w:t>steun voor het tijdelijk uit productie nemen van wijnbouwpercelen om ze na rooiing in goede landbouw- en milieuconditie te houden voor een maximale periode van acht jaar, gedurende welke biodiversiteitsmaatregelen worden toegepast op het land. Begunstigden zijn verplicht die maatregelen gedurende de gehele periode uit te voeren en bij het verstrijken daarvan opnieuw wijnstokken te planten;</w:t>
            </w:r>
          </w:p>
        </w:tc>
      </w:tr>
    </w:tbl>
    <w:p w:rsidR="00671CFE" w:rsidRPr="00DA2CB0" w:rsidP="00671CFE" w14:paraId="4C16923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18F478E4" w14:textId="77777777">
      <w:r w:rsidRPr="00DA2CB0">
        <w:rPr>
          <w:rStyle w:val="HideTWBExt"/>
        </w:rPr>
        <w:t>&lt;/AmendB&gt;</w:t>
      </w:r>
    </w:p>
    <w:p w:rsidR="00671CFE" w:rsidRPr="00DA2CB0" w:rsidP="00671CFE" w14:paraId="1BD0BC92"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952</w:t>
      </w:r>
      <w:r w:rsidRPr="00DA2CB0">
        <w:rPr>
          <w:rStyle w:val="HideTWBExt"/>
          <w:b w:val="0"/>
          <w:lang w:val="nl-BE"/>
        </w:rPr>
        <w:t>&lt;/NumAmB&gt;</w:t>
      </w:r>
    </w:p>
    <w:p w:rsidR="00671CFE" w:rsidRPr="00DA2CB0" w:rsidP="00671CFE" w14:paraId="31DEF4AC" w14:textId="77777777">
      <w:pPr>
        <w:pStyle w:val="NormalBold"/>
      </w:pPr>
      <w:r w:rsidRPr="00DA2CB0">
        <w:rPr>
          <w:rStyle w:val="HideTWBExt"/>
          <w:b w:val="0"/>
        </w:rPr>
        <w:t>&lt;RepeatBlock-By&gt;&lt;Members&gt;</w:t>
      </w:r>
      <w:r w:rsidRPr="00DA2CB0">
        <w:t>Esther Herranz García, Herbert Dorfmann, Charles Goerens, Carmen Crespo Díaz, Gabriel Mato, Dolors Montserrat, Emmanouil Kefalogiannis, Paulo do Nascimento Cabral, Rosa Estaràs Ferragut, Elena Nevado del Campo, Isabel Benjumea Benjumea, Antonio López-Istúriz White, Adrián Vázquez Lázara, Raúl de la Hoz Quintano</w:t>
      </w:r>
      <w:r w:rsidRPr="00DA2CB0">
        <w:rPr>
          <w:rStyle w:val="HideTWBExt"/>
          <w:b w:val="0"/>
        </w:rPr>
        <w:t>&lt;/Members&gt;</w:t>
      </w:r>
    </w:p>
    <w:p w:rsidR="00671CFE" w:rsidRPr="00DA2CB0" w:rsidP="00671CFE" w14:paraId="515D36D6" w14:textId="77777777">
      <w:r w:rsidRPr="00DA2CB0">
        <w:rPr>
          <w:rStyle w:val="HideTWBExt"/>
        </w:rPr>
        <w:t>&lt;/RepeatBlock-By&gt;</w:t>
      </w:r>
    </w:p>
    <w:p w:rsidR="00671CFE" w:rsidRPr="00DA2CB0" w:rsidP="00671CFE" w14:paraId="000D8D1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2EB04B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D2104B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66BF1AAD" w14:textId="77777777">
      <w:r w:rsidRPr="00DA2CB0">
        <w:rPr>
          <w:rStyle w:val="HideTWBExt"/>
        </w:rPr>
        <w:t>&lt;Article2&gt;</w:t>
      </w:r>
      <w:r w:rsidRPr="00DA2CB0">
        <w:t>Artikel 31 – alinea 1 – punt q nonies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0950A6"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4C6F4726" w14:textId="77777777">
            <w:pPr>
              <w:keepNext/>
            </w:pPr>
          </w:p>
        </w:tc>
      </w:tr>
      <w:tr w14:paraId="3432C49A"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467D3F5"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2E3B4E2C" w14:textId="77777777">
            <w:pPr>
              <w:pStyle w:val="ColumnHeading"/>
              <w:keepNext/>
              <w:rPr>
                <w:lang w:val="nl-BE"/>
              </w:rPr>
            </w:pPr>
            <w:r w:rsidRPr="00DA2CB0">
              <w:rPr>
                <w:lang w:val="nl-BE"/>
              </w:rPr>
              <w:t>Amendement</w:t>
            </w:r>
          </w:p>
        </w:tc>
      </w:tr>
      <w:tr w14:paraId="105F820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AAD20E3" w14:textId="77777777">
            <w:pPr>
              <w:pStyle w:val="Normal6"/>
              <w:rPr>
                <w:lang w:val="nl-BE"/>
              </w:rPr>
            </w:pPr>
          </w:p>
        </w:tc>
        <w:tc>
          <w:tcPr>
            <w:tcW w:w="4876" w:type="dxa"/>
            <w:hideMark/>
          </w:tcPr>
          <w:p w:rsidR="00671CFE" w:rsidRPr="00DA2CB0" w:rsidP="001159F6" w14:paraId="7ED36F3D" w14:textId="77777777">
            <w:pPr>
              <w:pStyle w:val="Normal6"/>
              <w:rPr>
                <w:szCs w:val="24"/>
                <w:lang w:val="nl-BE"/>
              </w:rPr>
            </w:pPr>
            <w:r w:rsidRPr="00DA2CB0">
              <w:rPr>
                <w:b/>
                <w:i/>
                <w:lang w:val="nl-BE"/>
              </w:rPr>
              <w:t>q nonies)</w:t>
            </w:r>
            <w:r w:rsidRPr="00DA2CB0">
              <w:rPr>
                <w:b/>
                <w:i/>
                <w:lang w:val="nl-BE"/>
              </w:rPr>
              <w:tab/>
              <w:t>voorlichtingsacties over wijnen van de Unie die in de lidstaten worden uitgevoerd en helpen om het bewustzijn van consumenten te vergroten en verantwoord wijngebruik aanmoedigen of kwaliteitsregelingen van de Unie betreffende oorsprongsbenamingen en geografische aanduidingen bevorderen.</w:t>
            </w:r>
          </w:p>
        </w:tc>
      </w:tr>
    </w:tbl>
    <w:p w:rsidR="00671CFE" w:rsidRPr="00DA2CB0" w:rsidP="00671CFE" w14:paraId="3B0B2A2B"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365D8A3D" w14:textId="77777777">
      <w:r w:rsidRPr="00DA2CB0">
        <w:rPr>
          <w:rStyle w:val="HideTWBExt"/>
        </w:rPr>
        <w:t>&lt;/AmendB&gt;</w:t>
      </w:r>
    </w:p>
    <w:p w:rsidR="00671CFE" w:rsidRPr="00DA2CB0" w:rsidP="00671CFE" w14:paraId="50CBD1E7"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953</w:t>
      </w:r>
      <w:r w:rsidRPr="00DA2CB0">
        <w:rPr>
          <w:rStyle w:val="HideTWBExt"/>
          <w:b w:val="0"/>
          <w:lang w:val="nl-BE"/>
        </w:rPr>
        <w:t>&lt;/NumAmB&gt;</w:t>
      </w:r>
    </w:p>
    <w:p w:rsidR="00671CFE" w:rsidRPr="00DA2CB0" w:rsidP="00671CFE" w14:paraId="3640704C"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6120E43B" w14:textId="77777777">
      <w:r w:rsidRPr="00DA2CB0">
        <w:rPr>
          <w:rStyle w:val="HideTWBExt"/>
        </w:rPr>
        <w:t>&lt;/RepeatBlock-By&gt;</w:t>
      </w:r>
    </w:p>
    <w:p w:rsidR="00671CFE" w:rsidRPr="00DA2CB0" w:rsidP="00671CFE" w14:paraId="45E0965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3F5029D"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79722DE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C57F433" w14:textId="77777777">
      <w:r w:rsidRPr="00DA2CB0">
        <w:rPr>
          <w:rStyle w:val="HideTWBExt"/>
        </w:rPr>
        <w:t>&lt;Article2&gt;</w:t>
      </w:r>
      <w:r w:rsidRPr="00DA2CB0">
        <w:t>Artikel 31 – alinea 1 – punt q bis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6BE557A"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454016FA" w14:textId="77777777">
            <w:pPr>
              <w:keepNext/>
            </w:pPr>
          </w:p>
        </w:tc>
      </w:tr>
      <w:tr w14:paraId="52C44F5A"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0EE20F4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171B89E" w14:textId="77777777">
            <w:pPr>
              <w:pStyle w:val="ColumnHeading"/>
              <w:keepNext/>
              <w:rPr>
                <w:lang w:val="nl-BE"/>
              </w:rPr>
            </w:pPr>
            <w:r w:rsidRPr="00DA2CB0">
              <w:rPr>
                <w:lang w:val="nl-BE"/>
              </w:rPr>
              <w:t>Amendement</w:t>
            </w:r>
          </w:p>
        </w:tc>
      </w:tr>
      <w:tr w14:paraId="7E7F54CD"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50251440" w14:textId="77777777">
            <w:pPr>
              <w:pStyle w:val="Normal6"/>
              <w:rPr>
                <w:lang w:val="nl-BE"/>
              </w:rPr>
            </w:pPr>
          </w:p>
        </w:tc>
        <w:tc>
          <w:tcPr>
            <w:tcW w:w="4876" w:type="dxa"/>
            <w:hideMark/>
          </w:tcPr>
          <w:p w:rsidR="00671CFE" w:rsidRPr="00DA2CB0" w:rsidP="001159F6" w14:paraId="3986ABF3" w14:textId="77777777">
            <w:pPr>
              <w:pStyle w:val="Normal6"/>
              <w:rPr>
                <w:szCs w:val="24"/>
                <w:lang w:val="nl-BE"/>
              </w:rPr>
            </w:pPr>
            <w:r w:rsidRPr="00DA2CB0">
              <w:rPr>
                <w:b/>
                <w:i/>
                <w:lang w:val="nl-BE"/>
              </w:rPr>
              <w:t>q bis) oprichting, financiering en aanvulling van onderlinge fondsen door erkende producentenorganisaties en unies van producentenorganisaties;</w:t>
            </w:r>
          </w:p>
        </w:tc>
      </w:tr>
    </w:tbl>
    <w:p w:rsidR="00671CFE" w:rsidRPr="00DA2CB0" w:rsidP="00671CFE" w14:paraId="75E54045"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76DF8462" w14:textId="77777777">
      <w:r w:rsidRPr="00DA2CB0">
        <w:rPr>
          <w:rStyle w:val="HideTWBExt"/>
        </w:rPr>
        <w:t>&lt;/AmendB&gt;</w:t>
      </w:r>
    </w:p>
    <w:p w:rsidR="00671CFE" w:rsidRPr="00DA2CB0" w:rsidP="00671CFE" w14:paraId="6EB1F5F1"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954</w:t>
      </w:r>
      <w:r w:rsidRPr="00DA2CB0">
        <w:rPr>
          <w:rStyle w:val="HideTWBExt"/>
          <w:b w:val="0"/>
          <w:lang w:val="nl-BE"/>
        </w:rPr>
        <w:t>&lt;/NumAmB&gt;</w:t>
      </w:r>
    </w:p>
    <w:p w:rsidR="00671CFE" w:rsidRPr="00DA2CB0" w:rsidP="00671CFE" w14:paraId="3C350C19"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5A1DE423" w14:textId="77777777">
      <w:r w:rsidRPr="00DA2CB0">
        <w:rPr>
          <w:rStyle w:val="HideTWBExt"/>
        </w:rPr>
        <w:t>&lt;/RepeatBlock-By&gt;</w:t>
      </w:r>
    </w:p>
    <w:p w:rsidR="00671CFE" w:rsidRPr="00DA2CB0" w:rsidP="00671CFE" w14:paraId="47C5F060"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FA36EA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BD936C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2717C4B7" w14:textId="77777777">
      <w:r w:rsidRPr="00DA2CB0">
        <w:rPr>
          <w:rStyle w:val="HideTWBExt"/>
        </w:rPr>
        <w:t>&lt;Article2&gt;</w:t>
      </w:r>
      <w:r w:rsidRPr="00DA2CB0">
        <w:t>Artikel 31 – alinea 1 – punt q ter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C3390B1"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55E27872" w14:textId="77777777">
            <w:pPr>
              <w:keepNext/>
            </w:pPr>
          </w:p>
        </w:tc>
      </w:tr>
      <w:tr w14:paraId="5AFC216B"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1142C9FE"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A4BDA22" w14:textId="77777777">
            <w:pPr>
              <w:pStyle w:val="ColumnHeading"/>
              <w:keepNext/>
              <w:rPr>
                <w:lang w:val="nl-BE"/>
              </w:rPr>
            </w:pPr>
            <w:r w:rsidRPr="00DA2CB0">
              <w:rPr>
                <w:lang w:val="nl-BE"/>
              </w:rPr>
              <w:t>Amendement</w:t>
            </w:r>
          </w:p>
        </w:tc>
      </w:tr>
      <w:tr w14:paraId="3FBBA10E"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159AE243" w14:textId="77777777">
            <w:pPr>
              <w:pStyle w:val="Normal6"/>
              <w:rPr>
                <w:lang w:val="nl-BE"/>
              </w:rPr>
            </w:pPr>
          </w:p>
        </w:tc>
        <w:tc>
          <w:tcPr>
            <w:tcW w:w="4876" w:type="dxa"/>
            <w:hideMark/>
          </w:tcPr>
          <w:p w:rsidR="00671CFE" w:rsidRPr="00DA2CB0" w:rsidP="001159F6" w14:paraId="71E6D664" w14:textId="77777777">
            <w:pPr>
              <w:pStyle w:val="Normal6"/>
              <w:rPr>
                <w:szCs w:val="24"/>
                <w:lang w:val="nl-BE"/>
              </w:rPr>
            </w:pPr>
            <w:r w:rsidRPr="00DA2CB0">
              <w:rPr>
                <w:b/>
                <w:i/>
                <w:lang w:val="nl-BE"/>
              </w:rPr>
              <w:t>q ter) materiële en immateriële investeringen die bedoeld zijn om het beheer van de op de markt gebrachte hoeveelheden te verbeteren, waaronder conservering en gezamenlijke opslagmogelijkheden;</w:t>
            </w:r>
          </w:p>
        </w:tc>
      </w:tr>
    </w:tbl>
    <w:p w:rsidR="00671CFE" w:rsidRPr="00DA2CB0" w:rsidP="00671CFE" w14:paraId="1C1E7120"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56E6A6B3" w14:textId="77777777">
      <w:r w:rsidRPr="00DA2CB0">
        <w:rPr>
          <w:rStyle w:val="HideTWBExt"/>
        </w:rPr>
        <w:t>&lt;/AmendB&gt;</w:t>
      </w:r>
    </w:p>
    <w:p w:rsidR="00671CFE" w:rsidRPr="00DA2CB0" w:rsidP="00671CFE" w14:paraId="21DC9CD6"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955</w:t>
      </w:r>
      <w:r w:rsidRPr="00DA2CB0">
        <w:rPr>
          <w:rStyle w:val="HideTWBExt"/>
          <w:b w:val="0"/>
          <w:lang w:val="nl-BE"/>
        </w:rPr>
        <w:t>&lt;/NumAmB&gt;</w:t>
      </w:r>
    </w:p>
    <w:p w:rsidR="00671CFE" w:rsidRPr="00DA2CB0" w:rsidP="00671CFE" w14:paraId="277985FA"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7C157F30" w14:textId="77777777">
      <w:r w:rsidRPr="00DA2CB0">
        <w:rPr>
          <w:rStyle w:val="HideTWBExt"/>
        </w:rPr>
        <w:t>&lt;/RepeatBlock-By&gt;</w:t>
      </w:r>
    </w:p>
    <w:p w:rsidR="00671CFE" w:rsidRPr="00DA2CB0" w:rsidP="00671CFE" w14:paraId="5FBD5D8E"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7EBAFA02"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6160E5E"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77321EDC" w14:textId="77777777">
      <w:r w:rsidRPr="00DA2CB0">
        <w:rPr>
          <w:rStyle w:val="HideTWBExt"/>
        </w:rPr>
        <w:t>&lt;Article2&gt;</w:t>
      </w:r>
      <w:r w:rsidRPr="00DA2CB0">
        <w:t>Artikel 31 – alinea 1 – punt q quater (nieuw)</w:t>
      </w:r>
      <w:r w:rsidRPr="00DA2CB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69B5D5E" w14:textId="77777777" w:rsidTr="001159F6">
        <w:tblPrEx>
          <w:tblW w:w="9750" w:type="dxa"/>
          <w:jc w:val="center"/>
          <w:tblLayout w:type="fixed"/>
          <w:tblCellMar>
            <w:left w:w="340" w:type="dxa"/>
            <w:right w:w="340" w:type="dxa"/>
          </w:tblCellMar>
          <w:tblLook w:val="04A0"/>
        </w:tblPrEx>
        <w:trPr>
          <w:jc w:val="center"/>
        </w:trPr>
        <w:tc>
          <w:tcPr>
            <w:tcW w:w="9752" w:type="dxa"/>
            <w:gridSpan w:val="2"/>
          </w:tcPr>
          <w:p w:rsidR="00671CFE" w:rsidRPr="00DA2CB0" w:rsidP="001159F6" w14:paraId="58D6E1A5" w14:textId="77777777">
            <w:pPr>
              <w:keepNext/>
            </w:pPr>
          </w:p>
        </w:tc>
      </w:tr>
      <w:tr w14:paraId="2D3EB193" w14:textId="77777777" w:rsidTr="001159F6">
        <w:tblPrEx>
          <w:tblW w:w="9750" w:type="dxa"/>
          <w:jc w:val="center"/>
          <w:tblLayout w:type="fixed"/>
          <w:tblCellMar>
            <w:left w:w="340" w:type="dxa"/>
            <w:right w:w="340" w:type="dxa"/>
          </w:tblCellMar>
          <w:tblLook w:val="04A0"/>
        </w:tblPrEx>
        <w:trPr>
          <w:jc w:val="center"/>
        </w:trPr>
        <w:tc>
          <w:tcPr>
            <w:tcW w:w="4876" w:type="dxa"/>
            <w:hideMark/>
          </w:tcPr>
          <w:p w:rsidR="00671CFE" w:rsidRPr="00DA2CB0" w:rsidP="001159F6" w14:paraId="5159C49A"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7BD81F88" w14:textId="77777777">
            <w:pPr>
              <w:pStyle w:val="ColumnHeading"/>
              <w:keepNext/>
              <w:rPr>
                <w:lang w:val="nl-BE"/>
              </w:rPr>
            </w:pPr>
            <w:r w:rsidRPr="00DA2CB0">
              <w:rPr>
                <w:lang w:val="nl-BE"/>
              </w:rPr>
              <w:t>Amendement</w:t>
            </w:r>
          </w:p>
        </w:tc>
      </w:tr>
      <w:tr w14:paraId="602685B9" w14:textId="77777777" w:rsidTr="001159F6">
        <w:tblPrEx>
          <w:tblW w:w="9750" w:type="dxa"/>
          <w:jc w:val="center"/>
          <w:tblLayout w:type="fixed"/>
          <w:tblCellMar>
            <w:left w:w="340" w:type="dxa"/>
            <w:right w:w="340" w:type="dxa"/>
          </w:tblCellMar>
          <w:tblLook w:val="04A0"/>
        </w:tblPrEx>
        <w:trPr>
          <w:jc w:val="center"/>
        </w:trPr>
        <w:tc>
          <w:tcPr>
            <w:tcW w:w="4876" w:type="dxa"/>
          </w:tcPr>
          <w:p w:rsidR="00671CFE" w:rsidRPr="00DA2CB0" w:rsidP="001159F6" w14:paraId="592F0FF8" w14:textId="77777777">
            <w:pPr>
              <w:pStyle w:val="Normal6"/>
              <w:rPr>
                <w:lang w:val="nl-BE"/>
              </w:rPr>
            </w:pPr>
          </w:p>
        </w:tc>
        <w:tc>
          <w:tcPr>
            <w:tcW w:w="4876" w:type="dxa"/>
            <w:hideMark/>
          </w:tcPr>
          <w:p w:rsidR="00671CFE" w:rsidRPr="00DA2CB0" w:rsidP="001159F6" w14:paraId="7D848671" w14:textId="77777777">
            <w:pPr>
              <w:pStyle w:val="Normal6"/>
              <w:rPr>
                <w:szCs w:val="24"/>
                <w:lang w:val="nl-BE"/>
              </w:rPr>
            </w:pPr>
            <w:r w:rsidRPr="00DA2CB0">
              <w:rPr>
                <w:b/>
                <w:i/>
                <w:lang w:val="nl-BE"/>
              </w:rPr>
              <w:t>q quater) andere kosten en investeringen die rechtstreeks verband houden met de doelstellingen van artikel 30 bis, mits deze in de NRP-plannen zijn vastgelegd, verifieerbaar zijn en niet tot dubbele financiering leiden;</w:t>
            </w:r>
          </w:p>
        </w:tc>
      </w:tr>
    </w:tbl>
    <w:p w:rsidR="00671CFE" w:rsidRPr="00DA2CB0" w:rsidP="00671CFE" w14:paraId="40E500F8"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2C63001D" w14:textId="77777777">
      <w:r w:rsidRPr="00DA2CB0">
        <w:rPr>
          <w:rStyle w:val="HideTWBExt"/>
        </w:rPr>
        <w:t>&lt;/AmendB&gt;</w:t>
      </w:r>
    </w:p>
    <w:p w:rsidR="00671CFE" w:rsidRPr="00DA2CB0" w:rsidP="00671CFE" w14:paraId="04DA8986"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956</w:t>
      </w:r>
      <w:r w:rsidRPr="00DA2CB0">
        <w:rPr>
          <w:rStyle w:val="HideTWBExt"/>
          <w:b w:val="0"/>
          <w:lang w:val="nl-BE"/>
        </w:rPr>
        <w:t>&lt;/NumAmB&gt;</w:t>
      </w:r>
    </w:p>
    <w:p w:rsidR="00671CFE" w:rsidRPr="00DA2CB0" w:rsidP="00671CFE" w14:paraId="4EDA9A7E"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3365B22F" w14:textId="77777777">
      <w:r w:rsidRPr="00DA2CB0">
        <w:rPr>
          <w:rStyle w:val="HideTWBExt"/>
        </w:rPr>
        <w:t>&lt;/RepeatBlock-By&gt;</w:t>
      </w:r>
    </w:p>
    <w:p w:rsidR="00671CFE" w:rsidRPr="00DA2CB0" w:rsidP="00671CFE" w14:paraId="5F7189D1"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21C1017A"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0462640A"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4DA48862" w14:textId="77777777">
      <w:r w:rsidRPr="00DA2CB0">
        <w:rPr>
          <w:rStyle w:val="HideTWBExt"/>
        </w:rPr>
        <w:t>&lt;Article2&gt;</w:t>
      </w:r>
      <w:r w:rsidRPr="00DA2CB0">
        <w:t>Artikel 31 – alinea 1 – punt q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5355F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3C10ECA5" w14:textId="77777777">
            <w:pPr>
              <w:keepNext/>
            </w:pPr>
          </w:p>
        </w:tc>
      </w:tr>
      <w:tr w14:paraId="51BAEB35"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48171298"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8312DE8" w14:textId="77777777">
            <w:pPr>
              <w:pStyle w:val="ColumnHeading"/>
              <w:keepNext/>
              <w:rPr>
                <w:lang w:val="nl-BE"/>
              </w:rPr>
            </w:pPr>
            <w:r w:rsidRPr="00DA2CB0">
              <w:rPr>
                <w:lang w:val="nl-BE"/>
              </w:rPr>
              <w:t>Amendement</w:t>
            </w:r>
          </w:p>
        </w:tc>
      </w:tr>
      <w:tr w14:paraId="160B76F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ADE2680" w14:textId="77777777">
            <w:pPr>
              <w:pStyle w:val="Normal6"/>
              <w:rPr>
                <w:lang w:val="nl-BE"/>
              </w:rPr>
            </w:pPr>
          </w:p>
        </w:tc>
        <w:tc>
          <w:tcPr>
            <w:tcW w:w="4876" w:type="dxa"/>
            <w:hideMark/>
          </w:tcPr>
          <w:p w:rsidR="00671CFE" w:rsidRPr="00DA2CB0" w:rsidP="001159F6" w14:paraId="0777B29A" w14:textId="77777777">
            <w:pPr>
              <w:pStyle w:val="Normal6"/>
              <w:rPr>
                <w:szCs w:val="24"/>
                <w:lang w:val="nl-BE"/>
              </w:rPr>
            </w:pPr>
            <w:r w:rsidRPr="00DA2CB0">
              <w:rPr>
                <w:b/>
                <w:i/>
                <w:lang w:val="nl-BE"/>
              </w:rPr>
              <w:t>aan artikel 31 wordt het volgende toegevoegd:</w:t>
            </w:r>
          </w:p>
        </w:tc>
      </w:tr>
      <w:tr w14:paraId="351601B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0DFC456" w14:textId="77777777">
            <w:pPr>
              <w:pStyle w:val="Normal6"/>
              <w:rPr>
                <w:lang w:val="nl-BE"/>
              </w:rPr>
            </w:pPr>
          </w:p>
        </w:tc>
        <w:tc>
          <w:tcPr>
            <w:tcW w:w="4876" w:type="dxa"/>
            <w:hideMark/>
          </w:tcPr>
          <w:p w:rsidR="00671CFE" w:rsidRPr="00DA2CB0" w:rsidP="001159F6" w14:paraId="337BF295" w14:textId="77777777">
            <w:pPr>
              <w:pStyle w:val="Normal6"/>
              <w:rPr>
                <w:szCs w:val="24"/>
                <w:lang w:val="nl-BE"/>
              </w:rPr>
            </w:pPr>
            <w:r w:rsidRPr="00DA2CB0">
              <w:rPr>
                <w:b/>
                <w:i/>
                <w:lang w:val="nl-BE"/>
              </w:rPr>
              <w:t>“q bis) oogstverzekeringen tegen weersomstandigheden, ziekten, plagen en schade door dieren;”;</w:t>
            </w:r>
          </w:p>
        </w:tc>
      </w:tr>
    </w:tbl>
    <w:p w:rsidR="00671CFE" w:rsidRPr="00DA2CB0" w:rsidP="00671CFE" w14:paraId="284C9D2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1E369D11" w14:textId="77777777">
      <w:r w:rsidRPr="00DA2CB0">
        <w:rPr>
          <w:rStyle w:val="HideTWBExt"/>
        </w:rPr>
        <w:t>&lt;/AmendB&gt;</w:t>
      </w:r>
    </w:p>
    <w:p w:rsidR="00671CFE" w:rsidRPr="00DA2CB0" w:rsidP="00671CFE" w14:paraId="6609B9B5"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957</w:t>
      </w:r>
      <w:r w:rsidRPr="00DA2CB0">
        <w:rPr>
          <w:rStyle w:val="HideTWBExt"/>
          <w:b w:val="0"/>
          <w:lang w:val="nl-BE"/>
        </w:rPr>
        <w:t>&lt;/NumAmB&gt;</w:t>
      </w:r>
    </w:p>
    <w:p w:rsidR="00671CFE" w:rsidRPr="00DA2CB0" w:rsidP="00671CFE" w14:paraId="1E2653FC" w14:textId="77777777">
      <w:pPr>
        <w:pStyle w:val="NormalBold"/>
      </w:pPr>
      <w:r w:rsidRPr="00DA2CB0">
        <w:rPr>
          <w:rStyle w:val="HideTWBExt"/>
          <w:b w:val="0"/>
        </w:rPr>
        <w:t>&lt;RepeatBlock-By&gt;&lt;Members&gt;</w:t>
      </w:r>
      <w:r w:rsidRPr="00DA2CB0">
        <w:t>Carmen Crespo Díaz, Esther Herranz García, Susana Solís Pérez, Juan Ignacio Zoido Álvarez, Antonio López-Istúriz White, Elena Nevado del Campo</w:t>
      </w:r>
      <w:r w:rsidRPr="00DA2CB0">
        <w:rPr>
          <w:rStyle w:val="HideTWBExt"/>
          <w:b w:val="0"/>
        </w:rPr>
        <w:t>&lt;/Members&gt;</w:t>
      </w:r>
    </w:p>
    <w:p w:rsidR="00671CFE" w:rsidRPr="00DA2CB0" w:rsidP="00671CFE" w14:paraId="3F70AE5B" w14:textId="77777777">
      <w:r w:rsidRPr="00DA2CB0">
        <w:rPr>
          <w:rStyle w:val="HideTWBExt"/>
        </w:rPr>
        <w:t>&lt;/RepeatBlock-By&gt;</w:t>
      </w:r>
    </w:p>
    <w:p w:rsidR="00671CFE" w:rsidRPr="00DA2CB0" w:rsidP="00671CFE" w14:paraId="60DDC1A8"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65B39C0"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4C34DEB"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391220A" w14:textId="77777777">
      <w:r w:rsidRPr="00DA2CB0">
        <w:rPr>
          <w:rStyle w:val="HideTWBExt"/>
        </w:rPr>
        <w:t>&lt;Article2&gt;</w:t>
      </w:r>
      <w:r w:rsidRPr="00DA2CB0">
        <w:t>Artikel 31 – alinea 1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00F882"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1D3A229" w14:textId="77777777">
            <w:pPr>
              <w:keepNext/>
            </w:pPr>
          </w:p>
        </w:tc>
      </w:tr>
      <w:tr w14:paraId="33DD2D3F"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34A3F23"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4264E620" w14:textId="77777777">
            <w:pPr>
              <w:pStyle w:val="ColumnHeading"/>
              <w:keepNext/>
              <w:rPr>
                <w:lang w:val="nl-BE"/>
              </w:rPr>
            </w:pPr>
            <w:r w:rsidRPr="00DA2CB0">
              <w:rPr>
                <w:lang w:val="nl-BE"/>
              </w:rPr>
              <w:t>Amendement</w:t>
            </w:r>
          </w:p>
        </w:tc>
      </w:tr>
      <w:tr w14:paraId="170B3419"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71D98A3" w14:textId="77777777">
            <w:pPr>
              <w:pStyle w:val="Normal6"/>
              <w:rPr>
                <w:lang w:val="nl-BE"/>
              </w:rPr>
            </w:pPr>
          </w:p>
        </w:tc>
        <w:tc>
          <w:tcPr>
            <w:tcW w:w="4876" w:type="dxa"/>
            <w:hideMark/>
          </w:tcPr>
          <w:p w:rsidR="00671CFE" w:rsidRPr="00DA2CB0" w:rsidP="001159F6" w14:paraId="55757B62" w14:textId="77777777">
            <w:pPr>
              <w:pStyle w:val="Normal6"/>
              <w:rPr>
                <w:szCs w:val="24"/>
                <w:lang w:val="nl-BE"/>
              </w:rPr>
            </w:pPr>
            <w:r w:rsidRPr="00DA2CB0">
              <w:rPr>
                <w:b/>
                <w:i/>
                <w:lang w:val="nl-BE"/>
              </w:rPr>
              <w:t>De interventies die in een operationeel programma zijn opgenomen, kunnen worden uitgevoerd op de bedrijven of in de installaties:</w:t>
            </w:r>
          </w:p>
        </w:tc>
      </w:tr>
      <w:tr w14:paraId="1F56720D"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23DA603A" w14:textId="77777777">
            <w:pPr>
              <w:pStyle w:val="Normal6"/>
              <w:rPr>
                <w:lang w:val="nl-BE"/>
              </w:rPr>
            </w:pPr>
          </w:p>
        </w:tc>
        <w:tc>
          <w:tcPr>
            <w:tcW w:w="4876" w:type="dxa"/>
            <w:hideMark/>
          </w:tcPr>
          <w:p w:rsidR="00671CFE" w:rsidRPr="00DA2CB0" w:rsidP="001159F6" w14:paraId="0BAA4CF1" w14:textId="77777777">
            <w:pPr>
              <w:pStyle w:val="Normal6"/>
              <w:rPr>
                <w:szCs w:val="24"/>
                <w:lang w:val="nl-BE"/>
              </w:rPr>
            </w:pPr>
            <w:r w:rsidRPr="00DA2CB0">
              <w:rPr>
                <w:b/>
                <w:i/>
                <w:lang w:val="nl-BE"/>
              </w:rPr>
              <w:t>a) van de producentenorganisatie of van de unie van producentenorganisaties;</w:t>
            </w:r>
          </w:p>
        </w:tc>
      </w:tr>
      <w:tr w14:paraId="05C8D25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2620E8D" w14:textId="77777777">
            <w:pPr>
              <w:pStyle w:val="Normal6"/>
              <w:rPr>
                <w:lang w:val="nl-BE"/>
              </w:rPr>
            </w:pPr>
          </w:p>
        </w:tc>
        <w:tc>
          <w:tcPr>
            <w:tcW w:w="4876" w:type="dxa"/>
            <w:hideMark/>
          </w:tcPr>
          <w:p w:rsidR="00671CFE" w:rsidRPr="00DA2CB0" w:rsidP="001159F6" w14:paraId="16D5090C" w14:textId="77777777">
            <w:pPr>
              <w:pStyle w:val="Normal6"/>
              <w:rPr>
                <w:szCs w:val="24"/>
                <w:lang w:val="nl-BE"/>
              </w:rPr>
            </w:pPr>
            <w:r w:rsidRPr="00DA2CB0">
              <w:rPr>
                <w:b/>
                <w:i/>
                <w:lang w:val="nl-BE"/>
              </w:rPr>
              <w:t>b) van hun aangesloten producenten;</w:t>
            </w:r>
          </w:p>
        </w:tc>
      </w:tr>
      <w:tr w14:paraId="62EAA84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4398024" w14:textId="77777777">
            <w:pPr>
              <w:pStyle w:val="Normal6"/>
              <w:rPr>
                <w:lang w:val="nl-BE"/>
              </w:rPr>
            </w:pPr>
          </w:p>
        </w:tc>
        <w:tc>
          <w:tcPr>
            <w:tcW w:w="4876" w:type="dxa"/>
            <w:hideMark/>
          </w:tcPr>
          <w:p w:rsidR="00671CFE" w:rsidRPr="00DA2CB0" w:rsidP="001159F6" w14:paraId="2CF58B38" w14:textId="77777777">
            <w:pPr>
              <w:pStyle w:val="Normal6"/>
              <w:rPr>
                <w:szCs w:val="24"/>
                <w:lang w:val="nl-BE"/>
              </w:rPr>
            </w:pPr>
            <w:r w:rsidRPr="00DA2CB0">
              <w:rPr>
                <w:b/>
                <w:i/>
                <w:lang w:val="nl-BE"/>
              </w:rPr>
              <w:t>c) van een dochteronderneming waarvan het kapitaal voor ten minste 90 % in handen is van genoemde organisaties, unies of hun leden;</w:t>
            </w:r>
          </w:p>
        </w:tc>
      </w:tr>
      <w:tr w14:paraId="32213CF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5F4689D4" w14:textId="77777777">
            <w:pPr>
              <w:pStyle w:val="Normal6"/>
              <w:rPr>
                <w:lang w:val="nl-BE"/>
              </w:rPr>
            </w:pPr>
          </w:p>
        </w:tc>
        <w:tc>
          <w:tcPr>
            <w:tcW w:w="4876" w:type="dxa"/>
            <w:hideMark/>
          </w:tcPr>
          <w:p w:rsidR="00671CFE" w:rsidRPr="00DA2CB0" w:rsidP="001159F6" w14:paraId="30226248" w14:textId="77777777">
            <w:pPr>
              <w:pStyle w:val="Normal6"/>
              <w:rPr>
                <w:szCs w:val="24"/>
                <w:lang w:val="nl-BE"/>
              </w:rPr>
            </w:pPr>
            <w:r w:rsidRPr="00DA2CB0">
              <w:rPr>
                <w:b/>
                <w:i/>
                <w:lang w:val="nl-BE"/>
              </w:rPr>
              <w:t>d) van een coöperatie die lid is van de producentenorganisatie;</w:t>
            </w:r>
          </w:p>
        </w:tc>
      </w:tr>
      <w:tr w14:paraId="284346BE"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02BF31F" w14:textId="77777777">
            <w:pPr>
              <w:pStyle w:val="Normal6"/>
              <w:rPr>
                <w:lang w:val="nl-BE"/>
              </w:rPr>
            </w:pPr>
          </w:p>
        </w:tc>
        <w:tc>
          <w:tcPr>
            <w:tcW w:w="4876" w:type="dxa"/>
            <w:hideMark/>
          </w:tcPr>
          <w:p w:rsidR="00671CFE" w:rsidRPr="00DA2CB0" w:rsidP="001159F6" w14:paraId="711AB29E" w14:textId="77777777">
            <w:pPr>
              <w:pStyle w:val="Normal6"/>
              <w:rPr>
                <w:szCs w:val="24"/>
                <w:lang w:val="nl-BE"/>
              </w:rPr>
            </w:pPr>
            <w:r w:rsidRPr="00DA2CB0">
              <w:rPr>
                <w:b/>
                <w:i/>
                <w:lang w:val="nl-BE"/>
              </w:rPr>
              <w:t>e) van een verbonden entiteit, mits de organisatie de feitelijke zeggenschap over de maatregel behoudt en gewaarborgd is dat deze wordt ingezet voor de collectieve doelstellingen van het programma.</w:t>
            </w:r>
          </w:p>
        </w:tc>
      </w:tr>
      <w:tr w14:paraId="1E5697C5"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7FDBDDE" w14:textId="77777777">
            <w:pPr>
              <w:pStyle w:val="Normal6"/>
              <w:rPr>
                <w:lang w:val="nl-BE"/>
              </w:rPr>
            </w:pPr>
          </w:p>
        </w:tc>
        <w:tc>
          <w:tcPr>
            <w:tcW w:w="4876" w:type="dxa"/>
            <w:hideMark/>
          </w:tcPr>
          <w:p w:rsidR="00671CFE" w:rsidRPr="00DA2CB0" w:rsidP="001159F6" w14:paraId="1C69B522" w14:textId="77777777">
            <w:pPr>
              <w:pStyle w:val="Normal6"/>
              <w:rPr>
                <w:szCs w:val="24"/>
                <w:lang w:val="nl-BE"/>
              </w:rPr>
            </w:pPr>
            <w:r w:rsidRPr="00DA2CB0">
              <w:rPr>
                <w:b/>
                <w:i/>
                <w:lang w:val="nl-BE"/>
              </w:rPr>
              <w:t>De producentenorganisatie blijft in alle gevallen verantwoordelijk voor de uitvoering, de monitoring en de naleving van de interventie.</w:t>
            </w:r>
          </w:p>
        </w:tc>
      </w:tr>
    </w:tbl>
    <w:p w:rsidR="00671CFE" w:rsidRPr="00DA2CB0" w:rsidP="00671CFE" w14:paraId="7B091FCD"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{ES}</w:t>
      </w:r>
      <w:r w:rsidRPr="00DA2CB0">
        <w:rPr>
          <w:noProof w:val="0"/>
          <w:lang w:val="nl-BE"/>
        </w:rPr>
        <w:t>es</w:t>
      </w:r>
      <w:r w:rsidRPr="00DA2CB0">
        <w:rPr>
          <w:rStyle w:val="HideTWBExt"/>
        </w:rPr>
        <w:t>&lt;/Original&gt;</w:t>
      </w:r>
    </w:p>
    <w:p w:rsidR="00671CFE" w:rsidRPr="00DA2CB0" w:rsidP="00671CFE" w14:paraId="0E44E6E0" w14:textId="049ECB02">
      <w:r w:rsidRPr="00DA2CB0">
        <w:rPr>
          <w:rStyle w:val="HideTWBExt"/>
        </w:rPr>
        <w:t>&lt;/AmendB&gt;</w:t>
      </w:r>
    </w:p>
    <w:p w:rsidR="00671CFE" w:rsidRPr="00DA2CB0" w:rsidP="00671CFE" w14:paraId="093E3E8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958</w:t>
      </w:r>
      <w:r w:rsidRPr="00DA2CB0">
        <w:rPr>
          <w:rStyle w:val="HideTWBExt"/>
          <w:b w:val="0"/>
          <w:lang w:val="nl-BE"/>
        </w:rPr>
        <w:t>&lt;/NumAmB&gt;</w:t>
      </w:r>
    </w:p>
    <w:p w:rsidR="00671CFE" w:rsidRPr="00DA2CB0" w:rsidP="00671CFE" w14:paraId="33F1E6B6" w14:textId="77777777">
      <w:pPr>
        <w:pStyle w:val="NormalBold"/>
      </w:pPr>
      <w:r w:rsidRPr="00DA2CB0">
        <w:rPr>
          <w:rStyle w:val="HideTWBExt"/>
          <w:b w:val="0"/>
        </w:rPr>
        <w:t>&lt;RepeatBlock-By&gt;&lt;Members&gt;</w:t>
      </w:r>
      <w:r w:rsidRPr="00DA2CB0">
        <w:t>Eric Sargiacomo</w:t>
      </w:r>
      <w:r w:rsidRPr="00DA2CB0">
        <w:rPr>
          <w:rStyle w:val="HideTWBExt"/>
          <w:b w:val="0"/>
        </w:rPr>
        <w:t>&lt;/Members&gt;</w:t>
      </w:r>
    </w:p>
    <w:p w:rsidR="00671CFE" w:rsidRPr="00DA2CB0" w:rsidP="00671CFE" w14:paraId="622C9EE5" w14:textId="77777777">
      <w:r w:rsidRPr="00DA2CB0">
        <w:rPr>
          <w:rStyle w:val="HideTWBExt"/>
        </w:rPr>
        <w:t>&lt;/RepeatBlock-By&gt;</w:t>
      </w:r>
    </w:p>
    <w:p w:rsidR="00671CFE" w:rsidRPr="00DA2CB0" w:rsidP="00671CFE" w14:paraId="64D89BAB"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64D8DF36"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6EF810A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DA2CD8D" w14:textId="77777777">
      <w:r w:rsidRPr="00DA2CB0">
        <w:rPr>
          <w:rStyle w:val="HideTWBExt"/>
        </w:rPr>
        <w:t>&lt;Article2&gt;</w:t>
      </w:r>
      <w:r w:rsidRPr="00DA2CB0">
        <w:t>Artikel 31 – lid 1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8AF5DF"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29B464C7" w14:textId="77777777">
            <w:pPr>
              <w:keepNext/>
            </w:pPr>
          </w:p>
        </w:tc>
      </w:tr>
      <w:tr w14:paraId="092DE07D"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56071BBD"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69C0168C" w14:textId="77777777">
            <w:pPr>
              <w:pStyle w:val="ColumnHeading"/>
              <w:keepNext/>
              <w:rPr>
                <w:lang w:val="nl-BE"/>
              </w:rPr>
            </w:pPr>
            <w:r w:rsidRPr="00DA2CB0">
              <w:rPr>
                <w:lang w:val="nl-BE"/>
              </w:rPr>
              <w:t>Amendement</w:t>
            </w:r>
          </w:p>
        </w:tc>
      </w:tr>
      <w:tr w14:paraId="3D10D66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4009D6E7" w14:textId="77777777">
            <w:pPr>
              <w:pStyle w:val="Normal6"/>
              <w:rPr>
                <w:lang w:val="nl-BE"/>
              </w:rPr>
            </w:pPr>
          </w:p>
        </w:tc>
        <w:tc>
          <w:tcPr>
            <w:tcW w:w="4876" w:type="dxa"/>
            <w:hideMark/>
          </w:tcPr>
          <w:p w:rsidR="00671CFE" w:rsidRPr="00DA2CB0" w:rsidP="001159F6" w14:paraId="54863E4C" w14:textId="77777777">
            <w:pPr>
              <w:pStyle w:val="Normal6"/>
              <w:rPr>
                <w:szCs w:val="24"/>
                <w:lang w:val="nl-BE"/>
              </w:rPr>
            </w:pPr>
            <w:r w:rsidRPr="00DA2CB0">
              <w:rPr>
                <w:b/>
                <w:i/>
                <w:lang w:val="nl-BE"/>
              </w:rPr>
              <w:t>1 bis. Deze maatregelen maken deel uit van een operationeel programma als bedoeld in artikel 33 en kunnen worden uitgevoerd op de bedrijven van landbouwers, op de bedrijven en/of in de gebouwen van de producentenorganisatie, de unie van producentenorganisaties of hun producerende leden, of van een dochteronderneming of een entiteit binnen een keten van dochterondernemingen in de zin van artikel 31, lid 7 van Verordening (EU) 2022/126, of door een coöperatie die lid is van een producentenorganisatie.</w:t>
            </w:r>
          </w:p>
        </w:tc>
      </w:tr>
    </w:tbl>
    <w:p w:rsidR="00671CFE" w:rsidRPr="00DA2CB0" w:rsidP="00671CFE" w14:paraId="49FE23BB"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{FR}</w:t>
      </w:r>
      <w:r w:rsidRPr="00DA2CB0">
        <w:rPr>
          <w:noProof w:val="0"/>
          <w:lang w:val="nl-BE"/>
        </w:rPr>
        <w:t>fr</w:t>
      </w:r>
      <w:r w:rsidRPr="00DA2CB0">
        <w:rPr>
          <w:rStyle w:val="HideTWBExt"/>
        </w:rPr>
        <w:t>&lt;/Original&gt;</w:t>
      </w:r>
    </w:p>
    <w:p w:rsidR="00671CFE" w:rsidRPr="00DA2CB0" w:rsidP="00671CFE" w14:paraId="082363C0" w14:textId="0471B66C">
      <w:r w:rsidRPr="00DA2CB0">
        <w:rPr>
          <w:rStyle w:val="HideTWBExt"/>
        </w:rPr>
        <w:t>&lt;/AmendB&gt;</w:t>
      </w:r>
    </w:p>
    <w:p w:rsidR="00671CFE" w:rsidRPr="00DA2CB0" w:rsidP="00671CFE" w14:paraId="531B8D8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959</w:t>
      </w:r>
      <w:r w:rsidRPr="00DA2CB0">
        <w:rPr>
          <w:rStyle w:val="HideTWBExt"/>
          <w:b w:val="0"/>
          <w:lang w:val="nl-BE"/>
        </w:rPr>
        <w:t>&lt;/NumAmB&gt;</w:t>
      </w:r>
    </w:p>
    <w:p w:rsidR="00671CFE" w:rsidRPr="00DA2CB0" w:rsidP="00671CFE" w14:paraId="631241EC" w14:textId="77777777">
      <w:pPr>
        <w:pStyle w:val="NormalBold"/>
      </w:pPr>
      <w:r w:rsidRPr="00DA2CB0">
        <w:rPr>
          <w:rStyle w:val="HideTWBExt"/>
          <w:b w:val="0"/>
        </w:rPr>
        <w:t>&lt;RepeatBlock-By&gt;&lt;Members&gt;</w:t>
      </w:r>
      <w:r w:rsidRPr="00DA2CB0">
        <w:t>Carlo Fidanza</w:t>
      </w:r>
      <w:r w:rsidRPr="00DA2CB0">
        <w:rPr>
          <w:rStyle w:val="HideTWBExt"/>
          <w:b w:val="0"/>
        </w:rPr>
        <w:t>&lt;/Members&gt;</w:t>
      </w:r>
    </w:p>
    <w:p w:rsidR="00671CFE" w:rsidRPr="00DA2CB0" w:rsidP="00671CFE" w14:paraId="4E77E38F" w14:textId="77777777">
      <w:r w:rsidRPr="00DA2CB0">
        <w:rPr>
          <w:rStyle w:val="HideTWBExt"/>
        </w:rPr>
        <w:t>&lt;/RepeatBlock-By&gt;</w:t>
      </w:r>
    </w:p>
    <w:p w:rsidR="00671CFE" w:rsidRPr="00DA2CB0" w:rsidP="00671CFE" w14:paraId="6861C335"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098AB56E"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95EE307"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38384182" w14:textId="77777777">
      <w:r w:rsidRPr="00DA2CB0">
        <w:rPr>
          <w:rStyle w:val="HideTWBExt"/>
        </w:rPr>
        <w:t>&lt;Article2&gt;</w:t>
      </w:r>
      <w:r w:rsidRPr="00DA2CB0">
        <w:t>Artikel 31 – lid 1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D3597D"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6135FA62" w14:textId="77777777">
            <w:pPr>
              <w:keepNext/>
            </w:pPr>
          </w:p>
        </w:tc>
      </w:tr>
      <w:tr w14:paraId="7421278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D1D1316"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1F720471" w14:textId="77777777">
            <w:pPr>
              <w:pStyle w:val="ColumnHeading"/>
              <w:keepNext/>
              <w:rPr>
                <w:lang w:val="nl-BE"/>
              </w:rPr>
            </w:pPr>
            <w:r w:rsidRPr="00DA2CB0">
              <w:rPr>
                <w:lang w:val="nl-BE"/>
              </w:rPr>
              <w:t>Amendement</w:t>
            </w:r>
          </w:p>
        </w:tc>
      </w:tr>
      <w:tr w14:paraId="465F2223"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6F68D5C" w14:textId="77777777">
            <w:pPr>
              <w:pStyle w:val="Normal6"/>
              <w:rPr>
                <w:lang w:val="nl-BE"/>
              </w:rPr>
            </w:pPr>
          </w:p>
        </w:tc>
        <w:tc>
          <w:tcPr>
            <w:tcW w:w="4876" w:type="dxa"/>
            <w:hideMark/>
          </w:tcPr>
          <w:p w:rsidR="00671CFE" w:rsidRPr="00DA2CB0" w:rsidP="001159F6" w14:paraId="2B99CD21" w14:textId="77777777">
            <w:pPr>
              <w:pStyle w:val="Normal6"/>
              <w:rPr>
                <w:szCs w:val="24"/>
                <w:lang w:val="nl-BE"/>
              </w:rPr>
            </w:pPr>
            <w:r w:rsidRPr="00DA2CB0">
              <w:rPr>
                <w:b/>
                <w:i/>
                <w:lang w:val="nl-BE"/>
              </w:rPr>
              <w:t>1 bis. Voor de sectoren als bedoeld in artikel 1, lid 2, punten a) tot en met h), k), i), m), o) tot en met t) en w), worden de in lid 1 bedoelde interventies aangevuld met de interventies als bedoeld in artikel 47 van Verordening (EU) 2021/2115.</w:t>
            </w:r>
          </w:p>
        </w:tc>
      </w:tr>
    </w:tbl>
    <w:p w:rsidR="00671CFE" w:rsidRPr="00DA2CB0" w:rsidP="00671CFE" w14:paraId="4AAD6691"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{IT}</w:t>
      </w:r>
      <w:r w:rsidRPr="00DA2CB0">
        <w:rPr>
          <w:noProof w:val="0"/>
          <w:lang w:val="nl-BE"/>
        </w:rPr>
        <w:t>it</w:t>
      </w:r>
      <w:r w:rsidRPr="00DA2CB0">
        <w:rPr>
          <w:rStyle w:val="HideTWBExt"/>
        </w:rPr>
        <w:t>&lt;/Original&gt;</w:t>
      </w:r>
    </w:p>
    <w:p w:rsidR="00671CFE" w:rsidRPr="00DA2CB0" w:rsidP="00671CFE" w14:paraId="794497F2"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578625DC" w14:textId="77777777">
      <w:pPr>
        <w:pStyle w:val="Normal12Italic"/>
        <w:rPr>
          <w:noProof w:val="0"/>
          <w:lang w:val="nl-BE"/>
        </w:rPr>
      </w:pPr>
      <w:r w:rsidRPr="00DA2CB0">
        <w:rPr>
          <w:noProof w:val="0"/>
          <w:lang w:val="nl-BE"/>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671CFE" w:rsidRPr="00DA2CB0" w:rsidP="00671CFE" w14:paraId="2179966C" w14:textId="37975310">
      <w:r w:rsidRPr="00DA2CB0">
        <w:rPr>
          <w:rStyle w:val="HideTWBExt"/>
        </w:rPr>
        <w:t>&lt;/AmendB&gt;</w:t>
      </w:r>
    </w:p>
    <w:p w:rsidR="00671CFE" w:rsidRPr="00DA2CB0" w:rsidP="00671CFE" w14:paraId="2D63DAFA"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960</w:t>
      </w:r>
      <w:r w:rsidRPr="00DA2CB0">
        <w:rPr>
          <w:rStyle w:val="HideTWBExt"/>
          <w:b w:val="0"/>
          <w:lang w:val="nl-BE"/>
        </w:rPr>
        <w:t>&lt;/NumAmB&gt;</w:t>
      </w:r>
    </w:p>
    <w:p w:rsidR="00671CFE" w:rsidRPr="00DA2CB0" w:rsidP="00671CFE" w14:paraId="6AD4723F" w14:textId="77777777">
      <w:pPr>
        <w:pStyle w:val="NormalBold"/>
      </w:pPr>
      <w:r w:rsidRPr="00DA2CB0">
        <w:rPr>
          <w:rStyle w:val="HideTWBExt"/>
          <w:b w:val="0"/>
        </w:rPr>
        <w:t>&lt;RepeatBlock-By&gt;&lt;Members&gt;</w:t>
      </w:r>
      <w:r w:rsidRPr="00DA2CB0">
        <w:t>Herbert Dorfmann</w:t>
      </w:r>
      <w:r w:rsidRPr="00DA2CB0">
        <w:rPr>
          <w:rStyle w:val="HideTWBExt"/>
          <w:b w:val="0"/>
        </w:rPr>
        <w:t>&lt;/Members&gt;</w:t>
      </w:r>
    </w:p>
    <w:p w:rsidR="00671CFE" w:rsidRPr="00DA2CB0" w:rsidP="00671CFE" w14:paraId="732FDB63" w14:textId="77777777">
      <w:r w:rsidRPr="00DA2CB0">
        <w:rPr>
          <w:rStyle w:val="HideTWBExt"/>
        </w:rPr>
        <w:t>&lt;/RepeatBlock-By&gt;</w:t>
      </w:r>
    </w:p>
    <w:p w:rsidR="00671CFE" w:rsidRPr="00DA2CB0" w:rsidP="00671CFE" w14:paraId="0E005297"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3D6D1471"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1CB605A0"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0E02850C" w14:textId="77777777">
      <w:r w:rsidRPr="00DA2CB0">
        <w:rPr>
          <w:rStyle w:val="HideTWBExt"/>
        </w:rPr>
        <w:t>&lt;Article2&gt;</w:t>
      </w:r>
      <w:r w:rsidRPr="00DA2CB0">
        <w:t>Artikel 31 – alinea 1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CF3863"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11B6E080" w14:textId="77777777">
            <w:pPr>
              <w:keepNext/>
            </w:pPr>
          </w:p>
        </w:tc>
      </w:tr>
      <w:tr w14:paraId="23AABB8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3BB2F60C"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5B95FA28" w14:textId="77777777">
            <w:pPr>
              <w:pStyle w:val="ColumnHeading"/>
              <w:keepNext/>
              <w:rPr>
                <w:lang w:val="nl-BE"/>
              </w:rPr>
            </w:pPr>
            <w:r w:rsidRPr="00DA2CB0">
              <w:rPr>
                <w:lang w:val="nl-BE"/>
              </w:rPr>
              <w:t>Amendement</w:t>
            </w:r>
          </w:p>
        </w:tc>
      </w:tr>
      <w:tr w14:paraId="312D85E4"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7E91291" w14:textId="77777777">
            <w:pPr>
              <w:pStyle w:val="Normal6"/>
              <w:rPr>
                <w:lang w:val="nl-BE"/>
              </w:rPr>
            </w:pPr>
          </w:p>
        </w:tc>
        <w:tc>
          <w:tcPr>
            <w:tcW w:w="4876" w:type="dxa"/>
            <w:hideMark/>
          </w:tcPr>
          <w:p w:rsidR="00671CFE" w:rsidRPr="00DA2CB0" w:rsidP="001159F6" w14:paraId="737A2D6C" w14:textId="77777777">
            <w:pPr>
              <w:pStyle w:val="Normal6"/>
              <w:rPr>
                <w:szCs w:val="24"/>
                <w:lang w:val="nl-BE"/>
              </w:rPr>
            </w:pPr>
            <w:r w:rsidRPr="00DA2CB0">
              <w:rPr>
                <w:b/>
                <w:i/>
                <w:lang w:val="nl-BE"/>
              </w:rPr>
              <w:t>Artikel 31 – er wordt een nieuw lid 2 ingevoegd</w:t>
            </w:r>
          </w:p>
        </w:tc>
      </w:tr>
      <w:tr w14:paraId="111C28CA"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A7646D5" w14:textId="77777777">
            <w:pPr>
              <w:pStyle w:val="Normal6"/>
              <w:rPr>
                <w:lang w:val="nl-BE"/>
              </w:rPr>
            </w:pPr>
          </w:p>
        </w:tc>
        <w:tc>
          <w:tcPr>
            <w:tcW w:w="4876" w:type="dxa"/>
            <w:hideMark/>
          </w:tcPr>
          <w:p w:rsidR="00671CFE" w:rsidRPr="00DA2CB0" w:rsidP="001159F6" w14:paraId="66882C66" w14:textId="77777777">
            <w:pPr>
              <w:pStyle w:val="Normal6"/>
              <w:rPr>
                <w:szCs w:val="24"/>
                <w:lang w:val="nl-BE"/>
              </w:rPr>
            </w:pPr>
            <w:r w:rsidRPr="00DA2CB0">
              <w:rPr>
                <w:b/>
                <w:i/>
                <w:lang w:val="nl-BE"/>
              </w:rPr>
              <w:t>De types maatregelen/interventies die zijn opgenomen in een operationeel programma als bedoeld in artikel 33 voor de in artikel 1, lid 2, punt i), van deze verordening genoemde sectoren of andere sectoren die via operationele programma’s worden uitgevoerd, kunnen worden opgenomen door en plaatsvinden op het landbouwbedrijf en/of in de gebouwen van:</w:t>
            </w:r>
          </w:p>
        </w:tc>
      </w:tr>
      <w:tr w14:paraId="09F518D8"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05577CC" w14:textId="77777777">
            <w:pPr>
              <w:pStyle w:val="Normal6"/>
              <w:rPr>
                <w:lang w:val="nl-BE"/>
              </w:rPr>
            </w:pPr>
          </w:p>
        </w:tc>
        <w:tc>
          <w:tcPr>
            <w:tcW w:w="4876" w:type="dxa"/>
            <w:hideMark/>
          </w:tcPr>
          <w:p w:rsidR="00671CFE" w:rsidRPr="00DA2CB0" w:rsidP="001159F6" w14:paraId="69E1793D" w14:textId="77777777">
            <w:pPr>
              <w:pStyle w:val="Normal6"/>
              <w:rPr>
                <w:szCs w:val="24"/>
                <w:lang w:val="nl-BE"/>
              </w:rPr>
            </w:pPr>
            <w:r w:rsidRPr="00DA2CB0">
              <w:rPr>
                <w:b/>
                <w:i/>
                <w:lang w:val="nl-BE"/>
              </w:rPr>
              <w:t>– de producentenorganisaties of unies van producentenorganisaties of hun aangesloten producenten, met inbegrip van coöperaties,</w:t>
            </w:r>
          </w:p>
        </w:tc>
      </w:tr>
      <w:tr w14:paraId="65279C01"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1AC6C5C0" w14:textId="77777777">
            <w:pPr>
              <w:pStyle w:val="Normal6"/>
              <w:rPr>
                <w:lang w:val="nl-BE"/>
              </w:rPr>
            </w:pPr>
          </w:p>
        </w:tc>
        <w:tc>
          <w:tcPr>
            <w:tcW w:w="4876" w:type="dxa"/>
            <w:hideMark/>
          </w:tcPr>
          <w:p w:rsidR="00671CFE" w:rsidRPr="00DA2CB0" w:rsidP="001159F6" w14:paraId="569D21D4" w14:textId="77777777">
            <w:pPr>
              <w:pStyle w:val="Normal6"/>
              <w:rPr>
                <w:szCs w:val="24"/>
                <w:lang w:val="nl-BE"/>
              </w:rPr>
            </w:pPr>
            <w:r w:rsidRPr="00DA2CB0">
              <w:rPr>
                <w:b/>
                <w:i/>
                <w:lang w:val="nl-BE"/>
              </w:rPr>
              <w:t>– een dochteronderneming, mits ten minste 90 % van de aandelen of het kapitaal van de dochteronderneming in handen is van producentenorganisaties, hun unies of hun aangesloten producenten.</w:t>
            </w:r>
          </w:p>
        </w:tc>
      </w:tr>
    </w:tbl>
    <w:p w:rsidR="00671CFE" w:rsidRPr="00DA2CB0" w:rsidP="00671CFE" w14:paraId="3B98B1F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671CFE" w:rsidRPr="00DA2CB0" w:rsidP="00671CFE" w14:paraId="6BF06E9A" w14:textId="77777777">
      <w:pPr>
        <w:pStyle w:val="JustificationTitle"/>
        <w:rPr>
          <w:noProof w:val="0"/>
          <w:lang w:val="nl-BE"/>
        </w:rPr>
      </w:pPr>
      <w:r w:rsidRPr="00DA2CB0">
        <w:rPr>
          <w:rStyle w:val="HideTWBExt"/>
          <w:i w:val="0"/>
          <w:lang w:val="nl-BE"/>
        </w:rPr>
        <w:t>&lt;TitreJust&gt;</w:t>
      </w:r>
      <w:r w:rsidRPr="00DA2CB0">
        <w:rPr>
          <w:noProof w:val="0"/>
          <w:lang w:val="nl-BE"/>
        </w:rPr>
        <w:t>Motivering</w:t>
      </w:r>
      <w:r w:rsidRPr="00DA2CB0">
        <w:rPr>
          <w:rStyle w:val="HideTWBExt"/>
          <w:i w:val="0"/>
          <w:lang w:val="nl-BE"/>
        </w:rPr>
        <w:t>&lt;/TitreJust&gt;</w:t>
      </w:r>
    </w:p>
    <w:p w:rsidR="00671CFE" w:rsidRPr="00DA2CB0" w:rsidP="00671CFE" w14:paraId="01CFFF4A" w14:textId="77777777">
      <w:pPr>
        <w:pStyle w:val="Normal12Italic"/>
        <w:rPr>
          <w:noProof w:val="0"/>
          <w:lang w:val="nl-BE"/>
        </w:rPr>
      </w:pPr>
      <w:r w:rsidRPr="00DA2CB0">
        <w:rPr>
          <w:noProof w:val="0"/>
          <w:lang w:val="nl-BE"/>
        </w:rPr>
        <w:t>Een nieuw lid 2 wordt ingevoegd na de lijst van maatregelen.</w:t>
      </w:r>
    </w:p>
    <w:p w:rsidR="00671CFE" w:rsidRPr="00DA2CB0" w:rsidP="00671CFE" w14:paraId="23815861" w14:textId="77777777">
      <w:r w:rsidRPr="00DA2CB0">
        <w:rPr>
          <w:rStyle w:val="HideTWBExt"/>
        </w:rPr>
        <w:t>&lt;/AmendB&gt;</w:t>
      </w:r>
    </w:p>
    <w:p w:rsidR="00671CFE" w:rsidRPr="00DA2CB0" w:rsidP="00671CFE" w14:paraId="0A6C1F8D" w14:textId="77777777">
      <w:pPr>
        <w:pStyle w:val="AMNumberTabs0"/>
        <w:keepNext/>
        <w:rPr>
          <w:lang w:val="nl-BE"/>
        </w:rPr>
      </w:pPr>
      <w:r w:rsidRPr="00DA2CB0">
        <w:rPr>
          <w:rStyle w:val="HideTWBExt"/>
          <w:b w:val="0"/>
          <w:lang w:val="nl-BE"/>
        </w:rPr>
        <w:t>&lt;AmendB&gt;</w:t>
      </w:r>
      <w:r w:rsidRPr="00DA2CB0">
        <w:rPr>
          <w:lang w:val="nl-BE"/>
        </w:rPr>
        <w:t>Amendement</w:t>
      </w:r>
      <w:r w:rsidRPr="00DA2CB0">
        <w:rPr>
          <w:lang w:val="nl-BE"/>
        </w:rPr>
        <w:tab/>
      </w:r>
      <w:r w:rsidRPr="00DA2CB0">
        <w:rPr>
          <w:lang w:val="nl-BE"/>
        </w:rPr>
        <w:tab/>
      </w:r>
      <w:r w:rsidRPr="00DA2CB0">
        <w:rPr>
          <w:rStyle w:val="HideTWBExt"/>
          <w:b w:val="0"/>
          <w:lang w:val="nl-BE"/>
        </w:rPr>
        <w:t>&lt;NumAmB&gt;</w:t>
      </w:r>
      <w:r w:rsidRPr="00DA2CB0">
        <w:rPr>
          <w:lang w:val="nl-BE"/>
        </w:rPr>
        <w:t>961</w:t>
      </w:r>
      <w:r w:rsidRPr="00DA2CB0">
        <w:rPr>
          <w:rStyle w:val="HideTWBExt"/>
          <w:b w:val="0"/>
          <w:lang w:val="nl-BE"/>
        </w:rPr>
        <w:t>&lt;/NumAmB&gt;</w:t>
      </w:r>
    </w:p>
    <w:p w:rsidR="00671CFE" w:rsidRPr="00DA2CB0" w:rsidP="00671CFE" w14:paraId="71032050" w14:textId="77777777">
      <w:pPr>
        <w:pStyle w:val="NormalBold"/>
      </w:pPr>
      <w:r w:rsidRPr="00DA2CB0">
        <w:rPr>
          <w:rStyle w:val="HideTWBExt"/>
          <w:b w:val="0"/>
        </w:rPr>
        <w:t>&lt;RepeatBlock-By&gt;&lt;Members&gt;</w:t>
      </w:r>
      <w:r w:rsidRPr="00DA2CB0">
        <w:t>Stefano Bonaccini, Camilla Laureti</w:t>
      </w:r>
      <w:r w:rsidRPr="00DA2CB0">
        <w:rPr>
          <w:rStyle w:val="HideTWBExt"/>
          <w:b w:val="0"/>
        </w:rPr>
        <w:t>&lt;/Members&gt;</w:t>
      </w:r>
    </w:p>
    <w:p w:rsidR="00671CFE" w:rsidRPr="00DA2CB0" w:rsidP="00671CFE" w14:paraId="1FFB90D4" w14:textId="77777777">
      <w:r w:rsidRPr="00DA2CB0">
        <w:rPr>
          <w:rStyle w:val="HideTWBExt"/>
        </w:rPr>
        <w:t>&lt;/RepeatBlock-By&gt;</w:t>
      </w:r>
    </w:p>
    <w:p w:rsidR="00671CFE" w:rsidRPr="00DA2CB0" w:rsidP="00671CFE" w14:paraId="10EFE0EC" w14:textId="77777777">
      <w:pPr>
        <w:pStyle w:val="NormalBold"/>
        <w:keepNext/>
      </w:pPr>
      <w:r w:rsidRPr="00DA2CB0">
        <w:rPr>
          <w:rStyle w:val="HideTWBExt"/>
          <w:b w:val="0"/>
        </w:rPr>
        <w:t>&lt;DocAmend&gt;</w:t>
      </w:r>
      <w:r w:rsidRPr="00DA2CB0">
        <w:t>Voorstel voor een verordening</w:t>
      </w:r>
      <w:r w:rsidRPr="00DA2CB0">
        <w:rPr>
          <w:rStyle w:val="HideTWBExt"/>
          <w:b w:val="0"/>
        </w:rPr>
        <w:t>&lt;/DocAmend&gt;</w:t>
      </w:r>
    </w:p>
    <w:p w:rsidR="00671CFE" w:rsidRPr="00DA2CB0" w:rsidP="00671CFE" w14:paraId="5D947149" w14:textId="77777777">
      <w:pPr>
        <w:pStyle w:val="NormalBold"/>
      </w:pPr>
      <w:r w:rsidRPr="00DA2CB0">
        <w:rPr>
          <w:rStyle w:val="HideTWBExt"/>
          <w:b w:val="0"/>
        </w:rPr>
        <w:t>&lt;Article&gt;</w:t>
      </w:r>
      <w:r w:rsidRPr="00DA2CB0">
        <w:t>Artikel 1 – alinea 1 – punt 12</w:t>
      </w:r>
      <w:r w:rsidRPr="00DA2CB0">
        <w:rPr>
          <w:rStyle w:val="HideTWBExt"/>
          <w:b w:val="0"/>
        </w:rPr>
        <w:t>&lt;/Article&gt;</w:t>
      </w:r>
    </w:p>
    <w:p w:rsidR="00671CFE" w:rsidRPr="00DA2CB0" w:rsidP="00671CFE" w14:paraId="22CAD629" w14:textId="77777777">
      <w:pPr>
        <w:keepNext/>
      </w:pPr>
      <w:r w:rsidRPr="00DA2CB0">
        <w:rPr>
          <w:rStyle w:val="HideTWBExt"/>
        </w:rPr>
        <w:t>&lt;DocAmend2&gt;</w:t>
      </w:r>
      <w:r w:rsidRPr="00DA2CB0">
        <w:t>Verordening (EU) nr. 1308/2013</w:t>
      </w:r>
      <w:r w:rsidRPr="00DA2CB0">
        <w:rPr>
          <w:rStyle w:val="HideTWBExt"/>
        </w:rPr>
        <w:t>&lt;/DocAmend2&gt;</w:t>
      </w:r>
    </w:p>
    <w:p w:rsidR="00671CFE" w:rsidRPr="00DA2CB0" w:rsidP="00671CFE" w14:paraId="5A86B829" w14:textId="77777777">
      <w:r w:rsidRPr="00DA2CB0">
        <w:rPr>
          <w:rStyle w:val="HideTWBExt"/>
        </w:rPr>
        <w:t>&lt;Article2&gt;</w:t>
      </w:r>
      <w:r w:rsidRPr="00DA2CB0">
        <w:t>Artikel 31 – alinea 1 bis (nieuw)</w:t>
      </w:r>
      <w:r w:rsidRPr="00DA2CB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724D28" w14:textId="77777777" w:rsidTr="001159F6">
        <w:tblPrEx>
          <w:tblW w:w="0" w:type="auto"/>
          <w:jc w:val="center"/>
          <w:tblLayout w:type="fixed"/>
          <w:tblCellMar>
            <w:left w:w="340" w:type="dxa"/>
            <w:right w:w="340" w:type="dxa"/>
          </w:tblCellMar>
          <w:tblLook w:val="04A0"/>
        </w:tblPrEx>
        <w:trPr>
          <w:jc w:val="center"/>
        </w:trPr>
        <w:tc>
          <w:tcPr>
            <w:tcW w:w="9752" w:type="dxa"/>
            <w:gridSpan w:val="2"/>
          </w:tcPr>
          <w:p w:rsidR="00671CFE" w:rsidRPr="00DA2CB0" w:rsidP="001159F6" w14:paraId="7D53F1DB" w14:textId="77777777">
            <w:pPr>
              <w:keepNext/>
            </w:pPr>
          </w:p>
        </w:tc>
      </w:tr>
      <w:tr w14:paraId="621CCDE8" w14:textId="77777777" w:rsidTr="001159F6">
        <w:tblPrEx>
          <w:tblW w:w="0" w:type="auto"/>
          <w:jc w:val="center"/>
          <w:tblLayout w:type="fixed"/>
          <w:tblCellMar>
            <w:left w:w="340" w:type="dxa"/>
            <w:right w:w="340" w:type="dxa"/>
          </w:tblCellMar>
          <w:tblLook w:val="04A0"/>
        </w:tblPrEx>
        <w:trPr>
          <w:jc w:val="center"/>
        </w:trPr>
        <w:tc>
          <w:tcPr>
            <w:tcW w:w="4876" w:type="dxa"/>
            <w:hideMark/>
          </w:tcPr>
          <w:p w:rsidR="00671CFE" w:rsidRPr="00DA2CB0" w:rsidP="001159F6" w14:paraId="7406AEE7" w14:textId="77777777">
            <w:pPr>
              <w:pStyle w:val="ColumnHeading"/>
              <w:keepNext/>
              <w:rPr>
                <w:lang w:val="nl-BE"/>
              </w:rPr>
            </w:pPr>
            <w:r w:rsidRPr="00DA2CB0">
              <w:rPr>
                <w:lang w:val="nl-BE"/>
              </w:rPr>
              <w:t>Door de Commissie voorgestelde tekst</w:t>
            </w:r>
          </w:p>
        </w:tc>
        <w:tc>
          <w:tcPr>
            <w:tcW w:w="4876" w:type="dxa"/>
            <w:hideMark/>
          </w:tcPr>
          <w:p w:rsidR="00671CFE" w:rsidRPr="00DA2CB0" w:rsidP="001159F6" w14:paraId="3F70B6AD" w14:textId="77777777">
            <w:pPr>
              <w:pStyle w:val="ColumnHeading"/>
              <w:keepNext/>
              <w:rPr>
                <w:lang w:val="nl-BE"/>
              </w:rPr>
            </w:pPr>
            <w:r w:rsidRPr="00DA2CB0">
              <w:rPr>
                <w:lang w:val="nl-BE"/>
              </w:rPr>
              <w:t>Amendement</w:t>
            </w:r>
          </w:p>
        </w:tc>
      </w:tr>
      <w:tr w14:paraId="25D7F566"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06142CEE" w14:textId="77777777">
            <w:pPr>
              <w:pStyle w:val="Normal6"/>
              <w:rPr>
                <w:lang w:val="nl-BE"/>
              </w:rPr>
            </w:pPr>
          </w:p>
        </w:tc>
        <w:tc>
          <w:tcPr>
            <w:tcW w:w="4876" w:type="dxa"/>
            <w:hideMark/>
          </w:tcPr>
          <w:p w:rsidR="00671CFE" w:rsidRPr="00DA2CB0" w:rsidP="001159F6" w14:paraId="4F0C4C4D" w14:textId="77777777">
            <w:pPr>
              <w:pStyle w:val="Normal6"/>
              <w:rPr>
                <w:szCs w:val="24"/>
                <w:lang w:val="nl-BE"/>
              </w:rPr>
            </w:pPr>
            <w:r w:rsidRPr="00DA2CB0">
              <w:rPr>
                <w:b/>
                <w:i/>
                <w:lang w:val="nl-BE"/>
              </w:rPr>
              <w:t>De interventietypes die zijn opgenomen in een operationeel programma als bedoeld in artikel 33 voor de in artikel 1, lid 2, punt i), genoemde sectoren of voor alle andere sectoren die operationele programma’s uitvoeren, kunnen worden uitgevoerd op, en de bijbehorende uitgaven kunnen worden gedragen door, het landbouwbedrijf en/of in de gebouwen van:</w:t>
            </w:r>
          </w:p>
        </w:tc>
      </w:tr>
      <w:tr w14:paraId="21402E7B"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68EE1235" w14:textId="77777777">
            <w:pPr>
              <w:pStyle w:val="Normal6"/>
              <w:rPr>
                <w:lang w:val="nl-BE"/>
              </w:rPr>
            </w:pPr>
          </w:p>
        </w:tc>
        <w:tc>
          <w:tcPr>
            <w:tcW w:w="4876" w:type="dxa"/>
            <w:hideMark/>
          </w:tcPr>
          <w:p w:rsidR="00671CFE" w:rsidRPr="00DA2CB0" w:rsidP="001159F6" w14:paraId="103D7863" w14:textId="77777777">
            <w:pPr>
              <w:pStyle w:val="Normal6"/>
              <w:rPr>
                <w:szCs w:val="24"/>
                <w:lang w:val="nl-BE"/>
              </w:rPr>
            </w:pPr>
            <w:r w:rsidRPr="00DA2CB0">
              <w:rPr>
                <w:b/>
                <w:i/>
                <w:lang w:val="nl-BE"/>
              </w:rPr>
              <w:t>i) producentenorganisaties of unies van producentenorganisaties of hun aangesloten producenten, met inbegrip van coöperaties, of</w:t>
            </w:r>
          </w:p>
        </w:tc>
      </w:tr>
      <w:tr w14:paraId="308FAE17" w14:textId="77777777" w:rsidTr="001159F6">
        <w:tblPrEx>
          <w:tblW w:w="0" w:type="auto"/>
          <w:jc w:val="center"/>
          <w:tblLayout w:type="fixed"/>
          <w:tblCellMar>
            <w:left w:w="340" w:type="dxa"/>
            <w:right w:w="340" w:type="dxa"/>
          </w:tblCellMar>
          <w:tblLook w:val="04A0"/>
        </w:tblPrEx>
        <w:trPr>
          <w:jc w:val="center"/>
        </w:trPr>
        <w:tc>
          <w:tcPr>
            <w:tcW w:w="4876" w:type="dxa"/>
          </w:tcPr>
          <w:p w:rsidR="00671CFE" w:rsidRPr="00DA2CB0" w:rsidP="001159F6" w14:paraId="3643E739" w14:textId="77777777">
            <w:pPr>
              <w:pStyle w:val="Normal6"/>
              <w:rPr>
                <w:lang w:val="nl-BE"/>
              </w:rPr>
            </w:pPr>
          </w:p>
        </w:tc>
        <w:tc>
          <w:tcPr>
            <w:tcW w:w="4876" w:type="dxa"/>
            <w:hideMark/>
          </w:tcPr>
          <w:p w:rsidR="00671CFE" w:rsidRPr="00DA2CB0" w:rsidP="001159F6" w14:paraId="660A3492" w14:textId="77777777">
            <w:pPr>
              <w:pStyle w:val="Normal6"/>
              <w:rPr>
                <w:szCs w:val="24"/>
                <w:lang w:val="nl-BE"/>
              </w:rPr>
            </w:pPr>
            <w:r w:rsidRPr="00DA2CB0">
              <w:rPr>
                <w:b/>
                <w:i/>
                <w:lang w:val="nl-BE"/>
              </w:rPr>
              <w:t>ii) een dochteronderneming, mits ten minste 90 % van de aandelen of het kapitaal van die dochteronderneming in handen is van een of meerdere producentenorganisaties, unies van producentenorganisaties of hun aangesloten producenten.</w:t>
            </w:r>
          </w:p>
        </w:tc>
      </w:tr>
    </w:tbl>
    <w:p w:rsidR="00671CFE" w:rsidRPr="00DA2CB0" w:rsidP="00671CFE" w14:paraId="13167529" w14:textId="77777777">
      <w:pPr>
        <w:pStyle w:val="Olang"/>
        <w:rPr>
          <w:noProof w:val="0"/>
          <w:lang w:val="nl-BE"/>
        </w:rPr>
      </w:pPr>
      <w:r w:rsidRPr="00DA2CB0">
        <w:rPr>
          <w:noProof w:val="0"/>
          <w:lang w:val="nl-BE"/>
        </w:rPr>
        <w:t xml:space="preserve">Or. </w:t>
      </w:r>
      <w:r w:rsidRPr="00DA2CB0">
        <w:rPr>
          <w:rStyle w:val="HideTWBExt"/>
        </w:rPr>
        <w:t>&lt;Original&gt;</w:t>
      </w:r>
      <w:r w:rsidRPr="00DA2CB0">
        <w:rPr>
          <w:rStyle w:val="HideTWBInt"/>
        </w:rPr>
        <w:t>{EN}</w:t>
      </w:r>
      <w:r w:rsidRPr="00DA2CB0">
        <w:rPr>
          <w:noProof w:val="0"/>
          <w:lang w:val="nl-BE"/>
        </w:rPr>
        <w:t>en</w:t>
      </w:r>
      <w:r w:rsidRPr="00DA2CB0">
        <w:rPr>
          <w:rStyle w:val="HideTWBExt"/>
        </w:rPr>
        <w:t>&lt;/Original&gt;</w:t>
      </w:r>
    </w:p>
    <w:p w:rsidR="003C3BC9" w:rsidRPr="00DA2CB0" w:rsidP="00262F54" w14:paraId="4B02901A" w14:textId="2CEE727B">
      <w:pPr>
        <w:rPr>
          <w:rStyle w:val="HideTWBExt"/>
        </w:rPr>
      </w:pPr>
      <w:r w:rsidRPr="00DA2CB0">
        <w:rPr>
          <w:rStyle w:val="HideTWBExt"/>
        </w:rPr>
        <w:t>&lt;/AmendB&gt;&lt;/RepeatBlock-AmendB&gt;</w:t>
      </w:r>
    </w:p>
    <w:p w:rsidR="00262F54" w:rsidRPr="00DA2CB0" w:rsidP="00262F54" w14:paraId="77480A9A" w14:textId="77777777"/>
    <w:sectPr w:rsidSect="00EA70DB">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0DB" w:rsidRPr="001E0BD1" w:rsidP="00EA70DB" w14:paraId="4D0EBCF9" w14:textId="77777777">
    <w:pPr>
      <w:pStyle w:val="EPFooter"/>
    </w:pPr>
    <w:r w:rsidRPr="001E0BD1">
      <w:t>PE</w:t>
    </w:r>
    <w:r w:rsidRPr="00DA2CB0">
      <w:rPr>
        <w:rStyle w:val="HideTWBExt"/>
      </w:rPr>
      <w:t>&lt;NoPE&gt;</w:t>
    </w:r>
    <w:r w:rsidRPr="001E0BD1">
      <w:t>791.109</w:t>
    </w:r>
    <w:r w:rsidRPr="00DA2CB0">
      <w:rPr>
        <w:rStyle w:val="HideTWBExt"/>
      </w:rPr>
      <w:t>&lt;/NoPE&gt;&lt;Version&gt;</w:t>
    </w:r>
    <w:r w:rsidRPr="001E0BD1">
      <w:t>v01-00</w:t>
    </w:r>
    <w:r w:rsidRPr="00DA2CB0">
      <w:rPr>
        <w:rStyle w:val="HideTWBExt"/>
      </w:rPr>
      <w:t>&lt;/Version&gt;</w:t>
    </w:r>
    <w:r w:rsidRPr="001E0BD1">
      <w:tab/>
    </w:r>
    <w:r w:rsidRPr="001E0BD1">
      <w:fldChar w:fldCharType="begin"/>
    </w:r>
    <w:r w:rsidRPr="001E0BD1">
      <w:instrText xml:space="preserve"> PAGE  \* MERGEFORMAT </w:instrText>
    </w:r>
    <w:r w:rsidRPr="001E0BD1">
      <w:fldChar w:fldCharType="separate"/>
    </w:r>
    <w:r w:rsidRPr="001E0BD1">
      <w:t>2</w:t>
    </w:r>
    <w:r w:rsidRPr="001E0BD1">
      <w:fldChar w:fldCharType="end"/>
    </w:r>
    <w:r w:rsidRPr="001E0BD1">
      <w:t>/</w:t>
    </w:r>
    <w:r>
      <w:fldChar w:fldCharType="begin"/>
    </w:r>
    <w:r>
      <w:instrText xml:space="preserve"> NUMPAGES  \* MERGEFORMAT </w:instrText>
    </w:r>
    <w:r>
      <w:fldChar w:fldCharType="separate"/>
    </w:r>
    <w:r w:rsidRPr="001E0BD1">
      <w:t>180</w:t>
    </w:r>
    <w:r>
      <w:fldChar w:fldCharType="end"/>
    </w:r>
    <w:r w:rsidRPr="001E0BD1">
      <w:tab/>
    </w:r>
    <w:r w:rsidRPr="00DA2CB0">
      <w:rPr>
        <w:rStyle w:val="HideTWBExt"/>
      </w:rPr>
      <w:t>&lt;PathFdR&gt;</w:t>
    </w:r>
    <w:r w:rsidRPr="001E0BD1">
      <w:t>AM\1348499NL.docx</w:t>
    </w:r>
    <w:r w:rsidRPr="00DA2CB0">
      <w:rPr>
        <w:rStyle w:val="HideTWBExt"/>
      </w:rPr>
      <w:t>&lt;/PathFdR&gt;</w:t>
    </w:r>
  </w:p>
  <w:p w:rsidR="00D82FCC" w:rsidRPr="001E0BD1" w:rsidP="00EA70DB" w14:paraId="2ED617B8" w14:textId="59727909">
    <w:pPr>
      <w:pStyle w:val="EPFooter2"/>
    </w:pPr>
    <w:r w:rsidRPr="001E0BD1">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0DB" w:rsidRPr="001E0BD1" w:rsidP="00EA70DB" w14:paraId="71AC5684" w14:textId="77777777">
    <w:pPr>
      <w:pStyle w:val="EPFooter"/>
    </w:pPr>
    <w:r w:rsidRPr="00DA2CB0">
      <w:rPr>
        <w:rStyle w:val="HideTWBExt"/>
      </w:rPr>
      <w:t>&lt;PathFdR&gt;</w:t>
    </w:r>
    <w:r w:rsidRPr="001E0BD1">
      <w:t>AM\1348499NL.docx</w:t>
    </w:r>
    <w:r w:rsidRPr="00DA2CB0">
      <w:rPr>
        <w:rStyle w:val="HideTWBExt"/>
      </w:rPr>
      <w:t>&lt;/PathFdR&gt;</w:t>
    </w:r>
    <w:r w:rsidRPr="001E0BD1">
      <w:tab/>
    </w:r>
    <w:r w:rsidRPr="001E0BD1">
      <w:fldChar w:fldCharType="begin"/>
    </w:r>
    <w:r w:rsidRPr="001E0BD1">
      <w:instrText xml:space="preserve"> PAGE  \* MERGEFORMAT </w:instrText>
    </w:r>
    <w:r w:rsidRPr="001E0BD1">
      <w:fldChar w:fldCharType="separate"/>
    </w:r>
    <w:r w:rsidRPr="001E0BD1">
      <w:t>3</w:t>
    </w:r>
    <w:r w:rsidRPr="001E0BD1">
      <w:fldChar w:fldCharType="end"/>
    </w:r>
    <w:r w:rsidRPr="001E0BD1">
      <w:t>/</w:t>
    </w:r>
    <w:r>
      <w:fldChar w:fldCharType="begin"/>
    </w:r>
    <w:r>
      <w:instrText xml:space="preserve"> NUMPAGES  \* MERGEFORMAT </w:instrText>
    </w:r>
    <w:r>
      <w:fldChar w:fldCharType="separate"/>
    </w:r>
    <w:r w:rsidRPr="001E0BD1">
      <w:t>180</w:t>
    </w:r>
    <w:r>
      <w:fldChar w:fldCharType="end"/>
    </w:r>
    <w:r w:rsidRPr="001E0BD1">
      <w:tab/>
      <w:t>PE</w:t>
    </w:r>
    <w:r w:rsidRPr="00DA2CB0">
      <w:rPr>
        <w:rStyle w:val="HideTWBExt"/>
      </w:rPr>
      <w:t>&lt;NoPE&gt;</w:t>
    </w:r>
    <w:r w:rsidRPr="001E0BD1">
      <w:t>791.109</w:t>
    </w:r>
    <w:r w:rsidRPr="00DA2CB0">
      <w:rPr>
        <w:rStyle w:val="HideTWBExt"/>
      </w:rPr>
      <w:t>&lt;/NoPE&gt;&lt;Version&gt;</w:t>
    </w:r>
    <w:r w:rsidRPr="001E0BD1">
      <w:t>v01-00</w:t>
    </w:r>
    <w:r w:rsidRPr="00DA2CB0">
      <w:rPr>
        <w:rStyle w:val="HideTWBExt"/>
      </w:rPr>
      <w:t>&lt;/Version&gt;</w:t>
    </w:r>
  </w:p>
  <w:p w:rsidR="00D82FCC" w:rsidRPr="001E0BD1" w:rsidP="00EA70DB" w14:paraId="02579772" w14:textId="0A409BAB">
    <w:pPr>
      <w:pStyle w:val="EPFooter2"/>
    </w:pPr>
    <w:r w:rsidRPr="001E0BD1">
      <w:tab/>
    </w:r>
    <w:r w:rsidRPr="001E0BD1">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0DB" w:rsidRPr="001E0BD1" w:rsidP="00EA70DB" w14:paraId="7569039B" w14:textId="77777777">
    <w:pPr>
      <w:pStyle w:val="EPFooter"/>
    </w:pPr>
    <w:r w:rsidRPr="00DA2CB0">
      <w:rPr>
        <w:rStyle w:val="HideTWBExt"/>
      </w:rPr>
      <w:t>&lt;PathFdR&gt;</w:t>
    </w:r>
    <w:r w:rsidRPr="001E0BD1">
      <w:t>AM\1348499NL.docx</w:t>
    </w:r>
    <w:r w:rsidRPr="00DA2CB0">
      <w:rPr>
        <w:rStyle w:val="HideTWBExt"/>
      </w:rPr>
      <w:t>&lt;/PathFdR&gt;</w:t>
    </w:r>
    <w:r w:rsidRPr="001E0BD1">
      <w:tab/>
    </w:r>
    <w:r w:rsidRPr="001E0BD1">
      <w:tab/>
      <w:t>PE</w:t>
    </w:r>
    <w:r w:rsidRPr="00DA2CB0">
      <w:rPr>
        <w:rStyle w:val="HideTWBExt"/>
      </w:rPr>
      <w:t>&lt;NoPE&gt;</w:t>
    </w:r>
    <w:r w:rsidRPr="001E0BD1">
      <w:t>791.109</w:t>
    </w:r>
    <w:r w:rsidRPr="00DA2CB0">
      <w:rPr>
        <w:rStyle w:val="HideTWBExt"/>
      </w:rPr>
      <w:t>&lt;/NoPE&gt;&lt;Version&gt;</w:t>
    </w:r>
    <w:r w:rsidRPr="001E0BD1">
      <w:t>v01-00</w:t>
    </w:r>
    <w:r w:rsidRPr="00DA2CB0">
      <w:rPr>
        <w:rStyle w:val="HideTWBExt"/>
      </w:rPr>
      <w:t>&lt;/Version&gt;</w:t>
    </w:r>
  </w:p>
  <w:p w:rsidR="00D82FCC" w:rsidRPr="001E0BD1" w:rsidP="00EA70DB" w14:paraId="2771E929" w14:textId="745F7630">
    <w:pPr>
      <w:pStyle w:val="EPFooter2"/>
    </w:pPr>
    <w:r w:rsidRPr="001E0BD1">
      <w:t>NL</w:t>
    </w:r>
    <w:r w:rsidRPr="001E0BD1">
      <w:tab/>
    </w:r>
    <w:r w:rsidRPr="001E0BD1">
      <w:rPr>
        <w:b w:val="0"/>
        <w:i/>
        <w:color w:val="C0C0C0"/>
        <w:sz w:val="22"/>
      </w:rPr>
      <w:t>In verscheidenheid verenigd</w:t>
    </w:r>
    <w:r w:rsidRPr="001E0BD1">
      <w:tab/>
      <w:t>NL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CFE" w:rsidRPr="001E0BD1" w14:paraId="6643E2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CFE" w:rsidRPr="001E0BD1" w14:paraId="51921DC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CFE" w:rsidRPr="001E0BD1" w14:paraId="502A418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3130E"/>
    <w:rsid w:val="00073830"/>
    <w:rsid w:val="00075DBE"/>
    <w:rsid w:val="000B0781"/>
    <w:rsid w:val="000D446F"/>
    <w:rsid w:val="000E7234"/>
    <w:rsid w:val="000F2A80"/>
    <w:rsid w:val="000F7815"/>
    <w:rsid w:val="001159F6"/>
    <w:rsid w:val="00126BC4"/>
    <w:rsid w:val="00150057"/>
    <w:rsid w:val="00166CCB"/>
    <w:rsid w:val="001809DD"/>
    <w:rsid w:val="001A4802"/>
    <w:rsid w:val="001B761C"/>
    <w:rsid w:val="001C2054"/>
    <w:rsid w:val="001C502E"/>
    <w:rsid w:val="001D13C9"/>
    <w:rsid w:val="001D5CC4"/>
    <w:rsid w:val="001D7A49"/>
    <w:rsid w:val="001E0BD1"/>
    <w:rsid w:val="001E2764"/>
    <w:rsid w:val="001F0FDD"/>
    <w:rsid w:val="0020367C"/>
    <w:rsid w:val="00222325"/>
    <w:rsid w:val="00231EA7"/>
    <w:rsid w:val="00236619"/>
    <w:rsid w:val="002574CB"/>
    <w:rsid w:val="00262F54"/>
    <w:rsid w:val="00280EA6"/>
    <w:rsid w:val="002A1C82"/>
    <w:rsid w:val="002B6A7B"/>
    <w:rsid w:val="002C5761"/>
    <w:rsid w:val="002E3F68"/>
    <w:rsid w:val="002E4311"/>
    <w:rsid w:val="003003A7"/>
    <w:rsid w:val="00315664"/>
    <w:rsid w:val="00322475"/>
    <w:rsid w:val="003474B2"/>
    <w:rsid w:val="00363AD3"/>
    <w:rsid w:val="003743DE"/>
    <w:rsid w:val="0037660F"/>
    <w:rsid w:val="00384E84"/>
    <w:rsid w:val="0038706C"/>
    <w:rsid w:val="003923F7"/>
    <w:rsid w:val="003A5102"/>
    <w:rsid w:val="003C3BC9"/>
    <w:rsid w:val="003C6E39"/>
    <w:rsid w:val="003D466C"/>
    <w:rsid w:val="003D70F2"/>
    <w:rsid w:val="003E08BF"/>
    <w:rsid w:val="003E43AC"/>
    <w:rsid w:val="003E4651"/>
    <w:rsid w:val="003F21EB"/>
    <w:rsid w:val="003F3B0C"/>
    <w:rsid w:val="00411AEB"/>
    <w:rsid w:val="00422BB2"/>
    <w:rsid w:val="004367B3"/>
    <w:rsid w:val="00441413"/>
    <w:rsid w:val="00441D7D"/>
    <w:rsid w:val="00461E32"/>
    <w:rsid w:val="00464338"/>
    <w:rsid w:val="00495E20"/>
    <w:rsid w:val="004E0AAC"/>
    <w:rsid w:val="004E1C4C"/>
    <w:rsid w:val="004F03F0"/>
    <w:rsid w:val="004F2903"/>
    <w:rsid w:val="005246D8"/>
    <w:rsid w:val="00534230"/>
    <w:rsid w:val="00547F73"/>
    <w:rsid w:val="00557617"/>
    <w:rsid w:val="00571479"/>
    <w:rsid w:val="005A090A"/>
    <w:rsid w:val="005A7205"/>
    <w:rsid w:val="005A7EB4"/>
    <w:rsid w:val="005B32E3"/>
    <w:rsid w:val="005D6083"/>
    <w:rsid w:val="005E50C2"/>
    <w:rsid w:val="00607ABE"/>
    <w:rsid w:val="006337D4"/>
    <w:rsid w:val="00637384"/>
    <w:rsid w:val="00642695"/>
    <w:rsid w:val="0066168A"/>
    <w:rsid w:val="00665DDA"/>
    <w:rsid w:val="00671CFE"/>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C1928"/>
    <w:rsid w:val="009F230F"/>
    <w:rsid w:val="00A12A4C"/>
    <w:rsid w:val="00A15973"/>
    <w:rsid w:val="00A233E9"/>
    <w:rsid w:val="00A46736"/>
    <w:rsid w:val="00A507FC"/>
    <w:rsid w:val="00A5426B"/>
    <w:rsid w:val="00A74C80"/>
    <w:rsid w:val="00A845EF"/>
    <w:rsid w:val="00A84E16"/>
    <w:rsid w:val="00A93389"/>
    <w:rsid w:val="00A93F8C"/>
    <w:rsid w:val="00AA0426"/>
    <w:rsid w:val="00AA508C"/>
    <w:rsid w:val="00AB74D6"/>
    <w:rsid w:val="00AC7149"/>
    <w:rsid w:val="00AD730A"/>
    <w:rsid w:val="00AE4459"/>
    <w:rsid w:val="00AE764D"/>
    <w:rsid w:val="00AF25FC"/>
    <w:rsid w:val="00AF2819"/>
    <w:rsid w:val="00B02CA3"/>
    <w:rsid w:val="00B0638A"/>
    <w:rsid w:val="00B10564"/>
    <w:rsid w:val="00B33F54"/>
    <w:rsid w:val="00B41B4D"/>
    <w:rsid w:val="00B77A45"/>
    <w:rsid w:val="00B8066A"/>
    <w:rsid w:val="00B85286"/>
    <w:rsid w:val="00B90B7F"/>
    <w:rsid w:val="00B9188F"/>
    <w:rsid w:val="00B9600E"/>
    <w:rsid w:val="00BA48D2"/>
    <w:rsid w:val="00BC1B1F"/>
    <w:rsid w:val="00BE0C84"/>
    <w:rsid w:val="00BE5062"/>
    <w:rsid w:val="00C10F61"/>
    <w:rsid w:val="00C22CC4"/>
    <w:rsid w:val="00C2336C"/>
    <w:rsid w:val="00C35E35"/>
    <w:rsid w:val="00C41E32"/>
    <w:rsid w:val="00C52793"/>
    <w:rsid w:val="00C85D0F"/>
    <w:rsid w:val="00C92798"/>
    <w:rsid w:val="00CB34F1"/>
    <w:rsid w:val="00CB7B07"/>
    <w:rsid w:val="00CC3983"/>
    <w:rsid w:val="00CD473B"/>
    <w:rsid w:val="00CD694B"/>
    <w:rsid w:val="00D00CC7"/>
    <w:rsid w:val="00D100D1"/>
    <w:rsid w:val="00D14FCE"/>
    <w:rsid w:val="00D15308"/>
    <w:rsid w:val="00D1583C"/>
    <w:rsid w:val="00D15D1E"/>
    <w:rsid w:val="00D42398"/>
    <w:rsid w:val="00D44842"/>
    <w:rsid w:val="00D677D5"/>
    <w:rsid w:val="00D755F1"/>
    <w:rsid w:val="00D767AC"/>
    <w:rsid w:val="00D82FCC"/>
    <w:rsid w:val="00D87B31"/>
    <w:rsid w:val="00DA2CB0"/>
    <w:rsid w:val="00DB429F"/>
    <w:rsid w:val="00DB65C2"/>
    <w:rsid w:val="00DC4160"/>
    <w:rsid w:val="00DC6A1B"/>
    <w:rsid w:val="00DE672F"/>
    <w:rsid w:val="00E15A86"/>
    <w:rsid w:val="00E25DC5"/>
    <w:rsid w:val="00E44BB0"/>
    <w:rsid w:val="00E471BE"/>
    <w:rsid w:val="00E57F50"/>
    <w:rsid w:val="00E660E2"/>
    <w:rsid w:val="00E7201F"/>
    <w:rsid w:val="00EA25AE"/>
    <w:rsid w:val="00EA70DB"/>
    <w:rsid w:val="00EB3A71"/>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LW_DocType" w:val="NORMAL"/>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NL"/>
    <w:docVar w:name="TXTLANGUEMIN" w:val="nl"/>
    <w:docVar w:name="TXTNRPE" w:val="791.109"/>
    <w:docVar w:name="TXTNRPROC" w:val="2025/0237"/>
    <w:docVar w:name="TXTPEorAP" w:val="PE"/>
    <w:docVar w:name="TXTROUTE" w:val="AM\1348499NL.docx"/>
    <w:docVar w:name="TXTVERSION"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BE"/>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lang w:val="fr-FR"/>
    </w:rPr>
  </w:style>
  <w:style w:type="paragraph" w:customStyle="1" w:styleId="PERight">
    <w:name w:val="PERight"/>
    <w:basedOn w:val="Normal"/>
    <w:next w:val="Normal"/>
    <w:rsid w:val="003C3BC9"/>
    <w:pPr>
      <w:jc w:val="right"/>
    </w:pPr>
    <w:rPr>
      <w:rFonts w:ascii="Arial" w:hAnsi="Arial" w:cs="Arial"/>
      <w:sz w:val="22"/>
      <w:szCs w:val="22"/>
      <w:lang w:val="fr-FR"/>
    </w:rPr>
  </w:style>
  <w:style w:type="character" w:customStyle="1" w:styleId="Normal6Char">
    <w:name w:val="Normal6 Char"/>
    <w:basedOn w:val="DefaultParagraphFont"/>
    <w:link w:val="Normal6"/>
    <w:locked/>
    <w:rsid w:val="003C3BC9"/>
    <w:rPr>
      <w:sz w:val="24"/>
      <w:lang w:val="fr-FR"/>
    </w:rPr>
  </w:style>
  <w:style w:type="paragraph" w:customStyle="1" w:styleId="Normal6">
    <w:name w:val="Normal6"/>
    <w:basedOn w:val="Normal"/>
    <w:link w:val="Normal6Char"/>
    <w:rsid w:val="003C3BC9"/>
    <w:pPr>
      <w:spacing w:after="120"/>
    </w:pPr>
    <w:rPr>
      <w:lang w:val="fr-FR"/>
    </w:rPr>
  </w:style>
  <w:style w:type="paragraph" w:customStyle="1" w:styleId="Normal12Italic">
    <w:name w:val="Normal12Italic"/>
    <w:basedOn w:val="Normal12"/>
    <w:rsid w:val="003C3BC9"/>
    <w:rPr>
      <w:i/>
      <w:lang w:val="fr-FR"/>
    </w:rPr>
  </w:style>
  <w:style w:type="paragraph" w:customStyle="1" w:styleId="JustificationTitle">
    <w:name w:val="JustificationTitle"/>
    <w:basedOn w:val="Normal"/>
    <w:next w:val="Normal12"/>
    <w:rsid w:val="003C3BC9"/>
    <w:pPr>
      <w:keepNext/>
      <w:spacing w:before="240" w:after="240"/>
      <w:jc w:val="center"/>
    </w:pPr>
    <w:rPr>
      <w:i/>
      <w:noProof/>
      <w:lang w:val="fr-FR"/>
    </w:rPr>
  </w:style>
  <w:style w:type="paragraph" w:customStyle="1" w:styleId="Olang">
    <w:name w:val="Olang"/>
    <w:basedOn w:val="Normal"/>
    <w:rsid w:val="003C3BC9"/>
    <w:pPr>
      <w:spacing w:before="240" w:after="240"/>
      <w:jc w:val="right"/>
    </w:pPr>
    <w:rPr>
      <w:noProof/>
      <w:szCs w:val="24"/>
      <w:lang w:val="fr-FR"/>
    </w:rPr>
  </w:style>
  <w:style w:type="paragraph" w:customStyle="1" w:styleId="ColumnHeading">
    <w:name w:val="ColumnHeading"/>
    <w:basedOn w:val="Normal"/>
    <w:rsid w:val="003C3BC9"/>
    <w:pPr>
      <w:spacing w:after="240"/>
      <w:jc w:val="center"/>
    </w:pPr>
    <w:rPr>
      <w:i/>
      <w:lang w:val="fr-FR"/>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3C3BC9"/>
    <w:pPr>
      <w:spacing w:before="240"/>
    </w:pPr>
    <w:rPr>
      <w:b/>
      <w:lang w:val="fr-FR"/>
    </w:rPr>
  </w:style>
  <w:style w:type="paragraph" w:customStyle="1" w:styleId="CrossRef">
    <w:name w:val="CrossRef"/>
    <w:basedOn w:val="Normal"/>
    <w:rsid w:val="003C3BC9"/>
    <w:pPr>
      <w:spacing w:before="240"/>
      <w:jc w:val="center"/>
    </w:pPr>
    <w:rPr>
      <w:i/>
      <w:lang w:val="fr-FR"/>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187</Pages>
  <Words>34674</Words>
  <Characters>207989</Characters>
  <Application>Microsoft Office Word</Application>
  <DocSecurity>0</DocSecurity>
  <Lines>8667</Lines>
  <Paragraphs>3555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2026-08-25T08:57:00Z</dcterms:created>
  <dcterms:modified xsi:type="dcterms:W3CDTF">2026-08-25T08:57:00Z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- 2026/08/25 10:57</vt:lpwstr>
  </property>
  <property fmtid="{D5CDD505-2E9C-101B-9397-08002B2CF9AE}" pid="9" name="Created with">
    <vt:lpwstr>10.3.1 Build [20260701]</vt:lpwstr>
  </property>
  <property fmtid="{D5CDD505-2E9C-101B-9397-08002B2CF9AE}" pid="10" name="FooterPath">
    <vt:lpwstr>AM\1348499NL.docx</vt:lpwstr>
  </property>
  <property fmtid="{D5CDD505-2E9C-101B-9397-08002B2CF9AE}" pid="11" name="LastEdited with">
    <vt:lpwstr>9.8.2 Build [20200114]</vt:lpwstr>
  </property>
  <property fmtid="{D5CDD505-2E9C-101B-9397-08002B2CF9AE}" pid="12" name="PE number">
    <vt:lpwstr>791.109</vt:lpwstr>
  </property>
  <property fmtid="{D5CDD505-2E9C-101B-9397-08002B2CF9AE}" pid="13" name="RegistreCheck">
    <vt:lpwstr>OK</vt:lpwstr>
  </property>
  <property fmtid="{D5CDD505-2E9C-101B-9397-08002B2CF9AE}" pid="14" name="SendToEpades">
    <vt:lpwstr>OK(AMNUM) - 2026/07/23 16:23</vt:lpwstr>
  </property>
</Properties>
</file>