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12 -->
  <w:body>
    <w:tbl>
      <w:tblPr>
        <w:tblW w:w="9072" w:type="dxa"/>
        <w:tblCellMar>
          <w:left w:w="0" w:type="dxa"/>
          <w:right w:w="0" w:type="dxa"/>
        </w:tblCellMar>
        <w:tblLook w:val="01E0"/>
      </w:tblPr>
      <w:tblGrid>
        <w:gridCol w:w="6804"/>
        <w:gridCol w:w="2268"/>
      </w:tblGrid>
      <w:tr w14:paraId="125BA91D" w14:textId="77777777" w:rsidTr="00B11F22">
        <w:tblPrEx>
          <w:tblW w:w="9072" w:type="dxa"/>
          <w:tblCellMar>
            <w:left w:w="0" w:type="dxa"/>
            <w:right w:w="0" w:type="dxa"/>
          </w:tblCellMar>
          <w:tblLook w:val="01E0"/>
        </w:tblPrEx>
        <w:trPr>
          <w:trHeight w:hRule="exact" w:val="1418"/>
        </w:trPr>
        <w:tc>
          <w:tcPr>
            <w:tcW w:w="6804" w:type="dxa"/>
            <w:vAlign w:val="center"/>
          </w:tcPr>
          <w:p w:rsidR="00AC456B" w:rsidRPr="00371787" w:rsidP="00B11F22" w14:paraId="0EF4660B" w14:textId="77777777">
            <w:pPr>
              <w:pStyle w:val="EPName"/>
            </w:pPr>
            <w:bookmarkStart w:id="0" w:name="EndB"/>
            <w:r w:rsidRPr="00371787">
              <w:t>Evropský parlament</w:t>
            </w:r>
          </w:p>
          <w:p w:rsidR="00AC456B" w:rsidRPr="00371787" w:rsidP="00B11F22" w14:paraId="50FB7F4C" w14:textId="77777777">
            <w:pPr>
              <w:pStyle w:val="EPTerm"/>
            </w:pPr>
            <w:r w:rsidRPr="00371787">
              <w:t>2024-2029</w:t>
            </w:r>
          </w:p>
        </w:tc>
        <w:tc>
          <w:tcPr>
            <w:tcW w:w="2268" w:type="dxa"/>
          </w:tcPr>
          <w:p w:rsidR="00AC456B" w:rsidRPr="00371787" w:rsidP="00B11F22" w14:paraId="5B4F7580" w14:textId="77777777">
            <w:pPr>
              <w:pStyle w:val="EPLogo"/>
            </w:pPr>
            <w:r w:rsidRPr="00371787">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0747663" name="Picture 1" descr="EP logo RGB_Mute"/>
                          <pic:cNvPicPr>
                            <a:picLocks noChangeAspect="1" noChangeArrowheads="1"/>
                          </pic:cNvPicPr>
                        </pic:nvPicPr>
                        <pic:blipFill>
                          <a:blip xmlns:r="http://schemas.openxmlformats.org/officeDocument/2006/relationships" r:embed="rId4"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AC456B" w:rsidRPr="00371787" w:rsidP="00AC456B" w14:paraId="61736971" w14:textId="77777777">
      <w:pPr>
        <w:pStyle w:val="LineTop"/>
      </w:pPr>
    </w:p>
    <w:p w:rsidR="00AC456B" w:rsidRPr="00371787" w:rsidP="00AC456B" w14:paraId="23A0FED3" w14:textId="233669CD">
      <w:pPr>
        <w:pStyle w:val="EPBody"/>
      </w:pPr>
      <w:r w:rsidRPr="00371787">
        <w:rPr>
          <w:rStyle w:val="HideTWBExt"/>
        </w:rPr>
        <w:t>&lt;</w:t>
      </w:r>
      <w:r w:rsidRPr="00371787">
        <w:rPr>
          <w:rStyle w:val="HideTWBExt"/>
          <w:i w:val="0"/>
        </w:rPr>
        <w:t>Commission</w:t>
      </w:r>
      <w:r w:rsidRPr="00371787">
        <w:rPr>
          <w:rStyle w:val="HideTWBExt"/>
        </w:rPr>
        <w:t>&gt;</w:t>
      </w:r>
      <w:r w:rsidRPr="00371787">
        <w:rPr>
          <w:rStyle w:val="HideTWBInt"/>
        </w:rPr>
        <w:t>{CJ</w:t>
      </w:r>
      <w:r w:rsidRPr="00371787">
        <w:rPr>
          <w:rStyle w:val="HideTWBInt"/>
        </w:rPr>
        <w:t>14}</w:t>
      </w:r>
      <w:r w:rsidRPr="00371787">
        <w:t>Výbor</w:t>
      </w:r>
      <w:r w:rsidRPr="00371787">
        <w:t xml:space="preserve"> pro životní prostředí, klima</w:t>
      </w:r>
      <w:r w:rsidR="00340AAF">
        <w:t xml:space="preserve"> a </w:t>
      </w:r>
      <w:r w:rsidRPr="00371787">
        <w:t>bezpečnost potravin</w:t>
      </w:r>
      <w:r w:rsidRPr="00371787">
        <w:br/>
        <w:t>Výbor pro zemědělství</w:t>
      </w:r>
      <w:r w:rsidR="00340AAF">
        <w:t xml:space="preserve"> a </w:t>
      </w:r>
      <w:r w:rsidRPr="00371787">
        <w:t>rozvoj venkova</w:t>
      </w:r>
      <w:r w:rsidRPr="00371787">
        <w:rPr>
          <w:rStyle w:val="HideTWBExt"/>
        </w:rPr>
        <w:t>&lt;/</w:t>
      </w:r>
      <w:r w:rsidRPr="00371787">
        <w:rPr>
          <w:rStyle w:val="HideTWBExt"/>
          <w:i w:val="0"/>
        </w:rPr>
        <w:t>Commission</w:t>
      </w:r>
      <w:r w:rsidRPr="00371787">
        <w:rPr>
          <w:rStyle w:val="HideTWBExt"/>
        </w:rPr>
        <w:t>&gt;</w:t>
      </w:r>
    </w:p>
    <w:p w:rsidR="00AC456B" w:rsidRPr="00371787" w:rsidP="00AC456B" w14:paraId="725CB845" w14:textId="77777777">
      <w:pPr>
        <w:pStyle w:val="LineBottom"/>
      </w:pPr>
    </w:p>
    <w:p w:rsidR="00AC456B" w:rsidRPr="00371787" w:rsidP="00AC456B" w14:paraId="6A16242D" w14:textId="77777777">
      <w:pPr>
        <w:pStyle w:val="CoverReference"/>
      </w:pPr>
      <w:r w:rsidRPr="00371787">
        <w:rPr>
          <w:rStyle w:val="HideTWBExt"/>
          <w:b w:val="0"/>
        </w:rPr>
        <w:t>&lt;RefProc&gt;</w:t>
      </w:r>
      <w:r w:rsidRPr="00371787">
        <w:t>2025/0410</w:t>
      </w:r>
      <w:r w:rsidRPr="00371787">
        <w:rPr>
          <w:rStyle w:val="HideTWBExt"/>
          <w:b w:val="0"/>
        </w:rPr>
        <w:t>&lt;/</w:t>
      </w:r>
      <w:r w:rsidRPr="00371787">
        <w:rPr>
          <w:rStyle w:val="HideTWBExt"/>
          <w:b w:val="0"/>
        </w:rPr>
        <w:t>RefProc</w:t>
      </w:r>
      <w:r w:rsidRPr="00371787">
        <w:rPr>
          <w:rStyle w:val="HideTWBExt"/>
          <w:b w:val="0"/>
        </w:rPr>
        <w:t>&gt;&lt;RefTypeProc&gt;</w:t>
      </w:r>
      <w:r w:rsidRPr="00371787">
        <w:t>(COD)</w:t>
      </w:r>
      <w:r w:rsidRPr="00371787">
        <w:rPr>
          <w:rStyle w:val="HideTWBExt"/>
          <w:b w:val="0"/>
        </w:rPr>
        <w:t>&lt;/</w:t>
      </w:r>
      <w:r w:rsidRPr="00371787">
        <w:rPr>
          <w:rStyle w:val="HideTWBExt"/>
          <w:b w:val="0"/>
        </w:rPr>
        <w:t>RefTypeProc</w:t>
      </w:r>
      <w:r w:rsidRPr="00371787">
        <w:rPr>
          <w:rStyle w:val="HideTWBExt"/>
          <w:b w:val="0"/>
        </w:rPr>
        <w:t>&gt;</w:t>
      </w:r>
    </w:p>
    <w:p w:rsidR="00AC456B" w:rsidRPr="00371787" w:rsidP="00AC456B" w14:paraId="6E76CEF3" w14:textId="77777777">
      <w:pPr>
        <w:pStyle w:val="CoverDate"/>
      </w:pPr>
      <w:r w:rsidRPr="00371787">
        <w:rPr>
          <w:rStyle w:val="HideTWBExt"/>
        </w:rPr>
        <w:t>&lt;Date&gt;</w:t>
      </w:r>
      <w:r w:rsidRPr="00371787">
        <w:rPr>
          <w:rStyle w:val="HideTWBInt"/>
        </w:rPr>
        <w:t>{28/07/2026}</w:t>
      </w:r>
      <w:r w:rsidRPr="00371787">
        <w:t>28.7.2026</w:t>
      </w:r>
      <w:r w:rsidRPr="00371787">
        <w:rPr>
          <w:rStyle w:val="HideTWBExt"/>
        </w:rPr>
        <w:t>&lt;/</w:t>
      </w:r>
      <w:r w:rsidRPr="00371787">
        <w:rPr>
          <w:rStyle w:val="HideTWBExt"/>
        </w:rPr>
        <w:t>Date</w:t>
      </w:r>
      <w:r w:rsidRPr="00371787">
        <w:rPr>
          <w:rStyle w:val="HideTWBExt"/>
        </w:rPr>
        <w:t>&gt;</w:t>
      </w:r>
    </w:p>
    <w:p w:rsidR="00AC456B" w:rsidRPr="00371787" w:rsidP="00AC456B" w14:paraId="5EEE431A" w14:textId="77777777">
      <w:pPr>
        <w:pStyle w:val="CoverDocType"/>
      </w:pPr>
      <w:r w:rsidRPr="00371787">
        <w:rPr>
          <w:rStyle w:val="HideTWBExt"/>
          <w:b w:val="0"/>
        </w:rPr>
        <w:t>&lt;TypeAM&gt;</w:t>
      </w:r>
      <w:r w:rsidRPr="00371787">
        <w:t>POZMĚŇOVACÍ NÁVRHY</w:t>
      </w:r>
      <w:r w:rsidRPr="00371787">
        <w:rPr>
          <w:rStyle w:val="HideTWBExt"/>
          <w:b w:val="0"/>
        </w:rPr>
        <w:t>&lt;/</w:t>
      </w:r>
      <w:r w:rsidRPr="00371787">
        <w:rPr>
          <w:rStyle w:val="HideTWBExt"/>
          <w:b w:val="0"/>
        </w:rPr>
        <w:t>TypeAM</w:t>
      </w:r>
      <w:r w:rsidRPr="00371787">
        <w:rPr>
          <w:rStyle w:val="HideTWBExt"/>
          <w:b w:val="0"/>
        </w:rPr>
        <w:t>&gt;</w:t>
      </w:r>
    </w:p>
    <w:p w:rsidR="00AC456B" w:rsidRPr="00371787" w:rsidP="00AC456B" w14:paraId="75911BFA" w14:textId="77777777">
      <w:pPr>
        <w:pStyle w:val="CoverDocType24a"/>
      </w:pPr>
      <w:r w:rsidRPr="00371787">
        <w:rPr>
          <w:rStyle w:val="HideTWBExt"/>
          <w:b w:val="0"/>
        </w:rPr>
        <w:t>&lt;RangeAM&gt;</w:t>
      </w:r>
      <w:r w:rsidRPr="00371787">
        <w:t>76 - 267</w:t>
      </w:r>
      <w:r w:rsidRPr="00371787">
        <w:rPr>
          <w:rStyle w:val="HideTWBExt"/>
          <w:b w:val="0"/>
        </w:rPr>
        <w:t>&lt;/</w:t>
      </w:r>
      <w:r w:rsidRPr="00371787">
        <w:rPr>
          <w:rStyle w:val="HideTWBExt"/>
          <w:b w:val="0"/>
        </w:rPr>
        <w:t>RangeAM</w:t>
      </w:r>
      <w:r w:rsidRPr="00371787">
        <w:rPr>
          <w:rStyle w:val="HideTWBExt"/>
          <w:b w:val="0"/>
        </w:rPr>
        <w:t>&gt;</w:t>
      </w:r>
    </w:p>
    <w:p w:rsidR="00AC456B" w:rsidRPr="00371787" w:rsidP="00AC456B" w14:paraId="5AEB365C" w14:textId="77777777">
      <w:pPr>
        <w:pStyle w:val="CoverBold"/>
      </w:pPr>
      <w:r w:rsidRPr="00371787">
        <w:rPr>
          <w:rStyle w:val="HideTWBExt"/>
          <w:b w:val="0"/>
        </w:rPr>
        <w:t>&lt;TitreType&gt;</w:t>
      </w:r>
      <w:r w:rsidRPr="00371787">
        <w:t>Návrh zprávy</w:t>
      </w:r>
      <w:r w:rsidRPr="00371787">
        <w:rPr>
          <w:rStyle w:val="HideTWBExt"/>
          <w:b w:val="0"/>
        </w:rPr>
        <w:t>&lt;/</w:t>
      </w:r>
      <w:r w:rsidRPr="00371787">
        <w:rPr>
          <w:rStyle w:val="HideTWBExt"/>
          <w:b w:val="0"/>
        </w:rPr>
        <w:t>TitreType</w:t>
      </w:r>
      <w:r w:rsidRPr="00371787">
        <w:rPr>
          <w:rStyle w:val="HideTWBExt"/>
          <w:b w:val="0"/>
        </w:rPr>
        <w:t>&gt;</w:t>
      </w:r>
    </w:p>
    <w:p w:rsidR="00AC456B" w:rsidRPr="00371787" w:rsidP="00AC456B" w14:paraId="0C916109" w14:textId="77777777">
      <w:pPr>
        <w:pStyle w:val="CoverBold"/>
      </w:pPr>
      <w:r w:rsidRPr="00371787">
        <w:rPr>
          <w:rStyle w:val="HideTWBExt"/>
          <w:b w:val="0"/>
        </w:rPr>
        <w:t>&lt;Rapporteur&gt;</w:t>
      </w:r>
      <w:r w:rsidRPr="00371787">
        <w:t xml:space="preserve">Michele </w:t>
      </w:r>
      <w:r w:rsidRPr="00371787">
        <w:t>Picaro</w:t>
      </w:r>
      <w:r w:rsidRPr="00371787">
        <w:t xml:space="preserve">, Herbert </w:t>
      </w:r>
      <w:r w:rsidRPr="00371787">
        <w:t>Dorfmann</w:t>
      </w:r>
      <w:r w:rsidRPr="00371787">
        <w:rPr>
          <w:rStyle w:val="HideTWBExt"/>
          <w:b w:val="0"/>
        </w:rPr>
        <w:t>&lt;/Rapporteur&gt;</w:t>
      </w:r>
    </w:p>
    <w:p w:rsidR="00AC456B" w:rsidRPr="00371787" w:rsidP="00AC456B" w14:paraId="4044422E" w14:textId="77777777">
      <w:pPr>
        <w:pStyle w:val="CoverNormal24a"/>
      </w:pPr>
      <w:r w:rsidRPr="00371787">
        <w:rPr>
          <w:rStyle w:val="HideTWBExt"/>
        </w:rPr>
        <w:t>&lt;DocRefPE&gt;</w:t>
      </w:r>
      <w:r w:rsidRPr="00371787">
        <w:t>(PE789.113v01-</w:t>
      </w:r>
      <w:r w:rsidRPr="00371787">
        <w:t>00)</w:t>
      </w:r>
      <w:r w:rsidRPr="00371787">
        <w:rPr>
          <w:rStyle w:val="HideTWBExt"/>
        </w:rPr>
        <w:t>&lt;</w:t>
      </w:r>
      <w:r w:rsidRPr="00371787">
        <w:rPr>
          <w:rStyle w:val="HideTWBExt"/>
        </w:rPr>
        <w:t>/</w:t>
      </w:r>
      <w:r w:rsidRPr="00371787">
        <w:rPr>
          <w:rStyle w:val="HideTWBExt"/>
        </w:rPr>
        <w:t>DocRefPE</w:t>
      </w:r>
      <w:r w:rsidRPr="00371787">
        <w:rPr>
          <w:rStyle w:val="HideTWBExt"/>
        </w:rPr>
        <w:t>&gt;</w:t>
      </w:r>
    </w:p>
    <w:p w:rsidR="00AC456B" w:rsidRPr="00371787" w:rsidP="00AC456B" w14:paraId="15ABA320" w14:textId="21C7AE83">
      <w:pPr>
        <w:pStyle w:val="CoverNormal24a"/>
      </w:pPr>
      <w:r w:rsidRPr="00371787">
        <w:rPr>
          <w:rStyle w:val="HideTWBExt"/>
        </w:rPr>
        <w:t>&lt;Titre&gt;</w:t>
      </w:r>
      <w:r w:rsidRPr="00371787">
        <w:t>k návrhu nařízení Evropského parlamentu</w:t>
      </w:r>
      <w:r w:rsidR="00340AAF">
        <w:t xml:space="preserve"> a </w:t>
      </w:r>
      <w:r w:rsidRPr="00371787">
        <w:t>Rady, kterým se mění nařízení (ES) č. 999/2001, (ES) č. 1829/2003, (ES) č. 1831/2003, (ES) č. 852/2004, (ES) č. 853/2004, (ES) č. 396/2005, (ES) č. 1099/2009, (ES) č. 1107/2009, (EU) č. 528/2012</w:t>
      </w:r>
      <w:r w:rsidR="00340AAF">
        <w:t xml:space="preserve"> a </w:t>
      </w:r>
      <w:r w:rsidRPr="00371787">
        <w:t>(EU) 2017/625, pokud jde</w:t>
      </w:r>
      <w:r w:rsidR="00340AAF">
        <w:t xml:space="preserve"> o </w:t>
      </w:r>
      <w:r w:rsidRPr="00371787">
        <w:t>zjednodušení</w:t>
      </w:r>
      <w:r w:rsidR="00340AAF">
        <w:t xml:space="preserve"> a </w:t>
      </w:r>
      <w:r w:rsidRPr="00371787">
        <w:t>zpřísnění požadavků na bezpečnost potravin</w:t>
      </w:r>
      <w:r w:rsidR="00340AAF">
        <w:t xml:space="preserve"> a </w:t>
      </w:r>
      <w:r w:rsidRPr="00371787">
        <w:t>krmiv</w:t>
      </w:r>
      <w:r w:rsidRPr="00371787">
        <w:rPr>
          <w:rStyle w:val="HideTWBExt"/>
        </w:rPr>
        <w:t>&lt;/Titre&gt;</w:t>
      </w:r>
    </w:p>
    <w:p w:rsidR="00AC456B" w:rsidRPr="00371787" w:rsidP="00AC456B" w14:paraId="749DAFE1" w14:textId="77777777">
      <w:pPr>
        <w:pStyle w:val="CoverNormal"/>
      </w:pPr>
      <w:r w:rsidRPr="00371787">
        <w:rPr>
          <w:rStyle w:val="HideTWBExt"/>
        </w:rPr>
        <w:t>&lt;DocAmend&gt;</w:t>
      </w:r>
      <w:r w:rsidRPr="00371787">
        <w:t>Návrh nařízení</w:t>
      </w:r>
      <w:r w:rsidRPr="00371787">
        <w:rPr>
          <w:rStyle w:val="HideTWBExt"/>
        </w:rPr>
        <w:t>&lt;/</w:t>
      </w:r>
      <w:r w:rsidRPr="00371787">
        <w:rPr>
          <w:rStyle w:val="HideTWBExt"/>
        </w:rPr>
        <w:t>DocAmend</w:t>
      </w:r>
      <w:r w:rsidRPr="00371787">
        <w:rPr>
          <w:rStyle w:val="HideTWBExt"/>
        </w:rPr>
        <w:t>&gt;</w:t>
      </w:r>
    </w:p>
    <w:p w:rsidR="00AC456B" w:rsidRPr="00371787" w:rsidP="00AC456B" w14:paraId="60713FD9" w14:textId="77777777">
      <w:pPr>
        <w:pStyle w:val="CoverNormal24a"/>
      </w:pPr>
      <w:r w:rsidRPr="00371787">
        <w:rPr>
          <w:rStyle w:val="HideTWBExt"/>
        </w:rPr>
        <w:t>&lt;DocRef&gt;</w:t>
      </w:r>
      <w:r w:rsidRPr="00371787">
        <w:t>(</w:t>
      </w:r>
      <w:r w:rsidRPr="00371787">
        <w:t>COM(</w:t>
      </w:r>
      <w:r w:rsidRPr="00371787">
        <w:t>2025)1030 – C10</w:t>
      </w:r>
      <w:r w:rsidRPr="00371787">
        <w:noBreakHyphen/>
        <w:t>0359/2025 – 2025/0410(COD))</w:t>
      </w:r>
      <w:r w:rsidRPr="00371787">
        <w:rPr>
          <w:rStyle w:val="HideTWBExt"/>
        </w:rPr>
        <w:t>&lt;/</w:t>
      </w:r>
      <w:r w:rsidRPr="00371787">
        <w:rPr>
          <w:rStyle w:val="HideTWBExt"/>
        </w:rPr>
        <w:t>DocRef</w:t>
      </w:r>
      <w:r w:rsidRPr="00371787">
        <w:rPr>
          <w:rStyle w:val="HideTWBExt"/>
        </w:rPr>
        <w:t>&gt;</w:t>
      </w:r>
    </w:p>
    <w:p w:rsidR="00AC456B" w:rsidRPr="00371787" w:rsidP="00AC456B" w14:paraId="73AB646F" w14:textId="77777777">
      <w:pPr>
        <w:tabs>
          <w:tab w:val="center" w:pos="4677"/>
        </w:tabs>
      </w:pPr>
      <w:r w:rsidRPr="00371787">
        <w:br w:type="page"/>
      </w:r>
      <w:r w:rsidRPr="00371787">
        <w:t>AM_Com_LegReport</w:t>
      </w:r>
    </w:p>
    <w:p w:rsidR="00AC456B" w:rsidRPr="00371787" w:rsidP="00AC456B" w14:paraId="03D42554" w14:textId="1138F927">
      <w:pPr>
        <w:pStyle w:val="AMNumberTabs0"/>
        <w:keepNext/>
        <w:rPr>
          <w:lang w:val="cs-CZ"/>
        </w:rPr>
      </w:pPr>
      <w:r w:rsidRPr="00371787">
        <w:rPr>
          <w:lang w:val="cs-CZ"/>
        </w:rPr>
        <w:br w:type="page"/>
      </w:r>
      <w:r w:rsidRPr="00371787">
        <w:rPr>
          <w:rStyle w:val="HideTWBExt"/>
          <w:b w:val="0"/>
          <w:lang w:val="cs-CZ"/>
        </w:rPr>
        <w:t>&lt;RepeatBlock-AmendA&gt;&lt;AmendA&gt;</w:t>
      </w:r>
      <w:r w:rsidRPr="00371787">
        <w:rPr>
          <w:lang w:val="cs-CZ"/>
        </w:rPr>
        <w:t>Pozměňovací návrh</w:t>
      </w:r>
      <w:r w:rsidRPr="00371787">
        <w:rPr>
          <w:lang w:val="cs-CZ"/>
        </w:rPr>
        <w:tab/>
      </w:r>
      <w:r w:rsidRPr="00371787">
        <w:rPr>
          <w:lang w:val="cs-CZ"/>
        </w:rPr>
        <w:tab/>
      </w:r>
      <w:r w:rsidRPr="00371787">
        <w:rPr>
          <w:rStyle w:val="HideTWBExt"/>
          <w:b w:val="0"/>
          <w:lang w:val="cs-CZ"/>
        </w:rPr>
        <w:t>&lt;NumAmA&gt;</w:t>
      </w:r>
      <w:r w:rsidRPr="00371787">
        <w:rPr>
          <w:lang w:val="cs-CZ"/>
        </w:rPr>
        <w:t>76</w:t>
      </w:r>
      <w:r w:rsidRPr="00371787">
        <w:rPr>
          <w:rStyle w:val="HideTWBExt"/>
          <w:b w:val="0"/>
          <w:lang w:val="cs-CZ"/>
        </w:rPr>
        <w:t>&lt;/</w:t>
      </w:r>
      <w:r w:rsidRPr="00371787">
        <w:rPr>
          <w:rStyle w:val="HideTWBExt"/>
          <w:b w:val="0"/>
          <w:lang w:val="cs-CZ"/>
        </w:rPr>
        <w:t>NumAmA</w:t>
      </w:r>
      <w:r w:rsidRPr="00371787">
        <w:rPr>
          <w:rStyle w:val="HideTWBExt"/>
          <w:b w:val="0"/>
          <w:lang w:val="cs-CZ"/>
        </w:rPr>
        <w:t>&gt;</w:t>
      </w:r>
    </w:p>
    <w:p w:rsidR="00AC456B" w:rsidRPr="00371787" w:rsidP="00AC456B" w14:paraId="7CA8A928"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6D6E52B9" w14:textId="77777777">
      <w:r w:rsidRPr="00371787">
        <w:rPr>
          <w:rStyle w:val="HideTWBExt"/>
        </w:rPr>
        <w:t>&lt;/RepeatBlock-By&gt;</w:t>
      </w:r>
    </w:p>
    <w:p w:rsidR="00AC456B" w:rsidRPr="00371787" w:rsidP="00AC456B" w14:paraId="3C687254"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DF6C262" w14:textId="77777777">
      <w:pPr>
        <w:pStyle w:val="NormalBold"/>
      </w:pPr>
      <w:r w:rsidRPr="00371787">
        <w:rPr>
          <w:rStyle w:val="HideTWBExt"/>
          <w:b w:val="0"/>
        </w:rPr>
        <w:t>&lt;Article&gt;</w:t>
      </w:r>
      <w:r w:rsidRPr="00371787">
        <w:t>–</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4BBD04F"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E8BD01D" w14:textId="77777777">
            <w:pPr>
              <w:keepNext/>
            </w:pPr>
          </w:p>
        </w:tc>
      </w:tr>
      <w:tr w14:paraId="18454D31"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1433567F" w14:textId="77777777">
            <w:pPr>
              <w:pStyle w:val="ColumnHeading"/>
              <w:keepNext/>
              <w:rPr>
                <w:lang w:val="cs-CZ"/>
              </w:rPr>
            </w:pPr>
          </w:p>
        </w:tc>
        <w:tc>
          <w:tcPr>
            <w:tcW w:w="4876" w:type="dxa"/>
            <w:hideMark/>
          </w:tcPr>
          <w:p w:rsidR="00AC456B" w:rsidRPr="00371787" w:rsidP="00B11F22" w14:paraId="1089F9EA" w14:textId="77777777">
            <w:pPr>
              <w:pStyle w:val="ColumnHeading"/>
              <w:keepNext/>
              <w:rPr>
                <w:lang w:val="cs-CZ"/>
              </w:rPr>
            </w:pPr>
            <w:r w:rsidRPr="00371787">
              <w:rPr>
                <w:lang w:val="cs-CZ"/>
              </w:rPr>
              <w:t>Návrh na zamítnutí</w:t>
            </w:r>
          </w:p>
        </w:tc>
      </w:tr>
      <w:tr w14:paraId="790AA059"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35AF19B5" w14:textId="77777777">
            <w:pPr>
              <w:pStyle w:val="Normal6"/>
              <w:rPr>
                <w:lang w:val="cs-CZ"/>
              </w:rPr>
            </w:pPr>
          </w:p>
        </w:tc>
        <w:tc>
          <w:tcPr>
            <w:tcW w:w="4876" w:type="dxa"/>
            <w:hideMark/>
          </w:tcPr>
          <w:p w:rsidR="00AC456B" w:rsidRPr="00371787" w:rsidP="00B11F22" w14:paraId="197A047B" w14:textId="77777777">
            <w:pPr>
              <w:pStyle w:val="Normal6"/>
              <w:rPr>
                <w:szCs w:val="24"/>
                <w:lang w:val="cs-CZ"/>
              </w:rPr>
            </w:pPr>
            <w:r w:rsidRPr="00371787">
              <w:rPr>
                <w:b/>
                <w:i/>
                <w:lang w:val="cs-CZ"/>
              </w:rPr>
              <w:t>–</w:t>
            </w:r>
            <w:r w:rsidRPr="00371787">
              <w:rPr>
                <w:b/>
                <w:i/>
                <w:lang w:val="cs-CZ"/>
              </w:rPr>
              <w:tab/>
              <w:t>Evropský parlament zamítá návrh Komise.</w:t>
            </w:r>
          </w:p>
        </w:tc>
      </w:tr>
    </w:tbl>
    <w:p w:rsidR="00AC456B" w:rsidRPr="00371787" w:rsidP="00AC456B" w14:paraId="27B662FB"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C456B" w:rsidRPr="00371787" w:rsidP="00AC456B" w14:paraId="1AFFF959"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690D8DB7" w14:textId="16CCE023">
      <w:pPr>
        <w:pStyle w:val="Normal12Italic"/>
        <w:rPr>
          <w:noProof w:val="0"/>
          <w:lang w:val="cs-CZ"/>
        </w:rPr>
      </w:pPr>
      <w:r w:rsidRPr="00371787">
        <w:rPr>
          <w:lang w:val="cs-CZ"/>
        </w:rPr>
        <w:t>The proposal introduces substantial amendments to Union food and feed legislation without being accompanied by</w:t>
      </w:r>
      <w:r w:rsidR="00340AAF">
        <w:rPr>
          <w:lang w:val="cs-CZ"/>
        </w:rPr>
        <w:t xml:space="preserve"> a </w:t>
      </w:r>
      <w:r w:rsidRPr="00371787">
        <w:rPr>
          <w:lang w:val="cs-CZ"/>
        </w:rPr>
        <w:t>comprehensive impact assessment, despite the far-reaching nature of the proposed changes. It was presented without meaningful public consultation and without sufficient evidence demonstrating that the proposed measures would achieve their stated objective of simplifying procedures or reducing administrative burdens. The Commission has also failed to adequately assess alternative measures that could address regulatory delays, including targeted improvements to existing procedures, additional resources for the European Food Safety Authority, and other administrative reforms that would preserve the current level of protection. The proposal has been subject to extensive criticism from the scientific community, with numerous scientific publications, open letters and expert analyses questioning both its evidence base and its likely effectiveness. In light of these significant procedural shortcomings, the colegislators are unable to properly assess the likely consequences of the proposal or whether it complies with the principles of better law-making and the precautionary principle.</w:t>
      </w:r>
    </w:p>
    <w:p w:rsidR="00A02B57" w:rsidRPr="00371787" w:rsidP="00AC456B" w14:paraId="43B87054" w14:textId="4802A323">
      <w:pPr>
        <w:pStyle w:val="AMNumberTabs0"/>
        <w:keepNext/>
        <w:rPr>
          <w:lang w:val="cs-CZ"/>
        </w:rPr>
      </w:pPr>
      <w:r w:rsidRPr="00371787">
        <w:rPr>
          <w:rStyle w:val="HideTWBExt"/>
          <w:b w:val="0"/>
          <w:lang w:val="cs-CZ"/>
        </w:rPr>
        <w:t>&lt;/AmendA&gt;</w:t>
      </w:r>
    </w:p>
    <w:p w:rsidR="00AC456B" w:rsidRPr="00371787" w:rsidP="00AC456B" w14:paraId="31944615" w14:textId="77777777">
      <w:pPr>
        <w:pStyle w:val="AMNumberTabs0"/>
        <w:keepNext/>
        <w:rPr>
          <w:lang w:val="cs-CZ"/>
        </w:rPr>
      </w:pPr>
      <w:r w:rsidRPr="00371787">
        <w:rPr>
          <w:rStyle w:val="HideTWBExt"/>
          <w:b w:val="0"/>
          <w:lang w:val="cs-CZ"/>
        </w:rPr>
        <w:t>&lt;AmendA&gt;</w:t>
      </w:r>
      <w:r w:rsidRPr="00371787">
        <w:rPr>
          <w:lang w:val="cs-CZ"/>
        </w:rPr>
        <w:t>Pozměňovací návrh</w:t>
      </w:r>
      <w:r w:rsidRPr="00371787">
        <w:rPr>
          <w:lang w:val="cs-CZ"/>
        </w:rPr>
        <w:tab/>
      </w:r>
      <w:r w:rsidRPr="00371787">
        <w:rPr>
          <w:lang w:val="cs-CZ"/>
        </w:rPr>
        <w:tab/>
      </w:r>
      <w:r w:rsidRPr="00371787">
        <w:rPr>
          <w:rStyle w:val="HideTWBExt"/>
          <w:b w:val="0"/>
          <w:lang w:val="cs-CZ"/>
        </w:rPr>
        <w:t>&lt;NumAmA&gt;</w:t>
      </w:r>
      <w:r w:rsidRPr="00371787">
        <w:rPr>
          <w:lang w:val="cs-CZ"/>
        </w:rPr>
        <w:t>77</w:t>
      </w:r>
      <w:r w:rsidRPr="00371787">
        <w:rPr>
          <w:rStyle w:val="HideTWBExt"/>
          <w:b w:val="0"/>
          <w:lang w:val="cs-CZ"/>
        </w:rPr>
        <w:t>&lt;/</w:t>
      </w:r>
      <w:r w:rsidRPr="00371787">
        <w:rPr>
          <w:rStyle w:val="HideTWBExt"/>
          <w:b w:val="0"/>
          <w:lang w:val="cs-CZ"/>
        </w:rPr>
        <w:t>NumAmA</w:t>
      </w:r>
      <w:r w:rsidRPr="00371787">
        <w:rPr>
          <w:rStyle w:val="HideTWBExt"/>
          <w:b w:val="0"/>
          <w:lang w:val="cs-CZ"/>
        </w:rPr>
        <w:t>&gt;</w:t>
      </w:r>
    </w:p>
    <w:p w:rsidR="00AC456B" w:rsidRPr="00371787" w:rsidP="00AC456B" w14:paraId="2051509F"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6A8EB80E" w14:textId="77777777">
      <w:r w:rsidRPr="00371787">
        <w:rPr>
          <w:rStyle w:val="HideTWBExt"/>
        </w:rPr>
        <w:t>&lt;/RepeatBlock-By&gt;</w:t>
      </w:r>
    </w:p>
    <w:p w:rsidR="00AC456B" w:rsidRPr="00371787" w:rsidP="00AC456B" w14:paraId="0037D831" w14:textId="77777777">
      <w:pPr>
        <w:pStyle w:val="NormalBold"/>
        <w:keepNext/>
      </w:pPr>
      <w:r w:rsidRPr="00371787">
        <w:rPr>
          <w:rStyle w:val="HideTWBExt"/>
          <w:b w:val="0"/>
        </w:rPr>
        <w:t>&lt;DocAmend&gt;</w:t>
      </w:r>
      <w:r w:rsidRPr="00371787">
        <w:t>Návrh legislativního usnesení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96D80E0" w14:textId="77777777">
      <w:pPr>
        <w:pStyle w:val="NormalBold"/>
      </w:pPr>
      <w:r w:rsidRPr="00371787">
        <w:rPr>
          <w:rStyle w:val="HideTWBExt"/>
          <w:b w:val="0"/>
        </w:rPr>
        <w:t>&lt;Article&gt;</w:t>
      </w:r>
      <w:r w:rsidRPr="00371787">
        <w:t>–</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2E7DC82"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8F6109A" w14:textId="77777777">
            <w:pPr>
              <w:keepNext/>
            </w:pPr>
          </w:p>
        </w:tc>
      </w:tr>
      <w:tr w14:paraId="5022D58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40324BE" w14:textId="77777777">
            <w:pPr>
              <w:pStyle w:val="ColumnHeading"/>
              <w:keepNext/>
              <w:rPr>
                <w:lang w:val="cs-CZ"/>
              </w:rPr>
            </w:pPr>
            <w:r w:rsidRPr="00371787">
              <w:rPr>
                <w:lang w:val="cs-CZ"/>
              </w:rPr>
              <w:t>Návrh legislativního usnesení</w:t>
            </w:r>
          </w:p>
        </w:tc>
        <w:tc>
          <w:tcPr>
            <w:tcW w:w="4876" w:type="dxa"/>
            <w:hideMark/>
          </w:tcPr>
          <w:p w:rsidR="00AC456B" w:rsidRPr="00371787" w:rsidP="00B11F22" w14:paraId="67A56BBB" w14:textId="77777777">
            <w:pPr>
              <w:pStyle w:val="ColumnHeading"/>
              <w:keepNext/>
              <w:rPr>
                <w:lang w:val="cs-CZ"/>
              </w:rPr>
            </w:pPr>
            <w:r w:rsidRPr="00371787">
              <w:rPr>
                <w:lang w:val="cs-CZ"/>
              </w:rPr>
              <w:t>Pozměňovací návrh</w:t>
            </w:r>
          </w:p>
        </w:tc>
      </w:tr>
      <w:tr w14:paraId="7BB6E31B"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63675C49" w14:textId="77777777">
            <w:pPr>
              <w:pStyle w:val="Normal6"/>
              <w:rPr>
                <w:lang w:val="cs-CZ"/>
              </w:rPr>
            </w:pPr>
          </w:p>
        </w:tc>
        <w:tc>
          <w:tcPr>
            <w:tcW w:w="4876" w:type="dxa"/>
            <w:hideMark/>
          </w:tcPr>
          <w:p w:rsidR="00AC456B" w:rsidRPr="00371787" w:rsidP="00B11F22" w14:paraId="0F4C431A" w14:textId="77777777">
            <w:pPr>
              <w:pStyle w:val="Normal6"/>
              <w:rPr>
                <w:szCs w:val="24"/>
                <w:lang w:val="cs-CZ"/>
              </w:rPr>
            </w:pPr>
            <w:r w:rsidRPr="00371787">
              <w:rPr>
                <w:b/>
                <w:i/>
                <w:lang w:val="cs-CZ"/>
              </w:rPr>
              <w:t>–</w:t>
            </w:r>
            <w:r w:rsidRPr="00371787">
              <w:rPr>
                <w:b/>
                <w:i/>
                <w:lang w:val="cs-CZ"/>
              </w:rPr>
              <w:tab/>
              <w:t>Evropský parlament zamítá návrh Komise.</w:t>
            </w:r>
          </w:p>
        </w:tc>
      </w:tr>
    </w:tbl>
    <w:p w:rsidR="00AC456B" w:rsidRPr="00371787" w:rsidP="00AC456B" w14:paraId="32337886"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C456B" w:rsidRPr="00371787" w:rsidP="00AC456B" w14:paraId="7BA36DF0" w14:textId="77777777">
      <w:r w:rsidRPr="00371787">
        <w:rPr>
          <w:rStyle w:val="HideTWBExt"/>
        </w:rPr>
        <w:t>&lt;/AmendA&gt;&lt;/RepeatBlock-AmendA&gt;</w:t>
      </w:r>
    </w:p>
    <w:p w:rsidR="00AC456B" w:rsidRPr="00371787" w:rsidP="00AC456B" w14:paraId="47BD9868" w14:textId="77777777">
      <w:r w:rsidRPr="00371787">
        <w:br w:type="page"/>
      </w:r>
    </w:p>
    <w:p w:rsidR="00AC456B" w:rsidRPr="00371787" w:rsidP="00AC456B" w14:paraId="6A877E60" w14:textId="4F8CB050">
      <w:pPr>
        <w:pStyle w:val="AMNumberTabs0"/>
        <w:keepNext/>
        <w:rPr>
          <w:lang w:val="cs-CZ"/>
        </w:rPr>
      </w:pPr>
      <w:r w:rsidRPr="00371787">
        <w:rPr>
          <w:rStyle w:val="HideTWBExt"/>
          <w:b w:val="0"/>
          <w:lang w:val="cs-CZ"/>
        </w:rPr>
        <w:t>&lt;RepeatBlock-AmendB&gt;&lt;AmendB&gt;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78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B08143F"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2FFD99E4" w14:textId="77777777">
      <w:r w:rsidRPr="00371787">
        <w:rPr>
          <w:rStyle w:val="HideTWBExt"/>
        </w:rPr>
        <w:t>&lt;/RepeatBlock-By&gt;</w:t>
      </w:r>
    </w:p>
    <w:p w:rsidR="00AC456B" w:rsidRPr="00371787" w:rsidP="00AC456B" w14:paraId="2F0593F9"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40A90A0" w14:textId="77777777">
      <w:pPr>
        <w:pStyle w:val="NormalBold"/>
      </w:pPr>
      <w:r w:rsidRPr="00371787">
        <w:rPr>
          <w:rStyle w:val="HideTWBExt"/>
          <w:b w:val="0"/>
        </w:rPr>
        <w:t>&lt;Article&gt;</w:t>
      </w:r>
      <w:r w:rsidRPr="00371787">
        <w:t>Právní východisko 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2A00487"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45B0372" w14:textId="77777777">
            <w:pPr>
              <w:keepNext/>
            </w:pPr>
          </w:p>
        </w:tc>
      </w:tr>
      <w:tr w14:paraId="5FE7EE3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FDAA042"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142EF6C" w14:textId="77777777">
            <w:pPr>
              <w:pStyle w:val="ColumnHeading"/>
              <w:keepNext/>
              <w:rPr>
                <w:lang w:val="cs-CZ"/>
              </w:rPr>
            </w:pPr>
            <w:r w:rsidRPr="00371787">
              <w:rPr>
                <w:lang w:val="cs-CZ"/>
              </w:rPr>
              <w:t>Pozměňovací návrh</w:t>
            </w:r>
          </w:p>
        </w:tc>
      </w:tr>
      <w:tr w14:paraId="3F70310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FAA3747" w14:textId="09EB4BD6">
            <w:pPr>
              <w:pStyle w:val="Normal6"/>
              <w:rPr>
                <w:lang w:val="cs-CZ"/>
              </w:rPr>
            </w:pPr>
            <w:r w:rsidRPr="00371787">
              <w:rPr>
                <w:lang w:val="cs-CZ"/>
              </w:rPr>
              <w:t>s ohledem na Smlouvu</w:t>
            </w:r>
            <w:r w:rsidR="00340AAF">
              <w:rPr>
                <w:lang w:val="cs-CZ"/>
              </w:rPr>
              <w:t xml:space="preserve"> o </w:t>
            </w:r>
            <w:r w:rsidRPr="00371787">
              <w:rPr>
                <w:lang w:val="cs-CZ"/>
              </w:rPr>
              <w:t>fungování Evropské unie,</w:t>
            </w:r>
            <w:r w:rsidR="00340AAF">
              <w:rPr>
                <w:lang w:val="cs-CZ"/>
              </w:rPr>
              <w:t xml:space="preserve"> a </w:t>
            </w:r>
            <w:r w:rsidRPr="00371787">
              <w:rPr>
                <w:lang w:val="cs-CZ"/>
              </w:rPr>
              <w:t>zejména na čl. 43 odst. 2, článek 114, čl. 168 odst. 4 písm. b)</w:t>
            </w:r>
            <w:r w:rsidR="00340AAF">
              <w:rPr>
                <w:lang w:val="cs-CZ"/>
              </w:rPr>
              <w:t xml:space="preserve"> a </w:t>
            </w:r>
            <w:r w:rsidRPr="00371787">
              <w:rPr>
                <w:lang w:val="cs-CZ"/>
              </w:rPr>
              <w:t>čl. 192 odst. 1 této smlouvy,</w:t>
            </w:r>
          </w:p>
        </w:tc>
        <w:tc>
          <w:tcPr>
            <w:tcW w:w="4876" w:type="dxa"/>
            <w:hideMark/>
          </w:tcPr>
          <w:p w:rsidR="00AC456B" w:rsidRPr="00371787" w:rsidP="00B11F22" w14:paraId="20177856" w14:textId="1648F7C9">
            <w:pPr>
              <w:pStyle w:val="Normal6"/>
              <w:rPr>
                <w:szCs w:val="24"/>
                <w:lang w:val="cs-CZ"/>
              </w:rPr>
            </w:pPr>
            <w:r w:rsidRPr="00371787">
              <w:rPr>
                <w:lang w:val="cs-CZ"/>
              </w:rPr>
              <w:t>s ohledem na Smlouvu</w:t>
            </w:r>
            <w:r w:rsidR="00340AAF">
              <w:rPr>
                <w:lang w:val="cs-CZ"/>
              </w:rPr>
              <w:t xml:space="preserve"> o </w:t>
            </w:r>
            <w:r w:rsidRPr="00371787">
              <w:rPr>
                <w:lang w:val="cs-CZ"/>
              </w:rPr>
              <w:t>fungování Evropské unie,</w:t>
            </w:r>
            <w:r w:rsidR="00340AAF">
              <w:rPr>
                <w:lang w:val="cs-CZ"/>
              </w:rPr>
              <w:t xml:space="preserve"> a </w:t>
            </w:r>
            <w:r w:rsidRPr="00371787">
              <w:rPr>
                <w:lang w:val="cs-CZ"/>
              </w:rPr>
              <w:t>zejména na čl. 43 odst. 2, článek 114, čl. 168 odst. 4 písm. b)</w:t>
            </w:r>
            <w:r w:rsidRPr="00371787">
              <w:rPr>
                <w:b/>
                <w:i/>
                <w:lang w:val="cs-CZ"/>
              </w:rPr>
              <w:t>, článek 191</w:t>
            </w:r>
            <w:r w:rsidR="00340AAF">
              <w:rPr>
                <w:lang w:val="cs-CZ"/>
              </w:rPr>
              <w:t xml:space="preserve"> a </w:t>
            </w:r>
            <w:r w:rsidRPr="00371787">
              <w:rPr>
                <w:lang w:val="cs-CZ"/>
              </w:rPr>
              <w:t>čl. 192 odst. 1 této smlouvy,</w:t>
            </w:r>
          </w:p>
        </w:tc>
      </w:tr>
    </w:tbl>
    <w:p w:rsidR="00AC456B" w:rsidRPr="00371787" w:rsidP="00AC456B" w14:paraId="4E163682"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C2A66AB" w14:textId="4535E5F4">
      <w:pPr>
        <w:pStyle w:val="AMNumberTabs0"/>
        <w:keepNext/>
        <w:rPr>
          <w:lang w:val="cs-CZ"/>
        </w:rPr>
      </w:pPr>
      <w:r w:rsidRPr="00371787">
        <w:rPr>
          <w:rStyle w:val="HideTWBExt"/>
          <w:b w:val="0"/>
          <w:lang w:val="cs-CZ"/>
        </w:rPr>
        <w:t>&lt;/AmendB&gt;</w:t>
      </w:r>
    </w:p>
    <w:p w:rsidR="00AC456B" w:rsidRPr="00371787" w:rsidP="00AC456B" w14:paraId="7DF3F332"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79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2C5C3CC"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47F51BB0" w14:textId="77777777">
      <w:r w:rsidRPr="00371787">
        <w:rPr>
          <w:rStyle w:val="HideTWBExt"/>
        </w:rPr>
        <w:t>&lt;/RepeatBlock-By&gt;</w:t>
      </w:r>
    </w:p>
    <w:p w:rsidR="00AC456B" w:rsidRPr="00371787" w:rsidP="00AC456B" w14:paraId="2133F9B8"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1FFC5F5" w14:textId="77777777">
      <w:pPr>
        <w:pStyle w:val="NormalBold"/>
      </w:pPr>
      <w:r w:rsidRPr="00371787">
        <w:rPr>
          <w:rStyle w:val="HideTWBExt"/>
          <w:b w:val="0"/>
        </w:rPr>
        <w:t>&lt;Article&gt;</w:t>
      </w:r>
      <w:r w:rsidRPr="00371787">
        <w:t>Bod odůvodnění -1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C26E6BC"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C5A3819" w14:textId="77777777">
            <w:pPr>
              <w:keepNext/>
            </w:pPr>
          </w:p>
        </w:tc>
      </w:tr>
      <w:tr w14:paraId="3121B4A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B6E70FF"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6F1B10A" w14:textId="77777777">
            <w:pPr>
              <w:pStyle w:val="ColumnHeading"/>
              <w:keepNext/>
              <w:rPr>
                <w:lang w:val="cs-CZ"/>
              </w:rPr>
            </w:pPr>
            <w:r w:rsidRPr="00371787">
              <w:rPr>
                <w:lang w:val="cs-CZ"/>
              </w:rPr>
              <w:t>Pozměňovací návrh</w:t>
            </w:r>
          </w:p>
        </w:tc>
      </w:tr>
      <w:tr w14:paraId="66F63A6F"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751B892F" w14:textId="77777777">
            <w:pPr>
              <w:pStyle w:val="Normal6"/>
              <w:rPr>
                <w:lang w:val="cs-CZ"/>
              </w:rPr>
            </w:pPr>
          </w:p>
        </w:tc>
        <w:tc>
          <w:tcPr>
            <w:tcW w:w="4876" w:type="dxa"/>
            <w:hideMark/>
          </w:tcPr>
          <w:p w:rsidR="00AC456B" w:rsidRPr="00371787" w:rsidP="00B11F22" w14:paraId="3C6AC437" w14:textId="0CB204AA">
            <w:pPr>
              <w:pStyle w:val="Normal6"/>
              <w:rPr>
                <w:szCs w:val="24"/>
                <w:lang w:val="cs-CZ"/>
              </w:rPr>
            </w:pPr>
            <w:r w:rsidRPr="00371787">
              <w:rPr>
                <w:b/>
                <w:i/>
                <w:lang w:val="cs-CZ"/>
              </w:rPr>
              <w:t>(-1)</w:t>
            </w:r>
            <w:r w:rsidRPr="00371787">
              <w:rPr>
                <w:b/>
                <w:i/>
                <w:lang w:val="cs-CZ"/>
              </w:rPr>
              <w:tab/>
              <w:t>Evropská komise ve svém dokumentu „Zelená dohoda pro Evropu“ nastínila, jak učinit</w:t>
            </w:r>
            <w:r w:rsidR="00340AAF">
              <w:rPr>
                <w:b/>
                <w:i/>
                <w:lang w:val="cs-CZ"/>
              </w:rPr>
              <w:t xml:space="preserve"> z </w:t>
            </w:r>
            <w:r w:rsidRPr="00371787">
              <w:rPr>
                <w:b/>
                <w:i/>
                <w:lang w:val="cs-CZ"/>
              </w:rPr>
              <w:t xml:space="preserve">Evropy do roku 2050 první klimaticky neutrální kontinent. Strategie „Od zemědělce ke spotřebiteli“ tvoří jádro </w:t>
            </w:r>
            <w:r w:rsidRPr="00371787">
              <w:rPr>
                <w:b/>
                <w:i/>
                <w:lang w:val="cs-CZ"/>
              </w:rPr>
              <w:t>Zelené</w:t>
            </w:r>
            <w:r w:rsidRPr="00371787">
              <w:rPr>
                <w:b/>
                <w:i/>
                <w:lang w:val="cs-CZ"/>
              </w:rPr>
              <w:t xml:space="preserve"> dohody. Komplexně se zabývá výzvami</w:t>
            </w:r>
            <w:r w:rsidR="00340AAF">
              <w:rPr>
                <w:b/>
                <w:i/>
                <w:lang w:val="cs-CZ"/>
              </w:rPr>
              <w:t xml:space="preserve"> v </w:t>
            </w:r>
            <w:r w:rsidRPr="00371787">
              <w:rPr>
                <w:b/>
                <w:i/>
                <w:lang w:val="cs-CZ"/>
              </w:rPr>
              <w:t>oblasti udržitelných potravinových systémů</w:t>
            </w:r>
            <w:r w:rsidR="00340AAF">
              <w:rPr>
                <w:b/>
                <w:i/>
                <w:lang w:val="cs-CZ"/>
              </w:rPr>
              <w:t xml:space="preserve"> a </w:t>
            </w:r>
            <w:r w:rsidRPr="00371787">
              <w:rPr>
                <w:b/>
                <w:i/>
                <w:lang w:val="cs-CZ"/>
              </w:rPr>
              <w:t>uznává neoddělitelné souvislosti mezi zdravými lidmi, zdravými společnostmi</w:t>
            </w:r>
            <w:r w:rsidR="00340AAF">
              <w:rPr>
                <w:b/>
                <w:i/>
                <w:lang w:val="cs-CZ"/>
              </w:rPr>
              <w:t xml:space="preserve"> a </w:t>
            </w:r>
            <w:r w:rsidRPr="00371787">
              <w:rPr>
                <w:b/>
                <w:i/>
                <w:lang w:val="cs-CZ"/>
              </w:rPr>
              <w:t>zdravou planetou. Tato strategie má rovněž klíčový význam pro program Komise zaměřený na dosažení cílů udržitelného rozvoje OSN. Všichni občané</w:t>
            </w:r>
            <w:r w:rsidR="00340AAF">
              <w:rPr>
                <w:b/>
                <w:i/>
                <w:lang w:val="cs-CZ"/>
              </w:rPr>
              <w:t xml:space="preserve"> a </w:t>
            </w:r>
            <w:r w:rsidRPr="00371787">
              <w:rPr>
                <w:b/>
                <w:i/>
                <w:lang w:val="cs-CZ"/>
              </w:rPr>
              <w:t>subjekty působící</w:t>
            </w:r>
            <w:r w:rsidR="00340AAF">
              <w:rPr>
                <w:b/>
                <w:i/>
                <w:lang w:val="cs-CZ"/>
              </w:rPr>
              <w:t xml:space="preserve"> v </w:t>
            </w:r>
            <w:r w:rsidRPr="00371787">
              <w:rPr>
                <w:b/>
                <w:i/>
                <w:lang w:val="cs-CZ"/>
              </w:rPr>
              <w:t>rámci hodnotových řetězců, ať už</w:t>
            </w:r>
            <w:r w:rsidR="00340AAF">
              <w:rPr>
                <w:b/>
                <w:i/>
                <w:lang w:val="cs-CZ"/>
              </w:rPr>
              <w:t xml:space="preserve"> v </w:t>
            </w:r>
            <w:r w:rsidRPr="00371787">
              <w:rPr>
                <w:b/>
                <w:i/>
                <w:lang w:val="cs-CZ"/>
              </w:rPr>
              <w:t>EU, nebo jinde, by měli mít prospěch ze spravedlivé transformace. Přechod</w:t>
            </w:r>
            <w:r w:rsidR="00340AAF">
              <w:rPr>
                <w:b/>
                <w:i/>
                <w:lang w:val="cs-CZ"/>
              </w:rPr>
              <w:t xml:space="preserve"> k </w:t>
            </w:r>
            <w:r w:rsidRPr="00371787">
              <w:rPr>
                <w:b/>
                <w:i/>
                <w:lang w:val="cs-CZ"/>
              </w:rPr>
              <w:t>udržitelnému potravinovému systému může přinést přínosy pro životní prostředí, zdraví</w:t>
            </w:r>
            <w:r w:rsidR="00340AAF">
              <w:rPr>
                <w:b/>
                <w:i/>
                <w:lang w:val="cs-CZ"/>
              </w:rPr>
              <w:t xml:space="preserve"> i </w:t>
            </w:r>
            <w:r w:rsidRPr="00371787">
              <w:rPr>
                <w:b/>
                <w:i/>
                <w:lang w:val="cs-CZ"/>
              </w:rPr>
              <w:t>společnost, nabídnout ekonomické výhody</w:t>
            </w:r>
            <w:r w:rsidR="00340AAF">
              <w:rPr>
                <w:b/>
                <w:i/>
                <w:lang w:val="cs-CZ"/>
              </w:rPr>
              <w:t xml:space="preserve"> a </w:t>
            </w:r>
            <w:r w:rsidRPr="00371787">
              <w:rPr>
                <w:b/>
                <w:i/>
                <w:lang w:val="cs-CZ"/>
              </w:rPr>
              <w:t xml:space="preserve">zajistit, aby nás oživení po krizi </w:t>
            </w:r>
            <w:r w:rsidRPr="00371787">
              <w:rPr>
                <w:b/>
                <w:i/>
                <w:lang w:val="cs-CZ"/>
              </w:rPr>
              <w:t>nasměrovalo na udržitelnou cestu.</w:t>
            </w:r>
          </w:p>
        </w:tc>
      </w:tr>
    </w:tbl>
    <w:p w:rsidR="00AC456B" w:rsidRPr="00371787" w:rsidP="00AC456B" w14:paraId="0F2CA6F8"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B34F6C6" w14:textId="3F0E2820">
      <w:r w:rsidRPr="00371787">
        <w:rPr>
          <w:rStyle w:val="HideTWBExt"/>
        </w:rPr>
        <w:t>&lt;/AmendB&gt;</w:t>
      </w:r>
    </w:p>
    <w:p w:rsidR="00AC456B" w:rsidRPr="00371787" w:rsidP="00AC456B" w14:paraId="3E580375"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80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1897B5E"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224E9327" w14:textId="77777777">
      <w:r w:rsidRPr="00371787">
        <w:rPr>
          <w:rStyle w:val="HideTWBExt"/>
        </w:rPr>
        <w:t>&lt;/RepeatBlock-By&gt;</w:t>
      </w:r>
    </w:p>
    <w:p w:rsidR="00AC456B" w:rsidRPr="00371787" w:rsidP="00AC456B" w14:paraId="3B6FF604"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13DCFCB" w14:textId="42FDA0C0">
      <w:pPr>
        <w:pStyle w:val="NormalBold"/>
      </w:pPr>
      <w:r w:rsidRPr="00371787">
        <w:rPr>
          <w:rStyle w:val="HideTWBExt"/>
          <w:b w:val="0"/>
        </w:rPr>
        <w:t>&lt;Article&gt;</w:t>
      </w:r>
      <w:r w:rsidRPr="00371787">
        <w:t>Bod odůvodnění -1</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356F9F3"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B597E81" w14:textId="77777777">
            <w:pPr>
              <w:keepNext/>
            </w:pPr>
          </w:p>
        </w:tc>
      </w:tr>
      <w:tr w14:paraId="1D46916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ABFA602"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550868D" w14:textId="77777777">
            <w:pPr>
              <w:pStyle w:val="ColumnHeading"/>
              <w:keepNext/>
              <w:rPr>
                <w:lang w:val="cs-CZ"/>
              </w:rPr>
            </w:pPr>
            <w:r w:rsidRPr="00371787">
              <w:rPr>
                <w:lang w:val="cs-CZ"/>
              </w:rPr>
              <w:t>Pozměňovací návrh</w:t>
            </w:r>
          </w:p>
        </w:tc>
      </w:tr>
      <w:tr w14:paraId="22A008D7"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3744455A" w14:textId="77777777">
            <w:pPr>
              <w:pStyle w:val="Normal6"/>
              <w:rPr>
                <w:lang w:val="cs-CZ"/>
              </w:rPr>
            </w:pPr>
          </w:p>
        </w:tc>
        <w:tc>
          <w:tcPr>
            <w:tcW w:w="4876" w:type="dxa"/>
            <w:hideMark/>
          </w:tcPr>
          <w:p w:rsidR="00AC456B" w:rsidRPr="00371787" w:rsidP="00B11F22" w14:paraId="512564FC" w14:textId="2013E0E7">
            <w:pPr>
              <w:pStyle w:val="Normal6"/>
              <w:rPr>
                <w:szCs w:val="24"/>
                <w:lang w:val="cs-CZ"/>
              </w:rPr>
            </w:pPr>
            <w:r w:rsidRPr="00371787">
              <w:rPr>
                <w:b/>
                <w:i/>
                <w:lang w:val="cs-CZ"/>
              </w:rPr>
              <w:t>(-1a)</w:t>
            </w:r>
            <w:r w:rsidRPr="00371787">
              <w:rPr>
                <w:b/>
                <w:i/>
                <w:lang w:val="cs-CZ"/>
              </w:rPr>
              <w:tab/>
              <w:t>Evropský parlament ve svém usnesení</w:t>
            </w:r>
            <w:r w:rsidR="00340AAF">
              <w:rPr>
                <w:b/>
                <w:i/>
                <w:lang w:val="cs-CZ"/>
              </w:rPr>
              <w:t xml:space="preserve"> o </w:t>
            </w:r>
            <w:r w:rsidRPr="00371787">
              <w:rPr>
                <w:b/>
                <w:i/>
                <w:lang w:val="cs-CZ"/>
              </w:rPr>
              <w:t>strategii „Od zemědělce ke spotřebiteli“ zdůraznil, že evropský potravinový systém by měl zajišťovat vysoce kvalitní potraviny</w:t>
            </w:r>
            <w:r w:rsidR="00340AAF">
              <w:rPr>
                <w:b/>
                <w:i/>
                <w:lang w:val="cs-CZ"/>
              </w:rPr>
              <w:t xml:space="preserve"> a </w:t>
            </w:r>
            <w:r w:rsidRPr="00371787">
              <w:rPr>
                <w:b/>
                <w:i/>
                <w:lang w:val="cs-CZ"/>
              </w:rPr>
              <w:t>potravinovou bezpečnost způsobem, který přispívá</w:t>
            </w:r>
            <w:r w:rsidR="00340AAF">
              <w:rPr>
                <w:b/>
                <w:i/>
                <w:lang w:val="cs-CZ"/>
              </w:rPr>
              <w:t xml:space="preserve"> k </w:t>
            </w:r>
            <w:r w:rsidRPr="00371787">
              <w:rPr>
                <w:b/>
                <w:i/>
                <w:lang w:val="cs-CZ"/>
              </w:rPr>
              <w:t>sociálnímu blahobytu</w:t>
            </w:r>
            <w:r w:rsidR="00340AAF">
              <w:rPr>
                <w:b/>
                <w:i/>
                <w:lang w:val="cs-CZ"/>
              </w:rPr>
              <w:t xml:space="preserve"> a </w:t>
            </w:r>
            <w:r w:rsidRPr="00371787">
              <w:rPr>
                <w:b/>
                <w:i/>
                <w:lang w:val="cs-CZ"/>
              </w:rPr>
              <w:t>veřejnému zdraví, zachovává</w:t>
            </w:r>
            <w:r w:rsidR="00340AAF">
              <w:rPr>
                <w:b/>
                <w:i/>
                <w:lang w:val="cs-CZ"/>
              </w:rPr>
              <w:t xml:space="preserve"> a </w:t>
            </w:r>
            <w:r w:rsidRPr="00371787">
              <w:rPr>
                <w:b/>
                <w:i/>
                <w:lang w:val="cs-CZ"/>
              </w:rPr>
              <w:t>obnovuje zdraví ekosystémů, respektuje planetární hranice</w:t>
            </w:r>
            <w:r w:rsidR="00340AAF">
              <w:rPr>
                <w:b/>
                <w:i/>
                <w:lang w:val="cs-CZ"/>
              </w:rPr>
              <w:t xml:space="preserve"> a </w:t>
            </w:r>
            <w:r w:rsidRPr="00371787">
              <w:rPr>
                <w:b/>
                <w:i/>
                <w:lang w:val="cs-CZ"/>
              </w:rPr>
              <w:t>zajišťuje zdraví</w:t>
            </w:r>
            <w:r w:rsidR="00340AAF">
              <w:rPr>
                <w:b/>
                <w:i/>
                <w:lang w:val="cs-CZ"/>
              </w:rPr>
              <w:t xml:space="preserve"> a </w:t>
            </w:r>
            <w:r w:rsidRPr="00371787">
              <w:rPr>
                <w:b/>
                <w:i/>
                <w:lang w:val="cs-CZ"/>
              </w:rPr>
              <w:t>dobré životní podmínky zvířat,</w:t>
            </w:r>
            <w:r w:rsidR="00340AAF">
              <w:rPr>
                <w:b/>
                <w:i/>
                <w:lang w:val="cs-CZ"/>
              </w:rPr>
              <w:t xml:space="preserve"> a </w:t>
            </w:r>
            <w:r w:rsidRPr="00371787">
              <w:rPr>
                <w:b/>
                <w:i/>
                <w:lang w:val="cs-CZ"/>
              </w:rPr>
              <w:t>poukázal na to, že</w:t>
            </w:r>
            <w:r w:rsidR="00340AAF">
              <w:rPr>
                <w:b/>
                <w:i/>
                <w:lang w:val="cs-CZ"/>
              </w:rPr>
              <w:t xml:space="preserve"> v </w:t>
            </w:r>
            <w:r w:rsidRPr="00371787">
              <w:rPr>
                <w:b/>
                <w:i/>
                <w:lang w:val="cs-CZ"/>
              </w:rPr>
              <w:t>současné době celý potravinový systém nese odpovědnost za celou řadu dopadů na zdraví</w:t>
            </w:r>
            <w:r w:rsidR="00340AAF">
              <w:rPr>
                <w:b/>
                <w:i/>
                <w:lang w:val="cs-CZ"/>
              </w:rPr>
              <w:t xml:space="preserve"> a </w:t>
            </w:r>
            <w:r w:rsidRPr="00371787">
              <w:rPr>
                <w:b/>
                <w:i/>
                <w:lang w:val="cs-CZ"/>
              </w:rPr>
              <w:t>dobré životní podmínky lidí</w:t>
            </w:r>
            <w:r w:rsidR="00340AAF">
              <w:rPr>
                <w:b/>
                <w:i/>
                <w:lang w:val="cs-CZ"/>
              </w:rPr>
              <w:t xml:space="preserve"> a </w:t>
            </w:r>
            <w:r w:rsidRPr="00371787">
              <w:rPr>
                <w:b/>
                <w:i/>
                <w:lang w:val="cs-CZ"/>
              </w:rPr>
              <w:t>zvířat, jakož</w:t>
            </w:r>
            <w:r w:rsidR="00340AAF">
              <w:rPr>
                <w:b/>
                <w:i/>
                <w:lang w:val="cs-CZ"/>
              </w:rPr>
              <w:t xml:space="preserve"> i </w:t>
            </w:r>
            <w:r w:rsidRPr="00371787">
              <w:rPr>
                <w:b/>
                <w:i/>
                <w:lang w:val="cs-CZ"/>
              </w:rPr>
              <w:t>na životní prostředí, klima</w:t>
            </w:r>
            <w:r w:rsidR="00340AAF">
              <w:rPr>
                <w:b/>
                <w:i/>
                <w:lang w:val="cs-CZ"/>
              </w:rPr>
              <w:t xml:space="preserve"> a </w:t>
            </w:r>
            <w:r w:rsidRPr="00371787">
              <w:rPr>
                <w:b/>
                <w:i/>
                <w:lang w:val="cs-CZ"/>
              </w:rPr>
              <w:t>biologickou rozmanitost, včetně odlesňování</w:t>
            </w:r>
            <w:r w:rsidR="00340AAF">
              <w:rPr>
                <w:b/>
                <w:i/>
                <w:lang w:val="cs-CZ"/>
              </w:rPr>
              <w:t xml:space="preserve"> a </w:t>
            </w:r>
            <w:r w:rsidRPr="00371787">
              <w:rPr>
                <w:b/>
                <w:i/>
                <w:lang w:val="cs-CZ"/>
              </w:rPr>
              <w:t>degradace ekosystémů mimo EU;</w:t>
            </w:r>
          </w:p>
        </w:tc>
      </w:tr>
    </w:tbl>
    <w:p w:rsidR="00AC456B" w:rsidRPr="00371787" w:rsidP="00AC456B" w14:paraId="707FEC28"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FC2D7D5" w14:textId="7693A261">
      <w:r w:rsidRPr="00371787">
        <w:rPr>
          <w:rStyle w:val="HideTWBExt"/>
        </w:rPr>
        <w:t>&lt;/AmendB&gt;</w:t>
      </w:r>
    </w:p>
    <w:p w:rsidR="00AC456B" w:rsidRPr="00371787" w:rsidP="00AC456B" w14:paraId="54071878"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81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F428A4A"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26C0096F" w14:textId="77777777">
      <w:r w:rsidRPr="00371787">
        <w:rPr>
          <w:rStyle w:val="HideTWBExt"/>
        </w:rPr>
        <w:t>&lt;/RepeatBlock-By&gt;</w:t>
      </w:r>
    </w:p>
    <w:p w:rsidR="00AC456B" w:rsidRPr="00371787" w:rsidP="00AC456B" w14:paraId="3036A4EB"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B618AB0" w14:textId="77777777">
      <w:pPr>
        <w:pStyle w:val="NormalBold"/>
      </w:pPr>
      <w:r w:rsidRPr="00371787">
        <w:rPr>
          <w:rStyle w:val="HideTWBExt"/>
          <w:b w:val="0"/>
        </w:rPr>
        <w:t>&lt;Article&gt;</w:t>
      </w:r>
      <w:r w:rsidRPr="00371787">
        <w:t>Bod odůvodnění -1 b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063B4FA"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8124812" w14:textId="77777777">
            <w:pPr>
              <w:keepNext/>
            </w:pPr>
          </w:p>
        </w:tc>
      </w:tr>
      <w:tr w14:paraId="6F610B3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C22BDE0"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BDB192A" w14:textId="77777777">
            <w:pPr>
              <w:pStyle w:val="ColumnHeading"/>
              <w:keepNext/>
              <w:rPr>
                <w:lang w:val="cs-CZ"/>
              </w:rPr>
            </w:pPr>
            <w:r w:rsidRPr="00371787">
              <w:rPr>
                <w:lang w:val="cs-CZ"/>
              </w:rPr>
              <w:t>Pozměňovací návrh</w:t>
            </w:r>
          </w:p>
        </w:tc>
      </w:tr>
      <w:tr w14:paraId="7675C73B"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78F733B5" w14:textId="77777777">
            <w:pPr>
              <w:pStyle w:val="Normal6"/>
              <w:rPr>
                <w:lang w:val="cs-CZ"/>
              </w:rPr>
            </w:pPr>
          </w:p>
        </w:tc>
        <w:tc>
          <w:tcPr>
            <w:tcW w:w="4876" w:type="dxa"/>
            <w:hideMark/>
          </w:tcPr>
          <w:p w:rsidR="00AC456B" w:rsidRPr="00371787" w:rsidP="00B11F22" w14:paraId="3E87AFF3" w14:textId="01D17E31">
            <w:pPr>
              <w:pStyle w:val="Normal6"/>
              <w:rPr>
                <w:szCs w:val="24"/>
                <w:lang w:val="cs-CZ"/>
              </w:rPr>
            </w:pPr>
            <w:r w:rsidRPr="00371787">
              <w:rPr>
                <w:b/>
                <w:i/>
                <w:lang w:val="cs-CZ"/>
              </w:rPr>
              <w:t>(-</w:t>
            </w:r>
            <w:r w:rsidRPr="00371787">
              <w:rPr>
                <w:b/>
                <w:i/>
                <w:lang w:val="cs-CZ"/>
              </w:rPr>
              <w:t>1b</w:t>
            </w:r>
            <w:r w:rsidRPr="00371787">
              <w:rPr>
                <w:b/>
                <w:i/>
                <w:lang w:val="cs-CZ"/>
              </w:rPr>
              <w:t>)</w:t>
            </w:r>
            <w:r w:rsidRPr="00371787">
              <w:rPr>
                <w:b/>
                <w:i/>
                <w:lang w:val="cs-CZ"/>
              </w:rPr>
              <w:tab/>
              <w:t xml:space="preserve">Posouzení dopadů jsou nedílnou součástí procesu tvorby právních předpisů </w:t>
            </w:r>
            <w:r w:rsidRPr="00371787">
              <w:rPr>
                <w:b/>
                <w:i/>
                <w:lang w:val="cs-CZ"/>
              </w:rPr>
              <w:t>EU. Komise oznámila, že má</w:t>
            </w:r>
            <w:r w:rsidR="00340AAF">
              <w:rPr>
                <w:b/>
                <w:i/>
                <w:lang w:val="cs-CZ"/>
              </w:rPr>
              <w:t xml:space="preserve"> v </w:t>
            </w:r>
            <w:r w:rsidRPr="00371787">
              <w:rPr>
                <w:b/>
                <w:i/>
                <w:lang w:val="cs-CZ"/>
              </w:rPr>
              <w:t>úmyslu provést podrobná posouzení dopadů, včetně veřejných konzultací,</w:t>
            </w:r>
            <w:r w:rsidR="00340AAF">
              <w:rPr>
                <w:b/>
                <w:i/>
                <w:lang w:val="cs-CZ"/>
              </w:rPr>
              <w:t xml:space="preserve"> v </w:t>
            </w:r>
            <w:r w:rsidRPr="00371787">
              <w:rPr>
                <w:b/>
                <w:i/>
                <w:lang w:val="cs-CZ"/>
              </w:rPr>
              <w:t>souladu</w:t>
            </w:r>
            <w:r w:rsidR="00340AAF">
              <w:rPr>
                <w:b/>
                <w:i/>
                <w:lang w:val="cs-CZ"/>
              </w:rPr>
              <w:t xml:space="preserve"> s </w:t>
            </w:r>
            <w:r w:rsidRPr="00371787">
              <w:rPr>
                <w:b/>
                <w:i/>
                <w:lang w:val="cs-CZ"/>
              </w:rPr>
              <w:t>pokyny pro lepší tvorbu právních předpisů</w:t>
            </w:r>
            <w:r w:rsidR="00340AAF">
              <w:rPr>
                <w:b/>
                <w:i/>
                <w:lang w:val="cs-CZ"/>
              </w:rPr>
              <w:t xml:space="preserve"> u </w:t>
            </w:r>
            <w:r w:rsidRPr="00371787">
              <w:rPr>
                <w:b/>
                <w:i/>
                <w:lang w:val="cs-CZ"/>
              </w:rPr>
              <w:t>všech legislativních iniciativ</w:t>
            </w:r>
            <w:r w:rsidR="00340AAF">
              <w:rPr>
                <w:b/>
                <w:i/>
                <w:lang w:val="cs-CZ"/>
              </w:rPr>
              <w:t xml:space="preserve"> v </w:t>
            </w:r>
            <w:r w:rsidRPr="00371787">
              <w:rPr>
                <w:b/>
                <w:i/>
                <w:lang w:val="cs-CZ"/>
              </w:rPr>
              <w:t>rámci strategie „od zemědělce ke spotřebiteli“, včetně těch, které se týkají účinných kvantitativních cílů</w:t>
            </w:r>
            <w:r w:rsidRPr="00371787">
              <w:rPr>
                <w:lang w:val="cs-CZ"/>
              </w:rPr>
              <w:t xml:space="preserve"> </w:t>
            </w:r>
            <w:r w:rsidRPr="00371787">
              <w:rPr>
                <w:b/>
                <w:i/>
                <w:vertAlign w:val="superscript"/>
                <w:lang w:val="cs-CZ"/>
              </w:rPr>
              <w:t>1a</w:t>
            </w:r>
            <w:r w:rsidRPr="00371787">
              <w:rPr>
                <w:b/>
                <w:i/>
                <w:lang w:val="cs-CZ"/>
              </w:rPr>
              <w:t>. Předběžná vědecká posouzení dopadů by měla zahrnovat důkladná environmentální posouzení, měla by</w:t>
            </w:r>
            <w:r w:rsidR="00340AAF">
              <w:rPr>
                <w:b/>
                <w:i/>
                <w:lang w:val="cs-CZ"/>
              </w:rPr>
              <w:t xml:space="preserve"> v </w:t>
            </w:r>
            <w:r w:rsidRPr="00371787">
              <w:rPr>
                <w:b/>
                <w:i/>
                <w:lang w:val="cs-CZ"/>
              </w:rPr>
              <w:t>rámci holistického</w:t>
            </w:r>
            <w:r w:rsidR="00340AAF">
              <w:rPr>
                <w:b/>
                <w:i/>
                <w:lang w:val="cs-CZ"/>
              </w:rPr>
              <w:t xml:space="preserve"> a </w:t>
            </w:r>
            <w:r w:rsidRPr="00371787">
              <w:rPr>
                <w:b/>
                <w:i/>
                <w:lang w:val="cs-CZ"/>
              </w:rPr>
              <w:t>systémového přístupu pokrývat všechny tři dimenze udržitelnosti (environmentální, ekonomickou</w:t>
            </w:r>
            <w:r w:rsidR="00340AAF">
              <w:rPr>
                <w:b/>
                <w:i/>
                <w:lang w:val="cs-CZ"/>
              </w:rPr>
              <w:t xml:space="preserve"> a </w:t>
            </w:r>
            <w:r w:rsidRPr="00371787">
              <w:rPr>
                <w:b/>
                <w:i/>
                <w:lang w:val="cs-CZ"/>
              </w:rPr>
              <w:t>sociální, včetně zdraví)</w:t>
            </w:r>
            <w:r w:rsidR="00340AAF">
              <w:rPr>
                <w:b/>
                <w:i/>
                <w:lang w:val="cs-CZ"/>
              </w:rPr>
              <w:t xml:space="preserve"> a </w:t>
            </w:r>
            <w:r w:rsidRPr="00371787">
              <w:rPr>
                <w:b/>
                <w:i/>
                <w:lang w:val="cs-CZ"/>
              </w:rPr>
              <w:t>zohledňovat kumulativní účinky,</w:t>
            </w:r>
            <w:r w:rsidR="00340AAF">
              <w:rPr>
                <w:b/>
                <w:i/>
                <w:lang w:val="cs-CZ"/>
              </w:rPr>
              <w:t xml:space="preserve"> a </w:t>
            </w:r>
            <w:r w:rsidRPr="00371787">
              <w:rPr>
                <w:b/>
                <w:i/>
                <w:lang w:val="cs-CZ"/>
              </w:rPr>
              <w:t>měla by zahrnovat náklady nečinnosti</w:t>
            </w:r>
            <w:r w:rsidR="00340AAF">
              <w:rPr>
                <w:b/>
                <w:i/>
                <w:lang w:val="cs-CZ"/>
              </w:rPr>
              <w:t xml:space="preserve"> z </w:t>
            </w:r>
            <w:r w:rsidRPr="00371787">
              <w:rPr>
                <w:b/>
                <w:i/>
                <w:lang w:val="cs-CZ"/>
              </w:rPr>
              <w:t>hlediska bezprostředních</w:t>
            </w:r>
            <w:r w:rsidR="00340AAF">
              <w:rPr>
                <w:b/>
                <w:i/>
                <w:lang w:val="cs-CZ"/>
              </w:rPr>
              <w:t xml:space="preserve"> i </w:t>
            </w:r>
            <w:r w:rsidRPr="00371787">
              <w:rPr>
                <w:b/>
                <w:i/>
                <w:lang w:val="cs-CZ"/>
              </w:rPr>
              <w:t>dlouhodobých dopadů na lidské zdraví, životní prostředí, biologickou rozmanitost</w:t>
            </w:r>
            <w:r w:rsidR="00340AAF">
              <w:rPr>
                <w:b/>
                <w:i/>
                <w:lang w:val="cs-CZ"/>
              </w:rPr>
              <w:t xml:space="preserve"> a </w:t>
            </w:r>
            <w:r w:rsidRPr="00371787">
              <w:rPr>
                <w:b/>
                <w:i/>
                <w:lang w:val="cs-CZ"/>
              </w:rPr>
              <w:t>obecnou udržitelnost,</w:t>
            </w:r>
            <w:r w:rsidR="00340AAF">
              <w:rPr>
                <w:b/>
                <w:i/>
                <w:lang w:val="cs-CZ"/>
              </w:rPr>
              <w:t xml:space="preserve"> a </w:t>
            </w:r>
            <w:r w:rsidRPr="00371787">
              <w:rPr>
                <w:b/>
                <w:i/>
                <w:lang w:val="cs-CZ"/>
              </w:rPr>
              <w:t>zohledňovat také generační obnovu, možné kompromisy mezi politickými cíli, dostupnost prostředků</w:t>
            </w:r>
            <w:r w:rsidR="00340AAF">
              <w:rPr>
                <w:b/>
                <w:i/>
                <w:lang w:val="cs-CZ"/>
              </w:rPr>
              <w:t xml:space="preserve"> k </w:t>
            </w:r>
            <w:r w:rsidRPr="00371787">
              <w:rPr>
                <w:b/>
                <w:i/>
                <w:lang w:val="cs-CZ"/>
              </w:rPr>
              <w:t>dosažení těchto cílů</w:t>
            </w:r>
            <w:r w:rsidR="00340AAF">
              <w:rPr>
                <w:b/>
                <w:i/>
                <w:lang w:val="cs-CZ"/>
              </w:rPr>
              <w:t xml:space="preserve"> a </w:t>
            </w:r>
            <w:r w:rsidRPr="00371787">
              <w:rPr>
                <w:b/>
                <w:i/>
                <w:lang w:val="cs-CZ"/>
              </w:rPr>
              <w:t>různé modely zemědělství</w:t>
            </w:r>
            <w:r w:rsidR="00340AAF">
              <w:rPr>
                <w:b/>
                <w:i/>
                <w:lang w:val="cs-CZ"/>
              </w:rPr>
              <w:t xml:space="preserve"> v </w:t>
            </w:r>
            <w:r w:rsidRPr="00371787">
              <w:rPr>
                <w:b/>
                <w:i/>
                <w:lang w:val="cs-CZ"/>
              </w:rPr>
              <w:t>jednotlivých členských státech EU. Je důležité popsat metody výpočtu, výchozí hodnoty</w:t>
            </w:r>
            <w:r w:rsidR="00340AAF">
              <w:rPr>
                <w:b/>
                <w:i/>
                <w:lang w:val="cs-CZ"/>
              </w:rPr>
              <w:t xml:space="preserve"> a </w:t>
            </w:r>
            <w:r w:rsidRPr="00371787">
              <w:rPr>
                <w:b/>
                <w:i/>
                <w:lang w:val="cs-CZ"/>
              </w:rPr>
              <w:t>referenční období pro každý jednotlivý cíl</w:t>
            </w:r>
            <w:r w:rsidR="00340AAF">
              <w:rPr>
                <w:b/>
                <w:i/>
                <w:lang w:val="cs-CZ"/>
              </w:rPr>
              <w:t xml:space="preserve"> a </w:t>
            </w:r>
            <w:r w:rsidRPr="00371787">
              <w:rPr>
                <w:b/>
                <w:i/>
                <w:lang w:val="cs-CZ"/>
              </w:rPr>
              <w:t>vést konzultace</w:t>
            </w:r>
            <w:r w:rsidR="00340AAF">
              <w:rPr>
                <w:b/>
                <w:i/>
                <w:lang w:val="cs-CZ"/>
              </w:rPr>
              <w:t xml:space="preserve"> a </w:t>
            </w:r>
            <w:r w:rsidRPr="00371787">
              <w:rPr>
                <w:b/>
                <w:i/>
                <w:lang w:val="cs-CZ"/>
              </w:rPr>
              <w:t>spolupracovat</w:t>
            </w:r>
            <w:r w:rsidR="00340AAF">
              <w:rPr>
                <w:b/>
                <w:i/>
                <w:lang w:val="cs-CZ"/>
              </w:rPr>
              <w:t xml:space="preserve"> s </w:t>
            </w:r>
            <w:r w:rsidRPr="00371787">
              <w:rPr>
                <w:b/>
                <w:i/>
                <w:lang w:val="cs-CZ"/>
              </w:rPr>
              <w:t>členskými státy.</w:t>
            </w:r>
          </w:p>
        </w:tc>
      </w:tr>
      <w:tr w14:paraId="311733F1"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1F6906FD" w14:textId="77777777">
            <w:pPr>
              <w:pStyle w:val="Normal6"/>
              <w:rPr>
                <w:lang w:val="cs-CZ"/>
              </w:rPr>
            </w:pPr>
          </w:p>
        </w:tc>
        <w:tc>
          <w:tcPr>
            <w:tcW w:w="4876" w:type="dxa"/>
            <w:hideMark/>
          </w:tcPr>
          <w:p w:rsidR="00AC456B" w:rsidRPr="00371787" w:rsidP="00B11F22" w14:paraId="1B3DE8C3" w14:textId="77777777">
            <w:pPr>
              <w:pStyle w:val="Normal6"/>
              <w:rPr>
                <w:szCs w:val="24"/>
                <w:lang w:val="cs-CZ"/>
              </w:rPr>
            </w:pPr>
            <w:r w:rsidRPr="00371787">
              <w:rPr>
                <w:b/>
                <w:i/>
                <w:lang w:val="cs-CZ"/>
              </w:rPr>
              <w:t>__________________</w:t>
            </w:r>
          </w:p>
        </w:tc>
      </w:tr>
      <w:tr w14:paraId="46C5F82B"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623079BE" w14:textId="77777777">
            <w:pPr>
              <w:pStyle w:val="Normal6"/>
              <w:rPr>
                <w:lang w:val="cs-CZ"/>
              </w:rPr>
            </w:pPr>
          </w:p>
        </w:tc>
        <w:tc>
          <w:tcPr>
            <w:tcW w:w="4876" w:type="dxa"/>
            <w:hideMark/>
          </w:tcPr>
          <w:p w:rsidR="00AC456B" w:rsidRPr="00371787" w:rsidP="00B11F22" w14:paraId="78BB5C04" w14:textId="77777777">
            <w:pPr>
              <w:pStyle w:val="Normal6"/>
              <w:rPr>
                <w:szCs w:val="24"/>
                <w:lang w:val="cs-CZ"/>
              </w:rPr>
            </w:pPr>
            <w:r w:rsidRPr="00371787">
              <w:rPr>
                <w:b/>
                <w:i/>
                <w:vertAlign w:val="superscript"/>
                <w:lang w:val="cs-CZ"/>
              </w:rPr>
              <w:t>1a</w:t>
            </w:r>
            <w:r w:rsidRPr="00371787">
              <w:rPr>
                <w:lang w:val="cs-CZ"/>
              </w:rPr>
              <w:t xml:space="preserve"> </w:t>
            </w:r>
            <w:r w:rsidRPr="00371787">
              <w:rPr>
                <w:b/>
                <w:i/>
                <w:lang w:val="cs-CZ"/>
              </w:rPr>
              <w:t xml:space="preserve">Odpovědi paní </w:t>
            </w:r>
            <w:r w:rsidRPr="00371787">
              <w:rPr>
                <w:b/>
                <w:i/>
                <w:lang w:val="cs-CZ"/>
              </w:rPr>
              <w:t>Kyriakides</w:t>
            </w:r>
            <w:r w:rsidRPr="00371787">
              <w:rPr>
                <w:b/>
                <w:i/>
                <w:lang w:val="cs-CZ"/>
              </w:rPr>
              <w:t xml:space="preserve"> na písemnou otázku E-000689/2021</w:t>
            </w:r>
          </w:p>
        </w:tc>
      </w:tr>
    </w:tbl>
    <w:p w:rsidR="00AC456B" w:rsidRPr="00371787" w:rsidP="00AC456B" w14:paraId="33CE670F"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4BCD439F" w14:textId="10547156">
      <w:r w:rsidRPr="00371787">
        <w:rPr>
          <w:rStyle w:val="HideTWBExt"/>
        </w:rPr>
        <w:t>&lt;/AmendB&gt;</w:t>
      </w:r>
    </w:p>
    <w:p w:rsidR="00AC456B" w:rsidRPr="00371787" w:rsidP="00AC456B" w14:paraId="53254DE7"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82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92A85A9"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4F569011" w14:textId="77777777">
      <w:r w:rsidRPr="00371787">
        <w:rPr>
          <w:rStyle w:val="HideTWBExt"/>
        </w:rPr>
        <w:t>&lt;/RepeatBlock-By&gt;</w:t>
      </w:r>
    </w:p>
    <w:p w:rsidR="00AC456B" w:rsidRPr="00371787" w:rsidP="00AC456B" w14:paraId="46E1B6B0"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C2A67F6" w14:textId="77777777">
      <w:pPr>
        <w:pStyle w:val="NormalBold"/>
      </w:pPr>
      <w:r w:rsidRPr="00371787">
        <w:rPr>
          <w:rStyle w:val="HideTWBExt"/>
          <w:b w:val="0"/>
        </w:rPr>
        <w:t>&lt;Article&gt;</w:t>
      </w:r>
      <w:r w:rsidRPr="00371787">
        <w:t>Bod odůvodnění -1 c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1C3BB80"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1E32307" w14:textId="77777777">
            <w:pPr>
              <w:keepNext/>
            </w:pPr>
          </w:p>
        </w:tc>
      </w:tr>
      <w:tr w14:paraId="0F8FD00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CFD1649"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44CC0DF" w14:textId="77777777">
            <w:pPr>
              <w:pStyle w:val="ColumnHeading"/>
              <w:keepNext/>
              <w:rPr>
                <w:lang w:val="cs-CZ"/>
              </w:rPr>
            </w:pPr>
            <w:r w:rsidRPr="00371787">
              <w:rPr>
                <w:lang w:val="cs-CZ"/>
              </w:rPr>
              <w:t>Pozměňovací návrh</w:t>
            </w:r>
          </w:p>
        </w:tc>
      </w:tr>
      <w:tr w14:paraId="4A4CC4E8"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1B2C6C0B" w14:textId="77777777">
            <w:pPr>
              <w:pStyle w:val="Normal6"/>
              <w:rPr>
                <w:lang w:val="cs-CZ"/>
              </w:rPr>
            </w:pPr>
          </w:p>
        </w:tc>
        <w:tc>
          <w:tcPr>
            <w:tcW w:w="4876" w:type="dxa"/>
            <w:hideMark/>
          </w:tcPr>
          <w:p w:rsidR="00AC456B" w:rsidRPr="00371787" w:rsidP="00B11F22" w14:paraId="1239B120" w14:textId="239FF946">
            <w:pPr>
              <w:pStyle w:val="Normal6"/>
              <w:rPr>
                <w:szCs w:val="24"/>
                <w:lang w:val="cs-CZ"/>
              </w:rPr>
            </w:pPr>
            <w:r w:rsidRPr="00371787">
              <w:rPr>
                <w:b/>
                <w:i/>
                <w:lang w:val="cs-CZ"/>
              </w:rPr>
              <w:t>(-1c)</w:t>
            </w:r>
            <w:r w:rsidRPr="00371787">
              <w:rPr>
                <w:b/>
                <w:i/>
                <w:lang w:val="cs-CZ"/>
              </w:rPr>
              <w:tab/>
              <w:t>Nerozumné používání pesticidů je významným zdrojem znečištění půdy, vody</w:t>
            </w:r>
            <w:r w:rsidR="00340AAF">
              <w:rPr>
                <w:b/>
                <w:i/>
                <w:lang w:val="cs-CZ"/>
              </w:rPr>
              <w:t xml:space="preserve"> a </w:t>
            </w:r>
            <w:r w:rsidRPr="00371787">
              <w:rPr>
                <w:b/>
                <w:i/>
                <w:lang w:val="cs-CZ"/>
              </w:rPr>
              <w:t>ovzduší</w:t>
            </w:r>
            <w:r w:rsidR="00340AAF">
              <w:rPr>
                <w:b/>
                <w:i/>
                <w:lang w:val="cs-CZ"/>
              </w:rPr>
              <w:t xml:space="preserve"> a </w:t>
            </w:r>
            <w:r w:rsidRPr="00371787">
              <w:rPr>
                <w:b/>
                <w:i/>
                <w:lang w:val="cs-CZ"/>
              </w:rPr>
              <w:t>má negativní dopad na zdraví lidí, zvířat</w:t>
            </w:r>
            <w:r w:rsidR="00340AAF">
              <w:rPr>
                <w:b/>
                <w:i/>
                <w:lang w:val="cs-CZ"/>
              </w:rPr>
              <w:t xml:space="preserve"> i </w:t>
            </w:r>
            <w:r w:rsidRPr="00371787">
              <w:rPr>
                <w:b/>
                <w:i/>
                <w:lang w:val="cs-CZ"/>
              </w:rPr>
              <w:t>rostlin. Je proto nutné zintenzivnit úsilí směřující</w:t>
            </w:r>
            <w:r w:rsidR="00340AAF">
              <w:rPr>
                <w:b/>
                <w:i/>
                <w:lang w:val="cs-CZ"/>
              </w:rPr>
              <w:t xml:space="preserve"> k </w:t>
            </w:r>
            <w:r w:rsidRPr="00371787">
              <w:rPr>
                <w:b/>
                <w:i/>
                <w:lang w:val="cs-CZ"/>
              </w:rPr>
              <w:t>výraznému snížení závislosti na škodlivých pesticidech, rizika</w:t>
            </w:r>
            <w:r w:rsidR="00340AAF">
              <w:rPr>
                <w:b/>
                <w:i/>
                <w:lang w:val="cs-CZ"/>
              </w:rPr>
              <w:t xml:space="preserve"> s </w:t>
            </w:r>
            <w:r w:rsidRPr="00371787">
              <w:rPr>
                <w:b/>
                <w:i/>
                <w:lang w:val="cs-CZ"/>
              </w:rPr>
              <w:t>nimi spojeného</w:t>
            </w:r>
            <w:r w:rsidR="00340AAF">
              <w:rPr>
                <w:b/>
                <w:i/>
                <w:lang w:val="cs-CZ"/>
              </w:rPr>
              <w:t xml:space="preserve"> a </w:t>
            </w:r>
            <w:r w:rsidRPr="00371787">
              <w:rPr>
                <w:b/>
                <w:i/>
                <w:lang w:val="cs-CZ"/>
              </w:rPr>
              <w:t>jejich používání, jakož</w:t>
            </w:r>
            <w:r w:rsidR="00340AAF">
              <w:rPr>
                <w:b/>
                <w:i/>
                <w:lang w:val="cs-CZ"/>
              </w:rPr>
              <w:t xml:space="preserve"> i </w:t>
            </w:r>
            <w:r w:rsidRPr="00371787">
              <w:rPr>
                <w:b/>
                <w:i/>
                <w:lang w:val="cs-CZ"/>
              </w:rPr>
              <w:t>používání hnojiv</w:t>
            </w:r>
            <w:r w:rsidR="00340AAF">
              <w:rPr>
                <w:b/>
                <w:i/>
                <w:lang w:val="cs-CZ"/>
              </w:rPr>
              <w:t xml:space="preserve"> a </w:t>
            </w:r>
            <w:r w:rsidRPr="00371787">
              <w:rPr>
                <w:b/>
                <w:i/>
                <w:lang w:val="cs-CZ"/>
              </w:rPr>
              <w:t>antibiotik. Udržitelné zemědělské postupy, jako je správné uplatňování integrované ochrany rostlin (IPM), agrolesnictví, agroekologie, ekologické zemědělství</w:t>
            </w:r>
            <w:r w:rsidR="00340AAF">
              <w:rPr>
                <w:b/>
                <w:i/>
                <w:lang w:val="cs-CZ"/>
              </w:rPr>
              <w:t xml:space="preserve"> a </w:t>
            </w:r>
            <w:r w:rsidRPr="00371787">
              <w:rPr>
                <w:b/>
                <w:i/>
                <w:lang w:val="cs-CZ"/>
              </w:rPr>
              <w:t>techniky přesného zemědělství, mohou přispět</w:t>
            </w:r>
            <w:r w:rsidR="00340AAF">
              <w:rPr>
                <w:b/>
                <w:i/>
                <w:lang w:val="cs-CZ"/>
              </w:rPr>
              <w:t xml:space="preserve"> k </w:t>
            </w:r>
            <w:r w:rsidRPr="00371787">
              <w:rPr>
                <w:b/>
                <w:i/>
                <w:lang w:val="cs-CZ"/>
              </w:rPr>
              <w:t>nalezení řešení vedoucích ke snížení používání pesticidů na úrovni EU</w:t>
            </w:r>
            <w:r w:rsidR="00340AAF">
              <w:rPr>
                <w:b/>
                <w:i/>
                <w:lang w:val="cs-CZ"/>
              </w:rPr>
              <w:t xml:space="preserve"> i </w:t>
            </w:r>
            <w:r w:rsidRPr="00371787">
              <w:rPr>
                <w:b/>
                <w:i/>
                <w:lang w:val="cs-CZ"/>
              </w:rPr>
              <w:t>na celosvětové úrovni</w:t>
            </w:r>
            <w:r w:rsidR="00340AAF">
              <w:rPr>
                <w:b/>
                <w:i/>
                <w:lang w:val="cs-CZ"/>
              </w:rPr>
              <w:t xml:space="preserve"> a </w:t>
            </w:r>
            <w:r w:rsidRPr="00371787">
              <w:rPr>
                <w:b/>
                <w:i/>
                <w:lang w:val="cs-CZ"/>
              </w:rPr>
              <w:t>měly by být podporovány. Vědecké výzkumy ukazují, že používání pesticidů lze výrazně omezit, aniž by to mělo negativní dopad na ziskovost</w:t>
            </w:r>
            <w:r w:rsidR="00340AAF">
              <w:rPr>
                <w:b/>
                <w:i/>
                <w:lang w:val="cs-CZ"/>
              </w:rPr>
              <w:t xml:space="preserve"> a </w:t>
            </w:r>
            <w:r w:rsidRPr="00371787">
              <w:rPr>
                <w:b/>
                <w:i/>
                <w:lang w:val="cs-CZ"/>
              </w:rPr>
              <w:t>produktivitu, zejména pokud je to doprovázeno větší dostupností udržitelných alternativ;</w:t>
            </w:r>
          </w:p>
        </w:tc>
      </w:tr>
    </w:tbl>
    <w:p w:rsidR="00AC456B" w:rsidRPr="00371787" w:rsidP="00AC456B" w14:paraId="7E2ADF87"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A16A362" w14:textId="4DCE49C9">
      <w:r w:rsidRPr="00371787">
        <w:rPr>
          <w:rStyle w:val="HideTWBExt"/>
        </w:rPr>
        <w:t>&lt;/AmendB&gt;</w:t>
      </w:r>
    </w:p>
    <w:p w:rsidR="00AC456B" w:rsidRPr="00371787" w:rsidP="00AC456B" w14:paraId="7518CA55"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83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3170442" w14:textId="77777777">
      <w:pPr>
        <w:pStyle w:val="NormalBold"/>
      </w:pPr>
      <w:r w:rsidRPr="00371787">
        <w:rPr>
          <w:rStyle w:val="HideTWBExt"/>
          <w:b w:val="0"/>
        </w:rPr>
        <w:t>&lt;RepeatBlock-By&gt;&lt;Members&gt;</w:t>
      </w:r>
      <w:r w:rsidRPr="00371787">
        <w:t xml:space="preserve">Alexander </w:t>
      </w:r>
      <w:r w:rsidRPr="00371787">
        <w:t>Bernhuber</w:t>
      </w:r>
      <w:r w:rsidRPr="00371787">
        <w:rPr>
          <w:rStyle w:val="HideTWBExt"/>
          <w:b w:val="0"/>
        </w:rPr>
        <w:t>&lt;/Members&gt;</w:t>
      </w:r>
    </w:p>
    <w:p w:rsidR="00AC456B" w:rsidRPr="00371787" w:rsidP="00AC456B" w14:paraId="350B28AD" w14:textId="77777777">
      <w:r w:rsidRPr="00371787">
        <w:rPr>
          <w:rStyle w:val="HideTWBExt"/>
        </w:rPr>
        <w:t>&lt;/RepeatBlock-By&gt;</w:t>
      </w:r>
    </w:p>
    <w:p w:rsidR="00AC456B" w:rsidRPr="00371787" w:rsidP="00AC456B" w14:paraId="08244061"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1C6804F" w14:textId="77777777">
      <w:pPr>
        <w:pStyle w:val="NormalBold"/>
      </w:pPr>
      <w:r w:rsidRPr="00371787">
        <w:rPr>
          <w:rStyle w:val="HideTWBExt"/>
          <w:b w:val="0"/>
        </w:rPr>
        <w:t>&lt;Article&gt;</w:t>
      </w:r>
      <w:r w:rsidRPr="00371787">
        <w:t>Bod odůvodnění 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17C6E77"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73543F1" w14:textId="77777777">
            <w:pPr>
              <w:keepNext/>
            </w:pPr>
          </w:p>
        </w:tc>
      </w:tr>
      <w:tr w14:paraId="4ADB05D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DA66CA7"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4A2F699" w14:textId="77777777">
            <w:pPr>
              <w:pStyle w:val="ColumnHeading"/>
              <w:keepNext/>
              <w:rPr>
                <w:lang w:val="cs-CZ"/>
              </w:rPr>
            </w:pPr>
            <w:r w:rsidRPr="00371787">
              <w:rPr>
                <w:lang w:val="cs-CZ"/>
              </w:rPr>
              <w:t>Pozměňovací návrh</w:t>
            </w:r>
          </w:p>
        </w:tc>
      </w:tr>
      <w:tr w14:paraId="3B90B92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F7BD86B" w14:textId="5C75ED9B">
            <w:pPr>
              <w:pStyle w:val="Normal6"/>
              <w:rPr>
                <w:lang w:val="cs-CZ"/>
              </w:rPr>
            </w:pPr>
            <w:r w:rsidRPr="00371787">
              <w:rPr>
                <w:lang w:val="cs-CZ"/>
              </w:rPr>
              <w:t>(1)</w:t>
            </w:r>
            <w:r w:rsidRPr="00371787">
              <w:rPr>
                <w:lang w:val="cs-CZ"/>
              </w:rPr>
              <w:tab/>
              <w:t>Ve svém sdělení Vize pro zemědělství</w:t>
            </w:r>
            <w:r w:rsidR="00340AAF">
              <w:rPr>
                <w:lang w:val="cs-CZ"/>
              </w:rPr>
              <w:t xml:space="preserve"> a </w:t>
            </w:r>
            <w:r w:rsidRPr="00371787">
              <w:rPr>
                <w:lang w:val="cs-CZ"/>
              </w:rPr>
              <w:t>potraviny</w:t>
            </w:r>
            <w:r w:rsidRPr="00371787">
              <w:rPr>
                <w:vertAlign w:val="superscript"/>
                <w:lang w:val="cs-CZ"/>
              </w:rPr>
              <w:t>1</w:t>
            </w:r>
            <w:r w:rsidRPr="00371787">
              <w:rPr>
                <w:lang w:val="cs-CZ"/>
              </w:rPr>
              <w:t xml:space="preserve"> oznámila Evropská komise průřezový balíček zjednodušujících opatření, jehož cílem je snížit zbytečnou regulační zátěž</w:t>
            </w:r>
            <w:r w:rsidR="00340AAF">
              <w:rPr>
                <w:lang w:val="cs-CZ"/>
              </w:rPr>
              <w:t xml:space="preserve"> a </w:t>
            </w:r>
            <w:r w:rsidRPr="00371787">
              <w:rPr>
                <w:lang w:val="cs-CZ"/>
              </w:rPr>
              <w:t>zároveň zachovat vysoké standardy bezpečnosti potravin</w:t>
            </w:r>
            <w:r w:rsidR="00340AAF">
              <w:rPr>
                <w:lang w:val="cs-CZ"/>
              </w:rPr>
              <w:t xml:space="preserve"> a </w:t>
            </w:r>
            <w:r w:rsidRPr="00371787">
              <w:rPr>
                <w:lang w:val="cs-CZ"/>
              </w:rPr>
              <w:t>krmiv, zdraví lidí</w:t>
            </w:r>
            <w:r w:rsidR="00340AAF">
              <w:rPr>
                <w:lang w:val="cs-CZ"/>
              </w:rPr>
              <w:t xml:space="preserve"> a </w:t>
            </w:r>
            <w:r w:rsidRPr="00371787">
              <w:rPr>
                <w:lang w:val="cs-CZ"/>
              </w:rPr>
              <w:t>zvířat</w:t>
            </w:r>
            <w:r w:rsidR="00340AAF">
              <w:rPr>
                <w:lang w:val="cs-CZ"/>
              </w:rPr>
              <w:t xml:space="preserve"> a </w:t>
            </w:r>
            <w:r w:rsidRPr="00371787">
              <w:rPr>
                <w:lang w:val="cs-CZ"/>
              </w:rPr>
              <w:t>ochrany životního prostředí.</w:t>
            </w:r>
          </w:p>
        </w:tc>
        <w:tc>
          <w:tcPr>
            <w:tcW w:w="4876" w:type="dxa"/>
            <w:hideMark/>
          </w:tcPr>
          <w:p w:rsidR="00AC456B" w:rsidRPr="00371787" w:rsidP="00B11F22" w14:paraId="5D2A51CB" w14:textId="08E68DCE">
            <w:pPr>
              <w:pStyle w:val="Normal6"/>
              <w:rPr>
                <w:szCs w:val="24"/>
                <w:lang w:val="cs-CZ"/>
              </w:rPr>
            </w:pPr>
            <w:r w:rsidRPr="00371787">
              <w:rPr>
                <w:lang w:val="cs-CZ"/>
              </w:rPr>
              <w:t>(1)</w:t>
            </w:r>
            <w:r w:rsidRPr="00371787">
              <w:rPr>
                <w:lang w:val="cs-CZ"/>
              </w:rPr>
              <w:tab/>
              <w:t>Ve svém sdělení Vize pro zemědělství</w:t>
            </w:r>
            <w:r w:rsidR="00340AAF">
              <w:rPr>
                <w:lang w:val="cs-CZ"/>
              </w:rPr>
              <w:t xml:space="preserve"> a </w:t>
            </w:r>
            <w:r w:rsidRPr="00371787">
              <w:rPr>
                <w:lang w:val="cs-CZ"/>
              </w:rPr>
              <w:t>potraviny</w:t>
            </w:r>
            <w:r w:rsidRPr="00371787">
              <w:rPr>
                <w:vertAlign w:val="superscript"/>
                <w:lang w:val="cs-CZ"/>
              </w:rPr>
              <w:t>1</w:t>
            </w:r>
            <w:r w:rsidRPr="00371787">
              <w:rPr>
                <w:lang w:val="cs-CZ"/>
              </w:rPr>
              <w:t xml:space="preserve"> oznámila Evropská komise průřezový balíček zjednodušujících opatření, jehož cílem je snížit zbytečnou regulační zátěž</w:t>
            </w:r>
            <w:r w:rsidR="00340AAF">
              <w:rPr>
                <w:lang w:val="cs-CZ"/>
              </w:rPr>
              <w:t xml:space="preserve"> a </w:t>
            </w:r>
            <w:r w:rsidRPr="00371787">
              <w:rPr>
                <w:lang w:val="cs-CZ"/>
              </w:rPr>
              <w:t>zároveň zachovat vysoké standardy bezpečnosti potravin</w:t>
            </w:r>
            <w:r w:rsidR="00340AAF">
              <w:rPr>
                <w:lang w:val="cs-CZ"/>
              </w:rPr>
              <w:t xml:space="preserve"> a </w:t>
            </w:r>
            <w:r w:rsidRPr="00371787">
              <w:rPr>
                <w:lang w:val="cs-CZ"/>
              </w:rPr>
              <w:t>krmiv, zdraví lidí</w:t>
            </w:r>
            <w:r w:rsidR="00340AAF">
              <w:rPr>
                <w:lang w:val="cs-CZ"/>
              </w:rPr>
              <w:t xml:space="preserve"> a </w:t>
            </w:r>
            <w:r w:rsidRPr="00371787">
              <w:rPr>
                <w:lang w:val="cs-CZ"/>
              </w:rPr>
              <w:t>zvířat</w:t>
            </w:r>
            <w:r w:rsidR="00340AAF">
              <w:rPr>
                <w:lang w:val="cs-CZ"/>
              </w:rPr>
              <w:t xml:space="preserve"> a </w:t>
            </w:r>
            <w:r w:rsidRPr="00371787">
              <w:rPr>
                <w:lang w:val="cs-CZ"/>
              </w:rPr>
              <w:t>ochrany životního prostředí</w:t>
            </w:r>
            <w:r w:rsidRPr="00371787">
              <w:rPr>
                <w:b/>
                <w:i/>
                <w:lang w:val="cs-CZ"/>
              </w:rPr>
              <w:t xml:space="preserve">, stejně jako pečlivě zvažovat jakékoli další zákazy </w:t>
            </w:r>
            <w:r w:rsidRPr="00371787">
              <w:rPr>
                <w:b/>
                <w:i/>
                <w:lang w:val="cs-CZ"/>
              </w:rPr>
              <w:t>přípravků na ochranu rostlin, pokud nejsou dosud k dispozici alternativy</w:t>
            </w:r>
            <w:r w:rsidR="00340AAF">
              <w:rPr>
                <w:b/>
                <w:i/>
                <w:lang w:val="cs-CZ"/>
              </w:rPr>
              <w:t xml:space="preserve"> a </w:t>
            </w:r>
            <w:r w:rsidRPr="00371787">
              <w:rPr>
                <w:b/>
                <w:i/>
                <w:lang w:val="cs-CZ"/>
              </w:rPr>
              <w:t>zemědělství je na těchto přípravcích závislé pro svou životaschopnost</w:t>
            </w:r>
            <w:r w:rsidRPr="00371787">
              <w:rPr>
                <w:lang w:val="cs-CZ"/>
              </w:rPr>
              <w:t>.</w:t>
            </w:r>
          </w:p>
        </w:tc>
      </w:tr>
      <w:tr w14:paraId="67637A5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A1CEAC9" w14:textId="77777777">
            <w:pPr>
              <w:pStyle w:val="Normal6"/>
              <w:rPr>
                <w:lang w:val="cs-CZ"/>
              </w:rPr>
            </w:pPr>
            <w:r w:rsidRPr="00371787">
              <w:rPr>
                <w:lang w:val="cs-CZ"/>
              </w:rPr>
              <w:t>__________________</w:t>
            </w:r>
          </w:p>
        </w:tc>
        <w:tc>
          <w:tcPr>
            <w:tcW w:w="4876" w:type="dxa"/>
            <w:hideMark/>
          </w:tcPr>
          <w:p w:rsidR="00AC456B" w:rsidRPr="00371787" w:rsidP="00B11F22" w14:paraId="0267E908" w14:textId="77777777">
            <w:pPr>
              <w:pStyle w:val="Normal6"/>
              <w:rPr>
                <w:szCs w:val="24"/>
                <w:lang w:val="cs-CZ"/>
              </w:rPr>
            </w:pPr>
            <w:r w:rsidRPr="00371787">
              <w:rPr>
                <w:lang w:val="cs-CZ"/>
              </w:rPr>
              <w:t>__________________</w:t>
            </w:r>
          </w:p>
        </w:tc>
      </w:tr>
      <w:tr w14:paraId="3090DED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E5A7DA1" w14:textId="189B2747">
            <w:pPr>
              <w:pStyle w:val="Normal6"/>
              <w:rPr>
                <w:lang w:val="cs-CZ"/>
              </w:rPr>
            </w:pPr>
            <w:r w:rsidRPr="00371787">
              <w:rPr>
                <w:vertAlign w:val="superscript"/>
                <w:lang w:val="cs-CZ"/>
              </w:rPr>
              <w:t>1</w:t>
            </w:r>
            <w:r w:rsidRPr="00371787">
              <w:rPr>
                <w:lang w:val="cs-CZ"/>
              </w:rPr>
              <w:t xml:space="preserve"> Sdělení Komise Evropskému parlamentu, Radě, Evropskému hospodářskému</w:t>
            </w:r>
            <w:r w:rsidR="00340AAF">
              <w:rPr>
                <w:lang w:val="cs-CZ"/>
              </w:rPr>
              <w:t xml:space="preserve"> a </w:t>
            </w:r>
            <w:r w:rsidRPr="00371787">
              <w:rPr>
                <w:lang w:val="cs-CZ"/>
              </w:rPr>
              <w:t>sociálnímu výboru</w:t>
            </w:r>
            <w:r w:rsidR="00340AAF">
              <w:rPr>
                <w:lang w:val="cs-CZ"/>
              </w:rPr>
              <w:t xml:space="preserve"> a </w:t>
            </w:r>
            <w:r w:rsidRPr="00371787">
              <w:rPr>
                <w:lang w:val="cs-CZ"/>
              </w:rPr>
              <w:t>Výboru regionů – Vize pro zemědělství</w:t>
            </w:r>
            <w:r w:rsidR="00340AAF">
              <w:rPr>
                <w:lang w:val="cs-CZ"/>
              </w:rPr>
              <w:t xml:space="preserve"> a </w:t>
            </w:r>
            <w:r w:rsidRPr="00371787">
              <w:rPr>
                <w:lang w:val="cs-CZ"/>
              </w:rPr>
              <w:t>potraviny – Společné utváření atraktivního zemědělského</w:t>
            </w:r>
            <w:r w:rsidR="00340AAF">
              <w:rPr>
                <w:lang w:val="cs-CZ"/>
              </w:rPr>
              <w:t xml:space="preserve"> a </w:t>
            </w:r>
            <w:r w:rsidRPr="00371787">
              <w:rPr>
                <w:lang w:val="cs-CZ"/>
              </w:rPr>
              <w:t>potravinářského odvětví EU pro budoucí generace, COM/2025/75, https://eur-lex.europa.eu/legal-content/CS/TXT/?uri=CELEX:52025DC0075.</w:t>
            </w:r>
          </w:p>
        </w:tc>
        <w:tc>
          <w:tcPr>
            <w:tcW w:w="4876" w:type="dxa"/>
            <w:hideMark/>
          </w:tcPr>
          <w:p w:rsidR="00AC456B" w:rsidRPr="00371787" w:rsidP="00B11F22" w14:paraId="209288A5" w14:textId="5331FBD5">
            <w:pPr>
              <w:pStyle w:val="Normal6"/>
              <w:rPr>
                <w:szCs w:val="24"/>
                <w:lang w:val="cs-CZ"/>
              </w:rPr>
            </w:pPr>
            <w:r w:rsidRPr="00371787">
              <w:rPr>
                <w:vertAlign w:val="superscript"/>
                <w:lang w:val="cs-CZ"/>
              </w:rPr>
              <w:t>1</w:t>
            </w:r>
            <w:r w:rsidRPr="00371787">
              <w:rPr>
                <w:lang w:val="cs-CZ"/>
              </w:rPr>
              <w:t xml:space="preserve"> Sdělení Komise Evropskému parlamentu, Radě, Evropskému hospodářskému</w:t>
            </w:r>
            <w:r w:rsidR="00340AAF">
              <w:rPr>
                <w:lang w:val="cs-CZ"/>
              </w:rPr>
              <w:t xml:space="preserve"> a </w:t>
            </w:r>
            <w:r w:rsidRPr="00371787">
              <w:rPr>
                <w:lang w:val="cs-CZ"/>
              </w:rPr>
              <w:t>sociálnímu výboru</w:t>
            </w:r>
            <w:r w:rsidR="00340AAF">
              <w:rPr>
                <w:lang w:val="cs-CZ"/>
              </w:rPr>
              <w:t xml:space="preserve"> a </w:t>
            </w:r>
            <w:r w:rsidRPr="00371787">
              <w:rPr>
                <w:lang w:val="cs-CZ"/>
              </w:rPr>
              <w:t>Výboru regionů – Vize pro zemědělství</w:t>
            </w:r>
            <w:r w:rsidR="00340AAF">
              <w:rPr>
                <w:lang w:val="cs-CZ"/>
              </w:rPr>
              <w:t xml:space="preserve"> a </w:t>
            </w:r>
            <w:r w:rsidRPr="00371787">
              <w:rPr>
                <w:lang w:val="cs-CZ"/>
              </w:rPr>
              <w:t>potraviny – Společné utváření atraktivního zemědělského</w:t>
            </w:r>
            <w:r w:rsidR="00340AAF">
              <w:rPr>
                <w:lang w:val="cs-CZ"/>
              </w:rPr>
              <w:t xml:space="preserve"> a </w:t>
            </w:r>
            <w:r w:rsidRPr="00371787">
              <w:rPr>
                <w:lang w:val="cs-CZ"/>
              </w:rPr>
              <w:t>potravinářského odvětví EU pro budoucí generace, COM/2025/75, https://eur-lex.europa.eu/legal-content/CS/TXT/?uri=CELEX:52025DC0075.</w:t>
            </w:r>
          </w:p>
        </w:tc>
      </w:tr>
    </w:tbl>
    <w:p w:rsidR="00AC456B" w:rsidRPr="00371787" w:rsidP="00AC456B" w14:paraId="40C26B40"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C456B" w:rsidRPr="00371787" w:rsidP="00AC456B" w14:paraId="7D993B1B"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7A7D783C" w14:textId="2111ECC1">
      <w:pPr>
        <w:pStyle w:val="Normal12Italic"/>
        <w:rPr>
          <w:noProof w:val="0"/>
          <w:lang w:val="cs-CZ"/>
        </w:rPr>
      </w:pPr>
      <w:r w:rsidRPr="00371787">
        <w:rPr>
          <w:lang w:val="cs-CZ"/>
        </w:rPr>
        <w:t>Toto rozšíření odkazu na sdělení zdůrazňuje souvislost mezi dostupností přípravků na ochranu rostlin</w:t>
      </w:r>
      <w:r w:rsidR="00340AAF">
        <w:rPr>
          <w:lang w:val="cs-CZ"/>
        </w:rPr>
        <w:t xml:space="preserve"> a </w:t>
      </w:r>
      <w:r w:rsidRPr="00371787">
        <w:rPr>
          <w:lang w:val="cs-CZ"/>
        </w:rPr>
        <w:t>životaschopností zemědělství.</w:t>
      </w:r>
    </w:p>
    <w:p w:rsidR="00A02B57" w:rsidRPr="00371787" w:rsidP="00AC456B" w14:paraId="1B80C2A0" w14:textId="3A7A98B3">
      <w:r w:rsidRPr="00371787">
        <w:rPr>
          <w:rStyle w:val="HideTWBExt"/>
        </w:rPr>
        <w:t>&lt;/AmendB&gt;</w:t>
      </w:r>
    </w:p>
    <w:p w:rsidR="00AC456B" w:rsidRPr="00371787" w:rsidP="00AC456B" w14:paraId="79B28D0B"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84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1D9D592"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Viktória Ferenc, </w:t>
      </w:r>
      <w:r w:rsidRPr="00371787">
        <w:t>Mathilde</w:t>
      </w:r>
      <w:r w:rsidRPr="00371787">
        <w:t xml:space="preserve"> </w:t>
      </w:r>
      <w:r w:rsidRPr="00371787">
        <w:t>Androuët</w:t>
      </w:r>
      <w:r w:rsidRPr="00371787">
        <w:rPr>
          <w:rStyle w:val="HideTWBExt"/>
          <w:b w:val="0"/>
        </w:rPr>
        <w:t>&lt;/Members&gt;</w:t>
      </w:r>
    </w:p>
    <w:p w:rsidR="00AC456B" w:rsidRPr="00371787" w:rsidP="00AC456B" w14:paraId="2CE319EE" w14:textId="77777777">
      <w:r w:rsidRPr="00371787">
        <w:rPr>
          <w:rStyle w:val="HideTWBExt"/>
        </w:rPr>
        <w:t>&lt;/RepeatBlock-By&gt;</w:t>
      </w:r>
    </w:p>
    <w:p w:rsidR="00AC456B" w:rsidRPr="00371787" w:rsidP="00AC456B" w14:paraId="1F669BC6"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E72CC61" w14:textId="77777777">
      <w:pPr>
        <w:pStyle w:val="NormalBold"/>
      </w:pPr>
      <w:r w:rsidRPr="00371787">
        <w:rPr>
          <w:rStyle w:val="HideTWBExt"/>
          <w:b w:val="0"/>
        </w:rPr>
        <w:t>&lt;Article&gt;</w:t>
      </w:r>
      <w:r w:rsidRPr="00371787">
        <w:t>Bod odůvodnění 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E3FB8CB"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51769B9" w14:textId="77777777">
            <w:pPr>
              <w:keepNext/>
            </w:pPr>
          </w:p>
        </w:tc>
      </w:tr>
      <w:tr w14:paraId="781455E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DA134BC"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C710D33" w14:textId="77777777">
            <w:pPr>
              <w:pStyle w:val="ColumnHeading"/>
              <w:keepNext/>
              <w:rPr>
                <w:lang w:val="cs-CZ"/>
              </w:rPr>
            </w:pPr>
            <w:r w:rsidRPr="00371787">
              <w:rPr>
                <w:lang w:val="cs-CZ"/>
              </w:rPr>
              <w:t>Pozměňovací návrh</w:t>
            </w:r>
          </w:p>
        </w:tc>
      </w:tr>
      <w:tr w14:paraId="45F352E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F31AE0E" w14:textId="061A34A6">
            <w:pPr>
              <w:pStyle w:val="Normal6"/>
              <w:rPr>
                <w:lang w:val="cs-CZ"/>
              </w:rPr>
            </w:pPr>
            <w:r w:rsidRPr="00371787">
              <w:rPr>
                <w:lang w:val="cs-CZ"/>
              </w:rPr>
              <w:t>(1)</w:t>
            </w:r>
            <w:r w:rsidRPr="00371787">
              <w:rPr>
                <w:lang w:val="cs-CZ"/>
              </w:rPr>
              <w:tab/>
              <w:t>Ve svém sdělení Vize pro zemědělství</w:t>
            </w:r>
            <w:r w:rsidR="00340AAF">
              <w:rPr>
                <w:lang w:val="cs-CZ"/>
              </w:rPr>
              <w:t xml:space="preserve"> a </w:t>
            </w:r>
            <w:r w:rsidRPr="00371787">
              <w:rPr>
                <w:lang w:val="cs-CZ"/>
              </w:rPr>
              <w:t>potraviny</w:t>
            </w:r>
            <w:r w:rsidRPr="00371787">
              <w:rPr>
                <w:vertAlign w:val="superscript"/>
                <w:lang w:val="cs-CZ"/>
              </w:rPr>
              <w:t>1</w:t>
            </w:r>
            <w:r w:rsidRPr="00371787">
              <w:rPr>
                <w:lang w:val="cs-CZ"/>
              </w:rPr>
              <w:t xml:space="preserve"> oznámila Evropská komise průřezový balíček zjednodušujících opatření, jehož cílem je snížit zbytečnou regulační zátěž</w:t>
            </w:r>
            <w:r w:rsidR="00340AAF">
              <w:rPr>
                <w:lang w:val="cs-CZ"/>
              </w:rPr>
              <w:t xml:space="preserve"> a </w:t>
            </w:r>
            <w:r w:rsidRPr="00371787">
              <w:rPr>
                <w:lang w:val="cs-CZ"/>
              </w:rPr>
              <w:t>zároveň zachovat vysoké standardy bezpečnosti potravin</w:t>
            </w:r>
            <w:r w:rsidR="00340AAF">
              <w:rPr>
                <w:lang w:val="cs-CZ"/>
              </w:rPr>
              <w:t xml:space="preserve"> a </w:t>
            </w:r>
            <w:r w:rsidRPr="00371787">
              <w:rPr>
                <w:lang w:val="cs-CZ"/>
              </w:rPr>
              <w:t>krmiv, zdraví lidí</w:t>
            </w:r>
            <w:r w:rsidR="00340AAF">
              <w:rPr>
                <w:lang w:val="cs-CZ"/>
              </w:rPr>
              <w:t xml:space="preserve"> a </w:t>
            </w:r>
            <w:r w:rsidRPr="00371787">
              <w:rPr>
                <w:lang w:val="cs-CZ"/>
              </w:rPr>
              <w:t>zvířat</w:t>
            </w:r>
            <w:r w:rsidR="00340AAF">
              <w:rPr>
                <w:lang w:val="cs-CZ"/>
              </w:rPr>
              <w:t xml:space="preserve"> a </w:t>
            </w:r>
            <w:r w:rsidRPr="00371787">
              <w:rPr>
                <w:lang w:val="cs-CZ"/>
              </w:rPr>
              <w:t>ochrany životního prostředí.</w:t>
            </w:r>
          </w:p>
        </w:tc>
        <w:tc>
          <w:tcPr>
            <w:tcW w:w="4876" w:type="dxa"/>
            <w:hideMark/>
          </w:tcPr>
          <w:p w:rsidR="00AC456B" w:rsidRPr="00371787" w:rsidP="00B11F22" w14:paraId="6FEF2F37" w14:textId="25D705C8">
            <w:pPr>
              <w:pStyle w:val="Normal6"/>
              <w:rPr>
                <w:szCs w:val="24"/>
                <w:lang w:val="cs-CZ"/>
              </w:rPr>
            </w:pPr>
            <w:r w:rsidRPr="00371787">
              <w:rPr>
                <w:lang w:val="cs-CZ"/>
              </w:rPr>
              <w:t>(1)</w:t>
            </w:r>
            <w:r w:rsidRPr="00371787">
              <w:rPr>
                <w:lang w:val="cs-CZ"/>
              </w:rPr>
              <w:tab/>
              <w:t>Ve svém sdělení Vize pro zemědělství</w:t>
            </w:r>
            <w:r w:rsidR="00340AAF">
              <w:rPr>
                <w:lang w:val="cs-CZ"/>
              </w:rPr>
              <w:t xml:space="preserve"> a </w:t>
            </w:r>
            <w:r w:rsidRPr="00371787">
              <w:rPr>
                <w:lang w:val="cs-CZ"/>
              </w:rPr>
              <w:t>potraviny</w:t>
            </w:r>
            <w:r w:rsidRPr="00371787">
              <w:rPr>
                <w:vertAlign w:val="superscript"/>
                <w:lang w:val="cs-CZ"/>
              </w:rPr>
              <w:t>1</w:t>
            </w:r>
            <w:r w:rsidRPr="00371787">
              <w:rPr>
                <w:lang w:val="cs-CZ"/>
              </w:rPr>
              <w:t xml:space="preserve"> oznámila Evropská komise průřezový balíček zjednodušujících opatření, jehož cílem je snížit zbytečnou regulační zátěž </w:t>
            </w:r>
            <w:r w:rsidRPr="00371787">
              <w:rPr>
                <w:b/>
                <w:i/>
                <w:lang w:val="cs-CZ"/>
              </w:rPr>
              <w:t>za účelem posílení potravinové produkce</w:t>
            </w:r>
            <w:r w:rsidR="00340AAF">
              <w:rPr>
                <w:b/>
                <w:i/>
                <w:lang w:val="cs-CZ"/>
              </w:rPr>
              <w:t xml:space="preserve"> a </w:t>
            </w:r>
            <w:r w:rsidRPr="00371787">
              <w:rPr>
                <w:b/>
                <w:i/>
                <w:lang w:val="cs-CZ"/>
              </w:rPr>
              <w:t>potravinové suverenity Unie</w:t>
            </w:r>
            <w:r w:rsidR="00340AAF">
              <w:rPr>
                <w:lang w:val="cs-CZ"/>
              </w:rPr>
              <w:t xml:space="preserve"> a </w:t>
            </w:r>
            <w:r w:rsidRPr="00371787">
              <w:rPr>
                <w:lang w:val="cs-CZ"/>
              </w:rPr>
              <w:t>zároveň zachovat vysoké standardy bezpečnosti potravin</w:t>
            </w:r>
            <w:r w:rsidR="00340AAF">
              <w:rPr>
                <w:lang w:val="cs-CZ"/>
              </w:rPr>
              <w:t xml:space="preserve"> a </w:t>
            </w:r>
            <w:r w:rsidRPr="00371787">
              <w:rPr>
                <w:lang w:val="cs-CZ"/>
              </w:rPr>
              <w:t>krmiv, zdraví lidí</w:t>
            </w:r>
            <w:r w:rsidR="00340AAF">
              <w:rPr>
                <w:lang w:val="cs-CZ"/>
              </w:rPr>
              <w:t xml:space="preserve"> a </w:t>
            </w:r>
            <w:r w:rsidRPr="00371787">
              <w:rPr>
                <w:lang w:val="cs-CZ"/>
              </w:rPr>
              <w:t>zvířat</w:t>
            </w:r>
            <w:r w:rsidR="00340AAF">
              <w:rPr>
                <w:lang w:val="cs-CZ"/>
              </w:rPr>
              <w:t xml:space="preserve"> a </w:t>
            </w:r>
            <w:r w:rsidRPr="00371787">
              <w:rPr>
                <w:lang w:val="cs-CZ"/>
              </w:rPr>
              <w:t>ochrany životního prostředí.</w:t>
            </w:r>
          </w:p>
        </w:tc>
      </w:tr>
      <w:tr w14:paraId="117F91F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2C066EC" w14:textId="77777777">
            <w:pPr>
              <w:pStyle w:val="Normal6"/>
              <w:rPr>
                <w:lang w:val="cs-CZ"/>
              </w:rPr>
            </w:pPr>
            <w:r w:rsidRPr="00371787">
              <w:rPr>
                <w:lang w:val="cs-CZ"/>
              </w:rPr>
              <w:t>__________________</w:t>
            </w:r>
          </w:p>
        </w:tc>
        <w:tc>
          <w:tcPr>
            <w:tcW w:w="4876" w:type="dxa"/>
            <w:hideMark/>
          </w:tcPr>
          <w:p w:rsidR="00AC456B" w:rsidRPr="00371787" w:rsidP="00B11F22" w14:paraId="4A394101" w14:textId="77777777">
            <w:pPr>
              <w:pStyle w:val="Normal6"/>
              <w:rPr>
                <w:szCs w:val="24"/>
                <w:lang w:val="cs-CZ"/>
              </w:rPr>
            </w:pPr>
            <w:r w:rsidRPr="00371787">
              <w:rPr>
                <w:lang w:val="cs-CZ"/>
              </w:rPr>
              <w:t>__________________</w:t>
            </w:r>
          </w:p>
        </w:tc>
      </w:tr>
      <w:tr w14:paraId="73A0EF3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60F78F6" w14:textId="5FC6841A">
            <w:pPr>
              <w:pStyle w:val="Normal6"/>
              <w:rPr>
                <w:lang w:val="cs-CZ"/>
              </w:rPr>
            </w:pPr>
            <w:r w:rsidRPr="00371787">
              <w:rPr>
                <w:vertAlign w:val="superscript"/>
                <w:lang w:val="cs-CZ"/>
              </w:rPr>
              <w:t>1</w:t>
            </w:r>
            <w:r w:rsidRPr="00371787">
              <w:rPr>
                <w:lang w:val="cs-CZ"/>
              </w:rPr>
              <w:t xml:space="preserve"> Sdělení Komise Evropskému parlamentu, Radě, Evropskému hospodářskému</w:t>
            </w:r>
            <w:r w:rsidR="00340AAF">
              <w:rPr>
                <w:lang w:val="cs-CZ"/>
              </w:rPr>
              <w:t xml:space="preserve"> </w:t>
            </w:r>
            <w:r w:rsidR="00340AAF">
              <w:rPr>
                <w:lang w:val="cs-CZ"/>
              </w:rPr>
              <w:t>a </w:t>
            </w:r>
            <w:r w:rsidRPr="00371787">
              <w:rPr>
                <w:lang w:val="cs-CZ"/>
              </w:rPr>
              <w:t>sociálnímu výboru</w:t>
            </w:r>
            <w:r w:rsidR="00340AAF">
              <w:rPr>
                <w:lang w:val="cs-CZ"/>
              </w:rPr>
              <w:t xml:space="preserve"> a </w:t>
            </w:r>
            <w:r w:rsidRPr="00371787">
              <w:rPr>
                <w:lang w:val="cs-CZ"/>
              </w:rPr>
              <w:t>Výboru regionů – Vize pro zemědělství</w:t>
            </w:r>
            <w:r w:rsidR="00340AAF">
              <w:rPr>
                <w:lang w:val="cs-CZ"/>
              </w:rPr>
              <w:t xml:space="preserve"> a </w:t>
            </w:r>
            <w:r w:rsidRPr="00371787">
              <w:rPr>
                <w:lang w:val="cs-CZ"/>
              </w:rPr>
              <w:t>potraviny – Společné utváření atraktivního zemědělského</w:t>
            </w:r>
            <w:r w:rsidR="00340AAF">
              <w:rPr>
                <w:lang w:val="cs-CZ"/>
              </w:rPr>
              <w:t xml:space="preserve"> a </w:t>
            </w:r>
            <w:r w:rsidRPr="00371787">
              <w:rPr>
                <w:lang w:val="cs-CZ"/>
              </w:rPr>
              <w:t>potravinářského odvětví EU pro budoucí generace, COM/2025/75, https://eur-lex.europa.eu/legal-content/CS/TXT/?uri=CELEX:52025DC0075.</w:t>
            </w:r>
          </w:p>
        </w:tc>
        <w:tc>
          <w:tcPr>
            <w:tcW w:w="4876" w:type="dxa"/>
            <w:hideMark/>
          </w:tcPr>
          <w:p w:rsidR="00AC456B" w:rsidRPr="00371787" w:rsidP="00B11F22" w14:paraId="7AA05319" w14:textId="6D20E02C">
            <w:pPr>
              <w:pStyle w:val="Normal6"/>
              <w:rPr>
                <w:szCs w:val="24"/>
                <w:lang w:val="cs-CZ"/>
              </w:rPr>
            </w:pPr>
            <w:r w:rsidRPr="00371787">
              <w:rPr>
                <w:vertAlign w:val="superscript"/>
                <w:lang w:val="cs-CZ"/>
              </w:rPr>
              <w:t>1</w:t>
            </w:r>
            <w:r w:rsidRPr="00371787">
              <w:rPr>
                <w:lang w:val="cs-CZ"/>
              </w:rPr>
              <w:t xml:space="preserve"> Sdělení Komise Evropskému parlamentu, Radě, Evropskému hospodářskému</w:t>
            </w:r>
            <w:r w:rsidR="00340AAF">
              <w:rPr>
                <w:lang w:val="cs-CZ"/>
              </w:rPr>
              <w:t xml:space="preserve"> </w:t>
            </w:r>
            <w:r w:rsidR="00340AAF">
              <w:rPr>
                <w:lang w:val="cs-CZ"/>
              </w:rPr>
              <w:t>a </w:t>
            </w:r>
            <w:r w:rsidRPr="00371787">
              <w:rPr>
                <w:lang w:val="cs-CZ"/>
              </w:rPr>
              <w:t>sociálnímu výboru</w:t>
            </w:r>
            <w:r w:rsidR="00340AAF">
              <w:rPr>
                <w:lang w:val="cs-CZ"/>
              </w:rPr>
              <w:t xml:space="preserve"> a </w:t>
            </w:r>
            <w:r w:rsidRPr="00371787">
              <w:rPr>
                <w:lang w:val="cs-CZ"/>
              </w:rPr>
              <w:t>Výboru regionů – Vize pro zemědělství</w:t>
            </w:r>
            <w:r w:rsidR="00340AAF">
              <w:rPr>
                <w:lang w:val="cs-CZ"/>
              </w:rPr>
              <w:t xml:space="preserve"> a </w:t>
            </w:r>
            <w:r w:rsidRPr="00371787">
              <w:rPr>
                <w:lang w:val="cs-CZ"/>
              </w:rPr>
              <w:t>potraviny – Společné utváření atraktivního zemědělského</w:t>
            </w:r>
            <w:r w:rsidR="00340AAF">
              <w:rPr>
                <w:lang w:val="cs-CZ"/>
              </w:rPr>
              <w:t xml:space="preserve"> a </w:t>
            </w:r>
            <w:r w:rsidRPr="00371787">
              <w:rPr>
                <w:lang w:val="cs-CZ"/>
              </w:rPr>
              <w:t>potravinářského odvětví EU pro budoucí generace, COM/2025/75, https://eur-lex.europa.eu/legal-content/CS/TXT/?uri=CELEX:52025DC0075.</w:t>
            </w:r>
          </w:p>
        </w:tc>
      </w:tr>
    </w:tbl>
    <w:p w:rsidR="00AC456B" w:rsidRPr="00371787" w:rsidP="00AC456B" w14:paraId="000560F5"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F9A600D" w14:textId="696539FE">
      <w:r w:rsidRPr="00371787">
        <w:rPr>
          <w:rStyle w:val="HideTWBExt"/>
        </w:rPr>
        <w:t>&lt;/AmendB&gt;</w:t>
      </w:r>
    </w:p>
    <w:p w:rsidR="00AC456B" w:rsidRPr="00371787" w:rsidP="00AC456B" w14:paraId="448EB608"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85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1EA26ED"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7EE419A7"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0FB9076B" w14:textId="77777777">
      <w:r w:rsidRPr="00371787">
        <w:rPr>
          <w:rStyle w:val="HideTWBExt"/>
        </w:rPr>
        <w:t>&lt;/RepeatBlock-By&gt;</w:t>
      </w:r>
    </w:p>
    <w:p w:rsidR="00AC456B" w:rsidRPr="00371787" w:rsidP="00AC456B" w14:paraId="485E4F24"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50EE58D" w14:textId="77777777">
      <w:pPr>
        <w:pStyle w:val="NormalBold"/>
      </w:pPr>
      <w:r w:rsidRPr="00371787">
        <w:rPr>
          <w:rStyle w:val="HideTWBExt"/>
          <w:b w:val="0"/>
        </w:rPr>
        <w:t>&lt;Article&gt;</w:t>
      </w:r>
      <w:r w:rsidRPr="00371787">
        <w:t>Bod odůvodnění 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91DBD6D"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7894B63" w14:textId="77777777">
            <w:pPr>
              <w:keepNext/>
            </w:pPr>
          </w:p>
        </w:tc>
      </w:tr>
      <w:tr w14:paraId="54AB600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4F8DBBC"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A128CAC" w14:textId="77777777">
            <w:pPr>
              <w:pStyle w:val="ColumnHeading"/>
              <w:keepNext/>
              <w:rPr>
                <w:lang w:val="cs-CZ"/>
              </w:rPr>
            </w:pPr>
            <w:r w:rsidRPr="00371787">
              <w:rPr>
                <w:lang w:val="cs-CZ"/>
              </w:rPr>
              <w:t>Pozměňovací návrh</w:t>
            </w:r>
          </w:p>
        </w:tc>
      </w:tr>
      <w:tr w14:paraId="7462149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D8EBEB5" w14:textId="5EB40F96">
            <w:pPr>
              <w:pStyle w:val="Normal6"/>
              <w:rPr>
                <w:lang w:val="cs-CZ"/>
              </w:rPr>
            </w:pPr>
            <w:r w:rsidRPr="00371787">
              <w:rPr>
                <w:lang w:val="cs-CZ"/>
              </w:rPr>
              <w:t>(1)</w:t>
            </w:r>
            <w:r w:rsidRPr="00371787">
              <w:rPr>
                <w:lang w:val="cs-CZ"/>
              </w:rPr>
              <w:tab/>
              <w:t>Ve svém sdělení Vize pro zemědělství</w:t>
            </w:r>
            <w:r w:rsidR="00340AAF">
              <w:rPr>
                <w:lang w:val="cs-CZ"/>
              </w:rPr>
              <w:t xml:space="preserve"> a </w:t>
            </w:r>
            <w:r w:rsidRPr="00371787">
              <w:rPr>
                <w:lang w:val="cs-CZ"/>
              </w:rPr>
              <w:t>potraviny</w:t>
            </w:r>
            <w:r w:rsidRPr="00371787">
              <w:rPr>
                <w:vertAlign w:val="superscript"/>
                <w:lang w:val="cs-CZ"/>
              </w:rPr>
              <w:t>1</w:t>
            </w:r>
            <w:r w:rsidRPr="00371787">
              <w:rPr>
                <w:lang w:val="cs-CZ"/>
              </w:rPr>
              <w:t xml:space="preserve"> oznámila Evropská komise průřezový balíček zjednodušujících opatření, jehož cílem je snížit zbytečnou regulační zátěž</w:t>
            </w:r>
            <w:r w:rsidR="00340AAF">
              <w:rPr>
                <w:lang w:val="cs-CZ"/>
              </w:rPr>
              <w:t xml:space="preserve"> a </w:t>
            </w:r>
            <w:r w:rsidRPr="00371787">
              <w:rPr>
                <w:lang w:val="cs-CZ"/>
              </w:rPr>
              <w:t>zároveň zachovat vysoké standardy bezpečnosti potravin</w:t>
            </w:r>
            <w:r w:rsidR="00340AAF">
              <w:rPr>
                <w:lang w:val="cs-CZ"/>
              </w:rPr>
              <w:t xml:space="preserve"> a </w:t>
            </w:r>
            <w:r w:rsidRPr="00371787">
              <w:rPr>
                <w:lang w:val="cs-CZ"/>
              </w:rPr>
              <w:t>krmiv, zdraví lidí</w:t>
            </w:r>
            <w:r w:rsidR="00340AAF">
              <w:rPr>
                <w:lang w:val="cs-CZ"/>
              </w:rPr>
              <w:t xml:space="preserve"> a </w:t>
            </w:r>
            <w:r w:rsidRPr="00371787">
              <w:rPr>
                <w:lang w:val="cs-CZ"/>
              </w:rPr>
              <w:t>zvířat</w:t>
            </w:r>
            <w:r w:rsidR="00340AAF">
              <w:rPr>
                <w:lang w:val="cs-CZ"/>
              </w:rPr>
              <w:t xml:space="preserve"> a </w:t>
            </w:r>
            <w:r w:rsidRPr="00371787">
              <w:rPr>
                <w:lang w:val="cs-CZ"/>
              </w:rPr>
              <w:t>ochrany životního prostředí.</w:t>
            </w:r>
          </w:p>
        </w:tc>
        <w:tc>
          <w:tcPr>
            <w:tcW w:w="4876" w:type="dxa"/>
            <w:hideMark/>
          </w:tcPr>
          <w:p w:rsidR="00AC456B" w:rsidRPr="00371787" w:rsidP="00B11F22" w14:paraId="7837165E" w14:textId="47C40E3A">
            <w:pPr>
              <w:pStyle w:val="Normal6"/>
              <w:rPr>
                <w:szCs w:val="24"/>
                <w:lang w:val="cs-CZ"/>
              </w:rPr>
            </w:pPr>
            <w:r w:rsidRPr="00371787">
              <w:rPr>
                <w:lang w:val="cs-CZ"/>
              </w:rPr>
              <w:t>(1)</w:t>
            </w:r>
            <w:r w:rsidRPr="00371787">
              <w:rPr>
                <w:lang w:val="cs-CZ"/>
              </w:rPr>
              <w:tab/>
              <w:t>Ve svém sdělení Vize pro zemědělství</w:t>
            </w:r>
            <w:r w:rsidR="00340AAF">
              <w:rPr>
                <w:lang w:val="cs-CZ"/>
              </w:rPr>
              <w:t xml:space="preserve"> a </w:t>
            </w:r>
            <w:r w:rsidRPr="00371787">
              <w:rPr>
                <w:lang w:val="cs-CZ"/>
              </w:rPr>
              <w:t>potraviny</w:t>
            </w:r>
            <w:r w:rsidRPr="00371787">
              <w:rPr>
                <w:vertAlign w:val="superscript"/>
                <w:lang w:val="cs-CZ"/>
              </w:rPr>
              <w:t>1</w:t>
            </w:r>
            <w:r w:rsidRPr="00371787">
              <w:rPr>
                <w:lang w:val="cs-CZ"/>
              </w:rPr>
              <w:t xml:space="preserve"> oznámila Evropská komise průřezový balíček zjednodušujících opatření, jehož cílem je snížit zbytečnou regulační zátěž</w:t>
            </w:r>
            <w:r w:rsidR="00340AAF">
              <w:rPr>
                <w:lang w:val="cs-CZ"/>
              </w:rPr>
              <w:t xml:space="preserve"> a </w:t>
            </w:r>
            <w:r w:rsidRPr="00371787">
              <w:rPr>
                <w:lang w:val="cs-CZ"/>
              </w:rPr>
              <w:t>zároveň zachovat</w:t>
            </w:r>
            <w:r w:rsidRPr="00371787">
              <w:rPr>
                <w:b/>
                <w:i/>
                <w:lang w:val="cs-CZ"/>
              </w:rPr>
              <w:t>,</w:t>
            </w:r>
            <w:r w:rsidR="00340AAF">
              <w:rPr>
                <w:b/>
                <w:i/>
                <w:lang w:val="cs-CZ"/>
              </w:rPr>
              <w:t xml:space="preserve"> a </w:t>
            </w:r>
            <w:r w:rsidRPr="00371787">
              <w:rPr>
                <w:b/>
                <w:i/>
                <w:lang w:val="cs-CZ"/>
              </w:rPr>
              <w:t>kde je to možné, posílit,</w:t>
            </w:r>
            <w:r w:rsidRPr="00371787">
              <w:rPr>
                <w:lang w:val="cs-CZ"/>
              </w:rPr>
              <w:t xml:space="preserve"> vysoké standardy bezpečnosti potravin</w:t>
            </w:r>
            <w:r w:rsidR="00340AAF">
              <w:rPr>
                <w:lang w:val="cs-CZ"/>
              </w:rPr>
              <w:t xml:space="preserve"> a </w:t>
            </w:r>
            <w:r w:rsidRPr="00371787">
              <w:rPr>
                <w:lang w:val="cs-CZ"/>
              </w:rPr>
              <w:t>krmiv, zdraví lidí</w:t>
            </w:r>
            <w:r w:rsidR="00340AAF">
              <w:rPr>
                <w:lang w:val="cs-CZ"/>
              </w:rPr>
              <w:t xml:space="preserve"> a </w:t>
            </w:r>
            <w:r w:rsidRPr="00371787">
              <w:rPr>
                <w:lang w:val="cs-CZ"/>
              </w:rPr>
              <w:t>zvířat</w:t>
            </w:r>
            <w:r w:rsidRPr="00371787">
              <w:rPr>
                <w:b/>
                <w:i/>
                <w:lang w:val="cs-CZ"/>
              </w:rPr>
              <w:t>, řádného zacházení se zvířaty, biologické rozmanitosti, opatření</w:t>
            </w:r>
            <w:r w:rsidR="00340AAF">
              <w:rPr>
                <w:b/>
                <w:i/>
                <w:lang w:val="cs-CZ"/>
              </w:rPr>
              <w:t xml:space="preserve"> v </w:t>
            </w:r>
            <w:r w:rsidRPr="00371787">
              <w:rPr>
                <w:b/>
                <w:i/>
                <w:lang w:val="cs-CZ"/>
              </w:rPr>
              <w:t>oblasti klimatu</w:t>
            </w:r>
            <w:r w:rsidR="00340AAF">
              <w:rPr>
                <w:lang w:val="cs-CZ"/>
              </w:rPr>
              <w:t xml:space="preserve"> a </w:t>
            </w:r>
            <w:r w:rsidRPr="00371787">
              <w:rPr>
                <w:lang w:val="cs-CZ"/>
              </w:rPr>
              <w:t>ochrany životního prostředí.</w:t>
            </w:r>
          </w:p>
        </w:tc>
      </w:tr>
      <w:tr w14:paraId="20A095B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1BC3220" w14:textId="77777777">
            <w:pPr>
              <w:pStyle w:val="Normal6"/>
              <w:rPr>
                <w:lang w:val="cs-CZ"/>
              </w:rPr>
            </w:pPr>
            <w:r w:rsidRPr="00371787">
              <w:rPr>
                <w:lang w:val="cs-CZ"/>
              </w:rPr>
              <w:t>__________________</w:t>
            </w:r>
          </w:p>
        </w:tc>
        <w:tc>
          <w:tcPr>
            <w:tcW w:w="4876" w:type="dxa"/>
            <w:hideMark/>
          </w:tcPr>
          <w:p w:rsidR="00AC456B" w:rsidRPr="00371787" w:rsidP="00B11F22" w14:paraId="5BDBF706" w14:textId="77777777">
            <w:pPr>
              <w:pStyle w:val="Normal6"/>
              <w:rPr>
                <w:szCs w:val="24"/>
                <w:lang w:val="cs-CZ"/>
              </w:rPr>
            </w:pPr>
            <w:r w:rsidRPr="00371787">
              <w:rPr>
                <w:lang w:val="cs-CZ"/>
              </w:rPr>
              <w:t>__________________</w:t>
            </w:r>
          </w:p>
        </w:tc>
      </w:tr>
      <w:tr w14:paraId="10AA12E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B9B9273" w14:textId="68395A9B">
            <w:pPr>
              <w:pStyle w:val="Normal6"/>
              <w:rPr>
                <w:lang w:val="cs-CZ"/>
              </w:rPr>
            </w:pPr>
            <w:r w:rsidRPr="00371787">
              <w:rPr>
                <w:vertAlign w:val="superscript"/>
                <w:lang w:val="cs-CZ"/>
              </w:rPr>
              <w:t>1</w:t>
            </w:r>
            <w:r w:rsidRPr="00371787">
              <w:rPr>
                <w:lang w:val="cs-CZ"/>
              </w:rPr>
              <w:t xml:space="preserve"> Sdělení Komise Evropskému parlamentu, Radě, Evropskému hospodářskému</w:t>
            </w:r>
            <w:r w:rsidR="00340AAF">
              <w:rPr>
                <w:lang w:val="cs-CZ"/>
              </w:rPr>
              <w:t xml:space="preserve"> a </w:t>
            </w:r>
            <w:r w:rsidRPr="00371787">
              <w:rPr>
                <w:lang w:val="cs-CZ"/>
              </w:rPr>
              <w:t>sociálnímu výboru</w:t>
            </w:r>
            <w:r w:rsidR="00340AAF">
              <w:rPr>
                <w:lang w:val="cs-CZ"/>
              </w:rPr>
              <w:t xml:space="preserve"> a </w:t>
            </w:r>
            <w:r w:rsidRPr="00371787">
              <w:rPr>
                <w:lang w:val="cs-CZ"/>
              </w:rPr>
              <w:t>Výboru regionů – Vize pro zemědělství</w:t>
            </w:r>
            <w:r w:rsidR="00340AAF">
              <w:rPr>
                <w:lang w:val="cs-CZ"/>
              </w:rPr>
              <w:t xml:space="preserve"> a </w:t>
            </w:r>
            <w:r w:rsidRPr="00371787">
              <w:rPr>
                <w:lang w:val="cs-CZ"/>
              </w:rPr>
              <w:t>potraviny – Společné utváření atraktivního zemědělského</w:t>
            </w:r>
            <w:r w:rsidR="00340AAF">
              <w:rPr>
                <w:lang w:val="cs-CZ"/>
              </w:rPr>
              <w:t xml:space="preserve"> a </w:t>
            </w:r>
            <w:r w:rsidRPr="00371787">
              <w:rPr>
                <w:lang w:val="cs-CZ"/>
              </w:rPr>
              <w:t>potravinářského odvětví EU pro budoucí generace, COM/2025/75, https://eur-lex.europa.eu/legal-content/CS/TXT/?uri=CELEX:52025DC0075.</w:t>
            </w:r>
          </w:p>
        </w:tc>
        <w:tc>
          <w:tcPr>
            <w:tcW w:w="4876" w:type="dxa"/>
            <w:hideMark/>
          </w:tcPr>
          <w:p w:rsidR="00AC456B" w:rsidRPr="00371787" w:rsidP="00B11F22" w14:paraId="2A4E15E1" w14:textId="2A594261">
            <w:pPr>
              <w:pStyle w:val="Normal6"/>
              <w:rPr>
                <w:szCs w:val="24"/>
                <w:lang w:val="cs-CZ"/>
              </w:rPr>
            </w:pPr>
            <w:r w:rsidRPr="00371787">
              <w:rPr>
                <w:vertAlign w:val="superscript"/>
                <w:lang w:val="cs-CZ"/>
              </w:rPr>
              <w:t>1</w:t>
            </w:r>
            <w:r w:rsidRPr="00371787">
              <w:rPr>
                <w:lang w:val="cs-CZ"/>
              </w:rPr>
              <w:t xml:space="preserve"> Sdělení Komise Evropskému parlamentu, Radě, Evropskému hospodářskému</w:t>
            </w:r>
            <w:r w:rsidR="00340AAF">
              <w:rPr>
                <w:lang w:val="cs-CZ"/>
              </w:rPr>
              <w:t xml:space="preserve"> a </w:t>
            </w:r>
            <w:r w:rsidRPr="00371787">
              <w:rPr>
                <w:lang w:val="cs-CZ"/>
              </w:rPr>
              <w:t>sociálnímu výboru</w:t>
            </w:r>
            <w:r w:rsidR="00340AAF">
              <w:rPr>
                <w:lang w:val="cs-CZ"/>
              </w:rPr>
              <w:t xml:space="preserve"> a </w:t>
            </w:r>
            <w:r w:rsidRPr="00371787">
              <w:rPr>
                <w:lang w:val="cs-CZ"/>
              </w:rPr>
              <w:t>Výboru regionů – Vize pro zemědělství</w:t>
            </w:r>
            <w:r w:rsidR="00340AAF">
              <w:rPr>
                <w:lang w:val="cs-CZ"/>
              </w:rPr>
              <w:t xml:space="preserve"> a </w:t>
            </w:r>
            <w:r w:rsidRPr="00371787">
              <w:rPr>
                <w:lang w:val="cs-CZ"/>
              </w:rPr>
              <w:t>potraviny – Společné utváření atraktivního zemědělského</w:t>
            </w:r>
            <w:r w:rsidR="00340AAF">
              <w:rPr>
                <w:lang w:val="cs-CZ"/>
              </w:rPr>
              <w:t xml:space="preserve"> a </w:t>
            </w:r>
            <w:r w:rsidRPr="00371787">
              <w:rPr>
                <w:lang w:val="cs-CZ"/>
              </w:rPr>
              <w:t>potravinářského odvětví EU pro budoucí generace, COM/2025/75, https://eur-lex.europa.eu/legal-content/CS/TXT/?uri=CELEX:52025DC0075.</w:t>
            </w:r>
          </w:p>
        </w:tc>
      </w:tr>
    </w:tbl>
    <w:p w:rsidR="00AC456B" w:rsidRPr="00371787" w:rsidP="00AC456B" w14:paraId="67A34024"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39210B4A" w14:textId="7CE08F53">
      <w:r w:rsidRPr="00371787">
        <w:rPr>
          <w:rStyle w:val="HideTWBExt"/>
        </w:rPr>
        <w:t>&lt;/AmendB&gt;</w:t>
      </w:r>
    </w:p>
    <w:p w:rsidR="00AC456B" w:rsidRPr="00371787" w:rsidP="00AC456B" w14:paraId="7A97A57A"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86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6B435B4" w14:textId="77777777">
      <w:pPr>
        <w:pStyle w:val="NormalBold"/>
      </w:pPr>
      <w:r w:rsidRPr="00371787">
        <w:rPr>
          <w:rStyle w:val="HideTWBExt"/>
          <w:b w:val="0"/>
        </w:rPr>
        <w:t>&lt;RepeatBlock-By&gt;&lt;Members&gt;</w:t>
      </w:r>
      <w:r w:rsidRPr="00371787">
        <w:t>Benoit</w:t>
      </w:r>
      <w:r w:rsidRPr="00371787">
        <w:t xml:space="preserve"> </w:t>
      </w:r>
      <w:r w:rsidRPr="00371787">
        <w:t>Cassart</w:t>
      </w:r>
      <w:r w:rsidRPr="00371787">
        <w:t xml:space="preserve">, </w:t>
      </w:r>
      <w:r w:rsidRPr="00371787">
        <w:t>Gerben</w:t>
      </w:r>
      <w:r w:rsidRPr="00371787">
        <w:t xml:space="preserve">-Jan </w:t>
      </w:r>
      <w:r w:rsidRPr="00371787">
        <w:t>Gerbrandy</w:t>
      </w:r>
      <w:r w:rsidRPr="00371787">
        <w:t xml:space="preserve">, Christine Singer, Pascal </w:t>
      </w:r>
      <w:r w:rsidRPr="00371787">
        <w:t>Canfin</w:t>
      </w:r>
      <w:r w:rsidRPr="00371787">
        <w:t xml:space="preserve">, Olivier </w:t>
      </w:r>
      <w:r w:rsidRPr="00371787">
        <w:t>Chastel</w:t>
      </w:r>
      <w:r w:rsidRPr="00371787">
        <w:t xml:space="preserve">, Andreas </w:t>
      </w:r>
      <w:r w:rsidRPr="00371787">
        <w:t>Glück</w:t>
      </w:r>
      <w:r w:rsidRPr="00371787">
        <w:t xml:space="preserve">, Charles </w:t>
      </w:r>
      <w:r w:rsidRPr="00371787">
        <w:t>Goerens</w:t>
      </w:r>
      <w:r w:rsidRPr="00371787">
        <w:t xml:space="preserve">, Billy </w:t>
      </w:r>
      <w:r w:rsidRPr="00371787">
        <w:t>Kelleher</w:t>
      </w:r>
      <w:r w:rsidRPr="00371787">
        <w:t xml:space="preserve">, </w:t>
      </w:r>
      <w:r w:rsidRPr="00371787">
        <w:t>Barry</w:t>
      </w:r>
      <w:r w:rsidRPr="00371787">
        <w:t xml:space="preserve"> </w:t>
      </w:r>
      <w:r w:rsidRPr="00371787">
        <w:t>Cowen</w:t>
      </w:r>
      <w:r w:rsidRPr="00371787">
        <w:t xml:space="preserve">, </w:t>
      </w:r>
      <w:r w:rsidRPr="00371787">
        <w:t>Jérémy</w:t>
      </w:r>
      <w:r w:rsidRPr="00371787">
        <w:t xml:space="preserve"> </w:t>
      </w:r>
      <w:r w:rsidRPr="00371787">
        <w:t>Decerle</w:t>
      </w:r>
      <w:r w:rsidRPr="00371787">
        <w:t xml:space="preserve">, </w:t>
      </w:r>
      <w:r w:rsidRPr="00371787">
        <w:t>Elsi</w:t>
      </w:r>
      <w:r w:rsidRPr="00371787">
        <w:t xml:space="preserve"> </w:t>
      </w:r>
      <w:r w:rsidRPr="00371787">
        <w:t>Katainen</w:t>
      </w:r>
      <w:r w:rsidRPr="00371787">
        <w:t xml:space="preserve">, </w:t>
      </w:r>
      <w:r w:rsidRPr="00371787">
        <w:t>Asger</w:t>
      </w:r>
      <w:r w:rsidRPr="00371787">
        <w:t xml:space="preserve"> </w:t>
      </w:r>
      <w:r w:rsidRPr="00371787">
        <w:t>Christensen</w:t>
      </w:r>
      <w:r w:rsidRPr="00371787">
        <w:t xml:space="preserve">, </w:t>
      </w:r>
      <w:r w:rsidRPr="00371787">
        <w:t>Katri</w:t>
      </w:r>
      <w:r w:rsidRPr="00371787">
        <w:t xml:space="preserve"> </w:t>
      </w:r>
      <w:r w:rsidRPr="00371787">
        <w:t>Kulmuni</w:t>
      </w:r>
      <w:r w:rsidRPr="00371787">
        <w:rPr>
          <w:rStyle w:val="HideTWBExt"/>
          <w:b w:val="0"/>
        </w:rPr>
        <w:t>&lt;/Members&gt;</w:t>
      </w:r>
    </w:p>
    <w:p w:rsidR="00AC456B" w:rsidRPr="00371787" w:rsidP="00AC456B" w14:paraId="6A7D01F2" w14:textId="77777777">
      <w:r w:rsidRPr="00371787">
        <w:rPr>
          <w:rStyle w:val="HideTWBExt"/>
        </w:rPr>
        <w:t>&lt;/RepeatBlock-By&gt;</w:t>
      </w:r>
    </w:p>
    <w:p w:rsidR="00AC456B" w:rsidRPr="00371787" w:rsidP="00AC456B" w14:paraId="58C08CA9"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DE110E0" w14:textId="77777777">
      <w:pPr>
        <w:pStyle w:val="NormalBold"/>
      </w:pPr>
      <w:r w:rsidRPr="00371787">
        <w:rPr>
          <w:rStyle w:val="HideTWBExt"/>
          <w:b w:val="0"/>
        </w:rPr>
        <w:t>&lt;Article&gt;</w:t>
      </w:r>
      <w:r w:rsidRPr="00371787">
        <w:t>Bod odůvodnění 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F2849D5"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E514746" w14:textId="77777777">
            <w:pPr>
              <w:keepNext/>
            </w:pPr>
          </w:p>
        </w:tc>
      </w:tr>
      <w:tr w14:paraId="2346A3E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7A53E88"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95CAC30" w14:textId="77777777">
            <w:pPr>
              <w:pStyle w:val="ColumnHeading"/>
              <w:keepNext/>
              <w:rPr>
                <w:lang w:val="cs-CZ"/>
              </w:rPr>
            </w:pPr>
            <w:r w:rsidRPr="00371787">
              <w:rPr>
                <w:lang w:val="cs-CZ"/>
              </w:rPr>
              <w:t>Pozměňovací návrh</w:t>
            </w:r>
          </w:p>
        </w:tc>
      </w:tr>
      <w:tr w14:paraId="5FA20571"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80A8F0F" w14:textId="5D4DE530">
            <w:pPr>
              <w:pStyle w:val="Normal6"/>
              <w:rPr>
                <w:lang w:val="cs-CZ"/>
              </w:rPr>
            </w:pPr>
            <w:r w:rsidRPr="00371787">
              <w:rPr>
                <w:lang w:val="cs-CZ"/>
              </w:rPr>
              <w:t>(1)</w:t>
            </w:r>
            <w:r w:rsidRPr="00371787">
              <w:rPr>
                <w:lang w:val="cs-CZ"/>
              </w:rPr>
              <w:tab/>
              <w:t>Ve svém sdělení Vize pro zemědělství</w:t>
            </w:r>
            <w:r w:rsidR="00340AAF">
              <w:rPr>
                <w:lang w:val="cs-CZ"/>
              </w:rPr>
              <w:t xml:space="preserve"> a </w:t>
            </w:r>
            <w:r w:rsidRPr="00371787">
              <w:rPr>
                <w:lang w:val="cs-CZ"/>
              </w:rPr>
              <w:t>potraviny</w:t>
            </w:r>
            <w:r w:rsidRPr="00371787">
              <w:rPr>
                <w:vertAlign w:val="superscript"/>
                <w:lang w:val="cs-CZ"/>
              </w:rPr>
              <w:t>1</w:t>
            </w:r>
            <w:r w:rsidRPr="00371787">
              <w:rPr>
                <w:lang w:val="cs-CZ"/>
              </w:rPr>
              <w:t xml:space="preserve"> oznámila Evropská komise průřezový balíček zjednodušujících opatření, jehož cílem je snížit zbytečnou regulační zátěž</w:t>
            </w:r>
            <w:r w:rsidR="00340AAF">
              <w:rPr>
                <w:lang w:val="cs-CZ"/>
              </w:rPr>
              <w:t xml:space="preserve"> a </w:t>
            </w:r>
            <w:r w:rsidRPr="00371787">
              <w:rPr>
                <w:lang w:val="cs-CZ"/>
              </w:rPr>
              <w:t>zároveň zachovat vysoké standardy bezpečnosti potravin</w:t>
            </w:r>
            <w:r w:rsidR="00340AAF">
              <w:rPr>
                <w:lang w:val="cs-CZ"/>
              </w:rPr>
              <w:t xml:space="preserve"> a </w:t>
            </w:r>
            <w:r w:rsidRPr="00371787">
              <w:rPr>
                <w:lang w:val="cs-CZ"/>
              </w:rPr>
              <w:t>krmiv, zdraví lidí</w:t>
            </w:r>
            <w:r w:rsidR="00340AAF">
              <w:rPr>
                <w:lang w:val="cs-CZ"/>
              </w:rPr>
              <w:t xml:space="preserve"> a </w:t>
            </w:r>
            <w:r w:rsidRPr="00371787">
              <w:rPr>
                <w:lang w:val="cs-CZ"/>
              </w:rPr>
              <w:t>zvířat</w:t>
            </w:r>
            <w:r w:rsidR="00340AAF">
              <w:rPr>
                <w:lang w:val="cs-CZ"/>
              </w:rPr>
              <w:t xml:space="preserve"> a </w:t>
            </w:r>
            <w:r w:rsidRPr="00371787">
              <w:rPr>
                <w:lang w:val="cs-CZ"/>
              </w:rPr>
              <w:t>ochrany životního prostředí.</w:t>
            </w:r>
          </w:p>
        </w:tc>
        <w:tc>
          <w:tcPr>
            <w:tcW w:w="4876" w:type="dxa"/>
            <w:hideMark/>
          </w:tcPr>
          <w:p w:rsidR="00AC456B" w:rsidRPr="00371787" w:rsidP="00B11F22" w14:paraId="781F30DA" w14:textId="0F3E2D12">
            <w:pPr>
              <w:pStyle w:val="Normal6"/>
              <w:rPr>
                <w:szCs w:val="24"/>
                <w:lang w:val="cs-CZ"/>
              </w:rPr>
            </w:pPr>
            <w:r w:rsidRPr="00371787">
              <w:rPr>
                <w:lang w:val="cs-CZ"/>
              </w:rPr>
              <w:t>(1)</w:t>
            </w:r>
            <w:r w:rsidRPr="00371787">
              <w:rPr>
                <w:lang w:val="cs-CZ"/>
              </w:rPr>
              <w:tab/>
              <w:t>Ve svém sdělení Vize pro zemědělství</w:t>
            </w:r>
            <w:r w:rsidR="00340AAF">
              <w:rPr>
                <w:lang w:val="cs-CZ"/>
              </w:rPr>
              <w:t xml:space="preserve"> a </w:t>
            </w:r>
            <w:r w:rsidRPr="00371787">
              <w:rPr>
                <w:lang w:val="cs-CZ"/>
              </w:rPr>
              <w:t>potraviny</w:t>
            </w:r>
            <w:r w:rsidRPr="00371787">
              <w:rPr>
                <w:vertAlign w:val="superscript"/>
                <w:lang w:val="cs-CZ"/>
              </w:rPr>
              <w:t>1</w:t>
            </w:r>
            <w:r w:rsidRPr="00371787">
              <w:rPr>
                <w:lang w:val="cs-CZ"/>
              </w:rPr>
              <w:t xml:space="preserve"> oznámila Evropská komise průřezový balíček zjednodušujících opatření, jehož cílem je snížit zbytečnou regulační zátěž</w:t>
            </w:r>
            <w:r w:rsidR="00340AAF">
              <w:rPr>
                <w:lang w:val="cs-CZ"/>
              </w:rPr>
              <w:t xml:space="preserve"> a </w:t>
            </w:r>
            <w:r w:rsidRPr="00371787">
              <w:rPr>
                <w:lang w:val="cs-CZ"/>
              </w:rPr>
              <w:t>zároveň zachovat vysoké standardy bezpečnosti potravin</w:t>
            </w:r>
            <w:r w:rsidR="00340AAF">
              <w:rPr>
                <w:lang w:val="cs-CZ"/>
              </w:rPr>
              <w:t xml:space="preserve"> a </w:t>
            </w:r>
            <w:r w:rsidRPr="00371787">
              <w:rPr>
                <w:lang w:val="cs-CZ"/>
              </w:rPr>
              <w:t xml:space="preserve">krmiv, </w:t>
            </w:r>
            <w:r w:rsidRPr="00371787">
              <w:rPr>
                <w:b/>
                <w:i/>
                <w:lang w:val="cs-CZ"/>
              </w:rPr>
              <w:t>zabezpečení potravin,</w:t>
            </w:r>
            <w:r w:rsidRPr="00371787">
              <w:rPr>
                <w:lang w:val="cs-CZ"/>
              </w:rPr>
              <w:t xml:space="preserve"> zdraví lidí</w:t>
            </w:r>
            <w:r w:rsidR="00340AAF">
              <w:rPr>
                <w:lang w:val="cs-CZ"/>
              </w:rPr>
              <w:t xml:space="preserve"> a </w:t>
            </w:r>
            <w:r w:rsidRPr="00371787">
              <w:rPr>
                <w:lang w:val="cs-CZ"/>
              </w:rPr>
              <w:t>zvířat</w:t>
            </w:r>
            <w:r w:rsidR="00340AAF">
              <w:rPr>
                <w:lang w:val="cs-CZ"/>
              </w:rPr>
              <w:t xml:space="preserve"> a </w:t>
            </w:r>
            <w:r w:rsidRPr="00371787">
              <w:rPr>
                <w:lang w:val="cs-CZ"/>
              </w:rPr>
              <w:t>ochrany životního prostředí.</w:t>
            </w:r>
          </w:p>
        </w:tc>
      </w:tr>
      <w:tr w14:paraId="4D067CF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5B7AFC4" w14:textId="77777777">
            <w:pPr>
              <w:pStyle w:val="Normal6"/>
              <w:rPr>
                <w:lang w:val="cs-CZ"/>
              </w:rPr>
            </w:pPr>
            <w:r w:rsidRPr="00371787">
              <w:rPr>
                <w:lang w:val="cs-CZ"/>
              </w:rPr>
              <w:t>__________________</w:t>
            </w:r>
          </w:p>
        </w:tc>
        <w:tc>
          <w:tcPr>
            <w:tcW w:w="4876" w:type="dxa"/>
            <w:hideMark/>
          </w:tcPr>
          <w:p w:rsidR="00AC456B" w:rsidRPr="00371787" w:rsidP="00B11F22" w14:paraId="52DEEBBC" w14:textId="77777777">
            <w:pPr>
              <w:pStyle w:val="Normal6"/>
              <w:rPr>
                <w:szCs w:val="24"/>
                <w:lang w:val="cs-CZ"/>
              </w:rPr>
            </w:pPr>
            <w:r w:rsidRPr="00371787">
              <w:rPr>
                <w:lang w:val="cs-CZ"/>
              </w:rPr>
              <w:t>__________________</w:t>
            </w:r>
          </w:p>
        </w:tc>
      </w:tr>
      <w:tr w14:paraId="6EF52DC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CF4D844" w14:textId="48A6A06C">
            <w:pPr>
              <w:pStyle w:val="Normal6"/>
              <w:rPr>
                <w:lang w:val="cs-CZ"/>
              </w:rPr>
            </w:pPr>
            <w:r w:rsidRPr="00371787">
              <w:rPr>
                <w:vertAlign w:val="superscript"/>
                <w:lang w:val="cs-CZ"/>
              </w:rPr>
              <w:t>1</w:t>
            </w:r>
            <w:r w:rsidRPr="00371787">
              <w:rPr>
                <w:lang w:val="cs-CZ"/>
              </w:rPr>
              <w:t xml:space="preserve"> Sdělení Komise Evropskému parlamentu, Radě, Evropskému hospodářskému</w:t>
            </w:r>
            <w:r w:rsidR="00340AAF">
              <w:rPr>
                <w:lang w:val="cs-CZ"/>
              </w:rPr>
              <w:t xml:space="preserve"> a </w:t>
            </w:r>
            <w:r w:rsidRPr="00371787">
              <w:rPr>
                <w:lang w:val="cs-CZ"/>
              </w:rPr>
              <w:t>sociálnímu výboru</w:t>
            </w:r>
            <w:r w:rsidR="00340AAF">
              <w:rPr>
                <w:lang w:val="cs-CZ"/>
              </w:rPr>
              <w:t xml:space="preserve"> a </w:t>
            </w:r>
            <w:r w:rsidRPr="00371787">
              <w:rPr>
                <w:lang w:val="cs-CZ"/>
              </w:rPr>
              <w:t>Výboru regionů – Vize pro zemědělství</w:t>
            </w:r>
            <w:r w:rsidR="00340AAF">
              <w:rPr>
                <w:lang w:val="cs-CZ"/>
              </w:rPr>
              <w:t xml:space="preserve"> a </w:t>
            </w:r>
            <w:r w:rsidRPr="00371787">
              <w:rPr>
                <w:lang w:val="cs-CZ"/>
              </w:rPr>
              <w:t>potraviny – Společné utváření atraktivního zemědělského</w:t>
            </w:r>
            <w:r w:rsidR="00340AAF">
              <w:rPr>
                <w:lang w:val="cs-CZ"/>
              </w:rPr>
              <w:t xml:space="preserve"> a </w:t>
            </w:r>
            <w:r w:rsidRPr="00371787">
              <w:rPr>
                <w:lang w:val="cs-CZ"/>
              </w:rPr>
              <w:t>potravinářského odvětví EU pro budoucí generace, COM/2025/75, https://eur-lex.europa.eu/legal-content/CS/TXT/?uri=CELEX:52025DC0075.</w:t>
            </w:r>
          </w:p>
        </w:tc>
        <w:tc>
          <w:tcPr>
            <w:tcW w:w="4876" w:type="dxa"/>
            <w:hideMark/>
          </w:tcPr>
          <w:p w:rsidR="00AC456B" w:rsidRPr="00371787" w:rsidP="00B11F22" w14:paraId="28195596" w14:textId="69E4BFEF">
            <w:pPr>
              <w:pStyle w:val="Normal6"/>
              <w:rPr>
                <w:szCs w:val="24"/>
                <w:lang w:val="cs-CZ"/>
              </w:rPr>
            </w:pPr>
            <w:r w:rsidRPr="00371787">
              <w:rPr>
                <w:vertAlign w:val="superscript"/>
                <w:lang w:val="cs-CZ"/>
              </w:rPr>
              <w:t>1</w:t>
            </w:r>
            <w:r w:rsidRPr="00371787">
              <w:rPr>
                <w:lang w:val="cs-CZ"/>
              </w:rPr>
              <w:t xml:space="preserve"> Sdělení Komise Evropskému parlamentu, Radě, Evropskému hospodářskému</w:t>
            </w:r>
            <w:r w:rsidR="00340AAF">
              <w:rPr>
                <w:lang w:val="cs-CZ"/>
              </w:rPr>
              <w:t xml:space="preserve"> a </w:t>
            </w:r>
            <w:r w:rsidRPr="00371787">
              <w:rPr>
                <w:lang w:val="cs-CZ"/>
              </w:rPr>
              <w:t>sociálnímu výboru</w:t>
            </w:r>
            <w:r w:rsidR="00340AAF">
              <w:rPr>
                <w:lang w:val="cs-CZ"/>
              </w:rPr>
              <w:t xml:space="preserve"> a </w:t>
            </w:r>
            <w:r w:rsidRPr="00371787">
              <w:rPr>
                <w:lang w:val="cs-CZ"/>
              </w:rPr>
              <w:t>Výboru regionů – Vize pro zemědělství</w:t>
            </w:r>
            <w:r w:rsidR="00340AAF">
              <w:rPr>
                <w:lang w:val="cs-CZ"/>
              </w:rPr>
              <w:t xml:space="preserve"> a </w:t>
            </w:r>
            <w:r w:rsidRPr="00371787">
              <w:rPr>
                <w:lang w:val="cs-CZ"/>
              </w:rPr>
              <w:t>potraviny – Společné utváření atraktivního zemědělského</w:t>
            </w:r>
            <w:r w:rsidR="00340AAF">
              <w:rPr>
                <w:lang w:val="cs-CZ"/>
              </w:rPr>
              <w:t xml:space="preserve"> a </w:t>
            </w:r>
            <w:r w:rsidRPr="00371787">
              <w:rPr>
                <w:lang w:val="cs-CZ"/>
              </w:rPr>
              <w:t>potravinářského odvětví EU pro budoucí generace, COM/2025/75, https://eur-lex.europa.eu/legal-content/CS/TXT/?uri=CELEX:52025DC0075.</w:t>
            </w:r>
          </w:p>
        </w:tc>
      </w:tr>
    </w:tbl>
    <w:p w:rsidR="00AC456B" w:rsidRPr="00371787" w:rsidP="00AC456B" w14:paraId="4EE97C9D"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031ADEA" w14:textId="6E5E66BA">
      <w:r w:rsidRPr="00371787">
        <w:rPr>
          <w:rStyle w:val="HideTWBExt"/>
        </w:rPr>
        <w:t>&lt;/AmendB&gt;</w:t>
      </w:r>
    </w:p>
    <w:p w:rsidR="00AC456B" w:rsidRPr="00371787" w:rsidP="00AC456B" w14:paraId="4D447E75"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87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7B433A8" w14:textId="77777777">
      <w:pPr>
        <w:pStyle w:val="NormalBold"/>
      </w:pPr>
      <w:r w:rsidRPr="00371787">
        <w:rPr>
          <w:rStyle w:val="HideTWBExt"/>
          <w:b w:val="0"/>
        </w:rPr>
        <w:t>&lt;RepeatBlock-By&gt;&lt;Members&gt;</w:t>
      </w:r>
      <w:r w:rsidRPr="00371787">
        <w:t>Gerben</w:t>
      </w:r>
      <w:r w:rsidRPr="00371787">
        <w:t xml:space="preserve">-Jan </w:t>
      </w:r>
      <w:r w:rsidRPr="00371787">
        <w:t>Gerbrandy</w:t>
      </w:r>
      <w:r w:rsidRPr="00371787">
        <w:t xml:space="preserve">, Martin </w:t>
      </w:r>
      <w:r w:rsidRPr="00371787">
        <w:t>Hojsík</w:t>
      </w:r>
      <w:r w:rsidRPr="00371787">
        <w:t xml:space="preserve">, Pascal </w:t>
      </w:r>
      <w:r w:rsidRPr="00371787">
        <w:t>Canfin</w:t>
      </w:r>
      <w:r w:rsidRPr="00371787">
        <w:t xml:space="preserve">, Sigrid </w:t>
      </w:r>
      <w:r w:rsidRPr="00371787">
        <w:t>Friis</w:t>
      </w:r>
      <w:r w:rsidRPr="00371787">
        <w:t xml:space="preserve">, </w:t>
      </w:r>
      <w:r w:rsidRPr="00371787">
        <w:t>Stine</w:t>
      </w:r>
      <w:r w:rsidRPr="00371787">
        <w:t xml:space="preserve"> Bosse, Michal </w:t>
      </w:r>
      <w:r w:rsidRPr="00371787">
        <w:t>Wiezik</w:t>
      </w:r>
      <w:r w:rsidRPr="00371787">
        <w:t xml:space="preserve">, </w:t>
      </w:r>
      <w:r w:rsidRPr="00371787">
        <w:t>Yvan</w:t>
      </w:r>
      <w:r w:rsidRPr="00371787">
        <w:t xml:space="preserve"> </w:t>
      </w:r>
      <w:r w:rsidRPr="00371787">
        <w:t>Verougstraete</w:t>
      </w:r>
      <w:r w:rsidRPr="00371787">
        <w:rPr>
          <w:rStyle w:val="HideTWBExt"/>
          <w:b w:val="0"/>
        </w:rPr>
        <w:t>&lt;/Members&gt;</w:t>
      </w:r>
    </w:p>
    <w:p w:rsidR="00AC456B" w:rsidRPr="00371787" w:rsidP="00AC456B" w14:paraId="372E961D" w14:textId="77777777">
      <w:r w:rsidRPr="00371787">
        <w:rPr>
          <w:rStyle w:val="HideTWBExt"/>
        </w:rPr>
        <w:t>&lt;/RepeatBlock-By&gt;</w:t>
      </w:r>
    </w:p>
    <w:p w:rsidR="00AC456B" w:rsidRPr="00371787" w:rsidP="00AC456B" w14:paraId="1141A776"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EC213F0" w14:textId="3FF15349">
      <w:pPr>
        <w:pStyle w:val="NormalBold"/>
      </w:pPr>
      <w:r w:rsidRPr="00371787">
        <w:rPr>
          <w:rStyle w:val="HideTWBExt"/>
          <w:b w:val="0"/>
        </w:rPr>
        <w:t>&lt;Article&gt;</w:t>
      </w:r>
      <w:r w:rsidRPr="00371787">
        <w:t>Bod odůvodnění 1</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4E76558"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683AF43" w14:textId="77777777">
            <w:pPr>
              <w:keepNext/>
            </w:pPr>
          </w:p>
        </w:tc>
      </w:tr>
      <w:tr w14:paraId="25C5EF3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C27D029"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E69A404" w14:textId="77777777">
            <w:pPr>
              <w:pStyle w:val="ColumnHeading"/>
              <w:keepNext/>
              <w:rPr>
                <w:lang w:val="cs-CZ"/>
              </w:rPr>
            </w:pPr>
            <w:r w:rsidRPr="00371787">
              <w:rPr>
                <w:lang w:val="cs-CZ"/>
              </w:rPr>
              <w:t>Pozměňovací návrh</w:t>
            </w:r>
          </w:p>
        </w:tc>
      </w:tr>
      <w:tr w14:paraId="2CDE66FA"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3577E36F" w14:textId="77777777">
            <w:pPr>
              <w:pStyle w:val="Normal6"/>
              <w:rPr>
                <w:lang w:val="cs-CZ"/>
              </w:rPr>
            </w:pPr>
          </w:p>
        </w:tc>
        <w:tc>
          <w:tcPr>
            <w:tcW w:w="4876" w:type="dxa"/>
            <w:hideMark/>
          </w:tcPr>
          <w:p w:rsidR="00AC456B" w:rsidRPr="00371787" w:rsidP="00B11F22" w14:paraId="535CDEDB" w14:textId="26EA31FD">
            <w:pPr>
              <w:pStyle w:val="Normal6"/>
              <w:rPr>
                <w:szCs w:val="24"/>
                <w:lang w:val="cs-CZ"/>
              </w:rPr>
            </w:pPr>
            <w:r w:rsidRPr="00371787">
              <w:rPr>
                <w:b/>
                <w:i/>
                <w:lang w:val="cs-CZ"/>
              </w:rPr>
              <w:t>(</w:t>
            </w:r>
            <w:r w:rsidRPr="00371787">
              <w:rPr>
                <w:b/>
                <w:i/>
                <w:lang w:val="cs-CZ"/>
              </w:rPr>
              <w:t>1a</w:t>
            </w:r>
            <w:r w:rsidRPr="00371787">
              <w:rPr>
                <w:b/>
                <w:i/>
                <w:lang w:val="cs-CZ"/>
              </w:rPr>
              <w:t>)</w:t>
            </w:r>
            <w:r w:rsidRPr="00371787">
              <w:rPr>
                <w:b/>
                <w:i/>
                <w:lang w:val="cs-CZ"/>
              </w:rPr>
              <w:tab/>
              <w:t xml:space="preserve">V rámci strategie „Od zemědělce ke spotřebiteli“ stanovila Unie dva právně </w:t>
            </w:r>
            <w:r w:rsidRPr="00371787">
              <w:rPr>
                <w:b/>
                <w:i/>
                <w:lang w:val="cs-CZ"/>
              </w:rPr>
              <w:t>nezávazné cíle pro snížení používání pesticidů</w:t>
            </w:r>
            <w:r w:rsidR="00340AAF">
              <w:rPr>
                <w:b/>
                <w:i/>
                <w:lang w:val="cs-CZ"/>
              </w:rPr>
              <w:t xml:space="preserve"> a s </w:t>
            </w:r>
            <w:r w:rsidRPr="00371787">
              <w:rPr>
                <w:b/>
                <w:i/>
                <w:lang w:val="cs-CZ"/>
              </w:rPr>
              <w:t>nimi spojených rizik do roku 2030,</w:t>
            </w:r>
            <w:r w:rsidR="00340AAF">
              <w:rPr>
                <w:b/>
                <w:i/>
                <w:lang w:val="cs-CZ"/>
              </w:rPr>
              <w:t xml:space="preserve"> a </w:t>
            </w:r>
            <w:r w:rsidRPr="00371787">
              <w:rPr>
                <w:b/>
                <w:i/>
                <w:lang w:val="cs-CZ"/>
              </w:rPr>
              <w:t>to 50% snížení celkového používání</w:t>
            </w:r>
            <w:r w:rsidR="00340AAF">
              <w:rPr>
                <w:b/>
                <w:i/>
                <w:lang w:val="cs-CZ"/>
              </w:rPr>
              <w:t xml:space="preserve"> a </w:t>
            </w:r>
            <w:r w:rsidRPr="00371787">
              <w:rPr>
                <w:b/>
                <w:i/>
                <w:lang w:val="cs-CZ"/>
              </w:rPr>
              <w:t>rizik chemických pesticidů</w:t>
            </w:r>
            <w:r w:rsidR="00340AAF">
              <w:rPr>
                <w:b/>
                <w:i/>
                <w:lang w:val="cs-CZ"/>
              </w:rPr>
              <w:t xml:space="preserve"> a </w:t>
            </w:r>
            <w:r w:rsidRPr="00371787">
              <w:rPr>
                <w:b/>
                <w:i/>
                <w:lang w:val="cs-CZ"/>
              </w:rPr>
              <w:t>50% snížení používání nebezpečnějších pesticidů,</w:t>
            </w:r>
            <w:r w:rsidR="00340AAF">
              <w:rPr>
                <w:b/>
                <w:i/>
                <w:lang w:val="cs-CZ"/>
              </w:rPr>
              <w:t xml:space="preserve"> a </w:t>
            </w:r>
            <w:r w:rsidRPr="00371787">
              <w:rPr>
                <w:b/>
                <w:i/>
                <w:lang w:val="cs-CZ"/>
              </w:rPr>
              <w:t>to</w:t>
            </w:r>
            <w:r w:rsidR="00340AAF">
              <w:rPr>
                <w:b/>
                <w:i/>
                <w:lang w:val="cs-CZ"/>
              </w:rPr>
              <w:t xml:space="preserve"> v </w:t>
            </w:r>
            <w:r w:rsidRPr="00371787">
              <w:rPr>
                <w:b/>
                <w:i/>
                <w:lang w:val="cs-CZ"/>
              </w:rPr>
              <w:t>souladu</w:t>
            </w:r>
            <w:r w:rsidR="00340AAF">
              <w:rPr>
                <w:b/>
                <w:i/>
                <w:lang w:val="cs-CZ"/>
              </w:rPr>
              <w:t xml:space="preserve"> s </w:t>
            </w:r>
            <w:r w:rsidRPr="00371787">
              <w:rPr>
                <w:b/>
                <w:i/>
                <w:lang w:val="cs-CZ"/>
              </w:rPr>
              <w:t>cíli stanovenými</w:t>
            </w:r>
            <w:r w:rsidR="00340AAF">
              <w:rPr>
                <w:b/>
                <w:i/>
                <w:lang w:val="cs-CZ"/>
              </w:rPr>
              <w:t xml:space="preserve"> v </w:t>
            </w:r>
            <w:r w:rsidRPr="00371787">
              <w:rPr>
                <w:b/>
                <w:i/>
                <w:lang w:val="cs-CZ"/>
              </w:rPr>
              <w:t>rámci Evropské zelené dohody. Pracovní vytížení Evropského úřadu pro bezpečnost potravin se však stalo významným úzkým místem při schvalování přípravků na ochranu rostlin obsahujících účinné látky pro biologickou ochranu, což zpomaluje uvedení těchto přípravků na trh. Je proto nezbytné poskytnout úřadu větší zdroje</w:t>
            </w:r>
            <w:r w:rsidR="00340AAF">
              <w:rPr>
                <w:b/>
                <w:i/>
                <w:lang w:val="cs-CZ"/>
              </w:rPr>
              <w:t xml:space="preserve"> a </w:t>
            </w:r>
            <w:r w:rsidRPr="00371787">
              <w:rPr>
                <w:b/>
                <w:i/>
                <w:lang w:val="cs-CZ"/>
              </w:rPr>
              <w:t>zvýšit efektivitu jeho postupů, aby se urychlilo posuzování</w:t>
            </w:r>
            <w:r w:rsidR="00340AAF">
              <w:rPr>
                <w:b/>
                <w:i/>
                <w:lang w:val="cs-CZ"/>
              </w:rPr>
              <w:t xml:space="preserve"> a </w:t>
            </w:r>
            <w:r w:rsidRPr="00371787">
              <w:rPr>
                <w:b/>
                <w:i/>
                <w:lang w:val="cs-CZ"/>
              </w:rPr>
              <w:t>schvalování účinných látek pro biologickou ochranu, přispělo se</w:t>
            </w:r>
            <w:r w:rsidR="00340AAF">
              <w:rPr>
                <w:b/>
                <w:i/>
                <w:lang w:val="cs-CZ"/>
              </w:rPr>
              <w:t xml:space="preserve"> k </w:t>
            </w:r>
            <w:r w:rsidRPr="00371787">
              <w:rPr>
                <w:b/>
                <w:i/>
                <w:lang w:val="cs-CZ"/>
              </w:rPr>
              <w:t>dosažení cílů strategie „Od zemědělce ke spotřebiteli“</w:t>
            </w:r>
            <w:r w:rsidR="00340AAF">
              <w:rPr>
                <w:b/>
                <w:i/>
                <w:lang w:val="cs-CZ"/>
              </w:rPr>
              <w:t xml:space="preserve"> a </w:t>
            </w:r>
            <w:r w:rsidRPr="00371787">
              <w:rPr>
                <w:b/>
                <w:i/>
                <w:lang w:val="cs-CZ"/>
              </w:rPr>
              <w:t xml:space="preserve">cílů </w:t>
            </w:r>
            <w:r w:rsidRPr="00371787">
              <w:rPr>
                <w:b/>
                <w:i/>
                <w:lang w:val="cs-CZ"/>
              </w:rPr>
              <w:t>Zelené</w:t>
            </w:r>
            <w:r w:rsidRPr="00371787">
              <w:rPr>
                <w:b/>
                <w:i/>
                <w:lang w:val="cs-CZ"/>
              </w:rPr>
              <w:t xml:space="preserve"> dohody,</w:t>
            </w:r>
            <w:r w:rsidR="00340AAF">
              <w:rPr>
                <w:b/>
                <w:i/>
                <w:lang w:val="cs-CZ"/>
              </w:rPr>
              <w:t xml:space="preserve"> a </w:t>
            </w:r>
            <w:r w:rsidRPr="00371787">
              <w:rPr>
                <w:b/>
                <w:i/>
                <w:lang w:val="cs-CZ"/>
              </w:rPr>
              <w:t>zajistit, aby zemědělci měli přístup</w:t>
            </w:r>
            <w:r w:rsidR="00340AAF">
              <w:rPr>
                <w:b/>
                <w:i/>
                <w:lang w:val="cs-CZ"/>
              </w:rPr>
              <w:t xml:space="preserve"> k </w:t>
            </w:r>
            <w:r w:rsidRPr="00371787">
              <w:rPr>
                <w:b/>
                <w:i/>
                <w:lang w:val="cs-CZ"/>
              </w:rPr>
              <w:t>široké</w:t>
            </w:r>
            <w:r w:rsidR="00340AAF">
              <w:rPr>
                <w:b/>
                <w:i/>
                <w:lang w:val="cs-CZ"/>
              </w:rPr>
              <w:t xml:space="preserve"> a </w:t>
            </w:r>
            <w:r w:rsidRPr="00371787">
              <w:rPr>
                <w:b/>
                <w:i/>
                <w:lang w:val="cs-CZ"/>
              </w:rPr>
              <w:t>rozmanité škále řešení</w:t>
            </w:r>
            <w:r w:rsidR="00340AAF">
              <w:rPr>
                <w:b/>
                <w:i/>
                <w:lang w:val="cs-CZ"/>
              </w:rPr>
              <w:t xml:space="preserve"> v </w:t>
            </w:r>
            <w:r w:rsidRPr="00371787">
              <w:rPr>
                <w:b/>
                <w:i/>
                <w:lang w:val="cs-CZ"/>
              </w:rPr>
              <w:t>oblasti ochrany rostlin, přičemž bude zachována nejvyšší úroveň ochrany lidského zdraví</w:t>
            </w:r>
            <w:r w:rsidR="00340AAF">
              <w:rPr>
                <w:b/>
                <w:i/>
                <w:lang w:val="cs-CZ"/>
              </w:rPr>
              <w:t xml:space="preserve"> a </w:t>
            </w:r>
            <w:r w:rsidRPr="00371787">
              <w:rPr>
                <w:b/>
                <w:i/>
                <w:lang w:val="cs-CZ"/>
              </w:rPr>
              <w:t>životního prostředí.</w:t>
            </w:r>
          </w:p>
        </w:tc>
      </w:tr>
    </w:tbl>
    <w:p w:rsidR="00AC456B" w:rsidRPr="00371787" w:rsidP="00AC456B" w14:paraId="6B21627A"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350D5F1" w14:textId="7ACBE478">
      <w:r w:rsidRPr="00371787">
        <w:rPr>
          <w:rStyle w:val="HideTWBExt"/>
        </w:rPr>
        <w:t>&lt;/AmendB&gt;</w:t>
      </w:r>
    </w:p>
    <w:p w:rsidR="00AC456B" w:rsidRPr="00371787" w:rsidP="00AC456B" w14:paraId="073DFFEF"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88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709019A9"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Valentina </w:t>
      </w:r>
      <w:r w:rsidRPr="00371787">
        <w:t>Palmisano</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63355E2E" w14:textId="77777777">
      <w:r w:rsidRPr="00371787">
        <w:rPr>
          <w:rStyle w:val="HideTWBExt"/>
        </w:rPr>
        <w:t>&lt;/RepeatBlock-By&gt;</w:t>
      </w:r>
    </w:p>
    <w:p w:rsidR="00AC456B" w:rsidRPr="00371787" w:rsidP="00AC456B" w14:paraId="116AF93C"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FE82333" w14:textId="77777777">
      <w:pPr>
        <w:pStyle w:val="NormalBold"/>
      </w:pPr>
      <w:r w:rsidRPr="00371787">
        <w:rPr>
          <w:rStyle w:val="HideTWBExt"/>
          <w:b w:val="0"/>
        </w:rPr>
        <w:t>&lt;Article&gt;</w:t>
      </w:r>
      <w:r w:rsidRPr="00371787">
        <w:t>Bod odůvodnění 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A4F5251"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79B4268" w14:textId="77777777">
            <w:pPr>
              <w:keepNext/>
            </w:pPr>
          </w:p>
        </w:tc>
      </w:tr>
      <w:tr w14:paraId="049614A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015D2A8"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03F39B8" w14:textId="77777777">
            <w:pPr>
              <w:pStyle w:val="ColumnHeading"/>
              <w:keepNext/>
              <w:rPr>
                <w:lang w:val="cs-CZ"/>
              </w:rPr>
            </w:pPr>
            <w:r w:rsidRPr="00371787">
              <w:rPr>
                <w:lang w:val="cs-CZ"/>
              </w:rPr>
              <w:t>Pozměňovací návrh</w:t>
            </w:r>
          </w:p>
        </w:tc>
      </w:tr>
      <w:tr w14:paraId="70CB18B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CA2DEC1" w14:textId="37B5C002">
            <w:pPr>
              <w:pStyle w:val="Normal6"/>
              <w:rPr>
                <w:lang w:val="cs-CZ"/>
              </w:rPr>
            </w:pPr>
            <w:r w:rsidRPr="00371787">
              <w:rPr>
                <w:b/>
                <w:i/>
                <w:lang w:val="cs-CZ"/>
              </w:rPr>
              <w:t>(2)</w:t>
            </w:r>
            <w:r w:rsidRPr="00371787">
              <w:rPr>
                <w:b/>
                <w:i/>
                <w:lang w:val="cs-CZ"/>
              </w:rPr>
              <w:tab/>
              <w:t>Tímto nařízením</w:t>
            </w:r>
            <w:r w:rsidR="00340AAF">
              <w:rPr>
                <w:b/>
                <w:i/>
                <w:lang w:val="cs-CZ"/>
              </w:rPr>
              <w:t xml:space="preserve"> o </w:t>
            </w:r>
            <w:r w:rsidRPr="00371787">
              <w:rPr>
                <w:b/>
                <w:i/>
                <w:lang w:val="cs-CZ"/>
              </w:rPr>
              <w:t>zjednodušujících opatřeních</w:t>
            </w:r>
            <w:r w:rsidR="00340AAF">
              <w:rPr>
                <w:b/>
                <w:i/>
                <w:lang w:val="cs-CZ"/>
              </w:rPr>
              <w:t xml:space="preserve"> v </w:t>
            </w:r>
            <w:r w:rsidRPr="00371787">
              <w:rPr>
                <w:b/>
                <w:i/>
                <w:lang w:val="cs-CZ"/>
              </w:rPr>
              <w:t>oblasti potravin</w:t>
            </w:r>
            <w:r w:rsidR="00340AAF">
              <w:rPr>
                <w:b/>
                <w:i/>
                <w:lang w:val="cs-CZ"/>
              </w:rPr>
              <w:t xml:space="preserve"> a </w:t>
            </w:r>
            <w:r w:rsidRPr="00371787">
              <w:rPr>
                <w:b/>
                <w:i/>
                <w:lang w:val="cs-CZ"/>
              </w:rPr>
              <w:t>krmiv se mění deset právních aktů</w:t>
            </w:r>
            <w:r w:rsidR="00340AAF">
              <w:rPr>
                <w:b/>
                <w:i/>
                <w:lang w:val="cs-CZ"/>
              </w:rPr>
              <w:t xml:space="preserve"> v </w:t>
            </w:r>
            <w:r w:rsidRPr="00371787">
              <w:rPr>
                <w:b/>
                <w:i/>
                <w:lang w:val="cs-CZ"/>
              </w:rPr>
              <w:t>oblasti bezpečnosti potravin</w:t>
            </w:r>
            <w:r w:rsidR="00340AAF">
              <w:rPr>
                <w:b/>
                <w:i/>
                <w:lang w:val="cs-CZ"/>
              </w:rPr>
              <w:t xml:space="preserve"> a </w:t>
            </w:r>
            <w:r w:rsidRPr="00371787">
              <w:rPr>
                <w:b/>
                <w:i/>
                <w:lang w:val="cs-CZ"/>
              </w:rPr>
              <w:t>krmiv</w:t>
            </w:r>
            <w:r w:rsidR="00340AAF">
              <w:rPr>
                <w:b/>
                <w:i/>
                <w:lang w:val="cs-CZ"/>
              </w:rPr>
              <w:t xml:space="preserve"> s </w:t>
            </w:r>
            <w:r w:rsidRPr="00371787">
              <w:rPr>
                <w:b/>
                <w:i/>
                <w:lang w:val="cs-CZ"/>
              </w:rPr>
              <w:t>cílem řešit určité požadavky</w:t>
            </w:r>
            <w:r w:rsidR="00340AAF">
              <w:rPr>
                <w:b/>
                <w:i/>
                <w:lang w:val="cs-CZ"/>
              </w:rPr>
              <w:t xml:space="preserve"> a </w:t>
            </w:r>
            <w:r w:rsidRPr="00371787">
              <w:rPr>
                <w:b/>
                <w:i/>
                <w:lang w:val="cs-CZ"/>
              </w:rPr>
              <w:t>postupy, které jsou pro dané odvětví</w:t>
            </w:r>
            <w:r w:rsidR="00340AAF">
              <w:rPr>
                <w:b/>
                <w:i/>
                <w:lang w:val="cs-CZ"/>
              </w:rPr>
              <w:t xml:space="preserve"> a </w:t>
            </w:r>
            <w:r w:rsidRPr="00371787">
              <w:rPr>
                <w:b/>
                <w:i/>
                <w:lang w:val="cs-CZ"/>
              </w:rPr>
              <w:t>příslušné orgány členských států obzvláště zatěžující. Cílené změny mají zvýšit účinnost</w:t>
            </w:r>
            <w:r w:rsidR="00340AAF">
              <w:rPr>
                <w:b/>
                <w:i/>
                <w:lang w:val="cs-CZ"/>
              </w:rPr>
              <w:t xml:space="preserve"> a </w:t>
            </w:r>
            <w:r w:rsidRPr="00371787">
              <w:rPr>
                <w:b/>
                <w:i/>
                <w:lang w:val="cs-CZ"/>
              </w:rPr>
              <w:t xml:space="preserve">nákladovou efektivnost </w:t>
            </w:r>
            <w:r w:rsidRPr="00371787">
              <w:rPr>
                <w:b/>
                <w:i/>
                <w:lang w:val="cs-CZ"/>
              </w:rPr>
              <w:t>právních předpisů týkajících se potravin</w:t>
            </w:r>
            <w:r w:rsidR="00340AAF">
              <w:rPr>
                <w:b/>
                <w:i/>
                <w:lang w:val="cs-CZ"/>
              </w:rPr>
              <w:t xml:space="preserve"> a </w:t>
            </w:r>
            <w:r w:rsidRPr="00371787">
              <w:rPr>
                <w:b/>
                <w:i/>
                <w:lang w:val="cs-CZ"/>
              </w:rPr>
              <w:t>krmiv pro dané odvětví, snížit zátěž pro odvětví</w:t>
            </w:r>
            <w:r w:rsidR="00340AAF">
              <w:rPr>
                <w:b/>
                <w:i/>
                <w:lang w:val="cs-CZ"/>
              </w:rPr>
              <w:t xml:space="preserve"> a </w:t>
            </w:r>
            <w:r w:rsidRPr="00371787">
              <w:rPr>
                <w:b/>
                <w:i/>
                <w:lang w:val="cs-CZ"/>
              </w:rPr>
              <w:t>orgány</w:t>
            </w:r>
            <w:r w:rsidR="00340AAF">
              <w:rPr>
                <w:b/>
                <w:i/>
                <w:lang w:val="cs-CZ"/>
              </w:rPr>
              <w:t xml:space="preserve"> a </w:t>
            </w:r>
            <w:r w:rsidRPr="00371787">
              <w:rPr>
                <w:b/>
                <w:i/>
                <w:lang w:val="cs-CZ"/>
              </w:rPr>
              <w:t>zároveň zajistit vysokou úroveň ochrany zdraví lidí</w:t>
            </w:r>
            <w:r w:rsidR="00340AAF">
              <w:rPr>
                <w:b/>
                <w:i/>
                <w:lang w:val="cs-CZ"/>
              </w:rPr>
              <w:t xml:space="preserve"> a </w:t>
            </w:r>
            <w:r w:rsidRPr="00371787">
              <w:rPr>
                <w:b/>
                <w:i/>
                <w:lang w:val="cs-CZ"/>
              </w:rPr>
              <w:t>zvířat</w:t>
            </w:r>
            <w:r w:rsidR="00340AAF">
              <w:rPr>
                <w:b/>
                <w:i/>
                <w:lang w:val="cs-CZ"/>
              </w:rPr>
              <w:t xml:space="preserve"> a </w:t>
            </w:r>
            <w:r w:rsidRPr="00371787">
              <w:rPr>
                <w:b/>
                <w:i/>
                <w:lang w:val="cs-CZ"/>
              </w:rPr>
              <w:t>životního prostředí.</w:t>
            </w:r>
          </w:p>
        </w:tc>
        <w:tc>
          <w:tcPr>
            <w:tcW w:w="4876" w:type="dxa"/>
            <w:hideMark/>
          </w:tcPr>
          <w:p w:rsidR="00AC456B" w:rsidRPr="00371787" w:rsidP="00B11F22" w14:paraId="5F48394D" w14:textId="77777777">
            <w:pPr>
              <w:pStyle w:val="Normal6"/>
              <w:rPr>
                <w:szCs w:val="24"/>
                <w:lang w:val="cs-CZ"/>
              </w:rPr>
            </w:pPr>
            <w:r w:rsidRPr="00371787">
              <w:rPr>
                <w:b/>
                <w:i/>
                <w:lang w:val="cs-CZ"/>
              </w:rPr>
              <w:t>vypouští se</w:t>
            </w:r>
          </w:p>
        </w:tc>
      </w:tr>
    </w:tbl>
    <w:p w:rsidR="00AC456B" w:rsidRPr="00371787" w:rsidP="00AC456B" w14:paraId="3A80D55D"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ED8B32D" w14:textId="7B862E5E">
      <w:r w:rsidRPr="00371787">
        <w:rPr>
          <w:rStyle w:val="HideTWBExt"/>
        </w:rPr>
        <w:t>&lt;/AmendB&gt;</w:t>
      </w:r>
    </w:p>
    <w:p w:rsidR="00AC456B" w:rsidRPr="00371787" w:rsidP="00AC456B" w14:paraId="0E0B6D48"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89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76C1F9F"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Viktória Ferenc, </w:t>
      </w:r>
      <w:r w:rsidRPr="00371787">
        <w:t>Mathilde</w:t>
      </w:r>
      <w:r w:rsidRPr="00371787">
        <w:t xml:space="preserve"> </w:t>
      </w:r>
      <w:r w:rsidRPr="00371787">
        <w:t>Androuët</w:t>
      </w:r>
      <w:r w:rsidRPr="00371787">
        <w:rPr>
          <w:rStyle w:val="HideTWBExt"/>
          <w:b w:val="0"/>
        </w:rPr>
        <w:t>&lt;/Members&gt;</w:t>
      </w:r>
    </w:p>
    <w:p w:rsidR="00AC456B" w:rsidRPr="00371787" w:rsidP="00AC456B" w14:paraId="3A060701" w14:textId="77777777">
      <w:r w:rsidRPr="00371787">
        <w:rPr>
          <w:rStyle w:val="HideTWBExt"/>
        </w:rPr>
        <w:t>&lt;/RepeatBlock-By&gt;</w:t>
      </w:r>
    </w:p>
    <w:p w:rsidR="00AC456B" w:rsidRPr="00371787" w:rsidP="00AC456B" w14:paraId="14478EF4"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843D519" w14:textId="77777777">
      <w:pPr>
        <w:pStyle w:val="NormalBold"/>
      </w:pPr>
      <w:r w:rsidRPr="00371787">
        <w:rPr>
          <w:rStyle w:val="HideTWBExt"/>
          <w:b w:val="0"/>
        </w:rPr>
        <w:t>&lt;Article&gt;</w:t>
      </w:r>
      <w:r w:rsidRPr="00371787">
        <w:t>Bod odůvodnění 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1173DC0"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D52EB3B" w14:textId="77777777">
            <w:pPr>
              <w:keepNext/>
            </w:pPr>
          </w:p>
        </w:tc>
      </w:tr>
      <w:tr w14:paraId="708B1BB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3A8F0C1"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328D549" w14:textId="77777777">
            <w:pPr>
              <w:pStyle w:val="ColumnHeading"/>
              <w:keepNext/>
              <w:rPr>
                <w:lang w:val="cs-CZ"/>
              </w:rPr>
            </w:pPr>
            <w:r w:rsidRPr="00371787">
              <w:rPr>
                <w:lang w:val="cs-CZ"/>
              </w:rPr>
              <w:t>Pozměňovací návrh</w:t>
            </w:r>
          </w:p>
        </w:tc>
      </w:tr>
      <w:tr w14:paraId="1E4E59E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3B27520" w14:textId="6C8224C5">
            <w:pPr>
              <w:pStyle w:val="Normal6"/>
              <w:rPr>
                <w:lang w:val="cs-CZ"/>
              </w:rPr>
            </w:pPr>
            <w:r w:rsidRPr="00371787">
              <w:rPr>
                <w:lang w:val="cs-CZ"/>
              </w:rPr>
              <w:t>(2)</w:t>
            </w:r>
            <w:r w:rsidRPr="00371787">
              <w:rPr>
                <w:lang w:val="cs-CZ"/>
              </w:rPr>
              <w:tab/>
              <w:t>Tímto nařízením</w:t>
            </w:r>
            <w:r w:rsidR="00340AAF">
              <w:rPr>
                <w:lang w:val="cs-CZ"/>
              </w:rPr>
              <w:t xml:space="preserve"> o </w:t>
            </w:r>
            <w:r w:rsidRPr="00371787">
              <w:rPr>
                <w:lang w:val="cs-CZ"/>
              </w:rPr>
              <w:t>zjednodušujících opatřeních</w:t>
            </w:r>
            <w:r w:rsidR="00340AAF">
              <w:rPr>
                <w:lang w:val="cs-CZ"/>
              </w:rPr>
              <w:t xml:space="preserve"> v </w:t>
            </w:r>
            <w:r w:rsidRPr="00371787">
              <w:rPr>
                <w:lang w:val="cs-CZ"/>
              </w:rPr>
              <w:t>oblasti potravin</w:t>
            </w:r>
            <w:r w:rsidR="00340AAF">
              <w:rPr>
                <w:lang w:val="cs-CZ"/>
              </w:rPr>
              <w:t xml:space="preserve"> a </w:t>
            </w:r>
            <w:r w:rsidRPr="00371787">
              <w:rPr>
                <w:lang w:val="cs-CZ"/>
              </w:rPr>
              <w:t>krmiv se mění deset právních aktů</w:t>
            </w:r>
            <w:r w:rsidR="00340AAF">
              <w:rPr>
                <w:lang w:val="cs-CZ"/>
              </w:rPr>
              <w:t xml:space="preserve"> v </w:t>
            </w:r>
            <w:r w:rsidRPr="00371787">
              <w:rPr>
                <w:lang w:val="cs-CZ"/>
              </w:rPr>
              <w:t>oblasti bezpečnosti potravin</w:t>
            </w:r>
            <w:r w:rsidR="00340AAF">
              <w:rPr>
                <w:lang w:val="cs-CZ"/>
              </w:rPr>
              <w:t xml:space="preserve"> a </w:t>
            </w:r>
            <w:r w:rsidRPr="00371787">
              <w:rPr>
                <w:lang w:val="cs-CZ"/>
              </w:rPr>
              <w:t>krmiv</w:t>
            </w:r>
            <w:r w:rsidR="00340AAF">
              <w:rPr>
                <w:lang w:val="cs-CZ"/>
              </w:rPr>
              <w:t xml:space="preserve"> s </w:t>
            </w:r>
            <w:r w:rsidRPr="00371787">
              <w:rPr>
                <w:lang w:val="cs-CZ"/>
              </w:rPr>
              <w:t>cílem řešit určité požadavky</w:t>
            </w:r>
            <w:r w:rsidR="00340AAF">
              <w:rPr>
                <w:lang w:val="cs-CZ"/>
              </w:rPr>
              <w:t xml:space="preserve"> a </w:t>
            </w:r>
            <w:r w:rsidRPr="00371787">
              <w:rPr>
                <w:lang w:val="cs-CZ"/>
              </w:rPr>
              <w:t>postupy, které jsou pro dané odvětví</w:t>
            </w:r>
            <w:r w:rsidR="00340AAF">
              <w:rPr>
                <w:lang w:val="cs-CZ"/>
              </w:rPr>
              <w:t xml:space="preserve"> a </w:t>
            </w:r>
            <w:r w:rsidRPr="00371787">
              <w:rPr>
                <w:lang w:val="cs-CZ"/>
              </w:rPr>
              <w:t>příslušné orgány členských států obzvláště zatěžující. Cílené změny mají zvýšit účinnost</w:t>
            </w:r>
            <w:r w:rsidR="00340AAF">
              <w:rPr>
                <w:lang w:val="cs-CZ"/>
              </w:rPr>
              <w:t xml:space="preserve"> a </w:t>
            </w:r>
            <w:r w:rsidRPr="00371787">
              <w:rPr>
                <w:lang w:val="cs-CZ"/>
              </w:rPr>
              <w:t>nákladovou efektivnost právních předpisů týkajících se potravin</w:t>
            </w:r>
            <w:r w:rsidR="00340AAF">
              <w:rPr>
                <w:lang w:val="cs-CZ"/>
              </w:rPr>
              <w:t xml:space="preserve"> a </w:t>
            </w:r>
            <w:r w:rsidRPr="00371787">
              <w:rPr>
                <w:lang w:val="cs-CZ"/>
              </w:rPr>
              <w:t>krmiv pro dané odvětví, snížit zátěž pro odvětví</w:t>
            </w:r>
            <w:r w:rsidR="00340AAF">
              <w:rPr>
                <w:lang w:val="cs-CZ"/>
              </w:rPr>
              <w:t xml:space="preserve"> a </w:t>
            </w:r>
            <w:r w:rsidRPr="00371787">
              <w:rPr>
                <w:lang w:val="cs-CZ"/>
              </w:rPr>
              <w:t>orgány</w:t>
            </w:r>
            <w:r w:rsidR="00340AAF">
              <w:rPr>
                <w:lang w:val="cs-CZ"/>
              </w:rPr>
              <w:t xml:space="preserve"> a </w:t>
            </w:r>
            <w:r w:rsidRPr="00371787">
              <w:rPr>
                <w:lang w:val="cs-CZ"/>
              </w:rPr>
              <w:t>zároveň zajistit vysokou úroveň ochrany zdraví lidí</w:t>
            </w:r>
            <w:r w:rsidR="00340AAF">
              <w:rPr>
                <w:lang w:val="cs-CZ"/>
              </w:rPr>
              <w:t xml:space="preserve"> a </w:t>
            </w:r>
            <w:r w:rsidRPr="00371787">
              <w:rPr>
                <w:lang w:val="cs-CZ"/>
              </w:rPr>
              <w:t>zvířat</w:t>
            </w:r>
            <w:r w:rsidR="00340AAF">
              <w:rPr>
                <w:lang w:val="cs-CZ"/>
              </w:rPr>
              <w:t xml:space="preserve"> a </w:t>
            </w:r>
            <w:r w:rsidRPr="00371787">
              <w:rPr>
                <w:lang w:val="cs-CZ"/>
              </w:rPr>
              <w:t>životního prostředí.</w:t>
            </w:r>
          </w:p>
        </w:tc>
        <w:tc>
          <w:tcPr>
            <w:tcW w:w="4876" w:type="dxa"/>
            <w:hideMark/>
          </w:tcPr>
          <w:p w:rsidR="00AC456B" w:rsidRPr="00371787" w:rsidP="00B11F22" w14:paraId="1044110A" w14:textId="25D7004A">
            <w:pPr>
              <w:pStyle w:val="Normal6"/>
              <w:rPr>
                <w:szCs w:val="24"/>
                <w:lang w:val="cs-CZ"/>
              </w:rPr>
            </w:pPr>
            <w:r w:rsidRPr="00371787">
              <w:rPr>
                <w:lang w:val="cs-CZ"/>
              </w:rPr>
              <w:t>(2)</w:t>
            </w:r>
            <w:r w:rsidRPr="00371787">
              <w:rPr>
                <w:lang w:val="cs-CZ"/>
              </w:rPr>
              <w:tab/>
              <w:t>Tímto nařízením</w:t>
            </w:r>
            <w:r w:rsidR="00340AAF">
              <w:rPr>
                <w:lang w:val="cs-CZ"/>
              </w:rPr>
              <w:t xml:space="preserve"> o </w:t>
            </w:r>
            <w:r w:rsidRPr="00371787">
              <w:rPr>
                <w:lang w:val="cs-CZ"/>
              </w:rPr>
              <w:t>zjednodušujících opatřeních</w:t>
            </w:r>
            <w:r w:rsidR="00340AAF">
              <w:rPr>
                <w:lang w:val="cs-CZ"/>
              </w:rPr>
              <w:t xml:space="preserve"> v </w:t>
            </w:r>
            <w:r w:rsidRPr="00371787">
              <w:rPr>
                <w:lang w:val="cs-CZ"/>
              </w:rPr>
              <w:t>oblasti potravin</w:t>
            </w:r>
            <w:r w:rsidR="00340AAF">
              <w:rPr>
                <w:lang w:val="cs-CZ"/>
              </w:rPr>
              <w:t xml:space="preserve"> a </w:t>
            </w:r>
            <w:r w:rsidRPr="00371787">
              <w:rPr>
                <w:lang w:val="cs-CZ"/>
              </w:rPr>
              <w:t>krmiv se mění deset právních aktů</w:t>
            </w:r>
            <w:r w:rsidR="00340AAF">
              <w:rPr>
                <w:lang w:val="cs-CZ"/>
              </w:rPr>
              <w:t xml:space="preserve"> v </w:t>
            </w:r>
            <w:r w:rsidRPr="00371787">
              <w:rPr>
                <w:lang w:val="cs-CZ"/>
              </w:rPr>
              <w:t>oblasti bezpečnosti potravin</w:t>
            </w:r>
            <w:r w:rsidR="00340AAF">
              <w:rPr>
                <w:lang w:val="cs-CZ"/>
              </w:rPr>
              <w:t xml:space="preserve"> a </w:t>
            </w:r>
            <w:r w:rsidRPr="00371787">
              <w:rPr>
                <w:lang w:val="cs-CZ"/>
              </w:rPr>
              <w:t>krmiv</w:t>
            </w:r>
            <w:r w:rsidR="00340AAF">
              <w:rPr>
                <w:lang w:val="cs-CZ"/>
              </w:rPr>
              <w:t xml:space="preserve"> s </w:t>
            </w:r>
            <w:r w:rsidRPr="00371787">
              <w:rPr>
                <w:lang w:val="cs-CZ"/>
              </w:rPr>
              <w:t>cílem řešit určité požadavky</w:t>
            </w:r>
            <w:r w:rsidR="00340AAF">
              <w:rPr>
                <w:lang w:val="cs-CZ"/>
              </w:rPr>
              <w:t xml:space="preserve"> a </w:t>
            </w:r>
            <w:r w:rsidRPr="00371787">
              <w:rPr>
                <w:lang w:val="cs-CZ"/>
              </w:rPr>
              <w:t>postupy, které jsou pro dané odvětví</w:t>
            </w:r>
            <w:r w:rsidR="00340AAF">
              <w:rPr>
                <w:lang w:val="cs-CZ"/>
              </w:rPr>
              <w:t xml:space="preserve"> a </w:t>
            </w:r>
            <w:r w:rsidRPr="00371787">
              <w:rPr>
                <w:lang w:val="cs-CZ"/>
              </w:rPr>
              <w:t>příslušné orgány členských států obzvláště zatěžující</w:t>
            </w:r>
            <w:r w:rsidRPr="00371787">
              <w:rPr>
                <w:b/>
                <w:i/>
                <w:lang w:val="cs-CZ"/>
              </w:rPr>
              <w:t>, což mělo za následek zvýšenou potravinovou závislost, pokles produktivity</w:t>
            </w:r>
            <w:r w:rsidR="00340AAF">
              <w:rPr>
                <w:b/>
                <w:i/>
                <w:lang w:val="cs-CZ"/>
              </w:rPr>
              <w:t xml:space="preserve"> a </w:t>
            </w:r>
            <w:r w:rsidRPr="00371787">
              <w:rPr>
                <w:b/>
                <w:i/>
                <w:lang w:val="cs-CZ"/>
              </w:rPr>
              <w:t>příjmů zemědělců,</w:t>
            </w:r>
            <w:r w:rsidR="00340AAF">
              <w:rPr>
                <w:b/>
                <w:i/>
                <w:lang w:val="cs-CZ"/>
              </w:rPr>
              <w:t xml:space="preserve"> v </w:t>
            </w:r>
            <w:r w:rsidRPr="00371787">
              <w:rPr>
                <w:b/>
                <w:i/>
                <w:lang w:val="cs-CZ"/>
              </w:rPr>
              <w:t>kontextu zesílené mezinárodní konkurence způsobené výraznou liberalizací trhů</w:t>
            </w:r>
            <w:r w:rsidRPr="00371787">
              <w:rPr>
                <w:lang w:val="cs-CZ"/>
              </w:rPr>
              <w:t>. Cílené změny mají zvýšit účinnost</w:t>
            </w:r>
            <w:r w:rsidR="00340AAF">
              <w:rPr>
                <w:lang w:val="cs-CZ"/>
              </w:rPr>
              <w:t xml:space="preserve"> a </w:t>
            </w:r>
            <w:r w:rsidRPr="00371787">
              <w:rPr>
                <w:lang w:val="cs-CZ"/>
              </w:rPr>
              <w:t>nákladovou efektivnost právních předpisů týkajících se potravin</w:t>
            </w:r>
            <w:r w:rsidR="00340AAF">
              <w:rPr>
                <w:lang w:val="cs-CZ"/>
              </w:rPr>
              <w:t xml:space="preserve"> a </w:t>
            </w:r>
            <w:r w:rsidRPr="00371787">
              <w:rPr>
                <w:lang w:val="cs-CZ"/>
              </w:rPr>
              <w:t>krmiv pro dané odvětví, snížit zátěž pro odvětví</w:t>
            </w:r>
            <w:r w:rsidR="00340AAF">
              <w:rPr>
                <w:lang w:val="cs-CZ"/>
              </w:rPr>
              <w:t xml:space="preserve"> a </w:t>
            </w:r>
            <w:r w:rsidRPr="00371787">
              <w:rPr>
                <w:lang w:val="cs-CZ"/>
              </w:rPr>
              <w:t>orgány</w:t>
            </w:r>
            <w:r w:rsidR="00340AAF">
              <w:rPr>
                <w:lang w:val="cs-CZ"/>
              </w:rPr>
              <w:t xml:space="preserve"> s </w:t>
            </w:r>
            <w:r w:rsidRPr="00371787">
              <w:rPr>
                <w:b/>
                <w:i/>
                <w:lang w:val="cs-CZ"/>
              </w:rPr>
              <w:t>konečným cílem znovu nastartovat produkci potravin,</w:t>
            </w:r>
            <w:r w:rsidR="00340AAF">
              <w:rPr>
                <w:lang w:val="cs-CZ"/>
              </w:rPr>
              <w:t xml:space="preserve"> a </w:t>
            </w:r>
            <w:r w:rsidRPr="00371787">
              <w:rPr>
                <w:lang w:val="cs-CZ"/>
              </w:rPr>
              <w:t>zároveň zajistit vysokou úroveň ochrany zdraví lidí</w:t>
            </w:r>
            <w:r w:rsidR="00340AAF">
              <w:rPr>
                <w:lang w:val="cs-CZ"/>
              </w:rPr>
              <w:t xml:space="preserve"> a </w:t>
            </w:r>
            <w:r w:rsidRPr="00371787">
              <w:rPr>
                <w:lang w:val="cs-CZ"/>
              </w:rPr>
              <w:t>zvířat</w:t>
            </w:r>
            <w:r w:rsidR="00340AAF">
              <w:rPr>
                <w:lang w:val="cs-CZ"/>
              </w:rPr>
              <w:t xml:space="preserve"> a </w:t>
            </w:r>
            <w:r w:rsidRPr="00371787">
              <w:rPr>
                <w:lang w:val="cs-CZ"/>
              </w:rPr>
              <w:t>životního prostředí.</w:t>
            </w:r>
          </w:p>
        </w:tc>
      </w:tr>
    </w:tbl>
    <w:p w:rsidR="00AC456B" w:rsidRPr="00371787" w:rsidP="00AC456B" w14:paraId="3EDB4E94"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5D7F593" w14:textId="7E6259EE">
      <w:r w:rsidRPr="00371787">
        <w:rPr>
          <w:rStyle w:val="HideTWBExt"/>
        </w:rPr>
        <w:t>&lt;/AmendB&gt;</w:t>
      </w:r>
    </w:p>
    <w:p w:rsidR="00AC456B" w:rsidRPr="00371787" w:rsidP="00AC456B" w14:paraId="12E2F0D9"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90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73E744C" w14:textId="77777777">
      <w:pPr>
        <w:pStyle w:val="NormalBold"/>
      </w:pPr>
      <w:r w:rsidRPr="00371787">
        <w:rPr>
          <w:rStyle w:val="HideTWBExt"/>
          <w:b w:val="0"/>
        </w:rPr>
        <w:t>&lt;RepeatBlock-By&gt;&lt;Members&gt;</w:t>
      </w:r>
      <w:r w:rsidRPr="00371787">
        <w:t>Benoit</w:t>
      </w:r>
      <w:r w:rsidRPr="00371787">
        <w:t xml:space="preserve"> </w:t>
      </w:r>
      <w:r w:rsidRPr="00371787">
        <w:t>Cassart</w:t>
      </w:r>
      <w:r w:rsidRPr="00371787">
        <w:t xml:space="preserve">, </w:t>
      </w:r>
      <w:r w:rsidRPr="00371787">
        <w:t>Gerben</w:t>
      </w:r>
      <w:r w:rsidRPr="00371787">
        <w:t xml:space="preserve">-Jan </w:t>
      </w:r>
      <w:r w:rsidRPr="00371787">
        <w:t>Gerbrandy</w:t>
      </w:r>
      <w:r w:rsidRPr="00371787">
        <w:t xml:space="preserve">, Christine Singer, Pascal </w:t>
      </w:r>
      <w:r w:rsidRPr="00371787">
        <w:t>Canfin</w:t>
      </w:r>
      <w:r w:rsidRPr="00371787">
        <w:t xml:space="preserve">, Olivier </w:t>
      </w:r>
      <w:r w:rsidRPr="00371787">
        <w:t>Chastel</w:t>
      </w:r>
      <w:r w:rsidRPr="00371787">
        <w:t xml:space="preserve">, Andreas </w:t>
      </w:r>
      <w:r w:rsidRPr="00371787">
        <w:t>Glück</w:t>
      </w:r>
      <w:r w:rsidRPr="00371787">
        <w:t xml:space="preserve">, Charles </w:t>
      </w:r>
      <w:r w:rsidRPr="00371787">
        <w:t>Goerens</w:t>
      </w:r>
      <w:r w:rsidRPr="00371787">
        <w:t xml:space="preserve">, Billy </w:t>
      </w:r>
      <w:r w:rsidRPr="00371787">
        <w:t>Kelleher</w:t>
      </w:r>
      <w:r w:rsidRPr="00371787">
        <w:t xml:space="preserve">, </w:t>
      </w:r>
      <w:r w:rsidRPr="00371787">
        <w:t>Barry</w:t>
      </w:r>
      <w:r w:rsidRPr="00371787">
        <w:t xml:space="preserve"> </w:t>
      </w:r>
      <w:r w:rsidRPr="00371787">
        <w:t>Cowen</w:t>
      </w:r>
      <w:r w:rsidRPr="00371787">
        <w:t xml:space="preserve">, </w:t>
      </w:r>
      <w:r w:rsidRPr="00371787">
        <w:t>Jérémy</w:t>
      </w:r>
      <w:r w:rsidRPr="00371787">
        <w:t xml:space="preserve"> </w:t>
      </w:r>
      <w:r w:rsidRPr="00371787">
        <w:t>Decerle</w:t>
      </w:r>
      <w:r w:rsidRPr="00371787">
        <w:t xml:space="preserve">, </w:t>
      </w:r>
      <w:r w:rsidRPr="00371787">
        <w:t>Elsi</w:t>
      </w:r>
      <w:r w:rsidRPr="00371787">
        <w:t xml:space="preserve"> </w:t>
      </w:r>
      <w:r w:rsidRPr="00371787">
        <w:t>Katainen</w:t>
      </w:r>
      <w:r w:rsidRPr="00371787">
        <w:t xml:space="preserve">, </w:t>
      </w:r>
      <w:r w:rsidRPr="00371787">
        <w:t>Asger</w:t>
      </w:r>
      <w:r w:rsidRPr="00371787">
        <w:t xml:space="preserve"> </w:t>
      </w:r>
      <w:r w:rsidRPr="00371787">
        <w:t>Christensen</w:t>
      </w:r>
      <w:r w:rsidRPr="00371787">
        <w:t xml:space="preserve">, </w:t>
      </w:r>
      <w:r w:rsidRPr="00371787">
        <w:t>Katri</w:t>
      </w:r>
      <w:r w:rsidRPr="00371787">
        <w:t xml:space="preserve"> </w:t>
      </w:r>
      <w:r w:rsidRPr="00371787">
        <w:t>Kulmuni</w:t>
      </w:r>
      <w:r w:rsidRPr="00371787">
        <w:rPr>
          <w:rStyle w:val="HideTWBExt"/>
          <w:b w:val="0"/>
        </w:rPr>
        <w:t>&lt;/Members&gt;</w:t>
      </w:r>
    </w:p>
    <w:p w:rsidR="00AC456B" w:rsidRPr="00371787" w:rsidP="00AC456B" w14:paraId="22005BAE" w14:textId="77777777">
      <w:r w:rsidRPr="00371787">
        <w:rPr>
          <w:rStyle w:val="HideTWBExt"/>
        </w:rPr>
        <w:t>&lt;/RepeatBlock-By&gt;</w:t>
      </w:r>
    </w:p>
    <w:p w:rsidR="00AC456B" w:rsidRPr="00371787" w:rsidP="00AC456B" w14:paraId="02C9F469"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8B21D97" w14:textId="77777777">
      <w:pPr>
        <w:pStyle w:val="NormalBold"/>
      </w:pPr>
      <w:r w:rsidRPr="00371787">
        <w:rPr>
          <w:rStyle w:val="HideTWBExt"/>
          <w:b w:val="0"/>
        </w:rPr>
        <w:t>&lt;Article&gt;</w:t>
      </w:r>
      <w:r w:rsidRPr="00371787">
        <w:t>Bod odůvodnění 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B58722D"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425DB3D" w14:textId="77777777">
            <w:pPr>
              <w:keepNext/>
            </w:pPr>
          </w:p>
        </w:tc>
      </w:tr>
      <w:tr w14:paraId="4757D40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B20F8F8"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AFC2D04" w14:textId="77777777">
            <w:pPr>
              <w:pStyle w:val="ColumnHeading"/>
              <w:keepNext/>
              <w:rPr>
                <w:lang w:val="cs-CZ"/>
              </w:rPr>
            </w:pPr>
            <w:r w:rsidRPr="00371787">
              <w:rPr>
                <w:lang w:val="cs-CZ"/>
              </w:rPr>
              <w:t>Pozměňovací návrh</w:t>
            </w:r>
          </w:p>
        </w:tc>
      </w:tr>
      <w:tr w14:paraId="0C0415F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F6D3D9A" w14:textId="06E0F0B1">
            <w:pPr>
              <w:pStyle w:val="Normal6"/>
              <w:rPr>
                <w:lang w:val="cs-CZ"/>
              </w:rPr>
            </w:pPr>
            <w:r w:rsidRPr="00371787">
              <w:rPr>
                <w:lang w:val="cs-CZ"/>
              </w:rPr>
              <w:t>(2)</w:t>
            </w:r>
            <w:r w:rsidRPr="00371787">
              <w:rPr>
                <w:lang w:val="cs-CZ"/>
              </w:rPr>
              <w:tab/>
              <w:t>Tímto nařízením</w:t>
            </w:r>
            <w:r w:rsidR="00340AAF">
              <w:rPr>
                <w:lang w:val="cs-CZ"/>
              </w:rPr>
              <w:t xml:space="preserve"> o </w:t>
            </w:r>
            <w:r w:rsidRPr="00371787">
              <w:rPr>
                <w:lang w:val="cs-CZ"/>
              </w:rPr>
              <w:t>zjednodušujících opatřeních</w:t>
            </w:r>
            <w:r w:rsidR="00340AAF">
              <w:rPr>
                <w:lang w:val="cs-CZ"/>
              </w:rPr>
              <w:t xml:space="preserve"> v </w:t>
            </w:r>
            <w:r w:rsidRPr="00371787">
              <w:rPr>
                <w:lang w:val="cs-CZ"/>
              </w:rPr>
              <w:t>oblasti potravin</w:t>
            </w:r>
            <w:r w:rsidR="00340AAF">
              <w:rPr>
                <w:lang w:val="cs-CZ"/>
              </w:rPr>
              <w:t xml:space="preserve"> a </w:t>
            </w:r>
            <w:r w:rsidRPr="00371787">
              <w:rPr>
                <w:lang w:val="cs-CZ"/>
              </w:rPr>
              <w:t>krmiv se mění deset právních aktů</w:t>
            </w:r>
            <w:r w:rsidR="00340AAF">
              <w:rPr>
                <w:lang w:val="cs-CZ"/>
              </w:rPr>
              <w:t xml:space="preserve"> v </w:t>
            </w:r>
            <w:r w:rsidRPr="00371787">
              <w:rPr>
                <w:lang w:val="cs-CZ"/>
              </w:rPr>
              <w:t>oblasti bezpečnosti potravin</w:t>
            </w:r>
            <w:r w:rsidR="00340AAF">
              <w:rPr>
                <w:lang w:val="cs-CZ"/>
              </w:rPr>
              <w:t xml:space="preserve"> a </w:t>
            </w:r>
            <w:r w:rsidRPr="00371787">
              <w:rPr>
                <w:lang w:val="cs-CZ"/>
              </w:rPr>
              <w:t>krmiv</w:t>
            </w:r>
            <w:r w:rsidR="00340AAF">
              <w:rPr>
                <w:lang w:val="cs-CZ"/>
              </w:rPr>
              <w:t xml:space="preserve"> s </w:t>
            </w:r>
            <w:r w:rsidRPr="00371787">
              <w:rPr>
                <w:lang w:val="cs-CZ"/>
              </w:rPr>
              <w:t>cílem řešit určité požadavky</w:t>
            </w:r>
            <w:r w:rsidR="00340AAF">
              <w:rPr>
                <w:lang w:val="cs-CZ"/>
              </w:rPr>
              <w:t xml:space="preserve"> a </w:t>
            </w:r>
            <w:r w:rsidRPr="00371787">
              <w:rPr>
                <w:lang w:val="cs-CZ"/>
              </w:rPr>
              <w:t>postupy, které jsou pro dané odvětví</w:t>
            </w:r>
            <w:r w:rsidR="00340AAF">
              <w:rPr>
                <w:lang w:val="cs-CZ"/>
              </w:rPr>
              <w:t xml:space="preserve"> a </w:t>
            </w:r>
            <w:r w:rsidRPr="00371787">
              <w:rPr>
                <w:lang w:val="cs-CZ"/>
              </w:rPr>
              <w:t>příslušné orgány členských států obzvláště zatěžující. Cílené změny mají zvýšit účinnost</w:t>
            </w:r>
            <w:r w:rsidR="00340AAF">
              <w:rPr>
                <w:lang w:val="cs-CZ"/>
              </w:rPr>
              <w:t xml:space="preserve"> a </w:t>
            </w:r>
            <w:r w:rsidRPr="00371787">
              <w:rPr>
                <w:lang w:val="cs-CZ"/>
              </w:rPr>
              <w:t>nákladovou efektivnost právních předpisů týkajících se potravin</w:t>
            </w:r>
            <w:r w:rsidR="00340AAF">
              <w:rPr>
                <w:lang w:val="cs-CZ"/>
              </w:rPr>
              <w:t xml:space="preserve"> a </w:t>
            </w:r>
            <w:r w:rsidRPr="00371787">
              <w:rPr>
                <w:lang w:val="cs-CZ"/>
              </w:rPr>
              <w:t>krmiv pro dané odvětví, snížit zátěž pro odvětví</w:t>
            </w:r>
            <w:r w:rsidR="00340AAF">
              <w:rPr>
                <w:lang w:val="cs-CZ"/>
              </w:rPr>
              <w:t xml:space="preserve"> a </w:t>
            </w:r>
            <w:r w:rsidRPr="00371787">
              <w:rPr>
                <w:lang w:val="cs-CZ"/>
              </w:rPr>
              <w:t>orgány</w:t>
            </w:r>
            <w:r w:rsidR="00340AAF">
              <w:rPr>
                <w:lang w:val="cs-CZ"/>
              </w:rPr>
              <w:t xml:space="preserve"> a </w:t>
            </w:r>
            <w:r w:rsidRPr="00371787">
              <w:rPr>
                <w:lang w:val="cs-CZ"/>
              </w:rPr>
              <w:t>zároveň zajistit vysokou úroveň ochrany zdraví lidí</w:t>
            </w:r>
            <w:r w:rsidR="00340AAF">
              <w:rPr>
                <w:lang w:val="cs-CZ"/>
              </w:rPr>
              <w:t xml:space="preserve"> a </w:t>
            </w:r>
            <w:r w:rsidRPr="00371787">
              <w:rPr>
                <w:lang w:val="cs-CZ"/>
              </w:rPr>
              <w:t>zvířat</w:t>
            </w:r>
            <w:r w:rsidR="00340AAF">
              <w:rPr>
                <w:lang w:val="cs-CZ"/>
              </w:rPr>
              <w:t xml:space="preserve"> a </w:t>
            </w:r>
            <w:r w:rsidRPr="00371787">
              <w:rPr>
                <w:lang w:val="cs-CZ"/>
              </w:rPr>
              <w:t>životního prostředí.</w:t>
            </w:r>
          </w:p>
        </w:tc>
        <w:tc>
          <w:tcPr>
            <w:tcW w:w="4876" w:type="dxa"/>
            <w:hideMark/>
          </w:tcPr>
          <w:p w:rsidR="00AC456B" w:rsidRPr="00371787" w:rsidP="00B11F22" w14:paraId="6CE0ED7F" w14:textId="518EEFBB">
            <w:pPr>
              <w:pStyle w:val="Normal6"/>
              <w:rPr>
                <w:szCs w:val="24"/>
                <w:lang w:val="cs-CZ"/>
              </w:rPr>
            </w:pPr>
            <w:r w:rsidRPr="00371787">
              <w:rPr>
                <w:lang w:val="cs-CZ"/>
              </w:rPr>
              <w:t>(2)</w:t>
            </w:r>
            <w:r w:rsidRPr="00371787">
              <w:rPr>
                <w:lang w:val="cs-CZ"/>
              </w:rPr>
              <w:tab/>
              <w:t>Tímto nařízením</w:t>
            </w:r>
            <w:r w:rsidR="00340AAF">
              <w:rPr>
                <w:lang w:val="cs-CZ"/>
              </w:rPr>
              <w:t xml:space="preserve"> o </w:t>
            </w:r>
            <w:r w:rsidRPr="00371787">
              <w:rPr>
                <w:lang w:val="cs-CZ"/>
              </w:rPr>
              <w:t>zjednodušujících opatřeních</w:t>
            </w:r>
            <w:r w:rsidR="00340AAF">
              <w:rPr>
                <w:lang w:val="cs-CZ"/>
              </w:rPr>
              <w:t xml:space="preserve"> v </w:t>
            </w:r>
            <w:r w:rsidRPr="00371787">
              <w:rPr>
                <w:lang w:val="cs-CZ"/>
              </w:rPr>
              <w:t>oblasti potravin</w:t>
            </w:r>
            <w:r w:rsidR="00340AAF">
              <w:rPr>
                <w:lang w:val="cs-CZ"/>
              </w:rPr>
              <w:t xml:space="preserve"> a </w:t>
            </w:r>
            <w:r w:rsidRPr="00371787">
              <w:rPr>
                <w:lang w:val="cs-CZ"/>
              </w:rPr>
              <w:t>krmiv se mění deset právních aktů</w:t>
            </w:r>
            <w:r w:rsidR="00340AAF">
              <w:rPr>
                <w:lang w:val="cs-CZ"/>
              </w:rPr>
              <w:t xml:space="preserve"> v </w:t>
            </w:r>
            <w:r w:rsidRPr="00371787">
              <w:rPr>
                <w:lang w:val="cs-CZ"/>
              </w:rPr>
              <w:t>oblasti bezpečnosti potravin</w:t>
            </w:r>
            <w:r w:rsidR="00340AAF">
              <w:rPr>
                <w:lang w:val="cs-CZ"/>
              </w:rPr>
              <w:t xml:space="preserve"> a </w:t>
            </w:r>
            <w:r w:rsidRPr="00371787">
              <w:rPr>
                <w:lang w:val="cs-CZ"/>
              </w:rPr>
              <w:t>krmiv</w:t>
            </w:r>
            <w:r w:rsidR="00340AAF">
              <w:rPr>
                <w:lang w:val="cs-CZ"/>
              </w:rPr>
              <w:t xml:space="preserve"> s </w:t>
            </w:r>
            <w:r w:rsidRPr="00371787">
              <w:rPr>
                <w:lang w:val="cs-CZ"/>
              </w:rPr>
              <w:t>cílem řešit určité požadavky</w:t>
            </w:r>
            <w:r w:rsidR="00340AAF">
              <w:rPr>
                <w:lang w:val="cs-CZ"/>
              </w:rPr>
              <w:t xml:space="preserve"> a </w:t>
            </w:r>
            <w:r w:rsidRPr="00371787">
              <w:rPr>
                <w:lang w:val="cs-CZ"/>
              </w:rPr>
              <w:t>postupy, které jsou pro dané odvětví</w:t>
            </w:r>
            <w:r w:rsidR="00340AAF">
              <w:rPr>
                <w:lang w:val="cs-CZ"/>
              </w:rPr>
              <w:t xml:space="preserve"> a </w:t>
            </w:r>
            <w:r w:rsidRPr="00371787">
              <w:rPr>
                <w:lang w:val="cs-CZ"/>
              </w:rPr>
              <w:t>příslušné orgány členských států obzvláště zatěžující. Cílené změny mají zvýšit účinnost</w:t>
            </w:r>
            <w:r w:rsidR="00340AAF">
              <w:rPr>
                <w:lang w:val="cs-CZ"/>
              </w:rPr>
              <w:t xml:space="preserve"> a </w:t>
            </w:r>
            <w:r w:rsidRPr="00371787">
              <w:rPr>
                <w:lang w:val="cs-CZ"/>
              </w:rPr>
              <w:t>nákladovou efektivnost právních předpisů týkajících se potravin</w:t>
            </w:r>
            <w:r w:rsidR="00340AAF">
              <w:rPr>
                <w:lang w:val="cs-CZ"/>
              </w:rPr>
              <w:t xml:space="preserve"> a </w:t>
            </w:r>
            <w:r w:rsidRPr="00371787">
              <w:rPr>
                <w:lang w:val="cs-CZ"/>
              </w:rPr>
              <w:t>krmiv pro dané odvětví, snížit zátěž pro odvětví</w:t>
            </w:r>
            <w:r w:rsidR="00340AAF">
              <w:rPr>
                <w:lang w:val="cs-CZ"/>
              </w:rPr>
              <w:t xml:space="preserve"> a </w:t>
            </w:r>
            <w:r w:rsidRPr="00371787">
              <w:rPr>
                <w:lang w:val="cs-CZ"/>
              </w:rPr>
              <w:t>orgány</w:t>
            </w:r>
            <w:r w:rsidR="00340AAF">
              <w:rPr>
                <w:lang w:val="cs-CZ"/>
              </w:rPr>
              <w:t xml:space="preserve"> a </w:t>
            </w:r>
            <w:r w:rsidRPr="00371787">
              <w:rPr>
                <w:lang w:val="cs-CZ"/>
              </w:rPr>
              <w:t xml:space="preserve">zároveň zajistit </w:t>
            </w:r>
            <w:r w:rsidRPr="00371787">
              <w:rPr>
                <w:b/>
                <w:i/>
                <w:lang w:val="cs-CZ"/>
              </w:rPr>
              <w:t>zabezpečení potravin,</w:t>
            </w:r>
            <w:r w:rsidRPr="00371787">
              <w:rPr>
                <w:lang w:val="cs-CZ"/>
              </w:rPr>
              <w:t xml:space="preserve"> vysokou úroveň ochrany zdraví lidí</w:t>
            </w:r>
            <w:r w:rsidR="00340AAF">
              <w:rPr>
                <w:lang w:val="cs-CZ"/>
              </w:rPr>
              <w:t xml:space="preserve"> a </w:t>
            </w:r>
            <w:r w:rsidRPr="00371787">
              <w:rPr>
                <w:lang w:val="cs-CZ"/>
              </w:rPr>
              <w:t>zvířat</w:t>
            </w:r>
            <w:r w:rsidR="00340AAF">
              <w:rPr>
                <w:lang w:val="cs-CZ"/>
              </w:rPr>
              <w:t xml:space="preserve"> a </w:t>
            </w:r>
            <w:r w:rsidRPr="00371787">
              <w:rPr>
                <w:lang w:val="cs-CZ"/>
              </w:rPr>
              <w:t>životního prostředí.</w:t>
            </w:r>
          </w:p>
        </w:tc>
      </w:tr>
    </w:tbl>
    <w:p w:rsidR="00AC456B" w:rsidRPr="00371787" w:rsidP="00AC456B" w14:paraId="13CAEC03"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F1140AA" w14:textId="6ACCF5AC">
      <w:r w:rsidRPr="00371787">
        <w:rPr>
          <w:rStyle w:val="HideTWBExt"/>
        </w:rPr>
        <w:t>&lt;/AmendB&gt;</w:t>
      </w:r>
    </w:p>
    <w:p w:rsidR="00AC456B" w:rsidRPr="00371787" w:rsidP="00AC456B" w14:paraId="49394DD6"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91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66BD3A6"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61A35707"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524E8B92" w14:textId="77777777">
      <w:r w:rsidRPr="00371787">
        <w:rPr>
          <w:rStyle w:val="HideTWBExt"/>
        </w:rPr>
        <w:t>&lt;/RepeatBlock-By&gt;</w:t>
      </w:r>
    </w:p>
    <w:p w:rsidR="00AC456B" w:rsidRPr="00371787" w:rsidP="00AC456B" w14:paraId="2A4D4CB0"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283BDF2" w14:textId="77777777">
      <w:pPr>
        <w:pStyle w:val="NormalBold"/>
      </w:pPr>
      <w:r w:rsidRPr="00371787">
        <w:rPr>
          <w:rStyle w:val="HideTWBExt"/>
          <w:b w:val="0"/>
        </w:rPr>
        <w:t>&lt;Article&gt;</w:t>
      </w:r>
      <w:r w:rsidRPr="00371787">
        <w:t>Bod odůvodnění 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B2CC7E3"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31AEE17" w14:textId="77777777">
            <w:pPr>
              <w:keepNext/>
            </w:pPr>
          </w:p>
        </w:tc>
      </w:tr>
      <w:tr w14:paraId="17A7A5C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FFD4001"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18D5FF9" w14:textId="77777777">
            <w:pPr>
              <w:pStyle w:val="ColumnHeading"/>
              <w:keepNext/>
              <w:rPr>
                <w:lang w:val="cs-CZ"/>
              </w:rPr>
            </w:pPr>
            <w:r w:rsidRPr="00371787">
              <w:rPr>
                <w:lang w:val="cs-CZ"/>
              </w:rPr>
              <w:t>Pozměňovací návrh</w:t>
            </w:r>
          </w:p>
        </w:tc>
      </w:tr>
      <w:tr w14:paraId="67ABA9C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5909B37" w14:textId="5D237712">
            <w:pPr>
              <w:pStyle w:val="Normal6"/>
              <w:rPr>
                <w:lang w:val="cs-CZ"/>
              </w:rPr>
            </w:pPr>
            <w:r w:rsidRPr="00371787">
              <w:rPr>
                <w:lang w:val="cs-CZ"/>
              </w:rPr>
              <w:t>(2)</w:t>
            </w:r>
            <w:r w:rsidRPr="00371787">
              <w:rPr>
                <w:lang w:val="cs-CZ"/>
              </w:rPr>
              <w:tab/>
              <w:t>Tímto nařízením</w:t>
            </w:r>
            <w:r w:rsidR="00340AAF">
              <w:rPr>
                <w:lang w:val="cs-CZ"/>
              </w:rPr>
              <w:t xml:space="preserve"> o </w:t>
            </w:r>
            <w:r w:rsidRPr="00371787">
              <w:rPr>
                <w:lang w:val="cs-CZ"/>
              </w:rPr>
              <w:t>zjednodušujících opatřeních</w:t>
            </w:r>
            <w:r w:rsidR="00340AAF">
              <w:rPr>
                <w:lang w:val="cs-CZ"/>
              </w:rPr>
              <w:t xml:space="preserve"> v </w:t>
            </w:r>
            <w:r w:rsidRPr="00371787">
              <w:rPr>
                <w:lang w:val="cs-CZ"/>
              </w:rPr>
              <w:t>oblasti potravin</w:t>
            </w:r>
            <w:r w:rsidR="00340AAF">
              <w:rPr>
                <w:lang w:val="cs-CZ"/>
              </w:rPr>
              <w:t xml:space="preserve"> a </w:t>
            </w:r>
            <w:r w:rsidRPr="00371787">
              <w:rPr>
                <w:lang w:val="cs-CZ"/>
              </w:rPr>
              <w:t>krmiv se mění deset právních aktů</w:t>
            </w:r>
            <w:r w:rsidR="00340AAF">
              <w:rPr>
                <w:lang w:val="cs-CZ"/>
              </w:rPr>
              <w:t xml:space="preserve"> v </w:t>
            </w:r>
            <w:r w:rsidRPr="00371787">
              <w:rPr>
                <w:lang w:val="cs-CZ"/>
              </w:rPr>
              <w:t>oblasti bezpečnosti potravin</w:t>
            </w:r>
            <w:r w:rsidR="00340AAF">
              <w:rPr>
                <w:lang w:val="cs-CZ"/>
              </w:rPr>
              <w:t xml:space="preserve"> a </w:t>
            </w:r>
            <w:r w:rsidRPr="00371787">
              <w:rPr>
                <w:lang w:val="cs-CZ"/>
              </w:rPr>
              <w:t>krmiv</w:t>
            </w:r>
            <w:r w:rsidR="00340AAF">
              <w:rPr>
                <w:lang w:val="cs-CZ"/>
              </w:rPr>
              <w:t xml:space="preserve"> s </w:t>
            </w:r>
            <w:r w:rsidRPr="00371787">
              <w:rPr>
                <w:lang w:val="cs-CZ"/>
              </w:rPr>
              <w:t>cílem řešit určité požadavky</w:t>
            </w:r>
            <w:r w:rsidR="00340AAF">
              <w:rPr>
                <w:lang w:val="cs-CZ"/>
              </w:rPr>
              <w:t xml:space="preserve"> a </w:t>
            </w:r>
            <w:r w:rsidRPr="00371787">
              <w:rPr>
                <w:lang w:val="cs-CZ"/>
              </w:rPr>
              <w:t xml:space="preserve">postupy, </w:t>
            </w:r>
            <w:r w:rsidRPr="00371787">
              <w:rPr>
                <w:b/>
                <w:i/>
                <w:lang w:val="cs-CZ"/>
              </w:rPr>
              <w:t>které jsou pro dané odvětví</w:t>
            </w:r>
            <w:r w:rsidR="00340AAF">
              <w:rPr>
                <w:b/>
                <w:i/>
                <w:lang w:val="cs-CZ"/>
              </w:rPr>
              <w:t xml:space="preserve"> a </w:t>
            </w:r>
            <w:r w:rsidRPr="00371787">
              <w:rPr>
                <w:lang w:val="cs-CZ"/>
              </w:rPr>
              <w:t xml:space="preserve">příslušné orgány </w:t>
            </w:r>
            <w:r w:rsidRPr="00371787">
              <w:rPr>
                <w:b/>
                <w:i/>
                <w:lang w:val="cs-CZ"/>
              </w:rPr>
              <w:t>členských států obzvláště zatěžující</w:t>
            </w:r>
            <w:r w:rsidRPr="00371787">
              <w:rPr>
                <w:lang w:val="cs-CZ"/>
              </w:rPr>
              <w:t xml:space="preserve">. Cílené změny </w:t>
            </w:r>
            <w:r w:rsidRPr="00371787">
              <w:rPr>
                <w:b/>
                <w:i/>
                <w:lang w:val="cs-CZ"/>
              </w:rPr>
              <w:t>mají zvýšit účinnost</w:t>
            </w:r>
            <w:r w:rsidR="00340AAF">
              <w:rPr>
                <w:b/>
                <w:i/>
                <w:lang w:val="cs-CZ"/>
              </w:rPr>
              <w:t xml:space="preserve"> a </w:t>
            </w:r>
            <w:r w:rsidRPr="00371787">
              <w:rPr>
                <w:b/>
                <w:i/>
                <w:lang w:val="cs-CZ"/>
              </w:rPr>
              <w:t>nákladovou efektivnost</w:t>
            </w:r>
            <w:r w:rsidRPr="00371787">
              <w:rPr>
                <w:lang w:val="cs-CZ"/>
              </w:rPr>
              <w:t xml:space="preserve"> právních předpisů </w:t>
            </w:r>
            <w:r w:rsidRPr="00371787">
              <w:rPr>
                <w:b/>
                <w:i/>
                <w:lang w:val="cs-CZ"/>
              </w:rPr>
              <w:t>týkajících se potravin</w:t>
            </w:r>
            <w:r w:rsidR="00340AAF">
              <w:rPr>
                <w:b/>
                <w:i/>
                <w:lang w:val="cs-CZ"/>
              </w:rPr>
              <w:t xml:space="preserve"> a </w:t>
            </w:r>
            <w:r w:rsidRPr="00371787">
              <w:rPr>
                <w:b/>
                <w:i/>
                <w:lang w:val="cs-CZ"/>
              </w:rPr>
              <w:t>krmiv pro dané odvětví, snížit zátěž pro odvětví</w:t>
            </w:r>
            <w:r w:rsidR="00340AAF">
              <w:rPr>
                <w:b/>
                <w:i/>
                <w:lang w:val="cs-CZ"/>
              </w:rPr>
              <w:t xml:space="preserve"> a </w:t>
            </w:r>
            <w:r w:rsidRPr="00371787">
              <w:rPr>
                <w:b/>
                <w:i/>
                <w:lang w:val="cs-CZ"/>
              </w:rPr>
              <w:t>orgány</w:t>
            </w:r>
            <w:r w:rsidR="00340AAF">
              <w:rPr>
                <w:b/>
                <w:i/>
                <w:lang w:val="cs-CZ"/>
              </w:rPr>
              <w:t xml:space="preserve"> a </w:t>
            </w:r>
            <w:r w:rsidRPr="00371787">
              <w:rPr>
                <w:b/>
                <w:i/>
                <w:lang w:val="cs-CZ"/>
              </w:rPr>
              <w:t>zároveň</w:t>
            </w:r>
            <w:r w:rsidRPr="00371787">
              <w:rPr>
                <w:lang w:val="cs-CZ"/>
              </w:rPr>
              <w:t xml:space="preserve"> </w:t>
            </w:r>
            <w:r w:rsidRPr="00371787">
              <w:rPr>
                <w:b/>
                <w:i/>
                <w:lang w:val="cs-CZ"/>
              </w:rPr>
              <w:t>zajistit vysokou úroveň</w:t>
            </w:r>
            <w:r w:rsidRPr="00371787">
              <w:rPr>
                <w:lang w:val="cs-CZ"/>
              </w:rPr>
              <w:t xml:space="preserve"> ochrany zdraví lidí</w:t>
            </w:r>
            <w:r w:rsidR="00340AAF">
              <w:rPr>
                <w:lang w:val="cs-CZ"/>
              </w:rPr>
              <w:t xml:space="preserve"> a </w:t>
            </w:r>
            <w:r w:rsidRPr="00371787">
              <w:rPr>
                <w:lang w:val="cs-CZ"/>
              </w:rPr>
              <w:t>zvířat</w:t>
            </w:r>
            <w:r w:rsidR="00340AAF">
              <w:rPr>
                <w:lang w:val="cs-CZ"/>
              </w:rPr>
              <w:t xml:space="preserve"> a </w:t>
            </w:r>
            <w:r w:rsidRPr="00371787">
              <w:rPr>
                <w:lang w:val="cs-CZ"/>
              </w:rPr>
              <w:t>životního prostředí.</w:t>
            </w:r>
          </w:p>
        </w:tc>
        <w:tc>
          <w:tcPr>
            <w:tcW w:w="4876" w:type="dxa"/>
            <w:hideMark/>
          </w:tcPr>
          <w:p w:rsidR="00AC456B" w:rsidRPr="00371787" w:rsidP="00B11F22" w14:paraId="679F5C7A" w14:textId="5E0699AF">
            <w:pPr>
              <w:pStyle w:val="Normal6"/>
              <w:rPr>
                <w:szCs w:val="24"/>
                <w:lang w:val="cs-CZ"/>
              </w:rPr>
            </w:pPr>
            <w:r w:rsidRPr="00371787">
              <w:rPr>
                <w:lang w:val="cs-CZ"/>
              </w:rPr>
              <w:t>(2)</w:t>
            </w:r>
            <w:r w:rsidRPr="00371787">
              <w:rPr>
                <w:lang w:val="cs-CZ"/>
              </w:rPr>
              <w:tab/>
              <w:t>Tímto nařízením</w:t>
            </w:r>
            <w:r w:rsidR="00340AAF">
              <w:rPr>
                <w:lang w:val="cs-CZ"/>
              </w:rPr>
              <w:t xml:space="preserve"> o </w:t>
            </w:r>
            <w:r w:rsidRPr="00371787">
              <w:rPr>
                <w:lang w:val="cs-CZ"/>
              </w:rPr>
              <w:t>zjednodušujících opatřeních</w:t>
            </w:r>
            <w:r w:rsidR="00340AAF">
              <w:rPr>
                <w:lang w:val="cs-CZ"/>
              </w:rPr>
              <w:t xml:space="preserve"> v </w:t>
            </w:r>
            <w:r w:rsidRPr="00371787">
              <w:rPr>
                <w:lang w:val="cs-CZ"/>
              </w:rPr>
              <w:t>oblasti potravin</w:t>
            </w:r>
            <w:r w:rsidR="00340AAF">
              <w:rPr>
                <w:lang w:val="cs-CZ"/>
              </w:rPr>
              <w:t xml:space="preserve"> a </w:t>
            </w:r>
            <w:r w:rsidRPr="00371787">
              <w:rPr>
                <w:lang w:val="cs-CZ"/>
              </w:rPr>
              <w:t>krmiv se mění deset právních aktů</w:t>
            </w:r>
            <w:r w:rsidR="00340AAF">
              <w:rPr>
                <w:lang w:val="cs-CZ"/>
              </w:rPr>
              <w:t xml:space="preserve"> v </w:t>
            </w:r>
            <w:r w:rsidRPr="00371787">
              <w:rPr>
                <w:lang w:val="cs-CZ"/>
              </w:rPr>
              <w:t>oblasti bezpečnosti potravin</w:t>
            </w:r>
            <w:r w:rsidR="00340AAF">
              <w:rPr>
                <w:lang w:val="cs-CZ"/>
              </w:rPr>
              <w:t xml:space="preserve"> a </w:t>
            </w:r>
            <w:r w:rsidRPr="00371787">
              <w:rPr>
                <w:lang w:val="cs-CZ"/>
              </w:rPr>
              <w:t>krmiv</w:t>
            </w:r>
            <w:r w:rsidR="00340AAF">
              <w:rPr>
                <w:lang w:val="cs-CZ"/>
              </w:rPr>
              <w:t xml:space="preserve"> s </w:t>
            </w:r>
            <w:r w:rsidRPr="00371787">
              <w:rPr>
                <w:lang w:val="cs-CZ"/>
              </w:rPr>
              <w:t>cílem řešit určité požadavky</w:t>
            </w:r>
            <w:r w:rsidR="00340AAF">
              <w:rPr>
                <w:lang w:val="cs-CZ"/>
              </w:rPr>
              <w:t xml:space="preserve"> a </w:t>
            </w:r>
            <w:r w:rsidRPr="00371787">
              <w:rPr>
                <w:lang w:val="cs-CZ"/>
              </w:rPr>
              <w:t xml:space="preserve">postupy, </w:t>
            </w:r>
            <w:r w:rsidRPr="00371787">
              <w:rPr>
                <w:b/>
                <w:i/>
                <w:lang w:val="cs-CZ"/>
              </w:rPr>
              <w:t>které vedly ke zpožděním</w:t>
            </w:r>
            <w:r w:rsidR="00340AAF">
              <w:rPr>
                <w:b/>
                <w:i/>
                <w:lang w:val="cs-CZ"/>
              </w:rPr>
              <w:t xml:space="preserve"> v </w:t>
            </w:r>
            <w:r w:rsidRPr="00371787">
              <w:rPr>
                <w:b/>
                <w:i/>
                <w:lang w:val="cs-CZ"/>
              </w:rPr>
              <w:t>regulačních posouzeních</w:t>
            </w:r>
            <w:r w:rsidR="00340AAF">
              <w:rPr>
                <w:b/>
                <w:i/>
                <w:lang w:val="cs-CZ"/>
              </w:rPr>
              <w:t xml:space="preserve"> a </w:t>
            </w:r>
            <w:r w:rsidRPr="00371787">
              <w:rPr>
                <w:b/>
                <w:i/>
                <w:lang w:val="cs-CZ"/>
              </w:rPr>
              <w:t>vytvořily zbytečnou administrativní zátěž pro</w:t>
            </w:r>
            <w:r w:rsidRPr="00371787">
              <w:rPr>
                <w:lang w:val="cs-CZ"/>
              </w:rPr>
              <w:t xml:space="preserve"> příslušné orgány</w:t>
            </w:r>
            <w:r w:rsidR="00340AAF">
              <w:rPr>
                <w:lang w:val="cs-CZ"/>
              </w:rPr>
              <w:t xml:space="preserve"> a </w:t>
            </w:r>
            <w:r w:rsidRPr="00371787">
              <w:rPr>
                <w:b/>
                <w:i/>
                <w:lang w:val="cs-CZ"/>
              </w:rPr>
              <w:t>žadatele</w:t>
            </w:r>
            <w:r w:rsidRPr="00371787">
              <w:rPr>
                <w:lang w:val="cs-CZ"/>
              </w:rPr>
              <w:t xml:space="preserve">. Cílené změny mají </w:t>
            </w:r>
            <w:r w:rsidRPr="00371787">
              <w:rPr>
                <w:b/>
                <w:i/>
                <w:lang w:val="cs-CZ"/>
              </w:rPr>
              <w:t>zlepšit účinnost, soudržnost</w:t>
            </w:r>
            <w:r w:rsidR="00340AAF">
              <w:rPr>
                <w:b/>
                <w:i/>
                <w:lang w:val="cs-CZ"/>
              </w:rPr>
              <w:t xml:space="preserve"> a </w:t>
            </w:r>
            <w:r w:rsidRPr="00371787">
              <w:rPr>
                <w:b/>
                <w:i/>
                <w:lang w:val="cs-CZ"/>
              </w:rPr>
              <w:t>provádění</w:t>
            </w:r>
            <w:r w:rsidRPr="00371787">
              <w:rPr>
                <w:lang w:val="cs-CZ"/>
              </w:rPr>
              <w:t xml:space="preserve"> právních předpisů </w:t>
            </w:r>
            <w:r w:rsidRPr="00371787">
              <w:rPr>
                <w:b/>
                <w:i/>
                <w:lang w:val="cs-CZ"/>
              </w:rPr>
              <w:t>Unie</w:t>
            </w:r>
            <w:r w:rsidRPr="00371787">
              <w:rPr>
                <w:lang w:val="cs-CZ"/>
              </w:rPr>
              <w:t xml:space="preserve"> při </w:t>
            </w:r>
            <w:r w:rsidRPr="00371787">
              <w:rPr>
                <w:b/>
                <w:i/>
                <w:lang w:val="cs-CZ"/>
              </w:rPr>
              <w:t>zachování vysoké úrovně</w:t>
            </w:r>
            <w:r w:rsidRPr="00371787">
              <w:rPr>
                <w:lang w:val="cs-CZ"/>
              </w:rPr>
              <w:t xml:space="preserve"> ochrany zdraví lidí</w:t>
            </w:r>
            <w:r w:rsidR="00340AAF">
              <w:rPr>
                <w:lang w:val="cs-CZ"/>
              </w:rPr>
              <w:t xml:space="preserve"> a </w:t>
            </w:r>
            <w:r w:rsidRPr="00371787">
              <w:rPr>
                <w:lang w:val="cs-CZ"/>
              </w:rPr>
              <w:t>zvířat</w:t>
            </w:r>
            <w:r w:rsidRPr="00371787">
              <w:rPr>
                <w:b/>
                <w:i/>
                <w:lang w:val="cs-CZ"/>
              </w:rPr>
              <w:t>, řádného zacházení se zvířaty, biologické rozmanitosti</w:t>
            </w:r>
            <w:r w:rsidR="00340AAF">
              <w:rPr>
                <w:lang w:val="cs-CZ"/>
              </w:rPr>
              <w:t xml:space="preserve"> a </w:t>
            </w:r>
            <w:r w:rsidRPr="00371787">
              <w:rPr>
                <w:lang w:val="cs-CZ"/>
              </w:rPr>
              <w:t>životního prostředí.</w:t>
            </w:r>
          </w:p>
        </w:tc>
      </w:tr>
    </w:tbl>
    <w:p w:rsidR="00AC456B" w:rsidRPr="00371787" w:rsidP="00AC456B" w14:paraId="3F9E3CD8"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07483FA" w14:textId="349111B9">
      <w:r w:rsidRPr="00371787">
        <w:rPr>
          <w:rStyle w:val="HideTWBExt"/>
        </w:rPr>
        <w:t>&lt;/AmendB&gt;</w:t>
      </w:r>
    </w:p>
    <w:p w:rsidR="00AC456B" w:rsidRPr="00371787" w:rsidP="00AC456B" w14:paraId="076A643E"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92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7945500"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308D9680"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42D37A80" w14:textId="77777777">
      <w:r w:rsidRPr="00371787">
        <w:rPr>
          <w:rStyle w:val="HideTWBExt"/>
        </w:rPr>
        <w:t>&lt;/RepeatBlock-By&gt;</w:t>
      </w:r>
    </w:p>
    <w:p w:rsidR="00AC456B" w:rsidRPr="00371787" w:rsidP="00AC456B" w14:paraId="460F5DB6"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68AE775" w14:textId="2E23FE99">
      <w:pPr>
        <w:pStyle w:val="NormalBold"/>
      </w:pPr>
      <w:r w:rsidRPr="00371787">
        <w:rPr>
          <w:rStyle w:val="HideTWBExt"/>
          <w:b w:val="0"/>
        </w:rPr>
        <w:t>&lt;Article&gt;</w:t>
      </w:r>
      <w:r w:rsidRPr="00371787">
        <w:t>Bod odůvodnění 2</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12D106C"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9DE5344" w14:textId="77777777">
            <w:pPr>
              <w:keepNext/>
            </w:pPr>
          </w:p>
        </w:tc>
      </w:tr>
      <w:tr w14:paraId="629251B1"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8DBEC54"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8063E57" w14:textId="77777777">
            <w:pPr>
              <w:pStyle w:val="ColumnHeading"/>
              <w:keepNext/>
              <w:rPr>
                <w:lang w:val="cs-CZ"/>
              </w:rPr>
            </w:pPr>
            <w:r w:rsidRPr="00371787">
              <w:rPr>
                <w:lang w:val="cs-CZ"/>
              </w:rPr>
              <w:t>Pozměňovací návrh</w:t>
            </w:r>
          </w:p>
        </w:tc>
      </w:tr>
      <w:tr w14:paraId="50E10A8D"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2254D516" w14:textId="77777777">
            <w:pPr>
              <w:pStyle w:val="Normal6"/>
              <w:rPr>
                <w:lang w:val="cs-CZ"/>
              </w:rPr>
            </w:pPr>
          </w:p>
        </w:tc>
        <w:tc>
          <w:tcPr>
            <w:tcW w:w="4876" w:type="dxa"/>
            <w:hideMark/>
          </w:tcPr>
          <w:p w:rsidR="00AC456B" w:rsidRPr="00371787" w:rsidP="00B11F22" w14:paraId="2B7F620B" w14:textId="66F1586D">
            <w:pPr>
              <w:pStyle w:val="Normal6"/>
              <w:rPr>
                <w:szCs w:val="24"/>
                <w:lang w:val="cs-CZ"/>
              </w:rPr>
            </w:pPr>
            <w:r w:rsidRPr="00371787">
              <w:rPr>
                <w:b/>
                <w:i/>
                <w:lang w:val="cs-CZ"/>
              </w:rPr>
              <w:t>(</w:t>
            </w:r>
            <w:r w:rsidRPr="00371787">
              <w:rPr>
                <w:b/>
                <w:i/>
                <w:lang w:val="cs-CZ"/>
              </w:rPr>
              <w:t>2a</w:t>
            </w:r>
            <w:r w:rsidRPr="00371787">
              <w:rPr>
                <w:b/>
                <w:i/>
                <w:lang w:val="cs-CZ"/>
              </w:rPr>
              <w:t>)</w:t>
            </w:r>
            <w:r w:rsidRPr="00371787">
              <w:rPr>
                <w:b/>
                <w:i/>
                <w:lang w:val="cs-CZ"/>
              </w:rPr>
              <w:tab/>
              <w:t>Ochrana spotřebitele je jednak primárním cílem potravinového práva Unie, jak je stanoveno</w:t>
            </w:r>
            <w:r w:rsidR="00340AAF">
              <w:rPr>
                <w:b/>
                <w:i/>
                <w:lang w:val="cs-CZ"/>
              </w:rPr>
              <w:t xml:space="preserve"> v </w:t>
            </w:r>
            <w:r w:rsidRPr="00371787">
              <w:rPr>
                <w:b/>
                <w:i/>
                <w:lang w:val="cs-CZ"/>
              </w:rPr>
              <w:t>nařízení (ES) č. 178/2002,</w:t>
            </w:r>
            <w:r w:rsidR="00340AAF">
              <w:rPr>
                <w:b/>
                <w:i/>
                <w:lang w:val="cs-CZ"/>
              </w:rPr>
              <w:t xml:space="preserve"> a </w:t>
            </w:r>
            <w:r w:rsidRPr="00371787">
              <w:rPr>
                <w:b/>
                <w:i/>
                <w:lang w:val="cs-CZ"/>
              </w:rPr>
              <w:t>jednak cílem Smlouvy</w:t>
            </w:r>
            <w:r w:rsidR="00340AAF">
              <w:rPr>
                <w:b/>
                <w:i/>
                <w:lang w:val="cs-CZ"/>
              </w:rPr>
              <w:t xml:space="preserve"> a </w:t>
            </w:r>
            <w:r w:rsidRPr="00371787">
              <w:rPr>
                <w:b/>
                <w:i/>
                <w:lang w:val="cs-CZ"/>
              </w:rPr>
              <w:t>závazkem Unie</w:t>
            </w:r>
            <w:r w:rsidR="00340AAF">
              <w:rPr>
                <w:b/>
                <w:i/>
                <w:lang w:val="cs-CZ"/>
              </w:rPr>
              <w:t xml:space="preserve"> v </w:t>
            </w:r>
            <w:r w:rsidRPr="00371787">
              <w:rPr>
                <w:b/>
                <w:i/>
                <w:lang w:val="cs-CZ"/>
              </w:rPr>
              <w:t>oblasti základních práv podle článku 169 Smlouvy</w:t>
            </w:r>
            <w:r w:rsidR="00340AAF">
              <w:rPr>
                <w:b/>
                <w:i/>
                <w:lang w:val="cs-CZ"/>
              </w:rPr>
              <w:t xml:space="preserve"> o </w:t>
            </w:r>
            <w:r w:rsidRPr="00371787">
              <w:rPr>
                <w:b/>
                <w:i/>
                <w:lang w:val="cs-CZ"/>
              </w:rPr>
              <w:t>fungování Evropské unie</w:t>
            </w:r>
            <w:r w:rsidR="00340AAF">
              <w:rPr>
                <w:b/>
                <w:i/>
                <w:lang w:val="cs-CZ"/>
              </w:rPr>
              <w:t xml:space="preserve"> a </w:t>
            </w:r>
            <w:r w:rsidRPr="00371787">
              <w:rPr>
                <w:b/>
                <w:i/>
                <w:lang w:val="cs-CZ"/>
              </w:rPr>
              <w:t>článku 38 Listiny základních práv. Environmentální politika Unie, jak je stanovena</w:t>
            </w:r>
            <w:r w:rsidR="00340AAF">
              <w:rPr>
                <w:b/>
                <w:i/>
                <w:lang w:val="cs-CZ"/>
              </w:rPr>
              <w:t xml:space="preserve"> v </w:t>
            </w:r>
            <w:r w:rsidRPr="00371787">
              <w:rPr>
                <w:b/>
                <w:i/>
                <w:lang w:val="cs-CZ"/>
              </w:rPr>
              <w:t>článku 191 Smlouvy</w:t>
            </w:r>
            <w:r w:rsidR="00340AAF">
              <w:rPr>
                <w:b/>
                <w:i/>
                <w:lang w:val="cs-CZ"/>
              </w:rPr>
              <w:t xml:space="preserve"> o </w:t>
            </w:r>
            <w:r w:rsidRPr="00371787">
              <w:rPr>
                <w:b/>
                <w:i/>
                <w:lang w:val="cs-CZ"/>
              </w:rPr>
              <w:t>fungování Evropské unie, usiluje</w:t>
            </w:r>
            <w:r w:rsidR="00340AAF">
              <w:rPr>
                <w:b/>
                <w:i/>
                <w:lang w:val="cs-CZ"/>
              </w:rPr>
              <w:t xml:space="preserve"> o </w:t>
            </w:r>
            <w:r w:rsidRPr="00371787">
              <w:rPr>
                <w:b/>
                <w:i/>
                <w:lang w:val="cs-CZ"/>
              </w:rPr>
              <w:t>vysokou úroveň ochrany</w:t>
            </w:r>
            <w:r w:rsidR="00340AAF">
              <w:rPr>
                <w:b/>
                <w:i/>
                <w:lang w:val="cs-CZ"/>
              </w:rPr>
              <w:t xml:space="preserve"> a </w:t>
            </w:r>
            <w:r w:rsidRPr="00371787">
              <w:rPr>
                <w:b/>
                <w:i/>
                <w:lang w:val="cs-CZ"/>
              </w:rPr>
              <w:t>opírá se mimo jiné</w:t>
            </w:r>
            <w:r w:rsidR="00340AAF">
              <w:rPr>
                <w:b/>
                <w:i/>
                <w:lang w:val="cs-CZ"/>
              </w:rPr>
              <w:t xml:space="preserve"> o </w:t>
            </w:r>
            <w:r w:rsidRPr="00371787">
              <w:rPr>
                <w:b/>
                <w:i/>
                <w:lang w:val="cs-CZ"/>
              </w:rPr>
              <w:t>zásadu předběžné opatrnosti.</w:t>
            </w:r>
            <w:r w:rsidR="00340AAF">
              <w:rPr>
                <w:b/>
                <w:i/>
                <w:lang w:val="cs-CZ"/>
              </w:rPr>
              <w:t xml:space="preserve"> V </w:t>
            </w:r>
            <w:r w:rsidRPr="00371787">
              <w:rPr>
                <w:b/>
                <w:i/>
                <w:lang w:val="cs-CZ"/>
              </w:rPr>
              <w:t>souladu</w:t>
            </w:r>
            <w:r w:rsidR="00340AAF">
              <w:rPr>
                <w:b/>
                <w:i/>
                <w:lang w:val="cs-CZ"/>
              </w:rPr>
              <w:t xml:space="preserve"> s </w:t>
            </w:r>
            <w:r w:rsidRPr="00371787">
              <w:rPr>
                <w:b/>
                <w:i/>
                <w:lang w:val="cs-CZ"/>
              </w:rPr>
              <w:t>článkem 7 nařízení (ES) č. 178/2002 lze</w:t>
            </w:r>
            <w:r w:rsidR="00340AAF">
              <w:rPr>
                <w:b/>
                <w:i/>
                <w:lang w:val="cs-CZ"/>
              </w:rPr>
              <w:t xml:space="preserve"> v </w:t>
            </w:r>
            <w:r w:rsidRPr="00371787">
              <w:rPr>
                <w:b/>
                <w:i/>
                <w:lang w:val="cs-CZ"/>
              </w:rPr>
              <w:t>případě, že byla zjištěna možnost škodlivých účinků na lidské zdraví, avšak přetrvává vědecká nejistota, přijmout prozatímní opatření</w:t>
            </w:r>
            <w:r w:rsidR="00340AAF">
              <w:rPr>
                <w:b/>
                <w:i/>
                <w:lang w:val="cs-CZ"/>
              </w:rPr>
              <w:t xml:space="preserve"> k </w:t>
            </w:r>
            <w:r w:rsidRPr="00371787">
              <w:rPr>
                <w:b/>
                <w:i/>
                <w:lang w:val="cs-CZ"/>
              </w:rPr>
              <w:t>řízení rizik</w:t>
            </w:r>
            <w:r w:rsidR="00340AAF">
              <w:rPr>
                <w:b/>
                <w:i/>
                <w:lang w:val="cs-CZ"/>
              </w:rPr>
              <w:t xml:space="preserve"> s </w:t>
            </w:r>
            <w:r w:rsidRPr="00371787">
              <w:rPr>
                <w:b/>
                <w:i/>
                <w:lang w:val="cs-CZ"/>
              </w:rPr>
              <w:t>cílem zajistit vysokou úroveň ochrany zdraví. Tento balíček zjednodušujících opatření nesmí být vykládán ani uplatňován způsobem, který by vedl ke snížení úrovně právních předpisů</w:t>
            </w:r>
            <w:r w:rsidR="00340AAF">
              <w:rPr>
                <w:b/>
                <w:i/>
                <w:lang w:val="cs-CZ"/>
              </w:rPr>
              <w:t xml:space="preserve"> v </w:t>
            </w:r>
            <w:r w:rsidRPr="00371787">
              <w:rPr>
                <w:b/>
                <w:i/>
                <w:lang w:val="cs-CZ"/>
              </w:rPr>
              <w:t>oblasti ochrany spotřebitelů, lidského zdraví nebo životního prostředí.</w:t>
            </w:r>
          </w:p>
        </w:tc>
      </w:tr>
    </w:tbl>
    <w:p w:rsidR="00AC456B" w:rsidRPr="00371787" w:rsidP="00AC456B" w14:paraId="645E92CB"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312C8F42" w14:textId="1B327234">
      <w:r w:rsidRPr="00371787">
        <w:rPr>
          <w:rStyle w:val="HideTWBExt"/>
        </w:rPr>
        <w:t>&lt;/AmendB&gt;</w:t>
      </w:r>
    </w:p>
    <w:p w:rsidR="00AC456B" w:rsidRPr="00371787" w:rsidP="00AC456B" w14:paraId="4EA49D45"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93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C3235DD"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Viktória Ferenc, </w:t>
      </w:r>
      <w:r w:rsidRPr="00371787">
        <w:t>Mathilde</w:t>
      </w:r>
      <w:r w:rsidRPr="00371787">
        <w:t xml:space="preserve"> </w:t>
      </w:r>
      <w:r w:rsidRPr="00371787">
        <w:t>Androuët</w:t>
      </w:r>
      <w:r w:rsidRPr="00371787">
        <w:rPr>
          <w:rStyle w:val="HideTWBExt"/>
          <w:b w:val="0"/>
        </w:rPr>
        <w:t>&lt;/Members&gt;</w:t>
      </w:r>
    </w:p>
    <w:p w:rsidR="00AC456B" w:rsidRPr="00371787" w:rsidP="00AC456B" w14:paraId="4D4911F0" w14:textId="77777777">
      <w:r w:rsidRPr="00371787">
        <w:rPr>
          <w:rStyle w:val="HideTWBExt"/>
        </w:rPr>
        <w:t>&lt;/RepeatBlock-By&gt;</w:t>
      </w:r>
    </w:p>
    <w:p w:rsidR="00AC456B" w:rsidRPr="00371787" w:rsidP="00AC456B" w14:paraId="0741F5F0"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884B230" w14:textId="20DD8F1D">
      <w:pPr>
        <w:pStyle w:val="NormalBold"/>
      </w:pPr>
      <w:r w:rsidRPr="00371787">
        <w:rPr>
          <w:rStyle w:val="HideTWBExt"/>
          <w:b w:val="0"/>
        </w:rPr>
        <w:t>&lt;Article&gt;</w:t>
      </w:r>
      <w:r w:rsidRPr="00371787">
        <w:t>Bod odůvodnění 2</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87FD3D6"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5B47F2D" w14:textId="77777777">
            <w:pPr>
              <w:keepNext/>
            </w:pPr>
          </w:p>
        </w:tc>
      </w:tr>
      <w:tr w14:paraId="208C764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AEEA790"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09F0B96" w14:textId="77777777">
            <w:pPr>
              <w:pStyle w:val="ColumnHeading"/>
              <w:keepNext/>
              <w:rPr>
                <w:lang w:val="cs-CZ"/>
              </w:rPr>
            </w:pPr>
            <w:r w:rsidRPr="00371787">
              <w:rPr>
                <w:lang w:val="cs-CZ"/>
              </w:rPr>
              <w:t>Pozměňovací návrh</w:t>
            </w:r>
          </w:p>
        </w:tc>
      </w:tr>
      <w:tr w14:paraId="3444ACA4"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47A1395C" w14:textId="77777777">
            <w:pPr>
              <w:pStyle w:val="Normal6"/>
              <w:rPr>
                <w:lang w:val="cs-CZ"/>
              </w:rPr>
            </w:pPr>
          </w:p>
        </w:tc>
        <w:tc>
          <w:tcPr>
            <w:tcW w:w="4876" w:type="dxa"/>
            <w:hideMark/>
          </w:tcPr>
          <w:p w:rsidR="00AC456B" w:rsidRPr="00371787" w:rsidP="00B11F22" w14:paraId="0F225C89" w14:textId="04819245">
            <w:pPr>
              <w:pStyle w:val="Normal6"/>
              <w:rPr>
                <w:szCs w:val="24"/>
                <w:lang w:val="cs-CZ"/>
              </w:rPr>
            </w:pPr>
            <w:r w:rsidRPr="00371787">
              <w:rPr>
                <w:b/>
                <w:i/>
                <w:lang w:val="cs-CZ"/>
              </w:rPr>
              <w:t>(2a)</w:t>
            </w:r>
            <w:r w:rsidRPr="00371787">
              <w:rPr>
                <w:b/>
                <w:i/>
                <w:lang w:val="cs-CZ"/>
              </w:rPr>
              <w:tab/>
              <w:t>Vzhledem</w:t>
            </w:r>
            <w:r w:rsidR="00340AAF">
              <w:rPr>
                <w:b/>
                <w:i/>
                <w:lang w:val="cs-CZ"/>
              </w:rPr>
              <w:t xml:space="preserve"> k </w:t>
            </w:r>
            <w:r w:rsidRPr="00371787">
              <w:rPr>
                <w:b/>
                <w:i/>
                <w:lang w:val="cs-CZ"/>
              </w:rPr>
              <w:t>tomu, že nekontrolovaná liberalizace obchodu napomohla zavlečení</w:t>
            </w:r>
            <w:r w:rsidR="00340AAF">
              <w:rPr>
                <w:b/>
                <w:i/>
                <w:lang w:val="cs-CZ"/>
              </w:rPr>
              <w:t xml:space="preserve"> a </w:t>
            </w:r>
            <w:r w:rsidRPr="00371787">
              <w:rPr>
                <w:b/>
                <w:i/>
                <w:lang w:val="cs-CZ"/>
              </w:rPr>
              <w:t>šíření škůdců, chorob</w:t>
            </w:r>
            <w:r w:rsidR="00340AAF">
              <w:rPr>
                <w:b/>
                <w:i/>
                <w:lang w:val="cs-CZ"/>
              </w:rPr>
              <w:t xml:space="preserve"> a </w:t>
            </w:r>
            <w:r w:rsidRPr="00371787">
              <w:rPr>
                <w:b/>
                <w:i/>
                <w:lang w:val="cs-CZ"/>
              </w:rPr>
              <w:t>invazivních nepůvodních druhů, což vedlo</w:t>
            </w:r>
            <w:r w:rsidR="00340AAF">
              <w:rPr>
                <w:b/>
                <w:i/>
                <w:lang w:val="cs-CZ"/>
              </w:rPr>
              <w:t xml:space="preserve"> k </w:t>
            </w:r>
            <w:r w:rsidRPr="00371787">
              <w:rPr>
                <w:b/>
                <w:i/>
                <w:lang w:val="cs-CZ"/>
              </w:rPr>
              <w:t>nutnosti posílit ochranu plodin, zatímco prostředky vyčleněné na fytosanitární dohled, kontroly dovážených produktů</w:t>
            </w:r>
            <w:r w:rsidR="00340AAF">
              <w:rPr>
                <w:b/>
                <w:i/>
                <w:lang w:val="cs-CZ"/>
              </w:rPr>
              <w:t xml:space="preserve"> a </w:t>
            </w:r>
            <w:r w:rsidRPr="00371787">
              <w:rPr>
                <w:b/>
                <w:i/>
                <w:lang w:val="cs-CZ"/>
              </w:rPr>
              <w:t>systémy včasného varování jsou nadále nedostatečné</w:t>
            </w:r>
            <w:r w:rsidR="00340AAF">
              <w:rPr>
                <w:b/>
                <w:i/>
                <w:lang w:val="cs-CZ"/>
              </w:rPr>
              <w:t xml:space="preserve"> k </w:t>
            </w:r>
            <w:r w:rsidRPr="00371787">
              <w:rPr>
                <w:b/>
                <w:i/>
                <w:lang w:val="cs-CZ"/>
              </w:rPr>
              <w:t>tomu, aby bylo možné upřednostnit preventivní přístup před léčebným; vyzývá proto</w:t>
            </w:r>
            <w:r w:rsidR="00340AAF">
              <w:rPr>
                <w:b/>
                <w:i/>
                <w:lang w:val="cs-CZ"/>
              </w:rPr>
              <w:t xml:space="preserve"> k </w:t>
            </w:r>
            <w:r w:rsidRPr="00371787">
              <w:rPr>
                <w:b/>
                <w:i/>
                <w:lang w:val="cs-CZ"/>
              </w:rPr>
              <w:t>opětovnému projednání nařízení (EU) č. 1143/2014</w:t>
            </w:r>
            <w:r w:rsidR="00340AAF">
              <w:rPr>
                <w:b/>
                <w:i/>
                <w:lang w:val="cs-CZ"/>
              </w:rPr>
              <w:t xml:space="preserve"> s </w:t>
            </w:r>
            <w:r w:rsidRPr="00371787">
              <w:rPr>
                <w:b/>
                <w:i/>
                <w:lang w:val="cs-CZ"/>
              </w:rPr>
              <w:t>cílem posílit prevenci</w:t>
            </w:r>
            <w:r w:rsidR="00340AAF">
              <w:rPr>
                <w:b/>
                <w:i/>
                <w:lang w:val="cs-CZ"/>
              </w:rPr>
              <w:t xml:space="preserve"> a </w:t>
            </w:r>
            <w:r w:rsidRPr="00371787">
              <w:rPr>
                <w:b/>
                <w:i/>
                <w:lang w:val="cs-CZ"/>
              </w:rPr>
              <w:t>řízení zavlečení</w:t>
            </w:r>
            <w:r w:rsidR="00340AAF">
              <w:rPr>
                <w:b/>
                <w:i/>
                <w:lang w:val="cs-CZ"/>
              </w:rPr>
              <w:t xml:space="preserve"> a </w:t>
            </w:r>
            <w:r w:rsidRPr="00371787">
              <w:rPr>
                <w:b/>
                <w:i/>
                <w:lang w:val="cs-CZ"/>
              </w:rPr>
              <w:t>šíření invazivních nepůvodních druhů.</w:t>
            </w:r>
          </w:p>
        </w:tc>
      </w:tr>
    </w:tbl>
    <w:p w:rsidR="00AC456B" w:rsidRPr="00371787" w:rsidP="00AC456B" w14:paraId="499FE43F"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0FED023" w14:textId="16042878">
      <w:r w:rsidRPr="00371787">
        <w:rPr>
          <w:rStyle w:val="HideTWBExt"/>
        </w:rPr>
        <w:t>&lt;/AmendB&gt;</w:t>
      </w:r>
    </w:p>
    <w:p w:rsidR="00AC456B" w:rsidRPr="00371787" w:rsidP="00AC456B" w14:paraId="1C56BA38"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94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632C924"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Viktória Ferenc, </w:t>
      </w:r>
      <w:r w:rsidRPr="00371787">
        <w:t>Mathilde</w:t>
      </w:r>
      <w:r w:rsidRPr="00371787">
        <w:t xml:space="preserve"> </w:t>
      </w:r>
      <w:r w:rsidRPr="00371787">
        <w:t>Androuët</w:t>
      </w:r>
      <w:r w:rsidRPr="00371787">
        <w:rPr>
          <w:rStyle w:val="HideTWBExt"/>
          <w:b w:val="0"/>
        </w:rPr>
        <w:t>&lt;/Members&gt;</w:t>
      </w:r>
    </w:p>
    <w:p w:rsidR="00AC456B" w:rsidRPr="00371787" w:rsidP="00AC456B" w14:paraId="255B38E8" w14:textId="77777777">
      <w:r w:rsidRPr="00371787">
        <w:rPr>
          <w:rStyle w:val="HideTWBExt"/>
        </w:rPr>
        <w:t>&lt;/RepeatBlock-By&gt;</w:t>
      </w:r>
    </w:p>
    <w:p w:rsidR="00AC456B" w:rsidRPr="00371787" w:rsidP="00AC456B" w14:paraId="37A2D30E"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C879174" w14:textId="77777777">
      <w:pPr>
        <w:pStyle w:val="NormalBold"/>
      </w:pPr>
      <w:r w:rsidRPr="00371787">
        <w:rPr>
          <w:rStyle w:val="HideTWBExt"/>
          <w:b w:val="0"/>
        </w:rPr>
        <w:t>&lt;Article&gt;</w:t>
      </w:r>
      <w:r w:rsidRPr="00371787">
        <w:t>Bod odůvodnění 2 b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4AEA364"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7E41961" w14:textId="77777777">
            <w:pPr>
              <w:keepNext/>
            </w:pPr>
          </w:p>
        </w:tc>
      </w:tr>
      <w:tr w14:paraId="0474B31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ABEDE43"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7618D40" w14:textId="77777777">
            <w:pPr>
              <w:pStyle w:val="ColumnHeading"/>
              <w:keepNext/>
              <w:rPr>
                <w:lang w:val="cs-CZ"/>
              </w:rPr>
            </w:pPr>
            <w:r w:rsidRPr="00371787">
              <w:rPr>
                <w:lang w:val="cs-CZ"/>
              </w:rPr>
              <w:t>Pozměňovací návrh</w:t>
            </w:r>
          </w:p>
        </w:tc>
      </w:tr>
      <w:tr w14:paraId="62111E61"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0C06F683" w14:textId="77777777">
            <w:pPr>
              <w:pStyle w:val="Normal6"/>
              <w:rPr>
                <w:lang w:val="cs-CZ"/>
              </w:rPr>
            </w:pPr>
          </w:p>
        </w:tc>
        <w:tc>
          <w:tcPr>
            <w:tcW w:w="4876" w:type="dxa"/>
            <w:hideMark/>
          </w:tcPr>
          <w:p w:rsidR="00AC456B" w:rsidRPr="00371787" w:rsidP="00B11F22" w14:paraId="022BB6D1" w14:textId="311AAE72">
            <w:pPr>
              <w:pStyle w:val="Normal6"/>
              <w:rPr>
                <w:szCs w:val="24"/>
                <w:lang w:val="cs-CZ"/>
              </w:rPr>
            </w:pPr>
            <w:r w:rsidRPr="00371787">
              <w:rPr>
                <w:b/>
                <w:i/>
                <w:lang w:val="cs-CZ"/>
              </w:rPr>
              <w:t>(</w:t>
            </w:r>
            <w:r w:rsidRPr="00371787">
              <w:rPr>
                <w:b/>
                <w:i/>
                <w:lang w:val="cs-CZ"/>
              </w:rPr>
              <w:t>2b</w:t>
            </w:r>
            <w:r w:rsidRPr="00371787">
              <w:rPr>
                <w:b/>
                <w:i/>
                <w:lang w:val="cs-CZ"/>
              </w:rPr>
              <w:t>)</w:t>
            </w:r>
            <w:r w:rsidRPr="00371787">
              <w:rPr>
                <w:b/>
                <w:i/>
                <w:lang w:val="cs-CZ"/>
              </w:rPr>
              <w:tab/>
              <w:t>Vzhledem</w:t>
            </w:r>
            <w:r w:rsidR="00340AAF">
              <w:rPr>
                <w:b/>
                <w:i/>
                <w:lang w:val="cs-CZ"/>
              </w:rPr>
              <w:t xml:space="preserve"> k </w:t>
            </w:r>
            <w:r w:rsidRPr="00371787">
              <w:rPr>
                <w:b/>
                <w:i/>
                <w:lang w:val="cs-CZ"/>
              </w:rPr>
              <w:t>tomu, že neustálé snižování počtu dostupných fytosanitárních řešení</w:t>
            </w:r>
            <w:r w:rsidR="00340AAF">
              <w:rPr>
                <w:b/>
                <w:i/>
                <w:lang w:val="cs-CZ"/>
              </w:rPr>
              <w:t xml:space="preserve"> </w:t>
            </w:r>
            <w:r w:rsidRPr="00371787" w:rsidR="00340AAF">
              <w:rPr>
                <w:b/>
                <w:i/>
                <w:lang w:val="cs-CZ"/>
              </w:rPr>
              <w:t>p</w:t>
            </w:r>
            <w:r w:rsidRPr="00371787">
              <w:rPr>
                <w:b/>
                <w:i/>
                <w:lang w:val="cs-CZ"/>
              </w:rPr>
              <w:t>řipravuje zemědělce</w:t>
            </w:r>
            <w:r w:rsidR="00340AAF">
              <w:rPr>
                <w:b/>
                <w:i/>
                <w:lang w:val="cs-CZ"/>
              </w:rPr>
              <w:t xml:space="preserve"> o </w:t>
            </w:r>
            <w:r w:rsidRPr="00371787">
              <w:rPr>
                <w:b/>
                <w:i/>
                <w:lang w:val="cs-CZ"/>
              </w:rPr>
              <w:t>rozmanitou škálu nástrojů nezbytných pro cílenou ochranu plodin, což je vede</w:t>
            </w:r>
            <w:r w:rsidR="00340AAF">
              <w:rPr>
                <w:b/>
                <w:i/>
                <w:lang w:val="cs-CZ"/>
              </w:rPr>
              <w:t xml:space="preserve"> k </w:t>
            </w:r>
            <w:r w:rsidRPr="00371787">
              <w:rPr>
                <w:b/>
                <w:i/>
                <w:lang w:val="cs-CZ"/>
              </w:rPr>
              <w:t>častějšímu používání stejných látek, což má za následek zvýšené riziko vzniku rezistencí, nárůst nákladů</w:t>
            </w:r>
            <w:r w:rsidR="00340AAF">
              <w:rPr>
                <w:b/>
                <w:i/>
                <w:lang w:val="cs-CZ"/>
              </w:rPr>
              <w:t xml:space="preserve"> a </w:t>
            </w:r>
            <w:r w:rsidRPr="00371787">
              <w:rPr>
                <w:b/>
                <w:i/>
                <w:lang w:val="cs-CZ"/>
              </w:rPr>
              <w:t xml:space="preserve">méně efektivní využívání fytosanitárních přípravků. Rozmanitá škála produktů, zahrnující jak konvenční přípravky, tak prostředky biologické ochrany, podporuje integrovanou ochranu plodin tím, že umožňuje pro každou agronomickou situaci vybrat nejvhodnější řešení, čímž se omezují zbytečná ošetření, aplikované </w:t>
            </w:r>
            <w:r w:rsidRPr="00371787">
              <w:rPr>
                <w:b/>
                <w:i/>
                <w:lang w:val="cs-CZ"/>
              </w:rPr>
              <w:t>dávky</w:t>
            </w:r>
            <w:r w:rsidR="00340AAF">
              <w:rPr>
                <w:b/>
                <w:i/>
                <w:lang w:val="cs-CZ"/>
              </w:rPr>
              <w:t xml:space="preserve"> i </w:t>
            </w:r>
            <w:r w:rsidRPr="00371787">
              <w:rPr>
                <w:b/>
                <w:i/>
                <w:lang w:val="cs-CZ"/>
              </w:rPr>
              <w:t>vznik rezistencí.</w:t>
            </w:r>
          </w:p>
        </w:tc>
      </w:tr>
    </w:tbl>
    <w:p w:rsidR="00AC456B" w:rsidRPr="00371787" w:rsidP="00AC456B" w14:paraId="45C760C2"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F950FF2" w14:textId="0CD7C414">
      <w:r w:rsidRPr="00371787">
        <w:rPr>
          <w:rStyle w:val="HideTWBExt"/>
        </w:rPr>
        <w:t>&lt;/AmendB&gt;</w:t>
      </w:r>
    </w:p>
    <w:p w:rsidR="00AC456B" w:rsidRPr="00371787" w:rsidP="00AC456B" w14:paraId="7D274719"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95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6DF9632"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Viktória Ferenc, </w:t>
      </w:r>
      <w:r w:rsidRPr="00371787">
        <w:t>Mathilde</w:t>
      </w:r>
      <w:r w:rsidRPr="00371787">
        <w:t xml:space="preserve"> </w:t>
      </w:r>
      <w:r w:rsidRPr="00371787">
        <w:t>Androuët</w:t>
      </w:r>
      <w:r w:rsidRPr="00371787">
        <w:rPr>
          <w:rStyle w:val="HideTWBExt"/>
          <w:b w:val="0"/>
        </w:rPr>
        <w:t>&lt;/Members&gt;</w:t>
      </w:r>
    </w:p>
    <w:p w:rsidR="00AC456B" w:rsidRPr="00371787" w:rsidP="00AC456B" w14:paraId="2A91EFC8" w14:textId="77777777">
      <w:r w:rsidRPr="00371787">
        <w:rPr>
          <w:rStyle w:val="HideTWBExt"/>
        </w:rPr>
        <w:t>&lt;/RepeatBlock-By&gt;</w:t>
      </w:r>
    </w:p>
    <w:p w:rsidR="00AC456B" w:rsidRPr="00371787" w:rsidP="00AC456B" w14:paraId="3BA8898C"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BB19B0C" w14:textId="77777777">
      <w:pPr>
        <w:pStyle w:val="NormalBold"/>
      </w:pPr>
      <w:r w:rsidRPr="00371787">
        <w:rPr>
          <w:rStyle w:val="HideTWBExt"/>
          <w:b w:val="0"/>
        </w:rPr>
        <w:t>&lt;Article&gt;</w:t>
      </w:r>
      <w:r w:rsidRPr="00371787">
        <w:t>Bod odůvodnění 2 c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F3FD373"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795F75E" w14:textId="77777777">
            <w:pPr>
              <w:keepNext/>
            </w:pPr>
          </w:p>
        </w:tc>
      </w:tr>
      <w:tr w14:paraId="4DC7D1E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E9FB7D2"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05BD359" w14:textId="77777777">
            <w:pPr>
              <w:pStyle w:val="ColumnHeading"/>
              <w:keepNext/>
              <w:rPr>
                <w:lang w:val="cs-CZ"/>
              </w:rPr>
            </w:pPr>
            <w:r w:rsidRPr="00371787">
              <w:rPr>
                <w:lang w:val="cs-CZ"/>
              </w:rPr>
              <w:t>Pozměňovací návrh</w:t>
            </w:r>
          </w:p>
        </w:tc>
      </w:tr>
      <w:tr w14:paraId="7D94E143"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05CD4DB7" w14:textId="77777777">
            <w:pPr>
              <w:pStyle w:val="Normal6"/>
              <w:rPr>
                <w:lang w:val="cs-CZ"/>
              </w:rPr>
            </w:pPr>
          </w:p>
        </w:tc>
        <w:tc>
          <w:tcPr>
            <w:tcW w:w="4876" w:type="dxa"/>
            <w:hideMark/>
          </w:tcPr>
          <w:p w:rsidR="00AC456B" w:rsidRPr="00371787" w:rsidP="00B11F22" w14:paraId="302B0613" w14:textId="1AA65AFF">
            <w:pPr>
              <w:pStyle w:val="Normal6"/>
              <w:rPr>
                <w:szCs w:val="24"/>
                <w:lang w:val="cs-CZ"/>
              </w:rPr>
            </w:pPr>
            <w:r w:rsidRPr="00371787">
              <w:rPr>
                <w:b/>
                <w:i/>
                <w:lang w:val="cs-CZ"/>
              </w:rPr>
              <w:t>(2c)</w:t>
            </w:r>
            <w:r w:rsidRPr="00371787">
              <w:rPr>
                <w:b/>
                <w:i/>
                <w:lang w:val="cs-CZ"/>
              </w:rPr>
              <w:tab/>
              <w:t>Vzhledem</w:t>
            </w:r>
            <w:r w:rsidR="00340AAF">
              <w:rPr>
                <w:b/>
                <w:i/>
                <w:lang w:val="cs-CZ"/>
              </w:rPr>
              <w:t xml:space="preserve"> k </w:t>
            </w:r>
            <w:r w:rsidRPr="00371787">
              <w:rPr>
                <w:b/>
                <w:i/>
                <w:lang w:val="cs-CZ"/>
              </w:rPr>
              <w:t>tomu, že systematické obnovování schválení účinných látek, jejichž profil je již rozsáhle zdokumentován, vyžaduje značné administrativní</w:t>
            </w:r>
            <w:r w:rsidR="00340AAF">
              <w:rPr>
                <w:b/>
                <w:i/>
                <w:lang w:val="cs-CZ"/>
              </w:rPr>
              <w:t xml:space="preserve"> a </w:t>
            </w:r>
            <w:r w:rsidRPr="00371787">
              <w:rPr>
                <w:b/>
                <w:i/>
                <w:lang w:val="cs-CZ"/>
              </w:rPr>
              <w:t>vědecké zdroje na úkor hodnocení nových látek, ať už konvenčních, nebo určených</w:t>
            </w:r>
            <w:r w:rsidR="00340AAF">
              <w:rPr>
                <w:b/>
                <w:i/>
                <w:lang w:val="cs-CZ"/>
              </w:rPr>
              <w:t xml:space="preserve"> k </w:t>
            </w:r>
            <w:r w:rsidRPr="00371787">
              <w:rPr>
                <w:b/>
                <w:i/>
                <w:lang w:val="cs-CZ"/>
              </w:rPr>
              <w:t>biologické kontrole, čímž se zpožďuje přístup zemědělců</w:t>
            </w:r>
            <w:r w:rsidR="00340AAF">
              <w:rPr>
                <w:b/>
                <w:i/>
                <w:lang w:val="cs-CZ"/>
              </w:rPr>
              <w:t xml:space="preserve"> k </w:t>
            </w:r>
            <w:r w:rsidRPr="00371787">
              <w:rPr>
                <w:b/>
                <w:i/>
                <w:lang w:val="cs-CZ"/>
              </w:rPr>
              <w:t>modernějším, účinnějším</w:t>
            </w:r>
            <w:r w:rsidR="00340AAF">
              <w:rPr>
                <w:b/>
                <w:i/>
                <w:lang w:val="cs-CZ"/>
              </w:rPr>
              <w:t xml:space="preserve"> a </w:t>
            </w:r>
            <w:r w:rsidRPr="00371787">
              <w:rPr>
                <w:b/>
                <w:i/>
                <w:lang w:val="cs-CZ"/>
              </w:rPr>
              <w:t>lépe přizpůsobeným řešením současných environmentálních výzev.</w:t>
            </w:r>
          </w:p>
        </w:tc>
      </w:tr>
    </w:tbl>
    <w:p w:rsidR="00AC456B" w:rsidRPr="00371787" w:rsidP="00AC456B" w14:paraId="5392C9CA"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796A765" w14:textId="41542D5D">
      <w:r w:rsidRPr="00371787">
        <w:rPr>
          <w:rStyle w:val="HideTWBExt"/>
        </w:rPr>
        <w:t>&lt;/AmendB&gt;</w:t>
      </w:r>
    </w:p>
    <w:p w:rsidR="00AC456B" w:rsidRPr="00371787" w:rsidP="00AC456B" w14:paraId="7C7EFDA0"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96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ED4D53E" w14:textId="77777777">
      <w:pPr>
        <w:pStyle w:val="NormalBold"/>
      </w:pPr>
      <w:r w:rsidRPr="00371787">
        <w:rPr>
          <w:rStyle w:val="HideTWBExt"/>
          <w:b w:val="0"/>
        </w:rPr>
        <w:t>&lt;RepeatBlock-By&gt;&lt;Members&gt;</w:t>
      </w:r>
      <w:r w:rsidRPr="00371787">
        <w:t xml:space="preserve">Jessica </w:t>
      </w:r>
      <w:r w:rsidRPr="00371787">
        <w:t>Polfjärd</w:t>
      </w:r>
      <w:r w:rsidRPr="00371787">
        <w:rPr>
          <w:rStyle w:val="HideTWBExt"/>
          <w:b w:val="0"/>
        </w:rPr>
        <w:t>&lt;/Members&gt;</w:t>
      </w:r>
    </w:p>
    <w:p w:rsidR="00AC456B" w:rsidRPr="00371787" w:rsidP="00AC456B" w14:paraId="36057794" w14:textId="77777777">
      <w:r w:rsidRPr="00371787">
        <w:rPr>
          <w:rStyle w:val="HideTWBExt"/>
        </w:rPr>
        <w:t>&lt;/RepeatBlock-By&gt;</w:t>
      </w:r>
    </w:p>
    <w:p w:rsidR="00AC456B" w:rsidRPr="00371787" w:rsidP="00AC456B" w14:paraId="0AC92A42"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266D002" w14:textId="0908F513">
      <w:pPr>
        <w:pStyle w:val="NormalBold"/>
      </w:pPr>
      <w:r w:rsidRPr="00371787">
        <w:rPr>
          <w:rStyle w:val="HideTWBExt"/>
          <w:b w:val="0"/>
        </w:rPr>
        <w:t>&lt;Article&gt;</w:t>
      </w:r>
      <w:r w:rsidRPr="00371787">
        <w:t>Bod odůvodnění 3</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203CEBB"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D46D91C" w14:textId="77777777">
            <w:pPr>
              <w:keepNext/>
            </w:pPr>
          </w:p>
        </w:tc>
      </w:tr>
      <w:tr w14:paraId="1CC7873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71EA152"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D1F81E8" w14:textId="77777777">
            <w:pPr>
              <w:pStyle w:val="ColumnHeading"/>
              <w:keepNext/>
              <w:rPr>
                <w:lang w:val="cs-CZ"/>
              </w:rPr>
            </w:pPr>
            <w:r w:rsidRPr="00371787">
              <w:rPr>
                <w:lang w:val="cs-CZ"/>
              </w:rPr>
              <w:t>Pozměňovací návrh</w:t>
            </w:r>
          </w:p>
        </w:tc>
      </w:tr>
      <w:tr w14:paraId="3FCE4BDA"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2D99F11D" w14:textId="77777777">
            <w:pPr>
              <w:pStyle w:val="Normal6"/>
              <w:rPr>
                <w:lang w:val="cs-CZ"/>
              </w:rPr>
            </w:pPr>
          </w:p>
        </w:tc>
        <w:tc>
          <w:tcPr>
            <w:tcW w:w="4876" w:type="dxa"/>
            <w:hideMark/>
          </w:tcPr>
          <w:p w:rsidR="00AC456B" w:rsidRPr="00371787" w:rsidP="00B11F22" w14:paraId="05C3B39D" w14:textId="08A5B5F4">
            <w:pPr>
              <w:pStyle w:val="Normal6"/>
              <w:rPr>
                <w:szCs w:val="24"/>
                <w:lang w:val="cs-CZ"/>
              </w:rPr>
            </w:pPr>
            <w:r w:rsidRPr="00371787">
              <w:rPr>
                <w:b/>
                <w:i/>
                <w:lang w:val="cs-CZ"/>
              </w:rPr>
              <w:t>(</w:t>
            </w:r>
            <w:r w:rsidRPr="00371787">
              <w:rPr>
                <w:b/>
                <w:i/>
                <w:lang w:val="cs-CZ"/>
              </w:rPr>
              <w:t>3a</w:t>
            </w:r>
            <w:r w:rsidRPr="00371787">
              <w:rPr>
                <w:b/>
                <w:i/>
                <w:lang w:val="cs-CZ"/>
              </w:rPr>
              <w:t>)</w:t>
            </w:r>
            <w:r w:rsidRPr="00371787">
              <w:rPr>
                <w:b/>
                <w:i/>
                <w:lang w:val="cs-CZ"/>
              </w:rPr>
              <w:tab/>
              <w:t>Opatření ke zjednodušení zavedená tímto nařízením, která se týkají nařízení (ES) č. 1107/2009, by neměla snížit úroveň ochrany lidského zdraví, zdraví zvířat ani životního prostředí. Měly by být prováděny</w:t>
            </w:r>
            <w:r w:rsidR="00340AAF">
              <w:rPr>
                <w:b/>
                <w:i/>
                <w:lang w:val="cs-CZ"/>
              </w:rPr>
              <w:t xml:space="preserve"> v </w:t>
            </w:r>
            <w:r w:rsidRPr="00371787">
              <w:rPr>
                <w:b/>
                <w:i/>
                <w:lang w:val="cs-CZ"/>
              </w:rPr>
              <w:t>souladu se zásadou předběžné opatrnosti.</w:t>
            </w:r>
          </w:p>
        </w:tc>
      </w:tr>
    </w:tbl>
    <w:p w:rsidR="00AC456B" w:rsidRPr="00371787" w:rsidP="00AC456B" w14:paraId="6840BE6A"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7A5A754" w14:textId="16D5C8A5">
      <w:r w:rsidRPr="00371787">
        <w:rPr>
          <w:rStyle w:val="HideTWBExt"/>
        </w:rPr>
        <w:t>&lt;/AmendB&gt;</w:t>
      </w:r>
    </w:p>
    <w:p w:rsidR="00AC456B" w:rsidRPr="00371787" w:rsidP="00AC456B" w14:paraId="046202D7"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97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F13B145" w14:textId="77777777">
      <w:pPr>
        <w:pStyle w:val="NormalBold"/>
      </w:pPr>
      <w:r w:rsidRPr="00371787">
        <w:rPr>
          <w:rStyle w:val="HideTWBExt"/>
          <w:b w:val="0"/>
        </w:rPr>
        <w:t>&lt;RepeatBlock-By&gt;&lt;Members&gt;</w:t>
      </w:r>
      <w:r w:rsidRPr="00371787">
        <w:t>Benoit</w:t>
      </w:r>
      <w:r w:rsidRPr="00371787">
        <w:t xml:space="preserve"> </w:t>
      </w:r>
      <w:r w:rsidRPr="00371787">
        <w:t>Cassart</w:t>
      </w:r>
      <w:r w:rsidRPr="00371787">
        <w:t xml:space="preserve">, </w:t>
      </w:r>
      <w:r w:rsidRPr="00371787">
        <w:t>Gerben</w:t>
      </w:r>
      <w:r w:rsidRPr="00371787">
        <w:t xml:space="preserve">-Jan </w:t>
      </w:r>
      <w:r w:rsidRPr="00371787">
        <w:t>Gerbrandy</w:t>
      </w:r>
      <w:r w:rsidRPr="00371787">
        <w:t xml:space="preserve">, Christine Singer, Pascal </w:t>
      </w:r>
      <w:r w:rsidRPr="00371787">
        <w:t>Canfin</w:t>
      </w:r>
      <w:r w:rsidRPr="00371787">
        <w:t xml:space="preserve">, Olivier </w:t>
      </w:r>
      <w:r w:rsidRPr="00371787">
        <w:t>Chastel</w:t>
      </w:r>
      <w:r w:rsidRPr="00371787">
        <w:t xml:space="preserve">, Andreas </w:t>
      </w:r>
      <w:r w:rsidRPr="00371787">
        <w:t>Glück</w:t>
      </w:r>
      <w:r w:rsidRPr="00371787">
        <w:t xml:space="preserve">, Charles </w:t>
      </w:r>
      <w:r w:rsidRPr="00371787">
        <w:t>Goerens</w:t>
      </w:r>
      <w:r w:rsidRPr="00371787">
        <w:t xml:space="preserve">, Billy </w:t>
      </w:r>
      <w:r w:rsidRPr="00371787">
        <w:t>Kelleher</w:t>
      </w:r>
      <w:r w:rsidRPr="00371787">
        <w:t xml:space="preserve">, </w:t>
      </w:r>
      <w:r w:rsidRPr="00371787">
        <w:t>Barry</w:t>
      </w:r>
      <w:r w:rsidRPr="00371787">
        <w:t xml:space="preserve"> </w:t>
      </w:r>
      <w:r w:rsidRPr="00371787">
        <w:t>Cowen</w:t>
      </w:r>
      <w:r w:rsidRPr="00371787">
        <w:t xml:space="preserve">, </w:t>
      </w:r>
      <w:r w:rsidRPr="00371787">
        <w:t>Jérémy</w:t>
      </w:r>
      <w:r w:rsidRPr="00371787">
        <w:t xml:space="preserve"> </w:t>
      </w:r>
      <w:r w:rsidRPr="00371787">
        <w:t>Decerle</w:t>
      </w:r>
      <w:r w:rsidRPr="00371787">
        <w:t xml:space="preserve">, </w:t>
      </w:r>
      <w:r w:rsidRPr="00371787">
        <w:t>Elsi</w:t>
      </w:r>
      <w:r w:rsidRPr="00371787">
        <w:t xml:space="preserve"> </w:t>
      </w:r>
      <w:r w:rsidRPr="00371787">
        <w:t>Katainen</w:t>
      </w:r>
      <w:r w:rsidRPr="00371787">
        <w:t xml:space="preserve">, </w:t>
      </w:r>
      <w:r w:rsidRPr="00371787">
        <w:t>Asger</w:t>
      </w:r>
      <w:r w:rsidRPr="00371787">
        <w:t xml:space="preserve"> </w:t>
      </w:r>
      <w:r w:rsidRPr="00371787">
        <w:t>Christensen</w:t>
      </w:r>
      <w:r w:rsidRPr="00371787">
        <w:t xml:space="preserve">, </w:t>
      </w:r>
      <w:r w:rsidRPr="00371787">
        <w:t>Katri</w:t>
      </w:r>
      <w:r w:rsidRPr="00371787">
        <w:t xml:space="preserve"> </w:t>
      </w:r>
      <w:r w:rsidRPr="00371787">
        <w:t>Kulmuni</w:t>
      </w:r>
      <w:r w:rsidRPr="00371787">
        <w:rPr>
          <w:rStyle w:val="HideTWBExt"/>
          <w:b w:val="0"/>
        </w:rPr>
        <w:t>&lt;/Members&gt;</w:t>
      </w:r>
    </w:p>
    <w:p w:rsidR="00AC456B" w:rsidRPr="00371787" w:rsidP="00AC456B" w14:paraId="718482A0" w14:textId="77777777">
      <w:r w:rsidRPr="00371787">
        <w:rPr>
          <w:rStyle w:val="HideTWBExt"/>
        </w:rPr>
        <w:t>&lt;/RepeatBlock-By&gt;</w:t>
      </w:r>
    </w:p>
    <w:p w:rsidR="00AC456B" w:rsidRPr="00371787" w:rsidP="00AC456B" w14:paraId="039416CF"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33BBF37" w14:textId="77777777">
      <w:pPr>
        <w:pStyle w:val="NormalBold"/>
      </w:pPr>
      <w:r w:rsidRPr="00371787">
        <w:rPr>
          <w:rStyle w:val="HideTWBExt"/>
          <w:b w:val="0"/>
        </w:rPr>
        <w:t>&lt;Article&gt;</w:t>
      </w:r>
      <w:r w:rsidRPr="00371787">
        <w:t>Bod odůvodnění 4</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D02DB3E"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6238DC8" w14:textId="77777777">
            <w:pPr>
              <w:keepNext/>
            </w:pPr>
          </w:p>
        </w:tc>
      </w:tr>
      <w:tr w14:paraId="69EAEA7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1A1AC19"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253F501" w14:textId="77777777">
            <w:pPr>
              <w:pStyle w:val="ColumnHeading"/>
              <w:keepNext/>
              <w:rPr>
                <w:lang w:val="cs-CZ"/>
              </w:rPr>
            </w:pPr>
            <w:r w:rsidRPr="00371787">
              <w:rPr>
                <w:lang w:val="cs-CZ"/>
              </w:rPr>
              <w:t>Pozměňovací návrh</w:t>
            </w:r>
          </w:p>
        </w:tc>
      </w:tr>
      <w:tr w14:paraId="0AB06C8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43300BF" w14:textId="7535FF50">
            <w:pPr>
              <w:pStyle w:val="Normal6"/>
              <w:rPr>
                <w:lang w:val="cs-CZ"/>
              </w:rPr>
            </w:pPr>
            <w:r w:rsidRPr="00371787">
              <w:rPr>
                <w:lang w:val="cs-CZ"/>
              </w:rPr>
              <w:t>(4)</w:t>
            </w:r>
            <w:r w:rsidRPr="00371787">
              <w:rPr>
                <w:lang w:val="cs-CZ"/>
              </w:rPr>
              <w:tab/>
              <w:t>V zájmu snížení závislosti zemědělců na přípravcích na ochranu rostlin obsahujících chemické účinné látky</w:t>
            </w:r>
            <w:r w:rsidR="00340AAF">
              <w:rPr>
                <w:lang w:val="cs-CZ"/>
              </w:rPr>
              <w:t xml:space="preserve"> a v </w:t>
            </w:r>
            <w:r w:rsidRPr="00371787">
              <w:rPr>
                <w:lang w:val="cs-CZ"/>
              </w:rPr>
              <w:t>souladu</w:t>
            </w:r>
            <w:r w:rsidR="00340AAF">
              <w:rPr>
                <w:lang w:val="cs-CZ"/>
              </w:rPr>
              <w:t xml:space="preserve"> s </w:t>
            </w:r>
            <w:r w:rsidRPr="00371787">
              <w:rPr>
                <w:lang w:val="cs-CZ"/>
              </w:rPr>
              <w:t>oznámeními uvedenými ve sdělení Vize pro zemědělství</w:t>
            </w:r>
            <w:r w:rsidR="00340AAF">
              <w:rPr>
                <w:lang w:val="cs-CZ"/>
              </w:rPr>
              <w:t xml:space="preserve"> a </w:t>
            </w:r>
            <w:r w:rsidRPr="00371787">
              <w:rPr>
                <w:lang w:val="cs-CZ"/>
              </w:rPr>
              <w:t>potraviny je třeba zvýšit přístupnost</w:t>
            </w:r>
            <w:r w:rsidR="00340AAF">
              <w:rPr>
                <w:lang w:val="cs-CZ"/>
              </w:rPr>
              <w:t xml:space="preserve"> a </w:t>
            </w:r>
            <w:r w:rsidRPr="00371787">
              <w:rPr>
                <w:lang w:val="cs-CZ"/>
              </w:rPr>
              <w:t>dostupnost udržitelných přípravků na ochranu rostlin, včetně přípravků na ochranu rostlin obsahujících látky biologické ochrany.</w:t>
            </w:r>
          </w:p>
        </w:tc>
        <w:tc>
          <w:tcPr>
            <w:tcW w:w="4876" w:type="dxa"/>
            <w:hideMark/>
          </w:tcPr>
          <w:p w:rsidR="00AC456B" w:rsidRPr="00371787" w:rsidP="00B11F22" w14:paraId="63B0A4D5" w14:textId="4CA0B6A0">
            <w:pPr>
              <w:pStyle w:val="Normal6"/>
              <w:rPr>
                <w:szCs w:val="24"/>
                <w:lang w:val="cs-CZ"/>
              </w:rPr>
            </w:pPr>
            <w:r w:rsidRPr="00371787">
              <w:rPr>
                <w:lang w:val="cs-CZ"/>
              </w:rPr>
              <w:t>(4)</w:t>
            </w:r>
            <w:r w:rsidRPr="00371787">
              <w:rPr>
                <w:lang w:val="cs-CZ"/>
              </w:rPr>
              <w:tab/>
              <w:t>V zájmu snížení závislosti zemědělců na přípravcích na ochranu rostlin obsahujících chemické účinné látky</w:t>
            </w:r>
            <w:r w:rsidR="00340AAF">
              <w:rPr>
                <w:lang w:val="cs-CZ"/>
              </w:rPr>
              <w:t xml:space="preserve"> a v </w:t>
            </w:r>
            <w:r w:rsidRPr="00371787">
              <w:rPr>
                <w:lang w:val="cs-CZ"/>
              </w:rPr>
              <w:t>souladu</w:t>
            </w:r>
            <w:r w:rsidR="00340AAF">
              <w:rPr>
                <w:lang w:val="cs-CZ"/>
              </w:rPr>
              <w:t xml:space="preserve"> s </w:t>
            </w:r>
            <w:r w:rsidRPr="00371787">
              <w:rPr>
                <w:lang w:val="cs-CZ"/>
              </w:rPr>
              <w:t>oznámeními uvedenými ve sdělení Vize pro zemědělství</w:t>
            </w:r>
            <w:r w:rsidR="00340AAF">
              <w:rPr>
                <w:lang w:val="cs-CZ"/>
              </w:rPr>
              <w:t xml:space="preserve"> a </w:t>
            </w:r>
            <w:r w:rsidRPr="00371787">
              <w:rPr>
                <w:lang w:val="cs-CZ"/>
              </w:rPr>
              <w:t>potraviny je třeba zvýšit přístupnost</w:t>
            </w:r>
            <w:r w:rsidR="00340AAF">
              <w:rPr>
                <w:lang w:val="cs-CZ"/>
              </w:rPr>
              <w:t xml:space="preserve"> a </w:t>
            </w:r>
            <w:r w:rsidRPr="00371787">
              <w:rPr>
                <w:lang w:val="cs-CZ"/>
              </w:rPr>
              <w:t xml:space="preserve">dostupnost udržitelných přípravků na ochranu rostlin, včetně přípravků na ochranu rostlin obsahujících látky biologické ochrany. </w:t>
            </w:r>
            <w:r w:rsidRPr="00371787">
              <w:rPr>
                <w:b/>
                <w:i/>
                <w:lang w:val="cs-CZ"/>
              </w:rPr>
              <w:t>Účinné látky pro biologickou ochranu by měly být uznány jako jedna ze složek široké</w:t>
            </w:r>
            <w:r w:rsidR="00340AAF">
              <w:rPr>
                <w:b/>
                <w:i/>
                <w:lang w:val="cs-CZ"/>
              </w:rPr>
              <w:t xml:space="preserve"> a </w:t>
            </w:r>
            <w:r w:rsidRPr="00371787">
              <w:rPr>
                <w:b/>
                <w:i/>
                <w:lang w:val="cs-CZ"/>
              </w:rPr>
              <w:t>vyvážené škály nástrojů, které mají zemědělci</w:t>
            </w:r>
            <w:r w:rsidR="00340AAF">
              <w:rPr>
                <w:b/>
                <w:i/>
                <w:lang w:val="cs-CZ"/>
              </w:rPr>
              <w:t xml:space="preserve"> k </w:t>
            </w:r>
            <w:r w:rsidRPr="00371787">
              <w:rPr>
                <w:b/>
                <w:i/>
                <w:lang w:val="cs-CZ"/>
              </w:rPr>
              <w:t>dispozici vedle jiných přípravků na ochranu rostlin;</w:t>
            </w:r>
          </w:p>
        </w:tc>
      </w:tr>
    </w:tbl>
    <w:p w:rsidR="00AC456B" w:rsidRPr="00371787" w:rsidP="00AC456B" w14:paraId="2D4129A7"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5D73B38" w14:textId="37E7A9A2">
      <w:r w:rsidRPr="00371787">
        <w:rPr>
          <w:rStyle w:val="HideTWBExt"/>
        </w:rPr>
        <w:t>&lt;/AmendB&gt;</w:t>
      </w:r>
    </w:p>
    <w:p w:rsidR="00AC456B" w:rsidRPr="00371787" w:rsidP="00AC456B" w14:paraId="4D2A1CF3"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98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3A5822C"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Viktória Ferenc, </w:t>
      </w:r>
      <w:r w:rsidRPr="00371787">
        <w:t>Mathilde</w:t>
      </w:r>
      <w:r w:rsidRPr="00371787">
        <w:t xml:space="preserve"> </w:t>
      </w:r>
      <w:r w:rsidRPr="00371787">
        <w:t>Androuët</w:t>
      </w:r>
      <w:r w:rsidRPr="00371787">
        <w:rPr>
          <w:rStyle w:val="HideTWBExt"/>
          <w:b w:val="0"/>
        </w:rPr>
        <w:t>&lt;/Members&gt;</w:t>
      </w:r>
    </w:p>
    <w:p w:rsidR="00AC456B" w:rsidRPr="00371787" w:rsidP="00AC456B" w14:paraId="5F7FC167" w14:textId="77777777">
      <w:r w:rsidRPr="00371787">
        <w:rPr>
          <w:rStyle w:val="HideTWBExt"/>
        </w:rPr>
        <w:t>&lt;/RepeatBlock-By&gt;</w:t>
      </w:r>
    </w:p>
    <w:p w:rsidR="00AC456B" w:rsidRPr="00371787" w:rsidP="00AC456B" w14:paraId="432B6A14"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3915D0D" w14:textId="77777777">
      <w:pPr>
        <w:pStyle w:val="NormalBold"/>
      </w:pPr>
      <w:r w:rsidRPr="00371787">
        <w:rPr>
          <w:rStyle w:val="HideTWBExt"/>
          <w:b w:val="0"/>
        </w:rPr>
        <w:t>&lt;Article&gt;</w:t>
      </w:r>
      <w:r w:rsidRPr="00371787">
        <w:t>Bod odůvodnění 4</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683C53C"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AABA91F" w14:textId="77777777">
            <w:pPr>
              <w:keepNext/>
            </w:pPr>
          </w:p>
        </w:tc>
      </w:tr>
      <w:tr w14:paraId="3B91EC9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8324066"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ADD6C56" w14:textId="77777777">
            <w:pPr>
              <w:pStyle w:val="ColumnHeading"/>
              <w:keepNext/>
              <w:rPr>
                <w:lang w:val="cs-CZ"/>
              </w:rPr>
            </w:pPr>
            <w:r w:rsidRPr="00371787">
              <w:rPr>
                <w:lang w:val="cs-CZ"/>
              </w:rPr>
              <w:t>Pozměňovací návrh</w:t>
            </w:r>
          </w:p>
        </w:tc>
      </w:tr>
      <w:tr w14:paraId="2C262F2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82D61E5" w14:textId="09070731">
            <w:pPr>
              <w:pStyle w:val="Normal6"/>
              <w:rPr>
                <w:lang w:val="cs-CZ"/>
              </w:rPr>
            </w:pPr>
            <w:r w:rsidRPr="00371787">
              <w:rPr>
                <w:lang w:val="cs-CZ"/>
              </w:rPr>
              <w:t>(4)</w:t>
            </w:r>
            <w:r w:rsidRPr="00371787">
              <w:rPr>
                <w:lang w:val="cs-CZ"/>
              </w:rPr>
              <w:tab/>
            </w:r>
            <w:r w:rsidRPr="00371787">
              <w:rPr>
                <w:b/>
                <w:i/>
                <w:lang w:val="cs-CZ"/>
              </w:rPr>
              <w:t>V zájmu snížení závislosti</w:t>
            </w:r>
            <w:r w:rsidRPr="00371787">
              <w:rPr>
                <w:lang w:val="cs-CZ"/>
              </w:rPr>
              <w:t xml:space="preserve"> zemědělců </w:t>
            </w:r>
            <w:r w:rsidRPr="00371787">
              <w:rPr>
                <w:b/>
                <w:i/>
                <w:lang w:val="cs-CZ"/>
              </w:rPr>
              <w:t>na přípravcích na ochranu rostlin obsahujících chemické účinné látky</w:t>
            </w:r>
            <w:r w:rsidR="00340AAF">
              <w:rPr>
                <w:b/>
                <w:i/>
                <w:lang w:val="cs-CZ"/>
              </w:rPr>
              <w:t xml:space="preserve"> a v </w:t>
            </w:r>
            <w:r w:rsidRPr="00371787">
              <w:rPr>
                <w:lang w:val="cs-CZ"/>
              </w:rPr>
              <w:t>souladu</w:t>
            </w:r>
            <w:r w:rsidR="00340AAF">
              <w:rPr>
                <w:lang w:val="cs-CZ"/>
              </w:rPr>
              <w:t xml:space="preserve"> s </w:t>
            </w:r>
            <w:r w:rsidRPr="00371787">
              <w:rPr>
                <w:lang w:val="cs-CZ"/>
              </w:rPr>
              <w:t>oznámeními uvedenými ve sdělení Vize pro zemědělství</w:t>
            </w:r>
            <w:r w:rsidR="00340AAF">
              <w:rPr>
                <w:lang w:val="cs-CZ"/>
              </w:rPr>
              <w:t xml:space="preserve"> a </w:t>
            </w:r>
            <w:r w:rsidRPr="00371787">
              <w:rPr>
                <w:lang w:val="cs-CZ"/>
              </w:rPr>
              <w:t>potraviny je třeba zvýšit přístupnost</w:t>
            </w:r>
            <w:r w:rsidR="00340AAF">
              <w:rPr>
                <w:lang w:val="cs-CZ"/>
              </w:rPr>
              <w:t xml:space="preserve"> a </w:t>
            </w:r>
            <w:r w:rsidRPr="00371787">
              <w:rPr>
                <w:lang w:val="cs-CZ"/>
              </w:rPr>
              <w:t xml:space="preserve">dostupnost udržitelných přípravků na ochranu rostlin, včetně přípravků na ochranu rostlin obsahujících látky </w:t>
            </w:r>
            <w:r w:rsidRPr="00371787">
              <w:rPr>
                <w:lang w:val="cs-CZ"/>
              </w:rPr>
              <w:t>biologické ochrany.</w:t>
            </w:r>
          </w:p>
        </w:tc>
        <w:tc>
          <w:tcPr>
            <w:tcW w:w="4876" w:type="dxa"/>
            <w:hideMark/>
          </w:tcPr>
          <w:p w:rsidR="00AC456B" w:rsidRPr="00371787" w:rsidP="00B11F22" w14:paraId="30118B9F" w14:textId="6A7A55EB">
            <w:pPr>
              <w:pStyle w:val="Normal6"/>
              <w:rPr>
                <w:szCs w:val="24"/>
                <w:lang w:val="cs-CZ"/>
              </w:rPr>
            </w:pPr>
            <w:r w:rsidRPr="00371787">
              <w:rPr>
                <w:lang w:val="cs-CZ"/>
              </w:rPr>
              <w:t>(4)</w:t>
            </w:r>
            <w:r w:rsidRPr="00371787">
              <w:rPr>
                <w:lang w:val="cs-CZ"/>
              </w:rPr>
              <w:tab/>
            </w:r>
            <w:r w:rsidRPr="00371787">
              <w:rPr>
                <w:b/>
                <w:i/>
                <w:lang w:val="cs-CZ"/>
              </w:rPr>
              <w:t>S cílem diverzifikovat škálu nástrojů</w:t>
            </w:r>
            <w:r w:rsidRPr="00371787">
              <w:rPr>
                <w:lang w:val="cs-CZ"/>
              </w:rPr>
              <w:t xml:space="preserve"> zemědělců</w:t>
            </w:r>
            <w:r w:rsidR="00340AAF">
              <w:rPr>
                <w:lang w:val="cs-CZ"/>
              </w:rPr>
              <w:t xml:space="preserve"> v </w:t>
            </w:r>
            <w:r w:rsidRPr="00371787">
              <w:rPr>
                <w:lang w:val="cs-CZ"/>
              </w:rPr>
              <w:t>souladu</w:t>
            </w:r>
            <w:r w:rsidR="00340AAF">
              <w:rPr>
                <w:lang w:val="cs-CZ"/>
              </w:rPr>
              <w:t xml:space="preserve"> s </w:t>
            </w:r>
            <w:r w:rsidRPr="00371787">
              <w:rPr>
                <w:lang w:val="cs-CZ"/>
              </w:rPr>
              <w:t>oznámeními uvedenými ve sdělení Vize pro zemědělství</w:t>
            </w:r>
            <w:r w:rsidR="00340AAF">
              <w:rPr>
                <w:lang w:val="cs-CZ"/>
              </w:rPr>
              <w:t xml:space="preserve"> a </w:t>
            </w:r>
            <w:r w:rsidRPr="00371787">
              <w:rPr>
                <w:lang w:val="cs-CZ"/>
              </w:rPr>
              <w:t>potraviny je třeba zvýšit přístupnost</w:t>
            </w:r>
            <w:r w:rsidR="00340AAF">
              <w:rPr>
                <w:lang w:val="cs-CZ"/>
              </w:rPr>
              <w:t xml:space="preserve"> a </w:t>
            </w:r>
            <w:r w:rsidRPr="00371787">
              <w:rPr>
                <w:lang w:val="cs-CZ"/>
              </w:rPr>
              <w:t>dostupnost udržitelných</w:t>
            </w:r>
            <w:r w:rsidRPr="00371787">
              <w:rPr>
                <w:b/>
                <w:i/>
                <w:lang w:val="cs-CZ"/>
              </w:rPr>
              <w:t>, účinných</w:t>
            </w:r>
            <w:r w:rsidR="00340AAF">
              <w:rPr>
                <w:b/>
                <w:i/>
                <w:lang w:val="cs-CZ"/>
              </w:rPr>
              <w:t xml:space="preserve"> a </w:t>
            </w:r>
            <w:r w:rsidRPr="00371787">
              <w:rPr>
                <w:b/>
                <w:i/>
                <w:lang w:val="cs-CZ"/>
              </w:rPr>
              <w:t>ekonomicky životaschopných</w:t>
            </w:r>
            <w:r w:rsidRPr="00371787">
              <w:rPr>
                <w:lang w:val="cs-CZ"/>
              </w:rPr>
              <w:t xml:space="preserve"> přípravků na ochranu rostlin, včetně přípravků na ochranu rostlin obsahujících </w:t>
            </w:r>
            <w:r w:rsidRPr="00371787">
              <w:rPr>
                <w:lang w:val="cs-CZ"/>
              </w:rPr>
              <w:t>látky biologické ochrany.</w:t>
            </w:r>
          </w:p>
        </w:tc>
      </w:tr>
    </w:tbl>
    <w:p w:rsidR="00AC456B" w:rsidRPr="00371787" w:rsidP="00AC456B" w14:paraId="4FEB9D38"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42FE63CD" w14:textId="1CFB5413">
      <w:r w:rsidRPr="00371787">
        <w:rPr>
          <w:rStyle w:val="HideTWBExt"/>
        </w:rPr>
        <w:t>&lt;/AmendB&gt;</w:t>
      </w:r>
    </w:p>
    <w:p w:rsidR="00AC456B" w:rsidRPr="00371787" w:rsidP="00AC456B" w14:paraId="2BF32CF0"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99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B0FC157" w14:textId="77777777">
      <w:pPr>
        <w:pStyle w:val="NormalBold"/>
      </w:pPr>
      <w:r w:rsidRPr="00371787">
        <w:rPr>
          <w:rStyle w:val="HideTWBExt"/>
          <w:b w:val="0"/>
        </w:rPr>
        <w:t>&lt;RepeatBlock-By&gt;&lt;Members&gt;</w:t>
      </w:r>
      <w:r w:rsidRPr="00371787">
        <w:t>Céline</w:t>
      </w:r>
      <w:r w:rsidRPr="00371787">
        <w:t xml:space="preserve"> </w:t>
      </w:r>
      <w:r w:rsidRPr="00371787">
        <w:t>Imart</w:t>
      </w:r>
      <w:r w:rsidRPr="00371787">
        <w:t xml:space="preserve">, </w:t>
      </w:r>
      <w:r w:rsidRPr="00371787">
        <w:t>Emmanouil</w:t>
      </w:r>
      <w:r w:rsidRPr="00371787">
        <w:t xml:space="preserve"> </w:t>
      </w:r>
      <w:r w:rsidRPr="00371787">
        <w:t>Kefalogiannis</w:t>
      </w:r>
      <w:r w:rsidRPr="00371787">
        <w:rPr>
          <w:rStyle w:val="HideTWBExt"/>
          <w:b w:val="0"/>
        </w:rPr>
        <w:t>&lt;/Members&gt;</w:t>
      </w:r>
    </w:p>
    <w:p w:rsidR="00AC456B" w:rsidRPr="00371787" w:rsidP="00AC456B" w14:paraId="1678EB64" w14:textId="77777777">
      <w:r w:rsidRPr="00371787">
        <w:rPr>
          <w:rStyle w:val="HideTWBExt"/>
        </w:rPr>
        <w:t>&lt;/RepeatBlock-By&gt;</w:t>
      </w:r>
    </w:p>
    <w:p w:rsidR="00AC456B" w:rsidRPr="00371787" w:rsidP="00AC456B" w14:paraId="37EB2B6D"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3EDD51B" w14:textId="54E6502B">
      <w:pPr>
        <w:pStyle w:val="NormalBold"/>
      </w:pPr>
      <w:r w:rsidRPr="00371787">
        <w:rPr>
          <w:rStyle w:val="HideTWBExt"/>
          <w:b w:val="0"/>
        </w:rPr>
        <w:t>&lt;Article&gt;</w:t>
      </w:r>
      <w:r w:rsidRPr="00371787">
        <w:t>Bod odůvodnění 4</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8FF2314"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61544D9" w14:textId="77777777">
            <w:pPr>
              <w:keepNext/>
            </w:pPr>
          </w:p>
        </w:tc>
      </w:tr>
      <w:tr w14:paraId="1FCB955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EF1A5D5"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773C7FA" w14:textId="77777777">
            <w:pPr>
              <w:pStyle w:val="ColumnHeading"/>
              <w:keepNext/>
              <w:rPr>
                <w:lang w:val="cs-CZ"/>
              </w:rPr>
            </w:pPr>
            <w:r w:rsidRPr="00371787">
              <w:rPr>
                <w:lang w:val="cs-CZ"/>
              </w:rPr>
              <w:t>Pozměňovací návrh</w:t>
            </w:r>
          </w:p>
        </w:tc>
      </w:tr>
      <w:tr w14:paraId="2A03FCDF"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602DFEEE" w14:textId="77777777">
            <w:pPr>
              <w:pStyle w:val="Normal6"/>
              <w:rPr>
                <w:lang w:val="cs-CZ"/>
              </w:rPr>
            </w:pPr>
          </w:p>
        </w:tc>
        <w:tc>
          <w:tcPr>
            <w:tcW w:w="4876" w:type="dxa"/>
            <w:hideMark/>
          </w:tcPr>
          <w:p w:rsidR="00AC456B" w:rsidRPr="00371787" w:rsidP="00B11F22" w14:paraId="5F99CABF" w14:textId="79FEE1E4">
            <w:pPr>
              <w:pStyle w:val="Normal6"/>
              <w:rPr>
                <w:szCs w:val="24"/>
                <w:lang w:val="cs-CZ"/>
              </w:rPr>
            </w:pPr>
            <w:r w:rsidRPr="00371787">
              <w:rPr>
                <w:b/>
                <w:i/>
                <w:lang w:val="cs-CZ"/>
              </w:rPr>
              <w:t>(4a)</w:t>
            </w:r>
            <w:r w:rsidRPr="00371787">
              <w:rPr>
                <w:b/>
                <w:i/>
                <w:lang w:val="cs-CZ"/>
              </w:rPr>
              <w:tab/>
              <w:t>Vzhledem</w:t>
            </w:r>
            <w:r w:rsidR="00340AAF">
              <w:rPr>
                <w:b/>
                <w:i/>
                <w:lang w:val="cs-CZ"/>
              </w:rPr>
              <w:t xml:space="preserve"> k </w:t>
            </w:r>
            <w:r w:rsidRPr="00371787">
              <w:rPr>
                <w:b/>
                <w:i/>
                <w:lang w:val="cs-CZ"/>
              </w:rPr>
              <w:t>tomu, že nejvzdálenější regiony Evropské unie uvedené</w:t>
            </w:r>
            <w:r w:rsidR="00340AAF">
              <w:rPr>
                <w:b/>
                <w:i/>
                <w:lang w:val="cs-CZ"/>
              </w:rPr>
              <w:t xml:space="preserve"> v </w:t>
            </w:r>
            <w:r w:rsidRPr="00371787">
              <w:rPr>
                <w:b/>
                <w:i/>
                <w:lang w:val="cs-CZ"/>
              </w:rPr>
              <w:t>článku 349 Smlouvy</w:t>
            </w:r>
            <w:r w:rsidR="00340AAF">
              <w:rPr>
                <w:b/>
                <w:i/>
                <w:lang w:val="cs-CZ"/>
              </w:rPr>
              <w:t xml:space="preserve"> o </w:t>
            </w:r>
            <w:r w:rsidRPr="00371787">
              <w:rPr>
                <w:b/>
                <w:i/>
                <w:lang w:val="cs-CZ"/>
              </w:rPr>
              <w:t>fungování Evropské unie čelí specifickým strukturálním, klimatickým, agroekologickým</w:t>
            </w:r>
            <w:r w:rsidR="00340AAF">
              <w:rPr>
                <w:b/>
                <w:i/>
                <w:lang w:val="cs-CZ"/>
              </w:rPr>
              <w:t xml:space="preserve"> a </w:t>
            </w:r>
            <w:r w:rsidRPr="00371787">
              <w:rPr>
                <w:b/>
                <w:i/>
                <w:lang w:val="cs-CZ"/>
              </w:rPr>
              <w:t>fytosanitárním omezením, zejména tropickému či subtropickému podnebí, zvýšenému</w:t>
            </w:r>
            <w:r w:rsidR="00340AAF">
              <w:rPr>
                <w:b/>
                <w:i/>
                <w:lang w:val="cs-CZ"/>
              </w:rPr>
              <w:t xml:space="preserve"> a </w:t>
            </w:r>
            <w:r w:rsidRPr="00371787">
              <w:rPr>
                <w:b/>
                <w:i/>
                <w:lang w:val="cs-CZ"/>
              </w:rPr>
              <w:t>trvalému tlaku škůdců, specifickým pěstitelským cyklům, omezením daným sklonem terénu, vlhkostí</w:t>
            </w:r>
            <w:r w:rsidR="00340AAF">
              <w:rPr>
                <w:b/>
                <w:i/>
                <w:lang w:val="cs-CZ"/>
              </w:rPr>
              <w:t xml:space="preserve"> a </w:t>
            </w:r>
            <w:r w:rsidRPr="00371787">
              <w:rPr>
                <w:b/>
                <w:i/>
                <w:lang w:val="cs-CZ"/>
              </w:rPr>
              <w:t>srážkovými podmínkami, jakož</w:t>
            </w:r>
            <w:r w:rsidR="00340AAF">
              <w:rPr>
                <w:b/>
                <w:i/>
                <w:lang w:val="cs-CZ"/>
              </w:rPr>
              <w:t xml:space="preserve"> i </w:t>
            </w:r>
            <w:r w:rsidRPr="00371787">
              <w:rPr>
                <w:b/>
                <w:i/>
                <w:lang w:val="cs-CZ"/>
              </w:rPr>
              <w:t>geografické odlehlosti, která</w:t>
            </w:r>
            <w:r w:rsidR="00340AAF">
              <w:rPr>
                <w:b/>
                <w:i/>
                <w:lang w:val="cs-CZ"/>
              </w:rPr>
              <w:t xml:space="preserve"> s </w:t>
            </w:r>
            <w:r w:rsidRPr="00371787">
              <w:rPr>
                <w:b/>
                <w:i/>
                <w:lang w:val="cs-CZ"/>
              </w:rPr>
              <w:t>sebou nese zvláštní logistická</w:t>
            </w:r>
            <w:r w:rsidR="00340AAF">
              <w:rPr>
                <w:b/>
                <w:i/>
                <w:lang w:val="cs-CZ"/>
              </w:rPr>
              <w:t xml:space="preserve"> a </w:t>
            </w:r>
            <w:r w:rsidRPr="00371787">
              <w:rPr>
                <w:b/>
                <w:i/>
                <w:lang w:val="cs-CZ"/>
              </w:rPr>
              <w:t>ekonomická omezení; že tyto specifické okolnosti mohou způsobit, že běžné postupy schvalování, povolování, obnovování, rozšiřování použití, vzájemného uznávání</w:t>
            </w:r>
            <w:r w:rsidR="00340AAF">
              <w:rPr>
                <w:b/>
                <w:i/>
                <w:lang w:val="cs-CZ"/>
              </w:rPr>
              <w:t xml:space="preserve"> a </w:t>
            </w:r>
            <w:r w:rsidRPr="00371787">
              <w:rPr>
                <w:b/>
                <w:i/>
                <w:lang w:val="cs-CZ"/>
              </w:rPr>
              <w:t>správy ochranných lhůt</w:t>
            </w:r>
            <w:r w:rsidR="00340AAF">
              <w:rPr>
                <w:b/>
                <w:i/>
                <w:lang w:val="cs-CZ"/>
              </w:rPr>
              <w:t xml:space="preserve"> u </w:t>
            </w:r>
            <w:r w:rsidRPr="00371787">
              <w:rPr>
                <w:b/>
                <w:i/>
                <w:lang w:val="cs-CZ"/>
              </w:rPr>
              <w:t>fytopharmaceutických</w:t>
            </w:r>
            <w:r w:rsidRPr="00371787">
              <w:rPr>
                <w:b/>
                <w:i/>
                <w:lang w:val="cs-CZ"/>
              </w:rPr>
              <w:t xml:space="preserve"> přípravků nebudou dostatečně přizpůsobeny reálným podmínkám výroby</w:t>
            </w:r>
            <w:r w:rsidR="00340AAF">
              <w:rPr>
                <w:b/>
                <w:i/>
                <w:lang w:val="cs-CZ"/>
              </w:rPr>
              <w:t xml:space="preserve"> v </w:t>
            </w:r>
            <w:r w:rsidRPr="00371787">
              <w:rPr>
                <w:b/>
                <w:i/>
                <w:lang w:val="cs-CZ"/>
              </w:rPr>
              <w:t>těchto regionech; že je proto třeba zajistit, aby při uplatňování nařízení (ES) č. 1107/2009 byla tato omezení náležitě zohledněna,</w:t>
            </w:r>
            <w:r w:rsidR="00340AAF">
              <w:rPr>
                <w:b/>
                <w:i/>
                <w:lang w:val="cs-CZ"/>
              </w:rPr>
              <w:t xml:space="preserve"> a </w:t>
            </w:r>
            <w:r w:rsidRPr="00371787">
              <w:rPr>
                <w:b/>
                <w:i/>
                <w:lang w:val="cs-CZ"/>
              </w:rPr>
              <w:t>to</w:t>
            </w:r>
            <w:r w:rsidR="00340AAF">
              <w:rPr>
                <w:b/>
                <w:i/>
                <w:lang w:val="cs-CZ"/>
              </w:rPr>
              <w:t xml:space="preserve"> s </w:t>
            </w:r>
            <w:r w:rsidRPr="00371787">
              <w:rPr>
                <w:b/>
                <w:i/>
                <w:lang w:val="cs-CZ"/>
              </w:rPr>
              <w:t>cílem předejít patovým fytosanitárním situacím, zaručit účinný přístup</w:t>
            </w:r>
            <w:r w:rsidR="00340AAF">
              <w:rPr>
                <w:b/>
                <w:i/>
                <w:lang w:val="cs-CZ"/>
              </w:rPr>
              <w:t xml:space="preserve"> k </w:t>
            </w:r>
            <w:r w:rsidRPr="00371787">
              <w:rPr>
                <w:b/>
                <w:i/>
                <w:lang w:val="cs-CZ"/>
              </w:rPr>
              <w:t>bezpečným, účinným</w:t>
            </w:r>
            <w:r w:rsidR="00340AAF">
              <w:rPr>
                <w:b/>
                <w:i/>
                <w:lang w:val="cs-CZ"/>
              </w:rPr>
              <w:t xml:space="preserve"> a </w:t>
            </w:r>
            <w:r w:rsidRPr="00371787">
              <w:rPr>
                <w:b/>
                <w:i/>
                <w:lang w:val="cs-CZ"/>
              </w:rPr>
              <w:t>vhodným řešením,</w:t>
            </w:r>
            <w:r w:rsidR="00340AAF">
              <w:rPr>
                <w:b/>
                <w:i/>
                <w:lang w:val="cs-CZ"/>
              </w:rPr>
              <w:t xml:space="preserve"> a </w:t>
            </w:r>
            <w:r w:rsidRPr="00371787">
              <w:rPr>
                <w:b/>
                <w:i/>
                <w:lang w:val="cs-CZ"/>
              </w:rPr>
              <w:t>zajistit kontinuitu udržitelné</w:t>
            </w:r>
            <w:r w:rsidR="00340AAF">
              <w:rPr>
                <w:b/>
                <w:i/>
                <w:lang w:val="cs-CZ"/>
              </w:rPr>
              <w:t xml:space="preserve"> a </w:t>
            </w:r>
            <w:r w:rsidRPr="00371787">
              <w:rPr>
                <w:b/>
                <w:i/>
                <w:lang w:val="cs-CZ"/>
              </w:rPr>
              <w:t>konkurenceschopné zemědělské produkce</w:t>
            </w:r>
            <w:r w:rsidR="00340AAF">
              <w:rPr>
                <w:b/>
                <w:i/>
                <w:lang w:val="cs-CZ"/>
              </w:rPr>
              <w:t xml:space="preserve"> v </w:t>
            </w:r>
            <w:r w:rsidRPr="00371787">
              <w:rPr>
                <w:b/>
                <w:i/>
                <w:lang w:val="cs-CZ"/>
              </w:rPr>
              <w:t>těchto regionech, aniž by tím byla dotčena vysoká úroveň ochrany lidského zdraví, zdraví zvířat</w:t>
            </w:r>
            <w:r w:rsidR="00340AAF">
              <w:rPr>
                <w:b/>
                <w:i/>
                <w:lang w:val="cs-CZ"/>
              </w:rPr>
              <w:t xml:space="preserve"> a </w:t>
            </w:r>
            <w:r w:rsidRPr="00371787">
              <w:rPr>
                <w:b/>
                <w:i/>
                <w:lang w:val="cs-CZ"/>
              </w:rPr>
              <w:t>životního prostředí.</w:t>
            </w:r>
          </w:p>
        </w:tc>
      </w:tr>
    </w:tbl>
    <w:p w:rsidR="00AC456B" w:rsidRPr="00371787" w:rsidP="00AC456B" w14:paraId="7608B7AC"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8E9407C" w14:textId="477B3852">
      <w:r w:rsidRPr="00371787">
        <w:rPr>
          <w:rStyle w:val="HideTWBExt"/>
        </w:rPr>
        <w:t>&lt;/AmendB&gt;</w:t>
      </w:r>
    </w:p>
    <w:p w:rsidR="00AC456B" w:rsidRPr="00371787" w:rsidP="00AC456B" w14:paraId="02E0E13B"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100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82D3F25" w14:textId="77777777">
      <w:pPr>
        <w:pStyle w:val="NormalBold"/>
      </w:pPr>
      <w:r w:rsidRPr="00371787">
        <w:rPr>
          <w:rStyle w:val="HideTWBExt"/>
          <w:b w:val="0"/>
        </w:rPr>
        <w:t>&lt;RepeatBlock-By&gt;&lt;Members&gt;</w:t>
      </w:r>
      <w:r w:rsidRPr="00371787">
        <w:t>Laurence Trochu</w:t>
      </w:r>
      <w:r w:rsidRPr="00371787">
        <w:rPr>
          <w:rStyle w:val="HideTWBExt"/>
          <w:b w:val="0"/>
        </w:rPr>
        <w:t>&lt;/</w:t>
      </w:r>
      <w:r w:rsidRPr="00371787">
        <w:rPr>
          <w:rStyle w:val="HideTWBExt"/>
          <w:b w:val="0"/>
        </w:rPr>
        <w:t>Members</w:t>
      </w:r>
      <w:r w:rsidRPr="00371787">
        <w:rPr>
          <w:rStyle w:val="HideTWBExt"/>
          <w:b w:val="0"/>
        </w:rPr>
        <w:t>&gt;</w:t>
      </w:r>
    </w:p>
    <w:p w:rsidR="00AC456B" w:rsidRPr="00371787" w:rsidP="00AC456B" w14:paraId="4ADC3673" w14:textId="77777777">
      <w:r w:rsidRPr="00371787">
        <w:rPr>
          <w:rStyle w:val="HideTWBExt"/>
        </w:rPr>
        <w:t>&lt;/RepeatBlock-By&gt;</w:t>
      </w:r>
    </w:p>
    <w:p w:rsidR="00AC456B" w:rsidRPr="00371787" w:rsidP="00AC456B" w14:paraId="7D21B999"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1DA1FB7" w14:textId="500AE452">
      <w:pPr>
        <w:pStyle w:val="NormalBold"/>
      </w:pPr>
      <w:r w:rsidRPr="00371787">
        <w:rPr>
          <w:rStyle w:val="HideTWBExt"/>
          <w:b w:val="0"/>
        </w:rPr>
        <w:t>&lt;Article&gt;</w:t>
      </w:r>
      <w:r w:rsidRPr="00371787">
        <w:t>Bod odůvodnění 4</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D7E0BEB"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7FF7024" w14:textId="77777777">
            <w:pPr>
              <w:keepNext/>
            </w:pPr>
          </w:p>
        </w:tc>
      </w:tr>
      <w:tr w14:paraId="14E5907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79BED26"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3E575D1" w14:textId="77777777">
            <w:pPr>
              <w:pStyle w:val="ColumnHeading"/>
              <w:keepNext/>
              <w:rPr>
                <w:lang w:val="cs-CZ"/>
              </w:rPr>
            </w:pPr>
            <w:r w:rsidRPr="00371787">
              <w:rPr>
                <w:lang w:val="cs-CZ"/>
              </w:rPr>
              <w:t>Pozměňovací návrh</w:t>
            </w:r>
          </w:p>
        </w:tc>
      </w:tr>
      <w:tr w14:paraId="64804EC8"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45E31DC3" w14:textId="77777777">
            <w:pPr>
              <w:pStyle w:val="Normal6"/>
              <w:rPr>
                <w:lang w:val="cs-CZ"/>
              </w:rPr>
            </w:pPr>
          </w:p>
        </w:tc>
        <w:tc>
          <w:tcPr>
            <w:tcW w:w="4876" w:type="dxa"/>
            <w:hideMark/>
          </w:tcPr>
          <w:p w:rsidR="00AC456B" w:rsidRPr="00371787" w:rsidP="00B11F22" w14:paraId="34F98C18" w14:textId="1606AD6D">
            <w:pPr>
              <w:pStyle w:val="Normal6"/>
              <w:rPr>
                <w:szCs w:val="24"/>
                <w:lang w:val="cs-CZ"/>
              </w:rPr>
            </w:pPr>
            <w:r w:rsidRPr="00371787">
              <w:rPr>
                <w:b/>
                <w:i/>
                <w:lang w:val="cs-CZ"/>
              </w:rPr>
              <w:t>(4a)</w:t>
            </w:r>
            <w:r w:rsidRPr="00371787">
              <w:rPr>
                <w:b/>
                <w:i/>
                <w:lang w:val="cs-CZ"/>
              </w:rPr>
              <w:tab/>
              <w:t>Vzhledem</w:t>
            </w:r>
            <w:r w:rsidR="00340AAF">
              <w:rPr>
                <w:b/>
                <w:i/>
                <w:lang w:val="cs-CZ"/>
              </w:rPr>
              <w:t xml:space="preserve"> k </w:t>
            </w:r>
            <w:r w:rsidRPr="00371787">
              <w:rPr>
                <w:b/>
                <w:i/>
                <w:lang w:val="cs-CZ"/>
              </w:rPr>
              <w:t>tomu, že nejvzdálenější regiony Evropské unie uvedené</w:t>
            </w:r>
            <w:r w:rsidR="00340AAF">
              <w:rPr>
                <w:b/>
                <w:i/>
                <w:lang w:val="cs-CZ"/>
              </w:rPr>
              <w:t xml:space="preserve"> v </w:t>
            </w:r>
            <w:r w:rsidRPr="00371787">
              <w:rPr>
                <w:b/>
                <w:i/>
                <w:lang w:val="cs-CZ"/>
              </w:rPr>
              <w:t>článku 349 Smlouvy</w:t>
            </w:r>
            <w:r w:rsidR="00340AAF">
              <w:rPr>
                <w:b/>
                <w:i/>
                <w:lang w:val="cs-CZ"/>
              </w:rPr>
              <w:t xml:space="preserve"> o </w:t>
            </w:r>
            <w:r w:rsidRPr="00371787">
              <w:rPr>
                <w:b/>
                <w:i/>
                <w:lang w:val="cs-CZ"/>
              </w:rPr>
              <w:t>fungování Evropské unie čelí specifickým strukturálním, klimatickým, agroekologickým</w:t>
            </w:r>
            <w:r w:rsidR="00340AAF">
              <w:rPr>
                <w:b/>
                <w:i/>
                <w:lang w:val="cs-CZ"/>
              </w:rPr>
              <w:t xml:space="preserve"> a </w:t>
            </w:r>
            <w:r w:rsidRPr="00371787">
              <w:rPr>
                <w:b/>
                <w:i/>
                <w:lang w:val="cs-CZ"/>
              </w:rPr>
              <w:t>fytosanitárním omezením, zejména tropickému či subtropickému podnebí, zvýšenému</w:t>
            </w:r>
            <w:r w:rsidR="00340AAF">
              <w:rPr>
                <w:b/>
                <w:i/>
                <w:lang w:val="cs-CZ"/>
              </w:rPr>
              <w:t xml:space="preserve"> a </w:t>
            </w:r>
            <w:r w:rsidRPr="00371787">
              <w:rPr>
                <w:b/>
                <w:i/>
                <w:lang w:val="cs-CZ"/>
              </w:rPr>
              <w:t>trvalému tlaku škůdců, specifickým pěstitelským cyklům, omezením daným sklonem terénu, vlhkostí</w:t>
            </w:r>
            <w:r w:rsidR="00340AAF">
              <w:rPr>
                <w:b/>
                <w:i/>
                <w:lang w:val="cs-CZ"/>
              </w:rPr>
              <w:t xml:space="preserve"> a </w:t>
            </w:r>
            <w:r w:rsidRPr="00371787">
              <w:rPr>
                <w:b/>
                <w:i/>
                <w:lang w:val="cs-CZ"/>
              </w:rPr>
              <w:t>srážkovými podmínkami, jakož</w:t>
            </w:r>
            <w:r w:rsidR="00340AAF">
              <w:rPr>
                <w:b/>
                <w:i/>
                <w:lang w:val="cs-CZ"/>
              </w:rPr>
              <w:t xml:space="preserve"> i </w:t>
            </w:r>
            <w:r w:rsidRPr="00371787">
              <w:rPr>
                <w:b/>
                <w:i/>
                <w:lang w:val="cs-CZ"/>
              </w:rPr>
              <w:t>geografické odlehlosti, která</w:t>
            </w:r>
            <w:r w:rsidR="00340AAF">
              <w:rPr>
                <w:b/>
                <w:i/>
                <w:lang w:val="cs-CZ"/>
              </w:rPr>
              <w:t xml:space="preserve"> s </w:t>
            </w:r>
            <w:r w:rsidRPr="00371787">
              <w:rPr>
                <w:b/>
                <w:i/>
                <w:lang w:val="cs-CZ"/>
              </w:rPr>
              <w:t>sebou nese zvláštní logistická</w:t>
            </w:r>
            <w:r w:rsidR="00340AAF">
              <w:rPr>
                <w:b/>
                <w:i/>
                <w:lang w:val="cs-CZ"/>
              </w:rPr>
              <w:t xml:space="preserve"> a </w:t>
            </w:r>
            <w:r w:rsidRPr="00371787">
              <w:rPr>
                <w:b/>
                <w:i/>
                <w:lang w:val="cs-CZ"/>
              </w:rPr>
              <w:t>ekonomická omezení; že tyto specifické okolnosti mohou způsobit, že běžné postupy schvalování, povolování, obnovování, rozšiřování použití, vzájemného uznávání</w:t>
            </w:r>
            <w:r w:rsidR="00340AAF">
              <w:rPr>
                <w:b/>
                <w:i/>
                <w:lang w:val="cs-CZ"/>
              </w:rPr>
              <w:t xml:space="preserve"> a </w:t>
            </w:r>
            <w:r w:rsidRPr="00371787">
              <w:rPr>
                <w:b/>
                <w:i/>
                <w:lang w:val="cs-CZ"/>
              </w:rPr>
              <w:t>správy ochranných lhůt</w:t>
            </w:r>
            <w:r w:rsidR="00340AAF">
              <w:rPr>
                <w:b/>
                <w:i/>
                <w:lang w:val="cs-CZ"/>
              </w:rPr>
              <w:t xml:space="preserve"> u </w:t>
            </w:r>
            <w:r w:rsidRPr="00371787">
              <w:rPr>
                <w:b/>
                <w:i/>
                <w:lang w:val="cs-CZ"/>
              </w:rPr>
              <w:t>fytopharmaceutických</w:t>
            </w:r>
            <w:r w:rsidRPr="00371787">
              <w:rPr>
                <w:b/>
                <w:i/>
                <w:lang w:val="cs-CZ"/>
              </w:rPr>
              <w:t xml:space="preserve"> přípravků nebudou dostatečně přizpůsobeny reálným podmínkám výroby</w:t>
            </w:r>
            <w:r w:rsidR="00340AAF">
              <w:rPr>
                <w:b/>
                <w:i/>
                <w:lang w:val="cs-CZ"/>
              </w:rPr>
              <w:t xml:space="preserve"> v </w:t>
            </w:r>
            <w:r w:rsidRPr="00371787">
              <w:rPr>
                <w:b/>
                <w:i/>
                <w:lang w:val="cs-CZ"/>
              </w:rPr>
              <w:t>těchto regionech; že je proto třeba zajistit, aby při uplatňování nařízení (ES) č. 1107/2009 byla tato omezení náležitě zohledněna,</w:t>
            </w:r>
            <w:r w:rsidR="00340AAF">
              <w:rPr>
                <w:b/>
                <w:i/>
                <w:lang w:val="cs-CZ"/>
              </w:rPr>
              <w:t xml:space="preserve"> a </w:t>
            </w:r>
            <w:r w:rsidRPr="00371787">
              <w:rPr>
                <w:b/>
                <w:i/>
                <w:lang w:val="cs-CZ"/>
              </w:rPr>
              <w:t>to</w:t>
            </w:r>
            <w:r w:rsidR="00340AAF">
              <w:rPr>
                <w:b/>
                <w:i/>
                <w:lang w:val="cs-CZ"/>
              </w:rPr>
              <w:t xml:space="preserve"> s </w:t>
            </w:r>
            <w:r w:rsidRPr="00371787">
              <w:rPr>
                <w:b/>
                <w:i/>
                <w:lang w:val="cs-CZ"/>
              </w:rPr>
              <w:t>cílem předejít patovým fytosanitárním situacím, zaručit účinný přístup</w:t>
            </w:r>
            <w:r w:rsidR="00340AAF">
              <w:rPr>
                <w:b/>
                <w:i/>
                <w:lang w:val="cs-CZ"/>
              </w:rPr>
              <w:t xml:space="preserve"> k </w:t>
            </w:r>
            <w:r w:rsidRPr="00371787">
              <w:rPr>
                <w:b/>
                <w:i/>
                <w:lang w:val="cs-CZ"/>
              </w:rPr>
              <w:t>bezpečným, účinným</w:t>
            </w:r>
            <w:r w:rsidR="00340AAF">
              <w:rPr>
                <w:b/>
                <w:i/>
                <w:lang w:val="cs-CZ"/>
              </w:rPr>
              <w:t xml:space="preserve"> a </w:t>
            </w:r>
            <w:r w:rsidRPr="00371787">
              <w:rPr>
                <w:b/>
                <w:i/>
                <w:lang w:val="cs-CZ"/>
              </w:rPr>
              <w:t>vhodným řešením</w:t>
            </w:r>
            <w:r w:rsidR="00340AAF">
              <w:rPr>
                <w:b/>
                <w:i/>
                <w:lang w:val="cs-CZ"/>
              </w:rPr>
              <w:t xml:space="preserve"> a </w:t>
            </w:r>
            <w:r w:rsidRPr="00371787">
              <w:rPr>
                <w:b/>
                <w:i/>
                <w:lang w:val="cs-CZ"/>
              </w:rPr>
              <w:t>zajistit kontinuitu udržitelné</w:t>
            </w:r>
            <w:r w:rsidR="00340AAF">
              <w:rPr>
                <w:b/>
                <w:i/>
                <w:lang w:val="cs-CZ"/>
              </w:rPr>
              <w:t xml:space="preserve"> a </w:t>
            </w:r>
            <w:r w:rsidRPr="00371787">
              <w:rPr>
                <w:b/>
                <w:i/>
                <w:lang w:val="cs-CZ"/>
              </w:rPr>
              <w:t>konkurenceschopné zemědělské výroby</w:t>
            </w:r>
            <w:r w:rsidR="00340AAF">
              <w:rPr>
                <w:b/>
                <w:i/>
                <w:lang w:val="cs-CZ"/>
              </w:rPr>
              <w:t xml:space="preserve"> v </w:t>
            </w:r>
            <w:r w:rsidRPr="00371787">
              <w:rPr>
                <w:b/>
                <w:i/>
                <w:lang w:val="cs-CZ"/>
              </w:rPr>
              <w:t>těchto regionech, aniž by tím byla dotčena vysoká úroveň ochrany lidského zdraví, zdraví zvířat</w:t>
            </w:r>
            <w:r w:rsidR="00340AAF">
              <w:rPr>
                <w:b/>
                <w:i/>
                <w:lang w:val="cs-CZ"/>
              </w:rPr>
              <w:t xml:space="preserve"> a </w:t>
            </w:r>
            <w:r w:rsidRPr="00371787">
              <w:rPr>
                <w:b/>
                <w:i/>
                <w:lang w:val="cs-CZ"/>
              </w:rPr>
              <w:t>životního prostředí.</w:t>
            </w:r>
          </w:p>
        </w:tc>
      </w:tr>
    </w:tbl>
    <w:p w:rsidR="00AC456B" w:rsidRPr="00371787" w:rsidP="00AC456B" w14:paraId="295B353C"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B27591B" w14:textId="2B160BD3">
      <w:r w:rsidRPr="00371787">
        <w:rPr>
          <w:rStyle w:val="HideTWBExt"/>
        </w:rPr>
        <w:t>&lt;/AmendB&gt;</w:t>
      </w:r>
    </w:p>
    <w:p w:rsidR="00AC456B" w:rsidRPr="00371787" w:rsidP="00AC456B" w14:paraId="11C79D79"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101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1F0D84A" w14:textId="77777777">
      <w:pPr>
        <w:pStyle w:val="NormalBold"/>
      </w:pPr>
      <w:r w:rsidRPr="00371787">
        <w:rPr>
          <w:rStyle w:val="HideTWBExt"/>
          <w:b w:val="0"/>
        </w:rPr>
        <w:t>&lt;RepeatBlock-By&gt;&lt;Members&gt;</w:t>
      </w:r>
      <w:r w:rsidRPr="00371787">
        <w:t xml:space="preserve">Paulo do </w:t>
      </w:r>
      <w:r w:rsidRPr="00371787">
        <w:t>Nascimento</w:t>
      </w:r>
      <w:r w:rsidRPr="00371787">
        <w:t xml:space="preserve"> </w:t>
      </w:r>
      <w:r w:rsidRPr="00371787">
        <w:t>Cabral</w:t>
      </w:r>
      <w:r w:rsidRPr="00371787">
        <w:rPr>
          <w:rStyle w:val="HideTWBExt"/>
          <w:b w:val="0"/>
        </w:rPr>
        <w:t>&lt;/Members&gt;</w:t>
      </w:r>
    </w:p>
    <w:p w:rsidR="00AC456B" w:rsidRPr="00371787" w:rsidP="00AC456B" w14:paraId="7FA66499" w14:textId="77777777">
      <w:r w:rsidRPr="00371787">
        <w:rPr>
          <w:rStyle w:val="HideTWBExt"/>
        </w:rPr>
        <w:t>&lt;/RepeatBlock-By&gt;</w:t>
      </w:r>
    </w:p>
    <w:p w:rsidR="00AC456B" w:rsidRPr="00371787" w:rsidP="00AC456B" w14:paraId="2D6E39FE"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8B39B37" w14:textId="37922D62">
      <w:pPr>
        <w:pStyle w:val="NormalBold"/>
      </w:pPr>
      <w:r w:rsidRPr="00371787">
        <w:rPr>
          <w:rStyle w:val="HideTWBExt"/>
          <w:b w:val="0"/>
        </w:rPr>
        <w:t>&lt;Article&gt;</w:t>
      </w:r>
      <w:r w:rsidRPr="00371787">
        <w:t>Bod odůvodnění 4</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8AA617B"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D5673EF" w14:textId="77777777">
            <w:pPr>
              <w:keepNext/>
            </w:pPr>
          </w:p>
        </w:tc>
      </w:tr>
      <w:tr w14:paraId="5908981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B6A745D"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DFEF4F8" w14:textId="77777777">
            <w:pPr>
              <w:pStyle w:val="ColumnHeading"/>
              <w:keepNext/>
              <w:rPr>
                <w:lang w:val="cs-CZ"/>
              </w:rPr>
            </w:pPr>
            <w:r w:rsidRPr="00371787">
              <w:rPr>
                <w:lang w:val="cs-CZ"/>
              </w:rPr>
              <w:t>Pozměňovací návrh</w:t>
            </w:r>
          </w:p>
        </w:tc>
      </w:tr>
      <w:tr w14:paraId="3CA2207C"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39C0C8C9" w14:textId="77777777">
            <w:pPr>
              <w:pStyle w:val="Normal6"/>
              <w:rPr>
                <w:lang w:val="cs-CZ"/>
              </w:rPr>
            </w:pPr>
          </w:p>
        </w:tc>
        <w:tc>
          <w:tcPr>
            <w:tcW w:w="4876" w:type="dxa"/>
            <w:hideMark/>
          </w:tcPr>
          <w:p w:rsidR="00AC456B" w:rsidRPr="00371787" w:rsidP="00B11F22" w14:paraId="33E39399" w14:textId="730D3A5C">
            <w:pPr>
              <w:pStyle w:val="Normal6"/>
              <w:rPr>
                <w:szCs w:val="24"/>
                <w:lang w:val="cs-CZ"/>
              </w:rPr>
            </w:pPr>
            <w:r w:rsidRPr="00371787">
              <w:rPr>
                <w:b/>
                <w:i/>
                <w:lang w:val="cs-CZ"/>
              </w:rPr>
              <w:t>(4a)</w:t>
            </w:r>
            <w:r w:rsidRPr="00371787">
              <w:rPr>
                <w:b/>
                <w:i/>
                <w:lang w:val="cs-CZ"/>
              </w:rPr>
              <w:tab/>
              <w:t>Vzhledem</w:t>
            </w:r>
            <w:r w:rsidR="00340AAF">
              <w:rPr>
                <w:b/>
                <w:i/>
                <w:lang w:val="cs-CZ"/>
              </w:rPr>
              <w:t xml:space="preserve"> k </w:t>
            </w:r>
            <w:r w:rsidRPr="00371787">
              <w:rPr>
                <w:b/>
                <w:i/>
                <w:lang w:val="cs-CZ"/>
              </w:rPr>
              <w:t>tomu, že nejvzdálenější regiony uvedené</w:t>
            </w:r>
            <w:r w:rsidR="00340AAF">
              <w:rPr>
                <w:b/>
                <w:i/>
                <w:lang w:val="cs-CZ"/>
              </w:rPr>
              <w:t xml:space="preserve"> v </w:t>
            </w:r>
            <w:r w:rsidRPr="00371787">
              <w:rPr>
                <w:b/>
                <w:i/>
                <w:lang w:val="cs-CZ"/>
              </w:rPr>
              <w:t>článku 349 Smlouvy</w:t>
            </w:r>
            <w:r w:rsidR="00340AAF">
              <w:rPr>
                <w:b/>
                <w:i/>
                <w:lang w:val="cs-CZ"/>
              </w:rPr>
              <w:t xml:space="preserve"> o </w:t>
            </w:r>
            <w:r w:rsidRPr="00371787">
              <w:rPr>
                <w:b/>
                <w:i/>
                <w:lang w:val="cs-CZ"/>
              </w:rPr>
              <w:t>fungování Evropské unie čelí specifickým strukturálním, klimatickým, agroekologickým</w:t>
            </w:r>
            <w:r w:rsidR="00340AAF">
              <w:rPr>
                <w:b/>
                <w:i/>
                <w:lang w:val="cs-CZ"/>
              </w:rPr>
              <w:t xml:space="preserve"> a </w:t>
            </w:r>
            <w:r w:rsidRPr="00371787">
              <w:rPr>
                <w:b/>
                <w:i/>
                <w:lang w:val="cs-CZ"/>
              </w:rPr>
              <w:t>fytosanitárním omezením, včetně tropického či subtropického podnebí, neustálého tlaku škůdců, specifických pěstitelských cyklů, omezení souvisejících se sklonem terénu, vlhkostí</w:t>
            </w:r>
            <w:r w:rsidR="00340AAF">
              <w:rPr>
                <w:b/>
                <w:i/>
                <w:lang w:val="cs-CZ"/>
              </w:rPr>
              <w:t xml:space="preserve"> a </w:t>
            </w:r>
            <w:r w:rsidRPr="00371787">
              <w:rPr>
                <w:b/>
                <w:i/>
                <w:lang w:val="cs-CZ"/>
              </w:rPr>
              <w:t>srážkami, jakož</w:t>
            </w:r>
            <w:r w:rsidR="00340AAF">
              <w:rPr>
                <w:b/>
                <w:i/>
                <w:lang w:val="cs-CZ"/>
              </w:rPr>
              <w:t xml:space="preserve"> i </w:t>
            </w:r>
            <w:r w:rsidRPr="00371787">
              <w:rPr>
                <w:b/>
                <w:i/>
                <w:lang w:val="cs-CZ"/>
              </w:rPr>
              <w:t>geografické odlehlosti, která vede ke zvláštním logistickým</w:t>
            </w:r>
            <w:r w:rsidR="00340AAF">
              <w:rPr>
                <w:b/>
                <w:i/>
                <w:lang w:val="cs-CZ"/>
              </w:rPr>
              <w:t xml:space="preserve"> a </w:t>
            </w:r>
            <w:r w:rsidRPr="00371787">
              <w:rPr>
                <w:b/>
                <w:i/>
                <w:lang w:val="cs-CZ"/>
              </w:rPr>
              <w:t>ekonomickým omezením; vzhledem</w:t>
            </w:r>
            <w:r w:rsidR="00340AAF">
              <w:rPr>
                <w:b/>
                <w:i/>
                <w:lang w:val="cs-CZ"/>
              </w:rPr>
              <w:t xml:space="preserve"> k </w:t>
            </w:r>
            <w:r w:rsidRPr="00371787">
              <w:rPr>
                <w:b/>
                <w:i/>
                <w:lang w:val="cs-CZ"/>
              </w:rPr>
              <w:t>tomu, že tyto specifické charakteristiky mohou způsobit, že běžné postupy pro schvalování, povolování, obnovování, rozšiřování rozsahu použití, vzájemné uznávání</w:t>
            </w:r>
            <w:r w:rsidR="00340AAF">
              <w:rPr>
                <w:b/>
                <w:i/>
                <w:lang w:val="cs-CZ"/>
              </w:rPr>
              <w:t xml:space="preserve"> a </w:t>
            </w:r>
            <w:r w:rsidRPr="00371787">
              <w:rPr>
                <w:b/>
                <w:i/>
                <w:lang w:val="cs-CZ"/>
              </w:rPr>
              <w:t>správu lhůt odkladu</w:t>
            </w:r>
            <w:r w:rsidR="00340AAF">
              <w:rPr>
                <w:b/>
                <w:i/>
                <w:lang w:val="cs-CZ"/>
              </w:rPr>
              <w:t xml:space="preserve"> u </w:t>
            </w:r>
            <w:r w:rsidRPr="00371787">
              <w:rPr>
                <w:b/>
                <w:i/>
                <w:lang w:val="cs-CZ"/>
              </w:rPr>
              <w:t>přípravků na ochranu rostlin nebudou dostatečně přizpůsobeny výrobním podmínkám panujícím</w:t>
            </w:r>
            <w:r w:rsidR="00340AAF">
              <w:rPr>
                <w:b/>
                <w:i/>
                <w:lang w:val="cs-CZ"/>
              </w:rPr>
              <w:t xml:space="preserve"> v </w:t>
            </w:r>
            <w:r w:rsidRPr="00371787">
              <w:rPr>
                <w:b/>
                <w:i/>
                <w:lang w:val="cs-CZ"/>
              </w:rPr>
              <w:t>těchto regionech; vzhledem</w:t>
            </w:r>
            <w:r w:rsidR="00340AAF">
              <w:rPr>
                <w:b/>
                <w:i/>
                <w:lang w:val="cs-CZ"/>
              </w:rPr>
              <w:t xml:space="preserve"> k </w:t>
            </w:r>
            <w:r w:rsidRPr="00371787">
              <w:rPr>
                <w:b/>
                <w:i/>
                <w:lang w:val="cs-CZ"/>
              </w:rPr>
              <w:t>tomu, že je proto nezbytné zajistit, aby bylo nařízení (ES) č. 1107/2009 uplatňováno způsobem, který náležitě zohledňuje tato omezení,</w:t>
            </w:r>
            <w:r w:rsidR="00340AAF">
              <w:rPr>
                <w:b/>
                <w:i/>
                <w:lang w:val="cs-CZ"/>
              </w:rPr>
              <w:t xml:space="preserve"> s </w:t>
            </w:r>
            <w:r w:rsidRPr="00371787">
              <w:rPr>
                <w:b/>
                <w:i/>
                <w:lang w:val="cs-CZ"/>
              </w:rPr>
              <w:t>cílem zabránit situacím, kdy není</w:t>
            </w:r>
            <w:r w:rsidR="00340AAF">
              <w:rPr>
                <w:b/>
                <w:i/>
                <w:lang w:val="cs-CZ"/>
              </w:rPr>
              <w:t xml:space="preserve"> k </w:t>
            </w:r>
            <w:r w:rsidRPr="00371787">
              <w:rPr>
                <w:b/>
                <w:i/>
                <w:lang w:val="cs-CZ"/>
              </w:rPr>
              <w:t>dispozici žádné účinné řešení</w:t>
            </w:r>
            <w:r w:rsidR="00340AAF">
              <w:rPr>
                <w:b/>
                <w:i/>
                <w:lang w:val="cs-CZ"/>
              </w:rPr>
              <w:t xml:space="preserve"> v </w:t>
            </w:r>
            <w:r w:rsidRPr="00371787">
              <w:rPr>
                <w:b/>
                <w:i/>
                <w:lang w:val="cs-CZ"/>
              </w:rPr>
              <w:t>oblasti ochrany rostlin,</w:t>
            </w:r>
            <w:r w:rsidR="00340AAF">
              <w:rPr>
                <w:b/>
                <w:i/>
                <w:lang w:val="cs-CZ"/>
              </w:rPr>
              <w:t xml:space="preserve"> a </w:t>
            </w:r>
            <w:r w:rsidRPr="00371787">
              <w:rPr>
                <w:b/>
                <w:i/>
                <w:lang w:val="cs-CZ"/>
              </w:rPr>
              <w:t>zajistit účinný přístup</w:t>
            </w:r>
            <w:r w:rsidR="00340AAF">
              <w:rPr>
                <w:b/>
                <w:i/>
                <w:lang w:val="cs-CZ"/>
              </w:rPr>
              <w:t xml:space="preserve"> k </w:t>
            </w:r>
            <w:r w:rsidRPr="00371787">
              <w:rPr>
                <w:b/>
                <w:i/>
                <w:lang w:val="cs-CZ"/>
              </w:rPr>
              <w:t>bezpečným, účinným</w:t>
            </w:r>
            <w:r w:rsidR="00340AAF">
              <w:rPr>
                <w:b/>
                <w:i/>
                <w:lang w:val="cs-CZ"/>
              </w:rPr>
              <w:t xml:space="preserve"> a </w:t>
            </w:r>
            <w:r w:rsidRPr="00371787">
              <w:rPr>
                <w:b/>
                <w:i/>
                <w:lang w:val="cs-CZ"/>
              </w:rPr>
              <w:t>vhodným řešením,</w:t>
            </w:r>
            <w:r w:rsidR="00340AAF">
              <w:rPr>
                <w:b/>
                <w:i/>
                <w:lang w:val="cs-CZ"/>
              </w:rPr>
              <w:t xml:space="preserve"> a </w:t>
            </w:r>
            <w:r w:rsidRPr="00371787">
              <w:rPr>
                <w:b/>
                <w:i/>
                <w:lang w:val="cs-CZ"/>
              </w:rPr>
              <w:t>zachování kontinuity udržitelné</w:t>
            </w:r>
            <w:r w:rsidR="00340AAF">
              <w:rPr>
                <w:b/>
                <w:i/>
                <w:lang w:val="cs-CZ"/>
              </w:rPr>
              <w:t xml:space="preserve"> a </w:t>
            </w:r>
            <w:r w:rsidRPr="00371787">
              <w:rPr>
                <w:b/>
                <w:i/>
                <w:lang w:val="cs-CZ"/>
              </w:rPr>
              <w:t>konkurenceschopné zemědělské výroby</w:t>
            </w:r>
            <w:r w:rsidR="00340AAF">
              <w:rPr>
                <w:b/>
                <w:i/>
                <w:lang w:val="cs-CZ"/>
              </w:rPr>
              <w:t xml:space="preserve"> v </w:t>
            </w:r>
            <w:r w:rsidRPr="00371787">
              <w:rPr>
                <w:b/>
                <w:i/>
                <w:lang w:val="cs-CZ"/>
              </w:rPr>
              <w:t>těchto regionech, aniž by tím byla dotčena vysoká úroveň ochrany zdraví lidí</w:t>
            </w:r>
            <w:r w:rsidR="00340AAF">
              <w:rPr>
                <w:b/>
                <w:i/>
                <w:lang w:val="cs-CZ"/>
              </w:rPr>
              <w:t xml:space="preserve"> a </w:t>
            </w:r>
            <w:r w:rsidRPr="00371787">
              <w:rPr>
                <w:b/>
                <w:i/>
                <w:lang w:val="cs-CZ"/>
              </w:rPr>
              <w:t>zvířat</w:t>
            </w:r>
            <w:r w:rsidR="00340AAF">
              <w:rPr>
                <w:b/>
                <w:i/>
                <w:lang w:val="cs-CZ"/>
              </w:rPr>
              <w:t xml:space="preserve"> a </w:t>
            </w:r>
            <w:r w:rsidRPr="00371787">
              <w:rPr>
                <w:b/>
                <w:i/>
                <w:lang w:val="cs-CZ"/>
              </w:rPr>
              <w:t>životního prostředí;</w:t>
            </w:r>
          </w:p>
        </w:tc>
      </w:tr>
    </w:tbl>
    <w:p w:rsidR="00AC456B" w:rsidRPr="00371787" w:rsidP="00AC456B" w14:paraId="32C50EF6"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A13DD94" w14:textId="4CDBCC02">
      <w:r w:rsidRPr="00371787">
        <w:rPr>
          <w:rStyle w:val="HideTWBExt"/>
        </w:rPr>
        <w:t>&lt;/AmendB&gt;</w:t>
      </w:r>
    </w:p>
    <w:p w:rsidR="00AC456B" w:rsidRPr="00371787" w:rsidP="00AC456B" w14:paraId="291268C2"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102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249B2E4"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2060BB8F"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3A08118D" w14:textId="77777777">
      <w:r w:rsidRPr="00371787">
        <w:rPr>
          <w:rStyle w:val="HideTWBExt"/>
        </w:rPr>
        <w:t>&lt;/RepeatBlock-By&gt;</w:t>
      </w:r>
    </w:p>
    <w:p w:rsidR="00AC456B" w:rsidRPr="00371787" w:rsidP="00AC456B" w14:paraId="62961554"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2BD1FD1" w14:textId="56A601B0">
      <w:pPr>
        <w:pStyle w:val="NormalBold"/>
      </w:pPr>
      <w:r w:rsidRPr="00371787">
        <w:rPr>
          <w:rStyle w:val="HideTWBExt"/>
          <w:b w:val="0"/>
        </w:rPr>
        <w:t>&lt;Article&gt;</w:t>
      </w:r>
      <w:r w:rsidRPr="00371787">
        <w:t>Bod odůvodnění 4</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F123139"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C7A68C6" w14:textId="77777777">
            <w:pPr>
              <w:keepNext/>
            </w:pPr>
          </w:p>
        </w:tc>
      </w:tr>
      <w:tr w14:paraId="2B164B3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7F72184"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ECD7534" w14:textId="77777777">
            <w:pPr>
              <w:pStyle w:val="ColumnHeading"/>
              <w:keepNext/>
              <w:rPr>
                <w:lang w:val="cs-CZ"/>
              </w:rPr>
            </w:pPr>
            <w:r w:rsidRPr="00371787">
              <w:rPr>
                <w:lang w:val="cs-CZ"/>
              </w:rPr>
              <w:t>Pozměňovací návrh</w:t>
            </w:r>
          </w:p>
        </w:tc>
      </w:tr>
      <w:tr w14:paraId="378A1F87"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114F8805" w14:textId="77777777">
            <w:pPr>
              <w:pStyle w:val="Normal6"/>
              <w:rPr>
                <w:lang w:val="cs-CZ"/>
              </w:rPr>
            </w:pPr>
          </w:p>
        </w:tc>
        <w:tc>
          <w:tcPr>
            <w:tcW w:w="4876" w:type="dxa"/>
            <w:hideMark/>
          </w:tcPr>
          <w:p w:rsidR="00AC456B" w:rsidRPr="00371787" w:rsidP="00B11F22" w14:paraId="3321ECE7" w14:textId="03960059">
            <w:pPr>
              <w:pStyle w:val="Normal6"/>
              <w:rPr>
                <w:szCs w:val="24"/>
                <w:lang w:val="cs-CZ"/>
              </w:rPr>
            </w:pPr>
            <w:r w:rsidRPr="00371787">
              <w:rPr>
                <w:b/>
                <w:i/>
                <w:lang w:val="cs-CZ"/>
              </w:rPr>
              <w:t>(</w:t>
            </w:r>
            <w:r w:rsidRPr="00371787">
              <w:rPr>
                <w:b/>
                <w:i/>
                <w:lang w:val="cs-CZ"/>
              </w:rPr>
              <w:t>4a</w:t>
            </w:r>
            <w:r w:rsidRPr="00371787">
              <w:rPr>
                <w:b/>
                <w:i/>
                <w:lang w:val="cs-CZ"/>
              </w:rPr>
              <w:t>)</w:t>
            </w:r>
            <w:r w:rsidRPr="00371787">
              <w:rPr>
                <w:b/>
                <w:i/>
                <w:lang w:val="cs-CZ"/>
              </w:rPr>
              <w:tab/>
              <w:t>Evropský úřad pro bezpečnost potravin (EFSA) hraje klíčovou roli</w:t>
            </w:r>
            <w:r w:rsidR="00340AAF">
              <w:rPr>
                <w:b/>
                <w:i/>
                <w:lang w:val="cs-CZ"/>
              </w:rPr>
              <w:t xml:space="preserve"> v </w:t>
            </w:r>
            <w:r w:rsidRPr="00371787">
              <w:rPr>
                <w:b/>
                <w:i/>
                <w:lang w:val="cs-CZ"/>
              </w:rPr>
              <w:t>systému posuzování rizik Unie, pokud jde</w:t>
            </w:r>
            <w:r w:rsidR="00340AAF">
              <w:rPr>
                <w:b/>
                <w:i/>
                <w:lang w:val="cs-CZ"/>
              </w:rPr>
              <w:t xml:space="preserve"> o </w:t>
            </w:r>
            <w:r w:rsidRPr="00371787">
              <w:rPr>
                <w:b/>
                <w:i/>
                <w:lang w:val="cs-CZ"/>
              </w:rPr>
              <w:t>účinné látky používané</w:t>
            </w:r>
            <w:r w:rsidR="00340AAF">
              <w:rPr>
                <w:b/>
                <w:i/>
                <w:lang w:val="cs-CZ"/>
              </w:rPr>
              <w:t xml:space="preserve"> v </w:t>
            </w:r>
            <w:r w:rsidRPr="00371787">
              <w:rPr>
                <w:b/>
                <w:i/>
                <w:lang w:val="cs-CZ"/>
              </w:rPr>
              <w:t>přípravcích na ochranu rostlin. EFSA uvedla, že díky navýšení počtu zaměstnanců</w:t>
            </w:r>
            <w:r w:rsidR="00340AAF">
              <w:rPr>
                <w:b/>
                <w:i/>
                <w:lang w:val="cs-CZ"/>
              </w:rPr>
              <w:t xml:space="preserve"> o </w:t>
            </w:r>
            <w:r w:rsidRPr="00371787">
              <w:rPr>
                <w:b/>
                <w:i/>
                <w:lang w:val="cs-CZ"/>
              </w:rPr>
              <w:t>přibližně 50 osob</w:t>
            </w:r>
            <w:r w:rsidR="00340AAF">
              <w:rPr>
                <w:b/>
                <w:i/>
                <w:lang w:val="cs-CZ"/>
              </w:rPr>
              <w:t xml:space="preserve"> a </w:t>
            </w:r>
            <w:r w:rsidRPr="00371787">
              <w:rPr>
                <w:b/>
                <w:i/>
                <w:lang w:val="cs-CZ"/>
              </w:rPr>
              <w:t>přidělení prostředků ve výši 15 milionů EUR ročně by byla schopna vyřešit stávající zpoždění</w:t>
            </w:r>
            <w:r w:rsidR="00340AAF">
              <w:rPr>
                <w:b/>
                <w:i/>
                <w:lang w:val="cs-CZ"/>
              </w:rPr>
              <w:t xml:space="preserve"> v </w:t>
            </w:r>
            <w:r w:rsidRPr="00371787">
              <w:rPr>
                <w:b/>
                <w:i/>
                <w:lang w:val="cs-CZ"/>
              </w:rPr>
              <w:t>odhadované lhůtě tří let. Pro zajištění včasného předkládání vědeckých závěrů</w:t>
            </w:r>
            <w:r w:rsidR="00340AAF">
              <w:rPr>
                <w:b/>
                <w:i/>
                <w:lang w:val="cs-CZ"/>
              </w:rPr>
              <w:t xml:space="preserve"> a </w:t>
            </w:r>
            <w:r w:rsidRPr="00371787">
              <w:rPr>
                <w:b/>
                <w:i/>
                <w:lang w:val="cs-CZ"/>
              </w:rPr>
              <w:t>zachování kvality</w:t>
            </w:r>
            <w:r w:rsidR="00340AAF">
              <w:rPr>
                <w:b/>
                <w:i/>
                <w:lang w:val="cs-CZ"/>
              </w:rPr>
              <w:t xml:space="preserve"> a </w:t>
            </w:r>
            <w:r w:rsidRPr="00371787">
              <w:rPr>
                <w:b/>
                <w:i/>
                <w:lang w:val="cs-CZ"/>
              </w:rPr>
              <w:t>nezávislosti posuzování rizik, jak to vyžaduje toto nařízení, je proto nezbytné odpovídajícím způsobem posílit personální</w:t>
            </w:r>
            <w:r w:rsidR="00340AAF">
              <w:rPr>
                <w:b/>
                <w:i/>
                <w:lang w:val="cs-CZ"/>
              </w:rPr>
              <w:t xml:space="preserve"> a </w:t>
            </w:r>
            <w:r w:rsidRPr="00371787">
              <w:rPr>
                <w:b/>
                <w:i/>
                <w:lang w:val="cs-CZ"/>
              </w:rPr>
              <w:t>finanční zdroje agentury EFSA.</w:t>
            </w:r>
          </w:p>
        </w:tc>
      </w:tr>
    </w:tbl>
    <w:p w:rsidR="00AC456B" w:rsidRPr="00371787" w:rsidP="00AC456B" w14:paraId="48E84E11"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33B166B4" w14:textId="1307BBB8">
      <w:r w:rsidRPr="00371787">
        <w:rPr>
          <w:rStyle w:val="HideTWBExt"/>
        </w:rPr>
        <w:t>&lt;/AmendB&gt;</w:t>
      </w:r>
    </w:p>
    <w:p w:rsidR="00AC456B" w:rsidRPr="00371787" w:rsidP="00AC456B" w14:paraId="14C0F1D0"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103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9097E2C"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Viktória Ferenc, </w:t>
      </w:r>
      <w:r w:rsidRPr="00371787">
        <w:t>Mathilde</w:t>
      </w:r>
      <w:r w:rsidRPr="00371787">
        <w:t xml:space="preserve"> </w:t>
      </w:r>
      <w:r w:rsidRPr="00371787">
        <w:t>Androuët</w:t>
      </w:r>
      <w:r w:rsidRPr="00371787">
        <w:rPr>
          <w:rStyle w:val="HideTWBExt"/>
          <w:b w:val="0"/>
        </w:rPr>
        <w:t>&lt;/Members&gt;</w:t>
      </w:r>
    </w:p>
    <w:p w:rsidR="00AC456B" w:rsidRPr="00371787" w:rsidP="00AC456B" w14:paraId="0C3A2E03" w14:textId="77777777">
      <w:r w:rsidRPr="00371787">
        <w:rPr>
          <w:rStyle w:val="HideTWBExt"/>
        </w:rPr>
        <w:t>&lt;/RepeatBlock-By&gt;</w:t>
      </w:r>
    </w:p>
    <w:p w:rsidR="00AC456B" w:rsidRPr="00371787" w:rsidP="00AC456B" w14:paraId="2F03DC44"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225F8DD" w14:textId="7DC75094">
      <w:pPr>
        <w:pStyle w:val="NormalBold"/>
      </w:pPr>
      <w:r w:rsidRPr="00371787">
        <w:rPr>
          <w:rStyle w:val="HideTWBExt"/>
          <w:b w:val="0"/>
        </w:rPr>
        <w:t>&lt;Article&gt;</w:t>
      </w:r>
      <w:r w:rsidRPr="00371787">
        <w:t>Bod odůvodnění 4</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FE3919F"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5C92029" w14:textId="77777777">
            <w:pPr>
              <w:keepNext/>
            </w:pPr>
          </w:p>
        </w:tc>
      </w:tr>
      <w:tr w14:paraId="1D6B61C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8565A99"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3DE979E" w14:textId="77777777">
            <w:pPr>
              <w:pStyle w:val="ColumnHeading"/>
              <w:keepNext/>
              <w:rPr>
                <w:lang w:val="cs-CZ"/>
              </w:rPr>
            </w:pPr>
            <w:r w:rsidRPr="00371787">
              <w:rPr>
                <w:lang w:val="cs-CZ"/>
              </w:rPr>
              <w:t>Pozměňovací návrh</w:t>
            </w:r>
          </w:p>
        </w:tc>
      </w:tr>
      <w:tr w14:paraId="0E82ED94"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3B93509C" w14:textId="77777777">
            <w:pPr>
              <w:pStyle w:val="Normal6"/>
              <w:rPr>
                <w:lang w:val="cs-CZ"/>
              </w:rPr>
            </w:pPr>
          </w:p>
        </w:tc>
        <w:tc>
          <w:tcPr>
            <w:tcW w:w="4876" w:type="dxa"/>
            <w:hideMark/>
          </w:tcPr>
          <w:p w:rsidR="00AC456B" w:rsidRPr="00371787" w:rsidP="00B11F22" w14:paraId="1D883C6D" w14:textId="5EDFD153">
            <w:pPr>
              <w:pStyle w:val="Normal6"/>
              <w:rPr>
                <w:szCs w:val="24"/>
                <w:lang w:val="cs-CZ"/>
              </w:rPr>
            </w:pPr>
            <w:r w:rsidRPr="00371787">
              <w:rPr>
                <w:b/>
                <w:i/>
                <w:lang w:val="cs-CZ"/>
              </w:rPr>
              <w:t>(</w:t>
            </w:r>
            <w:r w:rsidRPr="00371787">
              <w:rPr>
                <w:b/>
                <w:i/>
                <w:lang w:val="cs-CZ"/>
              </w:rPr>
              <w:t>4a</w:t>
            </w:r>
            <w:r w:rsidRPr="00371787">
              <w:rPr>
                <w:b/>
                <w:i/>
                <w:lang w:val="cs-CZ"/>
              </w:rPr>
              <w:t>)</w:t>
            </w:r>
            <w:r w:rsidRPr="00371787">
              <w:rPr>
                <w:b/>
                <w:i/>
                <w:lang w:val="cs-CZ"/>
              </w:rPr>
              <w:tab/>
              <w:t>Vzhledem</w:t>
            </w:r>
            <w:r w:rsidR="00340AAF">
              <w:rPr>
                <w:b/>
                <w:i/>
                <w:lang w:val="cs-CZ"/>
              </w:rPr>
              <w:t xml:space="preserve"> k </w:t>
            </w:r>
            <w:r w:rsidRPr="00371787">
              <w:rPr>
                <w:b/>
                <w:i/>
                <w:lang w:val="cs-CZ"/>
              </w:rPr>
              <w:t>tomu, že</w:t>
            </w:r>
            <w:r w:rsidR="00340AAF">
              <w:rPr>
                <w:b/>
                <w:i/>
                <w:lang w:val="cs-CZ"/>
              </w:rPr>
              <w:t xml:space="preserve"> k </w:t>
            </w:r>
            <w:r w:rsidRPr="00371787">
              <w:rPr>
                <w:b/>
                <w:i/>
                <w:lang w:val="cs-CZ"/>
              </w:rPr>
              <w:t>udržení rovnováhy mezi environmentálními otázkami, produktivitou</w:t>
            </w:r>
            <w:r w:rsidR="00340AAF">
              <w:rPr>
                <w:b/>
                <w:i/>
                <w:lang w:val="cs-CZ"/>
              </w:rPr>
              <w:t xml:space="preserve"> a </w:t>
            </w:r>
            <w:r w:rsidRPr="00371787">
              <w:rPr>
                <w:b/>
                <w:i/>
                <w:lang w:val="cs-CZ"/>
              </w:rPr>
              <w:t>příjmy zemědělců nesmí být žádný přístup výlučný, ale je zapotřebí kombinace několika nástrojů, mezi něž patří biologická ochrana spolu</w:t>
            </w:r>
            <w:r w:rsidR="00340AAF">
              <w:rPr>
                <w:b/>
                <w:i/>
                <w:lang w:val="cs-CZ"/>
              </w:rPr>
              <w:t xml:space="preserve"> s </w:t>
            </w:r>
            <w:r w:rsidRPr="00371787">
              <w:rPr>
                <w:b/>
                <w:i/>
                <w:lang w:val="cs-CZ"/>
              </w:rPr>
              <w:t xml:space="preserve">agronomickými postupy, genetickým zlepšováním rostlin, zemědělskou </w:t>
            </w:r>
            <w:r w:rsidRPr="00371787">
              <w:rPr>
                <w:b/>
                <w:i/>
                <w:lang w:val="cs-CZ"/>
              </w:rPr>
              <w:t>technikou, digitalizace</w:t>
            </w:r>
            <w:r w:rsidR="00340AAF">
              <w:rPr>
                <w:b/>
                <w:i/>
                <w:lang w:val="cs-CZ"/>
              </w:rPr>
              <w:t xml:space="preserve"> a </w:t>
            </w:r>
            <w:r w:rsidRPr="00371787">
              <w:rPr>
                <w:b/>
                <w:i/>
                <w:lang w:val="cs-CZ"/>
              </w:rPr>
              <w:t>fytopharmaceutických</w:t>
            </w:r>
            <w:r w:rsidRPr="00371787">
              <w:rPr>
                <w:b/>
                <w:i/>
                <w:lang w:val="cs-CZ"/>
              </w:rPr>
              <w:t xml:space="preserve"> přípravků</w:t>
            </w:r>
            <w:r w:rsidR="00340AAF">
              <w:rPr>
                <w:b/>
                <w:i/>
                <w:lang w:val="cs-CZ"/>
              </w:rPr>
              <w:t xml:space="preserve"> v </w:t>
            </w:r>
            <w:r w:rsidRPr="00371787">
              <w:rPr>
                <w:b/>
                <w:i/>
                <w:lang w:val="cs-CZ"/>
              </w:rPr>
              <w:t>případech, kdy neexistují agronomicky</w:t>
            </w:r>
            <w:r w:rsidR="00340AAF">
              <w:rPr>
                <w:b/>
                <w:i/>
                <w:lang w:val="cs-CZ"/>
              </w:rPr>
              <w:t xml:space="preserve"> a </w:t>
            </w:r>
            <w:r w:rsidRPr="00371787">
              <w:rPr>
                <w:b/>
                <w:i/>
                <w:lang w:val="cs-CZ"/>
              </w:rPr>
              <w:t>ekonomicky schůdné alternativy.</w:t>
            </w:r>
          </w:p>
        </w:tc>
      </w:tr>
    </w:tbl>
    <w:p w:rsidR="00AC456B" w:rsidRPr="00371787" w:rsidP="00AC456B" w14:paraId="4FE10149"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4A859251" w14:textId="05FB220B">
      <w:r w:rsidRPr="00371787">
        <w:rPr>
          <w:rStyle w:val="HideTWBExt"/>
        </w:rPr>
        <w:t>&lt;/AmendB&gt;</w:t>
      </w:r>
    </w:p>
    <w:p w:rsidR="00AC456B" w:rsidRPr="00371787" w:rsidP="00AC456B" w14:paraId="6FC0B10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104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E553044" w14:textId="77777777">
      <w:pPr>
        <w:pStyle w:val="NormalBold"/>
      </w:pPr>
      <w:r w:rsidRPr="00371787">
        <w:rPr>
          <w:rStyle w:val="HideTWBExt"/>
          <w:b w:val="0"/>
        </w:rPr>
        <w:t>&lt;RepeatBlock-By&gt;&lt;Members&gt;</w:t>
      </w:r>
      <w:r w:rsidRPr="00371787">
        <w:t>Benoit</w:t>
      </w:r>
      <w:r w:rsidRPr="00371787">
        <w:t xml:space="preserve"> </w:t>
      </w:r>
      <w:r w:rsidRPr="00371787">
        <w:t>Cassart</w:t>
      </w:r>
      <w:r w:rsidRPr="00371787">
        <w:t xml:space="preserve">, </w:t>
      </w:r>
      <w:r w:rsidRPr="00371787">
        <w:t>Gerben</w:t>
      </w:r>
      <w:r w:rsidRPr="00371787">
        <w:t xml:space="preserve">-Jan </w:t>
      </w:r>
      <w:r w:rsidRPr="00371787">
        <w:t>Gerbrandy</w:t>
      </w:r>
      <w:r w:rsidRPr="00371787">
        <w:t xml:space="preserve">, Christine Singer, Pascal </w:t>
      </w:r>
      <w:r w:rsidRPr="00371787">
        <w:t>Canfin</w:t>
      </w:r>
      <w:r w:rsidRPr="00371787">
        <w:t xml:space="preserve">, Olivier </w:t>
      </w:r>
      <w:r w:rsidRPr="00371787">
        <w:t>Chastel</w:t>
      </w:r>
      <w:r w:rsidRPr="00371787">
        <w:t xml:space="preserve">, Andreas </w:t>
      </w:r>
      <w:r w:rsidRPr="00371787">
        <w:t>Glück</w:t>
      </w:r>
      <w:r w:rsidRPr="00371787">
        <w:t xml:space="preserve">, Charles </w:t>
      </w:r>
      <w:r w:rsidRPr="00371787">
        <w:t>Goerens</w:t>
      </w:r>
      <w:r w:rsidRPr="00371787">
        <w:t xml:space="preserve">, Billy </w:t>
      </w:r>
      <w:r w:rsidRPr="00371787">
        <w:t>Kelleher</w:t>
      </w:r>
      <w:r w:rsidRPr="00371787">
        <w:t xml:space="preserve">, </w:t>
      </w:r>
      <w:r w:rsidRPr="00371787">
        <w:t>Barry</w:t>
      </w:r>
      <w:r w:rsidRPr="00371787">
        <w:t xml:space="preserve"> </w:t>
      </w:r>
      <w:r w:rsidRPr="00371787">
        <w:t>Cowen</w:t>
      </w:r>
      <w:r w:rsidRPr="00371787">
        <w:t xml:space="preserve">, </w:t>
      </w:r>
      <w:r w:rsidRPr="00371787">
        <w:t>Jérémy</w:t>
      </w:r>
      <w:r w:rsidRPr="00371787">
        <w:t xml:space="preserve"> </w:t>
      </w:r>
      <w:r w:rsidRPr="00371787">
        <w:t>Decerle</w:t>
      </w:r>
      <w:r w:rsidRPr="00371787">
        <w:t xml:space="preserve">, </w:t>
      </w:r>
      <w:r w:rsidRPr="00371787">
        <w:t>Elsi</w:t>
      </w:r>
      <w:r w:rsidRPr="00371787">
        <w:t xml:space="preserve"> </w:t>
      </w:r>
      <w:r w:rsidRPr="00371787">
        <w:t>Katainen</w:t>
      </w:r>
      <w:r w:rsidRPr="00371787">
        <w:t xml:space="preserve">, </w:t>
      </w:r>
      <w:r w:rsidRPr="00371787">
        <w:t>Asger</w:t>
      </w:r>
      <w:r w:rsidRPr="00371787">
        <w:t xml:space="preserve"> </w:t>
      </w:r>
      <w:r w:rsidRPr="00371787">
        <w:t>Christensen</w:t>
      </w:r>
      <w:r w:rsidRPr="00371787">
        <w:t xml:space="preserve">, </w:t>
      </w:r>
      <w:r w:rsidRPr="00371787">
        <w:t>Katri</w:t>
      </w:r>
      <w:r w:rsidRPr="00371787">
        <w:t xml:space="preserve"> </w:t>
      </w:r>
      <w:r w:rsidRPr="00371787">
        <w:t>Kulmuni</w:t>
      </w:r>
      <w:r w:rsidRPr="00371787">
        <w:rPr>
          <w:rStyle w:val="HideTWBExt"/>
          <w:b w:val="0"/>
        </w:rPr>
        <w:t>&lt;/Members&gt;</w:t>
      </w:r>
    </w:p>
    <w:p w:rsidR="00AC456B" w:rsidRPr="00371787" w:rsidP="00AC456B" w14:paraId="352973F3" w14:textId="77777777">
      <w:r w:rsidRPr="00371787">
        <w:rPr>
          <w:rStyle w:val="HideTWBExt"/>
        </w:rPr>
        <w:t>&lt;/RepeatBlock-By&gt;</w:t>
      </w:r>
    </w:p>
    <w:p w:rsidR="00AC456B" w:rsidRPr="00371787" w:rsidP="00AC456B" w14:paraId="1252038D"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F5EFCA1" w14:textId="4C4916C0">
      <w:pPr>
        <w:pStyle w:val="NormalBold"/>
      </w:pPr>
      <w:r w:rsidRPr="00371787">
        <w:rPr>
          <w:rStyle w:val="HideTWBExt"/>
          <w:b w:val="0"/>
        </w:rPr>
        <w:t>&lt;Article&gt;</w:t>
      </w:r>
      <w:r w:rsidRPr="00371787">
        <w:t>Bod odůvodnění 4</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F153EB6"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A0EA679" w14:textId="77777777">
            <w:pPr>
              <w:keepNext/>
            </w:pPr>
          </w:p>
        </w:tc>
      </w:tr>
      <w:tr w14:paraId="3E44AE9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D137BEC"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F85E23B" w14:textId="77777777">
            <w:pPr>
              <w:pStyle w:val="ColumnHeading"/>
              <w:keepNext/>
              <w:rPr>
                <w:lang w:val="cs-CZ"/>
              </w:rPr>
            </w:pPr>
            <w:r w:rsidRPr="00371787">
              <w:rPr>
                <w:lang w:val="cs-CZ"/>
              </w:rPr>
              <w:t>Pozměňovací návrh</w:t>
            </w:r>
          </w:p>
        </w:tc>
      </w:tr>
      <w:tr w14:paraId="2FD9E675"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6BEA1FA2" w14:textId="77777777">
            <w:pPr>
              <w:pStyle w:val="Normal6"/>
              <w:rPr>
                <w:lang w:val="cs-CZ"/>
              </w:rPr>
            </w:pPr>
          </w:p>
        </w:tc>
        <w:tc>
          <w:tcPr>
            <w:tcW w:w="4876" w:type="dxa"/>
            <w:hideMark/>
          </w:tcPr>
          <w:p w:rsidR="00AC456B" w:rsidRPr="00371787" w:rsidP="00B11F22" w14:paraId="0FCC68B7" w14:textId="60CB929D">
            <w:pPr>
              <w:pStyle w:val="Normal6"/>
              <w:rPr>
                <w:szCs w:val="24"/>
                <w:lang w:val="cs-CZ"/>
              </w:rPr>
            </w:pPr>
            <w:r w:rsidRPr="00371787">
              <w:rPr>
                <w:b/>
                <w:i/>
                <w:lang w:val="cs-CZ"/>
              </w:rPr>
              <w:t>(</w:t>
            </w:r>
            <w:r w:rsidRPr="00371787">
              <w:rPr>
                <w:b/>
                <w:i/>
                <w:lang w:val="cs-CZ"/>
              </w:rPr>
              <w:t>4a</w:t>
            </w:r>
            <w:r w:rsidRPr="00371787">
              <w:rPr>
                <w:b/>
                <w:i/>
                <w:lang w:val="cs-CZ"/>
              </w:rPr>
              <w:t>)</w:t>
            </w:r>
            <w:r w:rsidRPr="00371787">
              <w:rPr>
                <w:b/>
                <w:i/>
                <w:lang w:val="cs-CZ"/>
              </w:rPr>
              <w:tab/>
              <w:t>Širší využívání látek pro biologickou ochranu může přispět</w:t>
            </w:r>
            <w:r w:rsidR="00340AAF">
              <w:rPr>
                <w:b/>
                <w:i/>
                <w:lang w:val="cs-CZ"/>
              </w:rPr>
              <w:t xml:space="preserve"> k </w:t>
            </w:r>
            <w:r w:rsidRPr="00371787">
              <w:rPr>
                <w:b/>
                <w:i/>
                <w:lang w:val="cs-CZ"/>
              </w:rPr>
              <w:t>dosažení cílů EU</w:t>
            </w:r>
            <w:r w:rsidR="00340AAF">
              <w:rPr>
                <w:b/>
                <w:i/>
                <w:lang w:val="cs-CZ"/>
              </w:rPr>
              <w:t xml:space="preserve"> v </w:t>
            </w:r>
            <w:r w:rsidRPr="00371787">
              <w:rPr>
                <w:b/>
                <w:i/>
                <w:lang w:val="cs-CZ"/>
              </w:rPr>
              <w:t>oblasti životního prostředí, potravinové bezpečnosti</w:t>
            </w:r>
            <w:r w:rsidR="00340AAF">
              <w:rPr>
                <w:b/>
                <w:i/>
                <w:lang w:val="cs-CZ"/>
              </w:rPr>
              <w:t xml:space="preserve"> a </w:t>
            </w:r>
            <w:r w:rsidRPr="00371787">
              <w:rPr>
                <w:b/>
                <w:i/>
                <w:lang w:val="cs-CZ"/>
              </w:rPr>
              <w:t>zdraví</w:t>
            </w:r>
            <w:r w:rsidR="00340AAF">
              <w:rPr>
                <w:b/>
                <w:i/>
                <w:lang w:val="cs-CZ"/>
              </w:rPr>
              <w:t xml:space="preserve"> a </w:t>
            </w:r>
            <w:r w:rsidRPr="00371787">
              <w:rPr>
                <w:b/>
                <w:i/>
                <w:lang w:val="cs-CZ"/>
              </w:rPr>
              <w:t>zároveň nabídnout řešení zemědělcům, kteří čelí snižování počtu schválených účinných látek, což může vést</w:t>
            </w:r>
            <w:r w:rsidR="00340AAF">
              <w:rPr>
                <w:b/>
                <w:i/>
                <w:lang w:val="cs-CZ"/>
              </w:rPr>
              <w:t xml:space="preserve"> k </w:t>
            </w:r>
            <w:r w:rsidRPr="00371787">
              <w:rPr>
                <w:b/>
                <w:i/>
                <w:lang w:val="cs-CZ"/>
              </w:rPr>
              <w:t>nedostatku schůdných alternativ ochrany</w:t>
            </w:r>
            <w:r w:rsidR="00340AAF">
              <w:rPr>
                <w:b/>
                <w:i/>
                <w:lang w:val="cs-CZ"/>
              </w:rPr>
              <w:t xml:space="preserve"> a </w:t>
            </w:r>
            <w:r w:rsidRPr="00371787">
              <w:rPr>
                <w:b/>
                <w:i/>
                <w:lang w:val="cs-CZ"/>
              </w:rPr>
              <w:t>ohrozit produktivitu</w:t>
            </w:r>
            <w:r w:rsidR="00340AAF">
              <w:rPr>
                <w:b/>
                <w:i/>
                <w:lang w:val="cs-CZ"/>
              </w:rPr>
              <w:t xml:space="preserve"> a </w:t>
            </w:r>
            <w:r w:rsidRPr="00371787">
              <w:rPr>
                <w:b/>
                <w:i/>
                <w:lang w:val="cs-CZ"/>
              </w:rPr>
              <w:t>konkurenceschopnost evropského zemědělského sektoru.</w:t>
            </w:r>
          </w:p>
        </w:tc>
      </w:tr>
    </w:tbl>
    <w:p w:rsidR="00AC456B" w:rsidRPr="00371787" w:rsidP="00AC456B" w14:paraId="556AF643"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2D95E84" w14:textId="0376476E">
      <w:r w:rsidRPr="00371787">
        <w:rPr>
          <w:rStyle w:val="HideTWBExt"/>
        </w:rPr>
        <w:t>&lt;/AmendB&gt;</w:t>
      </w:r>
    </w:p>
    <w:p w:rsidR="00AC456B" w:rsidRPr="00371787" w:rsidP="00AC456B" w14:paraId="2DC6256B"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105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59651EA" w14:textId="77777777">
      <w:pPr>
        <w:pStyle w:val="NormalBold"/>
      </w:pPr>
      <w:r w:rsidRPr="00371787">
        <w:rPr>
          <w:rStyle w:val="HideTWBExt"/>
          <w:b w:val="0"/>
        </w:rPr>
        <w:t>&lt;RepeatBlock-By&gt;&lt;Members&gt;</w:t>
      </w:r>
      <w:r w:rsidRPr="00371787">
        <w:t>Benoit</w:t>
      </w:r>
      <w:r w:rsidRPr="00371787">
        <w:t xml:space="preserve"> </w:t>
      </w:r>
      <w:r w:rsidRPr="00371787">
        <w:t>Cassart</w:t>
      </w:r>
      <w:r w:rsidRPr="00371787">
        <w:t xml:space="preserve">, </w:t>
      </w:r>
      <w:r w:rsidRPr="00371787">
        <w:t>Gerben</w:t>
      </w:r>
      <w:r w:rsidRPr="00371787">
        <w:t xml:space="preserve">-Jan </w:t>
      </w:r>
      <w:r w:rsidRPr="00371787">
        <w:t>Gerbrandy</w:t>
      </w:r>
      <w:r w:rsidRPr="00371787">
        <w:t xml:space="preserve">, Martin </w:t>
      </w:r>
      <w:r w:rsidRPr="00371787">
        <w:t>Hojsík</w:t>
      </w:r>
      <w:r w:rsidRPr="00371787">
        <w:t xml:space="preserve">, Christine Singer, Olivier </w:t>
      </w:r>
      <w:r w:rsidRPr="00371787">
        <w:t>Chastel</w:t>
      </w:r>
      <w:r w:rsidRPr="00371787">
        <w:t xml:space="preserve">, Michal </w:t>
      </w:r>
      <w:r w:rsidRPr="00371787">
        <w:t>Wiezik</w:t>
      </w:r>
      <w:r w:rsidRPr="00371787">
        <w:t xml:space="preserve">, Charles </w:t>
      </w:r>
      <w:r w:rsidRPr="00371787">
        <w:t>Goerens</w:t>
      </w:r>
      <w:r w:rsidRPr="00371787">
        <w:t xml:space="preserve">, Billy </w:t>
      </w:r>
      <w:r w:rsidRPr="00371787">
        <w:t>Kelleher</w:t>
      </w:r>
      <w:r w:rsidRPr="00371787">
        <w:t xml:space="preserve">, </w:t>
      </w:r>
      <w:r w:rsidRPr="00371787">
        <w:t>Barry</w:t>
      </w:r>
      <w:r w:rsidRPr="00371787">
        <w:t xml:space="preserve"> </w:t>
      </w:r>
      <w:r w:rsidRPr="00371787">
        <w:t>Cowen</w:t>
      </w:r>
      <w:r w:rsidRPr="00371787">
        <w:t xml:space="preserve">, </w:t>
      </w:r>
      <w:r w:rsidRPr="00371787">
        <w:t>Jérémy</w:t>
      </w:r>
      <w:r w:rsidRPr="00371787">
        <w:t xml:space="preserve"> </w:t>
      </w:r>
      <w:r w:rsidRPr="00371787">
        <w:t>Decerle</w:t>
      </w:r>
      <w:r w:rsidRPr="00371787">
        <w:t xml:space="preserve">, </w:t>
      </w:r>
      <w:r w:rsidRPr="00371787">
        <w:t>Elsi</w:t>
      </w:r>
      <w:r w:rsidRPr="00371787">
        <w:t xml:space="preserve"> </w:t>
      </w:r>
      <w:r w:rsidRPr="00371787">
        <w:t>Katainen</w:t>
      </w:r>
      <w:r w:rsidRPr="00371787">
        <w:t xml:space="preserve">, </w:t>
      </w:r>
      <w:r w:rsidRPr="00371787">
        <w:t>Asger</w:t>
      </w:r>
      <w:r w:rsidRPr="00371787">
        <w:t xml:space="preserve"> </w:t>
      </w:r>
      <w:r w:rsidRPr="00371787">
        <w:t>Christensen</w:t>
      </w:r>
      <w:r w:rsidRPr="00371787">
        <w:t xml:space="preserve">, </w:t>
      </w:r>
      <w:r w:rsidRPr="00371787">
        <w:t>Katri</w:t>
      </w:r>
      <w:r w:rsidRPr="00371787">
        <w:t xml:space="preserve"> </w:t>
      </w:r>
      <w:r w:rsidRPr="00371787">
        <w:t>Kulmuni</w:t>
      </w:r>
      <w:r w:rsidRPr="00371787">
        <w:rPr>
          <w:rStyle w:val="HideTWBExt"/>
          <w:b w:val="0"/>
        </w:rPr>
        <w:t>&lt;/Members&gt;</w:t>
      </w:r>
    </w:p>
    <w:p w:rsidR="00AC456B" w:rsidRPr="00371787" w:rsidP="00AC456B" w14:paraId="12D141E5" w14:textId="77777777">
      <w:r w:rsidRPr="00371787">
        <w:rPr>
          <w:rStyle w:val="HideTWBExt"/>
        </w:rPr>
        <w:t>&lt;/RepeatBlock-By&gt;</w:t>
      </w:r>
    </w:p>
    <w:p w:rsidR="00AC456B" w:rsidRPr="00371787" w:rsidP="00AC456B" w14:paraId="00D9B767"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B5D894A" w14:textId="77777777">
      <w:pPr>
        <w:pStyle w:val="NormalBold"/>
      </w:pPr>
      <w:r w:rsidRPr="00371787">
        <w:rPr>
          <w:rStyle w:val="HideTWBExt"/>
          <w:b w:val="0"/>
        </w:rPr>
        <w:t>&lt;Article&gt;</w:t>
      </w:r>
      <w:r w:rsidRPr="00371787">
        <w:t>Bod odůvodnění 5</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11EE234"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E68AF6F" w14:textId="77777777">
            <w:pPr>
              <w:keepNext/>
            </w:pPr>
          </w:p>
        </w:tc>
      </w:tr>
      <w:tr w14:paraId="3C635DD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8D8DD86"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2B74874" w14:textId="77777777">
            <w:pPr>
              <w:pStyle w:val="ColumnHeading"/>
              <w:keepNext/>
              <w:rPr>
                <w:lang w:val="cs-CZ"/>
              </w:rPr>
            </w:pPr>
            <w:r w:rsidRPr="00371787">
              <w:rPr>
                <w:lang w:val="cs-CZ"/>
              </w:rPr>
              <w:t>Pozměňovací návrh</w:t>
            </w:r>
          </w:p>
        </w:tc>
      </w:tr>
      <w:tr w14:paraId="47A996E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B13B076" w14:textId="75EF0768">
            <w:pPr>
              <w:pStyle w:val="Normal6"/>
              <w:rPr>
                <w:lang w:val="cs-CZ"/>
              </w:rPr>
            </w:pPr>
            <w:r w:rsidRPr="00371787">
              <w:rPr>
                <w:lang w:val="cs-CZ"/>
              </w:rPr>
              <w:t>(5)</w:t>
            </w:r>
            <w:r w:rsidRPr="00371787">
              <w:rPr>
                <w:lang w:val="cs-CZ"/>
              </w:rPr>
              <w:tab/>
              <w:t>Aby se usnadnil rychlejší přístup na trh pro látky biologické ochrany</w:t>
            </w:r>
            <w:r w:rsidR="00340AAF">
              <w:rPr>
                <w:lang w:val="cs-CZ"/>
              </w:rPr>
              <w:t xml:space="preserve"> a </w:t>
            </w:r>
            <w:r w:rsidRPr="00371787">
              <w:rPr>
                <w:lang w:val="cs-CZ"/>
              </w:rPr>
              <w:t xml:space="preserve">přípravky, které je obsahují, je třeba látky </w:t>
            </w:r>
            <w:r w:rsidRPr="00371787">
              <w:rPr>
                <w:lang w:val="cs-CZ"/>
              </w:rPr>
              <w:t>biologické ochrany jasněji definovat</w:t>
            </w:r>
            <w:r w:rsidR="00340AAF">
              <w:rPr>
                <w:lang w:val="cs-CZ"/>
              </w:rPr>
              <w:t xml:space="preserve"> a </w:t>
            </w:r>
            <w:r w:rsidRPr="00371787">
              <w:rPr>
                <w:lang w:val="cs-CZ"/>
              </w:rPr>
              <w:t>identifikovat podle nařízení (ES) č. 1107/2009. Definice látek biologické ochrany by měla zahrnovat mikroorganismy, anorganické látky vyskytující se</w:t>
            </w:r>
            <w:r w:rsidR="00340AAF">
              <w:rPr>
                <w:lang w:val="cs-CZ"/>
              </w:rPr>
              <w:t xml:space="preserve"> v </w:t>
            </w:r>
            <w:r w:rsidRPr="00371787">
              <w:rPr>
                <w:lang w:val="cs-CZ"/>
              </w:rPr>
              <w:t>přírodě,</w:t>
            </w:r>
            <w:r w:rsidR="00340AAF">
              <w:rPr>
                <w:lang w:val="cs-CZ"/>
              </w:rPr>
              <w:t xml:space="preserve"> s </w:t>
            </w:r>
            <w:r w:rsidRPr="00371787">
              <w:rPr>
                <w:lang w:val="cs-CZ"/>
              </w:rPr>
              <w:t>výjimkou těžkých kovů</w:t>
            </w:r>
            <w:r w:rsidR="00340AAF">
              <w:rPr>
                <w:lang w:val="cs-CZ"/>
              </w:rPr>
              <w:t xml:space="preserve"> a </w:t>
            </w:r>
            <w:r w:rsidRPr="00371787">
              <w:rPr>
                <w:lang w:val="cs-CZ"/>
              </w:rPr>
              <w:t>jejich solí, nebo látky biologického původu či vyrobené synteticky, které jsou</w:t>
            </w:r>
            <w:r w:rsidR="00340AAF">
              <w:rPr>
                <w:lang w:val="cs-CZ"/>
              </w:rPr>
              <w:t xml:space="preserve"> s </w:t>
            </w:r>
            <w:r w:rsidRPr="00371787">
              <w:rPr>
                <w:lang w:val="cs-CZ"/>
              </w:rPr>
              <w:t>nimi funkčně identické</w:t>
            </w:r>
            <w:r w:rsidR="00340AAF">
              <w:rPr>
                <w:lang w:val="cs-CZ"/>
              </w:rPr>
              <w:t xml:space="preserve"> a </w:t>
            </w:r>
            <w:r w:rsidRPr="00371787">
              <w:rPr>
                <w:lang w:val="cs-CZ"/>
              </w:rPr>
              <w:t xml:space="preserve">jim strukturně podobné, jako jsou </w:t>
            </w:r>
            <w:r w:rsidRPr="00371787">
              <w:rPr>
                <w:lang w:val="cs-CZ"/>
              </w:rPr>
              <w:t>semiochemikálie</w:t>
            </w:r>
            <w:r w:rsidRPr="00371787">
              <w:rPr>
                <w:lang w:val="cs-CZ"/>
              </w:rPr>
              <w:t>, biologické makromolekuly nebo molekuly složené</w:t>
            </w:r>
            <w:r w:rsidR="00340AAF">
              <w:rPr>
                <w:lang w:val="cs-CZ"/>
              </w:rPr>
              <w:t xml:space="preserve"> z </w:t>
            </w:r>
            <w:r w:rsidRPr="00371787">
              <w:rPr>
                <w:lang w:val="cs-CZ"/>
              </w:rPr>
              <w:t>jejich složek, jakož</w:t>
            </w:r>
            <w:r w:rsidR="00340AAF">
              <w:rPr>
                <w:lang w:val="cs-CZ"/>
              </w:rPr>
              <w:t xml:space="preserve"> i </w:t>
            </w:r>
            <w:r w:rsidRPr="00371787">
              <w:rPr>
                <w:lang w:val="cs-CZ"/>
              </w:rPr>
              <w:t>látky, mimo jiné</w:t>
            </w:r>
            <w:r w:rsidR="00340AAF">
              <w:rPr>
                <w:lang w:val="cs-CZ"/>
              </w:rPr>
              <w:t xml:space="preserve"> i s </w:t>
            </w:r>
            <w:r w:rsidRPr="00371787">
              <w:rPr>
                <w:lang w:val="cs-CZ"/>
              </w:rPr>
              <w:t>neznámým</w:t>
            </w:r>
            <w:r w:rsidR="00340AAF">
              <w:rPr>
                <w:lang w:val="cs-CZ"/>
              </w:rPr>
              <w:t xml:space="preserve"> a </w:t>
            </w:r>
            <w:r w:rsidRPr="00371787">
              <w:rPr>
                <w:lang w:val="cs-CZ"/>
              </w:rPr>
              <w:t>proměnlivým složením, pocházející</w:t>
            </w:r>
            <w:r w:rsidR="00340AAF">
              <w:rPr>
                <w:lang w:val="cs-CZ"/>
              </w:rPr>
              <w:t xml:space="preserve"> z </w:t>
            </w:r>
            <w:r w:rsidRPr="00371787">
              <w:rPr>
                <w:lang w:val="cs-CZ"/>
              </w:rPr>
              <w:t>živých organismů nebo získané biologickými procesy (např. výtažky</w:t>
            </w:r>
            <w:r w:rsidR="00340AAF">
              <w:rPr>
                <w:lang w:val="cs-CZ"/>
              </w:rPr>
              <w:t xml:space="preserve"> z </w:t>
            </w:r>
            <w:r w:rsidRPr="00371787">
              <w:rPr>
                <w:lang w:val="cs-CZ"/>
              </w:rPr>
              <w:t>rostlinných produktů, metabolity produkované mikroorganismy).</w:t>
            </w:r>
          </w:p>
        </w:tc>
        <w:tc>
          <w:tcPr>
            <w:tcW w:w="4876" w:type="dxa"/>
            <w:hideMark/>
          </w:tcPr>
          <w:p w:rsidR="00AC456B" w:rsidRPr="00371787" w:rsidP="00B11F22" w14:paraId="4D6570EA" w14:textId="0E1B0EF9">
            <w:pPr>
              <w:pStyle w:val="Normal6"/>
              <w:rPr>
                <w:szCs w:val="24"/>
                <w:lang w:val="cs-CZ"/>
              </w:rPr>
            </w:pPr>
            <w:r w:rsidRPr="00371787">
              <w:rPr>
                <w:lang w:val="cs-CZ"/>
              </w:rPr>
              <w:t>(5)</w:t>
            </w:r>
            <w:r w:rsidRPr="00371787">
              <w:rPr>
                <w:lang w:val="cs-CZ"/>
              </w:rPr>
              <w:tab/>
              <w:t>Aby se usnadnil rychlejší přístup na trh pro látky biologické ochrany</w:t>
            </w:r>
            <w:r w:rsidR="00340AAF">
              <w:rPr>
                <w:lang w:val="cs-CZ"/>
              </w:rPr>
              <w:t xml:space="preserve"> a </w:t>
            </w:r>
            <w:r w:rsidRPr="00371787">
              <w:rPr>
                <w:lang w:val="cs-CZ"/>
              </w:rPr>
              <w:t xml:space="preserve">přípravky, které je obsahují, je třeba látky </w:t>
            </w:r>
            <w:r w:rsidRPr="00371787">
              <w:rPr>
                <w:lang w:val="cs-CZ"/>
              </w:rPr>
              <w:t>biologické ochrany jasněji definovat</w:t>
            </w:r>
            <w:r w:rsidR="00340AAF">
              <w:rPr>
                <w:lang w:val="cs-CZ"/>
              </w:rPr>
              <w:t xml:space="preserve"> a </w:t>
            </w:r>
            <w:r w:rsidRPr="00371787">
              <w:rPr>
                <w:lang w:val="cs-CZ"/>
              </w:rPr>
              <w:t>identifikovat podle nařízení (ES) č. 1107/2009. Definice látek biologické ochrany by měla zahrnovat mikroorganismy, anorganické látky vyskytující se</w:t>
            </w:r>
            <w:r w:rsidR="00340AAF">
              <w:rPr>
                <w:lang w:val="cs-CZ"/>
              </w:rPr>
              <w:t xml:space="preserve"> v </w:t>
            </w:r>
            <w:r w:rsidRPr="00371787">
              <w:rPr>
                <w:lang w:val="cs-CZ"/>
              </w:rPr>
              <w:t>přírodě,</w:t>
            </w:r>
            <w:r w:rsidR="00340AAF">
              <w:rPr>
                <w:lang w:val="cs-CZ"/>
              </w:rPr>
              <w:t xml:space="preserve"> s </w:t>
            </w:r>
            <w:r w:rsidRPr="00371787">
              <w:rPr>
                <w:lang w:val="cs-CZ"/>
              </w:rPr>
              <w:t>výjimkou těžkých kovů</w:t>
            </w:r>
            <w:r w:rsidR="00340AAF">
              <w:rPr>
                <w:lang w:val="cs-CZ"/>
              </w:rPr>
              <w:t xml:space="preserve"> a </w:t>
            </w:r>
            <w:r w:rsidRPr="00371787">
              <w:rPr>
                <w:lang w:val="cs-CZ"/>
              </w:rPr>
              <w:t>jejich solí, nebo látky biologického původu či vyrobené synteticky, které jsou</w:t>
            </w:r>
            <w:r w:rsidR="00340AAF">
              <w:rPr>
                <w:lang w:val="cs-CZ"/>
              </w:rPr>
              <w:t xml:space="preserve"> s </w:t>
            </w:r>
            <w:r w:rsidRPr="00371787">
              <w:rPr>
                <w:lang w:val="cs-CZ"/>
              </w:rPr>
              <w:t>nimi funkčně identické</w:t>
            </w:r>
            <w:r w:rsidR="00340AAF">
              <w:rPr>
                <w:lang w:val="cs-CZ"/>
              </w:rPr>
              <w:t xml:space="preserve"> a </w:t>
            </w:r>
            <w:r w:rsidRPr="00371787">
              <w:rPr>
                <w:lang w:val="cs-CZ"/>
              </w:rPr>
              <w:t xml:space="preserve">jim strukturně podobné, jako jsou </w:t>
            </w:r>
            <w:r w:rsidRPr="00371787">
              <w:rPr>
                <w:lang w:val="cs-CZ"/>
              </w:rPr>
              <w:t>semiochemikálie</w:t>
            </w:r>
            <w:r w:rsidRPr="00371787">
              <w:rPr>
                <w:lang w:val="cs-CZ"/>
              </w:rPr>
              <w:t>, biologické makromolekuly nebo molekuly složené</w:t>
            </w:r>
            <w:r w:rsidR="00340AAF">
              <w:rPr>
                <w:lang w:val="cs-CZ"/>
              </w:rPr>
              <w:t xml:space="preserve"> z </w:t>
            </w:r>
            <w:r w:rsidRPr="00371787">
              <w:rPr>
                <w:lang w:val="cs-CZ"/>
              </w:rPr>
              <w:t>jejich složek, jakož</w:t>
            </w:r>
            <w:r w:rsidR="00340AAF">
              <w:rPr>
                <w:lang w:val="cs-CZ"/>
              </w:rPr>
              <w:t xml:space="preserve"> i </w:t>
            </w:r>
            <w:r w:rsidRPr="00371787">
              <w:rPr>
                <w:lang w:val="cs-CZ"/>
              </w:rPr>
              <w:t>látky, mimo jiné</w:t>
            </w:r>
            <w:r w:rsidR="00340AAF">
              <w:rPr>
                <w:lang w:val="cs-CZ"/>
              </w:rPr>
              <w:t xml:space="preserve"> i s </w:t>
            </w:r>
            <w:r w:rsidRPr="00371787">
              <w:rPr>
                <w:lang w:val="cs-CZ"/>
              </w:rPr>
              <w:t>neznámým</w:t>
            </w:r>
            <w:r w:rsidR="00340AAF">
              <w:rPr>
                <w:lang w:val="cs-CZ"/>
              </w:rPr>
              <w:t xml:space="preserve"> a </w:t>
            </w:r>
            <w:r w:rsidRPr="00371787">
              <w:rPr>
                <w:lang w:val="cs-CZ"/>
              </w:rPr>
              <w:t>proměnlivým složením, pocházející</w:t>
            </w:r>
            <w:r w:rsidR="00340AAF">
              <w:rPr>
                <w:lang w:val="cs-CZ"/>
              </w:rPr>
              <w:t xml:space="preserve"> z </w:t>
            </w:r>
            <w:r w:rsidRPr="00371787">
              <w:rPr>
                <w:lang w:val="cs-CZ"/>
              </w:rPr>
              <w:t>živých organismů nebo získané biologickými procesy (např. výtažky</w:t>
            </w:r>
            <w:r w:rsidR="00340AAF">
              <w:rPr>
                <w:lang w:val="cs-CZ"/>
              </w:rPr>
              <w:t xml:space="preserve"> z </w:t>
            </w:r>
            <w:r w:rsidRPr="00371787">
              <w:rPr>
                <w:lang w:val="cs-CZ"/>
              </w:rPr>
              <w:t xml:space="preserve">rostlinných produktů, metabolity produkované mikroorganismy). </w:t>
            </w:r>
            <w:r w:rsidRPr="00371787">
              <w:rPr>
                <w:b/>
                <w:i/>
                <w:lang w:val="cs-CZ"/>
              </w:rPr>
              <w:t>Komise by měla vypracovat pokyny</w:t>
            </w:r>
            <w:r w:rsidR="00340AAF">
              <w:rPr>
                <w:b/>
                <w:i/>
                <w:lang w:val="cs-CZ"/>
              </w:rPr>
              <w:t xml:space="preserve"> k </w:t>
            </w:r>
            <w:r w:rsidRPr="00371787">
              <w:rPr>
                <w:b/>
                <w:i/>
                <w:lang w:val="cs-CZ"/>
              </w:rPr>
              <w:t>objasnění pojmu „funkčně identické</w:t>
            </w:r>
            <w:r w:rsidR="00340AAF">
              <w:rPr>
                <w:b/>
                <w:i/>
                <w:lang w:val="cs-CZ"/>
              </w:rPr>
              <w:t xml:space="preserve"> a </w:t>
            </w:r>
            <w:r w:rsidRPr="00371787">
              <w:rPr>
                <w:b/>
                <w:i/>
                <w:lang w:val="cs-CZ"/>
              </w:rPr>
              <w:t>strukturálně podobné“ na základě doporučení Úřadu.</w:t>
            </w:r>
          </w:p>
        </w:tc>
      </w:tr>
    </w:tbl>
    <w:p w:rsidR="00AC456B" w:rsidRPr="00371787" w:rsidP="00AC456B" w14:paraId="500DEF5C"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BB8A32C" w14:textId="41A46A0C">
      <w:r w:rsidRPr="00371787">
        <w:rPr>
          <w:rStyle w:val="HideTWBExt"/>
        </w:rPr>
        <w:t>&lt;/AmendB&gt;</w:t>
      </w:r>
    </w:p>
    <w:p w:rsidR="00AC456B" w:rsidRPr="00371787" w:rsidP="00AC456B" w14:paraId="7706786B"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106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E469EE6"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rPr>
          <w:rStyle w:val="HideTWBExt"/>
          <w:b w:val="0"/>
        </w:rPr>
        <w:t>&lt;/Members&gt;</w:t>
      </w:r>
    </w:p>
    <w:p w:rsidR="00AC456B" w:rsidRPr="00371787" w:rsidP="00AC456B" w14:paraId="064ACB7A"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7E6CCCB3" w14:textId="77777777">
      <w:r w:rsidRPr="00371787">
        <w:rPr>
          <w:rStyle w:val="HideTWBExt"/>
        </w:rPr>
        <w:t>&lt;/RepeatBlock-By&gt;</w:t>
      </w:r>
    </w:p>
    <w:p w:rsidR="00AC456B" w:rsidRPr="00371787" w:rsidP="00AC456B" w14:paraId="2EF5F6E0"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2D0CAEFE" w14:textId="77777777">
      <w:pPr>
        <w:pStyle w:val="NormalBold"/>
      </w:pPr>
      <w:r w:rsidRPr="00371787">
        <w:rPr>
          <w:rStyle w:val="HideTWBExt"/>
          <w:b w:val="0"/>
        </w:rPr>
        <w:t>&lt;Article&gt;</w:t>
      </w:r>
      <w:r w:rsidRPr="00371787">
        <w:t>Bod odůvodnění 5</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4305E54"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AA201EA" w14:textId="77777777">
            <w:pPr>
              <w:keepNext/>
            </w:pPr>
          </w:p>
        </w:tc>
      </w:tr>
      <w:tr w14:paraId="348927A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E9F7AB5"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7334273" w14:textId="77777777">
            <w:pPr>
              <w:pStyle w:val="ColumnHeading"/>
              <w:keepNext/>
              <w:rPr>
                <w:lang w:val="cs-CZ"/>
              </w:rPr>
            </w:pPr>
            <w:r w:rsidRPr="00371787">
              <w:rPr>
                <w:lang w:val="cs-CZ"/>
              </w:rPr>
              <w:t>Pozměňovací návrh</w:t>
            </w:r>
          </w:p>
        </w:tc>
      </w:tr>
      <w:tr w14:paraId="5AF88AC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CC3A88F" w14:textId="12B62D34">
            <w:pPr>
              <w:pStyle w:val="Normal6"/>
              <w:rPr>
                <w:lang w:val="cs-CZ"/>
              </w:rPr>
            </w:pPr>
            <w:r w:rsidRPr="00371787">
              <w:rPr>
                <w:lang w:val="cs-CZ"/>
              </w:rPr>
              <w:t>(5)</w:t>
            </w:r>
            <w:r w:rsidRPr="00371787">
              <w:rPr>
                <w:lang w:val="cs-CZ"/>
              </w:rPr>
              <w:tab/>
              <w:t>Aby se usnadnil rychlejší přístup na trh pro látky biologické ochrany</w:t>
            </w:r>
            <w:r w:rsidR="00340AAF">
              <w:rPr>
                <w:lang w:val="cs-CZ"/>
              </w:rPr>
              <w:t xml:space="preserve"> a </w:t>
            </w:r>
            <w:r w:rsidRPr="00371787">
              <w:rPr>
                <w:lang w:val="cs-CZ"/>
              </w:rPr>
              <w:t>přípravky, které je obsahují, je třeba látky biologické ochrany jasněji definovat</w:t>
            </w:r>
            <w:r w:rsidR="00340AAF">
              <w:rPr>
                <w:lang w:val="cs-CZ"/>
              </w:rPr>
              <w:t xml:space="preserve"> a </w:t>
            </w:r>
            <w:r w:rsidRPr="00371787">
              <w:rPr>
                <w:lang w:val="cs-CZ"/>
              </w:rPr>
              <w:t>identifikovat podle nařízení (ES) č. 1107/2009. Definice látek biologické ochrany by měla zahrnovat mikroorganismy, anorganické látky vyskytující se</w:t>
            </w:r>
            <w:r w:rsidR="00340AAF">
              <w:rPr>
                <w:lang w:val="cs-CZ"/>
              </w:rPr>
              <w:t xml:space="preserve"> v </w:t>
            </w:r>
            <w:r w:rsidRPr="00371787">
              <w:rPr>
                <w:lang w:val="cs-CZ"/>
              </w:rPr>
              <w:t>přírodě,</w:t>
            </w:r>
            <w:r w:rsidR="00340AAF">
              <w:rPr>
                <w:lang w:val="cs-CZ"/>
              </w:rPr>
              <w:t xml:space="preserve"> s </w:t>
            </w:r>
            <w:r w:rsidRPr="00371787">
              <w:rPr>
                <w:lang w:val="cs-CZ"/>
              </w:rPr>
              <w:t>výjimkou těžkých kovů</w:t>
            </w:r>
            <w:r w:rsidR="00340AAF">
              <w:rPr>
                <w:lang w:val="cs-CZ"/>
              </w:rPr>
              <w:t xml:space="preserve"> a </w:t>
            </w:r>
            <w:r w:rsidRPr="00371787">
              <w:rPr>
                <w:lang w:val="cs-CZ"/>
              </w:rPr>
              <w:t>jejich solí, nebo látky biologického původu či vyrobené synteticky, které jsou</w:t>
            </w:r>
            <w:r w:rsidR="00340AAF">
              <w:rPr>
                <w:lang w:val="cs-CZ"/>
              </w:rPr>
              <w:t xml:space="preserve"> s </w:t>
            </w:r>
            <w:r w:rsidRPr="00371787">
              <w:rPr>
                <w:lang w:val="cs-CZ"/>
              </w:rPr>
              <w:t xml:space="preserve">nimi funkčně </w:t>
            </w:r>
            <w:r w:rsidRPr="00371787">
              <w:rPr>
                <w:lang w:val="cs-CZ"/>
              </w:rPr>
              <w:t>identické</w:t>
            </w:r>
            <w:r w:rsidR="00340AAF">
              <w:rPr>
                <w:lang w:val="cs-CZ"/>
              </w:rPr>
              <w:t xml:space="preserve"> a </w:t>
            </w:r>
            <w:r w:rsidRPr="00371787">
              <w:rPr>
                <w:lang w:val="cs-CZ"/>
              </w:rPr>
              <w:t xml:space="preserve">jim strukturně </w:t>
            </w:r>
            <w:r w:rsidRPr="00371787">
              <w:rPr>
                <w:b/>
                <w:i/>
                <w:lang w:val="cs-CZ"/>
              </w:rPr>
              <w:t>podobné</w:t>
            </w:r>
            <w:r w:rsidRPr="00371787">
              <w:rPr>
                <w:lang w:val="cs-CZ"/>
              </w:rPr>
              <w:t xml:space="preserve">, jako jsou </w:t>
            </w:r>
            <w:r w:rsidRPr="00371787">
              <w:rPr>
                <w:lang w:val="cs-CZ"/>
              </w:rPr>
              <w:t>semiochemikálie</w:t>
            </w:r>
            <w:r w:rsidRPr="00371787">
              <w:rPr>
                <w:lang w:val="cs-CZ"/>
              </w:rPr>
              <w:t>, biologické makromolekuly nebo molekuly složené</w:t>
            </w:r>
            <w:r w:rsidR="00340AAF">
              <w:rPr>
                <w:lang w:val="cs-CZ"/>
              </w:rPr>
              <w:t xml:space="preserve"> z </w:t>
            </w:r>
            <w:r w:rsidRPr="00371787">
              <w:rPr>
                <w:lang w:val="cs-CZ"/>
              </w:rPr>
              <w:t>jejich složek, jakož</w:t>
            </w:r>
            <w:r w:rsidR="00340AAF">
              <w:rPr>
                <w:lang w:val="cs-CZ"/>
              </w:rPr>
              <w:t xml:space="preserve"> i </w:t>
            </w:r>
            <w:r w:rsidRPr="00371787">
              <w:rPr>
                <w:lang w:val="cs-CZ"/>
              </w:rPr>
              <w:t>látky, mimo jiné</w:t>
            </w:r>
            <w:r w:rsidR="00340AAF">
              <w:rPr>
                <w:lang w:val="cs-CZ"/>
              </w:rPr>
              <w:t xml:space="preserve"> i s </w:t>
            </w:r>
            <w:r w:rsidRPr="00371787">
              <w:rPr>
                <w:lang w:val="cs-CZ"/>
              </w:rPr>
              <w:t>neznámým</w:t>
            </w:r>
            <w:r w:rsidR="00340AAF">
              <w:rPr>
                <w:lang w:val="cs-CZ"/>
              </w:rPr>
              <w:t xml:space="preserve"> a </w:t>
            </w:r>
            <w:r w:rsidRPr="00371787">
              <w:rPr>
                <w:lang w:val="cs-CZ"/>
              </w:rPr>
              <w:t>proměnlivým složením, pocházející</w:t>
            </w:r>
            <w:r w:rsidR="00340AAF">
              <w:rPr>
                <w:lang w:val="cs-CZ"/>
              </w:rPr>
              <w:t xml:space="preserve"> z </w:t>
            </w:r>
            <w:r w:rsidRPr="00371787">
              <w:rPr>
                <w:lang w:val="cs-CZ"/>
              </w:rPr>
              <w:t>živých organismů nebo získané biologickými procesy (např. výtažky</w:t>
            </w:r>
            <w:r w:rsidR="00340AAF">
              <w:rPr>
                <w:lang w:val="cs-CZ"/>
              </w:rPr>
              <w:t xml:space="preserve"> z </w:t>
            </w:r>
            <w:r w:rsidRPr="00371787">
              <w:rPr>
                <w:lang w:val="cs-CZ"/>
              </w:rPr>
              <w:t>rostlinných produktů, metabolity produkované mikroorganismy).</w:t>
            </w:r>
          </w:p>
        </w:tc>
        <w:tc>
          <w:tcPr>
            <w:tcW w:w="4876" w:type="dxa"/>
            <w:hideMark/>
          </w:tcPr>
          <w:p w:rsidR="00AC456B" w:rsidRPr="00371787" w:rsidP="00B11F22" w14:paraId="49263CD5" w14:textId="0960F1AD">
            <w:pPr>
              <w:pStyle w:val="Normal6"/>
              <w:rPr>
                <w:szCs w:val="24"/>
                <w:lang w:val="cs-CZ"/>
              </w:rPr>
            </w:pPr>
            <w:r w:rsidRPr="00371787">
              <w:rPr>
                <w:lang w:val="cs-CZ"/>
              </w:rPr>
              <w:t>(5)</w:t>
            </w:r>
            <w:r w:rsidRPr="00371787">
              <w:rPr>
                <w:lang w:val="cs-CZ"/>
              </w:rPr>
              <w:tab/>
              <w:t xml:space="preserve">Aby se usnadnil rychlejší přístup na trh pro látky biologické ochrany </w:t>
            </w:r>
            <w:r w:rsidRPr="00371787">
              <w:rPr>
                <w:b/>
                <w:i/>
                <w:lang w:val="cs-CZ"/>
              </w:rPr>
              <w:t>představující nízké riziko</w:t>
            </w:r>
            <w:r w:rsidR="00340AAF">
              <w:rPr>
                <w:lang w:val="cs-CZ"/>
              </w:rPr>
              <w:t xml:space="preserve"> a </w:t>
            </w:r>
            <w:r w:rsidRPr="00371787">
              <w:rPr>
                <w:lang w:val="cs-CZ"/>
              </w:rPr>
              <w:t>přípravky, které je obsahují, je třeba látky biologické ochrany jasněji definovat</w:t>
            </w:r>
            <w:r w:rsidR="00340AAF">
              <w:rPr>
                <w:lang w:val="cs-CZ"/>
              </w:rPr>
              <w:t xml:space="preserve"> a </w:t>
            </w:r>
            <w:r w:rsidRPr="00371787">
              <w:rPr>
                <w:lang w:val="cs-CZ"/>
              </w:rPr>
              <w:t xml:space="preserve">identifikovat podle nařízení (ES) č. 1107/2009. Definice látek biologické ochrany by měla zahrnovat mikroorganismy, </w:t>
            </w:r>
            <w:r w:rsidRPr="00371787">
              <w:rPr>
                <w:b/>
                <w:i/>
                <w:lang w:val="cs-CZ"/>
              </w:rPr>
              <w:t>za předpokladu, že nejde</w:t>
            </w:r>
            <w:r w:rsidR="00340AAF">
              <w:rPr>
                <w:b/>
                <w:i/>
                <w:lang w:val="cs-CZ"/>
              </w:rPr>
              <w:t xml:space="preserve"> o </w:t>
            </w:r>
            <w:r w:rsidRPr="00371787">
              <w:rPr>
                <w:b/>
                <w:i/>
                <w:lang w:val="cs-CZ"/>
              </w:rPr>
              <w:t>geneticky modifikované organismy ve smyslu směrnice 2001/18/ES,</w:t>
            </w:r>
            <w:r w:rsidRPr="00371787">
              <w:rPr>
                <w:lang w:val="cs-CZ"/>
              </w:rPr>
              <w:t xml:space="preserve"> anorganické látky vyskytující se</w:t>
            </w:r>
            <w:r w:rsidR="00340AAF">
              <w:rPr>
                <w:lang w:val="cs-CZ"/>
              </w:rPr>
              <w:t xml:space="preserve"> v </w:t>
            </w:r>
            <w:r w:rsidRPr="00371787">
              <w:rPr>
                <w:lang w:val="cs-CZ"/>
              </w:rPr>
              <w:t>přírodě,</w:t>
            </w:r>
            <w:r w:rsidR="00340AAF">
              <w:rPr>
                <w:lang w:val="cs-CZ"/>
              </w:rPr>
              <w:t xml:space="preserve"> s </w:t>
            </w:r>
            <w:r w:rsidRPr="00371787">
              <w:rPr>
                <w:lang w:val="cs-CZ"/>
              </w:rPr>
              <w:t xml:space="preserve">výjimkou </w:t>
            </w:r>
            <w:r w:rsidRPr="00371787">
              <w:rPr>
                <w:lang w:val="cs-CZ"/>
              </w:rPr>
              <w:t>těžkých kovů</w:t>
            </w:r>
            <w:r w:rsidR="00340AAF">
              <w:rPr>
                <w:lang w:val="cs-CZ"/>
              </w:rPr>
              <w:t xml:space="preserve"> a </w:t>
            </w:r>
            <w:r w:rsidRPr="00371787">
              <w:rPr>
                <w:lang w:val="cs-CZ"/>
              </w:rPr>
              <w:t>jejich solí, nebo látky biologického původu či vyrobené synteticky, které jsou</w:t>
            </w:r>
            <w:r w:rsidR="00340AAF">
              <w:rPr>
                <w:lang w:val="cs-CZ"/>
              </w:rPr>
              <w:t xml:space="preserve"> s </w:t>
            </w:r>
            <w:r w:rsidRPr="00371787">
              <w:rPr>
                <w:lang w:val="cs-CZ"/>
              </w:rPr>
              <w:t>nimi funkčně identické</w:t>
            </w:r>
            <w:r w:rsidR="00340AAF">
              <w:rPr>
                <w:lang w:val="cs-CZ"/>
              </w:rPr>
              <w:t xml:space="preserve"> a </w:t>
            </w:r>
            <w:r w:rsidRPr="00371787">
              <w:rPr>
                <w:lang w:val="cs-CZ"/>
              </w:rPr>
              <w:t xml:space="preserve">jim strukturně </w:t>
            </w:r>
            <w:r w:rsidRPr="00371787">
              <w:rPr>
                <w:b/>
                <w:i/>
                <w:lang w:val="cs-CZ"/>
              </w:rPr>
              <w:t>totožné</w:t>
            </w:r>
            <w:r w:rsidRPr="00371787">
              <w:rPr>
                <w:lang w:val="cs-CZ"/>
              </w:rPr>
              <w:t xml:space="preserve">, jako jsou </w:t>
            </w:r>
            <w:r w:rsidRPr="00371787">
              <w:rPr>
                <w:lang w:val="cs-CZ"/>
              </w:rPr>
              <w:t>semiochemikálie</w:t>
            </w:r>
            <w:r w:rsidRPr="00371787">
              <w:rPr>
                <w:lang w:val="cs-CZ"/>
              </w:rPr>
              <w:t>, biologické makromolekuly nebo molekuly složené</w:t>
            </w:r>
            <w:r w:rsidR="00340AAF">
              <w:rPr>
                <w:lang w:val="cs-CZ"/>
              </w:rPr>
              <w:t xml:space="preserve"> z </w:t>
            </w:r>
            <w:r w:rsidRPr="00371787">
              <w:rPr>
                <w:lang w:val="cs-CZ"/>
              </w:rPr>
              <w:t>jejich složek, jakož</w:t>
            </w:r>
            <w:r w:rsidR="00340AAF">
              <w:rPr>
                <w:lang w:val="cs-CZ"/>
              </w:rPr>
              <w:t xml:space="preserve"> i </w:t>
            </w:r>
            <w:r w:rsidRPr="00371787">
              <w:rPr>
                <w:lang w:val="cs-CZ"/>
              </w:rPr>
              <w:t>látky, mimo jiné</w:t>
            </w:r>
            <w:r w:rsidR="00340AAF">
              <w:rPr>
                <w:lang w:val="cs-CZ"/>
              </w:rPr>
              <w:t xml:space="preserve"> i s </w:t>
            </w:r>
            <w:r w:rsidRPr="00371787">
              <w:rPr>
                <w:lang w:val="cs-CZ"/>
              </w:rPr>
              <w:t>neznámým</w:t>
            </w:r>
            <w:r w:rsidR="00340AAF">
              <w:rPr>
                <w:lang w:val="cs-CZ"/>
              </w:rPr>
              <w:t xml:space="preserve"> a </w:t>
            </w:r>
            <w:r w:rsidRPr="00371787">
              <w:rPr>
                <w:lang w:val="cs-CZ"/>
              </w:rPr>
              <w:t>proměnlivým složením, pocházející</w:t>
            </w:r>
            <w:r w:rsidR="00340AAF">
              <w:rPr>
                <w:lang w:val="cs-CZ"/>
              </w:rPr>
              <w:t xml:space="preserve"> z </w:t>
            </w:r>
            <w:r w:rsidRPr="00371787">
              <w:rPr>
                <w:lang w:val="cs-CZ"/>
              </w:rPr>
              <w:t>živých organismů nebo získané biologickými procesy (např. výtažky</w:t>
            </w:r>
            <w:r w:rsidR="00340AAF">
              <w:rPr>
                <w:lang w:val="cs-CZ"/>
              </w:rPr>
              <w:t xml:space="preserve"> z </w:t>
            </w:r>
            <w:r w:rsidRPr="00371787">
              <w:rPr>
                <w:lang w:val="cs-CZ"/>
              </w:rPr>
              <w:t>rostlinných produktů, metabolity produkované mikroorganismy).</w:t>
            </w:r>
          </w:p>
        </w:tc>
      </w:tr>
    </w:tbl>
    <w:p w:rsidR="00AC456B" w:rsidRPr="00371787" w:rsidP="00AC456B" w14:paraId="0BF0AE24"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4A31E1F" w14:textId="2B55573F">
      <w:r w:rsidRPr="00371787">
        <w:rPr>
          <w:rStyle w:val="HideTWBExt"/>
        </w:rPr>
        <w:t>&lt;/AmendB&gt;</w:t>
      </w:r>
    </w:p>
    <w:p w:rsidR="00AC456B" w:rsidRPr="00371787" w:rsidP="00AC456B" w14:paraId="3AAE39B4"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107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8E87772"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Viktória Ferenc, </w:t>
      </w:r>
      <w:r w:rsidRPr="00371787">
        <w:t>Mathilde</w:t>
      </w:r>
      <w:r w:rsidRPr="00371787">
        <w:t xml:space="preserve"> </w:t>
      </w:r>
      <w:r w:rsidRPr="00371787">
        <w:t>Androuët</w:t>
      </w:r>
      <w:r w:rsidRPr="00371787">
        <w:rPr>
          <w:rStyle w:val="HideTWBExt"/>
          <w:b w:val="0"/>
        </w:rPr>
        <w:t>&lt;/Members&gt;</w:t>
      </w:r>
    </w:p>
    <w:p w:rsidR="00AC456B" w:rsidRPr="00371787" w:rsidP="00AC456B" w14:paraId="193B2E14" w14:textId="77777777">
      <w:r w:rsidRPr="00371787">
        <w:rPr>
          <w:rStyle w:val="HideTWBExt"/>
        </w:rPr>
        <w:t>&lt;/RepeatBlock-By&gt;</w:t>
      </w:r>
    </w:p>
    <w:p w:rsidR="00AC456B" w:rsidRPr="00371787" w:rsidP="00AC456B" w14:paraId="0E636AB1"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700CF56" w14:textId="77777777">
      <w:pPr>
        <w:pStyle w:val="NormalBold"/>
      </w:pPr>
      <w:r w:rsidRPr="00371787">
        <w:rPr>
          <w:rStyle w:val="HideTWBExt"/>
          <w:b w:val="0"/>
        </w:rPr>
        <w:t>&lt;Article&gt;</w:t>
      </w:r>
      <w:r w:rsidRPr="00371787">
        <w:t>Bod odůvodnění 5</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A4CDC95"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51ED137" w14:textId="77777777">
            <w:pPr>
              <w:keepNext/>
            </w:pPr>
          </w:p>
        </w:tc>
      </w:tr>
      <w:tr w14:paraId="2B7426D1"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1B72368"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9D64078" w14:textId="77777777">
            <w:pPr>
              <w:pStyle w:val="ColumnHeading"/>
              <w:keepNext/>
              <w:rPr>
                <w:lang w:val="cs-CZ"/>
              </w:rPr>
            </w:pPr>
            <w:r w:rsidRPr="00371787">
              <w:rPr>
                <w:lang w:val="cs-CZ"/>
              </w:rPr>
              <w:t>Pozměňovací návrh</w:t>
            </w:r>
          </w:p>
        </w:tc>
      </w:tr>
      <w:tr w14:paraId="2A1C77B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201F712" w14:textId="447FBD76">
            <w:pPr>
              <w:pStyle w:val="Normal6"/>
              <w:rPr>
                <w:lang w:val="cs-CZ"/>
              </w:rPr>
            </w:pPr>
            <w:r w:rsidRPr="00371787">
              <w:rPr>
                <w:lang w:val="cs-CZ"/>
              </w:rPr>
              <w:t>(5)</w:t>
            </w:r>
            <w:r w:rsidRPr="00371787">
              <w:rPr>
                <w:lang w:val="cs-CZ"/>
              </w:rPr>
              <w:tab/>
              <w:t>Aby se usnadnil rychlejší přístup na trh pro látky biologické ochrany</w:t>
            </w:r>
            <w:r w:rsidR="00340AAF">
              <w:rPr>
                <w:lang w:val="cs-CZ"/>
              </w:rPr>
              <w:t xml:space="preserve"> a </w:t>
            </w:r>
            <w:r w:rsidRPr="00371787">
              <w:rPr>
                <w:lang w:val="cs-CZ"/>
              </w:rPr>
              <w:t>přípravky, které je obsahují, je třeba látky biologické ochrany jasněji definovat</w:t>
            </w:r>
            <w:r w:rsidR="00340AAF">
              <w:rPr>
                <w:lang w:val="cs-CZ"/>
              </w:rPr>
              <w:t xml:space="preserve"> a </w:t>
            </w:r>
            <w:r w:rsidRPr="00371787">
              <w:rPr>
                <w:lang w:val="cs-CZ"/>
              </w:rPr>
              <w:t>identifikovat podle nařízení (ES) č. 1107/2009. Definice látek biologické ochrany by měla zahrnovat mikroorganismy, anorganické látky vyskytující se</w:t>
            </w:r>
            <w:r w:rsidR="00340AAF">
              <w:rPr>
                <w:lang w:val="cs-CZ"/>
              </w:rPr>
              <w:t xml:space="preserve"> v </w:t>
            </w:r>
            <w:r w:rsidRPr="00371787">
              <w:rPr>
                <w:lang w:val="cs-CZ"/>
              </w:rPr>
              <w:t>přírodě,</w:t>
            </w:r>
            <w:r w:rsidR="00340AAF">
              <w:rPr>
                <w:lang w:val="cs-CZ"/>
              </w:rPr>
              <w:t xml:space="preserve"> s </w:t>
            </w:r>
            <w:r w:rsidRPr="00371787">
              <w:rPr>
                <w:lang w:val="cs-CZ"/>
              </w:rPr>
              <w:t>výjimkou těžkých kovů</w:t>
            </w:r>
            <w:r w:rsidR="00340AAF">
              <w:rPr>
                <w:lang w:val="cs-CZ"/>
              </w:rPr>
              <w:t xml:space="preserve"> a </w:t>
            </w:r>
            <w:r w:rsidRPr="00371787">
              <w:rPr>
                <w:lang w:val="cs-CZ"/>
              </w:rPr>
              <w:t>jejich solí, nebo látky biologického původu či vyrobené synteticky, které jsou</w:t>
            </w:r>
            <w:r w:rsidR="00340AAF">
              <w:rPr>
                <w:lang w:val="cs-CZ"/>
              </w:rPr>
              <w:t xml:space="preserve"> s </w:t>
            </w:r>
            <w:r w:rsidRPr="00371787">
              <w:rPr>
                <w:lang w:val="cs-CZ"/>
              </w:rPr>
              <w:t>nimi funkčně identické</w:t>
            </w:r>
            <w:r w:rsidR="00340AAF">
              <w:rPr>
                <w:lang w:val="cs-CZ"/>
              </w:rPr>
              <w:t xml:space="preserve"> a </w:t>
            </w:r>
            <w:r w:rsidRPr="00371787">
              <w:rPr>
                <w:lang w:val="cs-CZ"/>
              </w:rPr>
              <w:t xml:space="preserve">jim strukturně podobné, jako jsou </w:t>
            </w:r>
            <w:r w:rsidRPr="00371787">
              <w:rPr>
                <w:lang w:val="cs-CZ"/>
              </w:rPr>
              <w:t>semiochemikálie</w:t>
            </w:r>
            <w:r w:rsidRPr="00371787">
              <w:rPr>
                <w:lang w:val="cs-CZ"/>
              </w:rPr>
              <w:t>, biologické makromolekuly nebo molekuly složené</w:t>
            </w:r>
            <w:r w:rsidR="00340AAF">
              <w:rPr>
                <w:lang w:val="cs-CZ"/>
              </w:rPr>
              <w:t xml:space="preserve"> z </w:t>
            </w:r>
            <w:r w:rsidRPr="00371787">
              <w:rPr>
                <w:lang w:val="cs-CZ"/>
              </w:rPr>
              <w:t>jejich složek, jakož</w:t>
            </w:r>
            <w:r w:rsidR="00340AAF">
              <w:rPr>
                <w:lang w:val="cs-CZ"/>
              </w:rPr>
              <w:t xml:space="preserve"> i </w:t>
            </w:r>
            <w:r w:rsidRPr="00371787">
              <w:rPr>
                <w:lang w:val="cs-CZ"/>
              </w:rPr>
              <w:t>látky, mimo jiné</w:t>
            </w:r>
            <w:r w:rsidR="00340AAF">
              <w:rPr>
                <w:lang w:val="cs-CZ"/>
              </w:rPr>
              <w:t xml:space="preserve"> i s </w:t>
            </w:r>
            <w:r w:rsidRPr="00371787">
              <w:rPr>
                <w:lang w:val="cs-CZ"/>
              </w:rPr>
              <w:t>neznámým</w:t>
            </w:r>
            <w:r w:rsidR="00340AAF">
              <w:rPr>
                <w:lang w:val="cs-CZ"/>
              </w:rPr>
              <w:t xml:space="preserve"> a </w:t>
            </w:r>
            <w:r w:rsidRPr="00371787">
              <w:rPr>
                <w:lang w:val="cs-CZ"/>
              </w:rPr>
              <w:t>proměnlivým složením, pocházející</w:t>
            </w:r>
            <w:r w:rsidR="00340AAF">
              <w:rPr>
                <w:lang w:val="cs-CZ"/>
              </w:rPr>
              <w:t xml:space="preserve"> z </w:t>
            </w:r>
            <w:r w:rsidRPr="00371787">
              <w:rPr>
                <w:lang w:val="cs-CZ"/>
              </w:rPr>
              <w:t>živých organismů nebo získané biologickými procesy (např. výtažky</w:t>
            </w:r>
            <w:r w:rsidR="00340AAF">
              <w:rPr>
                <w:lang w:val="cs-CZ"/>
              </w:rPr>
              <w:t xml:space="preserve"> z </w:t>
            </w:r>
            <w:r w:rsidRPr="00371787">
              <w:rPr>
                <w:lang w:val="cs-CZ"/>
              </w:rPr>
              <w:t>rostlinných produktů, metabolity produkované mikroorganismy).</w:t>
            </w:r>
          </w:p>
        </w:tc>
        <w:tc>
          <w:tcPr>
            <w:tcW w:w="4876" w:type="dxa"/>
            <w:hideMark/>
          </w:tcPr>
          <w:p w:rsidR="00AC456B" w:rsidRPr="00371787" w:rsidP="00B11F22" w14:paraId="40702A88" w14:textId="7B99EF4E">
            <w:pPr>
              <w:pStyle w:val="Normal6"/>
              <w:rPr>
                <w:szCs w:val="24"/>
                <w:lang w:val="cs-CZ"/>
              </w:rPr>
            </w:pPr>
            <w:r w:rsidRPr="00371787">
              <w:rPr>
                <w:lang w:val="cs-CZ"/>
              </w:rPr>
              <w:t>(5)</w:t>
            </w:r>
            <w:r w:rsidRPr="00371787">
              <w:rPr>
                <w:lang w:val="cs-CZ"/>
              </w:rPr>
              <w:tab/>
              <w:t xml:space="preserve">Aby se usnadnil rychlejší přístup na trh pro </w:t>
            </w:r>
            <w:r w:rsidRPr="00371787">
              <w:rPr>
                <w:b/>
                <w:i/>
                <w:lang w:val="cs-CZ"/>
              </w:rPr>
              <w:t>účinné</w:t>
            </w:r>
            <w:r w:rsidR="00340AAF">
              <w:rPr>
                <w:b/>
                <w:i/>
                <w:lang w:val="cs-CZ"/>
              </w:rPr>
              <w:t xml:space="preserve"> a </w:t>
            </w:r>
            <w:r w:rsidRPr="00371787">
              <w:rPr>
                <w:b/>
                <w:i/>
                <w:lang w:val="cs-CZ"/>
              </w:rPr>
              <w:t>ekonomicky životaschopné</w:t>
            </w:r>
            <w:r w:rsidRPr="00371787">
              <w:rPr>
                <w:lang w:val="cs-CZ"/>
              </w:rPr>
              <w:t xml:space="preserve"> látky biologické ochrany</w:t>
            </w:r>
            <w:r w:rsidR="00340AAF">
              <w:rPr>
                <w:lang w:val="cs-CZ"/>
              </w:rPr>
              <w:t xml:space="preserve"> a </w:t>
            </w:r>
            <w:r w:rsidRPr="00371787">
              <w:rPr>
                <w:lang w:val="cs-CZ"/>
              </w:rPr>
              <w:t>přípravky, které je obsahují, je třeba látky biologické ochrany jasněji definovat</w:t>
            </w:r>
            <w:r w:rsidR="00340AAF">
              <w:rPr>
                <w:lang w:val="cs-CZ"/>
              </w:rPr>
              <w:t xml:space="preserve"> a </w:t>
            </w:r>
            <w:r w:rsidRPr="00371787">
              <w:rPr>
                <w:lang w:val="cs-CZ"/>
              </w:rPr>
              <w:t>identifikovat podle nařízení (ES) č. 1107/2009. Definice látek biologické ochrany by měla zahrnovat mikroorganismy, anorganické látky vyskytující se</w:t>
            </w:r>
            <w:r w:rsidR="00340AAF">
              <w:rPr>
                <w:lang w:val="cs-CZ"/>
              </w:rPr>
              <w:t xml:space="preserve"> v </w:t>
            </w:r>
            <w:r w:rsidRPr="00371787">
              <w:rPr>
                <w:lang w:val="cs-CZ"/>
              </w:rPr>
              <w:t>přírodě,</w:t>
            </w:r>
            <w:r w:rsidR="00340AAF">
              <w:rPr>
                <w:lang w:val="cs-CZ"/>
              </w:rPr>
              <w:t xml:space="preserve"> s </w:t>
            </w:r>
            <w:r w:rsidRPr="00371787">
              <w:rPr>
                <w:lang w:val="cs-CZ"/>
              </w:rPr>
              <w:t>výjimkou těžkých kovů</w:t>
            </w:r>
            <w:r w:rsidR="00340AAF">
              <w:rPr>
                <w:lang w:val="cs-CZ"/>
              </w:rPr>
              <w:t xml:space="preserve"> a </w:t>
            </w:r>
            <w:r w:rsidRPr="00371787">
              <w:rPr>
                <w:lang w:val="cs-CZ"/>
              </w:rPr>
              <w:t>jejich solí, nebo látky biologického původu či vyrobené synteticky, které jsou</w:t>
            </w:r>
            <w:r w:rsidR="00340AAF">
              <w:rPr>
                <w:lang w:val="cs-CZ"/>
              </w:rPr>
              <w:t xml:space="preserve"> s </w:t>
            </w:r>
            <w:r w:rsidRPr="00371787">
              <w:rPr>
                <w:lang w:val="cs-CZ"/>
              </w:rPr>
              <w:t>nimi funkčně identické</w:t>
            </w:r>
            <w:r w:rsidR="00340AAF">
              <w:rPr>
                <w:lang w:val="cs-CZ"/>
              </w:rPr>
              <w:t xml:space="preserve"> a </w:t>
            </w:r>
            <w:r w:rsidRPr="00371787">
              <w:rPr>
                <w:lang w:val="cs-CZ"/>
              </w:rPr>
              <w:t xml:space="preserve">jim strukturně podobné, jako jsou </w:t>
            </w:r>
            <w:r w:rsidRPr="00371787">
              <w:rPr>
                <w:lang w:val="cs-CZ"/>
              </w:rPr>
              <w:t>semiochemikálie</w:t>
            </w:r>
            <w:r w:rsidRPr="00371787">
              <w:rPr>
                <w:lang w:val="cs-CZ"/>
              </w:rPr>
              <w:t>, biologické makromolekuly nebo molekuly složené</w:t>
            </w:r>
            <w:r w:rsidR="00340AAF">
              <w:rPr>
                <w:lang w:val="cs-CZ"/>
              </w:rPr>
              <w:t xml:space="preserve"> z </w:t>
            </w:r>
            <w:r w:rsidRPr="00371787">
              <w:rPr>
                <w:lang w:val="cs-CZ"/>
              </w:rPr>
              <w:t>jejich složek, jakož</w:t>
            </w:r>
            <w:r w:rsidR="00340AAF">
              <w:rPr>
                <w:lang w:val="cs-CZ"/>
              </w:rPr>
              <w:t xml:space="preserve"> i </w:t>
            </w:r>
            <w:r w:rsidRPr="00371787">
              <w:rPr>
                <w:lang w:val="cs-CZ"/>
              </w:rPr>
              <w:t>látky, mimo jiné</w:t>
            </w:r>
            <w:r w:rsidR="00340AAF">
              <w:rPr>
                <w:lang w:val="cs-CZ"/>
              </w:rPr>
              <w:t xml:space="preserve"> i s </w:t>
            </w:r>
            <w:r w:rsidRPr="00371787">
              <w:rPr>
                <w:lang w:val="cs-CZ"/>
              </w:rPr>
              <w:t>neznámým</w:t>
            </w:r>
            <w:r w:rsidR="00340AAF">
              <w:rPr>
                <w:lang w:val="cs-CZ"/>
              </w:rPr>
              <w:t xml:space="preserve"> a </w:t>
            </w:r>
            <w:r w:rsidRPr="00371787">
              <w:rPr>
                <w:lang w:val="cs-CZ"/>
              </w:rPr>
              <w:t>proměnlivým složením, pocházející</w:t>
            </w:r>
            <w:r w:rsidR="00340AAF">
              <w:rPr>
                <w:lang w:val="cs-CZ"/>
              </w:rPr>
              <w:t xml:space="preserve"> z </w:t>
            </w:r>
            <w:r w:rsidRPr="00371787">
              <w:rPr>
                <w:lang w:val="cs-CZ"/>
              </w:rPr>
              <w:t>živých organismů nebo získané biologickými procesy (např. výtažky</w:t>
            </w:r>
            <w:r w:rsidR="00340AAF">
              <w:rPr>
                <w:lang w:val="cs-CZ"/>
              </w:rPr>
              <w:t xml:space="preserve"> z </w:t>
            </w:r>
            <w:r w:rsidRPr="00371787">
              <w:rPr>
                <w:lang w:val="cs-CZ"/>
              </w:rPr>
              <w:t>rostlinných produktů, metabolity produkované mikroorganismy).</w:t>
            </w:r>
          </w:p>
        </w:tc>
      </w:tr>
    </w:tbl>
    <w:p w:rsidR="00AC456B" w:rsidRPr="00371787" w:rsidP="00AC456B" w14:paraId="2128F522"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F4CB333" w14:textId="3B50CA6E">
      <w:r w:rsidRPr="00371787">
        <w:rPr>
          <w:rStyle w:val="HideTWBExt"/>
        </w:rPr>
        <w:t>&lt;/AmendB&gt;</w:t>
      </w:r>
    </w:p>
    <w:p w:rsidR="00AC456B" w:rsidRPr="00371787" w:rsidP="00AC456B" w14:paraId="7AB021C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108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20DB4A0" w14:textId="77777777">
      <w:pPr>
        <w:pStyle w:val="NormalBold"/>
      </w:pPr>
      <w:r w:rsidRPr="00371787">
        <w:rPr>
          <w:rStyle w:val="HideTWBExt"/>
          <w:b w:val="0"/>
        </w:rPr>
        <w:t>&lt;RepeatBlock-By&gt;&lt;Members&gt;</w:t>
      </w:r>
      <w:r w:rsidRPr="00371787">
        <w:t xml:space="preserve">Anna </w:t>
      </w:r>
      <w:r w:rsidRPr="00371787">
        <w:t>Strolenberg</w:t>
      </w:r>
      <w:r w:rsidRPr="00371787">
        <w:rPr>
          <w:rStyle w:val="HideTWBExt"/>
          <w:b w:val="0"/>
        </w:rPr>
        <w:t>&lt;/Members&gt;</w:t>
      </w:r>
    </w:p>
    <w:p w:rsidR="00AC456B" w:rsidRPr="00371787" w:rsidP="00AC456B" w14:paraId="72D74167" w14:textId="77777777">
      <w:r w:rsidRPr="00371787">
        <w:rPr>
          <w:rStyle w:val="HideTWBExt"/>
        </w:rPr>
        <w:t>&lt;/RepeatBlock-By&gt;</w:t>
      </w:r>
    </w:p>
    <w:p w:rsidR="00AC456B" w:rsidRPr="00371787" w:rsidP="00AC456B" w14:paraId="46F5001B"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011F708" w14:textId="77777777">
      <w:pPr>
        <w:pStyle w:val="NormalBold"/>
      </w:pPr>
      <w:r w:rsidRPr="00371787">
        <w:rPr>
          <w:rStyle w:val="HideTWBExt"/>
          <w:b w:val="0"/>
        </w:rPr>
        <w:t>&lt;Article&gt;</w:t>
      </w:r>
      <w:r w:rsidRPr="00371787">
        <w:t>Bod odůvodnění 5</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F1760D8"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C3EC4FA" w14:textId="77777777">
            <w:pPr>
              <w:keepNext/>
            </w:pPr>
          </w:p>
        </w:tc>
      </w:tr>
      <w:tr w14:paraId="2C1419F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EEB16E3"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BD9C2D4" w14:textId="77777777">
            <w:pPr>
              <w:pStyle w:val="ColumnHeading"/>
              <w:keepNext/>
              <w:rPr>
                <w:lang w:val="cs-CZ"/>
              </w:rPr>
            </w:pPr>
            <w:r w:rsidRPr="00371787">
              <w:rPr>
                <w:lang w:val="cs-CZ"/>
              </w:rPr>
              <w:t>Pozměňovací návrh</w:t>
            </w:r>
          </w:p>
        </w:tc>
      </w:tr>
      <w:tr w14:paraId="57F682E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A35794B" w14:textId="3758257F">
            <w:pPr>
              <w:pStyle w:val="Normal6"/>
              <w:rPr>
                <w:lang w:val="cs-CZ"/>
              </w:rPr>
            </w:pPr>
            <w:r w:rsidRPr="00371787">
              <w:rPr>
                <w:lang w:val="cs-CZ"/>
              </w:rPr>
              <w:t>(5)</w:t>
            </w:r>
            <w:r w:rsidRPr="00371787">
              <w:rPr>
                <w:lang w:val="cs-CZ"/>
              </w:rPr>
              <w:tab/>
              <w:t>Aby se usnadnil rychlejší přístup na trh pro látky biologické ochrany</w:t>
            </w:r>
            <w:r w:rsidR="00340AAF">
              <w:rPr>
                <w:lang w:val="cs-CZ"/>
              </w:rPr>
              <w:t xml:space="preserve"> a </w:t>
            </w:r>
            <w:r w:rsidRPr="00371787">
              <w:rPr>
                <w:lang w:val="cs-CZ"/>
              </w:rPr>
              <w:t>přípravky, které je obsahují, je třeba látky biologické ochrany jasněji definovat</w:t>
            </w:r>
            <w:r w:rsidR="00340AAF">
              <w:rPr>
                <w:lang w:val="cs-CZ"/>
              </w:rPr>
              <w:t xml:space="preserve"> a </w:t>
            </w:r>
            <w:r w:rsidRPr="00371787">
              <w:rPr>
                <w:lang w:val="cs-CZ"/>
              </w:rPr>
              <w:t>identifikovat podle nařízení (ES) č. 1107/2009. Definice látek biologické ochrany by měla zahrnovat mikroorganismy, anorganické látky vyskytující se</w:t>
            </w:r>
            <w:r w:rsidR="00340AAF">
              <w:rPr>
                <w:lang w:val="cs-CZ"/>
              </w:rPr>
              <w:t xml:space="preserve"> v </w:t>
            </w:r>
            <w:r w:rsidRPr="00371787">
              <w:rPr>
                <w:lang w:val="cs-CZ"/>
              </w:rPr>
              <w:t>přírodě,</w:t>
            </w:r>
            <w:r w:rsidR="00340AAF">
              <w:rPr>
                <w:lang w:val="cs-CZ"/>
              </w:rPr>
              <w:t xml:space="preserve"> s </w:t>
            </w:r>
            <w:r w:rsidRPr="00371787">
              <w:rPr>
                <w:lang w:val="cs-CZ"/>
              </w:rPr>
              <w:t>výjimkou těžkých kovů</w:t>
            </w:r>
            <w:r w:rsidR="00340AAF">
              <w:rPr>
                <w:lang w:val="cs-CZ"/>
              </w:rPr>
              <w:t xml:space="preserve"> a </w:t>
            </w:r>
            <w:r w:rsidRPr="00371787">
              <w:rPr>
                <w:lang w:val="cs-CZ"/>
              </w:rPr>
              <w:t>jejich solí, nebo látky biologického původu či vyrobené synteticky, které jsou</w:t>
            </w:r>
            <w:r w:rsidR="00340AAF">
              <w:rPr>
                <w:lang w:val="cs-CZ"/>
              </w:rPr>
              <w:t xml:space="preserve"> s </w:t>
            </w:r>
            <w:r w:rsidRPr="00371787">
              <w:rPr>
                <w:lang w:val="cs-CZ"/>
              </w:rPr>
              <w:t>nimi funkčně identické</w:t>
            </w:r>
            <w:r w:rsidR="00340AAF">
              <w:rPr>
                <w:lang w:val="cs-CZ"/>
              </w:rPr>
              <w:t xml:space="preserve"> a </w:t>
            </w:r>
            <w:r w:rsidRPr="00371787">
              <w:rPr>
                <w:lang w:val="cs-CZ"/>
              </w:rPr>
              <w:t xml:space="preserve">jim strukturně </w:t>
            </w:r>
            <w:r w:rsidRPr="00371787">
              <w:rPr>
                <w:b/>
                <w:i/>
                <w:lang w:val="cs-CZ"/>
              </w:rPr>
              <w:t>podobné</w:t>
            </w:r>
            <w:r w:rsidRPr="00371787">
              <w:rPr>
                <w:lang w:val="cs-CZ"/>
              </w:rPr>
              <w:t xml:space="preserve">, jako jsou </w:t>
            </w:r>
            <w:r w:rsidRPr="00371787">
              <w:rPr>
                <w:lang w:val="cs-CZ"/>
              </w:rPr>
              <w:t>semiochemikálie</w:t>
            </w:r>
            <w:r w:rsidRPr="00371787">
              <w:rPr>
                <w:lang w:val="cs-CZ"/>
              </w:rPr>
              <w:t>, biologické makromolekuly nebo molekuly složené</w:t>
            </w:r>
            <w:r w:rsidR="00340AAF">
              <w:rPr>
                <w:lang w:val="cs-CZ"/>
              </w:rPr>
              <w:t xml:space="preserve"> z </w:t>
            </w:r>
            <w:r w:rsidRPr="00371787">
              <w:rPr>
                <w:lang w:val="cs-CZ"/>
              </w:rPr>
              <w:t>jejich složek, jakož</w:t>
            </w:r>
            <w:r w:rsidR="00340AAF">
              <w:rPr>
                <w:lang w:val="cs-CZ"/>
              </w:rPr>
              <w:t xml:space="preserve"> i </w:t>
            </w:r>
            <w:r w:rsidRPr="00371787">
              <w:rPr>
                <w:lang w:val="cs-CZ"/>
              </w:rPr>
              <w:t>látky, mimo jiné</w:t>
            </w:r>
            <w:r w:rsidR="00340AAF">
              <w:rPr>
                <w:lang w:val="cs-CZ"/>
              </w:rPr>
              <w:t xml:space="preserve"> i s </w:t>
            </w:r>
            <w:r w:rsidRPr="00371787">
              <w:rPr>
                <w:lang w:val="cs-CZ"/>
              </w:rPr>
              <w:t>neznámým</w:t>
            </w:r>
            <w:r w:rsidR="00340AAF">
              <w:rPr>
                <w:lang w:val="cs-CZ"/>
              </w:rPr>
              <w:t xml:space="preserve"> a </w:t>
            </w:r>
            <w:r w:rsidRPr="00371787">
              <w:rPr>
                <w:lang w:val="cs-CZ"/>
              </w:rPr>
              <w:t>proměnlivým složením, pocházející</w:t>
            </w:r>
            <w:r w:rsidR="00340AAF">
              <w:rPr>
                <w:lang w:val="cs-CZ"/>
              </w:rPr>
              <w:t xml:space="preserve"> z </w:t>
            </w:r>
            <w:r w:rsidRPr="00371787">
              <w:rPr>
                <w:lang w:val="cs-CZ"/>
              </w:rPr>
              <w:t>živých organismů nebo získané biologickými procesy (např. výtažky</w:t>
            </w:r>
            <w:r w:rsidR="00340AAF">
              <w:rPr>
                <w:lang w:val="cs-CZ"/>
              </w:rPr>
              <w:t xml:space="preserve"> z </w:t>
            </w:r>
            <w:r w:rsidRPr="00371787">
              <w:rPr>
                <w:lang w:val="cs-CZ"/>
              </w:rPr>
              <w:t>rostlinných produktů, metabolity produkované mikroorganismy).</w:t>
            </w:r>
          </w:p>
        </w:tc>
        <w:tc>
          <w:tcPr>
            <w:tcW w:w="4876" w:type="dxa"/>
            <w:hideMark/>
          </w:tcPr>
          <w:p w:rsidR="00AC456B" w:rsidRPr="00371787" w:rsidP="00B11F22" w14:paraId="107AF430" w14:textId="229E139A">
            <w:pPr>
              <w:pStyle w:val="Normal6"/>
              <w:rPr>
                <w:szCs w:val="24"/>
                <w:lang w:val="cs-CZ"/>
              </w:rPr>
            </w:pPr>
            <w:r w:rsidRPr="00371787">
              <w:rPr>
                <w:lang w:val="cs-CZ"/>
              </w:rPr>
              <w:t>(5)</w:t>
            </w:r>
            <w:r w:rsidRPr="00371787">
              <w:rPr>
                <w:lang w:val="cs-CZ"/>
              </w:rPr>
              <w:tab/>
              <w:t xml:space="preserve">Aby se usnadnil rychlejší přístup na trh pro látky biologické ochrany </w:t>
            </w:r>
            <w:r w:rsidRPr="00371787">
              <w:rPr>
                <w:b/>
                <w:i/>
                <w:lang w:val="cs-CZ"/>
              </w:rPr>
              <w:t>představující nízké riziko</w:t>
            </w:r>
            <w:r w:rsidR="00340AAF">
              <w:rPr>
                <w:lang w:val="cs-CZ"/>
              </w:rPr>
              <w:t xml:space="preserve"> a </w:t>
            </w:r>
            <w:r w:rsidRPr="00371787">
              <w:rPr>
                <w:lang w:val="cs-CZ"/>
              </w:rPr>
              <w:t>přípravky, které je obsahují, je třeba látky biologické ochrany jasněji definovat</w:t>
            </w:r>
            <w:r w:rsidR="00340AAF">
              <w:rPr>
                <w:lang w:val="cs-CZ"/>
              </w:rPr>
              <w:t xml:space="preserve"> a </w:t>
            </w:r>
            <w:r w:rsidRPr="00371787">
              <w:rPr>
                <w:lang w:val="cs-CZ"/>
              </w:rPr>
              <w:t>identifikovat podle nařízení (ES) č. 1107/2009. Definice látek biologické ochrany by měla zahrnovat mikroorganismy, anorganické látky vyskytující se</w:t>
            </w:r>
            <w:r w:rsidR="00340AAF">
              <w:rPr>
                <w:lang w:val="cs-CZ"/>
              </w:rPr>
              <w:t xml:space="preserve"> v </w:t>
            </w:r>
            <w:r w:rsidRPr="00371787">
              <w:rPr>
                <w:lang w:val="cs-CZ"/>
              </w:rPr>
              <w:t>přírodě,</w:t>
            </w:r>
            <w:r w:rsidR="00340AAF">
              <w:rPr>
                <w:lang w:val="cs-CZ"/>
              </w:rPr>
              <w:t xml:space="preserve"> s </w:t>
            </w:r>
            <w:r w:rsidRPr="00371787">
              <w:rPr>
                <w:lang w:val="cs-CZ"/>
              </w:rPr>
              <w:t>výjimkou těžkých kovů</w:t>
            </w:r>
            <w:r w:rsidR="00340AAF">
              <w:rPr>
                <w:lang w:val="cs-CZ"/>
              </w:rPr>
              <w:t xml:space="preserve"> a </w:t>
            </w:r>
            <w:r w:rsidRPr="00371787">
              <w:rPr>
                <w:lang w:val="cs-CZ"/>
              </w:rPr>
              <w:t>jejich solí, nebo látky biologického původu či vyrobené synteticky, které jsou</w:t>
            </w:r>
            <w:r w:rsidR="00340AAF">
              <w:rPr>
                <w:lang w:val="cs-CZ"/>
              </w:rPr>
              <w:t xml:space="preserve"> s </w:t>
            </w:r>
            <w:r w:rsidRPr="00371787">
              <w:rPr>
                <w:lang w:val="cs-CZ"/>
              </w:rPr>
              <w:t>nimi funkčně identické</w:t>
            </w:r>
            <w:r w:rsidR="00340AAF">
              <w:rPr>
                <w:lang w:val="cs-CZ"/>
              </w:rPr>
              <w:t xml:space="preserve"> a </w:t>
            </w:r>
            <w:r w:rsidRPr="00371787">
              <w:rPr>
                <w:lang w:val="cs-CZ"/>
              </w:rPr>
              <w:t xml:space="preserve">jim strukturně </w:t>
            </w:r>
            <w:r w:rsidRPr="00371787">
              <w:rPr>
                <w:b/>
                <w:i/>
                <w:lang w:val="cs-CZ"/>
              </w:rPr>
              <w:t>totožné</w:t>
            </w:r>
            <w:r w:rsidRPr="00371787">
              <w:rPr>
                <w:lang w:val="cs-CZ"/>
              </w:rPr>
              <w:t xml:space="preserve">, jako jsou </w:t>
            </w:r>
            <w:r w:rsidRPr="00371787">
              <w:rPr>
                <w:lang w:val="cs-CZ"/>
              </w:rPr>
              <w:t>semiochemikálie</w:t>
            </w:r>
            <w:r w:rsidRPr="00371787">
              <w:rPr>
                <w:lang w:val="cs-CZ"/>
              </w:rPr>
              <w:t>, biologické makromolekuly nebo molekuly složené</w:t>
            </w:r>
            <w:r w:rsidR="00340AAF">
              <w:rPr>
                <w:lang w:val="cs-CZ"/>
              </w:rPr>
              <w:t xml:space="preserve"> z </w:t>
            </w:r>
            <w:r w:rsidRPr="00371787">
              <w:rPr>
                <w:lang w:val="cs-CZ"/>
              </w:rPr>
              <w:t>jejich složek, jakož</w:t>
            </w:r>
            <w:r w:rsidR="00340AAF">
              <w:rPr>
                <w:lang w:val="cs-CZ"/>
              </w:rPr>
              <w:t xml:space="preserve"> i </w:t>
            </w:r>
            <w:r w:rsidRPr="00371787">
              <w:rPr>
                <w:lang w:val="cs-CZ"/>
              </w:rPr>
              <w:t>látky, mimo jiné</w:t>
            </w:r>
            <w:r w:rsidR="00340AAF">
              <w:rPr>
                <w:lang w:val="cs-CZ"/>
              </w:rPr>
              <w:t xml:space="preserve"> i s </w:t>
            </w:r>
            <w:r w:rsidRPr="00371787">
              <w:rPr>
                <w:lang w:val="cs-CZ"/>
              </w:rPr>
              <w:t>neznámým</w:t>
            </w:r>
            <w:r w:rsidR="00340AAF">
              <w:rPr>
                <w:lang w:val="cs-CZ"/>
              </w:rPr>
              <w:t xml:space="preserve"> a </w:t>
            </w:r>
            <w:r w:rsidRPr="00371787">
              <w:rPr>
                <w:lang w:val="cs-CZ"/>
              </w:rPr>
              <w:t>proměnlivým složením, pocházející</w:t>
            </w:r>
            <w:r w:rsidR="00340AAF">
              <w:rPr>
                <w:lang w:val="cs-CZ"/>
              </w:rPr>
              <w:t xml:space="preserve"> z </w:t>
            </w:r>
            <w:r w:rsidRPr="00371787">
              <w:rPr>
                <w:lang w:val="cs-CZ"/>
              </w:rPr>
              <w:t>živých organismů nebo získané biologickými procesy (např. výtažky</w:t>
            </w:r>
            <w:r w:rsidR="00340AAF">
              <w:rPr>
                <w:lang w:val="cs-CZ"/>
              </w:rPr>
              <w:t xml:space="preserve"> z </w:t>
            </w:r>
            <w:r w:rsidRPr="00371787">
              <w:rPr>
                <w:lang w:val="cs-CZ"/>
              </w:rPr>
              <w:t>rostlinných produktů, metabolity produkované mikroorganismy).</w:t>
            </w:r>
          </w:p>
        </w:tc>
      </w:tr>
    </w:tbl>
    <w:p w:rsidR="00AC456B" w:rsidRPr="00371787" w:rsidP="00AC456B" w14:paraId="27095507"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7A91DED" w14:textId="2C0FB759">
      <w:r w:rsidRPr="00371787">
        <w:rPr>
          <w:rStyle w:val="HideTWBExt"/>
        </w:rPr>
        <w:t>&lt;/AmendB&gt;</w:t>
      </w:r>
    </w:p>
    <w:p w:rsidR="00AC456B" w:rsidRPr="00371787" w:rsidP="00AC456B" w14:paraId="45ED1797"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109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3AEDA7E" w14:textId="77777777">
      <w:pPr>
        <w:pStyle w:val="NormalBold"/>
      </w:pPr>
      <w:r w:rsidRPr="00371787">
        <w:rPr>
          <w:rStyle w:val="HideTWBExt"/>
          <w:b w:val="0"/>
        </w:rPr>
        <w:t>&lt;RepeatBlock-By&gt;&lt;Members&gt;</w:t>
      </w:r>
      <w:r w:rsidRPr="00371787">
        <w:t xml:space="preserve">Biljana </w:t>
      </w:r>
      <w:r w:rsidRPr="00371787">
        <w:t>Borzan</w:t>
      </w:r>
      <w:r w:rsidRPr="00371787">
        <w:t xml:space="preserve">, </w:t>
      </w:r>
      <w:r w:rsidRPr="00371787">
        <w:t>Annalisa</w:t>
      </w:r>
      <w:r w:rsidRPr="00371787">
        <w:t xml:space="preserve"> Corrado, Romana </w:t>
      </w:r>
      <w:r w:rsidRPr="00371787">
        <w:t>Jerković</w:t>
      </w:r>
      <w:r w:rsidRPr="00371787">
        <w:t xml:space="preserve">, Maria </w:t>
      </w:r>
      <w:r w:rsidRPr="00371787">
        <w:t>Noichl</w:t>
      </w:r>
      <w:r w:rsidRPr="00371787">
        <w:t xml:space="preserve">, </w:t>
      </w:r>
      <w:r w:rsidRPr="00371787">
        <w:t>Tiemo</w:t>
      </w:r>
      <w:r w:rsidRPr="00371787">
        <w:t xml:space="preserve"> </w:t>
      </w:r>
      <w:r w:rsidRPr="00371787">
        <w:t>Wölken</w:t>
      </w:r>
      <w:r w:rsidRPr="00371787">
        <w:t xml:space="preserve">, </w:t>
      </w:r>
      <w:r w:rsidRPr="00371787">
        <w:t>Delara</w:t>
      </w:r>
      <w:r w:rsidRPr="00371787">
        <w:t xml:space="preserve"> </w:t>
      </w:r>
      <w:r w:rsidRPr="00371787">
        <w:t>Burkhardt</w:t>
      </w:r>
      <w:r w:rsidRPr="00371787">
        <w:t xml:space="preserve">, Kristian </w:t>
      </w:r>
      <w:r w:rsidRPr="00371787">
        <w:t>Vigenin</w:t>
      </w:r>
      <w:r w:rsidRPr="00371787">
        <w:t xml:space="preserve">, Thomas </w:t>
      </w:r>
      <w:r w:rsidRPr="00371787">
        <w:t>Bajada</w:t>
      </w:r>
      <w:r w:rsidRPr="00371787">
        <w:t xml:space="preserve">, Mohammed </w:t>
      </w:r>
      <w:r w:rsidRPr="00371787">
        <w:t>Chahim</w:t>
      </w:r>
      <w:r w:rsidRPr="00371787">
        <w:rPr>
          <w:rStyle w:val="HideTWBExt"/>
          <w:b w:val="0"/>
        </w:rPr>
        <w:t>&lt;/Members&gt;</w:t>
      </w:r>
    </w:p>
    <w:p w:rsidR="00AC456B" w:rsidRPr="00371787" w:rsidP="00AC456B" w14:paraId="5600D70F" w14:textId="77777777">
      <w:r w:rsidRPr="00371787">
        <w:rPr>
          <w:rStyle w:val="HideTWBExt"/>
        </w:rPr>
        <w:t>&lt;/RepeatBlock-By&gt;</w:t>
      </w:r>
    </w:p>
    <w:p w:rsidR="00AC456B" w:rsidRPr="00371787" w:rsidP="00AC456B" w14:paraId="794738A2"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C54850E" w14:textId="77777777">
      <w:pPr>
        <w:pStyle w:val="NormalBold"/>
      </w:pPr>
      <w:r w:rsidRPr="00371787">
        <w:rPr>
          <w:rStyle w:val="HideTWBExt"/>
          <w:b w:val="0"/>
        </w:rPr>
        <w:t>&lt;Article&gt;</w:t>
      </w:r>
      <w:r w:rsidRPr="00371787">
        <w:t>Bod odůvodnění 5</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5B33CCF"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1813AA3" w14:textId="77777777">
            <w:pPr>
              <w:keepNext/>
            </w:pPr>
          </w:p>
        </w:tc>
      </w:tr>
      <w:tr w14:paraId="6368CC6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8309083"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A24DE16" w14:textId="77777777">
            <w:pPr>
              <w:pStyle w:val="ColumnHeading"/>
              <w:keepNext/>
              <w:rPr>
                <w:lang w:val="cs-CZ"/>
              </w:rPr>
            </w:pPr>
            <w:r w:rsidRPr="00371787">
              <w:rPr>
                <w:lang w:val="cs-CZ"/>
              </w:rPr>
              <w:t>Pozměňovací návrh</w:t>
            </w:r>
          </w:p>
        </w:tc>
      </w:tr>
      <w:tr w14:paraId="3D69206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6777B04" w14:textId="5B261BC3">
            <w:pPr>
              <w:pStyle w:val="Normal6"/>
              <w:rPr>
                <w:lang w:val="cs-CZ"/>
              </w:rPr>
            </w:pPr>
            <w:r w:rsidRPr="00371787">
              <w:rPr>
                <w:lang w:val="cs-CZ"/>
              </w:rPr>
              <w:t>(5)</w:t>
            </w:r>
            <w:r w:rsidRPr="00371787">
              <w:rPr>
                <w:lang w:val="cs-CZ"/>
              </w:rPr>
              <w:tab/>
              <w:t xml:space="preserve">Aby se usnadnil rychlejší přístup na </w:t>
            </w:r>
            <w:r w:rsidRPr="00371787">
              <w:rPr>
                <w:lang w:val="cs-CZ"/>
              </w:rPr>
              <w:t>trh pro látky biologické ochrany</w:t>
            </w:r>
            <w:r w:rsidR="00340AAF">
              <w:rPr>
                <w:lang w:val="cs-CZ"/>
              </w:rPr>
              <w:t xml:space="preserve"> a </w:t>
            </w:r>
            <w:r w:rsidRPr="00371787">
              <w:rPr>
                <w:lang w:val="cs-CZ"/>
              </w:rPr>
              <w:t>přípravky, které je obsahují, je třeba látky biologické ochrany jasněji definovat</w:t>
            </w:r>
            <w:r w:rsidR="00340AAF">
              <w:rPr>
                <w:lang w:val="cs-CZ"/>
              </w:rPr>
              <w:t xml:space="preserve"> a </w:t>
            </w:r>
            <w:r w:rsidRPr="00371787">
              <w:rPr>
                <w:lang w:val="cs-CZ"/>
              </w:rPr>
              <w:t>identifikovat podle nařízení (ES) č. 1107/2009. Definice látek biologické ochrany by měla zahrnovat mikroorganismy, anorganické látky vyskytující se</w:t>
            </w:r>
            <w:r w:rsidR="00340AAF">
              <w:rPr>
                <w:lang w:val="cs-CZ"/>
              </w:rPr>
              <w:t xml:space="preserve"> v </w:t>
            </w:r>
            <w:r w:rsidRPr="00371787">
              <w:rPr>
                <w:lang w:val="cs-CZ"/>
              </w:rPr>
              <w:t>přírodě,</w:t>
            </w:r>
            <w:r w:rsidR="00340AAF">
              <w:rPr>
                <w:lang w:val="cs-CZ"/>
              </w:rPr>
              <w:t xml:space="preserve"> s </w:t>
            </w:r>
            <w:r w:rsidRPr="00371787">
              <w:rPr>
                <w:b/>
                <w:i/>
                <w:lang w:val="cs-CZ"/>
              </w:rPr>
              <w:t>výjimkou těžkých kovů</w:t>
            </w:r>
            <w:r w:rsidR="00340AAF">
              <w:rPr>
                <w:b/>
                <w:i/>
                <w:lang w:val="cs-CZ"/>
              </w:rPr>
              <w:t xml:space="preserve"> a </w:t>
            </w:r>
            <w:r w:rsidRPr="00371787">
              <w:rPr>
                <w:b/>
                <w:i/>
                <w:lang w:val="cs-CZ"/>
              </w:rPr>
              <w:t>jejich solí, nebo látky</w:t>
            </w:r>
            <w:r w:rsidRPr="00371787">
              <w:rPr>
                <w:lang w:val="cs-CZ"/>
              </w:rPr>
              <w:t xml:space="preserve"> biologického původu či vyrobené synteticky, </w:t>
            </w:r>
            <w:r w:rsidRPr="00371787">
              <w:rPr>
                <w:b/>
                <w:i/>
                <w:lang w:val="cs-CZ"/>
              </w:rPr>
              <w:t>které jsou</w:t>
            </w:r>
            <w:r w:rsidR="00340AAF">
              <w:rPr>
                <w:b/>
                <w:i/>
                <w:lang w:val="cs-CZ"/>
              </w:rPr>
              <w:t xml:space="preserve"> s </w:t>
            </w:r>
            <w:r w:rsidRPr="00371787">
              <w:rPr>
                <w:b/>
                <w:i/>
                <w:lang w:val="cs-CZ"/>
              </w:rPr>
              <w:t>nimi funkčně identické</w:t>
            </w:r>
            <w:r w:rsidR="00340AAF">
              <w:rPr>
                <w:b/>
                <w:i/>
                <w:lang w:val="cs-CZ"/>
              </w:rPr>
              <w:t xml:space="preserve"> a </w:t>
            </w:r>
            <w:r w:rsidRPr="00371787">
              <w:rPr>
                <w:b/>
                <w:i/>
                <w:lang w:val="cs-CZ"/>
              </w:rPr>
              <w:t>jim strukturně podobné</w:t>
            </w:r>
            <w:r w:rsidRPr="00371787">
              <w:rPr>
                <w:lang w:val="cs-CZ"/>
              </w:rPr>
              <w:t xml:space="preserve">, jako jsou </w:t>
            </w:r>
            <w:r w:rsidRPr="00371787">
              <w:rPr>
                <w:b/>
                <w:i/>
                <w:lang w:val="cs-CZ"/>
              </w:rPr>
              <w:t>semiochemikálie</w:t>
            </w:r>
            <w:r w:rsidRPr="00371787">
              <w:rPr>
                <w:lang w:val="cs-CZ"/>
              </w:rPr>
              <w:t>, biologické makromolekuly nebo molekuly složené</w:t>
            </w:r>
            <w:r w:rsidR="00340AAF">
              <w:rPr>
                <w:lang w:val="cs-CZ"/>
              </w:rPr>
              <w:t xml:space="preserve"> z </w:t>
            </w:r>
            <w:r w:rsidRPr="00371787">
              <w:rPr>
                <w:lang w:val="cs-CZ"/>
              </w:rPr>
              <w:t>jejich složek, jakož</w:t>
            </w:r>
            <w:r w:rsidR="00340AAF">
              <w:rPr>
                <w:lang w:val="cs-CZ"/>
              </w:rPr>
              <w:t xml:space="preserve"> i </w:t>
            </w:r>
            <w:r w:rsidRPr="00371787">
              <w:rPr>
                <w:lang w:val="cs-CZ"/>
              </w:rPr>
              <w:t>látky, mimo jiné</w:t>
            </w:r>
            <w:r w:rsidR="00340AAF">
              <w:rPr>
                <w:lang w:val="cs-CZ"/>
              </w:rPr>
              <w:t xml:space="preserve"> i s </w:t>
            </w:r>
            <w:r w:rsidRPr="00371787">
              <w:rPr>
                <w:lang w:val="cs-CZ"/>
              </w:rPr>
              <w:t>neznámým</w:t>
            </w:r>
            <w:r w:rsidR="00340AAF">
              <w:rPr>
                <w:lang w:val="cs-CZ"/>
              </w:rPr>
              <w:t xml:space="preserve"> a </w:t>
            </w:r>
            <w:r w:rsidRPr="00371787">
              <w:rPr>
                <w:lang w:val="cs-CZ"/>
              </w:rPr>
              <w:t>proměnlivým složením, pocházející</w:t>
            </w:r>
            <w:r w:rsidR="00340AAF">
              <w:rPr>
                <w:lang w:val="cs-CZ"/>
              </w:rPr>
              <w:t xml:space="preserve"> z </w:t>
            </w:r>
            <w:r w:rsidRPr="00371787">
              <w:rPr>
                <w:lang w:val="cs-CZ"/>
              </w:rPr>
              <w:t>živých organismů nebo získané biologickými procesy (např. výtažky</w:t>
            </w:r>
            <w:r w:rsidR="00340AAF">
              <w:rPr>
                <w:lang w:val="cs-CZ"/>
              </w:rPr>
              <w:t xml:space="preserve"> z </w:t>
            </w:r>
            <w:r w:rsidRPr="00371787">
              <w:rPr>
                <w:lang w:val="cs-CZ"/>
              </w:rPr>
              <w:t>rostlinných produktů, metabolity produkované mikroorganismy).</w:t>
            </w:r>
          </w:p>
        </w:tc>
        <w:tc>
          <w:tcPr>
            <w:tcW w:w="4876" w:type="dxa"/>
            <w:hideMark/>
          </w:tcPr>
          <w:p w:rsidR="00AC456B" w:rsidRPr="00371787" w:rsidP="00B11F22" w14:paraId="70B7273C" w14:textId="65BD6B08">
            <w:pPr>
              <w:pStyle w:val="Normal6"/>
              <w:rPr>
                <w:szCs w:val="24"/>
                <w:lang w:val="cs-CZ"/>
              </w:rPr>
            </w:pPr>
            <w:r w:rsidRPr="00371787">
              <w:rPr>
                <w:lang w:val="cs-CZ"/>
              </w:rPr>
              <w:t>(5)</w:t>
            </w:r>
            <w:r w:rsidRPr="00371787">
              <w:rPr>
                <w:lang w:val="cs-CZ"/>
              </w:rPr>
              <w:tab/>
              <w:t xml:space="preserve">Aby se usnadnil rychlejší přístup na </w:t>
            </w:r>
            <w:r w:rsidRPr="00371787">
              <w:rPr>
                <w:lang w:val="cs-CZ"/>
              </w:rPr>
              <w:t>trh pro látky biologické ochrany</w:t>
            </w:r>
            <w:r w:rsidR="00340AAF">
              <w:rPr>
                <w:lang w:val="cs-CZ"/>
              </w:rPr>
              <w:t xml:space="preserve"> a </w:t>
            </w:r>
            <w:r w:rsidRPr="00371787">
              <w:rPr>
                <w:lang w:val="cs-CZ"/>
              </w:rPr>
              <w:t>přípravky, které je obsahují, je třeba látky biologické ochrany jasněji definovat</w:t>
            </w:r>
            <w:r w:rsidR="00340AAF">
              <w:rPr>
                <w:lang w:val="cs-CZ"/>
              </w:rPr>
              <w:t xml:space="preserve"> a </w:t>
            </w:r>
            <w:r w:rsidRPr="00371787">
              <w:rPr>
                <w:lang w:val="cs-CZ"/>
              </w:rPr>
              <w:t xml:space="preserve">identifikovat podle nařízení (ES) č. 1107/2009. Definice látek biologické ochrany by měla zahrnovat mikroorganismy, </w:t>
            </w:r>
            <w:r w:rsidRPr="00371787">
              <w:rPr>
                <w:b/>
                <w:i/>
                <w:lang w:val="cs-CZ"/>
              </w:rPr>
              <w:t>semiochemikálie</w:t>
            </w:r>
            <w:r w:rsidRPr="00371787">
              <w:rPr>
                <w:b/>
                <w:i/>
                <w:lang w:val="cs-CZ"/>
              </w:rPr>
              <w:t>,</w:t>
            </w:r>
            <w:r w:rsidRPr="00371787">
              <w:rPr>
                <w:lang w:val="cs-CZ"/>
              </w:rPr>
              <w:t xml:space="preserve"> anorganické látky vyskytující se</w:t>
            </w:r>
            <w:r w:rsidR="00340AAF">
              <w:rPr>
                <w:lang w:val="cs-CZ"/>
              </w:rPr>
              <w:t xml:space="preserve"> v </w:t>
            </w:r>
            <w:r w:rsidRPr="00371787">
              <w:rPr>
                <w:lang w:val="cs-CZ"/>
              </w:rPr>
              <w:t xml:space="preserve">přírodě, </w:t>
            </w:r>
            <w:r w:rsidRPr="00371787">
              <w:rPr>
                <w:b/>
                <w:i/>
                <w:lang w:val="cs-CZ"/>
              </w:rPr>
              <w:t>nebo látky, které jsou strukturálně podobné</w:t>
            </w:r>
            <w:r w:rsidR="00340AAF">
              <w:rPr>
                <w:b/>
                <w:i/>
                <w:lang w:val="cs-CZ"/>
              </w:rPr>
              <w:t xml:space="preserve"> a </w:t>
            </w:r>
            <w:r w:rsidRPr="00371787">
              <w:rPr>
                <w:b/>
                <w:i/>
                <w:lang w:val="cs-CZ"/>
              </w:rPr>
              <w:t>funkčně totožné s přírodními látkami</w:t>
            </w:r>
            <w:r w:rsidRPr="00371787">
              <w:rPr>
                <w:lang w:val="cs-CZ"/>
              </w:rPr>
              <w:t xml:space="preserve"> biologického původu či vyrobené synteticky, jako jsou biologické makromolekuly nebo molekuly složené</w:t>
            </w:r>
            <w:r w:rsidR="00340AAF">
              <w:rPr>
                <w:lang w:val="cs-CZ"/>
              </w:rPr>
              <w:t xml:space="preserve"> z </w:t>
            </w:r>
            <w:r w:rsidRPr="00371787">
              <w:rPr>
                <w:lang w:val="cs-CZ"/>
              </w:rPr>
              <w:t>jejich složek, jakož</w:t>
            </w:r>
            <w:r w:rsidR="00340AAF">
              <w:rPr>
                <w:lang w:val="cs-CZ"/>
              </w:rPr>
              <w:t xml:space="preserve"> i </w:t>
            </w:r>
            <w:r w:rsidRPr="00371787">
              <w:rPr>
                <w:lang w:val="cs-CZ"/>
              </w:rPr>
              <w:t>látky, mimo jiné</w:t>
            </w:r>
            <w:r w:rsidR="00340AAF">
              <w:rPr>
                <w:lang w:val="cs-CZ"/>
              </w:rPr>
              <w:t xml:space="preserve"> i s </w:t>
            </w:r>
            <w:r w:rsidRPr="00371787">
              <w:rPr>
                <w:lang w:val="cs-CZ"/>
              </w:rPr>
              <w:t>neznámým</w:t>
            </w:r>
            <w:r w:rsidR="00340AAF">
              <w:rPr>
                <w:lang w:val="cs-CZ"/>
              </w:rPr>
              <w:t xml:space="preserve"> a </w:t>
            </w:r>
            <w:r w:rsidRPr="00371787">
              <w:rPr>
                <w:lang w:val="cs-CZ"/>
              </w:rPr>
              <w:t>proměnlivým složením, pocházející</w:t>
            </w:r>
            <w:r w:rsidR="00340AAF">
              <w:rPr>
                <w:lang w:val="cs-CZ"/>
              </w:rPr>
              <w:t xml:space="preserve"> z </w:t>
            </w:r>
            <w:r w:rsidRPr="00371787">
              <w:rPr>
                <w:lang w:val="cs-CZ"/>
              </w:rPr>
              <w:t>živých organismů nebo získané biologickými procesy (např. výtažky</w:t>
            </w:r>
            <w:r w:rsidR="00340AAF">
              <w:rPr>
                <w:lang w:val="cs-CZ"/>
              </w:rPr>
              <w:t xml:space="preserve"> z </w:t>
            </w:r>
            <w:r w:rsidRPr="00371787">
              <w:rPr>
                <w:lang w:val="cs-CZ"/>
              </w:rPr>
              <w:t>rostlinných produktů, metabolity produkované mikroorganismy).</w:t>
            </w:r>
          </w:p>
        </w:tc>
      </w:tr>
    </w:tbl>
    <w:p w:rsidR="00AC456B" w:rsidRPr="00371787" w:rsidP="00AC456B" w14:paraId="050C258C"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5544616" w14:textId="3E092C73">
      <w:r w:rsidRPr="00371787">
        <w:rPr>
          <w:rStyle w:val="HideTWBExt"/>
        </w:rPr>
        <w:t>&lt;/AmendB&gt;</w:t>
      </w:r>
    </w:p>
    <w:p w:rsidR="00AC456B" w:rsidRPr="00371787" w:rsidP="00AC456B" w14:paraId="37090E7B"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110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717D46C5" w14:textId="77777777">
      <w:pPr>
        <w:pStyle w:val="NormalBold"/>
      </w:pPr>
      <w:r w:rsidRPr="00371787">
        <w:rPr>
          <w:rStyle w:val="HideTWBExt"/>
          <w:b w:val="0"/>
        </w:rPr>
        <w:t>&lt;RepeatBlock-By&gt;&lt;Members&gt;</w:t>
      </w:r>
      <w:r w:rsidRPr="00371787">
        <w:t>Gerben</w:t>
      </w:r>
      <w:r w:rsidRPr="00371787">
        <w:t xml:space="preserve">-Jan </w:t>
      </w:r>
      <w:r w:rsidRPr="00371787">
        <w:t>Gerbrandy</w:t>
      </w:r>
      <w:r w:rsidRPr="00371787">
        <w:t xml:space="preserve">, Martin </w:t>
      </w:r>
      <w:r w:rsidRPr="00371787">
        <w:t>Hojsík</w:t>
      </w:r>
      <w:r w:rsidRPr="00371787">
        <w:t xml:space="preserve">, Pascal </w:t>
      </w:r>
      <w:r w:rsidRPr="00371787">
        <w:t>Canfin</w:t>
      </w:r>
      <w:r w:rsidRPr="00371787">
        <w:t xml:space="preserve">, </w:t>
      </w:r>
      <w:r w:rsidRPr="00371787">
        <w:t>Stine</w:t>
      </w:r>
      <w:r w:rsidRPr="00371787">
        <w:t xml:space="preserve"> Bosse, Michal </w:t>
      </w:r>
      <w:r w:rsidRPr="00371787">
        <w:t>Wiezik</w:t>
      </w:r>
      <w:r w:rsidRPr="00371787">
        <w:t xml:space="preserve">, </w:t>
      </w:r>
      <w:r w:rsidRPr="00371787">
        <w:t>Yvan</w:t>
      </w:r>
      <w:r w:rsidRPr="00371787">
        <w:t xml:space="preserve"> </w:t>
      </w:r>
      <w:r w:rsidRPr="00371787">
        <w:t>Verougstraete</w:t>
      </w:r>
      <w:r w:rsidRPr="00371787">
        <w:rPr>
          <w:rStyle w:val="HideTWBExt"/>
          <w:b w:val="0"/>
        </w:rPr>
        <w:t>&lt;/Members&gt;</w:t>
      </w:r>
    </w:p>
    <w:p w:rsidR="00AC456B" w:rsidRPr="00371787" w:rsidP="00AC456B" w14:paraId="6E10D558" w14:textId="77777777">
      <w:r w:rsidRPr="00371787">
        <w:rPr>
          <w:rStyle w:val="HideTWBExt"/>
        </w:rPr>
        <w:t>&lt;/RepeatBlock-By&gt;</w:t>
      </w:r>
    </w:p>
    <w:p w:rsidR="00AC456B" w:rsidRPr="00371787" w:rsidP="00AC456B" w14:paraId="16D592D3"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A6E53E3" w14:textId="18432A59">
      <w:pPr>
        <w:pStyle w:val="NormalBold"/>
      </w:pPr>
      <w:r w:rsidRPr="00371787">
        <w:rPr>
          <w:rStyle w:val="HideTWBExt"/>
          <w:b w:val="0"/>
        </w:rPr>
        <w:t>&lt;Article&gt;</w:t>
      </w:r>
      <w:r w:rsidRPr="00371787">
        <w:t>Bod odůvodnění 5</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FDCBFD0"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594FDE4" w14:textId="77777777">
            <w:pPr>
              <w:keepNext/>
            </w:pPr>
          </w:p>
        </w:tc>
      </w:tr>
      <w:tr w14:paraId="44ACBBD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2B759F1"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F02420C" w14:textId="77777777">
            <w:pPr>
              <w:pStyle w:val="ColumnHeading"/>
              <w:keepNext/>
              <w:rPr>
                <w:lang w:val="cs-CZ"/>
              </w:rPr>
            </w:pPr>
            <w:r w:rsidRPr="00371787">
              <w:rPr>
                <w:lang w:val="cs-CZ"/>
              </w:rPr>
              <w:t>Pozměňovací návrh</w:t>
            </w:r>
          </w:p>
        </w:tc>
      </w:tr>
      <w:tr w14:paraId="39BCCF6B"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31AF467B" w14:textId="77777777">
            <w:pPr>
              <w:pStyle w:val="Normal6"/>
              <w:rPr>
                <w:lang w:val="cs-CZ"/>
              </w:rPr>
            </w:pPr>
          </w:p>
        </w:tc>
        <w:tc>
          <w:tcPr>
            <w:tcW w:w="4876" w:type="dxa"/>
            <w:hideMark/>
          </w:tcPr>
          <w:p w:rsidR="00AC456B" w:rsidRPr="00371787" w:rsidP="00B11F22" w14:paraId="2C2F9D93" w14:textId="138FA0D2">
            <w:pPr>
              <w:pStyle w:val="Normal6"/>
              <w:rPr>
                <w:szCs w:val="24"/>
                <w:lang w:val="cs-CZ"/>
              </w:rPr>
            </w:pPr>
            <w:r w:rsidRPr="00371787">
              <w:rPr>
                <w:b/>
                <w:i/>
                <w:lang w:val="cs-CZ"/>
              </w:rPr>
              <w:t>(</w:t>
            </w:r>
            <w:r w:rsidRPr="00371787">
              <w:rPr>
                <w:b/>
                <w:i/>
                <w:lang w:val="cs-CZ"/>
              </w:rPr>
              <w:t>5a</w:t>
            </w:r>
            <w:r w:rsidRPr="00371787">
              <w:rPr>
                <w:b/>
                <w:i/>
                <w:lang w:val="cs-CZ"/>
              </w:rPr>
              <w:t>)</w:t>
            </w:r>
            <w:r w:rsidRPr="00371787">
              <w:rPr>
                <w:b/>
                <w:i/>
                <w:lang w:val="cs-CZ"/>
              </w:rPr>
              <w:tab/>
              <w:t>Za účelem dalšího vyjasnění rozsahu působnosti tohoto nařízení zveřejní Komise nejpozději tři měsíce před datem, od kterého se toto nařízení začne uplatňovat, pokyny,</w:t>
            </w:r>
            <w:r w:rsidR="00340AAF">
              <w:rPr>
                <w:b/>
                <w:i/>
                <w:lang w:val="cs-CZ"/>
              </w:rPr>
              <w:t xml:space="preserve"> v </w:t>
            </w:r>
            <w:r w:rsidRPr="00371787">
              <w:rPr>
                <w:b/>
                <w:i/>
                <w:lang w:val="cs-CZ"/>
              </w:rPr>
              <w:t>nichž bude vymezen rozsah definice prostředků biologické ochrany, jak je uvedena</w:t>
            </w:r>
            <w:r w:rsidR="00340AAF">
              <w:rPr>
                <w:b/>
                <w:i/>
                <w:lang w:val="cs-CZ"/>
              </w:rPr>
              <w:t xml:space="preserve"> v </w:t>
            </w:r>
            <w:r w:rsidRPr="00371787">
              <w:rPr>
                <w:b/>
                <w:i/>
                <w:lang w:val="cs-CZ"/>
              </w:rPr>
              <w:t>tomto nařízení.</w:t>
            </w:r>
          </w:p>
        </w:tc>
      </w:tr>
    </w:tbl>
    <w:p w:rsidR="00AC456B" w:rsidRPr="00371787" w:rsidP="00AC456B" w14:paraId="1B6E0C7F"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4BC06ADE" w14:textId="67E228B2">
      <w:r w:rsidRPr="00371787">
        <w:rPr>
          <w:rStyle w:val="HideTWBExt"/>
        </w:rPr>
        <w:t>&lt;/AmendB&gt;</w:t>
      </w:r>
    </w:p>
    <w:p w:rsidR="00AC456B" w:rsidRPr="00371787" w:rsidP="00AC456B" w14:paraId="02FE0187"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111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58D5BA0"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rPr>
          <w:rStyle w:val="HideTWBExt"/>
          <w:b w:val="0"/>
        </w:rPr>
        <w:t>&lt;/Members&gt;</w:t>
      </w:r>
    </w:p>
    <w:p w:rsidR="00AC456B" w:rsidRPr="00371787" w:rsidP="00AC456B" w14:paraId="7B01032F"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70E40ECB" w14:textId="77777777">
      <w:r w:rsidRPr="00371787">
        <w:rPr>
          <w:rStyle w:val="HideTWBExt"/>
        </w:rPr>
        <w:t>&lt;/RepeatBlock-By&gt;</w:t>
      </w:r>
    </w:p>
    <w:p w:rsidR="00AC456B" w:rsidRPr="00371787" w:rsidP="00AC456B" w14:paraId="78187129"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CBA35FE" w14:textId="77777777">
      <w:pPr>
        <w:pStyle w:val="NormalBold"/>
      </w:pPr>
      <w:r w:rsidRPr="00371787">
        <w:rPr>
          <w:rStyle w:val="HideTWBExt"/>
          <w:b w:val="0"/>
        </w:rPr>
        <w:t>&lt;Article&gt;</w:t>
      </w:r>
      <w:r w:rsidRPr="00371787">
        <w:t>Bod odůvodnění 6</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EF9B9B0"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EB6341A" w14:textId="77777777">
            <w:pPr>
              <w:keepNext/>
            </w:pPr>
          </w:p>
        </w:tc>
      </w:tr>
      <w:tr w14:paraId="7077F46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D5572AD"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21D133D" w14:textId="77777777">
            <w:pPr>
              <w:pStyle w:val="ColumnHeading"/>
              <w:keepNext/>
              <w:rPr>
                <w:lang w:val="cs-CZ"/>
              </w:rPr>
            </w:pPr>
            <w:r w:rsidRPr="00371787">
              <w:rPr>
                <w:lang w:val="cs-CZ"/>
              </w:rPr>
              <w:t>Pozměňovací návrh</w:t>
            </w:r>
          </w:p>
        </w:tc>
      </w:tr>
      <w:tr w14:paraId="19D53E5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4E92808" w14:textId="153F55FE">
            <w:pPr>
              <w:pStyle w:val="Normal6"/>
              <w:rPr>
                <w:lang w:val="cs-CZ"/>
              </w:rPr>
            </w:pPr>
            <w:r w:rsidRPr="00371787">
              <w:rPr>
                <w:lang w:val="cs-CZ"/>
              </w:rPr>
              <w:t>(6)</w:t>
            </w:r>
            <w:r w:rsidRPr="00371787">
              <w:rPr>
                <w:lang w:val="cs-CZ"/>
              </w:rPr>
              <w:tab/>
              <w:t>Vzhledem</w:t>
            </w:r>
            <w:r w:rsidR="00340AAF">
              <w:rPr>
                <w:lang w:val="cs-CZ"/>
              </w:rPr>
              <w:t xml:space="preserve"> k </w:t>
            </w:r>
            <w:r w:rsidRPr="00371787">
              <w:rPr>
                <w:lang w:val="cs-CZ"/>
              </w:rPr>
              <w:t>tomu, že mnoho látek biologické ochrany může mít rovněž funkci jako stimulátor růstu rostlin, měla by být stanovena jasnější hranice, pokud jde</w:t>
            </w:r>
            <w:r w:rsidR="00340AAF">
              <w:rPr>
                <w:lang w:val="cs-CZ"/>
              </w:rPr>
              <w:t xml:space="preserve"> o </w:t>
            </w:r>
            <w:r w:rsidRPr="00371787">
              <w:rPr>
                <w:lang w:val="cs-CZ"/>
              </w:rPr>
              <w:t xml:space="preserve">hnojivé výrobky, zejména rostlinné </w:t>
            </w:r>
            <w:r w:rsidRPr="00371787">
              <w:rPr>
                <w:lang w:val="cs-CZ"/>
              </w:rPr>
              <w:t>biostimulanty</w:t>
            </w:r>
            <w:r w:rsidRPr="00371787">
              <w:rPr>
                <w:lang w:val="cs-CZ"/>
              </w:rPr>
              <w:t xml:space="preserve"> uvedené</w:t>
            </w:r>
            <w:r w:rsidR="00340AAF">
              <w:rPr>
                <w:lang w:val="cs-CZ"/>
              </w:rPr>
              <w:t xml:space="preserve"> v </w:t>
            </w:r>
            <w:r w:rsidRPr="00371787">
              <w:rPr>
                <w:lang w:val="cs-CZ"/>
              </w:rPr>
              <w:t>nařízení (EU) 2019/1009</w:t>
            </w:r>
            <w:r w:rsidR="00340AAF">
              <w:rPr>
                <w:lang w:val="cs-CZ"/>
              </w:rPr>
              <w:t xml:space="preserve"> o </w:t>
            </w:r>
            <w:r w:rsidRPr="00371787">
              <w:rPr>
                <w:lang w:val="cs-CZ"/>
              </w:rPr>
              <w:t>dodávání hnojivých výrobků EU na trh</w:t>
            </w:r>
            <w:r w:rsidRPr="00371787">
              <w:rPr>
                <w:vertAlign w:val="superscript"/>
                <w:lang w:val="cs-CZ"/>
              </w:rPr>
              <w:t>3</w:t>
            </w:r>
            <w:r w:rsidRPr="00371787">
              <w:rPr>
                <w:lang w:val="cs-CZ"/>
              </w:rPr>
              <w:t>. Oblast působnosti nařízení (ES) č. 1107/2009 by proto měla být vyjasněna tak, aby byly vyloučeny látky, které pozitivně ovlivňují životní procesy plodin, jelikož tyto látky lze</w:t>
            </w:r>
            <w:r w:rsidR="00340AAF">
              <w:rPr>
                <w:lang w:val="cs-CZ"/>
              </w:rPr>
              <w:t xml:space="preserve"> z </w:t>
            </w:r>
            <w:r w:rsidRPr="00371787">
              <w:rPr>
                <w:lang w:val="cs-CZ"/>
              </w:rPr>
              <w:t xml:space="preserve">fyziologického hlediska považovat za rostlinné </w:t>
            </w:r>
            <w:r w:rsidRPr="00371787">
              <w:rPr>
                <w:lang w:val="cs-CZ"/>
              </w:rPr>
              <w:t>biostimulanty</w:t>
            </w:r>
            <w:r w:rsidRPr="00371787">
              <w:rPr>
                <w:lang w:val="cs-CZ"/>
              </w:rPr>
              <w:t>. Látky zasahující do životních procesů rostlin</w:t>
            </w:r>
            <w:r w:rsidR="00340AAF">
              <w:rPr>
                <w:lang w:val="cs-CZ"/>
              </w:rPr>
              <w:t xml:space="preserve"> a </w:t>
            </w:r>
            <w:r w:rsidRPr="00371787">
              <w:rPr>
                <w:lang w:val="cs-CZ"/>
              </w:rPr>
              <w:t>regulující růst rostlin nebo jejich částí by měly zůstat</w:t>
            </w:r>
            <w:r w:rsidR="00340AAF">
              <w:rPr>
                <w:lang w:val="cs-CZ"/>
              </w:rPr>
              <w:t xml:space="preserve"> v </w:t>
            </w:r>
            <w:r w:rsidRPr="00371787">
              <w:rPr>
                <w:lang w:val="cs-CZ"/>
              </w:rPr>
              <w:t>oblasti působnosti nařízení (ES) č. 1107/2009.</w:t>
            </w:r>
          </w:p>
        </w:tc>
        <w:tc>
          <w:tcPr>
            <w:tcW w:w="4876" w:type="dxa"/>
            <w:hideMark/>
          </w:tcPr>
          <w:p w:rsidR="00AC456B" w:rsidRPr="00371787" w:rsidP="00B11F22" w14:paraId="3FB18F5A" w14:textId="64516587">
            <w:pPr>
              <w:pStyle w:val="Normal6"/>
              <w:rPr>
                <w:szCs w:val="24"/>
                <w:lang w:val="cs-CZ"/>
              </w:rPr>
            </w:pPr>
            <w:r w:rsidRPr="00371787">
              <w:rPr>
                <w:lang w:val="cs-CZ"/>
              </w:rPr>
              <w:t>(6)</w:t>
            </w:r>
            <w:r w:rsidRPr="00371787">
              <w:rPr>
                <w:lang w:val="cs-CZ"/>
              </w:rPr>
              <w:tab/>
              <w:t>Vzhledem</w:t>
            </w:r>
            <w:r w:rsidR="00340AAF">
              <w:rPr>
                <w:lang w:val="cs-CZ"/>
              </w:rPr>
              <w:t xml:space="preserve"> k </w:t>
            </w:r>
            <w:r w:rsidRPr="00371787">
              <w:rPr>
                <w:lang w:val="cs-CZ"/>
              </w:rPr>
              <w:t>tomu, že mnoho látek biologické ochrany může mít rovněž funkci jako stimulátor růstu rostlin, měla by být stanovena jasnější hranice, pokud jde</w:t>
            </w:r>
            <w:r w:rsidR="00340AAF">
              <w:rPr>
                <w:lang w:val="cs-CZ"/>
              </w:rPr>
              <w:t xml:space="preserve"> o </w:t>
            </w:r>
            <w:r w:rsidRPr="00371787">
              <w:rPr>
                <w:lang w:val="cs-CZ"/>
              </w:rPr>
              <w:t xml:space="preserve">hnojivé výrobky, zejména rostlinné </w:t>
            </w:r>
            <w:r w:rsidRPr="00371787">
              <w:rPr>
                <w:lang w:val="cs-CZ"/>
              </w:rPr>
              <w:t>biostimulanty</w:t>
            </w:r>
            <w:r w:rsidRPr="00371787">
              <w:rPr>
                <w:lang w:val="cs-CZ"/>
              </w:rPr>
              <w:t xml:space="preserve"> uvedené</w:t>
            </w:r>
            <w:r w:rsidR="00340AAF">
              <w:rPr>
                <w:lang w:val="cs-CZ"/>
              </w:rPr>
              <w:t xml:space="preserve"> v </w:t>
            </w:r>
            <w:r w:rsidRPr="00371787">
              <w:rPr>
                <w:lang w:val="cs-CZ"/>
              </w:rPr>
              <w:t>nařízení (EU) 2019/1009</w:t>
            </w:r>
            <w:r w:rsidR="00340AAF">
              <w:rPr>
                <w:lang w:val="cs-CZ"/>
              </w:rPr>
              <w:t xml:space="preserve"> o </w:t>
            </w:r>
            <w:r w:rsidRPr="00371787">
              <w:rPr>
                <w:lang w:val="cs-CZ"/>
              </w:rPr>
              <w:t>dodávání hnojivých výrobků EU na trh</w:t>
            </w:r>
            <w:r w:rsidRPr="00371787">
              <w:rPr>
                <w:vertAlign w:val="superscript"/>
                <w:lang w:val="cs-CZ"/>
              </w:rPr>
              <w:t>3</w:t>
            </w:r>
            <w:r w:rsidRPr="00371787">
              <w:rPr>
                <w:lang w:val="cs-CZ"/>
              </w:rPr>
              <w:t>. Oblast působnosti nařízení (ES) č. 1107/2009 by proto měla být vyjasněna tak, aby byly vyloučeny látky, které pozitivně ovlivňují životní procesy plodin, jelikož tyto látky lze</w:t>
            </w:r>
            <w:r w:rsidR="00340AAF">
              <w:rPr>
                <w:lang w:val="cs-CZ"/>
              </w:rPr>
              <w:t xml:space="preserve"> z </w:t>
            </w:r>
            <w:r w:rsidRPr="00371787">
              <w:rPr>
                <w:lang w:val="cs-CZ"/>
              </w:rPr>
              <w:t xml:space="preserve">fyziologického hlediska považovat za rostlinné </w:t>
            </w:r>
            <w:r w:rsidRPr="00371787">
              <w:rPr>
                <w:lang w:val="cs-CZ"/>
              </w:rPr>
              <w:t>biostimulanty</w:t>
            </w:r>
            <w:r w:rsidRPr="00371787">
              <w:rPr>
                <w:lang w:val="cs-CZ"/>
              </w:rPr>
              <w:t xml:space="preserve">. </w:t>
            </w:r>
            <w:r w:rsidRPr="00371787">
              <w:rPr>
                <w:b/>
                <w:i/>
                <w:lang w:val="cs-CZ"/>
              </w:rPr>
              <w:t>Takovéto vyjasnění by nemělo vést</w:t>
            </w:r>
            <w:r w:rsidR="00340AAF">
              <w:rPr>
                <w:b/>
                <w:i/>
                <w:lang w:val="cs-CZ"/>
              </w:rPr>
              <w:t xml:space="preserve"> k </w:t>
            </w:r>
            <w:r w:rsidRPr="00371787">
              <w:rPr>
                <w:b/>
                <w:i/>
                <w:lang w:val="cs-CZ"/>
              </w:rPr>
              <w:t>vzniku mezer</w:t>
            </w:r>
            <w:r w:rsidR="00340AAF">
              <w:rPr>
                <w:b/>
                <w:i/>
                <w:lang w:val="cs-CZ"/>
              </w:rPr>
              <w:t xml:space="preserve"> v </w:t>
            </w:r>
            <w:r w:rsidRPr="00371787">
              <w:rPr>
                <w:b/>
                <w:i/>
                <w:lang w:val="cs-CZ"/>
              </w:rPr>
              <w:t>právních předpisech ani by nemělo mít vliv na uplatňování právních předpisů Unie upravujících geneticky modifikované organismy.</w:t>
            </w:r>
            <w:r w:rsidRPr="00371787">
              <w:rPr>
                <w:lang w:val="cs-CZ"/>
              </w:rPr>
              <w:t xml:space="preserve"> Látky zasahující do životních procesů rostlin</w:t>
            </w:r>
            <w:r w:rsidR="00340AAF">
              <w:rPr>
                <w:lang w:val="cs-CZ"/>
              </w:rPr>
              <w:t xml:space="preserve"> a </w:t>
            </w:r>
            <w:r w:rsidRPr="00371787">
              <w:rPr>
                <w:lang w:val="cs-CZ"/>
              </w:rPr>
              <w:t>regulující růst rostlin nebo jejich částí by měly zůstat</w:t>
            </w:r>
            <w:r w:rsidR="00340AAF">
              <w:rPr>
                <w:lang w:val="cs-CZ"/>
              </w:rPr>
              <w:t xml:space="preserve"> v </w:t>
            </w:r>
            <w:r w:rsidRPr="00371787">
              <w:rPr>
                <w:lang w:val="cs-CZ"/>
              </w:rPr>
              <w:t>oblasti působnosti nařízení (ES) č. 1107/2009.</w:t>
            </w:r>
          </w:p>
        </w:tc>
      </w:tr>
      <w:tr w14:paraId="154B0511"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4C691B7" w14:textId="77777777">
            <w:pPr>
              <w:pStyle w:val="Normal6"/>
              <w:rPr>
                <w:lang w:val="cs-CZ"/>
              </w:rPr>
            </w:pPr>
            <w:r w:rsidRPr="00371787">
              <w:rPr>
                <w:lang w:val="cs-CZ"/>
              </w:rPr>
              <w:t>__________________</w:t>
            </w:r>
          </w:p>
        </w:tc>
        <w:tc>
          <w:tcPr>
            <w:tcW w:w="4876" w:type="dxa"/>
            <w:hideMark/>
          </w:tcPr>
          <w:p w:rsidR="00AC456B" w:rsidRPr="00371787" w:rsidP="00B11F22" w14:paraId="70D0CCBB" w14:textId="77777777">
            <w:pPr>
              <w:pStyle w:val="Normal6"/>
              <w:rPr>
                <w:szCs w:val="24"/>
                <w:lang w:val="cs-CZ"/>
              </w:rPr>
            </w:pPr>
            <w:r w:rsidRPr="00371787">
              <w:rPr>
                <w:lang w:val="cs-CZ"/>
              </w:rPr>
              <w:t>__________________</w:t>
            </w:r>
          </w:p>
        </w:tc>
      </w:tr>
      <w:tr w14:paraId="28C619A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A0E1CA3" w14:textId="41F97A9D">
            <w:pPr>
              <w:pStyle w:val="Normal6"/>
              <w:rPr>
                <w:lang w:val="cs-CZ"/>
              </w:rPr>
            </w:pPr>
            <w:r w:rsidRPr="00371787">
              <w:rPr>
                <w:vertAlign w:val="superscript"/>
                <w:lang w:val="cs-CZ"/>
              </w:rPr>
              <w:t>3</w:t>
            </w:r>
            <w:r w:rsidRPr="00371787">
              <w:rPr>
                <w:lang w:val="cs-CZ"/>
              </w:rPr>
              <w:t xml:space="preserve"> Nařízení Evropského parlamentu</w:t>
            </w:r>
            <w:r w:rsidR="00340AAF">
              <w:rPr>
                <w:lang w:val="cs-CZ"/>
              </w:rPr>
              <w:t xml:space="preserve"> a </w:t>
            </w:r>
            <w:r w:rsidRPr="00371787">
              <w:rPr>
                <w:lang w:val="cs-CZ"/>
              </w:rPr>
              <w:t>Rady (EU) 2019/1009 ze dne 5. června 2019, kterým se stanoví pravidla pro dodávání hnojivých výrobků EU na trh</w:t>
            </w:r>
            <w:r w:rsidR="00340AAF">
              <w:rPr>
                <w:lang w:val="cs-CZ"/>
              </w:rPr>
              <w:t xml:space="preserve"> a </w:t>
            </w:r>
            <w:r w:rsidRPr="00371787">
              <w:rPr>
                <w:lang w:val="cs-CZ"/>
              </w:rPr>
              <w:t>kterým se mění nařízení (ES) č. 1069/2009</w:t>
            </w:r>
            <w:r w:rsidR="00340AAF">
              <w:rPr>
                <w:lang w:val="cs-CZ"/>
              </w:rPr>
              <w:t xml:space="preserve"> a </w:t>
            </w:r>
            <w:r w:rsidRPr="00371787">
              <w:rPr>
                <w:lang w:val="cs-CZ"/>
              </w:rPr>
              <w:t>(ES) č. 1107/2009</w:t>
            </w:r>
            <w:r w:rsidR="00340AAF">
              <w:rPr>
                <w:lang w:val="cs-CZ"/>
              </w:rPr>
              <w:t xml:space="preserve"> a </w:t>
            </w:r>
            <w:r w:rsidRPr="00371787">
              <w:rPr>
                <w:lang w:val="cs-CZ"/>
              </w:rPr>
              <w:t>zrušuje nařízení (ES) č. 2003/2003, PE/76/2018/REV/1 (</w:t>
            </w:r>
            <w:r w:rsidRPr="00371787">
              <w:rPr>
                <w:lang w:val="cs-CZ"/>
              </w:rPr>
              <w:t>Úř</w:t>
            </w:r>
            <w:r w:rsidRPr="00371787">
              <w:rPr>
                <w:lang w:val="cs-CZ"/>
              </w:rPr>
              <w:t xml:space="preserve">. </w:t>
            </w:r>
            <w:r w:rsidRPr="00371787">
              <w:rPr>
                <w:lang w:val="cs-CZ"/>
              </w:rPr>
              <w:t>věst</w:t>
            </w:r>
            <w:r w:rsidRPr="00371787">
              <w:rPr>
                <w:lang w:val="cs-CZ"/>
              </w:rPr>
              <w:t>. L 170, 25.6.2019, s. 1, ELI: http://data.europa.eu/eli/reg/2019/1009/oj.</w:t>
            </w:r>
          </w:p>
        </w:tc>
        <w:tc>
          <w:tcPr>
            <w:tcW w:w="4876" w:type="dxa"/>
            <w:hideMark/>
          </w:tcPr>
          <w:p w:rsidR="00AC456B" w:rsidRPr="00371787" w:rsidP="00B11F22" w14:paraId="0A6D93A7" w14:textId="2E91E951">
            <w:pPr>
              <w:pStyle w:val="Normal6"/>
              <w:rPr>
                <w:szCs w:val="24"/>
                <w:lang w:val="cs-CZ"/>
              </w:rPr>
            </w:pPr>
            <w:r w:rsidRPr="00371787">
              <w:rPr>
                <w:vertAlign w:val="superscript"/>
                <w:lang w:val="cs-CZ"/>
              </w:rPr>
              <w:t>3</w:t>
            </w:r>
            <w:r w:rsidRPr="00371787">
              <w:rPr>
                <w:lang w:val="cs-CZ"/>
              </w:rPr>
              <w:t xml:space="preserve"> Nařízení Evropského parlamentu</w:t>
            </w:r>
            <w:r w:rsidR="00340AAF">
              <w:rPr>
                <w:lang w:val="cs-CZ"/>
              </w:rPr>
              <w:t xml:space="preserve"> a </w:t>
            </w:r>
            <w:r w:rsidRPr="00371787">
              <w:rPr>
                <w:lang w:val="cs-CZ"/>
              </w:rPr>
              <w:t>Rady (EU) 2019/1009 ze dne 5. června 2019, kterým se stanoví pravidla pro dodávání hnojivých výrobků EU na trh</w:t>
            </w:r>
            <w:r w:rsidR="00340AAF">
              <w:rPr>
                <w:lang w:val="cs-CZ"/>
              </w:rPr>
              <w:t xml:space="preserve"> a </w:t>
            </w:r>
            <w:r w:rsidRPr="00371787">
              <w:rPr>
                <w:lang w:val="cs-CZ"/>
              </w:rPr>
              <w:t>kterým se mění nařízení (ES) č. 1069/2009</w:t>
            </w:r>
            <w:r w:rsidR="00340AAF">
              <w:rPr>
                <w:lang w:val="cs-CZ"/>
              </w:rPr>
              <w:t xml:space="preserve"> a </w:t>
            </w:r>
            <w:r w:rsidRPr="00371787">
              <w:rPr>
                <w:lang w:val="cs-CZ"/>
              </w:rPr>
              <w:t>(ES) č. 1107/2009</w:t>
            </w:r>
            <w:r w:rsidR="00340AAF">
              <w:rPr>
                <w:lang w:val="cs-CZ"/>
              </w:rPr>
              <w:t xml:space="preserve"> a </w:t>
            </w:r>
            <w:r w:rsidRPr="00371787">
              <w:rPr>
                <w:lang w:val="cs-CZ"/>
              </w:rPr>
              <w:t>zrušuje nařízení (ES) č. 2003/2003, PE/76/2018/REV/1 (</w:t>
            </w:r>
            <w:r w:rsidRPr="00371787">
              <w:rPr>
                <w:lang w:val="cs-CZ"/>
              </w:rPr>
              <w:t>Úř</w:t>
            </w:r>
            <w:r w:rsidRPr="00371787">
              <w:rPr>
                <w:lang w:val="cs-CZ"/>
              </w:rPr>
              <w:t xml:space="preserve">. </w:t>
            </w:r>
            <w:r w:rsidRPr="00371787">
              <w:rPr>
                <w:lang w:val="cs-CZ"/>
              </w:rPr>
              <w:t>věst</w:t>
            </w:r>
            <w:r w:rsidRPr="00371787">
              <w:rPr>
                <w:lang w:val="cs-CZ"/>
              </w:rPr>
              <w:t>. L 170, 25.6.2019, s. 1, ELI: http://data.europa.eu/eli/reg/2019/1009/oj.</w:t>
            </w:r>
          </w:p>
        </w:tc>
      </w:tr>
    </w:tbl>
    <w:p w:rsidR="00AC456B" w:rsidRPr="00371787" w:rsidP="00AC456B" w14:paraId="52D2E70C"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335CAD34" w14:textId="7FF686DB">
      <w:r w:rsidRPr="00371787">
        <w:rPr>
          <w:rStyle w:val="HideTWBExt"/>
        </w:rPr>
        <w:t>&lt;/AmendB&gt;</w:t>
      </w:r>
    </w:p>
    <w:p w:rsidR="00AC456B" w:rsidRPr="00371787" w:rsidP="00AC456B" w14:paraId="4EFBD748"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112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E7ED780" w14:textId="77777777">
      <w:pPr>
        <w:pStyle w:val="NormalBold"/>
      </w:pPr>
      <w:r w:rsidRPr="00371787">
        <w:rPr>
          <w:rStyle w:val="HideTWBExt"/>
          <w:b w:val="0"/>
        </w:rPr>
        <w:t>&lt;RepeatBlock-By&gt;&lt;Members&gt;</w:t>
      </w:r>
      <w:r w:rsidRPr="00371787">
        <w:t xml:space="preserve">Sander </w:t>
      </w:r>
      <w:r w:rsidRPr="00371787">
        <w:t>Smit</w:t>
      </w:r>
      <w:r w:rsidRPr="00371787">
        <w:t xml:space="preserve">, Jessika van </w:t>
      </w:r>
      <w:r w:rsidRPr="00371787">
        <w:t>Leeuwen</w:t>
      </w:r>
      <w:r w:rsidRPr="00371787">
        <w:rPr>
          <w:rStyle w:val="HideTWBExt"/>
          <w:b w:val="0"/>
        </w:rPr>
        <w:t>&lt;/Members&gt;</w:t>
      </w:r>
    </w:p>
    <w:p w:rsidR="00AC456B" w:rsidRPr="00371787" w:rsidP="00AC456B" w14:paraId="531E0405" w14:textId="77777777">
      <w:r w:rsidRPr="00371787">
        <w:rPr>
          <w:rStyle w:val="HideTWBExt"/>
        </w:rPr>
        <w:t>&lt;/RepeatBlock-By&gt;</w:t>
      </w:r>
    </w:p>
    <w:p w:rsidR="00AC456B" w:rsidRPr="00371787" w:rsidP="00AC456B" w14:paraId="418D0856"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A85A0E2" w14:textId="77777777">
      <w:pPr>
        <w:pStyle w:val="NormalBold"/>
      </w:pPr>
      <w:r w:rsidRPr="00371787">
        <w:rPr>
          <w:rStyle w:val="HideTWBExt"/>
          <w:b w:val="0"/>
        </w:rPr>
        <w:t>&lt;Article&gt;</w:t>
      </w:r>
      <w:r w:rsidRPr="00371787">
        <w:t>Bod odůvodnění 6</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7E7817D"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379EF8B" w14:textId="77777777">
            <w:pPr>
              <w:keepNext/>
            </w:pPr>
          </w:p>
        </w:tc>
      </w:tr>
      <w:tr w14:paraId="033892B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75F51A7"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ECC6B2D" w14:textId="77777777">
            <w:pPr>
              <w:pStyle w:val="ColumnHeading"/>
              <w:keepNext/>
              <w:rPr>
                <w:lang w:val="cs-CZ"/>
              </w:rPr>
            </w:pPr>
            <w:r w:rsidRPr="00371787">
              <w:rPr>
                <w:lang w:val="cs-CZ"/>
              </w:rPr>
              <w:t>Pozměňovací návrh</w:t>
            </w:r>
          </w:p>
        </w:tc>
      </w:tr>
      <w:tr w14:paraId="16E8F4B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C602ECC" w14:textId="18983EC3">
            <w:pPr>
              <w:pStyle w:val="Normal6"/>
              <w:rPr>
                <w:lang w:val="cs-CZ"/>
              </w:rPr>
            </w:pPr>
            <w:r w:rsidRPr="00371787">
              <w:rPr>
                <w:lang w:val="cs-CZ"/>
              </w:rPr>
              <w:t>(6)</w:t>
            </w:r>
            <w:r w:rsidRPr="00371787">
              <w:rPr>
                <w:lang w:val="cs-CZ"/>
              </w:rPr>
              <w:tab/>
              <w:t>Vzhledem</w:t>
            </w:r>
            <w:r w:rsidR="00340AAF">
              <w:rPr>
                <w:lang w:val="cs-CZ"/>
              </w:rPr>
              <w:t xml:space="preserve"> k </w:t>
            </w:r>
            <w:r w:rsidRPr="00371787">
              <w:rPr>
                <w:lang w:val="cs-CZ"/>
              </w:rPr>
              <w:t xml:space="preserve">tomu, že mnoho látek biologické ochrany může mít rovněž </w:t>
            </w:r>
            <w:r w:rsidRPr="00371787">
              <w:rPr>
                <w:b/>
                <w:i/>
                <w:lang w:val="cs-CZ"/>
              </w:rPr>
              <w:t>funkci</w:t>
            </w:r>
            <w:r w:rsidRPr="00371787">
              <w:rPr>
                <w:lang w:val="cs-CZ"/>
              </w:rPr>
              <w:t xml:space="preserve"> jako stimulátor růstu rostlin, měla by být stanovena jasnější hranice, pokud jde</w:t>
            </w:r>
            <w:r w:rsidR="00340AAF">
              <w:rPr>
                <w:lang w:val="cs-CZ"/>
              </w:rPr>
              <w:t xml:space="preserve"> o </w:t>
            </w:r>
            <w:r w:rsidRPr="00371787">
              <w:rPr>
                <w:lang w:val="cs-CZ"/>
              </w:rPr>
              <w:t xml:space="preserve">hnojivé výrobky, zejména rostlinné </w:t>
            </w:r>
            <w:r w:rsidRPr="00371787">
              <w:rPr>
                <w:lang w:val="cs-CZ"/>
              </w:rPr>
              <w:t>biostimulanty</w:t>
            </w:r>
            <w:r w:rsidRPr="00371787">
              <w:rPr>
                <w:lang w:val="cs-CZ"/>
              </w:rPr>
              <w:t xml:space="preserve"> uvedené</w:t>
            </w:r>
            <w:r w:rsidR="00340AAF">
              <w:rPr>
                <w:lang w:val="cs-CZ"/>
              </w:rPr>
              <w:t xml:space="preserve"> v </w:t>
            </w:r>
            <w:r w:rsidRPr="00371787">
              <w:rPr>
                <w:lang w:val="cs-CZ"/>
              </w:rPr>
              <w:t>nařízení (EU) 2019/1009</w:t>
            </w:r>
            <w:r w:rsidR="00340AAF">
              <w:rPr>
                <w:lang w:val="cs-CZ"/>
              </w:rPr>
              <w:t xml:space="preserve"> o </w:t>
            </w:r>
            <w:r w:rsidRPr="00371787">
              <w:rPr>
                <w:lang w:val="cs-CZ"/>
              </w:rPr>
              <w:t>dodávání hnojivých výrobků EU na trh</w:t>
            </w:r>
            <w:r w:rsidRPr="00371787">
              <w:rPr>
                <w:vertAlign w:val="superscript"/>
                <w:lang w:val="cs-CZ"/>
              </w:rPr>
              <w:t xml:space="preserve">3 </w:t>
            </w:r>
            <w:r w:rsidRPr="00371787">
              <w:rPr>
                <w:lang w:val="cs-CZ"/>
              </w:rPr>
              <w:t>.</w:t>
            </w:r>
            <w:r w:rsidRPr="00371787">
              <w:rPr>
                <w:lang w:val="cs-CZ"/>
              </w:rPr>
              <w:t xml:space="preserve"> Oblast působnosti nařízení (ES) č. 1107/2009 by proto měla být vyjasněna tak, aby byly vyloučeny </w:t>
            </w:r>
            <w:r w:rsidRPr="00371787">
              <w:rPr>
                <w:b/>
                <w:i/>
                <w:lang w:val="cs-CZ"/>
              </w:rPr>
              <w:t>látky</w:t>
            </w:r>
            <w:r w:rsidRPr="00371787">
              <w:rPr>
                <w:lang w:val="cs-CZ"/>
              </w:rPr>
              <w:t xml:space="preserve">, které pozitivně ovlivňují životní procesy </w:t>
            </w:r>
            <w:r w:rsidRPr="00371787">
              <w:rPr>
                <w:b/>
                <w:i/>
                <w:lang w:val="cs-CZ"/>
              </w:rPr>
              <w:t>plodin</w:t>
            </w:r>
            <w:r w:rsidRPr="00371787">
              <w:rPr>
                <w:lang w:val="cs-CZ"/>
              </w:rPr>
              <w:t xml:space="preserve">, jelikož tyto </w:t>
            </w:r>
            <w:r w:rsidRPr="00371787">
              <w:rPr>
                <w:b/>
                <w:i/>
                <w:lang w:val="cs-CZ"/>
              </w:rPr>
              <w:t>látky</w:t>
            </w:r>
            <w:r w:rsidRPr="00371787">
              <w:rPr>
                <w:lang w:val="cs-CZ"/>
              </w:rPr>
              <w:t xml:space="preserve"> lze</w:t>
            </w:r>
            <w:r w:rsidR="00340AAF">
              <w:rPr>
                <w:lang w:val="cs-CZ"/>
              </w:rPr>
              <w:t xml:space="preserve"> z </w:t>
            </w:r>
            <w:r w:rsidRPr="00371787">
              <w:rPr>
                <w:lang w:val="cs-CZ"/>
              </w:rPr>
              <w:t xml:space="preserve">fyziologického hlediska považovat za rostlinné </w:t>
            </w:r>
            <w:r w:rsidRPr="00371787">
              <w:rPr>
                <w:lang w:val="cs-CZ"/>
              </w:rPr>
              <w:t>biostimulanty</w:t>
            </w:r>
            <w:r w:rsidRPr="00371787">
              <w:rPr>
                <w:lang w:val="cs-CZ"/>
              </w:rPr>
              <w:t xml:space="preserve">. </w:t>
            </w:r>
            <w:r w:rsidRPr="00371787">
              <w:rPr>
                <w:b/>
                <w:i/>
                <w:lang w:val="cs-CZ"/>
              </w:rPr>
              <w:t>Látky</w:t>
            </w:r>
            <w:r w:rsidRPr="00371787">
              <w:rPr>
                <w:lang w:val="cs-CZ"/>
              </w:rPr>
              <w:t xml:space="preserve"> zasahující do životních procesů rostlin</w:t>
            </w:r>
            <w:r w:rsidR="00340AAF">
              <w:rPr>
                <w:lang w:val="cs-CZ"/>
              </w:rPr>
              <w:t xml:space="preserve"> a </w:t>
            </w:r>
            <w:r w:rsidRPr="00371787">
              <w:rPr>
                <w:lang w:val="cs-CZ"/>
              </w:rPr>
              <w:t>regulující růst rostlin nebo jejich částí by měly zůstat</w:t>
            </w:r>
            <w:r w:rsidR="00340AAF">
              <w:rPr>
                <w:lang w:val="cs-CZ"/>
              </w:rPr>
              <w:t xml:space="preserve"> v </w:t>
            </w:r>
            <w:r w:rsidRPr="00371787">
              <w:rPr>
                <w:lang w:val="cs-CZ"/>
              </w:rPr>
              <w:t>oblasti působnosti nařízení (ES) č. 1107/2009.</w:t>
            </w:r>
          </w:p>
        </w:tc>
        <w:tc>
          <w:tcPr>
            <w:tcW w:w="4876" w:type="dxa"/>
            <w:hideMark/>
          </w:tcPr>
          <w:p w:rsidR="00AC456B" w:rsidRPr="00371787" w:rsidP="00B11F22" w14:paraId="00F01F2F" w14:textId="2DE60E58">
            <w:pPr>
              <w:pStyle w:val="Normal6"/>
              <w:rPr>
                <w:lang w:val="cs-CZ"/>
              </w:rPr>
            </w:pPr>
            <w:r w:rsidRPr="00371787">
              <w:rPr>
                <w:lang w:val="cs-CZ"/>
              </w:rPr>
              <w:t>(6)</w:t>
            </w:r>
            <w:r w:rsidRPr="00371787">
              <w:rPr>
                <w:lang w:val="cs-CZ"/>
              </w:rPr>
              <w:tab/>
              <w:t>Vzhledem</w:t>
            </w:r>
            <w:r w:rsidR="00340AAF">
              <w:rPr>
                <w:lang w:val="cs-CZ"/>
              </w:rPr>
              <w:t xml:space="preserve"> k </w:t>
            </w:r>
            <w:r w:rsidRPr="00371787">
              <w:rPr>
                <w:lang w:val="cs-CZ"/>
              </w:rPr>
              <w:t xml:space="preserve">tomu, že mnoho látek biologické ochrany může mít rovněž </w:t>
            </w:r>
            <w:r w:rsidRPr="00371787">
              <w:rPr>
                <w:b/>
                <w:i/>
                <w:lang w:val="cs-CZ"/>
              </w:rPr>
              <w:t>účinky</w:t>
            </w:r>
            <w:r w:rsidRPr="00371787">
              <w:rPr>
                <w:lang w:val="cs-CZ"/>
              </w:rPr>
              <w:t xml:space="preserve"> jako stimulátor růstu rostlin, měla by být stanovena jasnější hranice, pokud jde</w:t>
            </w:r>
            <w:r w:rsidR="00340AAF">
              <w:rPr>
                <w:lang w:val="cs-CZ"/>
              </w:rPr>
              <w:t xml:space="preserve"> o </w:t>
            </w:r>
            <w:r w:rsidRPr="00371787">
              <w:rPr>
                <w:lang w:val="cs-CZ"/>
              </w:rPr>
              <w:t xml:space="preserve">hnojivé výrobky, zejména rostlinné </w:t>
            </w:r>
            <w:r w:rsidRPr="00371787">
              <w:rPr>
                <w:lang w:val="cs-CZ"/>
              </w:rPr>
              <w:t>biostimulanty</w:t>
            </w:r>
            <w:r w:rsidRPr="00371787">
              <w:rPr>
                <w:lang w:val="cs-CZ"/>
              </w:rPr>
              <w:t xml:space="preserve"> uvedené</w:t>
            </w:r>
            <w:r w:rsidR="00340AAF">
              <w:rPr>
                <w:lang w:val="cs-CZ"/>
              </w:rPr>
              <w:t xml:space="preserve"> v </w:t>
            </w:r>
            <w:r w:rsidRPr="00371787">
              <w:rPr>
                <w:lang w:val="cs-CZ"/>
              </w:rPr>
              <w:t>nařízení (EU) 2019/1009</w:t>
            </w:r>
            <w:r w:rsidR="00340AAF">
              <w:rPr>
                <w:lang w:val="cs-CZ"/>
              </w:rPr>
              <w:t xml:space="preserve"> o </w:t>
            </w:r>
            <w:r w:rsidRPr="00371787">
              <w:rPr>
                <w:lang w:val="cs-CZ"/>
              </w:rPr>
              <w:t>dodávání hnojivých výrobků EU na trh</w:t>
            </w:r>
            <w:r w:rsidRPr="00371787">
              <w:rPr>
                <w:vertAlign w:val="superscript"/>
                <w:lang w:val="cs-CZ"/>
              </w:rPr>
              <w:t xml:space="preserve">3 </w:t>
            </w:r>
            <w:r w:rsidRPr="00371787">
              <w:rPr>
                <w:lang w:val="cs-CZ"/>
              </w:rPr>
              <w:t>.</w:t>
            </w:r>
            <w:r w:rsidRPr="00371787">
              <w:rPr>
                <w:lang w:val="cs-CZ"/>
              </w:rPr>
              <w:t xml:space="preserve"> Oblast působnosti nařízení (ES) č. 1107/2009 by proto měla být vyjasněna tak, aby byly vyloučeny </w:t>
            </w:r>
            <w:r w:rsidRPr="00371787">
              <w:rPr>
                <w:b/>
                <w:i/>
                <w:lang w:val="cs-CZ"/>
              </w:rPr>
              <w:t>produkty</w:t>
            </w:r>
            <w:r w:rsidRPr="00371787">
              <w:rPr>
                <w:lang w:val="cs-CZ"/>
              </w:rPr>
              <w:t xml:space="preserve">, které pozitivně ovlivňují životní procesy </w:t>
            </w:r>
            <w:r w:rsidRPr="00371787">
              <w:rPr>
                <w:b/>
                <w:i/>
                <w:lang w:val="cs-CZ"/>
              </w:rPr>
              <w:t>rostlin</w:t>
            </w:r>
            <w:r w:rsidRPr="00371787">
              <w:rPr>
                <w:lang w:val="cs-CZ"/>
              </w:rPr>
              <w:t xml:space="preserve">, jelikož tyto </w:t>
            </w:r>
            <w:r w:rsidRPr="00371787">
              <w:rPr>
                <w:b/>
                <w:i/>
                <w:lang w:val="cs-CZ"/>
              </w:rPr>
              <w:t>produkty</w:t>
            </w:r>
            <w:r w:rsidRPr="00371787">
              <w:rPr>
                <w:lang w:val="cs-CZ"/>
              </w:rPr>
              <w:t xml:space="preserve"> lze</w:t>
            </w:r>
            <w:r w:rsidR="00340AAF">
              <w:rPr>
                <w:lang w:val="cs-CZ"/>
              </w:rPr>
              <w:t xml:space="preserve"> z </w:t>
            </w:r>
            <w:r w:rsidRPr="00371787">
              <w:rPr>
                <w:lang w:val="cs-CZ"/>
              </w:rPr>
              <w:t xml:space="preserve">fyziologického hlediska považovat za rostlinné </w:t>
            </w:r>
            <w:r w:rsidRPr="00371787">
              <w:rPr>
                <w:lang w:val="cs-CZ"/>
              </w:rPr>
              <w:t>biostimulanty</w:t>
            </w:r>
            <w:r w:rsidRPr="00371787">
              <w:rPr>
                <w:lang w:val="cs-CZ"/>
              </w:rPr>
              <w:t xml:space="preserve">. </w:t>
            </w:r>
            <w:r w:rsidRPr="00371787">
              <w:rPr>
                <w:b/>
                <w:i/>
                <w:lang w:val="cs-CZ"/>
              </w:rPr>
              <w:t>Produkty</w:t>
            </w:r>
            <w:r w:rsidRPr="00371787">
              <w:rPr>
                <w:lang w:val="cs-CZ"/>
              </w:rPr>
              <w:t xml:space="preserve"> zasahující do životních procesů rostlin</w:t>
            </w:r>
            <w:r w:rsidR="00340AAF">
              <w:rPr>
                <w:lang w:val="cs-CZ"/>
              </w:rPr>
              <w:t xml:space="preserve"> a </w:t>
            </w:r>
            <w:r w:rsidRPr="00371787">
              <w:rPr>
                <w:lang w:val="cs-CZ"/>
              </w:rPr>
              <w:t>regulující růst rostlin nebo jejich částí by měly zůstat</w:t>
            </w:r>
            <w:r w:rsidR="00340AAF">
              <w:rPr>
                <w:lang w:val="cs-CZ"/>
              </w:rPr>
              <w:t xml:space="preserve"> v </w:t>
            </w:r>
            <w:r w:rsidRPr="00371787">
              <w:rPr>
                <w:lang w:val="cs-CZ"/>
              </w:rPr>
              <w:t>oblasti působnosti nařízení (ES) č. 1107/2009.</w:t>
            </w:r>
          </w:p>
        </w:tc>
      </w:tr>
      <w:tr w14:paraId="02E714D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201C604" w14:textId="77777777">
            <w:pPr>
              <w:pStyle w:val="Normal6"/>
              <w:rPr>
                <w:lang w:val="cs-CZ"/>
              </w:rPr>
            </w:pPr>
            <w:r w:rsidRPr="00371787">
              <w:rPr>
                <w:lang w:val="cs-CZ"/>
              </w:rPr>
              <w:t>__________________</w:t>
            </w:r>
          </w:p>
        </w:tc>
        <w:tc>
          <w:tcPr>
            <w:tcW w:w="4876" w:type="dxa"/>
            <w:hideMark/>
          </w:tcPr>
          <w:p w:rsidR="00AC456B" w:rsidRPr="00371787" w:rsidP="00B11F22" w14:paraId="19162DC8" w14:textId="77777777">
            <w:pPr>
              <w:pStyle w:val="Normal6"/>
              <w:rPr>
                <w:lang w:val="cs-CZ"/>
              </w:rPr>
            </w:pPr>
            <w:r w:rsidRPr="00371787">
              <w:rPr>
                <w:lang w:val="cs-CZ"/>
              </w:rPr>
              <w:t>__________________</w:t>
            </w:r>
          </w:p>
        </w:tc>
      </w:tr>
      <w:tr w14:paraId="651D9B4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61706EE" w14:textId="296E48CE">
            <w:pPr>
              <w:pStyle w:val="Normal6"/>
              <w:rPr>
                <w:lang w:val="cs-CZ"/>
              </w:rPr>
            </w:pPr>
            <w:r w:rsidRPr="00371787">
              <w:rPr>
                <w:vertAlign w:val="superscript"/>
                <w:lang w:val="cs-CZ"/>
              </w:rPr>
              <w:t>3</w:t>
            </w:r>
            <w:r w:rsidRPr="00371787">
              <w:rPr>
                <w:lang w:val="cs-CZ"/>
              </w:rPr>
              <w:t xml:space="preserve"> Nařízení Evropského parlamentu</w:t>
            </w:r>
            <w:r w:rsidR="00340AAF">
              <w:rPr>
                <w:lang w:val="cs-CZ"/>
              </w:rPr>
              <w:t xml:space="preserve"> a </w:t>
            </w:r>
            <w:r w:rsidRPr="00371787">
              <w:rPr>
                <w:lang w:val="cs-CZ"/>
              </w:rPr>
              <w:t>Rady (EU) 2019/1009 ze dne 5. června 2019, kterým se stanoví pravidla pro dodávání hnojivých výrobků EU na trh</w:t>
            </w:r>
            <w:r w:rsidR="00340AAF">
              <w:rPr>
                <w:lang w:val="cs-CZ"/>
              </w:rPr>
              <w:t xml:space="preserve"> a </w:t>
            </w:r>
            <w:r w:rsidRPr="00371787">
              <w:rPr>
                <w:lang w:val="cs-CZ"/>
              </w:rPr>
              <w:t>kterým se mění nařízení (ES) č. 1069/2009</w:t>
            </w:r>
            <w:r w:rsidR="00340AAF">
              <w:rPr>
                <w:lang w:val="cs-CZ"/>
              </w:rPr>
              <w:t xml:space="preserve"> a </w:t>
            </w:r>
            <w:r w:rsidRPr="00371787">
              <w:rPr>
                <w:lang w:val="cs-CZ"/>
              </w:rPr>
              <w:t>(ES) č. 1107/2009</w:t>
            </w:r>
            <w:r w:rsidR="00340AAF">
              <w:rPr>
                <w:lang w:val="cs-CZ"/>
              </w:rPr>
              <w:t xml:space="preserve"> a </w:t>
            </w:r>
            <w:r w:rsidRPr="00371787">
              <w:rPr>
                <w:lang w:val="cs-CZ"/>
              </w:rPr>
              <w:t>zrušuje nařízení (ES) č. 2003/2003, PE/76/2018/REV/1 (</w:t>
            </w:r>
            <w:r w:rsidRPr="00371787">
              <w:rPr>
                <w:lang w:val="cs-CZ"/>
              </w:rPr>
              <w:t>Úř</w:t>
            </w:r>
            <w:r w:rsidRPr="00371787">
              <w:rPr>
                <w:lang w:val="cs-CZ"/>
              </w:rPr>
              <w:t xml:space="preserve">. </w:t>
            </w:r>
            <w:r w:rsidRPr="00371787">
              <w:rPr>
                <w:lang w:val="cs-CZ"/>
              </w:rPr>
              <w:t>věst</w:t>
            </w:r>
            <w:r w:rsidRPr="00371787">
              <w:rPr>
                <w:lang w:val="cs-CZ"/>
              </w:rPr>
              <w:t>. L 170, 25.6.2019, s. 1, ELI: http://data.europa.eu/eli/reg/2019/1009/oj.</w:t>
            </w:r>
          </w:p>
        </w:tc>
        <w:tc>
          <w:tcPr>
            <w:tcW w:w="4876" w:type="dxa"/>
            <w:hideMark/>
          </w:tcPr>
          <w:p w:rsidR="00AC456B" w:rsidRPr="00371787" w:rsidP="00B11F22" w14:paraId="6C71CEF6" w14:textId="049EBCF2">
            <w:pPr>
              <w:pStyle w:val="Normal6"/>
              <w:rPr>
                <w:lang w:val="cs-CZ"/>
              </w:rPr>
            </w:pPr>
            <w:r w:rsidRPr="00371787">
              <w:rPr>
                <w:vertAlign w:val="superscript"/>
                <w:lang w:val="cs-CZ"/>
              </w:rPr>
              <w:t>3</w:t>
            </w:r>
            <w:r w:rsidRPr="00371787">
              <w:rPr>
                <w:lang w:val="cs-CZ"/>
              </w:rPr>
              <w:t xml:space="preserve"> Nařízení Evropského parlamentu</w:t>
            </w:r>
            <w:r w:rsidR="00340AAF">
              <w:rPr>
                <w:lang w:val="cs-CZ"/>
              </w:rPr>
              <w:t xml:space="preserve"> a </w:t>
            </w:r>
            <w:r w:rsidRPr="00371787">
              <w:rPr>
                <w:lang w:val="cs-CZ"/>
              </w:rPr>
              <w:t>Rady (EU) 2019/1009 ze dne 5. června 2019, kterým se stanoví pravidla pro dodávání hnojivých výrobků EU na trh</w:t>
            </w:r>
            <w:r w:rsidR="00340AAF">
              <w:rPr>
                <w:lang w:val="cs-CZ"/>
              </w:rPr>
              <w:t xml:space="preserve"> a </w:t>
            </w:r>
            <w:r w:rsidRPr="00371787">
              <w:rPr>
                <w:lang w:val="cs-CZ"/>
              </w:rPr>
              <w:t>kterým se mění nařízení (ES) č. 1069/2009</w:t>
            </w:r>
            <w:r w:rsidR="00340AAF">
              <w:rPr>
                <w:lang w:val="cs-CZ"/>
              </w:rPr>
              <w:t xml:space="preserve"> a </w:t>
            </w:r>
            <w:r w:rsidRPr="00371787">
              <w:rPr>
                <w:lang w:val="cs-CZ"/>
              </w:rPr>
              <w:t>(ES) č. 1107/2009</w:t>
            </w:r>
            <w:r w:rsidR="00340AAF">
              <w:rPr>
                <w:lang w:val="cs-CZ"/>
              </w:rPr>
              <w:t xml:space="preserve"> a </w:t>
            </w:r>
            <w:r w:rsidRPr="00371787">
              <w:rPr>
                <w:lang w:val="cs-CZ"/>
              </w:rPr>
              <w:t>zrušuje nařízení (ES) č. 2003/2003, PE/76/2018/REV/1 (</w:t>
            </w:r>
            <w:r w:rsidRPr="00371787">
              <w:rPr>
                <w:lang w:val="cs-CZ"/>
              </w:rPr>
              <w:t>Úř</w:t>
            </w:r>
            <w:r w:rsidRPr="00371787">
              <w:rPr>
                <w:lang w:val="cs-CZ"/>
              </w:rPr>
              <w:t xml:space="preserve">. </w:t>
            </w:r>
            <w:r w:rsidRPr="00371787">
              <w:rPr>
                <w:lang w:val="cs-CZ"/>
              </w:rPr>
              <w:t>věst</w:t>
            </w:r>
            <w:r w:rsidRPr="00371787">
              <w:rPr>
                <w:lang w:val="cs-CZ"/>
              </w:rPr>
              <w:t>. L 170, 25.6.2019, s. 1, ELI: http://data.europa.eu/eli/reg/2019/1009/oj.</w:t>
            </w:r>
          </w:p>
        </w:tc>
      </w:tr>
    </w:tbl>
    <w:p w:rsidR="00AC456B" w:rsidRPr="00371787" w:rsidP="00AC456B" w14:paraId="3BDB63B0" w14:textId="77777777">
      <w:pPr>
        <w:pStyle w:val="Olang"/>
        <w:rPr>
          <w:noProof w:val="0"/>
          <w:lang w:val="cs-CZ"/>
        </w:rPr>
      </w:pPr>
      <w:r w:rsidRPr="00371787">
        <w:rPr>
          <w:noProof w:val="0"/>
          <w:lang w:val="cs-CZ"/>
        </w:rPr>
        <w:t xml:space="preserve">Or. </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r w:rsidRPr="00371787">
        <w:rPr>
          <w:rStyle w:val="HideTWBInt"/>
          <w:rFonts w:eastAsiaTheme="majorEastAsia"/>
          <w:noProof w:val="0"/>
          <w:lang w:val="cs-CZ"/>
        </w:rPr>
        <w:t>{NL}</w:t>
      </w:r>
      <w:r w:rsidRPr="00371787">
        <w:rPr>
          <w:noProof w:val="0"/>
          <w:lang w:val="cs-CZ"/>
        </w:rPr>
        <w:t>nl</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p>
    <w:p w:rsidR="00AC456B" w:rsidRPr="00371787" w:rsidP="00AC456B" w14:paraId="6A8C2FCD"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1F12B5A6" w14:textId="5C9066A8">
      <w:pPr>
        <w:pStyle w:val="Normal12Italic"/>
        <w:rPr>
          <w:noProof w:val="0"/>
          <w:lang w:val="cs-CZ"/>
        </w:rPr>
      </w:pPr>
      <w:r w:rsidRPr="00371787">
        <w:rPr>
          <w:lang w:val="cs-CZ"/>
        </w:rPr>
        <w:t>Hranice mezi přípravkem na ochranu rostlin</w:t>
      </w:r>
      <w:r w:rsidR="00340AAF">
        <w:rPr>
          <w:lang w:val="cs-CZ"/>
        </w:rPr>
        <w:t xml:space="preserve"> a </w:t>
      </w:r>
      <w:r w:rsidRPr="00371787">
        <w:rPr>
          <w:lang w:val="cs-CZ"/>
        </w:rPr>
        <w:t>biostimulátorem se vymezuje na úrovni produktu,</w:t>
      </w:r>
      <w:r w:rsidR="00340AAF">
        <w:rPr>
          <w:lang w:val="cs-CZ"/>
        </w:rPr>
        <w:t xml:space="preserve"> a </w:t>
      </w:r>
      <w:r w:rsidRPr="00371787">
        <w:rPr>
          <w:lang w:val="cs-CZ"/>
        </w:rPr>
        <w:t>to</w:t>
      </w:r>
      <w:r w:rsidR="00340AAF">
        <w:rPr>
          <w:lang w:val="cs-CZ"/>
        </w:rPr>
        <w:t xml:space="preserve"> v </w:t>
      </w:r>
      <w:r w:rsidRPr="00371787">
        <w:rPr>
          <w:lang w:val="cs-CZ"/>
        </w:rPr>
        <w:t>souladu se zněním nařízení</w:t>
      </w:r>
      <w:r w:rsidR="00340AAF">
        <w:rPr>
          <w:lang w:val="cs-CZ"/>
        </w:rPr>
        <w:t xml:space="preserve"> o </w:t>
      </w:r>
      <w:r w:rsidRPr="00371787">
        <w:rPr>
          <w:lang w:val="cs-CZ"/>
        </w:rPr>
        <w:t>hnojivech ((EU) 2019/1009). Tím se zabrání existenci dvou protichůdných definic téhož výrobku</w:t>
      </w:r>
      <w:r w:rsidR="00340AAF">
        <w:rPr>
          <w:lang w:val="cs-CZ"/>
        </w:rPr>
        <w:t xml:space="preserve"> a </w:t>
      </w:r>
      <w:r w:rsidRPr="00371787">
        <w:rPr>
          <w:lang w:val="cs-CZ"/>
        </w:rPr>
        <w:t>zajistí se, že režim, pod který výrobce spadá, bude znám předem.</w:t>
      </w:r>
    </w:p>
    <w:p w:rsidR="00A02B57" w:rsidRPr="00371787" w:rsidP="00AC456B" w14:paraId="32E41496" w14:textId="2BCF638B">
      <w:r w:rsidRPr="00371787">
        <w:rPr>
          <w:rStyle w:val="HideTWBExt"/>
        </w:rPr>
        <w:t>&lt;/AmendB&gt;</w:t>
      </w:r>
    </w:p>
    <w:p w:rsidR="00AC456B" w:rsidRPr="00371787" w:rsidP="00AC456B" w14:paraId="27B17263"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113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D7E0C2A" w14:textId="77777777">
      <w:pPr>
        <w:pStyle w:val="NormalBold"/>
      </w:pPr>
      <w:r w:rsidRPr="00371787">
        <w:rPr>
          <w:rStyle w:val="HideTWBExt"/>
          <w:b w:val="0"/>
        </w:rPr>
        <w:t>&lt;RepeatBlock-By&gt;&lt;Members&gt;</w:t>
      </w:r>
      <w:r w:rsidRPr="00371787">
        <w:t xml:space="preserve">Cristina </w:t>
      </w:r>
      <w:r w:rsidRPr="00371787">
        <w:t>Maestre</w:t>
      </w:r>
      <w:r w:rsidRPr="00371787">
        <w:rPr>
          <w:rStyle w:val="HideTWBExt"/>
          <w:b w:val="0"/>
        </w:rPr>
        <w:t>&lt;/Members&gt;</w:t>
      </w:r>
    </w:p>
    <w:p w:rsidR="00AC456B" w:rsidRPr="00371787" w:rsidP="00AC456B" w14:paraId="47A59D0C" w14:textId="77777777">
      <w:r w:rsidRPr="00371787">
        <w:rPr>
          <w:rStyle w:val="HideTWBExt"/>
        </w:rPr>
        <w:t>&lt;/RepeatBlock-By&gt;</w:t>
      </w:r>
    </w:p>
    <w:p w:rsidR="00AC456B" w:rsidRPr="00371787" w:rsidP="00AC456B" w14:paraId="37869D84"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255A7B8" w14:textId="77777777">
      <w:pPr>
        <w:pStyle w:val="NormalBold"/>
      </w:pPr>
      <w:r w:rsidRPr="00371787">
        <w:rPr>
          <w:rStyle w:val="HideTWBExt"/>
          <w:b w:val="0"/>
        </w:rPr>
        <w:t>&lt;Article&gt;</w:t>
      </w:r>
      <w:r w:rsidRPr="00371787">
        <w:t>Bod odůvodnění 6</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55D8FBE"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B1024B8" w14:textId="77777777">
            <w:pPr>
              <w:keepNext/>
            </w:pPr>
          </w:p>
        </w:tc>
      </w:tr>
      <w:tr w14:paraId="38B16FC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1605140"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719ED4C" w14:textId="77777777">
            <w:pPr>
              <w:pStyle w:val="ColumnHeading"/>
              <w:keepNext/>
              <w:rPr>
                <w:lang w:val="cs-CZ"/>
              </w:rPr>
            </w:pPr>
            <w:r w:rsidRPr="00371787">
              <w:rPr>
                <w:lang w:val="cs-CZ"/>
              </w:rPr>
              <w:t>Pozměňovací návrh</w:t>
            </w:r>
          </w:p>
        </w:tc>
      </w:tr>
      <w:tr w14:paraId="6AFF1245"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A19DFD1" w14:textId="21FFDBA1">
            <w:pPr>
              <w:pStyle w:val="Normal6"/>
              <w:rPr>
                <w:lang w:val="cs-CZ"/>
              </w:rPr>
            </w:pPr>
            <w:r w:rsidRPr="00371787">
              <w:rPr>
                <w:lang w:val="cs-CZ"/>
              </w:rPr>
              <w:t>(6)</w:t>
            </w:r>
            <w:r w:rsidRPr="00371787">
              <w:rPr>
                <w:lang w:val="cs-CZ"/>
              </w:rPr>
              <w:tab/>
              <w:t>Vzhledem</w:t>
            </w:r>
            <w:r w:rsidR="00340AAF">
              <w:rPr>
                <w:lang w:val="cs-CZ"/>
              </w:rPr>
              <w:t xml:space="preserve"> k </w:t>
            </w:r>
            <w:r w:rsidRPr="00371787">
              <w:rPr>
                <w:lang w:val="cs-CZ"/>
              </w:rPr>
              <w:t xml:space="preserve">tomu, že mnoho látek biologické ochrany může mít rovněž </w:t>
            </w:r>
            <w:r w:rsidRPr="00371787">
              <w:rPr>
                <w:b/>
                <w:i/>
                <w:lang w:val="cs-CZ"/>
              </w:rPr>
              <w:t>funkci</w:t>
            </w:r>
            <w:r w:rsidRPr="00371787">
              <w:rPr>
                <w:lang w:val="cs-CZ"/>
              </w:rPr>
              <w:t xml:space="preserve"> jako stimulátor růstu rostlin, měla by být stanovena jasnější hranice, pokud jde</w:t>
            </w:r>
            <w:r w:rsidR="00340AAF">
              <w:rPr>
                <w:lang w:val="cs-CZ"/>
              </w:rPr>
              <w:t xml:space="preserve"> o </w:t>
            </w:r>
            <w:r w:rsidRPr="00371787">
              <w:rPr>
                <w:lang w:val="cs-CZ"/>
              </w:rPr>
              <w:t xml:space="preserve">hnojivé výrobky, zejména rostlinné </w:t>
            </w:r>
            <w:r w:rsidRPr="00371787">
              <w:rPr>
                <w:lang w:val="cs-CZ"/>
              </w:rPr>
              <w:t>biostimulanty</w:t>
            </w:r>
            <w:r w:rsidRPr="00371787">
              <w:rPr>
                <w:lang w:val="cs-CZ"/>
              </w:rPr>
              <w:t xml:space="preserve"> uvedené</w:t>
            </w:r>
            <w:r w:rsidR="00340AAF">
              <w:rPr>
                <w:lang w:val="cs-CZ"/>
              </w:rPr>
              <w:t xml:space="preserve"> v </w:t>
            </w:r>
            <w:r w:rsidRPr="00371787">
              <w:rPr>
                <w:lang w:val="cs-CZ"/>
              </w:rPr>
              <w:t>nařízení (EU) 2019/1009</w:t>
            </w:r>
            <w:r w:rsidR="00340AAF">
              <w:rPr>
                <w:lang w:val="cs-CZ"/>
              </w:rPr>
              <w:t xml:space="preserve"> o </w:t>
            </w:r>
            <w:r w:rsidRPr="00371787">
              <w:rPr>
                <w:lang w:val="cs-CZ"/>
              </w:rPr>
              <w:t>dodávání hnojivých výrobků EU na trh</w:t>
            </w:r>
            <w:r w:rsidRPr="00371787">
              <w:rPr>
                <w:vertAlign w:val="superscript"/>
                <w:lang w:val="cs-CZ"/>
              </w:rPr>
              <w:t>3</w:t>
            </w:r>
            <w:r w:rsidRPr="00371787">
              <w:rPr>
                <w:lang w:val="cs-CZ"/>
              </w:rPr>
              <w:t xml:space="preserve">. Oblast působnosti nařízení (ES) č. 1107/2009 by proto měla být vyjasněna tak, aby byly vyloučeny </w:t>
            </w:r>
            <w:r w:rsidRPr="00371787">
              <w:rPr>
                <w:b/>
                <w:i/>
                <w:lang w:val="cs-CZ"/>
              </w:rPr>
              <w:t>látky</w:t>
            </w:r>
            <w:r w:rsidRPr="00371787">
              <w:rPr>
                <w:lang w:val="cs-CZ"/>
              </w:rPr>
              <w:t xml:space="preserve">, které pozitivně ovlivňují životní procesy </w:t>
            </w:r>
            <w:r w:rsidRPr="00371787">
              <w:rPr>
                <w:b/>
                <w:i/>
                <w:lang w:val="cs-CZ"/>
              </w:rPr>
              <w:t>plodin</w:t>
            </w:r>
            <w:r w:rsidRPr="00371787">
              <w:rPr>
                <w:lang w:val="cs-CZ"/>
              </w:rPr>
              <w:t xml:space="preserve">, jelikož tyto </w:t>
            </w:r>
            <w:r w:rsidRPr="00371787">
              <w:rPr>
                <w:b/>
                <w:i/>
                <w:lang w:val="cs-CZ"/>
              </w:rPr>
              <w:t>látky</w:t>
            </w:r>
            <w:r w:rsidRPr="00371787">
              <w:rPr>
                <w:lang w:val="cs-CZ"/>
              </w:rPr>
              <w:t xml:space="preserve"> lze</w:t>
            </w:r>
            <w:r w:rsidR="00340AAF">
              <w:rPr>
                <w:lang w:val="cs-CZ"/>
              </w:rPr>
              <w:t xml:space="preserve"> z </w:t>
            </w:r>
            <w:r w:rsidRPr="00371787">
              <w:rPr>
                <w:lang w:val="cs-CZ"/>
              </w:rPr>
              <w:t xml:space="preserve">fyziologického hlediska považovat za rostlinné </w:t>
            </w:r>
            <w:r w:rsidRPr="00371787">
              <w:rPr>
                <w:lang w:val="cs-CZ"/>
              </w:rPr>
              <w:t>biostimulanty</w:t>
            </w:r>
            <w:r w:rsidRPr="00371787">
              <w:rPr>
                <w:lang w:val="cs-CZ"/>
              </w:rPr>
              <w:t xml:space="preserve">. </w:t>
            </w:r>
            <w:r w:rsidRPr="00371787">
              <w:rPr>
                <w:b/>
                <w:i/>
                <w:lang w:val="cs-CZ"/>
              </w:rPr>
              <w:t>Látky</w:t>
            </w:r>
            <w:r w:rsidRPr="00371787">
              <w:rPr>
                <w:lang w:val="cs-CZ"/>
              </w:rPr>
              <w:t xml:space="preserve"> zasahující do životních procesů rostlin</w:t>
            </w:r>
            <w:r w:rsidR="00340AAF">
              <w:rPr>
                <w:lang w:val="cs-CZ"/>
              </w:rPr>
              <w:t xml:space="preserve"> a </w:t>
            </w:r>
            <w:r w:rsidRPr="00371787">
              <w:rPr>
                <w:lang w:val="cs-CZ"/>
              </w:rPr>
              <w:t>regulující růst rostlin nebo jejich částí by měly zůstat</w:t>
            </w:r>
            <w:r w:rsidR="00340AAF">
              <w:rPr>
                <w:lang w:val="cs-CZ"/>
              </w:rPr>
              <w:t xml:space="preserve"> v </w:t>
            </w:r>
            <w:r w:rsidRPr="00371787">
              <w:rPr>
                <w:lang w:val="cs-CZ"/>
              </w:rPr>
              <w:t>oblasti působnosti nařízení (ES) č. 1107/2009.</w:t>
            </w:r>
          </w:p>
        </w:tc>
        <w:tc>
          <w:tcPr>
            <w:tcW w:w="4876" w:type="dxa"/>
            <w:hideMark/>
          </w:tcPr>
          <w:p w:rsidR="00AC456B" w:rsidRPr="00371787" w:rsidP="00B11F22" w14:paraId="1DAC0316" w14:textId="6A9EAD97">
            <w:pPr>
              <w:pStyle w:val="Normal6"/>
              <w:rPr>
                <w:szCs w:val="24"/>
                <w:lang w:val="cs-CZ"/>
              </w:rPr>
            </w:pPr>
            <w:r w:rsidRPr="00371787">
              <w:rPr>
                <w:lang w:val="cs-CZ"/>
              </w:rPr>
              <w:t>(6)</w:t>
            </w:r>
            <w:r w:rsidRPr="00371787">
              <w:rPr>
                <w:lang w:val="cs-CZ"/>
              </w:rPr>
              <w:tab/>
              <w:t>Vzhledem</w:t>
            </w:r>
            <w:r w:rsidR="00340AAF">
              <w:rPr>
                <w:lang w:val="cs-CZ"/>
              </w:rPr>
              <w:t xml:space="preserve"> k </w:t>
            </w:r>
            <w:r w:rsidRPr="00371787">
              <w:rPr>
                <w:lang w:val="cs-CZ"/>
              </w:rPr>
              <w:t xml:space="preserve">tomu, že mnoho látek biologické ochrany může mít rovněž </w:t>
            </w:r>
            <w:r w:rsidRPr="00371787">
              <w:rPr>
                <w:b/>
                <w:i/>
                <w:lang w:val="cs-CZ"/>
              </w:rPr>
              <w:t>účinky</w:t>
            </w:r>
            <w:r w:rsidRPr="00371787">
              <w:rPr>
                <w:lang w:val="cs-CZ"/>
              </w:rPr>
              <w:t xml:space="preserve"> jako stimulátor růstu rostlin, měla by být stanovena jasnější hranice, pokud jde</w:t>
            </w:r>
            <w:r w:rsidR="00340AAF">
              <w:rPr>
                <w:lang w:val="cs-CZ"/>
              </w:rPr>
              <w:t xml:space="preserve"> o </w:t>
            </w:r>
            <w:r w:rsidRPr="00371787">
              <w:rPr>
                <w:lang w:val="cs-CZ"/>
              </w:rPr>
              <w:t xml:space="preserve">hnojivé výrobky, zejména rostlinné </w:t>
            </w:r>
            <w:r w:rsidRPr="00371787">
              <w:rPr>
                <w:lang w:val="cs-CZ"/>
              </w:rPr>
              <w:t>biostimulanty</w:t>
            </w:r>
            <w:r w:rsidRPr="00371787">
              <w:rPr>
                <w:lang w:val="cs-CZ"/>
              </w:rPr>
              <w:t xml:space="preserve"> uvedené</w:t>
            </w:r>
            <w:r w:rsidR="00340AAF">
              <w:rPr>
                <w:lang w:val="cs-CZ"/>
              </w:rPr>
              <w:t xml:space="preserve"> v </w:t>
            </w:r>
            <w:r w:rsidRPr="00371787">
              <w:rPr>
                <w:lang w:val="cs-CZ"/>
              </w:rPr>
              <w:t>nařízení (EU) 2019/1009</w:t>
            </w:r>
            <w:r w:rsidR="00340AAF">
              <w:rPr>
                <w:lang w:val="cs-CZ"/>
              </w:rPr>
              <w:t xml:space="preserve"> o </w:t>
            </w:r>
            <w:r w:rsidRPr="00371787">
              <w:rPr>
                <w:lang w:val="cs-CZ"/>
              </w:rPr>
              <w:t>dodávání hnojivých výrobků EU na trh</w:t>
            </w:r>
            <w:r w:rsidRPr="00371787">
              <w:rPr>
                <w:vertAlign w:val="superscript"/>
                <w:lang w:val="cs-CZ"/>
              </w:rPr>
              <w:t>3</w:t>
            </w:r>
            <w:r w:rsidRPr="00371787">
              <w:rPr>
                <w:lang w:val="cs-CZ"/>
              </w:rPr>
              <w:t xml:space="preserve">. Oblast působnosti nařízení (ES) č. 1107/2009 by proto měla být vyjasněna tak, aby byly vyloučeny </w:t>
            </w:r>
            <w:r w:rsidRPr="00371787">
              <w:rPr>
                <w:b/>
                <w:i/>
                <w:lang w:val="cs-CZ"/>
              </w:rPr>
              <w:t>výrobky</w:t>
            </w:r>
            <w:r w:rsidRPr="00371787">
              <w:rPr>
                <w:lang w:val="cs-CZ"/>
              </w:rPr>
              <w:t xml:space="preserve">, které pozitivně ovlivňují životní procesy </w:t>
            </w:r>
            <w:r w:rsidRPr="00371787">
              <w:rPr>
                <w:b/>
                <w:i/>
                <w:lang w:val="cs-CZ"/>
              </w:rPr>
              <w:t>rostlin</w:t>
            </w:r>
            <w:r w:rsidRPr="00371787">
              <w:rPr>
                <w:lang w:val="cs-CZ"/>
              </w:rPr>
              <w:t xml:space="preserve">, jelikož tyto </w:t>
            </w:r>
            <w:r w:rsidRPr="00371787">
              <w:rPr>
                <w:b/>
                <w:i/>
                <w:lang w:val="cs-CZ"/>
              </w:rPr>
              <w:t>výrobky</w:t>
            </w:r>
            <w:r w:rsidRPr="00371787">
              <w:rPr>
                <w:lang w:val="cs-CZ"/>
              </w:rPr>
              <w:t xml:space="preserve"> lze</w:t>
            </w:r>
            <w:r w:rsidR="00340AAF">
              <w:rPr>
                <w:lang w:val="cs-CZ"/>
              </w:rPr>
              <w:t xml:space="preserve"> z </w:t>
            </w:r>
            <w:r w:rsidRPr="00371787">
              <w:rPr>
                <w:lang w:val="cs-CZ"/>
              </w:rPr>
              <w:t xml:space="preserve">fyziologického hlediska považovat za rostlinné </w:t>
            </w:r>
            <w:r w:rsidRPr="00371787">
              <w:rPr>
                <w:lang w:val="cs-CZ"/>
              </w:rPr>
              <w:t>biostimulanty</w:t>
            </w:r>
            <w:r w:rsidRPr="00371787">
              <w:rPr>
                <w:lang w:val="cs-CZ"/>
              </w:rPr>
              <w:t xml:space="preserve">. </w:t>
            </w:r>
            <w:r w:rsidRPr="00371787">
              <w:rPr>
                <w:b/>
                <w:i/>
                <w:lang w:val="cs-CZ"/>
              </w:rPr>
              <w:t>Výrobky</w:t>
            </w:r>
            <w:r w:rsidRPr="00371787">
              <w:rPr>
                <w:lang w:val="cs-CZ"/>
              </w:rPr>
              <w:t xml:space="preserve"> zasahující do životních procesů rostlin</w:t>
            </w:r>
            <w:r w:rsidR="00340AAF">
              <w:rPr>
                <w:lang w:val="cs-CZ"/>
              </w:rPr>
              <w:t xml:space="preserve"> a </w:t>
            </w:r>
            <w:r w:rsidRPr="00371787">
              <w:rPr>
                <w:lang w:val="cs-CZ"/>
              </w:rPr>
              <w:t>regulující růst rostlin nebo jejich částí by měly zůstat</w:t>
            </w:r>
            <w:r w:rsidR="00340AAF">
              <w:rPr>
                <w:lang w:val="cs-CZ"/>
              </w:rPr>
              <w:t xml:space="preserve"> v </w:t>
            </w:r>
            <w:r w:rsidRPr="00371787">
              <w:rPr>
                <w:lang w:val="cs-CZ"/>
              </w:rPr>
              <w:t>oblasti působnosti nařízení (ES) č. 1107/2009.</w:t>
            </w:r>
          </w:p>
        </w:tc>
      </w:tr>
      <w:tr w14:paraId="22F2A055"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66CD282" w14:textId="77777777">
            <w:pPr>
              <w:pStyle w:val="Normal6"/>
              <w:rPr>
                <w:lang w:val="cs-CZ"/>
              </w:rPr>
            </w:pPr>
            <w:r w:rsidRPr="00371787">
              <w:rPr>
                <w:lang w:val="cs-CZ"/>
              </w:rPr>
              <w:t>__________________</w:t>
            </w:r>
          </w:p>
        </w:tc>
        <w:tc>
          <w:tcPr>
            <w:tcW w:w="4876" w:type="dxa"/>
            <w:hideMark/>
          </w:tcPr>
          <w:p w:rsidR="00AC456B" w:rsidRPr="00371787" w:rsidP="00B11F22" w14:paraId="27D49F5E" w14:textId="77777777">
            <w:pPr>
              <w:pStyle w:val="Normal6"/>
              <w:rPr>
                <w:szCs w:val="24"/>
                <w:lang w:val="cs-CZ"/>
              </w:rPr>
            </w:pPr>
            <w:r w:rsidRPr="00371787">
              <w:rPr>
                <w:lang w:val="cs-CZ"/>
              </w:rPr>
              <w:t>__________________</w:t>
            </w:r>
          </w:p>
        </w:tc>
      </w:tr>
      <w:tr w14:paraId="4E0D600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0FDA5C9" w14:textId="6E3B8B12">
            <w:pPr>
              <w:pStyle w:val="Normal6"/>
              <w:rPr>
                <w:lang w:val="cs-CZ"/>
              </w:rPr>
            </w:pPr>
            <w:r w:rsidRPr="00371787">
              <w:rPr>
                <w:vertAlign w:val="superscript"/>
                <w:lang w:val="cs-CZ"/>
              </w:rPr>
              <w:t>3</w:t>
            </w:r>
            <w:r w:rsidRPr="00371787">
              <w:rPr>
                <w:lang w:val="cs-CZ"/>
              </w:rPr>
              <w:t xml:space="preserve"> Nařízení Evropského parlamentu</w:t>
            </w:r>
            <w:r w:rsidR="00340AAF">
              <w:rPr>
                <w:lang w:val="cs-CZ"/>
              </w:rPr>
              <w:t xml:space="preserve"> a </w:t>
            </w:r>
            <w:r w:rsidRPr="00371787">
              <w:rPr>
                <w:lang w:val="cs-CZ"/>
              </w:rPr>
              <w:t>Rady (EU) 2019/1009 ze dne 5. června 2019, kterým se stanoví pravidla pro dodávání hnojivých výrobků EU na trh</w:t>
            </w:r>
            <w:r w:rsidR="00340AAF">
              <w:rPr>
                <w:lang w:val="cs-CZ"/>
              </w:rPr>
              <w:t xml:space="preserve"> a </w:t>
            </w:r>
            <w:r w:rsidRPr="00371787">
              <w:rPr>
                <w:lang w:val="cs-CZ"/>
              </w:rPr>
              <w:t>kterým se mění nařízení (ES) č. 1069/2009</w:t>
            </w:r>
            <w:r w:rsidR="00340AAF">
              <w:rPr>
                <w:lang w:val="cs-CZ"/>
              </w:rPr>
              <w:t xml:space="preserve"> a </w:t>
            </w:r>
            <w:r w:rsidRPr="00371787">
              <w:rPr>
                <w:lang w:val="cs-CZ"/>
              </w:rPr>
              <w:t>(ES) č. 1107/2009</w:t>
            </w:r>
            <w:r w:rsidR="00340AAF">
              <w:rPr>
                <w:lang w:val="cs-CZ"/>
              </w:rPr>
              <w:t xml:space="preserve"> a </w:t>
            </w:r>
            <w:r w:rsidRPr="00371787">
              <w:rPr>
                <w:lang w:val="cs-CZ"/>
              </w:rPr>
              <w:t>zrušuje nařízení (ES) č. 2003/2003, PE/76/2018/REV/1 (</w:t>
            </w:r>
            <w:r w:rsidRPr="00371787">
              <w:rPr>
                <w:lang w:val="cs-CZ"/>
              </w:rPr>
              <w:t>Úř</w:t>
            </w:r>
            <w:r w:rsidRPr="00371787">
              <w:rPr>
                <w:lang w:val="cs-CZ"/>
              </w:rPr>
              <w:t xml:space="preserve">. </w:t>
            </w:r>
            <w:r w:rsidRPr="00371787">
              <w:rPr>
                <w:lang w:val="cs-CZ"/>
              </w:rPr>
              <w:t>věst</w:t>
            </w:r>
            <w:r w:rsidRPr="00371787">
              <w:rPr>
                <w:lang w:val="cs-CZ"/>
              </w:rPr>
              <w:t>. L 170, 25.6.2019, s. 1, ELI: http://data.europa.eu/eli/reg/2019/1009/oj.</w:t>
            </w:r>
          </w:p>
        </w:tc>
        <w:tc>
          <w:tcPr>
            <w:tcW w:w="4876" w:type="dxa"/>
            <w:hideMark/>
          </w:tcPr>
          <w:p w:rsidR="00AC456B" w:rsidRPr="00371787" w:rsidP="00B11F22" w14:paraId="2DCDDFBF" w14:textId="50E7052D">
            <w:pPr>
              <w:pStyle w:val="Normal6"/>
              <w:rPr>
                <w:szCs w:val="24"/>
                <w:lang w:val="cs-CZ"/>
              </w:rPr>
            </w:pPr>
            <w:r w:rsidRPr="00371787">
              <w:rPr>
                <w:vertAlign w:val="superscript"/>
                <w:lang w:val="cs-CZ"/>
              </w:rPr>
              <w:t>3</w:t>
            </w:r>
            <w:r w:rsidRPr="00371787">
              <w:rPr>
                <w:lang w:val="cs-CZ"/>
              </w:rPr>
              <w:t xml:space="preserve"> Nařízení Evropského parlamentu</w:t>
            </w:r>
            <w:r w:rsidR="00340AAF">
              <w:rPr>
                <w:lang w:val="cs-CZ"/>
              </w:rPr>
              <w:t xml:space="preserve"> a </w:t>
            </w:r>
            <w:r w:rsidRPr="00371787">
              <w:rPr>
                <w:lang w:val="cs-CZ"/>
              </w:rPr>
              <w:t>Rady (EU) 2019/1009 ze dne 5. června 2019, kterým se stanoví pravidla pro dodávání hnojivých výrobků EU na trh</w:t>
            </w:r>
            <w:r w:rsidR="00340AAF">
              <w:rPr>
                <w:lang w:val="cs-CZ"/>
              </w:rPr>
              <w:t xml:space="preserve"> a </w:t>
            </w:r>
            <w:r w:rsidRPr="00371787">
              <w:rPr>
                <w:lang w:val="cs-CZ"/>
              </w:rPr>
              <w:t>kterým se mění nařízení (ES) č. 1069/2009</w:t>
            </w:r>
            <w:r w:rsidR="00340AAF">
              <w:rPr>
                <w:lang w:val="cs-CZ"/>
              </w:rPr>
              <w:t xml:space="preserve"> a </w:t>
            </w:r>
            <w:r w:rsidRPr="00371787">
              <w:rPr>
                <w:lang w:val="cs-CZ"/>
              </w:rPr>
              <w:t>(ES) č. 1107/2009</w:t>
            </w:r>
            <w:r w:rsidR="00340AAF">
              <w:rPr>
                <w:lang w:val="cs-CZ"/>
              </w:rPr>
              <w:t xml:space="preserve"> a </w:t>
            </w:r>
            <w:r w:rsidRPr="00371787">
              <w:rPr>
                <w:lang w:val="cs-CZ"/>
              </w:rPr>
              <w:t>zrušuje nařízení (ES) č. 2003/2003, PE/76/2018/REV/1 (</w:t>
            </w:r>
            <w:r w:rsidRPr="00371787">
              <w:rPr>
                <w:lang w:val="cs-CZ"/>
              </w:rPr>
              <w:t>Úř</w:t>
            </w:r>
            <w:r w:rsidRPr="00371787">
              <w:rPr>
                <w:lang w:val="cs-CZ"/>
              </w:rPr>
              <w:t xml:space="preserve">. </w:t>
            </w:r>
            <w:r w:rsidRPr="00371787">
              <w:rPr>
                <w:lang w:val="cs-CZ"/>
              </w:rPr>
              <w:t>věst</w:t>
            </w:r>
            <w:r w:rsidRPr="00371787">
              <w:rPr>
                <w:lang w:val="cs-CZ"/>
              </w:rPr>
              <w:t>. L 170, 25.6.2019, s. 1, ELI: http://data.europa.eu/eli/reg/2019/1009/oj.</w:t>
            </w:r>
          </w:p>
        </w:tc>
      </w:tr>
      <w:tr w14:paraId="29362C92"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722ABF5E" w14:textId="77777777">
            <w:pPr>
              <w:pStyle w:val="Normal6"/>
              <w:rPr>
                <w:lang w:val="cs-CZ"/>
              </w:rPr>
            </w:pPr>
          </w:p>
        </w:tc>
        <w:tc>
          <w:tcPr>
            <w:tcW w:w="4876" w:type="dxa"/>
            <w:hideMark/>
          </w:tcPr>
          <w:p w:rsidR="00AC456B" w:rsidRPr="00371787" w:rsidP="00B11F22" w14:paraId="6CFC6185" w14:textId="77777777">
            <w:pPr>
              <w:pStyle w:val="Normal6"/>
              <w:rPr>
                <w:szCs w:val="24"/>
                <w:lang w:val="cs-CZ"/>
              </w:rPr>
            </w:pPr>
            <w:r w:rsidRPr="00371787">
              <w:rPr>
                <w:i/>
                <w:lang w:val="cs-CZ"/>
              </w:rPr>
              <w:t>(Nařízení (ES) č. 1107/2009)</w:t>
            </w:r>
          </w:p>
        </w:tc>
      </w:tr>
    </w:tbl>
    <w:p w:rsidR="00AC456B" w:rsidRPr="00371787" w:rsidP="00AC456B" w14:paraId="1E589D41"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CD799DD" w14:textId="489593A4">
      <w:r w:rsidRPr="00371787">
        <w:rPr>
          <w:rStyle w:val="HideTWBExt"/>
        </w:rPr>
        <w:t>&lt;/AmendB&gt;</w:t>
      </w:r>
    </w:p>
    <w:p w:rsidR="00AC456B" w:rsidRPr="00371787" w:rsidP="00AC456B" w14:paraId="26B00AA3"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114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A94D4F9" w14:textId="77777777">
      <w:pPr>
        <w:pStyle w:val="NormalBold"/>
      </w:pPr>
      <w:r w:rsidRPr="00371787">
        <w:rPr>
          <w:rStyle w:val="HideTWBExt"/>
          <w:b w:val="0"/>
        </w:rPr>
        <w:t>&lt;RepeatBlock-By&gt;&lt;Members&gt;</w:t>
      </w:r>
      <w:r w:rsidRPr="00371787">
        <w:t>Seán</w:t>
      </w:r>
      <w:r w:rsidRPr="00371787">
        <w:t xml:space="preserve"> Kelly</w:t>
      </w:r>
      <w:r w:rsidRPr="00371787">
        <w:rPr>
          <w:rStyle w:val="HideTWBExt"/>
          <w:b w:val="0"/>
        </w:rPr>
        <w:t>&lt;/</w:t>
      </w:r>
      <w:r w:rsidRPr="00371787">
        <w:rPr>
          <w:rStyle w:val="HideTWBExt"/>
          <w:b w:val="0"/>
        </w:rPr>
        <w:t>Members</w:t>
      </w:r>
      <w:r w:rsidRPr="00371787">
        <w:rPr>
          <w:rStyle w:val="HideTWBExt"/>
          <w:b w:val="0"/>
        </w:rPr>
        <w:t>&gt;</w:t>
      </w:r>
    </w:p>
    <w:p w:rsidR="00AC456B" w:rsidRPr="00371787" w:rsidP="00AC456B" w14:paraId="4ABB326B" w14:textId="77777777">
      <w:r w:rsidRPr="00371787">
        <w:rPr>
          <w:rStyle w:val="HideTWBExt"/>
        </w:rPr>
        <w:t>&lt;/RepeatBlock-By&gt;</w:t>
      </w:r>
    </w:p>
    <w:p w:rsidR="00AC456B" w:rsidRPr="00371787" w:rsidP="00AC456B" w14:paraId="0A8A042C"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BCEC288" w14:textId="77777777">
      <w:pPr>
        <w:pStyle w:val="NormalBold"/>
      </w:pPr>
      <w:r w:rsidRPr="00371787">
        <w:rPr>
          <w:rStyle w:val="HideTWBExt"/>
          <w:b w:val="0"/>
        </w:rPr>
        <w:t>&lt;Article&gt;</w:t>
      </w:r>
      <w:r w:rsidRPr="00371787">
        <w:t>Bod odůvodnění 6</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ED3F41D"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609BE3C" w14:textId="77777777">
            <w:pPr>
              <w:keepNext/>
            </w:pPr>
          </w:p>
        </w:tc>
      </w:tr>
      <w:tr w14:paraId="22882E61"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448E12A"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AF2E001" w14:textId="77777777">
            <w:pPr>
              <w:pStyle w:val="ColumnHeading"/>
              <w:keepNext/>
              <w:rPr>
                <w:lang w:val="cs-CZ"/>
              </w:rPr>
            </w:pPr>
            <w:r w:rsidRPr="00371787">
              <w:rPr>
                <w:lang w:val="cs-CZ"/>
              </w:rPr>
              <w:t>Pozměňovací návrh</w:t>
            </w:r>
          </w:p>
        </w:tc>
      </w:tr>
      <w:tr w14:paraId="379F65C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D67F290" w14:textId="2D3E8544">
            <w:pPr>
              <w:pStyle w:val="Normal6"/>
              <w:rPr>
                <w:lang w:val="cs-CZ"/>
              </w:rPr>
            </w:pPr>
            <w:r w:rsidRPr="00371787">
              <w:rPr>
                <w:lang w:val="cs-CZ"/>
              </w:rPr>
              <w:t>(6)</w:t>
            </w:r>
            <w:r w:rsidRPr="00371787">
              <w:rPr>
                <w:lang w:val="cs-CZ"/>
              </w:rPr>
              <w:tab/>
              <w:t>Vzhledem</w:t>
            </w:r>
            <w:r w:rsidR="00340AAF">
              <w:rPr>
                <w:lang w:val="cs-CZ"/>
              </w:rPr>
              <w:t xml:space="preserve"> k </w:t>
            </w:r>
            <w:r w:rsidRPr="00371787">
              <w:rPr>
                <w:lang w:val="cs-CZ"/>
              </w:rPr>
              <w:t>tomu, že mnoho látek biologické ochrany může mít rovněž funkci jako stimulátor růstu rostlin, měla by být stanovena jasnější hranice, pokud jde</w:t>
            </w:r>
            <w:r w:rsidR="00340AAF">
              <w:rPr>
                <w:lang w:val="cs-CZ"/>
              </w:rPr>
              <w:t xml:space="preserve"> o </w:t>
            </w:r>
            <w:r w:rsidRPr="00371787">
              <w:rPr>
                <w:lang w:val="cs-CZ"/>
              </w:rPr>
              <w:t xml:space="preserve">hnojivé výrobky, zejména rostlinné </w:t>
            </w:r>
            <w:r w:rsidRPr="00371787">
              <w:rPr>
                <w:lang w:val="cs-CZ"/>
              </w:rPr>
              <w:t>biostimulanty</w:t>
            </w:r>
            <w:r w:rsidRPr="00371787">
              <w:rPr>
                <w:lang w:val="cs-CZ"/>
              </w:rPr>
              <w:t xml:space="preserve"> uvedené</w:t>
            </w:r>
            <w:r w:rsidR="00340AAF">
              <w:rPr>
                <w:lang w:val="cs-CZ"/>
              </w:rPr>
              <w:t xml:space="preserve"> v </w:t>
            </w:r>
            <w:r w:rsidRPr="00371787">
              <w:rPr>
                <w:lang w:val="cs-CZ"/>
              </w:rPr>
              <w:t>nařízení (EU) 2019/1009</w:t>
            </w:r>
            <w:r w:rsidR="00340AAF">
              <w:rPr>
                <w:lang w:val="cs-CZ"/>
              </w:rPr>
              <w:t xml:space="preserve"> o </w:t>
            </w:r>
            <w:r w:rsidRPr="00371787">
              <w:rPr>
                <w:lang w:val="cs-CZ"/>
              </w:rPr>
              <w:t>dodávání hnojivých výrobků EU na trh3. Oblast působnosti nařízení (ES) č. 1107/2009 by proto měla být vyjasněna tak, aby byly vyloučeny látky, které pozitivně ovlivňují životní procesy plodin, jelikož tyto látky lze</w:t>
            </w:r>
            <w:r w:rsidR="00340AAF">
              <w:rPr>
                <w:lang w:val="cs-CZ"/>
              </w:rPr>
              <w:t xml:space="preserve"> z </w:t>
            </w:r>
            <w:r w:rsidRPr="00371787">
              <w:rPr>
                <w:lang w:val="cs-CZ"/>
              </w:rPr>
              <w:t xml:space="preserve">fyziologického hlediska považovat za rostlinné </w:t>
            </w:r>
            <w:r w:rsidRPr="00371787">
              <w:rPr>
                <w:lang w:val="cs-CZ"/>
              </w:rPr>
              <w:t>biostimulanty</w:t>
            </w:r>
            <w:r w:rsidRPr="00371787">
              <w:rPr>
                <w:lang w:val="cs-CZ"/>
              </w:rPr>
              <w:t>. Látky zasahující do životních procesů rostlin</w:t>
            </w:r>
            <w:r w:rsidR="00340AAF">
              <w:rPr>
                <w:lang w:val="cs-CZ"/>
              </w:rPr>
              <w:t xml:space="preserve"> a </w:t>
            </w:r>
            <w:r w:rsidRPr="00371787">
              <w:rPr>
                <w:lang w:val="cs-CZ"/>
              </w:rPr>
              <w:t>regulující růst rostlin nebo jejich částí by měly zůstat</w:t>
            </w:r>
            <w:r w:rsidR="00340AAF">
              <w:rPr>
                <w:lang w:val="cs-CZ"/>
              </w:rPr>
              <w:t xml:space="preserve"> v </w:t>
            </w:r>
            <w:r w:rsidRPr="00371787">
              <w:rPr>
                <w:lang w:val="cs-CZ"/>
              </w:rPr>
              <w:t>oblasti působnosti nařízení (ES) č. 1107/2009.</w:t>
            </w:r>
          </w:p>
        </w:tc>
        <w:tc>
          <w:tcPr>
            <w:tcW w:w="4876" w:type="dxa"/>
            <w:hideMark/>
          </w:tcPr>
          <w:p w:rsidR="00AC456B" w:rsidRPr="00371787" w:rsidP="00B11F22" w14:paraId="77D16868" w14:textId="4383A05D">
            <w:pPr>
              <w:pStyle w:val="Normal6"/>
              <w:rPr>
                <w:szCs w:val="24"/>
                <w:lang w:val="cs-CZ"/>
              </w:rPr>
            </w:pPr>
            <w:r w:rsidRPr="00371787">
              <w:rPr>
                <w:lang w:val="cs-CZ"/>
              </w:rPr>
              <w:t>(6)</w:t>
            </w:r>
            <w:r w:rsidRPr="00371787">
              <w:rPr>
                <w:lang w:val="cs-CZ"/>
              </w:rPr>
              <w:tab/>
              <w:t>Vzhledem</w:t>
            </w:r>
            <w:r w:rsidR="00340AAF">
              <w:rPr>
                <w:lang w:val="cs-CZ"/>
              </w:rPr>
              <w:t xml:space="preserve"> k </w:t>
            </w:r>
            <w:r w:rsidRPr="00371787">
              <w:rPr>
                <w:lang w:val="cs-CZ"/>
              </w:rPr>
              <w:t>tomu, že mnoho látek biologické ochrany může mít rovněž účinky jako stimulátor růstu rostlin, měla by být stanovena jasnější hranice, pokud jde</w:t>
            </w:r>
            <w:r w:rsidR="00340AAF">
              <w:rPr>
                <w:lang w:val="cs-CZ"/>
              </w:rPr>
              <w:t xml:space="preserve"> o </w:t>
            </w:r>
            <w:r w:rsidRPr="00371787">
              <w:rPr>
                <w:lang w:val="cs-CZ"/>
              </w:rPr>
              <w:t xml:space="preserve">hnojivé výrobky, zejména rostlinné </w:t>
            </w:r>
            <w:r w:rsidRPr="00371787">
              <w:rPr>
                <w:lang w:val="cs-CZ"/>
              </w:rPr>
              <w:t>biostimulanty</w:t>
            </w:r>
            <w:r w:rsidRPr="00371787">
              <w:rPr>
                <w:lang w:val="cs-CZ"/>
              </w:rPr>
              <w:t xml:space="preserve"> uvedené</w:t>
            </w:r>
            <w:r w:rsidR="00340AAF">
              <w:rPr>
                <w:lang w:val="cs-CZ"/>
              </w:rPr>
              <w:t xml:space="preserve"> v </w:t>
            </w:r>
            <w:r w:rsidRPr="00371787">
              <w:rPr>
                <w:lang w:val="cs-CZ"/>
              </w:rPr>
              <w:t>nařízení (EU) 2019/1009</w:t>
            </w:r>
            <w:r w:rsidR="00340AAF">
              <w:rPr>
                <w:lang w:val="cs-CZ"/>
              </w:rPr>
              <w:t xml:space="preserve"> o </w:t>
            </w:r>
            <w:r w:rsidRPr="00371787">
              <w:rPr>
                <w:lang w:val="cs-CZ"/>
              </w:rPr>
              <w:t>dodávání hnojivých výrobků EU na trh3. Oblast působnosti nařízení (ES) č. 1107/2009 by proto měla být vyjasněna tak, aby byly vyloučeny výrobky, které pozitivně ovlivňují životní procesy rostlin, jelikož tyto výrobky lze</w:t>
            </w:r>
            <w:r w:rsidR="00340AAF">
              <w:rPr>
                <w:lang w:val="cs-CZ"/>
              </w:rPr>
              <w:t xml:space="preserve"> z </w:t>
            </w:r>
            <w:r w:rsidRPr="00371787">
              <w:rPr>
                <w:lang w:val="cs-CZ"/>
              </w:rPr>
              <w:t xml:space="preserve">fyziologického hlediska považovat za rostlinné </w:t>
            </w:r>
            <w:r w:rsidRPr="00371787">
              <w:rPr>
                <w:lang w:val="cs-CZ"/>
              </w:rPr>
              <w:t>biostimulanty</w:t>
            </w:r>
            <w:r w:rsidRPr="00371787">
              <w:rPr>
                <w:lang w:val="cs-CZ"/>
              </w:rPr>
              <w:t>. Výrobky zasahující do životních procesů rostlin</w:t>
            </w:r>
            <w:r w:rsidR="00340AAF">
              <w:rPr>
                <w:lang w:val="cs-CZ"/>
              </w:rPr>
              <w:t xml:space="preserve"> a </w:t>
            </w:r>
            <w:r w:rsidRPr="00371787">
              <w:rPr>
                <w:lang w:val="cs-CZ"/>
              </w:rPr>
              <w:t>regulující růst rostlin nebo jejich částí by měly zůstat</w:t>
            </w:r>
            <w:r w:rsidR="00340AAF">
              <w:rPr>
                <w:lang w:val="cs-CZ"/>
              </w:rPr>
              <w:t xml:space="preserve"> v </w:t>
            </w:r>
            <w:r w:rsidRPr="00371787">
              <w:rPr>
                <w:lang w:val="cs-CZ"/>
              </w:rPr>
              <w:t>oblasti působnosti nařízení (ES) č. 1107/2009.</w:t>
            </w:r>
          </w:p>
        </w:tc>
      </w:tr>
      <w:tr w14:paraId="79B1F0A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91050D7" w14:textId="77777777">
            <w:pPr>
              <w:pStyle w:val="Normal6"/>
              <w:rPr>
                <w:lang w:val="cs-CZ"/>
              </w:rPr>
            </w:pPr>
            <w:r w:rsidRPr="00371787">
              <w:rPr>
                <w:lang w:val="cs-CZ"/>
              </w:rPr>
              <w:t>__________________</w:t>
            </w:r>
          </w:p>
        </w:tc>
        <w:tc>
          <w:tcPr>
            <w:tcW w:w="4876" w:type="dxa"/>
            <w:hideMark/>
          </w:tcPr>
          <w:p w:rsidR="00AC456B" w:rsidRPr="00371787" w:rsidP="00B11F22" w14:paraId="01FA483D" w14:textId="77777777">
            <w:pPr>
              <w:pStyle w:val="Normal6"/>
              <w:rPr>
                <w:szCs w:val="24"/>
                <w:lang w:val="cs-CZ"/>
              </w:rPr>
            </w:pPr>
            <w:r w:rsidRPr="00371787">
              <w:rPr>
                <w:lang w:val="cs-CZ"/>
              </w:rPr>
              <w:t>__________________</w:t>
            </w:r>
          </w:p>
        </w:tc>
      </w:tr>
      <w:tr w14:paraId="0D8E416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A69FBC1" w14:textId="24091627">
            <w:pPr>
              <w:pStyle w:val="Normal6"/>
              <w:rPr>
                <w:lang w:val="cs-CZ"/>
              </w:rPr>
            </w:pPr>
            <w:r w:rsidRPr="00371787">
              <w:rPr>
                <w:lang w:val="cs-CZ"/>
              </w:rPr>
              <w:t>3 Nařízení Evropského parlamentu</w:t>
            </w:r>
            <w:r w:rsidR="00340AAF">
              <w:rPr>
                <w:lang w:val="cs-CZ"/>
              </w:rPr>
              <w:t xml:space="preserve"> a </w:t>
            </w:r>
            <w:r w:rsidRPr="00371787">
              <w:rPr>
                <w:lang w:val="cs-CZ"/>
              </w:rPr>
              <w:t>Rady (EU) 2019/1009 ze dne 5. června 2019, kterým se stanoví pravidla pro dodávání hnojivých výrobků EU na trh</w:t>
            </w:r>
            <w:r w:rsidR="00340AAF">
              <w:rPr>
                <w:lang w:val="cs-CZ"/>
              </w:rPr>
              <w:t xml:space="preserve"> a </w:t>
            </w:r>
            <w:r w:rsidRPr="00371787">
              <w:rPr>
                <w:lang w:val="cs-CZ"/>
              </w:rPr>
              <w:t>kterým se mění nařízení (ES) č. 1069/2009</w:t>
            </w:r>
            <w:r w:rsidR="00340AAF">
              <w:rPr>
                <w:lang w:val="cs-CZ"/>
              </w:rPr>
              <w:t xml:space="preserve"> a </w:t>
            </w:r>
            <w:r w:rsidRPr="00371787">
              <w:rPr>
                <w:lang w:val="cs-CZ"/>
              </w:rPr>
              <w:t>(ES) č. 1107/2009</w:t>
            </w:r>
            <w:r w:rsidR="00340AAF">
              <w:rPr>
                <w:lang w:val="cs-CZ"/>
              </w:rPr>
              <w:t xml:space="preserve"> a </w:t>
            </w:r>
            <w:r w:rsidRPr="00371787">
              <w:rPr>
                <w:lang w:val="cs-CZ"/>
              </w:rPr>
              <w:t>zrušuje nařízení (ES) č. 2003/2003, PE/76/2018/REV/1 (</w:t>
            </w:r>
            <w:r w:rsidRPr="00371787">
              <w:rPr>
                <w:lang w:val="cs-CZ"/>
              </w:rPr>
              <w:t>Úř</w:t>
            </w:r>
            <w:r w:rsidRPr="00371787">
              <w:rPr>
                <w:lang w:val="cs-CZ"/>
              </w:rPr>
              <w:t xml:space="preserve">. </w:t>
            </w:r>
            <w:r w:rsidRPr="00371787">
              <w:rPr>
                <w:lang w:val="cs-CZ"/>
              </w:rPr>
              <w:t>věst</w:t>
            </w:r>
            <w:r w:rsidRPr="00371787">
              <w:rPr>
                <w:lang w:val="cs-CZ"/>
              </w:rPr>
              <w:t>. L 170, 25.6.2019, s. 1, ELI: http://data.europa.eu/eli/reg/2019/1009/oj.</w:t>
            </w:r>
          </w:p>
        </w:tc>
        <w:tc>
          <w:tcPr>
            <w:tcW w:w="4876" w:type="dxa"/>
            <w:hideMark/>
          </w:tcPr>
          <w:p w:rsidR="00AC456B" w:rsidRPr="00371787" w:rsidP="00B11F22" w14:paraId="0EEBF7CE" w14:textId="2CADD6A5">
            <w:pPr>
              <w:pStyle w:val="Normal6"/>
              <w:rPr>
                <w:szCs w:val="24"/>
                <w:lang w:val="cs-CZ"/>
              </w:rPr>
            </w:pPr>
            <w:r w:rsidRPr="00371787">
              <w:rPr>
                <w:lang w:val="cs-CZ"/>
              </w:rPr>
              <w:t>3 Nařízení Evropského parlamentu</w:t>
            </w:r>
            <w:r w:rsidR="00340AAF">
              <w:rPr>
                <w:lang w:val="cs-CZ"/>
              </w:rPr>
              <w:t xml:space="preserve"> a </w:t>
            </w:r>
            <w:r w:rsidRPr="00371787">
              <w:rPr>
                <w:lang w:val="cs-CZ"/>
              </w:rPr>
              <w:t>Rady (EU) 2019/1009 ze dne 5. června 2019, kterým se stanoví pravidla pro dodávání hnojivých výrobků EU na trh</w:t>
            </w:r>
            <w:r w:rsidR="00340AAF">
              <w:rPr>
                <w:lang w:val="cs-CZ"/>
              </w:rPr>
              <w:t xml:space="preserve"> a </w:t>
            </w:r>
            <w:r w:rsidRPr="00371787">
              <w:rPr>
                <w:lang w:val="cs-CZ"/>
              </w:rPr>
              <w:t>kterým se mění nařízení (ES) č. 1069/2009</w:t>
            </w:r>
            <w:r w:rsidR="00340AAF">
              <w:rPr>
                <w:lang w:val="cs-CZ"/>
              </w:rPr>
              <w:t xml:space="preserve"> a </w:t>
            </w:r>
            <w:r w:rsidRPr="00371787">
              <w:rPr>
                <w:lang w:val="cs-CZ"/>
              </w:rPr>
              <w:t>(ES) č. 1107/2009</w:t>
            </w:r>
            <w:r w:rsidR="00340AAF">
              <w:rPr>
                <w:lang w:val="cs-CZ"/>
              </w:rPr>
              <w:t xml:space="preserve"> a </w:t>
            </w:r>
            <w:r w:rsidRPr="00371787">
              <w:rPr>
                <w:lang w:val="cs-CZ"/>
              </w:rPr>
              <w:t>zrušuje nařízení (ES) č. 2003/2003, PE/76/2018/REV/1 (</w:t>
            </w:r>
            <w:r w:rsidRPr="00371787">
              <w:rPr>
                <w:lang w:val="cs-CZ"/>
              </w:rPr>
              <w:t>Úř</w:t>
            </w:r>
            <w:r w:rsidRPr="00371787">
              <w:rPr>
                <w:lang w:val="cs-CZ"/>
              </w:rPr>
              <w:t xml:space="preserve">. </w:t>
            </w:r>
            <w:r w:rsidRPr="00371787">
              <w:rPr>
                <w:lang w:val="cs-CZ"/>
              </w:rPr>
              <w:t>věst</w:t>
            </w:r>
            <w:r w:rsidRPr="00371787">
              <w:rPr>
                <w:lang w:val="cs-CZ"/>
              </w:rPr>
              <w:t>. L 170, 25.6.2019, s. 1, ELI: http://data.europa.eu/eli/reg/2019/1009/oj.</w:t>
            </w:r>
          </w:p>
        </w:tc>
      </w:tr>
    </w:tbl>
    <w:p w:rsidR="00AC456B" w:rsidRPr="00371787" w:rsidP="00AC456B" w14:paraId="256FBC4D"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C456B" w:rsidRPr="00371787" w:rsidP="00AC456B" w14:paraId="4A978C12"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32E56DED" w14:textId="3847181F">
      <w:pPr>
        <w:pStyle w:val="Normal12Italic"/>
        <w:rPr>
          <w:noProof w:val="0"/>
          <w:lang w:val="cs-CZ"/>
        </w:rPr>
      </w:pPr>
      <w:r w:rsidRPr="00371787">
        <w:rPr>
          <w:lang w:val="cs-CZ"/>
        </w:rPr>
        <w:t>Zvyšuje právní jasnost tím, že zajišťuje, aby se rozlišení mezi rostlinnými biostimulanty</w:t>
      </w:r>
      <w:r w:rsidR="00340AAF">
        <w:rPr>
          <w:lang w:val="cs-CZ"/>
        </w:rPr>
        <w:t xml:space="preserve"> a </w:t>
      </w:r>
      <w:r w:rsidRPr="00371787">
        <w:rPr>
          <w:lang w:val="cs-CZ"/>
        </w:rPr>
        <w:t>přípravky na ochranu rostlin provádělo na úrovni jednotlivých produktů,</w:t>
      </w:r>
      <w:r w:rsidR="00340AAF">
        <w:rPr>
          <w:lang w:val="cs-CZ"/>
        </w:rPr>
        <w:t xml:space="preserve"> v </w:t>
      </w:r>
      <w:r w:rsidRPr="00371787">
        <w:rPr>
          <w:lang w:val="cs-CZ"/>
        </w:rPr>
        <w:t>souladu se stávajícím regulačním rámcem EU. Zachovává cíl Evropské komise, jímž je vymezení jasnější hranice mezi těmito dvěma regulačními rámci,</w:t>
      </w:r>
      <w:r w:rsidR="00340AAF">
        <w:rPr>
          <w:lang w:val="cs-CZ"/>
        </w:rPr>
        <w:t xml:space="preserve"> a </w:t>
      </w:r>
      <w:r w:rsidRPr="00371787">
        <w:rPr>
          <w:lang w:val="cs-CZ"/>
        </w:rPr>
        <w:t>zároveň zabraňuje vzniku nezamýšlené právní nejistoty způsobené současným zněním kompromisu Rady.Poskytuje větší jistotu příslušným orgánům, výrobcům</w:t>
      </w:r>
      <w:r w:rsidR="00340AAF">
        <w:rPr>
          <w:lang w:val="cs-CZ"/>
        </w:rPr>
        <w:t xml:space="preserve"> a </w:t>
      </w:r>
      <w:r w:rsidRPr="00371787">
        <w:rPr>
          <w:lang w:val="cs-CZ"/>
        </w:rPr>
        <w:t>zemědělcům</w:t>
      </w:r>
      <w:r w:rsidR="00340AAF">
        <w:rPr>
          <w:lang w:val="cs-CZ"/>
        </w:rPr>
        <w:t xml:space="preserve"> a </w:t>
      </w:r>
      <w:r w:rsidRPr="00371787">
        <w:rPr>
          <w:lang w:val="cs-CZ"/>
        </w:rPr>
        <w:t>přispívá</w:t>
      </w:r>
      <w:r w:rsidR="00340AAF">
        <w:rPr>
          <w:lang w:val="cs-CZ"/>
        </w:rPr>
        <w:t xml:space="preserve"> k </w:t>
      </w:r>
      <w:r w:rsidRPr="00371787">
        <w:rPr>
          <w:lang w:val="cs-CZ"/>
        </w:rPr>
        <w:t>zajištění jednotného provádění ve všech členských státech.</w:t>
      </w:r>
    </w:p>
    <w:p w:rsidR="00A02B57" w:rsidRPr="00371787" w:rsidP="00AC456B" w14:paraId="74C7D3E3" w14:textId="26B6D958">
      <w:r w:rsidRPr="00371787">
        <w:rPr>
          <w:rStyle w:val="HideTWBExt"/>
        </w:rPr>
        <w:t>&lt;/AmendB&gt;</w:t>
      </w:r>
    </w:p>
    <w:p w:rsidR="00AC456B" w:rsidRPr="00371787" w:rsidP="00AC456B" w14:paraId="51A2888A"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115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35CFF41" w14:textId="77777777">
      <w:pPr>
        <w:pStyle w:val="NormalBold"/>
      </w:pPr>
      <w:r w:rsidRPr="00371787">
        <w:rPr>
          <w:rStyle w:val="HideTWBExt"/>
          <w:b w:val="0"/>
        </w:rPr>
        <w:t>&lt;RepeatBlock-By&gt;&lt;Members&gt;</w:t>
      </w:r>
      <w:r w:rsidRPr="00371787">
        <w:t xml:space="preserve">Paulo do </w:t>
      </w:r>
      <w:r w:rsidRPr="00371787">
        <w:t>Nascimento</w:t>
      </w:r>
      <w:r w:rsidRPr="00371787">
        <w:t xml:space="preserve"> </w:t>
      </w:r>
      <w:r w:rsidRPr="00371787">
        <w:t>Cabral</w:t>
      </w:r>
      <w:r w:rsidRPr="00371787">
        <w:rPr>
          <w:rStyle w:val="HideTWBExt"/>
          <w:b w:val="0"/>
        </w:rPr>
        <w:t>&lt;/Members&gt;</w:t>
      </w:r>
    </w:p>
    <w:p w:rsidR="00AC456B" w:rsidRPr="00371787" w:rsidP="00AC456B" w14:paraId="01B95AC0" w14:textId="77777777">
      <w:r w:rsidRPr="00371787">
        <w:rPr>
          <w:rStyle w:val="HideTWBExt"/>
        </w:rPr>
        <w:t>&lt;/RepeatBlock-By&gt;</w:t>
      </w:r>
    </w:p>
    <w:p w:rsidR="00AC456B" w:rsidRPr="00371787" w:rsidP="00AC456B" w14:paraId="3EDB2E13"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9835CD4" w14:textId="77777777">
      <w:pPr>
        <w:pStyle w:val="NormalBold"/>
      </w:pPr>
      <w:r w:rsidRPr="00371787">
        <w:rPr>
          <w:rStyle w:val="HideTWBExt"/>
          <w:b w:val="0"/>
        </w:rPr>
        <w:t>&lt;Article&gt;</w:t>
      </w:r>
      <w:r w:rsidRPr="00371787">
        <w:t>Bod odůvodnění 6</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3CEC3E3"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F8D1E43" w14:textId="77777777">
            <w:pPr>
              <w:keepNext/>
            </w:pPr>
          </w:p>
        </w:tc>
      </w:tr>
      <w:tr w14:paraId="4E0ACD7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E3DA33F"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DAC822D" w14:textId="77777777">
            <w:pPr>
              <w:pStyle w:val="ColumnHeading"/>
              <w:keepNext/>
              <w:rPr>
                <w:lang w:val="cs-CZ"/>
              </w:rPr>
            </w:pPr>
            <w:r w:rsidRPr="00371787">
              <w:rPr>
                <w:lang w:val="cs-CZ"/>
              </w:rPr>
              <w:t>Pozměňovací návrh</w:t>
            </w:r>
          </w:p>
        </w:tc>
      </w:tr>
      <w:tr w14:paraId="7E6119C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F793543" w14:textId="7C6AF996">
            <w:pPr>
              <w:pStyle w:val="Normal6"/>
              <w:rPr>
                <w:lang w:val="cs-CZ"/>
              </w:rPr>
            </w:pPr>
            <w:r w:rsidRPr="00371787">
              <w:rPr>
                <w:lang w:val="cs-CZ"/>
              </w:rPr>
              <w:t>(6)</w:t>
            </w:r>
            <w:r w:rsidRPr="00371787">
              <w:rPr>
                <w:lang w:val="cs-CZ"/>
              </w:rPr>
              <w:tab/>
              <w:t>Vzhledem</w:t>
            </w:r>
            <w:r w:rsidR="00340AAF">
              <w:rPr>
                <w:lang w:val="cs-CZ"/>
              </w:rPr>
              <w:t xml:space="preserve"> k </w:t>
            </w:r>
            <w:r w:rsidRPr="00371787">
              <w:rPr>
                <w:lang w:val="cs-CZ"/>
              </w:rPr>
              <w:t>tomu, že mnoho látek biologické ochrany může mít rovněž funkci jako stimulátor růstu rostlin, měla by být stanovena jasnější hranice, pokud jde</w:t>
            </w:r>
            <w:r w:rsidR="00340AAF">
              <w:rPr>
                <w:lang w:val="cs-CZ"/>
              </w:rPr>
              <w:t xml:space="preserve"> o </w:t>
            </w:r>
            <w:r w:rsidRPr="00371787">
              <w:rPr>
                <w:lang w:val="cs-CZ"/>
              </w:rPr>
              <w:t xml:space="preserve">hnojivé výrobky, zejména rostlinné </w:t>
            </w:r>
            <w:r w:rsidRPr="00371787">
              <w:rPr>
                <w:lang w:val="cs-CZ"/>
              </w:rPr>
              <w:t>biostimulanty</w:t>
            </w:r>
            <w:r w:rsidRPr="00371787">
              <w:rPr>
                <w:lang w:val="cs-CZ"/>
              </w:rPr>
              <w:t xml:space="preserve"> uvedené</w:t>
            </w:r>
            <w:r w:rsidR="00340AAF">
              <w:rPr>
                <w:lang w:val="cs-CZ"/>
              </w:rPr>
              <w:t xml:space="preserve"> v </w:t>
            </w:r>
            <w:r w:rsidRPr="00371787">
              <w:rPr>
                <w:lang w:val="cs-CZ"/>
              </w:rPr>
              <w:t>nařízení (EU) 2019/1009</w:t>
            </w:r>
            <w:r w:rsidR="00340AAF">
              <w:rPr>
                <w:lang w:val="cs-CZ"/>
              </w:rPr>
              <w:t xml:space="preserve"> o </w:t>
            </w:r>
            <w:r w:rsidRPr="00371787">
              <w:rPr>
                <w:lang w:val="cs-CZ"/>
              </w:rPr>
              <w:t>dodávání hnojivých výrobků EU na trh3. Oblast působnosti nařízení (ES) č. 1107/2009 by proto měla být vyjasněna tak, aby byly vyloučeny látky, které pozitivně ovlivňují životní procesy plodin, jelikož tyto látky lze</w:t>
            </w:r>
            <w:r w:rsidR="00340AAF">
              <w:rPr>
                <w:lang w:val="cs-CZ"/>
              </w:rPr>
              <w:t xml:space="preserve"> z </w:t>
            </w:r>
            <w:r w:rsidRPr="00371787">
              <w:rPr>
                <w:lang w:val="cs-CZ"/>
              </w:rPr>
              <w:t xml:space="preserve">fyziologického hlediska považovat za rostlinné </w:t>
            </w:r>
            <w:r w:rsidRPr="00371787">
              <w:rPr>
                <w:lang w:val="cs-CZ"/>
              </w:rPr>
              <w:t>biostimulanty</w:t>
            </w:r>
            <w:r w:rsidRPr="00371787">
              <w:rPr>
                <w:lang w:val="cs-CZ"/>
              </w:rPr>
              <w:t>. Látky zasahující do životních procesů rostlin</w:t>
            </w:r>
            <w:r w:rsidR="00340AAF">
              <w:rPr>
                <w:lang w:val="cs-CZ"/>
              </w:rPr>
              <w:t xml:space="preserve"> a </w:t>
            </w:r>
            <w:r w:rsidRPr="00371787">
              <w:rPr>
                <w:lang w:val="cs-CZ"/>
              </w:rPr>
              <w:t>regulující růst rostlin nebo jejich částí by měly zůstat</w:t>
            </w:r>
            <w:r w:rsidR="00340AAF">
              <w:rPr>
                <w:lang w:val="cs-CZ"/>
              </w:rPr>
              <w:t xml:space="preserve"> v </w:t>
            </w:r>
            <w:r w:rsidRPr="00371787">
              <w:rPr>
                <w:lang w:val="cs-CZ"/>
              </w:rPr>
              <w:t>oblasti působnosti nařízení (ES) č. 1107/2009.</w:t>
            </w:r>
          </w:p>
        </w:tc>
        <w:tc>
          <w:tcPr>
            <w:tcW w:w="4876" w:type="dxa"/>
            <w:hideMark/>
          </w:tcPr>
          <w:p w:rsidR="00AC456B" w:rsidRPr="00371787" w:rsidP="00B11F22" w14:paraId="37FCF573" w14:textId="2DA87E03">
            <w:pPr>
              <w:pStyle w:val="Normal6"/>
              <w:rPr>
                <w:szCs w:val="24"/>
                <w:lang w:val="cs-CZ"/>
              </w:rPr>
            </w:pPr>
            <w:r w:rsidRPr="00371787">
              <w:rPr>
                <w:lang w:val="cs-CZ"/>
              </w:rPr>
              <w:t>(6)</w:t>
            </w:r>
            <w:r w:rsidRPr="00371787">
              <w:rPr>
                <w:lang w:val="cs-CZ"/>
              </w:rPr>
              <w:tab/>
              <w:t>Vzhledem</w:t>
            </w:r>
            <w:r w:rsidR="00340AAF">
              <w:rPr>
                <w:lang w:val="cs-CZ"/>
              </w:rPr>
              <w:t xml:space="preserve"> k </w:t>
            </w:r>
            <w:r w:rsidRPr="00371787">
              <w:rPr>
                <w:lang w:val="cs-CZ"/>
              </w:rPr>
              <w:t>tomu, že mnoho látek biologické ochrany může mít rovněž účinky jako stimulátor růstu rostlin, měla by být stanovena jasnější hranice, pokud jde</w:t>
            </w:r>
            <w:r w:rsidR="00340AAF">
              <w:rPr>
                <w:lang w:val="cs-CZ"/>
              </w:rPr>
              <w:t xml:space="preserve"> o </w:t>
            </w:r>
            <w:r w:rsidRPr="00371787">
              <w:rPr>
                <w:lang w:val="cs-CZ"/>
              </w:rPr>
              <w:t xml:space="preserve">hnojivé výrobky, zejména rostlinné </w:t>
            </w:r>
            <w:r w:rsidRPr="00371787">
              <w:rPr>
                <w:lang w:val="cs-CZ"/>
              </w:rPr>
              <w:t>biostimulanty</w:t>
            </w:r>
            <w:r w:rsidRPr="00371787">
              <w:rPr>
                <w:lang w:val="cs-CZ"/>
              </w:rPr>
              <w:t xml:space="preserve"> uvedené</w:t>
            </w:r>
            <w:r w:rsidR="00340AAF">
              <w:rPr>
                <w:lang w:val="cs-CZ"/>
              </w:rPr>
              <w:t xml:space="preserve"> v </w:t>
            </w:r>
            <w:r w:rsidRPr="00371787">
              <w:rPr>
                <w:lang w:val="cs-CZ"/>
              </w:rPr>
              <w:t>nařízení (EU) 2019/1009</w:t>
            </w:r>
            <w:r w:rsidR="00340AAF">
              <w:rPr>
                <w:lang w:val="cs-CZ"/>
              </w:rPr>
              <w:t xml:space="preserve"> o </w:t>
            </w:r>
            <w:r w:rsidRPr="00371787">
              <w:rPr>
                <w:lang w:val="cs-CZ"/>
              </w:rPr>
              <w:t>dodávání hnojivých výrobků EU na trh3. Oblast působnosti nařízení (ES) č. 1107/2009 by proto měla být vyjasněna tak, aby byly vyloučeny výrobky, které pozitivně ovlivňují životní procesy rostlin, jelikož tyto výrobky lze</w:t>
            </w:r>
            <w:r w:rsidR="00340AAF">
              <w:rPr>
                <w:lang w:val="cs-CZ"/>
              </w:rPr>
              <w:t xml:space="preserve"> z </w:t>
            </w:r>
            <w:r w:rsidRPr="00371787">
              <w:rPr>
                <w:lang w:val="cs-CZ"/>
              </w:rPr>
              <w:t xml:space="preserve">fyziologického hlediska považovat za rostlinné </w:t>
            </w:r>
            <w:r w:rsidRPr="00371787">
              <w:rPr>
                <w:lang w:val="cs-CZ"/>
              </w:rPr>
              <w:t>biostimulanty</w:t>
            </w:r>
            <w:r w:rsidRPr="00371787">
              <w:rPr>
                <w:lang w:val="cs-CZ"/>
              </w:rPr>
              <w:t>. Výrobky zasahující do životních procesů rostlin</w:t>
            </w:r>
            <w:r w:rsidR="00340AAF">
              <w:rPr>
                <w:lang w:val="cs-CZ"/>
              </w:rPr>
              <w:t xml:space="preserve"> a </w:t>
            </w:r>
            <w:r w:rsidRPr="00371787">
              <w:rPr>
                <w:lang w:val="cs-CZ"/>
              </w:rPr>
              <w:t>regulující růst rostlin nebo jejich částí by měly zůstat</w:t>
            </w:r>
            <w:r w:rsidR="00340AAF">
              <w:rPr>
                <w:lang w:val="cs-CZ"/>
              </w:rPr>
              <w:t xml:space="preserve"> v </w:t>
            </w:r>
            <w:r w:rsidRPr="00371787">
              <w:rPr>
                <w:lang w:val="cs-CZ"/>
              </w:rPr>
              <w:t>oblasti působnosti nařízení (ES) č. 1107/2009.</w:t>
            </w:r>
          </w:p>
        </w:tc>
      </w:tr>
      <w:tr w14:paraId="3E7D454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E2637A3" w14:textId="77777777">
            <w:pPr>
              <w:pStyle w:val="Normal6"/>
              <w:rPr>
                <w:lang w:val="cs-CZ"/>
              </w:rPr>
            </w:pPr>
            <w:r w:rsidRPr="00371787">
              <w:rPr>
                <w:lang w:val="cs-CZ"/>
              </w:rPr>
              <w:t>__________________</w:t>
            </w:r>
          </w:p>
        </w:tc>
        <w:tc>
          <w:tcPr>
            <w:tcW w:w="4876" w:type="dxa"/>
            <w:hideMark/>
          </w:tcPr>
          <w:p w:rsidR="00AC456B" w:rsidRPr="00371787" w:rsidP="00B11F22" w14:paraId="4B315456" w14:textId="77777777">
            <w:pPr>
              <w:pStyle w:val="Normal6"/>
              <w:rPr>
                <w:szCs w:val="24"/>
                <w:lang w:val="cs-CZ"/>
              </w:rPr>
            </w:pPr>
            <w:r w:rsidRPr="00371787">
              <w:rPr>
                <w:lang w:val="cs-CZ"/>
              </w:rPr>
              <w:t>__________________</w:t>
            </w:r>
          </w:p>
        </w:tc>
      </w:tr>
      <w:tr w14:paraId="4278745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6D78D0E" w14:textId="066B4A93">
            <w:pPr>
              <w:pStyle w:val="Normal6"/>
              <w:rPr>
                <w:lang w:val="cs-CZ"/>
              </w:rPr>
            </w:pPr>
            <w:r w:rsidRPr="00371787">
              <w:rPr>
                <w:lang w:val="cs-CZ"/>
              </w:rPr>
              <w:t>3 Nařízení Evropského parlamentu</w:t>
            </w:r>
            <w:r w:rsidR="00340AAF">
              <w:rPr>
                <w:lang w:val="cs-CZ"/>
              </w:rPr>
              <w:t xml:space="preserve"> a </w:t>
            </w:r>
            <w:r w:rsidRPr="00371787">
              <w:rPr>
                <w:lang w:val="cs-CZ"/>
              </w:rPr>
              <w:t>Rady (EU) 2019/1009 ze dne 5. června 2019, kterým se stanoví pravidla pro dodávání hnojivých výrobků EU na trh</w:t>
            </w:r>
            <w:r w:rsidR="00340AAF">
              <w:rPr>
                <w:lang w:val="cs-CZ"/>
              </w:rPr>
              <w:t xml:space="preserve"> a </w:t>
            </w:r>
            <w:r w:rsidRPr="00371787">
              <w:rPr>
                <w:lang w:val="cs-CZ"/>
              </w:rPr>
              <w:t>kterým se mění nařízení (ES) č. 1069/2009</w:t>
            </w:r>
            <w:r w:rsidR="00340AAF">
              <w:rPr>
                <w:lang w:val="cs-CZ"/>
              </w:rPr>
              <w:t xml:space="preserve"> a </w:t>
            </w:r>
            <w:r w:rsidRPr="00371787">
              <w:rPr>
                <w:lang w:val="cs-CZ"/>
              </w:rPr>
              <w:t>(ES) č. 1107/2009</w:t>
            </w:r>
            <w:r w:rsidR="00340AAF">
              <w:rPr>
                <w:lang w:val="cs-CZ"/>
              </w:rPr>
              <w:t xml:space="preserve"> a </w:t>
            </w:r>
            <w:r w:rsidRPr="00371787">
              <w:rPr>
                <w:lang w:val="cs-CZ"/>
              </w:rPr>
              <w:t>zrušuje nařízení (ES) č. 2003/2003, PE/76/2018/REV/1 (</w:t>
            </w:r>
            <w:r w:rsidRPr="00371787">
              <w:rPr>
                <w:lang w:val="cs-CZ"/>
              </w:rPr>
              <w:t>Úř</w:t>
            </w:r>
            <w:r w:rsidRPr="00371787">
              <w:rPr>
                <w:lang w:val="cs-CZ"/>
              </w:rPr>
              <w:t xml:space="preserve">. </w:t>
            </w:r>
            <w:r w:rsidRPr="00371787">
              <w:rPr>
                <w:lang w:val="cs-CZ"/>
              </w:rPr>
              <w:t>věst</w:t>
            </w:r>
            <w:r w:rsidRPr="00371787">
              <w:rPr>
                <w:lang w:val="cs-CZ"/>
              </w:rPr>
              <w:t>. L 170, 25.6.2019, s. 1, ELI: http://data.europa.eu/eli/reg/2019/1009/oj.</w:t>
            </w:r>
          </w:p>
        </w:tc>
        <w:tc>
          <w:tcPr>
            <w:tcW w:w="4876" w:type="dxa"/>
            <w:hideMark/>
          </w:tcPr>
          <w:p w:rsidR="00AC456B" w:rsidRPr="00371787" w:rsidP="00B11F22" w14:paraId="764B513C" w14:textId="07CE9B7B">
            <w:pPr>
              <w:pStyle w:val="Normal6"/>
              <w:rPr>
                <w:szCs w:val="24"/>
                <w:lang w:val="cs-CZ"/>
              </w:rPr>
            </w:pPr>
            <w:r w:rsidRPr="00371787">
              <w:rPr>
                <w:lang w:val="cs-CZ"/>
              </w:rPr>
              <w:t>3 Nařízení Evropského parlamentu</w:t>
            </w:r>
            <w:r w:rsidR="00340AAF">
              <w:rPr>
                <w:lang w:val="cs-CZ"/>
              </w:rPr>
              <w:t xml:space="preserve"> a </w:t>
            </w:r>
            <w:r w:rsidRPr="00371787">
              <w:rPr>
                <w:lang w:val="cs-CZ"/>
              </w:rPr>
              <w:t>Rady (EU) 2019/1009 ze dne 5. června 2019, kterým se stanoví pravidla pro dodávání hnojivých výrobků EU na trh</w:t>
            </w:r>
            <w:r w:rsidR="00340AAF">
              <w:rPr>
                <w:lang w:val="cs-CZ"/>
              </w:rPr>
              <w:t xml:space="preserve"> a </w:t>
            </w:r>
            <w:r w:rsidRPr="00371787">
              <w:rPr>
                <w:lang w:val="cs-CZ"/>
              </w:rPr>
              <w:t>kterým se mění nařízení (ES) č. 1069/2009</w:t>
            </w:r>
            <w:r w:rsidR="00340AAF">
              <w:rPr>
                <w:lang w:val="cs-CZ"/>
              </w:rPr>
              <w:t xml:space="preserve"> a </w:t>
            </w:r>
            <w:r w:rsidRPr="00371787">
              <w:rPr>
                <w:lang w:val="cs-CZ"/>
              </w:rPr>
              <w:t>(ES) č. 1107/2009</w:t>
            </w:r>
            <w:r w:rsidR="00340AAF">
              <w:rPr>
                <w:lang w:val="cs-CZ"/>
              </w:rPr>
              <w:t xml:space="preserve"> a </w:t>
            </w:r>
            <w:r w:rsidRPr="00371787">
              <w:rPr>
                <w:lang w:val="cs-CZ"/>
              </w:rPr>
              <w:t>zrušuje nařízení (ES) č. 2003/2003, PE/76/2018/REV/1 (</w:t>
            </w:r>
            <w:r w:rsidRPr="00371787">
              <w:rPr>
                <w:lang w:val="cs-CZ"/>
              </w:rPr>
              <w:t>Úř</w:t>
            </w:r>
            <w:r w:rsidRPr="00371787">
              <w:rPr>
                <w:lang w:val="cs-CZ"/>
              </w:rPr>
              <w:t xml:space="preserve">. </w:t>
            </w:r>
            <w:r w:rsidRPr="00371787">
              <w:rPr>
                <w:lang w:val="cs-CZ"/>
              </w:rPr>
              <w:t>věst</w:t>
            </w:r>
            <w:r w:rsidRPr="00371787">
              <w:rPr>
                <w:lang w:val="cs-CZ"/>
              </w:rPr>
              <w:t>. L 170, 25.6.2019, s. 1, ELI: http://data.europa.eu/eli/reg/2019/1009/oj.</w:t>
            </w:r>
          </w:p>
        </w:tc>
      </w:tr>
    </w:tbl>
    <w:p w:rsidR="00AC456B" w:rsidRPr="00371787" w:rsidP="00AC456B" w14:paraId="22150082"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D405F1D" w14:textId="1AC14436">
      <w:r w:rsidRPr="00371787">
        <w:rPr>
          <w:rStyle w:val="HideTWBExt"/>
        </w:rPr>
        <w:t>&lt;/AmendB&gt;</w:t>
      </w:r>
    </w:p>
    <w:p w:rsidR="00AC456B" w:rsidRPr="00371787" w:rsidP="00AC456B" w14:paraId="42C4972E"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116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AE890DD"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Mathilde</w:t>
      </w:r>
      <w:r w:rsidRPr="00371787">
        <w:t xml:space="preserve"> </w:t>
      </w:r>
      <w:r w:rsidRPr="00371787">
        <w:t>Androuët</w:t>
      </w:r>
      <w:r w:rsidRPr="00371787">
        <w:rPr>
          <w:rStyle w:val="HideTWBExt"/>
          <w:b w:val="0"/>
        </w:rPr>
        <w:t>&lt;/Members&gt;</w:t>
      </w:r>
    </w:p>
    <w:p w:rsidR="00AC456B" w:rsidRPr="00371787" w:rsidP="00AC456B" w14:paraId="170A16E6" w14:textId="77777777">
      <w:r w:rsidRPr="00371787">
        <w:rPr>
          <w:rStyle w:val="HideTWBExt"/>
        </w:rPr>
        <w:t>&lt;/RepeatBlock-By&gt;</w:t>
      </w:r>
    </w:p>
    <w:p w:rsidR="00AC456B" w:rsidRPr="00371787" w:rsidP="00AC456B" w14:paraId="791D3A43"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1510BD5" w14:textId="77777777">
      <w:pPr>
        <w:pStyle w:val="NormalBold"/>
      </w:pPr>
      <w:r w:rsidRPr="00371787">
        <w:rPr>
          <w:rStyle w:val="HideTWBExt"/>
          <w:b w:val="0"/>
        </w:rPr>
        <w:t>&lt;Article&gt;</w:t>
      </w:r>
      <w:r w:rsidRPr="00371787">
        <w:t>Bod odůvodnění 6</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3F55778"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D3FCF02" w14:textId="77777777">
            <w:pPr>
              <w:keepNext/>
            </w:pPr>
          </w:p>
        </w:tc>
      </w:tr>
      <w:tr w14:paraId="7A1B7DC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62964F9"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D1357C8" w14:textId="77777777">
            <w:pPr>
              <w:pStyle w:val="ColumnHeading"/>
              <w:keepNext/>
              <w:rPr>
                <w:lang w:val="cs-CZ"/>
              </w:rPr>
            </w:pPr>
            <w:r w:rsidRPr="00371787">
              <w:rPr>
                <w:lang w:val="cs-CZ"/>
              </w:rPr>
              <w:t>Pozměňovací návrh</w:t>
            </w:r>
          </w:p>
        </w:tc>
      </w:tr>
      <w:tr w14:paraId="25A172F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BB436C0" w14:textId="28F16262">
            <w:pPr>
              <w:pStyle w:val="Normal6"/>
              <w:rPr>
                <w:lang w:val="cs-CZ"/>
              </w:rPr>
            </w:pPr>
            <w:r w:rsidRPr="00371787">
              <w:rPr>
                <w:lang w:val="cs-CZ"/>
              </w:rPr>
              <w:t>(6)</w:t>
            </w:r>
            <w:r w:rsidRPr="00371787">
              <w:rPr>
                <w:lang w:val="cs-CZ"/>
              </w:rPr>
              <w:tab/>
              <w:t>Vzhledem</w:t>
            </w:r>
            <w:r w:rsidR="00340AAF">
              <w:rPr>
                <w:lang w:val="cs-CZ"/>
              </w:rPr>
              <w:t xml:space="preserve"> k </w:t>
            </w:r>
            <w:r w:rsidRPr="00371787">
              <w:rPr>
                <w:lang w:val="cs-CZ"/>
              </w:rPr>
              <w:t xml:space="preserve">tomu, že mnoho látek biologické ochrany může mít rovněž </w:t>
            </w:r>
            <w:r w:rsidRPr="00371787">
              <w:rPr>
                <w:b/>
                <w:i/>
                <w:lang w:val="cs-CZ"/>
              </w:rPr>
              <w:t>funkci</w:t>
            </w:r>
            <w:r w:rsidRPr="00371787">
              <w:rPr>
                <w:lang w:val="cs-CZ"/>
              </w:rPr>
              <w:t xml:space="preserve"> jako stimulátor růstu rostlin, měla by být stanovena jasnější hranice, pokud jde</w:t>
            </w:r>
            <w:r w:rsidR="00340AAF">
              <w:rPr>
                <w:lang w:val="cs-CZ"/>
              </w:rPr>
              <w:t xml:space="preserve"> o </w:t>
            </w:r>
            <w:r w:rsidRPr="00371787">
              <w:rPr>
                <w:lang w:val="cs-CZ"/>
              </w:rPr>
              <w:t xml:space="preserve">hnojivé výrobky, zejména rostlinné </w:t>
            </w:r>
            <w:r w:rsidRPr="00371787">
              <w:rPr>
                <w:lang w:val="cs-CZ"/>
              </w:rPr>
              <w:t>biostimulanty</w:t>
            </w:r>
            <w:r w:rsidRPr="00371787">
              <w:rPr>
                <w:lang w:val="cs-CZ"/>
              </w:rPr>
              <w:t xml:space="preserve"> uvedené</w:t>
            </w:r>
            <w:r w:rsidR="00340AAF">
              <w:rPr>
                <w:lang w:val="cs-CZ"/>
              </w:rPr>
              <w:t xml:space="preserve"> v </w:t>
            </w:r>
            <w:r w:rsidRPr="00371787">
              <w:rPr>
                <w:lang w:val="cs-CZ"/>
              </w:rPr>
              <w:t>nařízení (EU) 2019/1009</w:t>
            </w:r>
            <w:r w:rsidR="00340AAF">
              <w:rPr>
                <w:lang w:val="cs-CZ"/>
              </w:rPr>
              <w:t xml:space="preserve"> o </w:t>
            </w:r>
            <w:r w:rsidRPr="00371787">
              <w:rPr>
                <w:lang w:val="cs-CZ"/>
              </w:rPr>
              <w:t>dodávání hnojivých výrobků EU na trh</w:t>
            </w:r>
            <w:r w:rsidRPr="00371787">
              <w:rPr>
                <w:vertAlign w:val="superscript"/>
                <w:lang w:val="cs-CZ"/>
              </w:rPr>
              <w:t>3</w:t>
            </w:r>
            <w:r w:rsidRPr="00371787">
              <w:rPr>
                <w:lang w:val="cs-CZ"/>
              </w:rPr>
              <w:t xml:space="preserve">. Oblast působnosti nařízení (ES) č. 1107/2009 by proto měla být vyjasněna tak, aby byly vyloučeny </w:t>
            </w:r>
            <w:r w:rsidRPr="00371787">
              <w:rPr>
                <w:b/>
                <w:i/>
                <w:lang w:val="cs-CZ"/>
              </w:rPr>
              <w:t>látky</w:t>
            </w:r>
            <w:r w:rsidRPr="00371787">
              <w:rPr>
                <w:lang w:val="cs-CZ"/>
              </w:rPr>
              <w:t xml:space="preserve">, které pozitivně ovlivňují životní procesy </w:t>
            </w:r>
            <w:r w:rsidRPr="00371787">
              <w:rPr>
                <w:b/>
                <w:i/>
                <w:lang w:val="cs-CZ"/>
              </w:rPr>
              <w:t>plodin</w:t>
            </w:r>
            <w:r w:rsidRPr="00371787">
              <w:rPr>
                <w:lang w:val="cs-CZ"/>
              </w:rPr>
              <w:t>, jelikož tyto látky lze</w:t>
            </w:r>
            <w:r w:rsidR="00340AAF">
              <w:rPr>
                <w:lang w:val="cs-CZ"/>
              </w:rPr>
              <w:t xml:space="preserve"> z </w:t>
            </w:r>
            <w:r w:rsidRPr="00371787">
              <w:rPr>
                <w:lang w:val="cs-CZ"/>
              </w:rPr>
              <w:t xml:space="preserve">fyziologického hlediska považovat za rostlinné </w:t>
            </w:r>
            <w:r w:rsidRPr="00371787">
              <w:rPr>
                <w:lang w:val="cs-CZ"/>
              </w:rPr>
              <w:t>biostimulanty</w:t>
            </w:r>
            <w:r w:rsidRPr="00371787">
              <w:rPr>
                <w:lang w:val="cs-CZ"/>
              </w:rPr>
              <w:t xml:space="preserve">. </w:t>
            </w:r>
            <w:r w:rsidRPr="00371787">
              <w:rPr>
                <w:b/>
                <w:i/>
                <w:lang w:val="cs-CZ"/>
              </w:rPr>
              <w:t>Látky</w:t>
            </w:r>
            <w:r w:rsidRPr="00371787">
              <w:rPr>
                <w:lang w:val="cs-CZ"/>
              </w:rPr>
              <w:t xml:space="preserve"> zasahující do životních procesů rostlin</w:t>
            </w:r>
            <w:r w:rsidR="00340AAF">
              <w:rPr>
                <w:lang w:val="cs-CZ"/>
              </w:rPr>
              <w:t xml:space="preserve"> a </w:t>
            </w:r>
            <w:r w:rsidRPr="00371787">
              <w:rPr>
                <w:lang w:val="cs-CZ"/>
              </w:rPr>
              <w:t>regulující růst rostlin nebo jejich částí by měly zůstat</w:t>
            </w:r>
            <w:r w:rsidR="00340AAF">
              <w:rPr>
                <w:lang w:val="cs-CZ"/>
              </w:rPr>
              <w:t xml:space="preserve"> v </w:t>
            </w:r>
            <w:r w:rsidRPr="00371787">
              <w:rPr>
                <w:lang w:val="cs-CZ"/>
              </w:rPr>
              <w:t>oblasti působnosti nařízení (ES) č. 1107/2009.</w:t>
            </w:r>
          </w:p>
        </w:tc>
        <w:tc>
          <w:tcPr>
            <w:tcW w:w="4876" w:type="dxa"/>
            <w:hideMark/>
          </w:tcPr>
          <w:p w:rsidR="00AC456B" w:rsidRPr="00371787" w:rsidP="00B11F22" w14:paraId="1BA50AF1" w14:textId="0299A022">
            <w:pPr>
              <w:pStyle w:val="Normal6"/>
              <w:rPr>
                <w:szCs w:val="24"/>
                <w:lang w:val="cs-CZ"/>
              </w:rPr>
            </w:pPr>
            <w:r w:rsidRPr="00371787">
              <w:rPr>
                <w:lang w:val="cs-CZ"/>
              </w:rPr>
              <w:t>(6)</w:t>
            </w:r>
            <w:r w:rsidRPr="00371787">
              <w:rPr>
                <w:lang w:val="cs-CZ"/>
              </w:rPr>
              <w:tab/>
              <w:t>Vzhledem</w:t>
            </w:r>
            <w:r w:rsidR="00340AAF">
              <w:rPr>
                <w:lang w:val="cs-CZ"/>
              </w:rPr>
              <w:t xml:space="preserve"> k </w:t>
            </w:r>
            <w:r w:rsidRPr="00371787">
              <w:rPr>
                <w:lang w:val="cs-CZ"/>
              </w:rPr>
              <w:t xml:space="preserve">tomu, že mnoho látek biologické ochrany může mít rovněž </w:t>
            </w:r>
            <w:r w:rsidRPr="00371787">
              <w:rPr>
                <w:b/>
                <w:i/>
                <w:lang w:val="cs-CZ"/>
              </w:rPr>
              <w:t>účinky</w:t>
            </w:r>
            <w:r w:rsidRPr="00371787">
              <w:rPr>
                <w:lang w:val="cs-CZ"/>
              </w:rPr>
              <w:t xml:space="preserve"> jako stimulátor růstu rostlin, měla by být stanovena jasnější hranice, pokud jde</w:t>
            </w:r>
            <w:r w:rsidR="00340AAF">
              <w:rPr>
                <w:lang w:val="cs-CZ"/>
              </w:rPr>
              <w:t xml:space="preserve"> o </w:t>
            </w:r>
            <w:r w:rsidRPr="00371787">
              <w:rPr>
                <w:lang w:val="cs-CZ"/>
              </w:rPr>
              <w:t xml:space="preserve">hnojivé výrobky, zejména rostlinné </w:t>
            </w:r>
            <w:r w:rsidRPr="00371787">
              <w:rPr>
                <w:lang w:val="cs-CZ"/>
              </w:rPr>
              <w:t>biostimulanty</w:t>
            </w:r>
            <w:r w:rsidRPr="00371787">
              <w:rPr>
                <w:lang w:val="cs-CZ"/>
              </w:rPr>
              <w:t xml:space="preserve"> uvedené</w:t>
            </w:r>
            <w:r w:rsidR="00340AAF">
              <w:rPr>
                <w:lang w:val="cs-CZ"/>
              </w:rPr>
              <w:t xml:space="preserve"> v </w:t>
            </w:r>
            <w:r w:rsidRPr="00371787">
              <w:rPr>
                <w:lang w:val="cs-CZ"/>
              </w:rPr>
              <w:t>nařízení (EU) 2019/1009</w:t>
            </w:r>
            <w:r w:rsidR="00340AAF">
              <w:rPr>
                <w:lang w:val="cs-CZ"/>
              </w:rPr>
              <w:t xml:space="preserve"> o </w:t>
            </w:r>
            <w:r w:rsidRPr="00371787">
              <w:rPr>
                <w:lang w:val="cs-CZ"/>
              </w:rPr>
              <w:t>dodávání hnojivých výrobků EU na trh</w:t>
            </w:r>
            <w:r w:rsidRPr="00371787">
              <w:rPr>
                <w:vertAlign w:val="superscript"/>
                <w:lang w:val="cs-CZ"/>
              </w:rPr>
              <w:t>3</w:t>
            </w:r>
            <w:r w:rsidRPr="00371787">
              <w:rPr>
                <w:lang w:val="cs-CZ"/>
              </w:rPr>
              <w:t xml:space="preserve">. Oblast působnosti nařízení (ES) č. 1107/2009 by proto měla být vyjasněna tak, aby byly vyloučeny </w:t>
            </w:r>
            <w:r w:rsidRPr="00371787">
              <w:rPr>
                <w:b/>
                <w:i/>
                <w:lang w:val="cs-CZ"/>
              </w:rPr>
              <w:t>výrobky</w:t>
            </w:r>
            <w:r w:rsidRPr="00371787">
              <w:rPr>
                <w:lang w:val="cs-CZ"/>
              </w:rPr>
              <w:t xml:space="preserve">, které pozitivně ovlivňují životní procesy </w:t>
            </w:r>
            <w:r w:rsidRPr="00371787">
              <w:rPr>
                <w:b/>
                <w:i/>
                <w:lang w:val="cs-CZ"/>
              </w:rPr>
              <w:t>rostlin</w:t>
            </w:r>
            <w:r w:rsidRPr="00371787">
              <w:rPr>
                <w:lang w:val="cs-CZ"/>
              </w:rPr>
              <w:t>, jelikož tyto látky lze</w:t>
            </w:r>
            <w:r w:rsidR="00340AAF">
              <w:rPr>
                <w:lang w:val="cs-CZ"/>
              </w:rPr>
              <w:t xml:space="preserve"> z </w:t>
            </w:r>
            <w:r w:rsidRPr="00371787">
              <w:rPr>
                <w:lang w:val="cs-CZ"/>
              </w:rPr>
              <w:t xml:space="preserve">fyziologického hlediska považovat za rostlinné </w:t>
            </w:r>
            <w:r w:rsidRPr="00371787">
              <w:rPr>
                <w:lang w:val="cs-CZ"/>
              </w:rPr>
              <w:t>biostimulanty</w:t>
            </w:r>
            <w:r w:rsidRPr="00371787">
              <w:rPr>
                <w:lang w:val="cs-CZ"/>
              </w:rPr>
              <w:t xml:space="preserve">. </w:t>
            </w:r>
            <w:r w:rsidRPr="00371787">
              <w:rPr>
                <w:b/>
                <w:i/>
                <w:lang w:val="cs-CZ"/>
              </w:rPr>
              <w:t>Výrobky</w:t>
            </w:r>
            <w:r w:rsidRPr="00371787">
              <w:rPr>
                <w:lang w:val="cs-CZ"/>
              </w:rPr>
              <w:t xml:space="preserve"> zasahující do životních procesů rostlin</w:t>
            </w:r>
            <w:r w:rsidR="00340AAF">
              <w:rPr>
                <w:lang w:val="cs-CZ"/>
              </w:rPr>
              <w:t xml:space="preserve"> a </w:t>
            </w:r>
            <w:r w:rsidRPr="00371787">
              <w:rPr>
                <w:lang w:val="cs-CZ"/>
              </w:rPr>
              <w:t>regulující růst rostlin nebo jejich částí by měly zůstat</w:t>
            </w:r>
            <w:r w:rsidR="00340AAF">
              <w:rPr>
                <w:lang w:val="cs-CZ"/>
              </w:rPr>
              <w:t xml:space="preserve"> v </w:t>
            </w:r>
            <w:r w:rsidRPr="00371787">
              <w:rPr>
                <w:lang w:val="cs-CZ"/>
              </w:rPr>
              <w:t>oblasti působnosti nařízení (ES) č. 1107/2009.</w:t>
            </w:r>
          </w:p>
        </w:tc>
      </w:tr>
      <w:tr w14:paraId="53AAA28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DC3C558" w14:textId="77777777">
            <w:pPr>
              <w:pStyle w:val="Normal6"/>
              <w:rPr>
                <w:lang w:val="cs-CZ"/>
              </w:rPr>
            </w:pPr>
            <w:r w:rsidRPr="00371787">
              <w:rPr>
                <w:lang w:val="cs-CZ"/>
              </w:rPr>
              <w:t>__________________</w:t>
            </w:r>
          </w:p>
        </w:tc>
        <w:tc>
          <w:tcPr>
            <w:tcW w:w="4876" w:type="dxa"/>
            <w:hideMark/>
          </w:tcPr>
          <w:p w:rsidR="00AC456B" w:rsidRPr="00371787" w:rsidP="00B11F22" w14:paraId="1A769E7B" w14:textId="77777777">
            <w:pPr>
              <w:pStyle w:val="Normal6"/>
              <w:rPr>
                <w:szCs w:val="24"/>
                <w:lang w:val="cs-CZ"/>
              </w:rPr>
            </w:pPr>
            <w:r w:rsidRPr="00371787">
              <w:rPr>
                <w:lang w:val="cs-CZ"/>
              </w:rPr>
              <w:t>__________________</w:t>
            </w:r>
          </w:p>
        </w:tc>
      </w:tr>
      <w:tr w14:paraId="619B33C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42A310B" w14:textId="63946891">
            <w:pPr>
              <w:pStyle w:val="Normal6"/>
              <w:rPr>
                <w:lang w:val="cs-CZ"/>
              </w:rPr>
            </w:pPr>
            <w:r w:rsidRPr="00371787">
              <w:rPr>
                <w:vertAlign w:val="superscript"/>
                <w:lang w:val="cs-CZ"/>
              </w:rPr>
              <w:t>3</w:t>
            </w:r>
            <w:r w:rsidRPr="00371787">
              <w:rPr>
                <w:lang w:val="cs-CZ"/>
              </w:rPr>
              <w:t xml:space="preserve"> Nařízení Evropského parlamentu</w:t>
            </w:r>
            <w:r w:rsidR="00340AAF">
              <w:rPr>
                <w:lang w:val="cs-CZ"/>
              </w:rPr>
              <w:t xml:space="preserve"> a </w:t>
            </w:r>
            <w:r w:rsidRPr="00371787">
              <w:rPr>
                <w:lang w:val="cs-CZ"/>
              </w:rPr>
              <w:t>Rady (EU) 2019/1009 ze dne 5. června 2019, kterým se stanoví pravidla pro dodávání hnojivých výrobků EU na trh</w:t>
            </w:r>
            <w:r w:rsidR="00340AAF">
              <w:rPr>
                <w:lang w:val="cs-CZ"/>
              </w:rPr>
              <w:t xml:space="preserve"> a </w:t>
            </w:r>
            <w:r w:rsidRPr="00371787">
              <w:rPr>
                <w:lang w:val="cs-CZ"/>
              </w:rPr>
              <w:t>kterým se mění nařízení (ES) č. 1069/2009</w:t>
            </w:r>
            <w:r w:rsidR="00340AAF">
              <w:rPr>
                <w:lang w:val="cs-CZ"/>
              </w:rPr>
              <w:t xml:space="preserve"> a </w:t>
            </w:r>
            <w:r w:rsidRPr="00371787">
              <w:rPr>
                <w:lang w:val="cs-CZ"/>
              </w:rPr>
              <w:t>(ES) č. 1107/2009</w:t>
            </w:r>
            <w:r w:rsidR="00340AAF">
              <w:rPr>
                <w:lang w:val="cs-CZ"/>
              </w:rPr>
              <w:t xml:space="preserve"> a </w:t>
            </w:r>
            <w:r w:rsidRPr="00371787">
              <w:rPr>
                <w:lang w:val="cs-CZ"/>
              </w:rPr>
              <w:t>zrušuje nařízení (ES) č. 2003/2003, PE/76/2018/REV/1 (</w:t>
            </w:r>
            <w:r w:rsidRPr="00371787">
              <w:rPr>
                <w:lang w:val="cs-CZ"/>
              </w:rPr>
              <w:t>Úř</w:t>
            </w:r>
            <w:r w:rsidRPr="00371787">
              <w:rPr>
                <w:lang w:val="cs-CZ"/>
              </w:rPr>
              <w:t xml:space="preserve">. </w:t>
            </w:r>
            <w:r w:rsidRPr="00371787">
              <w:rPr>
                <w:lang w:val="cs-CZ"/>
              </w:rPr>
              <w:t>věst</w:t>
            </w:r>
            <w:r w:rsidRPr="00371787">
              <w:rPr>
                <w:lang w:val="cs-CZ"/>
              </w:rPr>
              <w:t>. L 170, 25.6.2019, s. 1, ELI: http://data.europa.eu/eli/reg/2019/1009/oj).</w:t>
            </w:r>
          </w:p>
        </w:tc>
        <w:tc>
          <w:tcPr>
            <w:tcW w:w="4876" w:type="dxa"/>
            <w:hideMark/>
          </w:tcPr>
          <w:p w:rsidR="00AC456B" w:rsidRPr="00371787" w:rsidP="00B11F22" w14:paraId="71A85393" w14:textId="6CE76019">
            <w:pPr>
              <w:pStyle w:val="Normal6"/>
              <w:rPr>
                <w:szCs w:val="24"/>
                <w:lang w:val="cs-CZ"/>
              </w:rPr>
            </w:pPr>
            <w:r w:rsidRPr="00371787">
              <w:rPr>
                <w:vertAlign w:val="superscript"/>
                <w:lang w:val="cs-CZ"/>
              </w:rPr>
              <w:t>3</w:t>
            </w:r>
            <w:r w:rsidRPr="00371787">
              <w:rPr>
                <w:lang w:val="cs-CZ"/>
              </w:rPr>
              <w:t xml:space="preserve"> Nařízení Evropského parlamentu</w:t>
            </w:r>
            <w:r w:rsidR="00340AAF">
              <w:rPr>
                <w:lang w:val="cs-CZ"/>
              </w:rPr>
              <w:t xml:space="preserve"> a </w:t>
            </w:r>
            <w:r w:rsidRPr="00371787">
              <w:rPr>
                <w:lang w:val="cs-CZ"/>
              </w:rPr>
              <w:t>Rady (EU) 2019/1009 ze dne 5. června 2019, kterým se stanoví pravidla pro dodávání hnojivých výrobků EU na trh</w:t>
            </w:r>
            <w:r w:rsidR="00340AAF">
              <w:rPr>
                <w:lang w:val="cs-CZ"/>
              </w:rPr>
              <w:t xml:space="preserve"> a </w:t>
            </w:r>
            <w:r w:rsidRPr="00371787">
              <w:rPr>
                <w:lang w:val="cs-CZ"/>
              </w:rPr>
              <w:t>kterým se mění nařízení (ES) č. 1069/2009</w:t>
            </w:r>
            <w:r w:rsidR="00340AAF">
              <w:rPr>
                <w:lang w:val="cs-CZ"/>
              </w:rPr>
              <w:t xml:space="preserve"> a </w:t>
            </w:r>
            <w:r w:rsidRPr="00371787">
              <w:rPr>
                <w:lang w:val="cs-CZ"/>
              </w:rPr>
              <w:t>(ES) č. 1107/2009</w:t>
            </w:r>
            <w:r w:rsidR="00340AAF">
              <w:rPr>
                <w:lang w:val="cs-CZ"/>
              </w:rPr>
              <w:t xml:space="preserve"> a </w:t>
            </w:r>
            <w:r w:rsidRPr="00371787">
              <w:rPr>
                <w:lang w:val="cs-CZ"/>
              </w:rPr>
              <w:t>zrušuje nařízení (ES) č. 2003/2003, PE/76/2018/REV/1 (</w:t>
            </w:r>
            <w:r w:rsidRPr="00371787">
              <w:rPr>
                <w:lang w:val="cs-CZ"/>
              </w:rPr>
              <w:t>Úř</w:t>
            </w:r>
            <w:r w:rsidRPr="00371787">
              <w:rPr>
                <w:lang w:val="cs-CZ"/>
              </w:rPr>
              <w:t xml:space="preserve">. </w:t>
            </w:r>
            <w:r w:rsidRPr="00371787">
              <w:rPr>
                <w:lang w:val="cs-CZ"/>
              </w:rPr>
              <w:t>věst</w:t>
            </w:r>
            <w:r w:rsidRPr="00371787">
              <w:rPr>
                <w:lang w:val="cs-CZ"/>
              </w:rPr>
              <w:t>. L 170, 25.6.2019, s. 1, ELI: http://data.europa.eu/eli/reg/2019/1009/oj).</w:t>
            </w:r>
          </w:p>
        </w:tc>
      </w:tr>
    </w:tbl>
    <w:p w:rsidR="00AC456B" w:rsidRPr="00371787" w:rsidP="00AC456B" w14:paraId="1A1E190F"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271A705" w14:textId="0FB41E08">
      <w:r w:rsidRPr="00371787">
        <w:rPr>
          <w:rStyle w:val="HideTWBExt"/>
        </w:rPr>
        <w:t>&lt;/AmendB&gt;</w:t>
      </w:r>
    </w:p>
    <w:p w:rsidR="00AC456B" w:rsidRPr="00371787" w:rsidP="00AC456B" w14:paraId="08621B44"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117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6BCA970" w14:textId="77777777">
      <w:pPr>
        <w:pStyle w:val="NormalBold"/>
      </w:pPr>
      <w:r w:rsidRPr="00371787">
        <w:rPr>
          <w:rStyle w:val="HideTWBExt"/>
          <w:b w:val="0"/>
        </w:rPr>
        <w:t>&lt;RepeatBlock-By&gt;&lt;Members&gt;</w:t>
      </w:r>
      <w:r w:rsidRPr="00371787">
        <w:t>Barry</w:t>
      </w:r>
      <w:r w:rsidRPr="00371787">
        <w:t xml:space="preserve"> </w:t>
      </w:r>
      <w:r w:rsidRPr="00371787">
        <w:t>Cowen</w:t>
      </w:r>
      <w:r w:rsidRPr="00371787">
        <w:rPr>
          <w:rStyle w:val="HideTWBExt"/>
          <w:b w:val="0"/>
        </w:rPr>
        <w:t>&lt;/Members&gt;</w:t>
      </w:r>
    </w:p>
    <w:p w:rsidR="00AC456B" w:rsidRPr="00371787" w:rsidP="00AC456B" w14:paraId="7EBD0E31" w14:textId="77777777">
      <w:r w:rsidRPr="00371787">
        <w:rPr>
          <w:rStyle w:val="HideTWBExt"/>
        </w:rPr>
        <w:t>&lt;/RepeatBlock-By&gt;</w:t>
      </w:r>
    </w:p>
    <w:p w:rsidR="00AC456B" w:rsidRPr="00371787" w:rsidP="00AC456B" w14:paraId="35D66C35"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E01F136" w14:textId="77777777">
      <w:pPr>
        <w:pStyle w:val="NormalBold"/>
      </w:pPr>
      <w:r w:rsidRPr="00371787">
        <w:rPr>
          <w:rStyle w:val="HideTWBExt"/>
          <w:b w:val="0"/>
        </w:rPr>
        <w:t>&lt;Article&gt;</w:t>
      </w:r>
      <w:r w:rsidRPr="00371787">
        <w:t>Bod odůvodnění 6</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F400ECB"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B8F9B28" w14:textId="77777777">
            <w:pPr>
              <w:keepNext/>
            </w:pPr>
          </w:p>
        </w:tc>
      </w:tr>
      <w:tr w14:paraId="5EB675F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784639B"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CEDED53" w14:textId="77777777">
            <w:pPr>
              <w:pStyle w:val="ColumnHeading"/>
              <w:keepNext/>
              <w:rPr>
                <w:lang w:val="cs-CZ"/>
              </w:rPr>
            </w:pPr>
            <w:r w:rsidRPr="00371787">
              <w:rPr>
                <w:lang w:val="cs-CZ"/>
              </w:rPr>
              <w:t>Pozměňovací návrh</w:t>
            </w:r>
          </w:p>
        </w:tc>
      </w:tr>
      <w:tr w14:paraId="6ED8DDD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8D7BB3B" w14:textId="6A58D7A1">
            <w:pPr>
              <w:pStyle w:val="Normal6"/>
              <w:rPr>
                <w:lang w:val="cs-CZ"/>
              </w:rPr>
            </w:pPr>
            <w:r w:rsidRPr="00371787">
              <w:rPr>
                <w:lang w:val="cs-CZ"/>
              </w:rPr>
              <w:t>(6)</w:t>
            </w:r>
            <w:r w:rsidRPr="00371787">
              <w:rPr>
                <w:lang w:val="cs-CZ"/>
              </w:rPr>
              <w:tab/>
              <w:t>Vzhledem</w:t>
            </w:r>
            <w:r w:rsidR="00340AAF">
              <w:rPr>
                <w:lang w:val="cs-CZ"/>
              </w:rPr>
              <w:t xml:space="preserve"> k </w:t>
            </w:r>
            <w:r w:rsidRPr="00371787">
              <w:rPr>
                <w:lang w:val="cs-CZ"/>
              </w:rPr>
              <w:t xml:space="preserve">tomu, že mnoho látek biologické ochrany může mít rovněž </w:t>
            </w:r>
            <w:r w:rsidRPr="00371787">
              <w:rPr>
                <w:b/>
                <w:i/>
                <w:lang w:val="cs-CZ"/>
              </w:rPr>
              <w:t>funkci</w:t>
            </w:r>
            <w:r w:rsidRPr="00371787">
              <w:rPr>
                <w:lang w:val="cs-CZ"/>
              </w:rPr>
              <w:t xml:space="preserve"> jako stimulátor růstu rostlin, měla </w:t>
            </w:r>
            <w:r w:rsidRPr="00371787">
              <w:rPr>
                <w:lang w:val="cs-CZ"/>
              </w:rPr>
              <w:t>by být stanovena jasnější hranice, pokud jde</w:t>
            </w:r>
            <w:r w:rsidR="00340AAF">
              <w:rPr>
                <w:lang w:val="cs-CZ"/>
              </w:rPr>
              <w:t xml:space="preserve"> o </w:t>
            </w:r>
            <w:r w:rsidRPr="00371787">
              <w:rPr>
                <w:lang w:val="cs-CZ"/>
              </w:rPr>
              <w:t xml:space="preserve">hnojivé výrobky, zejména rostlinné </w:t>
            </w:r>
            <w:r w:rsidRPr="00371787">
              <w:rPr>
                <w:lang w:val="cs-CZ"/>
              </w:rPr>
              <w:t>biostimulanty</w:t>
            </w:r>
            <w:r w:rsidRPr="00371787">
              <w:rPr>
                <w:lang w:val="cs-CZ"/>
              </w:rPr>
              <w:t xml:space="preserve"> uvedené</w:t>
            </w:r>
            <w:r w:rsidR="00340AAF">
              <w:rPr>
                <w:lang w:val="cs-CZ"/>
              </w:rPr>
              <w:t xml:space="preserve"> v </w:t>
            </w:r>
            <w:r w:rsidRPr="00371787">
              <w:rPr>
                <w:lang w:val="cs-CZ"/>
              </w:rPr>
              <w:t>nařízení (EU) 2019/1009</w:t>
            </w:r>
            <w:r w:rsidR="00340AAF">
              <w:rPr>
                <w:lang w:val="cs-CZ"/>
              </w:rPr>
              <w:t xml:space="preserve"> o </w:t>
            </w:r>
            <w:r w:rsidRPr="00371787">
              <w:rPr>
                <w:lang w:val="cs-CZ"/>
              </w:rPr>
              <w:t>dodávání hnojivých výrobků EU na trh</w:t>
            </w:r>
            <w:r w:rsidRPr="00371787">
              <w:rPr>
                <w:b/>
                <w:i/>
                <w:vertAlign w:val="superscript"/>
                <w:lang w:val="cs-CZ"/>
              </w:rPr>
              <w:t>3</w:t>
            </w:r>
            <w:r w:rsidRPr="00371787">
              <w:rPr>
                <w:lang w:val="cs-CZ"/>
              </w:rPr>
              <w:t xml:space="preserve">. Oblast působnosti nařízení (ES) č. 1107/2009 by proto měla být vyjasněna tak, aby byly vyloučeny </w:t>
            </w:r>
            <w:r w:rsidRPr="00371787">
              <w:rPr>
                <w:b/>
                <w:i/>
                <w:lang w:val="cs-CZ"/>
              </w:rPr>
              <w:t>látky</w:t>
            </w:r>
            <w:r w:rsidRPr="00371787">
              <w:rPr>
                <w:lang w:val="cs-CZ"/>
              </w:rPr>
              <w:t xml:space="preserve">, které pozitivně ovlivňují životní procesy </w:t>
            </w:r>
            <w:r w:rsidRPr="00371787">
              <w:rPr>
                <w:b/>
                <w:i/>
                <w:lang w:val="cs-CZ"/>
              </w:rPr>
              <w:t>plodin</w:t>
            </w:r>
            <w:r w:rsidRPr="00371787">
              <w:rPr>
                <w:lang w:val="cs-CZ"/>
              </w:rPr>
              <w:t xml:space="preserve">, jelikož tyto </w:t>
            </w:r>
            <w:r w:rsidRPr="00371787">
              <w:rPr>
                <w:b/>
                <w:i/>
                <w:lang w:val="cs-CZ"/>
              </w:rPr>
              <w:t>látky</w:t>
            </w:r>
            <w:r w:rsidRPr="00371787">
              <w:rPr>
                <w:lang w:val="cs-CZ"/>
              </w:rPr>
              <w:t xml:space="preserve"> lze</w:t>
            </w:r>
            <w:r w:rsidR="00340AAF">
              <w:rPr>
                <w:lang w:val="cs-CZ"/>
              </w:rPr>
              <w:t xml:space="preserve"> z </w:t>
            </w:r>
            <w:r w:rsidRPr="00371787">
              <w:rPr>
                <w:lang w:val="cs-CZ"/>
              </w:rPr>
              <w:t xml:space="preserve">fyziologického hlediska považovat za rostlinné </w:t>
            </w:r>
            <w:r w:rsidRPr="00371787">
              <w:rPr>
                <w:lang w:val="cs-CZ"/>
              </w:rPr>
              <w:t>biostimulanty</w:t>
            </w:r>
            <w:r w:rsidRPr="00371787">
              <w:rPr>
                <w:lang w:val="cs-CZ"/>
              </w:rPr>
              <w:t xml:space="preserve">. </w:t>
            </w:r>
            <w:r w:rsidRPr="00371787">
              <w:rPr>
                <w:b/>
                <w:i/>
                <w:lang w:val="cs-CZ"/>
              </w:rPr>
              <w:t>Látky</w:t>
            </w:r>
            <w:r w:rsidRPr="00371787">
              <w:rPr>
                <w:lang w:val="cs-CZ"/>
              </w:rPr>
              <w:t xml:space="preserve"> zasahující do životních procesů rostlin</w:t>
            </w:r>
            <w:r w:rsidR="00340AAF">
              <w:rPr>
                <w:lang w:val="cs-CZ"/>
              </w:rPr>
              <w:t xml:space="preserve"> a </w:t>
            </w:r>
            <w:r w:rsidRPr="00371787">
              <w:rPr>
                <w:lang w:val="cs-CZ"/>
              </w:rPr>
              <w:t>regulující růst rostlin nebo jejich částí by měly zůstat</w:t>
            </w:r>
            <w:r w:rsidR="00340AAF">
              <w:rPr>
                <w:lang w:val="cs-CZ"/>
              </w:rPr>
              <w:t xml:space="preserve"> v </w:t>
            </w:r>
            <w:r w:rsidRPr="00371787">
              <w:rPr>
                <w:lang w:val="cs-CZ"/>
              </w:rPr>
              <w:t>oblasti působnosti nařízení (ES) č. 1107/2009.</w:t>
            </w:r>
          </w:p>
        </w:tc>
        <w:tc>
          <w:tcPr>
            <w:tcW w:w="4876" w:type="dxa"/>
            <w:hideMark/>
          </w:tcPr>
          <w:p w:rsidR="00AC456B" w:rsidRPr="00371787" w:rsidP="00B11F22" w14:paraId="273672A5" w14:textId="75453BFE">
            <w:pPr>
              <w:pStyle w:val="Normal6"/>
              <w:rPr>
                <w:szCs w:val="24"/>
                <w:lang w:val="cs-CZ"/>
              </w:rPr>
            </w:pPr>
            <w:r w:rsidRPr="00371787">
              <w:rPr>
                <w:lang w:val="cs-CZ"/>
              </w:rPr>
              <w:t>(6)</w:t>
            </w:r>
            <w:r w:rsidRPr="00371787">
              <w:rPr>
                <w:lang w:val="cs-CZ"/>
              </w:rPr>
              <w:tab/>
              <w:t>Vzhledem</w:t>
            </w:r>
            <w:r w:rsidR="00340AAF">
              <w:rPr>
                <w:lang w:val="cs-CZ"/>
              </w:rPr>
              <w:t xml:space="preserve"> k </w:t>
            </w:r>
            <w:r w:rsidRPr="00371787">
              <w:rPr>
                <w:lang w:val="cs-CZ"/>
              </w:rPr>
              <w:t xml:space="preserve">tomu, že mnoho látek biologické ochrany může mít rovněž </w:t>
            </w:r>
            <w:r w:rsidRPr="00371787">
              <w:rPr>
                <w:b/>
                <w:i/>
                <w:lang w:val="cs-CZ"/>
              </w:rPr>
              <w:t>účinky</w:t>
            </w:r>
            <w:r w:rsidRPr="00371787">
              <w:rPr>
                <w:lang w:val="cs-CZ"/>
              </w:rPr>
              <w:t xml:space="preserve"> jako stimulátor růstu rostlin, měla </w:t>
            </w:r>
            <w:r w:rsidRPr="00371787">
              <w:rPr>
                <w:lang w:val="cs-CZ"/>
              </w:rPr>
              <w:t>by být stanovena jasnější hranice, pokud jde</w:t>
            </w:r>
            <w:r w:rsidR="00340AAF">
              <w:rPr>
                <w:lang w:val="cs-CZ"/>
              </w:rPr>
              <w:t xml:space="preserve"> o </w:t>
            </w:r>
            <w:r w:rsidRPr="00371787">
              <w:rPr>
                <w:lang w:val="cs-CZ"/>
              </w:rPr>
              <w:t xml:space="preserve">hnojivé výrobky, zejména rostlinné </w:t>
            </w:r>
            <w:r w:rsidRPr="00371787">
              <w:rPr>
                <w:lang w:val="cs-CZ"/>
              </w:rPr>
              <w:t>biostimulanty</w:t>
            </w:r>
            <w:r w:rsidRPr="00371787">
              <w:rPr>
                <w:lang w:val="cs-CZ"/>
              </w:rPr>
              <w:t xml:space="preserve"> uvedené</w:t>
            </w:r>
            <w:r w:rsidR="00340AAF">
              <w:rPr>
                <w:lang w:val="cs-CZ"/>
              </w:rPr>
              <w:t xml:space="preserve"> v </w:t>
            </w:r>
            <w:r w:rsidRPr="00371787">
              <w:rPr>
                <w:lang w:val="cs-CZ"/>
              </w:rPr>
              <w:t>nařízení (EU) 2019/1009</w:t>
            </w:r>
            <w:r w:rsidR="00340AAF">
              <w:rPr>
                <w:lang w:val="cs-CZ"/>
              </w:rPr>
              <w:t xml:space="preserve"> o </w:t>
            </w:r>
            <w:r w:rsidRPr="00371787">
              <w:rPr>
                <w:lang w:val="cs-CZ"/>
              </w:rPr>
              <w:t>dodávání hnojivých výrobků EU na trh</w:t>
            </w:r>
            <w:r w:rsidRPr="00371787">
              <w:rPr>
                <w:b/>
                <w:i/>
                <w:vertAlign w:val="superscript"/>
                <w:lang w:val="cs-CZ"/>
              </w:rPr>
              <w:t>3</w:t>
            </w:r>
            <w:r w:rsidRPr="00371787">
              <w:rPr>
                <w:lang w:val="cs-CZ"/>
              </w:rPr>
              <w:t xml:space="preserve">. Oblast působnosti nařízení (ES) č. 1107/2009 by proto měla být vyjasněna tak, aby byly vyloučeny </w:t>
            </w:r>
            <w:r w:rsidRPr="00371787">
              <w:rPr>
                <w:b/>
                <w:i/>
                <w:lang w:val="cs-CZ"/>
              </w:rPr>
              <w:t>výrobky</w:t>
            </w:r>
            <w:r w:rsidRPr="00371787">
              <w:rPr>
                <w:lang w:val="cs-CZ"/>
              </w:rPr>
              <w:t xml:space="preserve">, které pozitivně ovlivňují životní procesy </w:t>
            </w:r>
            <w:r w:rsidRPr="00371787">
              <w:rPr>
                <w:b/>
                <w:i/>
                <w:lang w:val="cs-CZ"/>
              </w:rPr>
              <w:t>rostlin</w:t>
            </w:r>
            <w:r w:rsidRPr="00371787">
              <w:rPr>
                <w:lang w:val="cs-CZ"/>
              </w:rPr>
              <w:t xml:space="preserve">, jelikož tyto </w:t>
            </w:r>
            <w:r w:rsidRPr="00371787">
              <w:rPr>
                <w:b/>
                <w:i/>
                <w:lang w:val="cs-CZ"/>
              </w:rPr>
              <w:t>výrobky</w:t>
            </w:r>
            <w:r w:rsidRPr="00371787">
              <w:rPr>
                <w:lang w:val="cs-CZ"/>
              </w:rPr>
              <w:t xml:space="preserve"> lze</w:t>
            </w:r>
            <w:r w:rsidR="00340AAF">
              <w:rPr>
                <w:lang w:val="cs-CZ"/>
              </w:rPr>
              <w:t xml:space="preserve"> z </w:t>
            </w:r>
            <w:r w:rsidRPr="00371787">
              <w:rPr>
                <w:lang w:val="cs-CZ"/>
              </w:rPr>
              <w:t xml:space="preserve">fyziologického hlediska považovat za rostlinné </w:t>
            </w:r>
            <w:r w:rsidRPr="00371787">
              <w:rPr>
                <w:lang w:val="cs-CZ"/>
              </w:rPr>
              <w:t>biostimulanty</w:t>
            </w:r>
            <w:r w:rsidRPr="00371787">
              <w:rPr>
                <w:lang w:val="cs-CZ"/>
              </w:rPr>
              <w:t xml:space="preserve">. </w:t>
            </w:r>
            <w:r w:rsidRPr="00371787">
              <w:rPr>
                <w:b/>
                <w:i/>
                <w:lang w:val="cs-CZ"/>
              </w:rPr>
              <w:t>Výrobky</w:t>
            </w:r>
            <w:r w:rsidRPr="00371787">
              <w:rPr>
                <w:lang w:val="cs-CZ"/>
              </w:rPr>
              <w:t xml:space="preserve"> zasahující do životních procesů rostlin</w:t>
            </w:r>
            <w:r w:rsidR="00340AAF">
              <w:rPr>
                <w:lang w:val="cs-CZ"/>
              </w:rPr>
              <w:t xml:space="preserve"> a </w:t>
            </w:r>
            <w:r w:rsidRPr="00371787">
              <w:rPr>
                <w:lang w:val="cs-CZ"/>
              </w:rPr>
              <w:t>regulující růst rostlin nebo jejich částí by měly zůstat</w:t>
            </w:r>
            <w:r w:rsidR="00340AAF">
              <w:rPr>
                <w:lang w:val="cs-CZ"/>
              </w:rPr>
              <w:t xml:space="preserve"> v </w:t>
            </w:r>
            <w:r w:rsidRPr="00371787">
              <w:rPr>
                <w:lang w:val="cs-CZ"/>
              </w:rPr>
              <w:t>oblasti působnosti nařízení (ES) č. 1107/2009.</w:t>
            </w:r>
          </w:p>
        </w:tc>
      </w:tr>
      <w:tr w14:paraId="1588FA21"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0C42A6D" w14:textId="77777777">
            <w:pPr>
              <w:pStyle w:val="Normal6"/>
              <w:rPr>
                <w:lang w:val="cs-CZ"/>
              </w:rPr>
            </w:pPr>
            <w:r w:rsidRPr="00371787">
              <w:rPr>
                <w:lang w:val="cs-CZ"/>
              </w:rPr>
              <w:t>__________________</w:t>
            </w:r>
          </w:p>
        </w:tc>
        <w:tc>
          <w:tcPr>
            <w:tcW w:w="4876" w:type="dxa"/>
            <w:hideMark/>
          </w:tcPr>
          <w:p w:rsidR="00AC456B" w:rsidRPr="00371787" w:rsidP="00B11F22" w14:paraId="509C417B" w14:textId="77777777">
            <w:pPr>
              <w:pStyle w:val="Normal6"/>
              <w:rPr>
                <w:szCs w:val="24"/>
                <w:lang w:val="cs-CZ"/>
              </w:rPr>
            </w:pPr>
            <w:r w:rsidRPr="00371787">
              <w:rPr>
                <w:lang w:val="cs-CZ"/>
              </w:rPr>
              <w:t>__________________</w:t>
            </w:r>
          </w:p>
        </w:tc>
      </w:tr>
      <w:tr w14:paraId="35968EF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2F093C9" w14:textId="59594F5F">
            <w:pPr>
              <w:pStyle w:val="Normal6"/>
              <w:rPr>
                <w:lang w:val="cs-CZ"/>
              </w:rPr>
            </w:pPr>
            <w:r w:rsidRPr="00371787">
              <w:rPr>
                <w:vertAlign w:val="superscript"/>
                <w:lang w:val="cs-CZ"/>
              </w:rPr>
              <w:t>3</w:t>
            </w:r>
            <w:r w:rsidRPr="00371787">
              <w:rPr>
                <w:lang w:val="cs-CZ"/>
              </w:rPr>
              <w:t xml:space="preserve"> Nařízení Evropského parlamentu</w:t>
            </w:r>
            <w:r w:rsidR="00340AAF">
              <w:rPr>
                <w:lang w:val="cs-CZ"/>
              </w:rPr>
              <w:t xml:space="preserve"> a </w:t>
            </w:r>
            <w:r w:rsidRPr="00371787">
              <w:rPr>
                <w:lang w:val="cs-CZ"/>
              </w:rPr>
              <w:t>Rady (EU) 2019/1009 ze dne 5. června 2019, kterým se stanoví pravidla pro dodávání hnojivých výrobků EU na trh</w:t>
            </w:r>
            <w:r w:rsidR="00340AAF">
              <w:rPr>
                <w:lang w:val="cs-CZ"/>
              </w:rPr>
              <w:t xml:space="preserve"> a </w:t>
            </w:r>
            <w:r w:rsidRPr="00371787">
              <w:rPr>
                <w:lang w:val="cs-CZ"/>
              </w:rPr>
              <w:t>kterým se mění nařízení (ES) č. 1069/2009</w:t>
            </w:r>
            <w:r w:rsidR="00340AAF">
              <w:rPr>
                <w:lang w:val="cs-CZ"/>
              </w:rPr>
              <w:t xml:space="preserve"> a </w:t>
            </w:r>
            <w:r w:rsidRPr="00371787">
              <w:rPr>
                <w:lang w:val="cs-CZ"/>
              </w:rPr>
              <w:t>(ES) č. 1107/2009</w:t>
            </w:r>
            <w:r w:rsidR="00340AAF">
              <w:rPr>
                <w:lang w:val="cs-CZ"/>
              </w:rPr>
              <w:t xml:space="preserve"> a </w:t>
            </w:r>
            <w:r w:rsidRPr="00371787">
              <w:rPr>
                <w:lang w:val="cs-CZ"/>
              </w:rPr>
              <w:t>zrušuje nařízení (ES) č. 2003/2003, PE/76/2018/REV/1 (</w:t>
            </w:r>
            <w:r w:rsidRPr="00371787">
              <w:rPr>
                <w:lang w:val="cs-CZ"/>
              </w:rPr>
              <w:t>Úř</w:t>
            </w:r>
            <w:r w:rsidRPr="00371787">
              <w:rPr>
                <w:lang w:val="cs-CZ"/>
              </w:rPr>
              <w:t xml:space="preserve">. </w:t>
            </w:r>
            <w:r w:rsidRPr="00371787">
              <w:rPr>
                <w:lang w:val="cs-CZ"/>
              </w:rPr>
              <w:t>věst</w:t>
            </w:r>
            <w:r w:rsidRPr="00371787">
              <w:rPr>
                <w:lang w:val="cs-CZ"/>
              </w:rPr>
              <w:t>. L 170, 25.6.2019, s. 1, ELI: http://data.europa.eu/eli/reg/2019/1009/oj.</w:t>
            </w:r>
          </w:p>
        </w:tc>
        <w:tc>
          <w:tcPr>
            <w:tcW w:w="4876" w:type="dxa"/>
            <w:hideMark/>
          </w:tcPr>
          <w:p w:rsidR="00AC456B" w:rsidRPr="00371787" w:rsidP="00B11F22" w14:paraId="22627105" w14:textId="0566745A">
            <w:pPr>
              <w:pStyle w:val="Normal6"/>
              <w:rPr>
                <w:szCs w:val="24"/>
                <w:lang w:val="cs-CZ"/>
              </w:rPr>
            </w:pPr>
            <w:r w:rsidRPr="00371787">
              <w:rPr>
                <w:vertAlign w:val="superscript"/>
                <w:lang w:val="cs-CZ"/>
              </w:rPr>
              <w:t>3</w:t>
            </w:r>
            <w:r w:rsidRPr="00371787">
              <w:rPr>
                <w:lang w:val="cs-CZ"/>
              </w:rPr>
              <w:t xml:space="preserve"> Nařízení Evropského parlamentu</w:t>
            </w:r>
            <w:r w:rsidR="00340AAF">
              <w:rPr>
                <w:lang w:val="cs-CZ"/>
              </w:rPr>
              <w:t xml:space="preserve"> a </w:t>
            </w:r>
            <w:r w:rsidRPr="00371787">
              <w:rPr>
                <w:lang w:val="cs-CZ"/>
              </w:rPr>
              <w:t>Rady (EU) 2019/1009 ze dne 5. června 2019, kterým se stanoví pravidla pro dodávání hnojivých výrobků EU na trh</w:t>
            </w:r>
            <w:r w:rsidR="00340AAF">
              <w:rPr>
                <w:lang w:val="cs-CZ"/>
              </w:rPr>
              <w:t xml:space="preserve"> a </w:t>
            </w:r>
            <w:r w:rsidRPr="00371787">
              <w:rPr>
                <w:lang w:val="cs-CZ"/>
              </w:rPr>
              <w:t>kterým se mění nařízení (ES) č. 1069/2009</w:t>
            </w:r>
            <w:r w:rsidR="00340AAF">
              <w:rPr>
                <w:lang w:val="cs-CZ"/>
              </w:rPr>
              <w:t xml:space="preserve"> a </w:t>
            </w:r>
            <w:r w:rsidRPr="00371787">
              <w:rPr>
                <w:lang w:val="cs-CZ"/>
              </w:rPr>
              <w:t>(ES) č. 1107/2009</w:t>
            </w:r>
            <w:r w:rsidR="00340AAF">
              <w:rPr>
                <w:lang w:val="cs-CZ"/>
              </w:rPr>
              <w:t xml:space="preserve"> a </w:t>
            </w:r>
            <w:r w:rsidRPr="00371787">
              <w:rPr>
                <w:lang w:val="cs-CZ"/>
              </w:rPr>
              <w:t>zrušuje nařízení (ES) č. 2003/2003, PE/76/2018/REV/1 (</w:t>
            </w:r>
            <w:r w:rsidRPr="00371787">
              <w:rPr>
                <w:lang w:val="cs-CZ"/>
              </w:rPr>
              <w:t>Úř</w:t>
            </w:r>
            <w:r w:rsidRPr="00371787">
              <w:rPr>
                <w:lang w:val="cs-CZ"/>
              </w:rPr>
              <w:t xml:space="preserve">. </w:t>
            </w:r>
            <w:r w:rsidRPr="00371787">
              <w:rPr>
                <w:lang w:val="cs-CZ"/>
              </w:rPr>
              <w:t>věst</w:t>
            </w:r>
            <w:r w:rsidRPr="00371787">
              <w:rPr>
                <w:lang w:val="cs-CZ"/>
              </w:rPr>
              <w:t>. L 170, 25.6.2019, s. 1, ELI: http://data.europa.eu/eli/reg/2019/1009/oj.</w:t>
            </w:r>
          </w:p>
        </w:tc>
      </w:tr>
    </w:tbl>
    <w:p w:rsidR="00AC456B" w:rsidRPr="00371787" w:rsidP="00AC456B" w14:paraId="6BF7F591"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FC233DA" w14:textId="2294B955">
      <w:r w:rsidRPr="00371787">
        <w:rPr>
          <w:rStyle w:val="HideTWBExt"/>
        </w:rPr>
        <w:t>&lt;/AmendB&gt;</w:t>
      </w:r>
    </w:p>
    <w:p w:rsidR="00AC456B" w:rsidRPr="00371787" w:rsidP="00AC456B" w14:paraId="792300DB"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118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EE4BD4E" w14:textId="77777777">
      <w:pPr>
        <w:pStyle w:val="NormalBold"/>
      </w:pPr>
      <w:r w:rsidRPr="00371787">
        <w:rPr>
          <w:rStyle w:val="HideTWBExt"/>
          <w:b w:val="0"/>
        </w:rPr>
        <w:t>&lt;RepeatBlock-By&gt;&lt;Members&gt;</w:t>
      </w:r>
      <w:r w:rsidRPr="00371787">
        <w:t>Benoit</w:t>
      </w:r>
      <w:r w:rsidRPr="00371787">
        <w:t xml:space="preserve"> </w:t>
      </w:r>
      <w:r w:rsidRPr="00371787">
        <w:t>Cassart</w:t>
      </w:r>
      <w:r w:rsidRPr="00371787">
        <w:t xml:space="preserve">, </w:t>
      </w:r>
      <w:r w:rsidRPr="00371787">
        <w:t>Gerben</w:t>
      </w:r>
      <w:r w:rsidRPr="00371787">
        <w:t xml:space="preserve">-Jan </w:t>
      </w:r>
      <w:r w:rsidRPr="00371787">
        <w:t>Gerbrandy</w:t>
      </w:r>
      <w:r w:rsidRPr="00371787">
        <w:t xml:space="preserve">, Christine Singer, Pascal </w:t>
      </w:r>
      <w:r w:rsidRPr="00371787">
        <w:t>Canfin</w:t>
      </w:r>
      <w:r w:rsidRPr="00371787">
        <w:t xml:space="preserve">, Olivier </w:t>
      </w:r>
      <w:r w:rsidRPr="00371787">
        <w:t>Chastel</w:t>
      </w:r>
      <w:r w:rsidRPr="00371787">
        <w:t xml:space="preserve">, Charles </w:t>
      </w:r>
      <w:r w:rsidRPr="00371787">
        <w:t>Goerens</w:t>
      </w:r>
      <w:r w:rsidRPr="00371787">
        <w:t xml:space="preserve">, Billy </w:t>
      </w:r>
      <w:r w:rsidRPr="00371787">
        <w:t>Kelleher</w:t>
      </w:r>
      <w:r w:rsidRPr="00371787">
        <w:t xml:space="preserve">, </w:t>
      </w:r>
      <w:r w:rsidRPr="00371787">
        <w:t>Barry</w:t>
      </w:r>
      <w:r w:rsidRPr="00371787">
        <w:t xml:space="preserve"> </w:t>
      </w:r>
      <w:r w:rsidRPr="00371787">
        <w:t>Cowen</w:t>
      </w:r>
      <w:r w:rsidRPr="00371787">
        <w:t xml:space="preserve">, </w:t>
      </w:r>
      <w:r w:rsidRPr="00371787">
        <w:t>Jérémy</w:t>
      </w:r>
      <w:r w:rsidRPr="00371787">
        <w:t xml:space="preserve"> </w:t>
      </w:r>
      <w:r w:rsidRPr="00371787">
        <w:t>Decerle</w:t>
      </w:r>
      <w:r w:rsidRPr="00371787">
        <w:t xml:space="preserve">, </w:t>
      </w:r>
      <w:r w:rsidRPr="00371787">
        <w:t>Elsi</w:t>
      </w:r>
      <w:r w:rsidRPr="00371787">
        <w:t xml:space="preserve"> </w:t>
      </w:r>
      <w:r w:rsidRPr="00371787">
        <w:t>Katainen</w:t>
      </w:r>
      <w:r w:rsidRPr="00371787">
        <w:t xml:space="preserve">, </w:t>
      </w:r>
      <w:r w:rsidRPr="00371787">
        <w:t>Asger</w:t>
      </w:r>
      <w:r w:rsidRPr="00371787">
        <w:t xml:space="preserve"> </w:t>
      </w:r>
      <w:r w:rsidRPr="00371787">
        <w:t>Christensen</w:t>
      </w:r>
      <w:r w:rsidRPr="00371787">
        <w:t xml:space="preserve">, </w:t>
      </w:r>
      <w:r w:rsidRPr="00371787">
        <w:t>Katri</w:t>
      </w:r>
      <w:r w:rsidRPr="00371787">
        <w:t xml:space="preserve"> </w:t>
      </w:r>
      <w:r w:rsidRPr="00371787">
        <w:t>Kulmuni</w:t>
      </w:r>
      <w:r w:rsidRPr="00371787">
        <w:rPr>
          <w:rStyle w:val="HideTWBExt"/>
          <w:b w:val="0"/>
        </w:rPr>
        <w:t>&lt;/Members&gt;</w:t>
      </w:r>
    </w:p>
    <w:p w:rsidR="00AC456B" w:rsidRPr="00371787" w:rsidP="00AC456B" w14:paraId="383F3AF8" w14:textId="77777777">
      <w:r w:rsidRPr="00371787">
        <w:rPr>
          <w:rStyle w:val="HideTWBExt"/>
        </w:rPr>
        <w:t>&lt;/RepeatBlock-By&gt;</w:t>
      </w:r>
    </w:p>
    <w:p w:rsidR="00AC456B" w:rsidRPr="00371787" w:rsidP="00AC456B" w14:paraId="6CC60991"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469F8D7" w14:textId="77777777">
      <w:pPr>
        <w:pStyle w:val="NormalBold"/>
      </w:pPr>
      <w:r w:rsidRPr="00371787">
        <w:rPr>
          <w:rStyle w:val="HideTWBExt"/>
          <w:b w:val="0"/>
        </w:rPr>
        <w:t>&lt;Article&gt;</w:t>
      </w:r>
      <w:r w:rsidRPr="00371787">
        <w:t>Bod odůvodnění 7</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EFE8FAE"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07BF8A4" w14:textId="77777777">
            <w:pPr>
              <w:keepNext/>
            </w:pPr>
          </w:p>
        </w:tc>
      </w:tr>
      <w:tr w14:paraId="48695A7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6DAF9D3"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9AEF7E7" w14:textId="77777777">
            <w:pPr>
              <w:pStyle w:val="ColumnHeading"/>
              <w:keepNext/>
              <w:rPr>
                <w:lang w:val="cs-CZ"/>
              </w:rPr>
            </w:pPr>
            <w:r w:rsidRPr="00371787">
              <w:rPr>
                <w:lang w:val="cs-CZ"/>
              </w:rPr>
              <w:t>Pozměňovací návrh</w:t>
            </w:r>
          </w:p>
        </w:tc>
      </w:tr>
      <w:tr w14:paraId="200D3EC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CC089AF" w14:textId="50E66AEA">
            <w:pPr>
              <w:pStyle w:val="Normal6"/>
              <w:rPr>
                <w:lang w:val="cs-CZ"/>
              </w:rPr>
            </w:pPr>
            <w:r w:rsidRPr="00371787">
              <w:rPr>
                <w:lang w:val="cs-CZ"/>
              </w:rPr>
              <w:t>(7)</w:t>
            </w:r>
            <w:r w:rsidRPr="00371787">
              <w:rPr>
                <w:lang w:val="cs-CZ"/>
              </w:rPr>
              <w:tab/>
              <w:t>Za stejným účelem by mělo být upřednostněno hodnocení žádostí</w:t>
            </w:r>
            <w:r w:rsidR="00340AAF">
              <w:rPr>
                <w:lang w:val="cs-CZ"/>
              </w:rPr>
              <w:t xml:space="preserve"> o </w:t>
            </w:r>
            <w:r w:rsidRPr="00371787">
              <w:rPr>
                <w:lang w:val="cs-CZ"/>
              </w:rPr>
              <w:t>schválení těchto účinných látek</w:t>
            </w:r>
            <w:r w:rsidR="00340AAF">
              <w:rPr>
                <w:lang w:val="cs-CZ"/>
              </w:rPr>
              <w:t xml:space="preserve"> a o </w:t>
            </w:r>
            <w:r w:rsidRPr="00371787">
              <w:rPr>
                <w:lang w:val="cs-CZ"/>
              </w:rPr>
              <w:t xml:space="preserve">povolení přípravků na ochranu rostlin, které </w:t>
            </w:r>
            <w:r w:rsidRPr="00371787">
              <w:rPr>
                <w:b/>
                <w:i/>
                <w:lang w:val="cs-CZ"/>
              </w:rPr>
              <w:t>je</w:t>
            </w:r>
            <w:r w:rsidRPr="00371787">
              <w:rPr>
                <w:lang w:val="cs-CZ"/>
              </w:rPr>
              <w:t xml:space="preserve"> obsahují, aby byla zajištěna včasná ochrana plodin před stávajícími škodlivými organismy</w:t>
            </w:r>
            <w:r w:rsidR="00340AAF">
              <w:rPr>
                <w:lang w:val="cs-CZ"/>
              </w:rPr>
              <w:t xml:space="preserve"> a </w:t>
            </w:r>
            <w:r w:rsidRPr="00371787">
              <w:rPr>
                <w:lang w:val="cs-CZ"/>
              </w:rPr>
              <w:t>chorobami.</w:t>
            </w:r>
          </w:p>
        </w:tc>
        <w:tc>
          <w:tcPr>
            <w:tcW w:w="4876" w:type="dxa"/>
            <w:hideMark/>
          </w:tcPr>
          <w:p w:rsidR="00AC456B" w:rsidRPr="00371787" w:rsidP="00B11F22" w14:paraId="516EBB1E" w14:textId="3DB6308A">
            <w:pPr>
              <w:pStyle w:val="Normal6"/>
              <w:rPr>
                <w:szCs w:val="24"/>
                <w:lang w:val="cs-CZ"/>
              </w:rPr>
            </w:pPr>
            <w:r w:rsidRPr="00371787">
              <w:rPr>
                <w:lang w:val="cs-CZ"/>
              </w:rPr>
              <w:t>(7)</w:t>
            </w:r>
            <w:r w:rsidRPr="00371787">
              <w:rPr>
                <w:lang w:val="cs-CZ"/>
              </w:rPr>
              <w:tab/>
              <w:t>Za stejným účelem by mělo být upřednostněno hodnocení žádostí</w:t>
            </w:r>
            <w:r w:rsidR="00340AAF">
              <w:rPr>
                <w:lang w:val="cs-CZ"/>
              </w:rPr>
              <w:t xml:space="preserve"> o </w:t>
            </w:r>
            <w:r w:rsidRPr="00371787">
              <w:rPr>
                <w:lang w:val="cs-CZ"/>
              </w:rPr>
              <w:t>schválení těchto účinných látek</w:t>
            </w:r>
            <w:r w:rsidR="00340AAF">
              <w:rPr>
                <w:lang w:val="cs-CZ"/>
              </w:rPr>
              <w:t xml:space="preserve"> a o </w:t>
            </w:r>
            <w:r w:rsidRPr="00371787">
              <w:rPr>
                <w:lang w:val="cs-CZ"/>
              </w:rPr>
              <w:t xml:space="preserve">povolení přípravků na ochranu rostlin, které obsahují </w:t>
            </w:r>
            <w:r w:rsidRPr="00371787">
              <w:rPr>
                <w:b/>
                <w:i/>
                <w:lang w:val="cs-CZ"/>
              </w:rPr>
              <w:t>účinné látky biologické ochrany</w:t>
            </w:r>
            <w:r w:rsidR="00340AAF">
              <w:rPr>
                <w:b/>
                <w:i/>
                <w:lang w:val="cs-CZ"/>
              </w:rPr>
              <w:t xml:space="preserve"> a </w:t>
            </w:r>
            <w:r w:rsidRPr="00371787">
              <w:rPr>
                <w:b/>
                <w:i/>
                <w:lang w:val="cs-CZ"/>
              </w:rPr>
              <w:t>účinné látky představující nízké riziko</w:t>
            </w:r>
            <w:r w:rsidRPr="00371787">
              <w:rPr>
                <w:lang w:val="cs-CZ"/>
              </w:rPr>
              <w:t xml:space="preserve">, aby byla zajištěna včasná ochrana </w:t>
            </w:r>
            <w:r w:rsidRPr="00371787">
              <w:rPr>
                <w:lang w:val="cs-CZ"/>
              </w:rPr>
              <w:t>plodin před stávajícími škodlivými organismy</w:t>
            </w:r>
            <w:r w:rsidR="00340AAF">
              <w:rPr>
                <w:lang w:val="cs-CZ"/>
              </w:rPr>
              <w:t xml:space="preserve"> a </w:t>
            </w:r>
            <w:r w:rsidRPr="00371787">
              <w:rPr>
                <w:lang w:val="cs-CZ"/>
              </w:rPr>
              <w:t xml:space="preserve">chorobami. </w:t>
            </w:r>
            <w:r w:rsidRPr="00371787">
              <w:rPr>
                <w:b/>
                <w:i/>
                <w:lang w:val="cs-CZ"/>
              </w:rPr>
              <w:t>Ačkoli je urychlení posuzování</w:t>
            </w:r>
            <w:r w:rsidR="00340AAF">
              <w:rPr>
                <w:b/>
                <w:i/>
                <w:lang w:val="cs-CZ"/>
              </w:rPr>
              <w:t xml:space="preserve"> a </w:t>
            </w:r>
            <w:r w:rsidRPr="00371787">
              <w:rPr>
                <w:b/>
                <w:i/>
                <w:lang w:val="cs-CZ"/>
              </w:rPr>
              <w:t>schvalování prostředků biologické ochrany nezbytné pro dosažení cílů EU</w:t>
            </w:r>
            <w:r w:rsidR="00340AAF">
              <w:rPr>
                <w:b/>
                <w:i/>
                <w:lang w:val="cs-CZ"/>
              </w:rPr>
              <w:t xml:space="preserve"> v </w:t>
            </w:r>
            <w:r w:rsidRPr="00371787">
              <w:rPr>
                <w:b/>
                <w:i/>
                <w:lang w:val="cs-CZ"/>
              </w:rPr>
              <w:t>oblasti životního prostředí, bezpečnosti potravin</w:t>
            </w:r>
            <w:r w:rsidR="00340AAF">
              <w:rPr>
                <w:b/>
                <w:i/>
                <w:lang w:val="cs-CZ"/>
              </w:rPr>
              <w:t xml:space="preserve"> a </w:t>
            </w:r>
            <w:r w:rsidRPr="00371787">
              <w:rPr>
                <w:b/>
                <w:i/>
                <w:lang w:val="cs-CZ"/>
              </w:rPr>
              <w:t>zdraví, neměla by taková opatření vést</w:t>
            </w:r>
            <w:r w:rsidR="00340AAF">
              <w:rPr>
                <w:b/>
                <w:i/>
                <w:lang w:val="cs-CZ"/>
              </w:rPr>
              <w:t xml:space="preserve"> k </w:t>
            </w:r>
            <w:r w:rsidRPr="00371787">
              <w:rPr>
                <w:b/>
                <w:i/>
                <w:lang w:val="cs-CZ"/>
              </w:rPr>
              <w:t>dalšímu zpoždění při posuzování rizik</w:t>
            </w:r>
            <w:r w:rsidR="00340AAF">
              <w:rPr>
                <w:b/>
                <w:i/>
                <w:lang w:val="cs-CZ"/>
              </w:rPr>
              <w:t xml:space="preserve"> a </w:t>
            </w:r>
            <w:r w:rsidRPr="00371787">
              <w:rPr>
                <w:b/>
                <w:i/>
                <w:lang w:val="cs-CZ"/>
              </w:rPr>
              <w:t>schvalování konvenčních účinných látek</w:t>
            </w:r>
            <w:r w:rsidR="00340AAF">
              <w:rPr>
                <w:b/>
                <w:i/>
                <w:lang w:val="cs-CZ"/>
              </w:rPr>
              <w:t xml:space="preserve"> a </w:t>
            </w:r>
            <w:r w:rsidRPr="00371787">
              <w:rPr>
                <w:b/>
                <w:i/>
                <w:lang w:val="cs-CZ"/>
              </w:rPr>
              <w:t>přípravků na ochranu rostlin. Kromě toho by toto stanovení priorit nemělo vést</w:t>
            </w:r>
            <w:r w:rsidR="00340AAF">
              <w:rPr>
                <w:b/>
                <w:i/>
                <w:lang w:val="cs-CZ"/>
              </w:rPr>
              <w:t xml:space="preserve"> k </w:t>
            </w:r>
            <w:r w:rsidRPr="00371787">
              <w:rPr>
                <w:b/>
                <w:i/>
                <w:lang w:val="cs-CZ"/>
              </w:rPr>
              <w:t>nadměrnému zpoždění při posuzování látek</w:t>
            </w:r>
            <w:r w:rsidR="00340AAF">
              <w:rPr>
                <w:b/>
                <w:i/>
                <w:lang w:val="cs-CZ"/>
              </w:rPr>
              <w:t xml:space="preserve"> a </w:t>
            </w:r>
            <w:r w:rsidRPr="00371787">
              <w:rPr>
                <w:b/>
                <w:i/>
                <w:lang w:val="cs-CZ"/>
              </w:rPr>
              <w:t>výrobků, které jsou na trhu déle než 10 let, čímž se zajistí, že bude trvale udržována vysoká úroveň ochrany lidského zdraví, zdraví zvířat</w:t>
            </w:r>
            <w:r w:rsidR="00340AAF">
              <w:rPr>
                <w:b/>
                <w:i/>
                <w:lang w:val="cs-CZ"/>
              </w:rPr>
              <w:t xml:space="preserve"> a </w:t>
            </w:r>
            <w:r w:rsidRPr="00371787">
              <w:rPr>
                <w:b/>
                <w:i/>
                <w:lang w:val="cs-CZ"/>
              </w:rPr>
              <w:t>životního prostředí.</w:t>
            </w:r>
          </w:p>
        </w:tc>
      </w:tr>
    </w:tbl>
    <w:p w:rsidR="00AC456B" w:rsidRPr="00371787" w:rsidP="00AC456B" w14:paraId="372CFEDA"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49CD1DD" w14:textId="5439C663">
      <w:r w:rsidRPr="00371787">
        <w:rPr>
          <w:rStyle w:val="HideTWBExt"/>
        </w:rPr>
        <w:t>&lt;/AmendB&gt;</w:t>
      </w:r>
    </w:p>
    <w:p w:rsidR="00AC456B" w:rsidRPr="00371787" w:rsidP="00AC456B" w14:paraId="4C46C7F2"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119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271665B"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Viktória Ferenc, </w:t>
      </w:r>
      <w:r w:rsidRPr="00371787">
        <w:t>Mathilde</w:t>
      </w:r>
      <w:r w:rsidRPr="00371787">
        <w:t xml:space="preserve"> </w:t>
      </w:r>
      <w:r w:rsidRPr="00371787">
        <w:t>Androuët</w:t>
      </w:r>
      <w:r w:rsidRPr="00371787">
        <w:rPr>
          <w:rStyle w:val="HideTWBExt"/>
          <w:b w:val="0"/>
        </w:rPr>
        <w:t>&lt;/Members&gt;</w:t>
      </w:r>
    </w:p>
    <w:p w:rsidR="00AC456B" w:rsidRPr="00371787" w:rsidP="00AC456B" w14:paraId="637089EC" w14:textId="77777777">
      <w:r w:rsidRPr="00371787">
        <w:rPr>
          <w:rStyle w:val="HideTWBExt"/>
        </w:rPr>
        <w:t>&lt;/RepeatBlock-By&gt;</w:t>
      </w:r>
    </w:p>
    <w:p w:rsidR="00AC456B" w:rsidRPr="00371787" w:rsidP="00AC456B" w14:paraId="6F680CE8"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5C408E3" w14:textId="77777777">
      <w:pPr>
        <w:pStyle w:val="NormalBold"/>
      </w:pPr>
      <w:r w:rsidRPr="00371787">
        <w:rPr>
          <w:rStyle w:val="HideTWBExt"/>
          <w:b w:val="0"/>
        </w:rPr>
        <w:t>&lt;Article&gt;</w:t>
      </w:r>
      <w:r w:rsidRPr="00371787">
        <w:t>Bod odůvodnění 7</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0AD4EAD"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C958F75" w14:textId="77777777">
            <w:pPr>
              <w:keepNext/>
            </w:pPr>
          </w:p>
        </w:tc>
      </w:tr>
      <w:tr w14:paraId="363CC44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3B00E27"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41BB6B4" w14:textId="77777777">
            <w:pPr>
              <w:pStyle w:val="ColumnHeading"/>
              <w:keepNext/>
              <w:rPr>
                <w:lang w:val="cs-CZ"/>
              </w:rPr>
            </w:pPr>
            <w:r w:rsidRPr="00371787">
              <w:rPr>
                <w:lang w:val="cs-CZ"/>
              </w:rPr>
              <w:t>Pozměňovací návrh</w:t>
            </w:r>
          </w:p>
        </w:tc>
      </w:tr>
      <w:tr w14:paraId="5E99101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44283B3" w14:textId="2A274EAA">
            <w:pPr>
              <w:pStyle w:val="Normal6"/>
              <w:rPr>
                <w:lang w:val="cs-CZ"/>
              </w:rPr>
            </w:pPr>
            <w:r w:rsidRPr="00371787">
              <w:rPr>
                <w:lang w:val="cs-CZ"/>
              </w:rPr>
              <w:t>(7)</w:t>
            </w:r>
            <w:r w:rsidRPr="00371787">
              <w:rPr>
                <w:lang w:val="cs-CZ"/>
              </w:rPr>
              <w:tab/>
              <w:t xml:space="preserve">Za stejným účelem by mělo být </w:t>
            </w:r>
            <w:r w:rsidRPr="00371787">
              <w:rPr>
                <w:b/>
                <w:i/>
                <w:lang w:val="cs-CZ"/>
              </w:rPr>
              <w:t>upřednostněno</w:t>
            </w:r>
            <w:r w:rsidRPr="00371787">
              <w:rPr>
                <w:lang w:val="cs-CZ"/>
              </w:rPr>
              <w:t xml:space="preserve"> hodnocení žádostí</w:t>
            </w:r>
            <w:r w:rsidR="00340AAF">
              <w:rPr>
                <w:lang w:val="cs-CZ"/>
              </w:rPr>
              <w:t xml:space="preserve"> o </w:t>
            </w:r>
            <w:r w:rsidRPr="00371787">
              <w:rPr>
                <w:lang w:val="cs-CZ"/>
              </w:rPr>
              <w:t>schválení těchto účinných látek</w:t>
            </w:r>
            <w:r w:rsidR="00340AAF">
              <w:rPr>
                <w:lang w:val="cs-CZ"/>
              </w:rPr>
              <w:t xml:space="preserve"> a o </w:t>
            </w:r>
            <w:r w:rsidRPr="00371787">
              <w:rPr>
                <w:lang w:val="cs-CZ"/>
              </w:rPr>
              <w:t>povolení přípravků na ochranu rostlin, které je obsahují, aby byla zajištěna včasná ochrana plodin před stávajícími škodlivými organismy</w:t>
            </w:r>
            <w:r w:rsidR="00340AAF">
              <w:rPr>
                <w:lang w:val="cs-CZ"/>
              </w:rPr>
              <w:t xml:space="preserve"> a </w:t>
            </w:r>
            <w:r w:rsidRPr="00371787">
              <w:rPr>
                <w:lang w:val="cs-CZ"/>
              </w:rPr>
              <w:t>chorobami.</w:t>
            </w:r>
          </w:p>
        </w:tc>
        <w:tc>
          <w:tcPr>
            <w:tcW w:w="4876" w:type="dxa"/>
            <w:hideMark/>
          </w:tcPr>
          <w:p w:rsidR="00AC456B" w:rsidRPr="00371787" w:rsidP="00B11F22" w14:paraId="16C354CE" w14:textId="26A8E390">
            <w:pPr>
              <w:pStyle w:val="Normal6"/>
              <w:rPr>
                <w:szCs w:val="24"/>
                <w:lang w:val="cs-CZ"/>
              </w:rPr>
            </w:pPr>
            <w:r w:rsidRPr="00371787">
              <w:rPr>
                <w:lang w:val="cs-CZ"/>
              </w:rPr>
              <w:t>(7)</w:t>
            </w:r>
            <w:r w:rsidRPr="00371787">
              <w:rPr>
                <w:lang w:val="cs-CZ"/>
              </w:rPr>
              <w:tab/>
              <w:t xml:space="preserve">Za stejným účelem by mělo být </w:t>
            </w:r>
            <w:r w:rsidRPr="00371787">
              <w:rPr>
                <w:b/>
                <w:i/>
                <w:lang w:val="cs-CZ"/>
              </w:rPr>
              <w:t>urychleno</w:t>
            </w:r>
            <w:r w:rsidRPr="00371787">
              <w:rPr>
                <w:lang w:val="cs-CZ"/>
              </w:rPr>
              <w:t xml:space="preserve"> hodnocení žádostí</w:t>
            </w:r>
            <w:r w:rsidR="00340AAF">
              <w:rPr>
                <w:lang w:val="cs-CZ"/>
              </w:rPr>
              <w:t xml:space="preserve"> o </w:t>
            </w:r>
            <w:r w:rsidRPr="00371787">
              <w:rPr>
                <w:lang w:val="cs-CZ"/>
              </w:rPr>
              <w:t>schválení těchto účinných</w:t>
            </w:r>
            <w:r w:rsidRPr="00371787">
              <w:rPr>
                <w:b/>
                <w:i/>
                <w:lang w:val="cs-CZ"/>
              </w:rPr>
              <w:t>, efektivních</w:t>
            </w:r>
            <w:r w:rsidR="00340AAF">
              <w:rPr>
                <w:b/>
                <w:i/>
                <w:lang w:val="cs-CZ"/>
              </w:rPr>
              <w:t xml:space="preserve"> a </w:t>
            </w:r>
            <w:r w:rsidRPr="00371787">
              <w:rPr>
                <w:b/>
                <w:i/>
                <w:lang w:val="cs-CZ"/>
              </w:rPr>
              <w:t>ekonomicky životaschopných</w:t>
            </w:r>
            <w:r w:rsidRPr="00371787">
              <w:rPr>
                <w:lang w:val="cs-CZ"/>
              </w:rPr>
              <w:t xml:space="preserve"> látek</w:t>
            </w:r>
            <w:r w:rsidR="00340AAF">
              <w:rPr>
                <w:lang w:val="cs-CZ"/>
              </w:rPr>
              <w:t xml:space="preserve"> a o </w:t>
            </w:r>
            <w:r w:rsidRPr="00371787">
              <w:rPr>
                <w:lang w:val="cs-CZ"/>
              </w:rPr>
              <w:t>povolení přípravků na ochranu rostlin, které je obsahují, aby byla zajištěna včasná ochrana plodin před stávajícími škodlivými organismy</w:t>
            </w:r>
            <w:r w:rsidR="00340AAF">
              <w:rPr>
                <w:lang w:val="cs-CZ"/>
              </w:rPr>
              <w:t xml:space="preserve"> a </w:t>
            </w:r>
            <w:r w:rsidRPr="00371787">
              <w:rPr>
                <w:lang w:val="cs-CZ"/>
              </w:rPr>
              <w:t xml:space="preserve">chorobami. </w:t>
            </w:r>
            <w:r w:rsidRPr="00371787">
              <w:rPr>
                <w:b/>
                <w:i/>
                <w:lang w:val="cs-CZ"/>
              </w:rPr>
              <w:t>Aby se tato schválení udělovala častěji, zejména malým</w:t>
            </w:r>
            <w:r w:rsidR="00340AAF">
              <w:rPr>
                <w:b/>
                <w:i/>
                <w:lang w:val="cs-CZ"/>
              </w:rPr>
              <w:t xml:space="preserve"> a </w:t>
            </w:r>
            <w:r w:rsidRPr="00371787">
              <w:rPr>
                <w:b/>
                <w:i/>
                <w:lang w:val="cs-CZ"/>
              </w:rPr>
              <w:t>středním podnikům, je nezbytně nutné zefektivnit postupy udělování</w:t>
            </w:r>
            <w:r w:rsidR="00340AAF">
              <w:rPr>
                <w:b/>
                <w:i/>
                <w:lang w:val="cs-CZ"/>
              </w:rPr>
              <w:t xml:space="preserve"> a </w:t>
            </w:r>
            <w:r w:rsidRPr="00371787">
              <w:rPr>
                <w:b/>
                <w:i/>
                <w:lang w:val="cs-CZ"/>
              </w:rPr>
              <w:t>obnovování povolení,</w:t>
            </w:r>
            <w:r w:rsidR="00340AAF">
              <w:rPr>
                <w:b/>
                <w:i/>
                <w:lang w:val="cs-CZ"/>
              </w:rPr>
              <w:t xml:space="preserve"> a </w:t>
            </w:r>
            <w:r w:rsidRPr="00371787">
              <w:rPr>
                <w:b/>
                <w:i/>
                <w:lang w:val="cs-CZ"/>
              </w:rPr>
              <w:t>to zejména tím, že se</w:t>
            </w:r>
            <w:r w:rsidR="00340AAF">
              <w:rPr>
                <w:b/>
                <w:i/>
                <w:lang w:val="cs-CZ"/>
              </w:rPr>
              <w:t xml:space="preserve"> u </w:t>
            </w:r>
            <w:r w:rsidRPr="00371787">
              <w:rPr>
                <w:b/>
                <w:i/>
                <w:lang w:val="cs-CZ"/>
              </w:rPr>
              <w:t>povolení nebude systematicky stanovovat datum ukončení platnosti,</w:t>
            </w:r>
            <w:r w:rsidR="00340AAF">
              <w:rPr>
                <w:b/>
                <w:i/>
                <w:lang w:val="cs-CZ"/>
              </w:rPr>
              <w:t xml:space="preserve"> s </w:t>
            </w:r>
            <w:r w:rsidRPr="00371787">
              <w:rPr>
                <w:b/>
                <w:i/>
                <w:lang w:val="cs-CZ"/>
              </w:rPr>
              <w:t>výjimkou látek,</w:t>
            </w:r>
            <w:r w:rsidR="00340AAF">
              <w:rPr>
                <w:b/>
                <w:i/>
                <w:lang w:val="cs-CZ"/>
              </w:rPr>
              <w:t xml:space="preserve"> u </w:t>
            </w:r>
            <w:r w:rsidRPr="00371787">
              <w:rPr>
                <w:b/>
                <w:i/>
                <w:lang w:val="cs-CZ"/>
              </w:rPr>
              <w:t>nichž je to nezbytné.</w:t>
            </w:r>
          </w:p>
        </w:tc>
      </w:tr>
    </w:tbl>
    <w:p w:rsidR="00AC456B" w:rsidRPr="00371787" w:rsidP="00AC456B" w14:paraId="310B3778"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39D99E78" w14:textId="165BCCC4">
      <w:r w:rsidRPr="00371787">
        <w:rPr>
          <w:rStyle w:val="HideTWBExt"/>
        </w:rPr>
        <w:t>&lt;/AmendB&gt;</w:t>
      </w:r>
    </w:p>
    <w:p w:rsidR="00AC456B" w:rsidRPr="00371787" w:rsidP="00AC456B" w14:paraId="52F8397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120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7C24E13"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1439E454"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0BF9318D" w14:textId="77777777">
      <w:r w:rsidRPr="00371787">
        <w:rPr>
          <w:rStyle w:val="HideTWBExt"/>
        </w:rPr>
        <w:t>&lt;/RepeatBlock-By&gt;</w:t>
      </w:r>
    </w:p>
    <w:p w:rsidR="00AC456B" w:rsidRPr="00371787" w:rsidP="00AC456B" w14:paraId="71EEA930"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BDD94C4" w14:textId="77777777">
      <w:pPr>
        <w:pStyle w:val="NormalBold"/>
      </w:pPr>
      <w:r w:rsidRPr="00371787">
        <w:rPr>
          <w:rStyle w:val="HideTWBExt"/>
          <w:b w:val="0"/>
        </w:rPr>
        <w:t>&lt;Article&gt;</w:t>
      </w:r>
      <w:r w:rsidRPr="00371787">
        <w:t>Bod odůvodnění 7</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2885030"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EA106A2" w14:textId="77777777">
            <w:pPr>
              <w:keepNext/>
            </w:pPr>
          </w:p>
        </w:tc>
      </w:tr>
      <w:tr w14:paraId="7A3010E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2792B62"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D8248D0" w14:textId="77777777">
            <w:pPr>
              <w:pStyle w:val="ColumnHeading"/>
              <w:keepNext/>
              <w:rPr>
                <w:lang w:val="cs-CZ"/>
              </w:rPr>
            </w:pPr>
            <w:r w:rsidRPr="00371787">
              <w:rPr>
                <w:lang w:val="cs-CZ"/>
              </w:rPr>
              <w:t>Pozměňovací návrh</w:t>
            </w:r>
          </w:p>
        </w:tc>
      </w:tr>
      <w:tr w14:paraId="373A494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1064B3C" w14:textId="5698FA54">
            <w:pPr>
              <w:pStyle w:val="Normal6"/>
              <w:rPr>
                <w:lang w:val="cs-CZ"/>
              </w:rPr>
            </w:pPr>
            <w:r w:rsidRPr="00371787">
              <w:rPr>
                <w:lang w:val="cs-CZ"/>
              </w:rPr>
              <w:t>(7)</w:t>
            </w:r>
            <w:r w:rsidRPr="00371787">
              <w:rPr>
                <w:lang w:val="cs-CZ"/>
              </w:rPr>
              <w:tab/>
              <w:t>Za stejným účelem by mělo být upřednostněno hodnocení žádostí</w:t>
            </w:r>
            <w:r w:rsidR="00340AAF">
              <w:rPr>
                <w:lang w:val="cs-CZ"/>
              </w:rPr>
              <w:t xml:space="preserve"> o </w:t>
            </w:r>
            <w:r w:rsidRPr="00371787">
              <w:rPr>
                <w:lang w:val="cs-CZ"/>
              </w:rPr>
              <w:t>schválení těchto účinných látek</w:t>
            </w:r>
            <w:r w:rsidR="00340AAF">
              <w:rPr>
                <w:lang w:val="cs-CZ"/>
              </w:rPr>
              <w:t xml:space="preserve"> a o </w:t>
            </w:r>
            <w:r w:rsidRPr="00371787">
              <w:rPr>
                <w:lang w:val="cs-CZ"/>
              </w:rPr>
              <w:t>povolení přípravků na ochranu rostlin, které je obsahují, aby byla zajištěna včasná ochrana plodin před stávajícími škodlivými organismy</w:t>
            </w:r>
            <w:r w:rsidR="00340AAF">
              <w:rPr>
                <w:lang w:val="cs-CZ"/>
              </w:rPr>
              <w:t xml:space="preserve"> a </w:t>
            </w:r>
            <w:r w:rsidRPr="00371787">
              <w:rPr>
                <w:lang w:val="cs-CZ"/>
              </w:rPr>
              <w:t>chorobami.</w:t>
            </w:r>
          </w:p>
        </w:tc>
        <w:tc>
          <w:tcPr>
            <w:tcW w:w="4876" w:type="dxa"/>
            <w:hideMark/>
          </w:tcPr>
          <w:p w:rsidR="00AC456B" w:rsidRPr="00371787" w:rsidP="00B11F22" w14:paraId="09810F72" w14:textId="74EE2664">
            <w:pPr>
              <w:pStyle w:val="Normal6"/>
              <w:rPr>
                <w:szCs w:val="24"/>
                <w:lang w:val="cs-CZ"/>
              </w:rPr>
            </w:pPr>
            <w:r w:rsidRPr="00371787">
              <w:rPr>
                <w:lang w:val="cs-CZ"/>
              </w:rPr>
              <w:t>(7)</w:t>
            </w:r>
            <w:r w:rsidRPr="00371787">
              <w:rPr>
                <w:lang w:val="cs-CZ"/>
              </w:rPr>
              <w:tab/>
              <w:t>Ze stejného důvodu by mělo být upřednostněno posuzování žádostí</w:t>
            </w:r>
            <w:r w:rsidR="00340AAF">
              <w:rPr>
                <w:lang w:val="cs-CZ"/>
              </w:rPr>
              <w:t xml:space="preserve"> o </w:t>
            </w:r>
            <w:r w:rsidRPr="00371787">
              <w:rPr>
                <w:lang w:val="cs-CZ"/>
              </w:rPr>
              <w:t xml:space="preserve">schválení těchto účinných látek </w:t>
            </w:r>
            <w:r w:rsidRPr="00371787">
              <w:rPr>
                <w:b/>
                <w:i/>
                <w:lang w:val="cs-CZ"/>
              </w:rPr>
              <w:t>představujících nízké riziko</w:t>
            </w:r>
            <w:r w:rsidR="00340AAF">
              <w:rPr>
                <w:lang w:val="cs-CZ"/>
              </w:rPr>
              <w:t xml:space="preserve"> a o </w:t>
            </w:r>
            <w:r w:rsidRPr="00371787">
              <w:rPr>
                <w:lang w:val="cs-CZ"/>
              </w:rPr>
              <w:t>povolení přípravků na ochranu rostlin</w:t>
            </w:r>
            <w:r w:rsidRPr="00371787">
              <w:rPr>
                <w:b/>
                <w:i/>
                <w:lang w:val="cs-CZ"/>
              </w:rPr>
              <w:t>,</w:t>
            </w:r>
            <w:r w:rsidRPr="00371787">
              <w:rPr>
                <w:lang w:val="cs-CZ"/>
              </w:rPr>
              <w:t xml:space="preserve"> které je obsahují</w:t>
            </w:r>
            <w:r w:rsidRPr="00371787">
              <w:rPr>
                <w:b/>
                <w:i/>
                <w:lang w:val="cs-CZ"/>
              </w:rPr>
              <w:t>, za předpokladu, že dostupné vědecké důkazy prokazují, že splňují příslušná kritéria pro látky</w:t>
            </w:r>
            <w:r w:rsidR="00340AAF">
              <w:rPr>
                <w:b/>
                <w:i/>
                <w:lang w:val="cs-CZ"/>
              </w:rPr>
              <w:t xml:space="preserve"> s </w:t>
            </w:r>
            <w:r w:rsidRPr="00371787">
              <w:rPr>
                <w:b/>
                <w:i/>
                <w:lang w:val="cs-CZ"/>
              </w:rPr>
              <w:t>nízkým rizikem,</w:t>
            </w:r>
            <w:r w:rsidR="00340AAF">
              <w:rPr>
                <w:b/>
                <w:i/>
                <w:lang w:val="cs-CZ"/>
              </w:rPr>
              <w:t xml:space="preserve"> a </w:t>
            </w:r>
            <w:r w:rsidRPr="00371787">
              <w:rPr>
                <w:b/>
                <w:i/>
                <w:lang w:val="cs-CZ"/>
              </w:rPr>
              <w:t>že takové upřednostnění neohrozí kvalitu ani důkladnost vědeckého posouzení,</w:t>
            </w:r>
            <w:r w:rsidRPr="00371787">
              <w:rPr>
                <w:lang w:val="cs-CZ"/>
              </w:rPr>
              <w:t xml:space="preserve"> aby byla zajištěna včasná ochrana plodin před stávajícími škůdci</w:t>
            </w:r>
            <w:r w:rsidR="00340AAF">
              <w:rPr>
                <w:lang w:val="cs-CZ"/>
              </w:rPr>
              <w:t xml:space="preserve"> a </w:t>
            </w:r>
            <w:r w:rsidRPr="00371787">
              <w:rPr>
                <w:lang w:val="cs-CZ"/>
              </w:rPr>
              <w:t>chorobami.</w:t>
            </w:r>
          </w:p>
        </w:tc>
      </w:tr>
    </w:tbl>
    <w:p w:rsidR="00AC456B" w:rsidRPr="00371787" w:rsidP="00AC456B" w14:paraId="521AF45A"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5C44047" w14:textId="6F1CF151">
      <w:r w:rsidRPr="00371787">
        <w:rPr>
          <w:rStyle w:val="HideTWBExt"/>
        </w:rPr>
        <w:t>&lt;/AmendB&gt;</w:t>
      </w:r>
    </w:p>
    <w:p w:rsidR="00AC456B" w:rsidRPr="00371787" w:rsidP="00AC456B" w14:paraId="25FA6D21"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121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3393F37" w14:textId="77777777">
      <w:pPr>
        <w:pStyle w:val="NormalBold"/>
      </w:pPr>
      <w:r w:rsidRPr="00371787">
        <w:rPr>
          <w:rStyle w:val="HideTWBExt"/>
          <w:b w:val="0"/>
        </w:rPr>
        <w:t>&lt;RepeatBlock-By&gt;&lt;Members&gt;</w:t>
      </w:r>
      <w:r w:rsidRPr="00371787">
        <w:t>Georgiana</w:t>
      </w:r>
      <w:r w:rsidRPr="00371787">
        <w:t xml:space="preserve"> </w:t>
      </w:r>
      <w:r w:rsidRPr="00371787">
        <w:t>Teodorescu</w:t>
      </w:r>
      <w:r w:rsidRPr="00371787">
        <w:rPr>
          <w:rStyle w:val="HideTWBExt"/>
          <w:b w:val="0"/>
        </w:rPr>
        <w:t>&lt;/Members&gt;</w:t>
      </w:r>
    </w:p>
    <w:p w:rsidR="00AC456B" w:rsidRPr="00371787" w:rsidP="00AC456B" w14:paraId="163AEB9D" w14:textId="77777777">
      <w:r w:rsidRPr="00371787">
        <w:rPr>
          <w:rStyle w:val="HideTWBExt"/>
        </w:rPr>
        <w:t>&lt;/RepeatBlock-By&gt;</w:t>
      </w:r>
    </w:p>
    <w:p w:rsidR="00AC456B" w:rsidRPr="00371787" w:rsidP="00AC456B" w14:paraId="6D6D9636"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20288DF4" w14:textId="612028FD">
      <w:pPr>
        <w:pStyle w:val="NormalBold"/>
      </w:pPr>
      <w:r w:rsidRPr="00371787">
        <w:rPr>
          <w:rStyle w:val="HideTWBExt"/>
          <w:b w:val="0"/>
        </w:rPr>
        <w:t>&lt;Article&gt;</w:t>
      </w:r>
      <w:r w:rsidRPr="00371787">
        <w:t>Bod odůvodnění 7</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32089FB"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EDA98B0" w14:textId="77777777">
            <w:pPr>
              <w:keepNext/>
            </w:pPr>
          </w:p>
        </w:tc>
      </w:tr>
      <w:tr w14:paraId="73011DF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25A2732"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79E67CE" w14:textId="77777777">
            <w:pPr>
              <w:pStyle w:val="ColumnHeading"/>
              <w:keepNext/>
              <w:rPr>
                <w:lang w:val="cs-CZ"/>
              </w:rPr>
            </w:pPr>
            <w:r w:rsidRPr="00371787">
              <w:rPr>
                <w:lang w:val="cs-CZ"/>
              </w:rPr>
              <w:t>Pozměňovací návrh</w:t>
            </w:r>
          </w:p>
        </w:tc>
      </w:tr>
      <w:tr w14:paraId="407522E0"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0CE8165B" w14:textId="77777777">
            <w:pPr>
              <w:pStyle w:val="Normal6"/>
              <w:rPr>
                <w:lang w:val="cs-CZ"/>
              </w:rPr>
            </w:pPr>
          </w:p>
        </w:tc>
        <w:tc>
          <w:tcPr>
            <w:tcW w:w="4876" w:type="dxa"/>
            <w:hideMark/>
          </w:tcPr>
          <w:p w:rsidR="00AC456B" w:rsidRPr="00371787" w:rsidP="00B11F22" w14:paraId="3EAE5163" w14:textId="19C5FD7A">
            <w:pPr>
              <w:pStyle w:val="Normal6"/>
              <w:rPr>
                <w:szCs w:val="24"/>
                <w:lang w:val="cs-CZ"/>
              </w:rPr>
            </w:pPr>
            <w:r w:rsidRPr="00371787">
              <w:rPr>
                <w:b/>
                <w:i/>
                <w:lang w:val="cs-CZ"/>
              </w:rPr>
              <w:t>(</w:t>
            </w:r>
            <w:r w:rsidRPr="00371787">
              <w:rPr>
                <w:b/>
                <w:i/>
                <w:lang w:val="cs-CZ"/>
              </w:rPr>
              <w:t>7a</w:t>
            </w:r>
            <w:r w:rsidRPr="00371787">
              <w:rPr>
                <w:b/>
                <w:i/>
                <w:lang w:val="cs-CZ"/>
              </w:rPr>
              <w:t>)</w:t>
            </w:r>
            <w:r w:rsidRPr="00371787">
              <w:rPr>
                <w:b/>
                <w:i/>
                <w:lang w:val="cs-CZ"/>
              </w:rPr>
              <w:tab/>
              <w:t>Aby se podpořila inovace</w:t>
            </w:r>
            <w:r w:rsidR="00340AAF">
              <w:rPr>
                <w:b/>
                <w:i/>
                <w:lang w:val="cs-CZ"/>
              </w:rPr>
              <w:t xml:space="preserve"> v </w:t>
            </w:r>
            <w:r w:rsidRPr="00371787">
              <w:rPr>
                <w:b/>
                <w:i/>
                <w:lang w:val="cs-CZ"/>
              </w:rPr>
              <w:t>oblasti řešení ochrany rostlin</w:t>
            </w:r>
            <w:r w:rsidR="00340AAF">
              <w:rPr>
                <w:b/>
                <w:i/>
                <w:lang w:val="cs-CZ"/>
              </w:rPr>
              <w:t xml:space="preserve"> s </w:t>
            </w:r>
            <w:r w:rsidRPr="00371787">
              <w:rPr>
                <w:b/>
                <w:i/>
                <w:lang w:val="cs-CZ"/>
              </w:rPr>
              <w:t>nízkým rizikem</w:t>
            </w:r>
            <w:r w:rsidR="00340AAF">
              <w:rPr>
                <w:b/>
                <w:i/>
                <w:lang w:val="cs-CZ"/>
              </w:rPr>
              <w:t xml:space="preserve"> a </w:t>
            </w:r>
            <w:r w:rsidRPr="00371787">
              <w:rPr>
                <w:b/>
                <w:i/>
                <w:lang w:val="cs-CZ"/>
              </w:rPr>
              <w:t>biologických prostředků na ochranu rostlin, je třeba optimalizovat regulační zátěž</w:t>
            </w:r>
            <w:r w:rsidR="00340AAF">
              <w:rPr>
                <w:b/>
                <w:i/>
                <w:lang w:val="cs-CZ"/>
              </w:rPr>
              <w:t xml:space="preserve"> a </w:t>
            </w:r>
            <w:r w:rsidRPr="00371787">
              <w:rPr>
                <w:b/>
                <w:i/>
                <w:lang w:val="cs-CZ"/>
              </w:rPr>
              <w:t>lhůty pro vyřizování žádostí, aniž by došlo</w:t>
            </w:r>
            <w:r w:rsidR="00340AAF">
              <w:rPr>
                <w:b/>
                <w:i/>
                <w:lang w:val="cs-CZ"/>
              </w:rPr>
              <w:t xml:space="preserve"> k </w:t>
            </w:r>
            <w:r w:rsidRPr="00371787">
              <w:rPr>
                <w:b/>
                <w:i/>
                <w:lang w:val="cs-CZ"/>
              </w:rPr>
              <w:t>ohrožení bezpečnostních standardů. Předvídatelný regulační proces, jehož délka nepřesáhne tři roky, je nezbytný pro podporu investic do odvětví biologické ochrany</w:t>
            </w:r>
            <w:r w:rsidR="00340AAF">
              <w:rPr>
                <w:b/>
                <w:i/>
                <w:lang w:val="cs-CZ"/>
              </w:rPr>
              <w:t xml:space="preserve"> a </w:t>
            </w:r>
            <w:r w:rsidRPr="00371787">
              <w:rPr>
                <w:b/>
                <w:i/>
                <w:lang w:val="cs-CZ"/>
              </w:rPr>
              <w:t xml:space="preserve">pro poskytnutí zemědělcům nezbytných nástrojů pro integrovanou ochranu proti škůdcům. </w:t>
            </w:r>
            <w:r w:rsidRPr="00371787">
              <w:rPr>
                <w:b/>
                <w:i/>
                <w:lang w:val="cs-CZ"/>
              </w:rPr>
              <w:t>Aby bylo možné tento cíl prosadit, měla by Komise každoročně sledovat délku platnosti povolení. Jakékoli nesplnění cíle tříletého průměru musí vést ke spuštění povinného mechanismu pro zajištění transparentnosti</w:t>
            </w:r>
            <w:r w:rsidR="00340AAF">
              <w:rPr>
                <w:b/>
                <w:i/>
                <w:lang w:val="cs-CZ"/>
              </w:rPr>
              <w:t xml:space="preserve"> a </w:t>
            </w:r>
            <w:r w:rsidRPr="00371787">
              <w:rPr>
                <w:b/>
                <w:i/>
                <w:lang w:val="cs-CZ"/>
              </w:rPr>
              <w:t>nápravu, který Komisi zaváže</w:t>
            </w:r>
            <w:r w:rsidR="00340AAF">
              <w:rPr>
                <w:b/>
                <w:i/>
                <w:lang w:val="cs-CZ"/>
              </w:rPr>
              <w:t xml:space="preserve"> k </w:t>
            </w:r>
            <w:r w:rsidRPr="00371787">
              <w:rPr>
                <w:b/>
                <w:i/>
                <w:lang w:val="cs-CZ"/>
              </w:rPr>
              <w:t>identifikaci základních procesních překážek</w:t>
            </w:r>
            <w:r w:rsidR="00340AAF">
              <w:rPr>
                <w:b/>
                <w:i/>
                <w:lang w:val="cs-CZ"/>
              </w:rPr>
              <w:t xml:space="preserve"> a k </w:t>
            </w:r>
            <w:r w:rsidRPr="00371787">
              <w:rPr>
                <w:b/>
                <w:i/>
                <w:lang w:val="cs-CZ"/>
              </w:rPr>
              <w:t>navržení konkrétních legislativních či administrativních opatření</w:t>
            </w:r>
            <w:r w:rsidR="00340AAF">
              <w:rPr>
                <w:b/>
                <w:i/>
                <w:lang w:val="cs-CZ"/>
              </w:rPr>
              <w:t xml:space="preserve"> v </w:t>
            </w:r>
            <w:r w:rsidRPr="00371787">
              <w:rPr>
                <w:b/>
                <w:i/>
                <w:lang w:val="cs-CZ"/>
              </w:rPr>
              <w:t>rámci jejích budoucích pracovních programů</w:t>
            </w:r>
            <w:r w:rsidR="00340AAF">
              <w:rPr>
                <w:b/>
                <w:i/>
                <w:lang w:val="cs-CZ"/>
              </w:rPr>
              <w:t xml:space="preserve"> s </w:t>
            </w:r>
            <w:r w:rsidRPr="00371787">
              <w:rPr>
                <w:b/>
                <w:i/>
                <w:lang w:val="cs-CZ"/>
              </w:rPr>
              <w:t xml:space="preserve">cílem tyto zpoždění odstranit. </w:t>
            </w:r>
          </w:p>
        </w:tc>
      </w:tr>
    </w:tbl>
    <w:p w:rsidR="00AC456B" w:rsidRPr="00371787" w:rsidP="00AC456B" w14:paraId="68C7B208"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E954C0E" w14:textId="5005C1C2">
      <w:r w:rsidRPr="00371787">
        <w:rPr>
          <w:rStyle w:val="HideTWBExt"/>
        </w:rPr>
        <w:t>&lt;/AmendB&gt;</w:t>
      </w:r>
    </w:p>
    <w:p w:rsidR="00AC456B" w:rsidRPr="00371787" w:rsidP="00AC456B" w14:paraId="5B079E0C"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122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E4715A4"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181601E8"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1F53E625" w14:textId="77777777">
      <w:r w:rsidRPr="00371787">
        <w:rPr>
          <w:rStyle w:val="HideTWBExt"/>
        </w:rPr>
        <w:t>&lt;/RepeatBlock-By&gt;</w:t>
      </w:r>
    </w:p>
    <w:p w:rsidR="00AC456B" w:rsidRPr="00371787" w:rsidP="00AC456B" w14:paraId="70B0CA24"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947C9D4" w14:textId="77777777">
      <w:pPr>
        <w:pStyle w:val="NormalBold"/>
      </w:pPr>
      <w:r w:rsidRPr="00371787">
        <w:rPr>
          <w:rStyle w:val="HideTWBExt"/>
          <w:b w:val="0"/>
        </w:rPr>
        <w:t>&lt;Article&gt;</w:t>
      </w:r>
      <w:r w:rsidRPr="00371787">
        <w:t>Bod odůvodnění 8</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9651C90"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216A281" w14:textId="77777777">
            <w:pPr>
              <w:keepNext/>
            </w:pPr>
          </w:p>
        </w:tc>
      </w:tr>
      <w:tr w14:paraId="4A4E0CD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70570CA"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6C4E33B" w14:textId="77777777">
            <w:pPr>
              <w:pStyle w:val="ColumnHeading"/>
              <w:keepNext/>
              <w:rPr>
                <w:lang w:val="cs-CZ"/>
              </w:rPr>
            </w:pPr>
            <w:r w:rsidRPr="00371787">
              <w:rPr>
                <w:lang w:val="cs-CZ"/>
              </w:rPr>
              <w:t>Pozměňovací návrh</w:t>
            </w:r>
          </w:p>
        </w:tc>
      </w:tr>
      <w:tr w14:paraId="1BC20AC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F4FC670" w14:textId="745E3764">
            <w:pPr>
              <w:pStyle w:val="Normal6"/>
              <w:rPr>
                <w:lang w:val="cs-CZ"/>
              </w:rPr>
            </w:pPr>
            <w:r w:rsidRPr="00371787">
              <w:rPr>
                <w:lang w:val="cs-CZ"/>
              </w:rPr>
              <w:t>(8)</w:t>
            </w:r>
            <w:r w:rsidRPr="00371787">
              <w:rPr>
                <w:lang w:val="cs-CZ"/>
              </w:rPr>
              <w:tab/>
              <w:t>Posouzení rizik látek biologické ochrany vyžaduje specifické technické znalosti</w:t>
            </w:r>
            <w:r w:rsidR="00340AAF">
              <w:rPr>
                <w:lang w:val="cs-CZ"/>
              </w:rPr>
              <w:t xml:space="preserve"> a </w:t>
            </w:r>
            <w:r w:rsidRPr="00371787">
              <w:rPr>
                <w:lang w:val="cs-CZ"/>
              </w:rPr>
              <w:t>některé členské státy nemají dostatek odborníků specializovaných na tento typ posouzení.</w:t>
            </w:r>
            <w:r w:rsidR="00340AAF">
              <w:rPr>
                <w:lang w:val="cs-CZ"/>
              </w:rPr>
              <w:t xml:space="preserve"> V </w:t>
            </w:r>
            <w:r w:rsidRPr="00371787">
              <w:rPr>
                <w:b/>
                <w:i/>
                <w:lang w:val="cs-CZ"/>
              </w:rPr>
              <w:t>důsledku toho se někteří žadatelé</w:t>
            </w:r>
            <w:r w:rsidR="00340AAF">
              <w:rPr>
                <w:b/>
                <w:i/>
                <w:lang w:val="cs-CZ"/>
              </w:rPr>
              <w:t xml:space="preserve"> o </w:t>
            </w:r>
            <w:r w:rsidRPr="00371787">
              <w:rPr>
                <w:b/>
                <w:i/>
                <w:lang w:val="cs-CZ"/>
              </w:rPr>
              <w:t>schválení látek</w:t>
            </w:r>
            <w:r w:rsidRPr="00371787">
              <w:rPr>
                <w:lang w:val="cs-CZ"/>
              </w:rPr>
              <w:t xml:space="preserve"> biologické ochrany </w:t>
            </w:r>
            <w:r w:rsidRPr="00371787">
              <w:rPr>
                <w:b/>
                <w:i/>
                <w:lang w:val="cs-CZ"/>
              </w:rPr>
              <w:t>potýkají</w:t>
            </w:r>
            <w:r w:rsidR="00340AAF">
              <w:rPr>
                <w:b/>
                <w:i/>
                <w:lang w:val="cs-CZ"/>
              </w:rPr>
              <w:t xml:space="preserve"> s </w:t>
            </w:r>
            <w:r w:rsidRPr="00371787">
              <w:rPr>
                <w:b/>
                <w:i/>
                <w:lang w:val="cs-CZ"/>
              </w:rPr>
              <w:t>obtížemi při hledání</w:t>
            </w:r>
            <w:r w:rsidRPr="00371787">
              <w:rPr>
                <w:lang w:val="cs-CZ"/>
              </w:rPr>
              <w:t xml:space="preserve"> zpravodajského členského státu.</w:t>
            </w:r>
            <w:r w:rsidRPr="00371787">
              <w:rPr>
                <w:b/>
                <w:i/>
                <w:lang w:val="cs-CZ"/>
              </w:rPr>
              <w:t xml:space="preserve"> Aby se zvýšila kapacita pro posuzování nových látek biologické ochrany</w:t>
            </w:r>
            <w:r w:rsidRPr="00371787">
              <w:rPr>
                <w:lang w:val="cs-CZ"/>
              </w:rPr>
              <w:t xml:space="preserve">, měl by mít Evropský úřad pro bezpečnost potravin (dále jen „úřad“) možnost </w:t>
            </w:r>
            <w:r w:rsidRPr="00371787">
              <w:rPr>
                <w:b/>
                <w:i/>
                <w:lang w:val="cs-CZ"/>
              </w:rPr>
              <w:t>převzít úlohu</w:t>
            </w:r>
            <w:r w:rsidRPr="00371787">
              <w:rPr>
                <w:lang w:val="cs-CZ"/>
              </w:rPr>
              <w:t xml:space="preserve"> zpravodajského </w:t>
            </w:r>
            <w:r w:rsidRPr="00371787">
              <w:rPr>
                <w:b/>
                <w:i/>
                <w:lang w:val="cs-CZ"/>
              </w:rPr>
              <w:t>členského státu</w:t>
            </w:r>
            <w:r w:rsidRPr="00371787">
              <w:rPr>
                <w:lang w:val="cs-CZ"/>
              </w:rPr>
              <w:t xml:space="preserve"> za účelem posouzení žádostí</w:t>
            </w:r>
            <w:r w:rsidR="00340AAF">
              <w:rPr>
                <w:lang w:val="cs-CZ"/>
              </w:rPr>
              <w:t xml:space="preserve"> o </w:t>
            </w:r>
            <w:r w:rsidRPr="00371787">
              <w:rPr>
                <w:lang w:val="cs-CZ"/>
              </w:rPr>
              <w:t>schválení</w:t>
            </w:r>
            <w:r w:rsidR="00340AAF">
              <w:rPr>
                <w:lang w:val="cs-CZ"/>
              </w:rPr>
              <w:t xml:space="preserve"> a </w:t>
            </w:r>
            <w:r w:rsidRPr="00371787">
              <w:rPr>
                <w:lang w:val="cs-CZ"/>
              </w:rPr>
              <w:t>zdroje úřadu by měly být odpovídajícím způsobem navýšeny. Úřad by měl zavést vhodné záruky, které zajistí nezávislost následného vzájemného hodnocení</w:t>
            </w:r>
            <w:r w:rsidR="00340AAF">
              <w:rPr>
                <w:lang w:val="cs-CZ"/>
              </w:rPr>
              <w:t xml:space="preserve"> a </w:t>
            </w:r>
            <w:r w:rsidRPr="00371787">
              <w:rPr>
                <w:lang w:val="cs-CZ"/>
              </w:rPr>
              <w:t>zabrání jakémukoli možnému střetu zájmů</w:t>
            </w:r>
            <w:r w:rsidR="00340AAF">
              <w:rPr>
                <w:lang w:val="cs-CZ"/>
              </w:rPr>
              <w:t xml:space="preserve"> u </w:t>
            </w:r>
            <w:r w:rsidRPr="00371787">
              <w:rPr>
                <w:lang w:val="cs-CZ"/>
              </w:rPr>
              <w:t>odborníků zapojených do jednotlivých fází posouzení.</w:t>
            </w:r>
          </w:p>
        </w:tc>
        <w:tc>
          <w:tcPr>
            <w:tcW w:w="4876" w:type="dxa"/>
            <w:hideMark/>
          </w:tcPr>
          <w:p w:rsidR="00AC456B" w:rsidRPr="00371787" w:rsidP="00B11F22" w14:paraId="227C75DB" w14:textId="46243AFF">
            <w:pPr>
              <w:pStyle w:val="Normal6"/>
              <w:rPr>
                <w:szCs w:val="24"/>
                <w:lang w:val="cs-CZ"/>
              </w:rPr>
            </w:pPr>
            <w:r w:rsidRPr="00371787">
              <w:rPr>
                <w:lang w:val="cs-CZ"/>
              </w:rPr>
              <w:t>(8)</w:t>
            </w:r>
            <w:r w:rsidRPr="00371787">
              <w:rPr>
                <w:lang w:val="cs-CZ"/>
              </w:rPr>
              <w:tab/>
              <w:t>Posouzení rizik látek biologické ochrany vyžaduje specifické technické znalosti</w:t>
            </w:r>
            <w:r w:rsidR="00340AAF">
              <w:rPr>
                <w:lang w:val="cs-CZ"/>
              </w:rPr>
              <w:t xml:space="preserve"> a </w:t>
            </w:r>
            <w:r w:rsidRPr="00371787">
              <w:rPr>
                <w:lang w:val="cs-CZ"/>
              </w:rPr>
              <w:t xml:space="preserve">některé členské státy nemají dostatek odborníků specializovaných na tento typ posouzení. </w:t>
            </w:r>
            <w:r w:rsidRPr="00371787">
              <w:rPr>
                <w:b/>
                <w:i/>
                <w:lang w:val="cs-CZ"/>
              </w:rPr>
              <w:t>Pro látky</w:t>
            </w:r>
            <w:r w:rsidRPr="00371787">
              <w:rPr>
                <w:lang w:val="cs-CZ"/>
              </w:rPr>
              <w:t xml:space="preserve"> biologické ochrany </w:t>
            </w:r>
            <w:r w:rsidRPr="00371787">
              <w:rPr>
                <w:b/>
                <w:i/>
                <w:lang w:val="cs-CZ"/>
              </w:rPr>
              <w:t xml:space="preserve">by proto měl být zaveden zvláštní postup </w:t>
            </w:r>
            <w:r w:rsidRPr="00371787">
              <w:rPr>
                <w:b/>
                <w:i/>
                <w:lang w:val="cs-CZ"/>
              </w:rPr>
              <w:t>posuzování</w:t>
            </w:r>
            <w:r w:rsidRPr="00371787">
              <w:rPr>
                <w:lang w:val="cs-CZ"/>
              </w:rPr>
              <w:t xml:space="preserve"> </w:t>
            </w:r>
            <w:r w:rsidRPr="00371787">
              <w:rPr>
                <w:b/>
                <w:i/>
                <w:lang w:val="cs-CZ"/>
              </w:rPr>
              <w:t>,</w:t>
            </w:r>
            <w:r w:rsidRPr="00371787">
              <w:rPr>
                <w:b/>
                <w:i/>
                <w:lang w:val="cs-CZ"/>
              </w:rPr>
              <w:t xml:space="preserve"> aby bylo zajištěno, že budou posuzovány pomocí metodik odpovídajících jejich specifickým vlastnostem,</w:t>
            </w:r>
            <w:r w:rsidR="00340AAF">
              <w:rPr>
                <w:b/>
                <w:i/>
                <w:lang w:val="cs-CZ"/>
              </w:rPr>
              <w:t xml:space="preserve"> a </w:t>
            </w:r>
            <w:r w:rsidRPr="00371787">
              <w:rPr>
                <w:b/>
                <w:i/>
                <w:lang w:val="cs-CZ"/>
              </w:rPr>
              <w:t>zároveň bude zachována vysoká úroveň ochrany zdraví lidí</w:t>
            </w:r>
            <w:r w:rsidR="00340AAF">
              <w:rPr>
                <w:b/>
                <w:i/>
                <w:lang w:val="cs-CZ"/>
              </w:rPr>
              <w:t xml:space="preserve"> a </w:t>
            </w:r>
            <w:r w:rsidRPr="00371787">
              <w:rPr>
                <w:b/>
                <w:i/>
                <w:lang w:val="cs-CZ"/>
              </w:rPr>
              <w:t>zvířat, biologické rozmanitosti</w:t>
            </w:r>
            <w:r w:rsidR="00340AAF">
              <w:rPr>
                <w:b/>
                <w:i/>
                <w:lang w:val="cs-CZ"/>
              </w:rPr>
              <w:t xml:space="preserve"> a </w:t>
            </w:r>
            <w:r w:rsidRPr="00371787">
              <w:rPr>
                <w:b/>
                <w:i/>
                <w:lang w:val="cs-CZ"/>
              </w:rPr>
              <w:t>životního prostředí. Metodiky posuzování založené na nebezpečnosti</w:t>
            </w:r>
            <w:r w:rsidR="00340AAF">
              <w:rPr>
                <w:b/>
                <w:i/>
                <w:lang w:val="cs-CZ"/>
              </w:rPr>
              <w:t xml:space="preserve"> a </w:t>
            </w:r>
            <w:r w:rsidRPr="00371787">
              <w:rPr>
                <w:b/>
                <w:i/>
                <w:lang w:val="cs-CZ"/>
              </w:rPr>
              <w:t>riziku, které vycházejí</w:t>
            </w:r>
            <w:r w:rsidR="00340AAF">
              <w:rPr>
                <w:b/>
                <w:i/>
                <w:lang w:val="cs-CZ"/>
              </w:rPr>
              <w:t xml:space="preserve"> z </w:t>
            </w:r>
            <w:r w:rsidRPr="00371787">
              <w:rPr>
                <w:b/>
                <w:i/>
                <w:lang w:val="cs-CZ"/>
              </w:rPr>
              <w:t>konvenčních pesticidů, mohou vést</w:t>
            </w:r>
            <w:r w:rsidR="00340AAF">
              <w:rPr>
                <w:b/>
                <w:i/>
                <w:lang w:val="cs-CZ"/>
              </w:rPr>
              <w:t xml:space="preserve"> k </w:t>
            </w:r>
            <w:r w:rsidRPr="00371787">
              <w:rPr>
                <w:b/>
                <w:i/>
                <w:lang w:val="cs-CZ"/>
              </w:rPr>
              <w:t>zbytečným požadavkům na údaje nebo</w:t>
            </w:r>
            <w:r w:rsidR="00340AAF">
              <w:rPr>
                <w:b/>
                <w:i/>
                <w:lang w:val="cs-CZ"/>
              </w:rPr>
              <w:t xml:space="preserve"> k </w:t>
            </w:r>
            <w:r w:rsidRPr="00371787">
              <w:rPr>
                <w:b/>
                <w:i/>
                <w:lang w:val="cs-CZ"/>
              </w:rPr>
              <w:t>nepřiměřeným regulačním překážkám, které nejsou vědecky odůvodněné. Je proto nutné zavést specializovaný rámec pro posuzování rizik,</w:t>
            </w:r>
            <w:r w:rsidR="00340AAF">
              <w:rPr>
                <w:b/>
                <w:i/>
                <w:lang w:val="cs-CZ"/>
              </w:rPr>
              <w:t xml:space="preserve"> v </w:t>
            </w:r>
            <w:r w:rsidRPr="00371787">
              <w:rPr>
                <w:b/>
                <w:i/>
                <w:lang w:val="cs-CZ"/>
              </w:rPr>
              <w:t>němž budou požadavky na údaje, technické pokyny</w:t>
            </w:r>
            <w:r w:rsidR="00340AAF">
              <w:rPr>
                <w:b/>
                <w:i/>
                <w:lang w:val="cs-CZ"/>
              </w:rPr>
              <w:t xml:space="preserve"> a </w:t>
            </w:r>
            <w:r w:rsidRPr="00371787">
              <w:rPr>
                <w:b/>
                <w:i/>
                <w:lang w:val="cs-CZ"/>
              </w:rPr>
              <w:t xml:space="preserve">zásady hodnocení plně přizpůsobeny </w:t>
            </w:r>
            <w:r w:rsidRPr="00371787">
              <w:rPr>
                <w:b/>
                <w:i/>
                <w:lang w:val="cs-CZ"/>
              </w:rPr>
              <w:t>biologické povaze těchto látek</w:t>
            </w:r>
            <w:r w:rsidR="00340AAF">
              <w:rPr>
                <w:b/>
                <w:i/>
                <w:lang w:val="cs-CZ"/>
              </w:rPr>
              <w:t xml:space="preserve"> a </w:t>
            </w:r>
            <w:r w:rsidRPr="00371787">
              <w:rPr>
                <w:b/>
                <w:i/>
                <w:lang w:val="cs-CZ"/>
              </w:rPr>
              <w:t>očekávané expozici</w:t>
            </w:r>
            <w:r w:rsidR="00340AAF">
              <w:rPr>
                <w:b/>
                <w:i/>
                <w:lang w:val="cs-CZ"/>
              </w:rPr>
              <w:t xml:space="preserve"> a </w:t>
            </w:r>
            <w:r w:rsidRPr="00371787">
              <w:rPr>
                <w:b/>
                <w:i/>
                <w:lang w:val="cs-CZ"/>
              </w:rPr>
              <w:t>budou</w:t>
            </w:r>
            <w:r w:rsidR="00340AAF">
              <w:rPr>
                <w:b/>
                <w:i/>
                <w:lang w:val="cs-CZ"/>
              </w:rPr>
              <w:t xml:space="preserve"> s </w:t>
            </w:r>
            <w:r w:rsidRPr="00371787">
              <w:rPr>
                <w:b/>
                <w:i/>
                <w:lang w:val="cs-CZ"/>
              </w:rPr>
              <w:t>nimi úměrné. Dále by měla být zřízena zvláštní podkategorie látek pro biologickou ochranu</w:t>
            </w:r>
            <w:r w:rsidR="00340AAF">
              <w:rPr>
                <w:b/>
                <w:i/>
                <w:lang w:val="cs-CZ"/>
              </w:rPr>
              <w:t xml:space="preserve"> s </w:t>
            </w:r>
            <w:r w:rsidRPr="00371787">
              <w:rPr>
                <w:b/>
                <w:i/>
                <w:lang w:val="cs-CZ"/>
              </w:rPr>
              <w:t>nízkým rizikem pro látky, které na základě vědeckého posouzení splňují příslušná kritéria pro nízké riziko, což by umožnilo uplatňovat zjednodušené postupy odpovídající jejich profilu rizika. Pokud členské státy nejsou schopny převzít úlohu zpravodaje</w:t>
            </w:r>
            <w:r w:rsidRPr="00371787">
              <w:rPr>
                <w:lang w:val="cs-CZ"/>
              </w:rPr>
              <w:t xml:space="preserve">, měl by mít Evropský úřad pro bezpečnost potravin (dále jen „úřad“) možnost </w:t>
            </w:r>
            <w:r w:rsidRPr="00371787">
              <w:rPr>
                <w:b/>
                <w:i/>
                <w:lang w:val="cs-CZ"/>
              </w:rPr>
              <w:t>jednat jako zpravodaj</w:t>
            </w:r>
            <w:r w:rsidRPr="00371787">
              <w:rPr>
                <w:lang w:val="cs-CZ"/>
              </w:rPr>
              <w:t xml:space="preserve"> za účelem posouzení žádostí</w:t>
            </w:r>
            <w:r w:rsidR="00340AAF">
              <w:rPr>
                <w:lang w:val="cs-CZ"/>
              </w:rPr>
              <w:t xml:space="preserve"> o </w:t>
            </w:r>
            <w:r w:rsidRPr="00371787">
              <w:rPr>
                <w:lang w:val="cs-CZ"/>
              </w:rPr>
              <w:t>schválení</w:t>
            </w:r>
            <w:r w:rsidR="00340AAF">
              <w:rPr>
                <w:lang w:val="cs-CZ"/>
              </w:rPr>
              <w:t xml:space="preserve"> a </w:t>
            </w:r>
            <w:r w:rsidRPr="00371787">
              <w:rPr>
                <w:lang w:val="cs-CZ"/>
              </w:rPr>
              <w:t>zdroje úřadu by měly být odpovídajícím způsobem navýšeny. Úřad by měl zavést vhodné záruky, které zajistí nezávislost následného vzájemného hodnocení</w:t>
            </w:r>
            <w:r w:rsidR="00340AAF">
              <w:rPr>
                <w:lang w:val="cs-CZ"/>
              </w:rPr>
              <w:t xml:space="preserve"> a </w:t>
            </w:r>
            <w:r w:rsidRPr="00371787">
              <w:rPr>
                <w:lang w:val="cs-CZ"/>
              </w:rPr>
              <w:t>zabrání jakémukoli možnému střetu zájmů</w:t>
            </w:r>
            <w:r w:rsidR="00340AAF">
              <w:rPr>
                <w:lang w:val="cs-CZ"/>
              </w:rPr>
              <w:t xml:space="preserve"> u </w:t>
            </w:r>
            <w:r w:rsidRPr="00371787">
              <w:rPr>
                <w:lang w:val="cs-CZ"/>
              </w:rPr>
              <w:t>odborníků zapojených do jednotlivých fází posouzení.</w:t>
            </w:r>
          </w:p>
        </w:tc>
      </w:tr>
    </w:tbl>
    <w:p w:rsidR="00AC456B" w:rsidRPr="00371787" w:rsidP="00AC456B" w14:paraId="7E2370CA"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BAB3B95" w14:textId="30AAFE0E">
      <w:r w:rsidRPr="00371787">
        <w:rPr>
          <w:rStyle w:val="HideTWBExt"/>
        </w:rPr>
        <w:t>&lt;/AmendB&gt;</w:t>
      </w:r>
    </w:p>
    <w:p w:rsidR="00AC456B" w:rsidRPr="00371787" w:rsidP="00AC456B" w14:paraId="0F2788E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123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7ABCB839" w14:textId="77777777">
      <w:pPr>
        <w:pStyle w:val="NormalBold"/>
      </w:pPr>
      <w:r w:rsidRPr="00371787">
        <w:rPr>
          <w:rStyle w:val="HideTWBExt"/>
          <w:b w:val="0"/>
        </w:rPr>
        <w:t>&lt;RepeatBlock-By&gt;&lt;Members&gt;</w:t>
      </w:r>
      <w:r w:rsidRPr="00371787">
        <w:t>Benoit</w:t>
      </w:r>
      <w:r w:rsidRPr="00371787">
        <w:t xml:space="preserve"> </w:t>
      </w:r>
      <w:r w:rsidRPr="00371787">
        <w:t>Cassart</w:t>
      </w:r>
      <w:r w:rsidRPr="00371787">
        <w:t xml:space="preserve">, </w:t>
      </w:r>
      <w:r w:rsidRPr="00371787">
        <w:t>Gerben</w:t>
      </w:r>
      <w:r w:rsidRPr="00371787">
        <w:t xml:space="preserve">-Jan </w:t>
      </w:r>
      <w:r w:rsidRPr="00371787">
        <w:t>Gerbrandy</w:t>
      </w:r>
      <w:r w:rsidRPr="00371787">
        <w:t xml:space="preserve">, Martin </w:t>
      </w:r>
      <w:r w:rsidRPr="00371787">
        <w:t>Hojsík</w:t>
      </w:r>
      <w:r w:rsidRPr="00371787">
        <w:t xml:space="preserve">, Christine Singer, Pascal </w:t>
      </w:r>
      <w:r w:rsidRPr="00371787">
        <w:t>Canfin</w:t>
      </w:r>
      <w:r w:rsidRPr="00371787">
        <w:t xml:space="preserve">, Olivier </w:t>
      </w:r>
      <w:r w:rsidRPr="00371787">
        <w:t>Chastel</w:t>
      </w:r>
      <w:r w:rsidRPr="00371787">
        <w:t xml:space="preserve">, Michal </w:t>
      </w:r>
      <w:r w:rsidRPr="00371787">
        <w:t>Wiezik</w:t>
      </w:r>
      <w:r w:rsidRPr="00371787">
        <w:t xml:space="preserve">, Charles </w:t>
      </w:r>
      <w:r w:rsidRPr="00371787">
        <w:t>Goerens</w:t>
      </w:r>
      <w:r w:rsidRPr="00371787">
        <w:t xml:space="preserve">, Billy </w:t>
      </w:r>
      <w:r w:rsidRPr="00371787">
        <w:t>Kelleher</w:t>
      </w:r>
      <w:r w:rsidRPr="00371787">
        <w:t xml:space="preserve">, </w:t>
      </w:r>
      <w:r w:rsidRPr="00371787">
        <w:t>Barry</w:t>
      </w:r>
      <w:r w:rsidRPr="00371787">
        <w:t xml:space="preserve"> </w:t>
      </w:r>
      <w:r w:rsidRPr="00371787">
        <w:t>Cowen</w:t>
      </w:r>
      <w:r w:rsidRPr="00371787">
        <w:t xml:space="preserve">, </w:t>
      </w:r>
      <w:r w:rsidRPr="00371787">
        <w:t>Jérémy</w:t>
      </w:r>
      <w:r w:rsidRPr="00371787">
        <w:t xml:space="preserve"> </w:t>
      </w:r>
      <w:r w:rsidRPr="00371787">
        <w:t>Decerle</w:t>
      </w:r>
      <w:r w:rsidRPr="00371787">
        <w:t xml:space="preserve">, </w:t>
      </w:r>
      <w:r w:rsidRPr="00371787">
        <w:t>Elsi</w:t>
      </w:r>
      <w:r w:rsidRPr="00371787">
        <w:t xml:space="preserve"> </w:t>
      </w:r>
      <w:r w:rsidRPr="00371787">
        <w:t>Katainen</w:t>
      </w:r>
      <w:r w:rsidRPr="00371787">
        <w:t xml:space="preserve">, </w:t>
      </w:r>
      <w:r w:rsidRPr="00371787">
        <w:t>Asger</w:t>
      </w:r>
      <w:r w:rsidRPr="00371787">
        <w:t xml:space="preserve"> </w:t>
      </w:r>
      <w:r w:rsidRPr="00371787">
        <w:t>Christensen</w:t>
      </w:r>
      <w:r w:rsidRPr="00371787">
        <w:t xml:space="preserve">, </w:t>
      </w:r>
      <w:r w:rsidRPr="00371787">
        <w:t>Katri</w:t>
      </w:r>
      <w:r w:rsidRPr="00371787">
        <w:t xml:space="preserve"> </w:t>
      </w:r>
      <w:r w:rsidRPr="00371787">
        <w:t>Kulmuni</w:t>
      </w:r>
      <w:r w:rsidRPr="00371787">
        <w:rPr>
          <w:rStyle w:val="HideTWBExt"/>
          <w:b w:val="0"/>
        </w:rPr>
        <w:t>&lt;/Members&gt;</w:t>
      </w:r>
    </w:p>
    <w:p w:rsidR="00AC456B" w:rsidRPr="00371787" w:rsidP="00AC456B" w14:paraId="34F45D07" w14:textId="77777777">
      <w:r w:rsidRPr="00371787">
        <w:rPr>
          <w:rStyle w:val="HideTWBExt"/>
        </w:rPr>
        <w:t>&lt;/RepeatBlock-By&gt;</w:t>
      </w:r>
    </w:p>
    <w:p w:rsidR="00AC456B" w:rsidRPr="00371787" w:rsidP="00AC456B" w14:paraId="1DA1B095"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F001234" w14:textId="77777777">
      <w:pPr>
        <w:pStyle w:val="NormalBold"/>
      </w:pPr>
      <w:r w:rsidRPr="00371787">
        <w:rPr>
          <w:rStyle w:val="HideTWBExt"/>
          <w:b w:val="0"/>
        </w:rPr>
        <w:t>&lt;Article&gt;</w:t>
      </w:r>
      <w:r w:rsidRPr="00371787">
        <w:t>Bod odůvodnění 8</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5E53BC3"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0C73912" w14:textId="77777777">
            <w:pPr>
              <w:keepNext/>
            </w:pPr>
          </w:p>
        </w:tc>
      </w:tr>
      <w:tr w14:paraId="5652CB4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632619D"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5D7793C" w14:textId="77777777">
            <w:pPr>
              <w:pStyle w:val="ColumnHeading"/>
              <w:keepNext/>
              <w:rPr>
                <w:lang w:val="cs-CZ"/>
              </w:rPr>
            </w:pPr>
            <w:r w:rsidRPr="00371787">
              <w:rPr>
                <w:lang w:val="cs-CZ"/>
              </w:rPr>
              <w:t>Pozměňovací návrh</w:t>
            </w:r>
          </w:p>
        </w:tc>
      </w:tr>
      <w:tr w14:paraId="48A5EF2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14D9D37" w14:textId="0DC156C4">
            <w:pPr>
              <w:pStyle w:val="Normal6"/>
              <w:rPr>
                <w:lang w:val="cs-CZ"/>
              </w:rPr>
            </w:pPr>
            <w:r w:rsidRPr="00371787">
              <w:rPr>
                <w:lang w:val="cs-CZ"/>
              </w:rPr>
              <w:t>(8)</w:t>
            </w:r>
            <w:r w:rsidRPr="00371787">
              <w:rPr>
                <w:lang w:val="cs-CZ"/>
              </w:rPr>
              <w:tab/>
              <w:t>Posouzení rizik látek biologické ochrany vyžaduje specifické technické znalosti</w:t>
            </w:r>
            <w:r w:rsidR="00340AAF">
              <w:rPr>
                <w:lang w:val="cs-CZ"/>
              </w:rPr>
              <w:t xml:space="preserve"> a </w:t>
            </w:r>
            <w:r w:rsidRPr="00371787">
              <w:rPr>
                <w:lang w:val="cs-CZ"/>
              </w:rPr>
              <w:t>některé členské státy nemají dostatek odborníků specializovaných na tento typ posouzení.</w:t>
            </w:r>
            <w:r w:rsidR="00340AAF">
              <w:rPr>
                <w:lang w:val="cs-CZ"/>
              </w:rPr>
              <w:t xml:space="preserve"> V </w:t>
            </w:r>
            <w:r w:rsidRPr="00371787">
              <w:rPr>
                <w:lang w:val="cs-CZ"/>
              </w:rPr>
              <w:t>důsledku toho se někteří žadatelé</w:t>
            </w:r>
            <w:r w:rsidR="00340AAF">
              <w:rPr>
                <w:lang w:val="cs-CZ"/>
              </w:rPr>
              <w:t xml:space="preserve"> o </w:t>
            </w:r>
            <w:r w:rsidRPr="00371787">
              <w:rPr>
                <w:lang w:val="cs-CZ"/>
              </w:rPr>
              <w:t>schválení látek biologické ochrany potýkají</w:t>
            </w:r>
            <w:r w:rsidR="00340AAF">
              <w:rPr>
                <w:lang w:val="cs-CZ"/>
              </w:rPr>
              <w:t xml:space="preserve"> s </w:t>
            </w:r>
            <w:r w:rsidRPr="00371787">
              <w:rPr>
                <w:lang w:val="cs-CZ"/>
              </w:rPr>
              <w:t xml:space="preserve">obtížemi při hledání zpravodajského členského státu. Aby se zvýšila kapacita pro posuzování nových látek biologické ochrany, měl by mít Evropský úřad pro bezpečnost potravin </w:t>
            </w:r>
            <w:r w:rsidRPr="00371787">
              <w:rPr>
                <w:lang w:val="cs-CZ"/>
              </w:rPr>
              <w:t>(dále jen „úřad“) možnost převzít úlohu zpravodajského členského státu za účelem posouzení žádostí</w:t>
            </w:r>
            <w:r w:rsidR="00340AAF">
              <w:rPr>
                <w:lang w:val="cs-CZ"/>
              </w:rPr>
              <w:t xml:space="preserve"> o </w:t>
            </w:r>
            <w:r w:rsidRPr="00371787">
              <w:rPr>
                <w:lang w:val="cs-CZ"/>
              </w:rPr>
              <w:t>schválení</w:t>
            </w:r>
            <w:r w:rsidR="00340AAF">
              <w:rPr>
                <w:lang w:val="cs-CZ"/>
              </w:rPr>
              <w:t xml:space="preserve"> a </w:t>
            </w:r>
            <w:r w:rsidRPr="00371787">
              <w:rPr>
                <w:lang w:val="cs-CZ"/>
              </w:rPr>
              <w:t>zdroje úřadu by měly být odpovídajícím způsobem navýšeny. Úřad by měl zavést vhodné záruky, které zajistí nezávislost následného vzájemného hodnocení</w:t>
            </w:r>
            <w:r w:rsidR="00340AAF">
              <w:rPr>
                <w:lang w:val="cs-CZ"/>
              </w:rPr>
              <w:t xml:space="preserve"> a </w:t>
            </w:r>
            <w:r w:rsidRPr="00371787">
              <w:rPr>
                <w:lang w:val="cs-CZ"/>
              </w:rPr>
              <w:t>zabrání jakémukoli možnému střetu zájmů</w:t>
            </w:r>
            <w:r w:rsidR="00340AAF">
              <w:rPr>
                <w:lang w:val="cs-CZ"/>
              </w:rPr>
              <w:t xml:space="preserve"> u </w:t>
            </w:r>
            <w:r w:rsidRPr="00371787">
              <w:rPr>
                <w:lang w:val="cs-CZ"/>
              </w:rPr>
              <w:t>odborníků zapojených do jednotlivých fází posouzení.</w:t>
            </w:r>
          </w:p>
        </w:tc>
        <w:tc>
          <w:tcPr>
            <w:tcW w:w="4876" w:type="dxa"/>
            <w:hideMark/>
          </w:tcPr>
          <w:p w:rsidR="00AC456B" w:rsidRPr="00371787" w:rsidP="00B11F22" w14:paraId="59951DD2" w14:textId="6AD35B7A">
            <w:pPr>
              <w:pStyle w:val="Normal6"/>
              <w:rPr>
                <w:szCs w:val="24"/>
                <w:lang w:val="cs-CZ"/>
              </w:rPr>
            </w:pPr>
            <w:r w:rsidRPr="00371787">
              <w:rPr>
                <w:lang w:val="cs-CZ"/>
              </w:rPr>
              <w:t>(8)</w:t>
            </w:r>
            <w:r w:rsidRPr="00371787">
              <w:rPr>
                <w:lang w:val="cs-CZ"/>
              </w:rPr>
              <w:tab/>
              <w:t>Posouzení rizik látek biologické ochrany vyžaduje specifické technické znalosti</w:t>
            </w:r>
            <w:r w:rsidR="00340AAF">
              <w:rPr>
                <w:lang w:val="cs-CZ"/>
              </w:rPr>
              <w:t xml:space="preserve"> a </w:t>
            </w:r>
            <w:r w:rsidRPr="00371787">
              <w:rPr>
                <w:lang w:val="cs-CZ"/>
              </w:rPr>
              <w:t>některé členské státy nemají dostatek odborníků specializovaných na tento typ posouzení.</w:t>
            </w:r>
            <w:r w:rsidR="00340AAF">
              <w:rPr>
                <w:lang w:val="cs-CZ"/>
              </w:rPr>
              <w:t xml:space="preserve"> V </w:t>
            </w:r>
            <w:r w:rsidRPr="00371787">
              <w:rPr>
                <w:lang w:val="cs-CZ"/>
              </w:rPr>
              <w:t>důsledku toho se někteří žadatelé</w:t>
            </w:r>
            <w:r w:rsidR="00340AAF">
              <w:rPr>
                <w:lang w:val="cs-CZ"/>
              </w:rPr>
              <w:t xml:space="preserve"> o </w:t>
            </w:r>
            <w:r w:rsidRPr="00371787">
              <w:rPr>
                <w:lang w:val="cs-CZ"/>
              </w:rPr>
              <w:t>schválení látek biologické ochrany potýkají</w:t>
            </w:r>
            <w:r w:rsidR="00340AAF">
              <w:rPr>
                <w:lang w:val="cs-CZ"/>
              </w:rPr>
              <w:t xml:space="preserve"> s </w:t>
            </w:r>
            <w:r w:rsidRPr="00371787">
              <w:rPr>
                <w:lang w:val="cs-CZ"/>
              </w:rPr>
              <w:t>obtížemi při hledání zpravodajského členského státu.</w:t>
            </w:r>
            <w:r w:rsidR="00340AAF">
              <w:rPr>
                <w:lang w:val="cs-CZ"/>
              </w:rPr>
              <w:t xml:space="preserve"> S </w:t>
            </w:r>
            <w:r w:rsidRPr="00371787">
              <w:rPr>
                <w:lang w:val="cs-CZ"/>
              </w:rPr>
              <w:t xml:space="preserve">cílem zvýšit kapacitu pro posuzování nových látek biologické ochrany </w:t>
            </w:r>
            <w:r w:rsidRPr="00371787">
              <w:rPr>
                <w:b/>
                <w:i/>
                <w:lang w:val="cs-CZ"/>
              </w:rPr>
              <w:t xml:space="preserve">by členské státy měly zajistit, aby jejich </w:t>
            </w:r>
            <w:r w:rsidRPr="00371787">
              <w:rPr>
                <w:b/>
                <w:i/>
                <w:lang w:val="cs-CZ"/>
              </w:rPr>
              <w:t>příslušné vnitrostátní orgány disponovaly dostatečnými rozpočtovými prostředky, personálem</w:t>
            </w:r>
            <w:r w:rsidR="00340AAF">
              <w:rPr>
                <w:b/>
                <w:i/>
                <w:lang w:val="cs-CZ"/>
              </w:rPr>
              <w:t xml:space="preserve"> a </w:t>
            </w:r>
            <w:r w:rsidRPr="00371787">
              <w:rPr>
                <w:b/>
                <w:i/>
                <w:lang w:val="cs-CZ"/>
              </w:rPr>
              <w:t>odbornými znalostmi</w:t>
            </w:r>
            <w:r w:rsidR="00340AAF">
              <w:rPr>
                <w:b/>
                <w:i/>
                <w:lang w:val="cs-CZ"/>
              </w:rPr>
              <w:t xml:space="preserve"> k </w:t>
            </w:r>
            <w:r w:rsidRPr="00371787">
              <w:rPr>
                <w:b/>
                <w:i/>
                <w:lang w:val="cs-CZ"/>
              </w:rPr>
              <w:t>vyřizování žádostí</w:t>
            </w:r>
            <w:r w:rsidR="00340AAF">
              <w:rPr>
                <w:b/>
                <w:i/>
                <w:lang w:val="cs-CZ"/>
              </w:rPr>
              <w:t xml:space="preserve"> o </w:t>
            </w:r>
            <w:r w:rsidRPr="00371787">
              <w:rPr>
                <w:b/>
                <w:i/>
                <w:lang w:val="cs-CZ"/>
              </w:rPr>
              <w:t>schválení látek pro biologickou ochranu, aby mohly provádět posuzování</w:t>
            </w:r>
            <w:r w:rsidR="00340AAF">
              <w:rPr>
                <w:b/>
                <w:i/>
                <w:lang w:val="cs-CZ"/>
              </w:rPr>
              <w:t xml:space="preserve"> v </w:t>
            </w:r>
            <w:r w:rsidRPr="00371787">
              <w:rPr>
                <w:b/>
                <w:i/>
                <w:lang w:val="cs-CZ"/>
              </w:rPr>
              <w:t>předpokládaných lhůtách</w:t>
            </w:r>
            <w:r w:rsidR="00340AAF">
              <w:rPr>
                <w:b/>
                <w:i/>
                <w:lang w:val="cs-CZ"/>
              </w:rPr>
              <w:t xml:space="preserve"> a </w:t>
            </w:r>
            <w:r w:rsidRPr="00371787">
              <w:rPr>
                <w:b/>
                <w:i/>
                <w:lang w:val="cs-CZ"/>
              </w:rPr>
              <w:t xml:space="preserve">zabránit zbytečným prodlevám. </w:t>
            </w:r>
            <w:r w:rsidRPr="00371787">
              <w:rPr>
                <w:lang w:val="cs-CZ"/>
              </w:rPr>
              <w:t xml:space="preserve">Evropský úřad pro bezpečnost potravin (dále jen „úřad“) by měl mít </w:t>
            </w:r>
            <w:r w:rsidRPr="00371787">
              <w:rPr>
                <w:b/>
                <w:i/>
                <w:lang w:val="cs-CZ"/>
              </w:rPr>
              <w:t>navíc</w:t>
            </w:r>
            <w:r w:rsidRPr="00371787">
              <w:rPr>
                <w:lang w:val="cs-CZ"/>
              </w:rPr>
              <w:t xml:space="preserve"> možnost převzít úlohu zpravodajského členského státu za účelem posouzení žádostí</w:t>
            </w:r>
            <w:r w:rsidR="00340AAF">
              <w:rPr>
                <w:lang w:val="cs-CZ"/>
              </w:rPr>
              <w:t xml:space="preserve"> o </w:t>
            </w:r>
            <w:r w:rsidRPr="00371787">
              <w:rPr>
                <w:lang w:val="cs-CZ"/>
              </w:rPr>
              <w:t>schválení</w:t>
            </w:r>
            <w:r w:rsidR="00340AAF">
              <w:rPr>
                <w:lang w:val="cs-CZ"/>
              </w:rPr>
              <w:t xml:space="preserve"> a </w:t>
            </w:r>
            <w:r w:rsidRPr="00371787">
              <w:rPr>
                <w:lang w:val="cs-CZ"/>
              </w:rPr>
              <w:t>zdroje úřadu by měly být odpovídajícím způsobem navýšeny. Úřad by měl zavést vhodné záruky, které zajistí nezávislost následného vzájemného hodnocení</w:t>
            </w:r>
            <w:r w:rsidR="00340AAF">
              <w:rPr>
                <w:lang w:val="cs-CZ"/>
              </w:rPr>
              <w:t xml:space="preserve"> a </w:t>
            </w:r>
            <w:r w:rsidRPr="00371787">
              <w:rPr>
                <w:lang w:val="cs-CZ"/>
              </w:rPr>
              <w:t>zabrání jakémukoli možnému střetu zájmů</w:t>
            </w:r>
            <w:r w:rsidR="00340AAF">
              <w:rPr>
                <w:lang w:val="cs-CZ"/>
              </w:rPr>
              <w:t xml:space="preserve"> u </w:t>
            </w:r>
            <w:r w:rsidRPr="00371787">
              <w:rPr>
                <w:lang w:val="cs-CZ"/>
              </w:rPr>
              <w:t>odborníků zapojených do jednotlivých fází posouzení.</w:t>
            </w:r>
          </w:p>
        </w:tc>
      </w:tr>
    </w:tbl>
    <w:p w:rsidR="00AC456B" w:rsidRPr="00371787" w:rsidP="00AC456B" w14:paraId="20D3D022"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C80BF23" w14:textId="78E46797">
      <w:r w:rsidRPr="00371787">
        <w:rPr>
          <w:rStyle w:val="HideTWBExt"/>
        </w:rPr>
        <w:t>&lt;/AmendB&gt;</w:t>
      </w:r>
    </w:p>
    <w:p w:rsidR="00AC456B" w:rsidRPr="00371787" w:rsidP="00AC456B" w14:paraId="07D1B806"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124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38D6692" w14:textId="77777777">
      <w:pPr>
        <w:pStyle w:val="NormalBold"/>
      </w:pPr>
      <w:r w:rsidRPr="00371787">
        <w:rPr>
          <w:rStyle w:val="HideTWBExt"/>
          <w:b w:val="0"/>
        </w:rPr>
        <w:t>&lt;RepeatBlock-By&gt;&lt;Members&gt;</w:t>
      </w:r>
      <w:r w:rsidRPr="00371787">
        <w:t xml:space="preserve">Esther </w:t>
      </w:r>
      <w:r w:rsidRPr="00371787">
        <w:t>Herranz</w:t>
      </w:r>
      <w:r w:rsidRPr="00371787">
        <w:t xml:space="preserve"> </w:t>
      </w:r>
      <w:r w:rsidRPr="00371787">
        <w:t>García</w:t>
      </w:r>
      <w:r w:rsidRPr="00371787">
        <w:t xml:space="preserve">, Gabriel </w:t>
      </w:r>
      <w:r w:rsidRPr="00371787">
        <w:t>Mato</w:t>
      </w:r>
      <w:r w:rsidRPr="00371787">
        <w:t xml:space="preserve">, Raúl de la </w:t>
      </w:r>
      <w:r w:rsidRPr="00371787">
        <w:t>Hoz</w:t>
      </w:r>
      <w:r w:rsidRPr="00371787">
        <w:t xml:space="preserve"> </w:t>
      </w:r>
      <w:r w:rsidRPr="00371787">
        <w:t>Quintano</w:t>
      </w:r>
      <w:r w:rsidRPr="00371787">
        <w:t xml:space="preserve">, Carmen </w:t>
      </w:r>
      <w:r w:rsidRPr="00371787">
        <w:t>Crespo</w:t>
      </w:r>
      <w:r w:rsidRPr="00371787">
        <w:t xml:space="preserve"> </w:t>
      </w:r>
      <w:r w:rsidRPr="00371787">
        <w:t>Díaz</w:t>
      </w:r>
      <w:r w:rsidRPr="00371787">
        <w:t xml:space="preserve">, </w:t>
      </w:r>
      <w:r w:rsidRPr="00371787">
        <w:t>Dolors</w:t>
      </w:r>
      <w:r w:rsidRPr="00371787">
        <w:t xml:space="preserve"> Montserrat, Susana </w:t>
      </w:r>
      <w:r w:rsidRPr="00371787">
        <w:t>Solís</w:t>
      </w:r>
      <w:r w:rsidRPr="00371787">
        <w:t xml:space="preserve"> </w:t>
      </w:r>
      <w:r w:rsidRPr="00371787">
        <w:t>Pérez</w:t>
      </w:r>
      <w:r w:rsidRPr="00371787">
        <w:rPr>
          <w:rStyle w:val="HideTWBExt"/>
          <w:b w:val="0"/>
        </w:rPr>
        <w:t>&lt;/Members&gt;</w:t>
      </w:r>
    </w:p>
    <w:p w:rsidR="00AC456B" w:rsidRPr="00371787" w:rsidP="00AC456B" w14:paraId="32A49ED8" w14:textId="77777777">
      <w:r w:rsidRPr="00371787">
        <w:rPr>
          <w:rStyle w:val="HideTWBExt"/>
        </w:rPr>
        <w:t>&lt;/RepeatBlock-By&gt;</w:t>
      </w:r>
    </w:p>
    <w:p w:rsidR="00AC456B" w:rsidRPr="00371787" w:rsidP="00AC456B" w14:paraId="706E99F6"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E1555DF" w14:textId="77777777">
      <w:pPr>
        <w:pStyle w:val="NormalBold"/>
      </w:pPr>
      <w:r w:rsidRPr="00371787">
        <w:rPr>
          <w:rStyle w:val="HideTWBExt"/>
          <w:b w:val="0"/>
        </w:rPr>
        <w:t>&lt;Article&gt;</w:t>
      </w:r>
      <w:r w:rsidRPr="00371787">
        <w:t>Bod odůvodnění 8</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3D6DF61"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38C2E3D" w14:textId="77777777">
            <w:pPr>
              <w:keepNext/>
            </w:pPr>
          </w:p>
        </w:tc>
      </w:tr>
      <w:tr w14:paraId="3424F8C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5448AF1"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1931F4E" w14:textId="77777777">
            <w:pPr>
              <w:pStyle w:val="ColumnHeading"/>
              <w:keepNext/>
              <w:rPr>
                <w:lang w:val="cs-CZ"/>
              </w:rPr>
            </w:pPr>
            <w:r w:rsidRPr="00371787">
              <w:rPr>
                <w:lang w:val="cs-CZ"/>
              </w:rPr>
              <w:t>Pozměňovací návrh</w:t>
            </w:r>
          </w:p>
        </w:tc>
      </w:tr>
      <w:tr w14:paraId="410C2561"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968FDD5" w14:textId="663EC4CE">
            <w:pPr>
              <w:pStyle w:val="Normal6"/>
              <w:rPr>
                <w:lang w:val="cs-CZ"/>
              </w:rPr>
            </w:pPr>
            <w:r w:rsidRPr="00371787">
              <w:rPr>
                <w:lang w:val="cs-CZ"/>
              </w:rPr>
              <w:t>(8)</w:t>
            </w:r>
            <w:r w:rsidRPr="00371787">
              <w:rPr>
                <w:lang w:val="cs-CZ"/>
              </w:rPr>
              <w:tab/>
              <w:t>Posouzení rizik látek biologické ochrany vyžaduje specifické technické znalosti</w:t>
            </w:r>
            <w:r w:rsidR="00340AAF">
              <w:rPr>
                <w:lang w:val="cs-CZ"/>
              </w:rPr>
              <w:t xml:space="preserve"> a </w:t>
            </w:r>
            <w:r w:rsidRPr="00371787">
              <w:rPr>
                <w:lang w:val="cs-CZ"/>
              </w:rPr>
              <w:t>některé členské státy nemají dostatek odborníků specializovaných na tento typ posouzení.</w:t>
            </w:r>
            <w:r w:rsidR="00340AAF">
              <w:rPr>
                <w:lang w:val="cs-CZ"/>
              </w:rPr>
              <w:t xml:space="preserve"> V </w:t>
            </w:r>
            <w:r w:rsidRPr="00371787">
              <w:rPr>
                <w:lang w:val="cs-CZ"/>
              </w:rPr>
              <w:t>důsledku toho se někteří žadatelé</w:t>
            </w:r>
            <w:r w:rsidR="00340AAF">
              <w:rPr>
                <w:lang w:val="cs-CZ"/>
              </w:rPr>
              <w:t xml:space="preserve"> o </w:t>
            </w:r>
            <w:r w:rsidRPr="00371787">
              <w:rPr>
                <w:lang w:val="cs-CZ"/>
              </w:rPr>
              <w:t>schválení látek biologické ochrany potýkají</w:t>
            </w:r>
            <w:r w:rsidR="00340AAF">
              <w:rPr>
                <w:lang w:val="cs-CZ"/>
              </w:rPr>
              <w:t xml:space="preserve"> s </w:t>
            </w:r>
            <w:r w:rsidRPr="00371787">
              <w:rPr>
                <w:lang w:val="cs-CZ"/>
              </w:rPr>
              <w:t>obtížemi při hledání zpravodajského členského státu. Aby se zvýšila kapacita pro posuzování nových látek biologické ochrany, měl by mít Evropský úřad pro bezpečnost potravin (dále jen „úřad“) možnost převzít úlohu zpravodajského členského státu za účelem posouzení žádostí</w:t>
            </w:r>
            <w:r w:rsidR="00340AAF">
              <w:rPr>
                <w:lang w:val="cs-CZ"/>
              </w:rPr>
              <w:t xml:space="preserve"> o </w:t>
            </w:r>
            <w:r w:rsidRPr="00371787">
              <w:rPr>
                <w:lang w:val="cs-CZ"/>
              </w:rPr>
              <w:t>schválení</w:t>
            </w:r>
            <w:r w:rsidR="00340AAF">
              <w:rPr>
                <w:lang w:val="cs-CZ"/>
              </w:rPr>
              <w:t xml:space="preserve"> a </w:t>
            </w:r>
            <w:r w:rsidRPr="00371787">
              <w:rPr>
                <w:lang w:val="cs-CZ"/>
              </w:rPr>
              <w:t xml:space="preserve">zdroje úřadu by měly být odpovídajícím způsobem navýšeny. Úřad by měl zavést </w:t>
            </w:r>
            <w:r w:rsidRPr="00371787">
              <w:rPr>
                <w:lang w:val="cs-CZ"/>
              </w:rPr>
              <w:t>vhodné záruky, které zajistí nezávislost následného vzájemného hodnocení</w:t>
            </w:r>
            <w:r w:rsidR="00340AAF">
              <w:rPr>
                <w:lang w:val="cs-CZ"/>
              </w:rPr>
              <w:t xml:space="preserve"> a </w:t>
            </w:r>
            <w:r w:rsidRPr="00371787">
              <w:rPr>
                <w:lang w:val="cs-CZ"/>
              </w:rPr>
              <w:t>zabrání jakémukoli možnému střetu zájmů</w:t>
            </w:r>
            <w:r w:rsidR="00340AAF">
              <w:rPr>
                <w:lang w:val="cs-CZ"/>
              </w:rPr>
              <w:t xml:space="preserve"> u </w:t>
            </w:r>
            <w:r w:rsidRPr="00371787">
              <w:rPr>
                <w:lang w:val="cs-CZ"/>
              </w:rPr>
              <w:t>odborníků zapojených do jednotlivých fází posouzení.</w:t>
            </w:r>
          </w:p>
        </w:tc>
        <w:tc>
          <w:tcPr>
            <w:tcW w:w="4876" w:type="dxa"/>
            <w:hideMark/>
          </w:tcPr>
          <w:p w:rsidR="00AC456B" w:rsidRPr="00371787" w:rsidP="00B11F22" w14:paraId="1BDE7A72" w14:textId="5539EDA4">
            <w:pPr>
              <w:pStyle w:val="Normal6"/>
              <w:rPr>
                <w:szCs w:val="24"/>
                <w:lang w:val="cs-CZ"/>
              </w:rPr>
            </w:pPr>
            <w:r w:rsidRPr="00371787">
              <w:rPr>
                <w:lang w:val="cs-CZ"/>
              </w:rPr>
              <w:t>(8)</w:t>
            </w:r>
            <w:r w:rsidRPr="00371787">
              <w:rPr>
                <w:lang w:val="cs-CZ"/>
              </w:rPr>
              <w:tab/>
              <w:t>Posouzení rizik látek biologické ochrany vyžaduje specifické technické znalosti</w:t>
            </w:r>
            <w:r w:rsidR="00340AAF">
              <w:rPr>
                <w:lang w:val="cs-CZ"/>
              </w:rPr>
              <w:t xml:space="preserve"> a </w:t>
            </w:r>
            <w:r w:rsidRPr="00371787">
              <w:rPr>
                <w:lang w:val="cs-CZ"/>
              </w:rPr>
              <w:t>některé členské státy nemají dostatek odborníků specializovaných na tento typ posouzení.</w:t>
            </w:r>
            <w:r w:rsidR="00340AAF">
              <w:rPr>
                <w:lang w:val="cs-CZ"/>
              </w:rPr>
              <w:t xml:space="preserve"> V </w:t>
            </w:r>
            <w:r w:rsidRPr="00371787">
              <w:rPr>
                <w:lang w:val="cs-CZ"/>
              </w:rPr>
              <w:t>důsledku toho se někteří žadatelé</w:t>
            </w:r>
            <w:r w:rsidR="00340AAF">
              <w:rPr>
                <w:lang w:val="cs-CZ"/>
              </w:rPr>
              <w:t xml:space="preserve"> o </w:t>
            </w:r>
            <w:r w:rsidRPr="00371787">
              <w:rPr>
                <w:lang w:val="cs-CZ"/>
              </w:rPr>
              <w:t>schválení látek biologické ochrany potýkají</w:t>
            </w:r>
            <w:r w:rsidR="00340AAF">
              <w:rPr>
                <w:lang w:val="cs-CZ"/>
              </w:rPr>
              <w:t xml:space="preserve"> s </w:t>
            </w:r>
            <w:r w:rsidRPr="00371787">
              <w:rPr>
                <w:lang w:val="cs-CZ"/>
              </w:rPr>
              <w:t>obtížemi při hledání zpravodajského členského státu</w:t>
            </w:r>
            <w:r w:rsidRPr="00371787">
              <w:rPr>
                <w:b/>
                <w:i/>
                <w:lang w:val="cs-CZ"/>
              </w:rPr>
              <w:t>, což vede k procedurálním prodlevám</w:t>
            </w:r>
            <w:r w:rsidR="00340AAF">
              <w:rPr>
                <w:b/>
                <w:i/>
                <w:lang w:val="cs-CZ"/>
              </w:rPr>
              <w:t xml:space="preserve"> a </w:t>
            </w:r>
            <w:r w:rsidRPr="00371787">
              <w:rPr>
                <w:b/>
                <w:i/>
                <w:lang w:val="cs-CZ"/>
              </w:rPr>
              <w:t>omezením v procesu posuzování</w:t>
            </w:r>
            <w:r w:rsidRPr="00371787">
              <w:rPr>
                <w:lang w:val="cs-CZ"/>
              </w:rPr>
              <w:t>. Aby se zvýšila kapacita pro posuzování nových látek biologické ochrany, měl by mít Evropský úřad pro bezpečnost potravin (dále jen „úřad“) možnost převzít úlohu zpravodajského členského státu za účelem posouzení žádostí</w:t>
            </w:r>
            <w:r w:rsidR="00340AAF">
              <w:rPr>
                <w:lang w:val="cs-CZ"/>
              </w:rPr>
              <w:t xml:space="preserve"> o </w:t>
            </w:r>
            <w:r w:rsidRPr="00371787">
              <w:rPr>
                <w:lang w:val="cs-CZ"/>
              </w:rPr>
              <w:t>schválení</w:t>
            </w:r>
            <w:r w:rsidR="00340AAF">
              <w:rPr>
                <w:lang w:val="cs-CZ"/>
              </w:rPr>
              <w:t xml:space="preserve"> a </w:t>
            </w:r>
            <w:r w:rsidRPr="00371787">
              <w:rPr>
                <w:lang w:val="cs-CZ"/>
              </w:rPr>
              <w:t xml:space="preserve">zdroje </w:t>
            </w:r>
            <w:r w:rsidRPr="00371787">
              <w:rPr>
                <w:lang w:val="cs-CZ"/>
              </w:rPr>
              <w:t>úřadu by měly být odpovídajícím způsobem navýšeny. Úřad by měl zavést vhodné záruky, které zajistí nezávislost následného vzájemného hodnocení</w:t>
            </w:r>
            <w:r w:rsidR="00340AAF">
              <w:rPr>
                <w:lang w:val="cs-CZ"/>
              </w:rPr>
              <w:t xml:space="preserve"> a </w:t>
            </w:r>
            <w:r w:rsidRPr="00371787">
              <w:rPr>
                <w:lang w:val="cs-CZ"/>
              </w:rPr>
              <w:t>zabrání jakémukoli možnému střetu zájmů</w:t>
            </w:r>
            <w:r w:rsidR="00340AAF">
              <w:rPr>
                <w:lang w:val="cs-CZ"/>
              </w:rPr>
              <w:t xml:space="preserve"> u </w:t>
            </w:r>
            <w:r w:rsidRPr="00371787">
              <w:rPr>
                <w:lang w:val="cs-CZ"/>
              </w:rPr>
              <w:t>odborníků zapojených do jednotlivých fází posouzení.</w:t>
            </w:r>
          </w:p>
        </w:tc>
      </w:tr>
    </w:tbl>
    <w:p w:rsidR="00AC456B" w:rsidRPr="00371787" w:rsidP="00AC456B" w14:paraId="0A02DC66"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498D6C2" w14:textId="2ACDE695">
      <w:r w:rsidRPr="00371787">
        <w:rPr>
          <w:rStyle w:val="HideTWBExt"/>
        </w:rPr>
        <w:t>&lt;/AmendB&gt;</w:t>
      </w:r>
    </w:p>
    <w:p w:rsidR="00AC456B" w:rsidRPr="00371787" w:rsidP="00AC456B" w14:paraId="350E06FF"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125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762F3D6C"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w:t>
      </w:r>
      <w:r w:rsidRPr="00371787">
        <w:t>Mathilde</w:t>
      </w:r>
      <w:r w:rsidRPr="00371787">
        <w:t xml:space="preserve"> </w:t>
      </w:r>
      <w:r w:rsidRPr="00371787">
        <w:t>Androuët</w:t>
      </w:r>
      <w:r w:rsidRPr="00371787">
        <w:rPr>
          <w:rStyle w:val="HideTWBExt"/>
          <w:b w:val="0"/>
        </w:rPr>
        <w:t>&lt;/Members&gt;</w:t>
      </w:r>
    </w:p>
    <w:p w:rsidR="00AC456B" w:rsidRPr="00371787" w:rsidP="00AC456B" w14:paraId="0D5461CE" w14:textId="77777777">
      <w:r w:rsidRPr="00371787">
        <w:rPr>
          <w:rStyle w:val="HideTWBExt"/>
        </w:rPr>
        <w:t>&lt;/RepeatBlock-By&gt;</w:t>
      </w:r>
    </w:p>
    <w:p w:rsidR="00AC456B" w:rsidRPr="00371787" w:rsidP="00AC456B" w14:paraId="7938E231"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64A6126" w14:textId="77777777">
      <w:pPr>
        <w:pStyle w:val="NormalBold"/>
      </w:pPr>
      <w:r w:rsidRPr="00371787">
        <w:rPr>
          <w:rStyle w:val="HideTWBExt"/>
          <w:b w:val="0"/>
        </w:rPr>
        <w:t>&lt;Article&gt;</w:t>
      </w:r>
      <w:r w:rsidRPr="00371787">
        <w:t>Bod odůvodnění 8</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4547B00"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E7D9F49" w14:textId="77777777">
            <w:pPr>
              <w:keepNext/>
            </w:pPr>
          </w:p>
        </w:tc>
      </w:tr>
      <w:tr w14:paraId="5511FC9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7FF93C7"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2D51EF8" w14:textId="77777777">
            <w:pPr>
              <w:pStyle w:val="ColumnHeading"/>
              <w:keepNext/>
              <w:rPr>
                <w:lang w:val="cs-CZ"/>
              </w:rPr>
            </w:pPr>
            <w:r w:rsidRPr="00371787">
              <w:rPr>
                <w:lang w:val="cs-CZ"/>
              </w:rPr>
              <w:t>Pozměňovací návrh</w:t>
            </w:r>
          </w:p>
        </w:tc>
      </w:tr>
      <w:tr w14:paraId="378087C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E14074C" w14:textId="0B70B958">
            <w:pPr>
              <w:pStyle w:val="Normal6"/>
              <w:rPr>
                <w:lang w:val="cs-CZ"/>
              </w:rPr>
            </w:pPr>
            <w:r w:rsidRPr="00371787">
              <w:rPr>
                <w:lang w:val="cs-CZ"/>
              </w:rPr>
              <w:t>(8)</w:t>
            </w:r>
            <w:r w:rsidRPr="00371787">
              <w:rPr>
                <w:lang w:val="cs-CZ"/>
              </w:rPr>
              <w:tab/>
              <w:t xml:space="preserve">Posouzení rizik látek biologické ochrany vyžaduje </w:t>
            </w:r>
            <w:r w:rsidRPr="00371787">
              <w:rPr>
                <w:b/>
                <w:i/>
                <w:lang w:val="cs-CZ"/>
              </w:rPr>
              <w:t>specifické</w:t>
            </w:r>
            <w:r w:rsidRPr="00371787">
              <w:rPr>
                <w:lang w:val="cs-CZ"/>
              </w:rPr>
              <w:t xml:space="preserve"> technické znalosti</w:t>
            </w:r>
            <w:r w:rsidR="00340AAF">
              <w:rPr>
                <w:lang w:val="cs-CZ"/>
              </w:rPr>
              <w:t xml:space="preserve"> a </w:t>
            </w:r>
            <w:r w:rsidRPr="00371787">
              <w:rPr>
                <w:lang w:val="cs-CZ"/>
              </w:rPr>
              <w:t xml:space="preserve">některé členské státy nemají dostatek odborníků </w:t>
            </w:r>
            <w:r w:rsidRPr="00371787">
              <w:rPr>
                <w:b/>
                <w:i/>
                <w:lang w:val="cs-CZ"/>
              </w:rPr>
              <w:t>specializovaných na tento typ posouzení</w:t>
            </w:r>
            <w:r w:rsidRPr="00371787">
              <w:rPr>
                <w:lang w:val="cs-CZ"/>
              </w:rPr>
              <w:t>.</w:t>
            </w:r>
            <w:r w:rsidR="00340AAF">
              <w:rPr>
                <w:lang w:val="cs-CZ"/>
              </w:rPr>
              <w:t xml:space="preserve"> V </w:t>
            </w:r>
            <w:r w:rsidRPr="00371787">
              <w:rPr>
                <w:lang w:val="cs-CZ"/>
              </w:rPr>
              <w:t>důsledku toho se někteří žadatelé</w:t>
            </w:r>
            <w:r w:rsidR="00340AAF">
              <w:rPr>
                <w:lang w:val="cs-CZ"/>
              </w:rPr>
              <w:t xml:space="preserve"> o </w:t>
            </w:r>
            <w:r w:rsidRPr="00371787">
              <w:rPr>
                <w:lang w:val="cs-CZ"/>
              </w:rPr>
              <w:t>schválení látek biologické ochrany potýkají</w:t>
            </w:r>
            <w:r w:rsidR="00340AAF">
              <w:rPr>
                <w:lang w:val="cs-CZ"/>
              </w:rPr>
              <w:t xml:space="preserve"> s </w:t>
            </w:r>
            <w:r w:rsidRPr="00371787">
              <w:rPr>
                <w:lang w:val="cs-CZ"/>
              </w:rPr>
              <w:t>obtížemi při hledání zpravodajského členského státu. Aby se zvýšila kapacita pro posuzování nových látek biologické ochrany, měl by mít Evropský úřad pro bezpečnost potravin (dále jen „úřad“) možnost převzít úlohu zpravodajského členského státu za účelem posouzení žádostí</w:t>
            </w:r>
            <w:r w:rsidR="00340AAF">
              <w:rPr>
                <w:lang w:val="cs-CZ"/>
              </w:rPr>
              <w:t xml:space="preserve"> o </w:t>
            </w:r>
            <w:r w:rsidRPr="00371787">
              <w:rPr>
                <w:lang w:val="cs-CZ"/>
              </w:rPr>
              <w:t>schválení</w:t>
            </w:r>
            <w:r w:rsidR="00340AAF">
              <w:rPr>
                <w:lang w:val="cs-CZ"/>
              </w:rPr>
              <w:t xml:space="preserve"> a </w:t>
            </w:r>
            <w:r w:rsidRPr="00371787">
              <w:rPr>
                <w:lang w:val="cs-CZ"/>
              </w:rPr>
              <w:t>zdroje úřadu by měly být odpovídajícím způsobem navýšeny. Úřad by měl zavést vhodné záruky, které zajistí nezávislost následného vzájemného hodnocení</w:t>
            </w:r>
            <w:r w:rsidR="00340AAF">
              <w:rPr>
                <w:lang w:val="cs-CZ"/>
              </w:rPr>
              <w:t xml:space="preserve"> a </w:t>
            </w:r>
            <w:r w:rsidRPr="00371787">
              <w:rPr>
                <w:lang w:val="cs-CZ"/>
              </w:rPr>
              <w:t>zabrání jakémukoli možnému střetu zájmů</w:t>
            </w:r>
            <w:r w:rsidR="00340AAF">
              <w:rPr>
                <w:lang w:val="cs-CZ"/>
              </w:rPr>
              <w:t xml:space="preserve"> u </w:t>
            </w:r>
            <w:r w:rsidRPr="00371787">
              <w:rPr>
                <w:lang w:val="cs-CZ"/>
              </w:rPr>
              <w:t>odborníků zapojených do jednotlivých fází posouzení.</w:t>
            </w:r>
          </w:p>
        </w:tc>
        <w:tc>
          <w:tcPr>
            <w:tcW w:w="4876" w:type="dxa"/>
            <w:hideMark/>
          </w:tcPr>
          <w:p w:rsidR="00AC456B" w:rsidRPr="00371787" w:rsidP="00B11F22" w14:paraId="5168AB4D" w14:textId="0508CDB4">
            <w:pPr>
              <w:pStyle w:val="Normal6"/>
              <w:rPr>
                <w:szCs w:val="24"/>
                <w:lang w:val="cs-CZ"/>
              </w:rPr>
            </w:pPr>
            <w:r w:rsidRPr="00371787">
              <w:rPr>
                <w:lang w:val="cs-CZ"/>
              </w:rPr>
              <w:t>(8)</w:t>
            </w:r>
            <w:r w:rsidRPr="00371787">
              <w:rPr>
                <w:lang w:val="cs-CZ"/>
              </w:rPr>
              <w:tab/>
              <w:t>Posouzení rizik látek</w:t>
            </w:r>
            <w:r w:rsidRPr="00371787">
              <w:rPr>
                <w:b/>
                <w:i/>
                <w:lang w:val="cs-CZ"/>
              </w:rPr>
              <w:t>, zejména látek</w:t>
            </w:r>
            <w:r w:rsidRPr="00371787">
              <w:rPr>
                <w:lang w:val="cs-CZ"/>
              </w:rPr>
              <w:t xml:space="preserve"> biologické ochrany</w:t>
            </w:r>
            <w:r w:rsidRPr="00371787">
              <w:rPr>
                <w:b/>
                <w:i/>
                <w:lang w:val="cs-CZ"/>
              </w:rPr>
              <w:t>,</w:t>
            </w:r>
            <w:r w:rsidRPr="00371787">
              <w:rPr>
                <w:lang w:val="cs-CZ"/>
              </w:rPr>
              <w:t xml:space="preserve"> vyžaduje specifické technické znalosti</w:t>
            </w:r>
            <w:r w:rsidR="00340AAF">
              <w:rPr>
                <w:lang w:val="cs-CZ"/>
              </w:rPr>
              <w:t xml:space="preserve"> a </w:t>
            </w:r>
            <w:r w:rsidRPr="00371787">
              <w:rPr>
                <w:lang w:val="cs-CZ"/>
              </w:rPr>
              <w:t>některé členské státy nemají dostatek odborníků specializovaných na tento typ posouzení.</w:t>
            </w:r>
            <w:r w:rsidR="00340AAF">
              <w:rPr>
                <w:lang w:val="cs-CZ"/>
              </w:rPr>
              <w:t xml:space="preserve"> V </w:t>
            </w:r>
            <w:r w:rsidRPr="00371787">
              <w:rPr>
                <w:lang w:val="cs-CZ"/>
              </w:rPr>
              <w:t>důsledku toho se někteří žadatelé</w:t>
            </w:r>
            <w:r w:rsidR="00340AAF">
              <w:rPr>
                <w:lang w:val="cs-CZ"/>
              </w:rPr>
              <w:t xml:space="preserve"> o </w:t>
            </w:r>
            <w:r w:rsidRPr="00371787">
              <w:rPr>
                <w:lang w:val="cs-CZ"/>
              </w:rPr>
              <w:t>schválení látek</w:t>
            </w:r>
            <w:r w:rsidRPr="00371787">
              <w:rPr>
                <w:b/>
                <w:i/>
                <w:lang w:val="cs-CZ"/>
              </w:rPr>
              <w:t>, zejména látek</w:t>
            </w:r>
            <w:r w:rsidRPr="00371787">
              <w:rPr>
                <w:lang w:val="cs-CZ"/>
              </w:rPr>
              <w:t xml:space="preserve"> biologické ochrany</w:t>
            </w:r>
            <w:r w:rsidRPr="00371787">
              <w:rPr>
                <w:b/>
                <w:i/>
                <w:lang w:val="cs-CZ"/>
              </w:rPr>
              <w:t>,</w:t>
            </w:r>
            <w:r w:rsidRPr="00371787">
              <w:rPr>
                <w:lang w:val="cs-CZ"/>
              </w:rPr>
              <w:t xml:space="preserve"> potýkají</w:t>
            </w:r>
            <w:r w:rsidR="00340AAF">
              <w:rPr>
                <w:lang w:val="cs-CZ"/>
              </w:rPr>
              <w:t xml:space="preserve"> s </w:t>
            </w:r>
            <w:r w:rsidRPr="00371787">
              <w:rPr>
                <w:lang w:val="cs-CZ"/>
              </w:rPr>
              <w:t>obtížemi při hledání zpravodajského členského státu. Aby se zvýšila kapacita pro posuzování nových látek</w:t>
            </w:r>
            <w:r w:rsidRPr="00371787">
              <w:rPr>
                <w:b/>
                <w:i/>
                <w:lang w:val="cs-CZ"/>
              </w:rPr>
              <w:t>, zejména látek</w:t>
            </w:r>
            <w:r w:rsidRPr="00371787">
              <w:rPr>
                <w:lang w:val="cs-CZ"/>
              </w:rPr>
              <w:t xml:space="preserve"> biologické ochrany, měl by mít Evropský úřad pro bezpečnost potravin (dále jen „úřad“) možnost převzít úlohu zpravodajského členského státu za účelem posouzení žádostí</w:t>
            </w:r>
            <w:r w:rsidR="00340AAF">
              <w:rPr>
                <w:lang w:val="cs-CZ"/>
              </w:rPr>
              <w:t xml:space="preserve"> o </w:t>
            </w:r>
            <w:r w:rsidRPr="00371787">
              <w:rPr>
                <w:lang w:val="cs-CZ"/>
              </w:rPr>
              <w:t>schválení</w:t>
            </w:r>
            <w:r w:rsidR="00340AAF">
              <w:rPr>
                <w:lang w:val="cs-CZ"/>
              </w:rPr>
              <w:t xml:space="preserve"> a </w:t>
            </w:r>
            <w:r w:rsidRPr="00371787">
              <w:rPr>
                <w:lang w:val="cs-CZ"/>
              </w:rPr>
              <w:t xml:space="preserve">zdroje úřadu by měly být odpovídajícím způsobem navýšeny </w:t>
            </w:r>
            <w:r w:rsidRPr="00371787">
              <w:rPr>
                <w:b/>
                <w:i/>
                <w:lang w:val="cs-CZ"/>
              </w:rPr>
              <w:t>pro všechna povolení</w:t>
            </w:r>
            <w:r w:rsidR="00340AAF">
              <w:rPr>
                <w:b/>
                <w:i/>
                <w:lang w:val="cs-CZ"/>
              </w:rPr>
              <w:t xml:space="preserve"> a </w:t>
            </w:r>
            <w:r w:rsidRPr="00371787">
              <w:rPr>
                <w:b/>
                <w:i/>
                <w:lang w:val="cs-CZ"/>
              </w:rPr>
              <w:t>obnovy povolení účinné látky</w:t>
            </w:r>
            <w:r w:rsidRPr="00371787">
              <w:rPr>
                <w:lang w:val="cs-CZ"/>
              </w:rPr>
              <w:t>. Úřad by měl zavést vhodné záruky, které zajistí nezávislost následného vzájemného hodnocení</w:t>
            </w:r>
            <w:r w:rsidR="00340AAF">
              <w:rPr>
                <w:lang w:val="cs-CZ"/>
              </w:rPr>
              <w:t xml:space="preserve"> a </w:t>
            </w:r>
            <w:r w:rsidRPr="00371787">
              <w:rPr>
                <w:lang w:val="cs-CZ"/>
              </w:rPr>
              <w:t>zabrání jakémukoli možnému střetu zájmů</w:t>
            </w:r>
            <w:r w:rsidR="00340AAF">
              <w:rPr>
                <w:lang w:val="cs-CZ"/>
              </w:rPr>
              <w:t xml:space="preserve"> u </w:t>
            </w:r>
            <w:r w:rsidRPr="00371787">
              <w:rPr>
                <w:lang w:val="cs-CZ"/>
              </w:rPr>
              <w:t>odborníků zapojených do jednotlivých fází posouzení.</w:t>
            </w:r>
          </w:p>
        </w:tc>
      </w:tr>
    </w:tbl>
    <w:p w:rsidR="00AC456B" w:rsidRPr="00371787" w:rsidP="00AC456B" w14:paraId="58E4EEB3"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37FEF4D" w14:textId="61A61EF8">
      <w:r w:rsidRPr="00371787">
        <w:rPr>
          <w:rStyle w:val="HideTWBExt"/>
        </w:rPr>
        <w:t>&lt;/AmendB&gt;</w:t>
      </w:r>
    </w:p>
    <w:p w:rsidR="00AC456B" w:rsidRPr="00371787" w:rsidP="00AC456B" w14:paraId="6CAC9DCA"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126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52E3C01"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Valentina </w:t>
      </w:r>
      <w:r w:rsidRPr="00371787">
        <w:t>Palmisano</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49C0C250" w14:textId="77777777">
      <w:r w:rsidRPr="00371787">
        <w:rPr>
          <w:rStyle w:val="HideTWBExt"/>
        </w:rPr>
        <w:t>&lt;/RepeatBlock-By&gt;</w:t>
      </w:r>
    </w:p>
    <w:p w:rsidR="00AC456B" w:rsidRPr="00371787" w:rsidP="00AC456B" w14:paraId="02EB49A3"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774AC23" w14:textId="77777777">
      <w:pPr>
        <w:pStyle w:val="NormalBold"/>
      </w:pPr>
      <w:r w:rsidRPr="00371787">
        <w:rPr>
          <w:rStyle w:val="HideTWBExt"/>
          <w:b w:val="0"/>
        </w:rPr>
        <w:t>&lt;Article&gt;</w:t>
      </w:r>
      <w:r w:rsidRPr="00371787">
        <w:t>Bod odůvodnění 9</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E74FB71"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1FC7DDA" w14:textId="77777777">
            <w:pPr>
              <w:keepNext/>
            </w:pPr>
          </w:p>
        </w:tc>
      </w:tr>
      <w:tr w14:paraId="70C3B1B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8DF29F1"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458E12F" w14:textId="77777777">
            <w:pPr>
              <w:pStyle w:val="ColumnHeading"/>
              <w:keepNext/>
              <w:rPr>
                <w:lang w:val="cs-CZ"/>
              </w:rPr>
            </w:pPr>
            <w:r w:rsidRPr="00371787">
              <w:rPr>
                <w:lang w:val="cs-CZ"/>
              </w:rPr>
              <w:t>Pozměňovací návrh</w:t>
            </w:r>
          </w:p>
        </w:tc>
      </w:tr>
      <w:tr w14:paraId="04452FD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E85E465" w14:textId="71208173">
            <w:pPr>
              <w:pStyle w:val="Normal6"/>
              <w:rPr>
                <w:lang w:val="cs-CZ"/>
              </w:rPr>
            </w:pPr>
            <w:r w:rsidRPr="00371787">
              <w:rPr>
                <w:b/>
                <w:i/>
                <w:lang w:val="cs-CZ"/>
              </w:rPr>
              <w:t>(9)</w:t>
            </w:r>
            <w:r w:rsidRPr="00371787">
              <w:rPr>
                <w:b/>
                <w:i/>
                <w:lang w:val="cs-CZ"/>
              </w:rPr>
              <w:tab/>
              <w:t>Aby se urychlila přístupnost</w:t>
            </w:r>
            <w:r w:rsidR="00340AAF">
              <w:rPr>
                <w:b/>
                <w:i/>
                <w:lang w:val="cs-CZ"/>
              </w:rPr>
              <w:t xml:space="preserve"> a </w:t>
            </w:r>
            <w:r w:rsidRPr="00371787">
              <w:rPr>
                <w:b/>
                <w:i/>
                <w:lang w:val="cs-CZ"/>
              </w:rPr>
              <w:t>dostupnost přípravků na ochranu rostlin obsahujících nové látky biologické ochrany pro zemědělce, měly by mít členské státy možnost udělit pro tyto přípravky dočasná povolení, jakmile bude předložen návrh zprávy</w:t>
            </w:r>
            <w:r w:rsidR="00340AAF">
              <w:rPr>
                <w:b/>
                <w:i/>
                <w:lang w:val="cs-CZ"/>
              </w:rPr>
              <w:t xml:space="preserve"> o </w:t>
            </w:r>
            <w:r w:rsidRPr="00371787">
              <w:rPr>
                <w:b/>
                <w:i/>
                <w:lang w:val="cs-CZ"/>
              </w:rPr>
              <w:t>posouzení žádosti</w:t>
            </w:r>
            <w:r w:rsidR="00340AAF">
              <w:rPr>
                <w:b/>
                <w:i/>
                <w:lang w:val="cs-CZ"/>
              </w:rPr>
              <w:t xml:space="preserve"> o </w:t>
            </w:r>
            <w:r w:rsidRPr="00371787">
              <w:rPr>
                <w:b/>
                <w:i/>
                <w:lang w:val="cs-CZ"/>
              </w:rPr>
              <w:t>schválení,</w:t>
            </w:r>
            <w:r w:rsidR="00340AAF">
              <w:rPr>
                <w:b/>
                <w:i/>
                <w:lang w:val="cs-CZ"/>
              </w:rPr>
              <w:t xml:space="preserve"> v </w:t>
            </w:r>
            <w:r w:rsidRPr="00371787">
              <w:rPr>
                <w:b/>
                <w:i/>
                <w:lang w:val="cs-CZ"/>
              </w:rPr>
              <w:t>níž se dospěje</w:t>
            </w:r>
            <w:r w:rsidR="00340AAF">
              <w:rPr>
                <w:b/>
                <w:i/>
                <w:lang w:val="cs-CZ"/>
              </w:rPr>
              <w:t xml:space="preserve"> k </w:t>
            </w:r>
            <w:r w:rsidRPr="00371787">
              <w:rPr>
                <w:b/>
                <w:i/>
                <w:lang w:val="cs-CZ"/>
              </w:rPr>
              <w:t>závěru, že danou látku lze schválit. Po schválení nové látky biologické ochrany</w:t>
            </w:r>
            <w:r w:rsidR="00340AAF">
              <w:rPr>
                <w:b/>
                <w:i/>
                <w:lang w:val="cs-CZ"/>
              </w:rPr>
              <w:t xml:space="preserve"> a s </w:t>
            </w:r>
            <w:r w:rsidRPr="00371787">
              <w:rPr>
                <w:b/>
                <w:i/>
                <w:lang w:val="cs-CZ"/>
              </w:rPr>
              <w:t>cílem zabránit zbytečným administrativním postupům by mělo být možné přeměnit tato dočasná povolení na řádná povolení bez nutnosti opětovného posouzení, pokud podmínky stanovené ve schválení nevyžadují změnu podmínek stanovených</w:t>
            </w:r>
            <w:r w:rsidR="00340AAF">
              <w:rPr>
                <w:b/>
                <w:i/>
                <w:lang w:val="cs-CZ"/>
              </w:rPr>
              <w:t xml:space="preserve"> v </w:t>
            </w:r>
            <w:r w:rsidRPr="00371787">
              <w:rPr>
                <w:b/>
                <w:i/>
                <w:lang w:val="cs-CZ"/>
              </w:rPr>
              <w:t>dočasných povoleních.</w:t>
            </w:r>
          </w:p>
        </w:tc>
        <w:tc>
          <w:tcPr>
            <w:tcW w:w="4876" w:type="dxa"/>
            <w:hideMark/>
          </w:tcPr>
          <w:p w:rsidR="00AC456B" w:rsidRPr="00371787" w:rsidP="00B11F22" w14:paraId="1197B69C" w14:textId="77777777">
            <w:pPr>
              <w:pStyle w:val="Normal6"/>
              <w:rPr>
                <w:szCs w:val="24"/>
                <w:lang w:val="cs-CZ"/>
              </w:rPr>
            </w:pPr>
            <w:r w:rsidRPr="00371787">
              <w:rPr>
                <w:b/>
                <w:i/>
                <w:lang w:val="cs-CZ"/>
              </w:rPr>
              <w:t>vypouští se</w:t>
            </w:r>
          </w:p>
        </w:tc>
      </w:tr>
    </w:tbl>
    <w:p w:rsidR="00AC456B" w:rsidRPr="00371787" w:rsidP="00AC456B" w14:paraId="6D48917C"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4C6E5AB8" w14:textId="1402281A">
      <w:r w:rsidRPr="00371787">
        <w:rPr>
          <w:rStyle w:val="HideTWBExt"/>
        </w:rPr>
        <w:t>&lt;/AmendB&gt;</w:t>
      </w:r>
    </w:p>
    <w:p w:rsidR="00AC456B" w:rsidRPr="00371787" w:rsidP="00AC456B" w14:paraId="14CAD33A"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127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41623BF"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206641C3"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0DF5947C" w14:textId="77777777">
      <w:r w:rsidRPr="00371787">
        <w:rPr>
          <w:rStyle w:val="HideTWBExt"/>
        </w:rPr>
        <w:t>&lt;/RepeatBlock-By&gt;</w:t>
      </w:r>
    </w:p>
    <w:p w:rsidR="00AC456B" w:rsidRPr="00371787" w:rsidP="00AC456B" w14:paraId="214E06D5"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968CC2E" w14:textId="77777777">
      <w:pPr>
        <w:pStyle w:val="NormalBold"/>
      </w:pPr>
      <w:r w:rsidRPr="00371787">
        <w:rPr>
          <w:rStyle w:val="HideTWBExt"/>
          <w:b w:val="0"/>
        </w:rPr>
        <w:t>&lt;Article&gt;</w:t>
      </w:r>
      <w:r w:rsidRPr="00371787">
        <w:t>Bod odůvodnění 9</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6465ACF"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46DE065" w14:textId="77777777">
            <w:pPr>
              <w:keepNext/>
            </w:pPr>
          </w:p>
        </w:tc>
      </w:tr>
      <w:tr w14:paraId="1614159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416820E"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E88182C" w14:textId="77777777">
            <w:pPr>
              <w:pStyle w:val="ColumnHeading"/>
              <w:keepNext/>
              <w:rPr>
                <w:lang w:val="cs-CZ"/>
              </w:rPr>
            </w:pPr>
            <w:r w:rsidRPr="00371787">
              <w:rPr>
                <w:lang w:val="cs-CZ"/>
              </w:rPr>
              <w:t>Pozměňovací návrh</w:t>
            </w:r>
          </w:p>
        </w:tc>
      </w:tr>
      <w:tr w14:paraId="67AB4DF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B8D383F" w14:textId="1EB1529E">
            <w:pPr>
              <w:pStyle w:val="Normal6"/>
              <w:rPr>
                <w:lang w:val="cs-CZ"/>
              </w:rPr>
            </w:pPr>
            <w:r w:rsidRPr="00371787">
              <w:rPr>
                <w:lang w:val="cs-CZ"/>
              </w:rPr>
              <w:t>(9)</w:t>
            </w:r>
            <w:r w:rsidRPr="00371787">
              <w:rPr>
                <w:lang w:val="cs-CZ"/>
              </w:rPr>
              <w:tab/>
              <w:t>Aby se urychlila přístupnost</w:t>
            </w:r>
            <w:r w:rsidR="00340AAF">
              <w:rPr>
                <w:lang w:val="cs-CZ"/>
              </w:rPr>
              <w:t xml:space="preserve"> a </w:t>
            </w:r>
            <w:r w:rsidRPr="00371787">
              <w:rPr>
                <w:lang w:val="cs-CZ"/>
              </w:rPr>
              <w:t>dostupnost přípravků na ochranu rostlin obsahujících nové látky biologické ochrany pro zemědělce, měly by mít členské státy možnost udělit pro tyto přípravky dočasná povolení, jakmile bude předložen návrh zprávy</w:t>
            </w:r>
            <w:r w:rsidR="00340AAF">
              <w:rPr>
                <w:lang w:val="cs-CZ"/>
              </w:rPr>
              <w:t xml:space="preserve"> o </w:t>
            </w:r>
            <w:r w:rsidRPr="00371787">
              <w:rPr>
                <w:lang w:val="cs-CZ"/>
              </w:rPr>
              <w:t>posouzení žádosti</w:t>
            </w:r>
            <w:r w:rsidR="00340AAF">
              <w:rPr>
                <w:lang w:val="cs-CZ"/>
              </w:rPr>
              <w:t xml:space="preserve"> o </w:t>
            </w:r>
            <w:r w:rsidRPr="00371787">
              <w:rPr>
                <w:lang w:val="cs-CZ"/>
              </w:rPr>
              <w:t>schválení,</w:t>
            </w:r>
            <w:r w:rsidR="00340AAF">
              <w:rPr>
                <w:lang w:val="cs-CZ"/>
              </w:rPr>
              <w:t xml:space="preserve"> v </w:t>
            </w:r>
            <w:r w:rsidRPr="00371787">
              <w:rPr>
                <w:lang w:val="cs-CZ"/>
              </w:rPr>
              <w:t>níž se dospěje</w:t>
            </w:r>
            <w:r w:rsidR="00340AAF">
              <w:rPr>
                <w:lang w:val="cs-CZ"/>
              </w:rPr>
              <w:t xml:space="preserve"> k </w:t>
            </w:r>
            <w:r w:rsidRPr="00371787">
              <w:rPr>
                <w:lang w:val="cs-CZ"/>
              </w:rPr>
              <w:t xml:space="preserve">závěru, že danou látku </w:t>
            </w:r>
            <w:r w:rsidRPr="00371787">
              <w:rPr>
                <w:lang w:val="cs-CZ"/>
              </w:rPr>
              <w:t>lze schválit. Po schválení nové látky biologické ochrany</w:t>
            </w:r>
            <w:r w:rsidR="00340AAF">
              <w:rPr>
                <w:lang w:val="cs-CZ"/>
              </w:rPr>
              <w:t xml:space="preserve"> a s </w:t>
            </w:r>
            <w:r w:rsidRPr="00371787">
              <w:rPr>
                <w:lang w:val="cs-CZ"/>
              </w:rPr>
              <w:t>cílem zabránit zbytečným administrativním postupům by mělo být možné přeměnit tato dočasná povolení na řádná povolení bez nutnosti opětovného posouzení, pokud podmínky stanovené ve schválení nevyžadují změnu podmínek stanovených</w:t>
            </w:r>
            <w:r w:rsidR="00340AAF">
              <w:rPr>
                <w:lang w:val="cs-CZ"/>
              </w:rPr>
              <w:t xml:space="preserve"> v </w:t>
            </w:r>
            <w:r w:rsidRPr="00371787">
              <w:rPr>
                <w:lang w:val="cs-CZ"/>
              </w:rPr>
              <w:t>dočasných povoleních.</w:t>
            </w:r>
          </w:p>
        </w:tc>
        <w:tc>
          <w:tcPr>
            <w:tcW w:w="4876" w:type="dxa"/>
            <w:hideMark/>
          </w:tcPr>
          <w:p w:rsidR="00AC456B" w:rsidRPr="00371787" w:rsidP="00B11F22" w14:paraId="13B37C11" w14:textId="331E505F">
            <w:pPr>
              <w:pStyle w:val="Normal6"/>
              <w:rPr>
                <w:szCs w:val="24"/>
                <w:lang w:val="cs-CZ"/>
              </w:rPr>
            </w:pPr>
            <w:r w:rsidRPr="00371787">
              <w:rPr>
                <w:lang w:val="cs-CZ"/>
              </w:rPr>
              <w:t>(9)</w:t>
            </w:r>
            <w:r w:rsidRPr="00371787">
              <w:rPr>
                <w:lang w:val="cs-CZ"/>
              </w:rPr>
              <w:tab/>
              <w:t>Aby se urychlila přístupnost</w:t>
            </w:r>
            <w:r w:rsidR="00340AAF">
              <w:rPr>
                <w:lang w:val="cs-CZ"/>
              </w:rPr>
              <w:t xml:space="preserve"> a </w:t>
            </w:r>
            <w:r w:rsidRPr="00371787">
              <w:rPr>
                <w:lang w:val="cs-CZ"/>
              </w:rPr>
              <w:t xml:space="preserve">dostupnost přípravků na ochranu rostlin obsahujících nové látky biologické ochrany pro zemědělce </w:t>
            </w:r>
            <w:r w:rsidRPr="00371787">
              <w:rPr>
                <w:b/>
                <w:i/>
                <w:lang w:val="cs-CZ"/>
              </w:rPr>
              <w:t>představující nízké riziko</w:t>
            </w:r>
            <w:r w:rsidRPr="00371787">
              <w:rPr>
                <w:lang w:val="cs-CZ"/>
              </w:rPr>
              <w:t>, měly by mít členské státy možnost udělit pro tyto přípravky dočasná povolení, jakmile bude předložen návrh zprávy</w:t>
            </w:r>
            <w:r w:rsidR="00340AAF">
              <w:rPr>
                <w:lang w:val="cs-CZ"/>
              </w:rPr>
              <w:t xml:space="preserve"> o </w:t>
            </w:r>
            <w:r w:rsidRPr="00371787">
              <w:rPr>
                <w:lang w:val="cs-CZ"/>
              </w:rPr>
              <w:t>posouzení žádosti</w:t>
            </w:r>
            <w:r w:rsidR="00340AAF">
              <w:rPr>
                <w:lang w:val="cs-CZ"/>
              </w:rPr>
              <w:t xml:space="preserve"> o </w:t>
            </w:r>
            <w:r w:rsidRPr="00371787">
              <w:rPr>
                <w:lang w:val="cs-CZ"/>
              </w:rPr>
              <w:t>schválení,</w:t>
            </w:r>
            <w:r w:rsidR="00340AAF">
              <w:rPr>
                <w:lang w:val="cs-CZ"/>
              </w:rPr>
              <w:t xml:space="preserve"> v </w:t>
            </w:r>
            <w:r w:rsidRPr="00371787">
              <w:rPr>
                <w:lang w:val="cs-CZ"/>
              </w:rPr>
              <w:t xml:space="preserve">níž se </w:t>
            </w:r>
            <w:r w:rsidRPr="00371787">
              <w:rPr>
                <w:lang w:val="cs-CZ"/>
              </w:rPr>
              <w:t>dospěje</w:t>
            </w:r>
            <w:r w:rsidR="00340AAF">
              <w:rPr>
                <w:lang w:val="cs-CZ"/>
              </w:rPr>
              <w:t xml:space="preserve"> k </w:t>
            </w:r>
            <w:r w:rsidRPr="00371787">
              <w:rPr>
                <w:lang w:val="cs-CZ"/>
              </w:rPr>
              <w:t xml:space="preserve">závěru, že danou látku lze schválit. Po schválení nové látky biologické ochrany </w:t>
            </w:r>
            <w:r w:rsidRPr="00371787">
              <w:rPr>
                <w:b/>
                <w:i/>
                <w:lang w:val="cs-CZ"/>
              </w:rPr>
              <w:t>představující nízké riziko</w:t>
            </w:r>
            <w:r w:rsidR="00340AAF">
              <w:rPr>
                <w:lang w:val="cs-CZ"/>
              </w:rPr>
              <w:t xml:space="preserve"> a s </w:t>
            </w:r>
            <w:r w:rsidRPr="00371787">
              <w:rPr>
                <w:lang w:val="cs-CZ"/>
              </w:rPr>
              <w:t>cílem zabránit zbytečným administrativním postupům by mělo být možné přeměnit tato dočasná povolení na řádná povolení bez nutnosti opětovného posouzení, pokud podmínky stanovené ve schválení nevyžadují změnu podmínek stanovených</w:t>
            </w:r>
            <w:r w:rsidR="00340AAF">
              <w:rPr>
                <w:lang w:val="cs-CZ"/>
              </w:rPr>
              <w:t xml:space="preserve"> v </w:t>
            </w:r>
            <w:r w:rsidRPr="00371787">
              <w:rPr>
                <w:lang w:val="cs-CZ"/>
              </w:rPr>
              <w:t xml:space="preserve">dočasných povoleních. </w:t>
            </w:r>
          </w:p>
        </w:tc>
      </w:tr>
    </w:tbl>
    <w:p w:rsidR="00AC456B" w:rsidRPr="00371787" w:rsidP="00AC456B" w14:paraId="31DB3355"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FF304C3" w14:textId="414D109B">
      <w:r w:rsidRPr="00371787">
        <w:rPr>
          <w:rStyle w:val="HideTWBExt"/>
        </w:rPr>
        <w:t>&lt;/AmendB&gt;</w:t>
      </w:r>
    </w:p>
    <w:p w:rsidR="00AC456B" w:rsidRPr="00371787" w:rsidP="00AC456B" w14:paraId="550ACB31"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128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A21FBF5"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w:t>
      </w:r>
      <w:r w:rsidRPr="00371787">
        <w:t>Mathilde</w:t>
      </w:r>
      <w:r w:rsidRPr="00371787">
        <w:t xml:space="preserve"> </w:t>
      </w:r>
      <w:r w:rsidRPr="00371787">
        <w:t>Androuët</w:t>
      </w:r>
      <w:r w:rsidRPr="00371787">
        <w:rPr>
          <w:rStyle w:val="HideTWBExt"/>
          <w:b w:val="0"/>
        </w:rPr>
        <w:t>&lt;/Members&gt;</w:t>
      </w:r>
    </w:p>
    <w:p w:rsidR="00AC456B" w:rsidRPr="00371787" w:rsidP="00AC456B" w14:paraId="24CBA1B9" w14:textId="77777777">
      <w:r w:rsidRPr="00371787">
        <w:rPr>
          <w:rStyle w:val="HideTWBExt"/>
        </w:rPr>
        <w:t>&lt;/RepeatBlock-By&gt;</w:t>
      </w:r>
    </w:p>
    <w:p w:rsidR="00AC456B" w:rsidRPr="00371787" w:rsidP="00AC456B" w14:paraId="33080721"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6065D6C" w14:textId="77777777">
      <w:pPr>
        <w:pStyle w:val="NormalBold"/>
      </w:pPr>
      <w:r w:rsidRPr="00371787">
        <w:rPr>
          <w:rStyle w:val="HideTWBExt"/>
          <w:b w:val="0"/>
        </w:rPr>
        <w:t>&lt;Article&gt;</w:t>
      </w:r>
      <w:r w:rsidRPr="00371787">
        <w:t>Bod odůvodnění 9</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349A3B4"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D3AC94E" w14:textId="77777777">
            <w:pPr>
              <w:keepNext/>
            </w:pPr>
          </w:p>
        </w:tc>
      </w:tr>
      <w:tr w14:paraId="643D070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B1A1F96"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43A863F" w14:textId="77777777">
            <w:pPr>
              <w:pStyle w:val="ColumnHeading"/>
              <w:keepNext/>
              <w:rPr>
                <w:lang w:val="cs-CZ"/>
              </w:rPr>
            </w:pPr>
            <w:r w:rsidRPr="00371787">
              <w:rPr>
                <w:lang w:val="cs-CZ"/>
              </w:rPr>
              <w:t>Pozměňovací návrh</w:t>
            </w:r>
          </w:p>
        </w:tc>
      </w:tr>
      <w:tr w14:paraId="1CED3DF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443D08B" w14:textId="5F2B1786">
            <w:pPr>
              <w:pStyle w:val="Normal6"/>
              <w:rPr>
                <w:lang w:val="cs-CZ"/>
              </w:rPr>
            </w:pPr>
            <w:r w:rsidRPr="00371787">
              <w:rPr>
                <w:lang w:val="cs-CZ"/>
              </w:rPr>
              <w:t>(9)</w:t>
            </w:r>
            <w:r w:rsidRPr="00371787">
              <w:rPr>
                <w:lang w:val="cs-CZ"/>
              </w:rPr>
              <w:tab/>
              <w:t>Aby se urychlila přístupnost</w:t>
            </w:r>
            <w:r w:rsidR="00340AAF">
              <w:rPr>
                <w:lang w:val="cs-CZ"/>
              </w:rPr>
              <w:t xml:space="preserve"> a </w:t>
            </w:r>
            <w:r w:rsidRPr="00371787">
              <w:rPr>
                <w:lang w:val="cs-CZ"/>
              </w:rPr>
              <w:t xml:space="preserve">dostupnost přípravků na ochranu rostlin obsahujících nové látky </w:t>
            </w:r>
            <w:r w:rsidRPr="00371787">
              <w:rPr>
                <w:b/>
                <w:i/>
                <w:lang w:val="cs-CZ"/>
              </w:rPr>
              <w:t>biologické ochrany</w:t>
            </w:r>
            <w:r w:rsidRPr="00371787">
              <w:rPr>
                <w:lang w:val="cs-CZ"/>
              </w:rPr>
              <w:t xml:space="preserve"> pro zemědělce, měly by mít členské státy možnost udělit pro tyto přípravky dočasná povolení, jakmile bude předložen návrh zprávy</w:t>
            </w:r>
            <w:r w:rsidR="00340AAF">
              <w:rPr>
                <w:lang w:val="cs-CZ"/>
              </w:rPr>
              <w:t xml:space="preserve"> o </w:t>
            </w:r>
            <w:r w:rsidRPr="00371787">
              <w:rPr>
                <w:lang w:val="cs-CZ"/>
              </w:rPr>
              <w:t>posouzení žádosti</w:t>
            </w:r>
            <w:r w:rsidR="00340AAF">
              <w:rPr>
                <w:lang w:val="cs-CZ"/>
              </w:rPr>
              <w:t xml:space="preserve"> o </w:t>
            </w:r>
            <w:r w:rsidRPr="00371787">
              <w:rPr>
                <w:lang w:val="cs-CZ"/>
              </w:rPr>
              <w:t>schválení,</w:t>
            </w:r>
            <w:r w:rsidR="00340AAF">
              <w:rPr>
                <w:lang w:val="cs-CZ"/>
              </w:rPr>
              <w:t xml:space="preserve"> v </w:t>
            </w:r>
            <w:r w:rsidRPr="00371787">
              <w:rPr>
                <w:lang w:val="cs-CZ"/>
              </w:rPr>
              <w:t>níž se dospěje</w:t>
            </w:r>
            <w:r w:rsidR="00340AAF">
              <w:rPr>
                <w:lang w:val="cs-CZ"/>
              </w:rPr>
              <w:t xml:space="preserve"> k </w:t>
            </w:r>
            <w:r w:rsidRPr="00371787">
              <w:rPr>
                <w:lang w:val="cs-CZ"/>
              </w:rPr>
              <w:t xml:space="preserve">závěru, že danou látku lze schválit. Po schválení nové látky </w:t>
            </w:r>
            <w:r w:rsidRPr="00371787">
              <w:rPr>
                <w:b/>
                <w:i/>
                <w:lang w:val="cs-CZ"/>
              </w:rPr>
              <w:t>biologické ochrany</w:t>
            </w:r>
            <w:r w:rsidR="00340AAF">
              <w:rPr>
                <w:lang w:val="cs-CZ"/>
              </w:rPr>
              <w:t xml:space="preserve"> a s </w:t>
            </w:r>
            <w:r w:rsidRPr="00371787">
              <w:rPr>
                <w:lang w:val="cs-CZ"/>
              </w:rPr>
              <w:t>cílem zabránit zbytečným administrativním postupům by mělo být možné přeměnit tato dočasná povolení na řádná povolení bez nutnosti opětovného posouzení, pokud podmínky stanovené ve schválení nevyžadují změnu podmínek stanovených</w:t>
            </w:r>
            <w:r w:rsidR="00340AAF">
              <w:rPr>
                <w:lang w:val="cs-CZ"/>
              </w:rPr>
              <w:t xml:space="preserve"> v </w:t>
            </w:r>
            <w:r w:rsidRPr="00371787">
              <w:rPr>
                <w:lang w:val="cs-CZ"/>
              </w:rPr>
              <w:t>dočasných povoleních.</w:t>
            </w:r>
          </w:p>
        </w:tc>
        <w:tc>
          <w:tcPr>
            <w:tcW w:w="4876" w:type="dxa"/>
            <w:hideMark/>
          </w:tcPr>
          <w:p w:rsidR="00AC456B" w:rsidRPr="00371787" w:rsidP="00B11F22" w14:paraId="08A42A09" w14:textId="274BA02D">
            <w:pPr>
              <w:pStyle w:val="Normal6"/>
              <w:rPr>
                <w:szCs w:val="24"/>
                <w:lang w:val="cs-CZ"/>
              </w:rPr>
            </w:pPr>
            <w:r w:rsidRPr="00371787">
              <w:rPr>
                <w:lang w:val="cs-CZ"/>
              </w:rPr>
              <w:t>(9)</w:t>
            </w:r>
            <w:r w:rsidRPr="00371787">
              <w:rPr>
                <w:lang w:val="cs-CZ"/>
              </w:rPr>
              <w:tab/>
              <w:t>Aby se urychlila přístupnost</w:t>
            </w:r>
            <w:r w:rsidR="00340AAF">
              <w:rPr>
                <w:lang w:val="cs-CZ"/>
              </w:rPr>
              <w:t xml:space="preserve"> a </w:t>
            </w:r>
            <w:r w:rsidRPr="00371787">
              <w:rPr>
                <w:lang w:val="cs-CZ"/>
              </w:rPr>
              <w:t>dostupnost přípravků na ochranu rostlin obsahujících nové látky pro zemědělce, měly by mít členské státy možnost udělit pro tyto přípravky dočasná povolení, jakmile bude předložen návrh zprávy</w:t>
            </w:r>
            <w:r w:rsidR="00340AAF">
              <w:rPr>
                <w:lang w:val="cs-CZ"/>
              </w:rPr>
              <w:t xml:space="preserve"> o </w:t>
            </w:r>
            <w:r w:rsidRPr="00371787">
              <w:rPr>
                <w:lang w:val="cs-CZ"/>
              </w:rPr>
              <w:t>posouzení žádosti</w:t>
            </w:r>
            <w:r w:rsidR="00340AAF">
              <w:rPr>
                <w:lang w:val="cs-CZ"/>
              </w:rPr>
              <w:t xml:space="preserve"> o </w:t>
            </w:r>
            <w:r w:rsidRPr="00371787">
              <w:rPr>
                <w:lang w:val="cs-CZ"/>
              </w:rPr>
              <w:t>schválení,</w:t>
            </w:r>
            <w:r w:rsidR="00340AAF">
              <w:rPr>
                <w:lang w:val="cs-CZ"/>
              </w:rPr>
              <w:t xml:space="preserve"> v </w:t>
            </w:r>
            <w:r w:rsidRPr="00371787">
              <w:rPr>
                <w:lang w:val="cs-CZ"/>
              </w:rPr>
              <w:t>níž se dospěje</w:t>
            </w:r>
            <w:r w:rsidR="00340AAF">
              <w:rPr>
                <w:lang w:val="cs-CZ"/>
              </w:rPr>
              <w:t xml:space="preserve"> k </w:t>
            </w:r>
            <w:r w:rsidRPr="00371787">
              <w:rPr>
                <w:lang w:val="cs-CZ"/>
              </w:rPr>
              <w:t>závěru, že danou látku lze schválit. Po schválení nové látky</w:t>
            </w:r>
            <w:r w:rsidR="00340AAF">
              <w:rPr>
                <w:lang w:val="cs-CZ"/>
              </w:rPr>
              <w:t xml:space="preserve"> a s </w:t>
            </w:r>
            <w:r w:rsidRPr="00371787">
              <w:rPr>
                <w:lang w:val="cs-CZ"/>
              </w:rPr>
              <w:t>cílem zabránit zbytečným administrativním postupům by mělo být možné přeměnit tato dočasná povolení na řádná povolení bez nutnosti opětovného posouzení, pokud podmínky stanovené ve schválení nevyžadují změnu podmínek stanovených</w:t>
            </w:r>
            <w:r w:rsidR="00340AAF">
              <w:rPr>
                <w:lang w:val="cs-CZ"/>
              </w:rPr>
              <w:t xml:space="preserve"> v </w:t>
            </w:r>
            <w:r w:rsidRPr="00371787">
              <w:rPr>
                <w:lang w:val="cs-CZ"/>
              </w:rPr>
              <w:t>dočasných povoleních.</w:t>
            </w:r>
          </w:p>
        </w:tc>
      </w:tr>
    </w:tbl>
    <w:p w:rsidR="00AC456B" w:rsidRPr="00371787" w:rsidP="00AC456B" w14:paraId="546EE407"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0811424" w14:textId="3D2EBC55">
      <w:r w:rsidRPr="00371787">
        <w:rPr>
          <w:rStyle w:val="HideTWBExt"/>
        </w:rPr>
        <w:t>&lt;/AmendB&gt;</w:t>
      </w:r>
    </w:p>
    <w:p w:rsidR="00AC456B" w:rsidRPr="00371787" w:rsidP="00AC456B" w14:paraId="1194D3B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129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58BAE30"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Valentina </w:t>
      </w:r>
      <w:r w:rsidRPr="00371787">
        <w:t>Palmisano</w:t>
      </w:r>
      <w:r w:rsidRPr="00371787">
        <w:t xml:space="preserve">, </w:t>
      </w:r>
      <w:r w:rsidRPr="00371787">
        <w:t xml:space="preserve">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2AA62794" w14:textId="77777777">
      <w:r w:rsidRPr="00371787">
        <w:rPr>
          <w:rStyle w:val="HideTWBExt"/>
        </w:rPr>
        <w:t>&lt;/RepeatBlock-By&gt;</w:t>
      </w:r>
    </w:p>
    <w:p w:rsidR="00AC456B" w:rsidRPr="00371787" w:rsidP="00AC456B" w14:paraId="43491ED3"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730581F" w14:textId="77777777">
      <w:pPr>
        <w:pStyle w:val="NormalBold"/>
      </w:pPr>
      <w:r w:rsidRPr="00371787">
        <w:rPr>
          <w:rStyle w:val="HideTWBExt"/>
          <w:b w:val="0"/>
        </w:rPr>
        <w:t>&lt;Article&gt;</w:t>
      </w:r>
      <w:r w:rsidRPr="00371787">
        <w:t>Bod odůvodnění 10</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9329B18"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4B18470" w14:textId="77777777">
            <w:pPr>
              <w:keepNext/>
            </w:pPr>
          </w:p>
        </w:tc>
      </w:tr>
      <w:tr w14:paraId="1837C09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574E2D3"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02EA334" w14:textId="77777777">
            <w:pPr>
              <w:pStyle w:val="ColumnHeading"/>
              <w:keepNext/>
              <w:rPr>
                <w:lang w:val="cs-CZ"/>
              </w:rPr>
            </w:pPr>
            <w:r w:rsidRPr="00371787">
              <w:rPr>
                <w:lang w:val="cs-CZ"/>
              </w:rPr>
              <w:t>Pozměňovací návrh</w:t>
            </w:r>
          </w:p>
        </w:tc>
      </w:tr>
      <w:tr w14:paraId="2A4D641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DE4D56D" w14:textId="67DE6B25">
            <w:pPr>
              <w:pStyle w:val="Normal6"/>
              <w:rPr>
                <w:lang w:val="cs-CZ"/>
              </w:rPr>
            </w:pPr>
            <w:r w:rsidRPr="00371787">
              <w:rPr>
                <w:b/>
                <w:i/>
                <w:lang w:val="cs-CZ"/>
              </w:rPr>
              <w:t>(10)</w:t>
            </w:r>
            <w:r w:rsidRPr="00371787">
              <w:rPr>
                <w:b/>
                <w:i/>
                <w:lang w:val="cs-CZ"/>
              </w:rPr>
              <w:tab/>
              <w:t>Aby se snížila zátěž žadatelů</w:t>
            </w:r>
            <w:r w:rsidR="00340AAF">
              <w:rPr>
                <w:b/>
                <w:i/>
                <w:lang w:val="cs-CZ"/>
              </w:rPr>
              <w:t xml:space="preserve"> a </w:t>
            </w:r>
            <w:r w:rsidRPr="00371787">
              <w:rPr>
                <w:b/>
                <w:i/>
                <w:lang w:val="cs-CZ"/>
              </w:rPr>
              <w:t>členských států</w:t>
            </w:r>
            <w:r w:rsidR="00340AAF">
              <w:rPr>
                <w:b/>
                <w:i/>
                <w:lang w:val="cs-CZ"/>
              </w:rPr>
              <w:t xml:space="preserve"> a </w:t>
            </w:r>
            <w:r w:rsidRPr="00371787">
              <w:rPr>
                <w:b/>
                <w:i/>
                <w:lang w:val="cs-CZ"/>
              </w:rPr>
              <w:t>usnadnila dostupnost přípravků na ochranu rostlin obsahujících pouze látky biologické ochrany nebo účinné látky představující nízké riziko, měla by být Unie pro účely žádostí</w:t>
            </w:r>
            <w:r w:rsidR="00340AAF">
              <w:rPr>
                <w:b/>
                <w:i/>
                <w:lang w:val="cs-CZ"/>
              </w:rPr>
              <w:t xml:space="preserve"> o </w:t>
            </w:r>
            <w:r w:rsidRPr="00371787">
              <w:rPr>
                <w:b/>
                <w:i/>
                <w:lang w:val="cs-CZ"/>
              </w:rPr>
              <w:t>povolení těchto přípravků považována za jednu zónu. Rovněž vzhledem</w:t>
            </w:r>
            <w:r w:rsidR="00340AAF">
              <w:rPr>
                <w:b/>
                <w:i/>
                <w:lang w:val="cs-CZ"/>
              </w:rPr>
              <w:t xml:space="preserve"> k </w:t>
            </w:r>
            <w:r w:rsidRPr="00371787">
              <w:rPr>
                <w:b/>
                <w:i/>
                <w:lang w:val="cs-CZ"/>
              </w:rPr>
              <w:t>tomu, že se neočekává, že by přípravky na ochranu rostlin obsahující pouze látky biologické ochrany vykazovaly</w:t>
            </w:r>
            <w:r w:rsidR="00340AAF">
              <w:rPr>
                <w:b/>
                <w:i/>
                <w:lang w:val="cs-CZ"/>
              </w:rPr>
              <w:t xml:space="preserve"> v </w:t>
            </w:r>
            <w:r w:rsidRPr="00371787">
              <w:rPr>
                <w:b/>
                <w:i/>
                <w:lang w:val="cs-CZ"/>
              </w:rPr>
              <w:t>různých členských státech různé úrovně rizika, mělo by být vzájemné uznávání povolení pro tyto přípravky udělených jedním členským státem považováno za udělené tichým souhlasem, pokud rozhodnutí</w:t>
            </w:r>
            <w:r w:rsidR="00340AAF">
              <w:rPr>
                <w:b/>
                <w:i/>
                <w:lang w:val="cs-CZ"/>
              </w:rPr>
              <w:t xml:space="preserve"> o </w:t>
            </w:r>
            <w:r w:rsidRPr="00371787">
              <w:rPr>
                <w:b/>
                <w:i/>
                <w:lang w:val="cs-CZ"/>
              </w:rPr>
              <w:t>žádostech</w:t>
            </w:r>
            <w:r w:rsidR="00340AAF">
              <w:rPr>
                <w:b/>
                <w:i/>
                <w:lang w:val="cs-CZ"/>
              </w:rPr>
              <w:t xml:space="preserve"> o </w:t>
            </w:r>
            <w:r w:rsidRPr="00371787">
              <w:rPr>
                <w:b/>
                <w:i/>
                <w:lang w:val="cs-CZ"/>
              </w:rPr>
              <w:t>vzájemné uznání nebudou přijata ve stanovené lhůtě.</w:t>
            </w:r>
          </w:p>
        </w:tc>
        <w:tc>
          <w:tcPr>
            <w:tcW w:w="4876" w:type="dxa"/>
            <w:hideMark/>
          </w:tcPr>
          <w:p w:rsidR="00AC456B" w:rsidRPr="00371787" w:rsidP="00B11F22" w14:paraId="3EDC73A5" w14:textId="77777777">
            <w:pPr>
              <w:pStyle w:val="Normal6"/>
              <w:rPr>
                <w:szCs w:val="24"/>
                <w:lang w:val="cs-CZ"/>
              </w:rPr>
            </w:pPr>
            <w:r w:rsidRPr="00371787">
              <w:rPr>
                <w:b/>
                <w:i/>
                <w:lang w:val="cs-CZ"/>
              </w:rPr>
              <w:t>vypouští se</w:t>
            </w:r>
          </w:p>
        </w:tc>
      </w:tr>
    </w:tbl>
    <w:p w:rsidR="00AC456B" w:rsidRPr="00371787" w:rsidP="00AC456B" w14:paraId="7604EC4A"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BF71326" w14:textId="35E9C659">
      <w:r w:rsidRPr="00371787">
        <w:rPr>
          <w:rStyle w:val="HideTWBExt"/>
        </w:rPr>
        <w:t>&lt;/AmendB&gt;</w:t>
      </w:r>
    </w:p>
    <w:p w:rsidR="00AC456B" w:rsidRPr="00371787" w:rsidP="00AC456B" w14:paraId="0F65DA93"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130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17EEB14"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w:t>
      </w:r>
      <w:r w:rsidRPr="00371787">
        <w:t>Mathilde</w:t>
      </w:r>
      <w:r w:rsidRPr="00371787">
        <w:t xml:space="preserve"> </w:t>
      </w:r>
      <w:r w:rsidRPr="00371787">
        <w:t>Androuët</w:t>
      </w:r>
      <w:r w:rsidRPr="00371787">
        <w:rPr>
          <w:rStyle w:val="HideTWBExt"/>
          <w:b w:val="0"/>
        </w:rPr>
        <w:t>&lt;/Members&gt;</w:t>
      </w:r>
    </w:p>
    <w:p w:rsidR="00AC456B" w:rsidRPr="00371787" w:rsidP="00AC456B" w14:paraId="0D0D4884" w14:textId="77777777">
      <w:r w:rsidRPr="00371787">
        <w:rPr>
          <w:rStyle w:val="HideTWBExt"/>
        </w:rPr>
        <w:t>&lt;/RepeatBlock-By&gt;</w:t>
      </w:r>
    </w:p>
    <w:p w:rsidR="00AC456B" w:rsidRPr="00371787" w:rsidP="00AC456B" w14:paraId="51A3B928"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1031F22" w14:textId="77777777">
      <w:pPr>
        <w:pStyle w:val="NormalBold"/>
      </w:pPr>
      <w:r w:rsidRPr="00371787">
        <w:rPr>
          <w:rStyle w:val="HideTWBExt"/>
          <w:b w:val="0"/>
        </w:rPr>
        <w:t>&lt;Article&gt;</w:t>
      </w:r>
      <w:r w:rsidRPr="00371787">
        <w:t>Bod odůvodnění 10</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E2A378D"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FCE0889" w14:textId="77777777">
            <w:pPr>
              <w:keepNext/>
            </w:pPr>
          </w:p>
        </w:tc>
      </w:tr>
      <w:tr w14:paraId="173F0AC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4A1F684"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47AD4B6" w14:textId="77777777">
            <w:pPr>
              <w:pStyle w:val="ColumnHeading"/>
              <w:keepNext/>
              <w:rPr>
                <w:lang w:val="cs-CZ"/>
              </w:rPr>
            </w:pPr>
            <w:r w:rsidRPr="00371787">
              <w:rPr>
                <w:lang w:val="cs-CZ"/>
              </w:rPr>
              <w:t>Pozměňovací návrh</w:t>
            </w:r>
          </w:p>
        </w:tc>
      </w:tr>
      <w:tr w14:paraId="69461341"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88D6B21" w14:textId="452B7B65">
            <w:pPr>
              <w:pStyle w:val="Normal6"/>
              <w:rPr>
                <w:lang w:val="cs-CZ"/>
              </w:rPr>
            </w:pPr>
            <w:r w:rsidRPr="00371787">
              <w:rPr>
                <w:lang w:val="cs-CZ"/>
              </w:rPr>
              <w:t>(10)</w:t>
            </w:r>
            <w:r w:rsidRPr="00371787">
              <w:rPr>
                <w:lang w:val="cs-CZ"/>
              </w:rPr>
              <w:tab/>
              <w:t>Aby se snížila zátěž žadatelů</w:t>
            </w:r>
            <w:r w:rsidR="00340AAF">
              <w:rPr>
                <w:lang w:val="cs-CZ"/>
              </w:rPr>
              <w:t xml:space="preserve"> a </w:t>
            </w:r>
            <w:r w:rsidRPr="00371787">
              <w:rPr>
                <w:lang w:val="cs-CZ"/>
              </w:rPr>
              <w:t>členských států</w:t>
            </w:r>
            <w:r w:rsidR="00340AAF">
              <w:rPr>
                <w:lang w:val="cs-CZ"/>
              </w:rPr>
              <w:t xml:space="preserve"> a </w:t>
            </w:r>
            <w:r w:rsidRPr="00371787">
              <w:rPr>
                <w:lang w:val="cs-CZ"/>
              </w:rPr>
              <w:t>usnadnila dostupnost přípravků na ochranu rostlin obsahujících pouze látky biologické ochrany nebo účinné látky představující nízké riziko, měla by být Unie pro účely žádostí</w:t>
            </w:r>
            <w:r w:rsidR="00340AAF">
              <w:rPr>
                <w:lang w:val="cs-CZ"/>
              </w:rPr>
              <w:t xml:space="preserve"> o </w:t>
            </w:r>
            <w:r w:rsidRPr="00371787">
              <w:rPr>
                <w:lang w:val="cs-CZ"/>
              </w:rPr>
              <w:t xml:space="preserve">povolení těchto přípravků považována za jednu zónu. </w:t>
            </w:r>
            <w:r w:rsidRPr="00371787">
              <w:rPr>
                <w:b/>
                <w:i/>
                <w:lang w:val="cs-CZ"/>
              </w:rPr>
              <w:t>Rovněž vzhledem</w:t>
            </w:r>
            <w:r w:rsidR="00340AAF">
              <w:rPr>
                <w:b/>
                <w:i/>
                <w:lang w:val="cs-CZ"/>
              </w:rPr>
              <w:t xml:space="preserve"> k </w:t>
            </w:r>
            <w:r w:rsidRPr="00371787">
              <w:rPr>
                <w:b/>
                <w:i/>
                <w:lang w:val="cs-CZ"/>
              </w:rPr>
              <w:t xml:space="preserve">tomu, že se neočekává, že by přípravky na ochranu </w:t>
            </w:r>
            <w:r w:rsidRPr="00371787">
              <w:rPr>
                <w:b/>
                <w:i/>
                <w:lang w:val="cs-CZ"/>
              </w:rPr>
              <w:t>rostlin obsahující pouze látky biologické ochrany vykazovaly</w:t>
            </w:r>
            <w:r w:rsidR="00340AAF">
              <w:rPr>
                <w:b/>
                <w:i/>
                <w:lang w:val="cs-CZ"/>
              </w:rPr>
              <w:t xml:space="preserve"> v </w:t>
            </w:r>
            <w:r w:rsidRPr="00371787">
              <w:rPr>
                <w:b/>
                <w:i/>
                <w:lang w:val="cs-CZ"/>
              </w:rPr>
              <w:t>různých členských státech různé úrovně rizika</w:t>
            </w:r>
            <w:r w:rsidRPr="00371787">
              <w:rPr>
                <w:lang w:val="cs-CZ"/>
              </w:rPr>
              <w:t>, mělo by být vzájemné uznávání povolení pro tyto přípravky udělených jedním členským státem považováno za udělené tichým souhlasem, pokud rozhodnutí</w:t>
            </w:r>
            <w:r w:rsidR="00340AAF">
              <w:rPr>
                <w:lang w:val="cs-CZ"/>
              </w:rPr>
              <w:t xml:space="preserve"> o </w:t>
            </w:r>
            <w:r w:rsidRPr="00371787">
              <w:rPr>
                <w:lang w:val="cs-CZ"/>
              </w:rPr>
              <w:t>žádostech</w:t>
            </w:r>
            <w:r w:rsidR="00340AAF">
              <w:rPr>
                <w:lang w:val="cs-CZ"/>
              </w:rPr>
              <w:t xml:space="preserve"> o </w:t>
            </w:r>
            <w:r w:rsidRPr="00371787">
              <w:rPr>
                <w:lang w:val="cs-CZ"/>
              </w:rPr>
              <w:t>vzájemné uznání nebudou přijata ve stanovené lhůtě.</w:t>
            </w:r>
          </w:p>
        </w:tc>
        <w:tc>
          <w:tcPr>
            <w:tcW w:w="4876" w:type="dxa"/>
            <w:hideMark/>
          </w:tcPr>
          <w:p w:rsidR="00AC456B" w:rsidRPr="00371787" w:rsidP="00B11F22" w14:paraId="1453ADFA" w14:textId="307A56E1">
            <w:pPr>
              <w:pStyle w:val="Normal6"/>
              <w:rPr>
                <w:szCs w:val="24"/>
                <w:lang w:val="cs-CZ"/>
              </w:rPr>
            </w:pPr>
            <w:r w:rsidRPr="00371787">
              <w:rPr>
                <w:lang w:val="cs-CZ"/>
              </w:rPr>
              <w:t>(10)</w:t>
            </w:r>
            <w:r w:rsidRPr="00371787">
              <w:rPr>
                <w:lang w:val="cs-CZ"/>
              </w:rPr>
              <w:tab/>
              <w:t>Aby se snížila zátěž žadatelů</w:t>
            </w:r>
            <w:r w:rsidR="00340AAF">
              <w:rPr>
                <w:lang w:val="cs-CZ"/>
              </w:rPr>
              <w:t xml:space="preserve"> a </w:t>
            </w:r>
            <w:r w:rsidRPr="00371787">
              <w:rPr>
                <w:lang w:val="cs-CZ"/>
              </w:rPr>
              <w:t>členských států</w:t>
            </w:r>
            <w:r w:rsidR="00340AAF">
              <w:rPr>
                <w:lang w:val="cs-CZ"/>
              </w:rPr>
              <w:t xml:space="preserve"> a </w:t>
            </w:r>
            <w:r w:rsidRPr="00371787">
              <w:rPr>
                <w:lang w:val="cs-CZ"/>
              </w:rPr>
              <w:t>usnadnila dostupnost přípravků na ochranu rostlin obsahujících pouze látky biologické ochrany nebo účinné látky představující nízké riziko, měla by být Unie pro účely žádostí</w:t>
            </w:r>
            <w:r w:rsidR="00340AAF">
              <w:rPr>
                <w:lang w:val="cs-CZ"/>
              </w:rPr>
              <w:t xml:space="preserve"> o </w:t>
            </w:r>
            <w:r w:rsidRPr="00371787">
              <w:rPr>
                <w:lang w:val="cs-CZ"/>
              </w:rPr>
              <w:t xml:space="preserve">povolení těchto přípravků považována za jednu zónu. </w:t>
            </w:r>
            <w:r w:rsidRPr="00371787">
              <w:rPr>
                <w:b/>
                <w:i/>
                <w:lang w:val="cs-CZ"/>
              </w:rPr>
              <w:t>Vzhledem</w:t>
            </w:r>
            <w:r w:rsidR="00340AAF">
              <w:rPr>
                <w:b/>
                <w:i/>
                <w:lang w:val="cs-CZ"/>
              </w:rPr>
              <w:t xml:space="preserve"> k </w:t>
            </w:r>
            <w:r w:rsidRPr="00371787">
              <w:rPr>
                <w:b/>
                <w:i/>
                <w:lang w:val="cs-CZ"/>
              </w:rPr>
              <w:t>roztříštěnému přístupu</w:t>
            </w:r>
            <w:r w:rsidR="00340AAF">
              <w:rPr>
                <w:b/>
                <w:i/>
                <w:lang w:val="cs-CZ"/>
              </w:rPr>
              <w:t xml:space="preserve"> k </w:t>
            </w:r>
            <w:r w:rsidRPr="00371787">
              <w:rPr>
                <w:b/>
                <w:i/>
                <w:lang w:val="cs-CZ"/>
              </w:rPr>
              <w:t xml:space="preserve">přípravkům na ochranu rostlin </w:t>
            </w:r>
            <w:r w:rsidRPr="00371787">
              <w:rPr>
                <w:b/>
                <w:i/>
                <w:lang w:val="cs-CZ"/>
              </w:rPr>
              <w:t>mezi jednotlivými členskými státy, který vyvolává výrazné narušení hospodářské soutěže</w:t>
            </w:r>
            <w:r w:rsidRPr="00371787">
              <w:rPr>
                <w:lang w:val="cs-CZ"/>
              </w:rPr>
              <w:t>, mělo by být vzájemné uznávání povolení pro tyto přípravky udělených jedním členským státem považováno za udělené tichým souhlasem, pokud rozhodnutí</w:t>
            </w:r>
            <w:r w:rsidR="00340AAF">
              <w:rPr>
                <w:lang w:val="cs-CZ"/>
              </w:rPr>
              <w:t xml:space="preserve"> o </w:t>
            </w:r>
            <w:r w:rsidRPr="00371787">
              <w:rPr>
                <w:lang w:val="cs-CZ"/>
              </w:rPr>
              <w:t>žádostech</w:t>
            </w:r>
            <w:r w:rsidR="00340AAF">
              <w:rPr>
                <w:lang w:val="cs-CZ"/>
              </w:rPr>
              <w:t xml:space="preserve"> o </w:t>
            </w:r>
            <w:r w:rsidRPr="00371787">
              <w:rPr>
                <w:lang w:val="cs-CZ"/>
              </w:rPr>
              <w:t xml:space="preserve">vzájemné uznání nebudou přijata ve stanovené lhůtě. </w:t>
            </w:r>
            <w:r w:rsidRPr="00371787">
              <w:rPr>
                <w:b/>
                <w:i/>
                <w:lang w:val="cs-CZ"/>
              </w:rPr>
              <w:t>Než členský stát zamítne žadateli vzájemné uznání, nebo</w:t>
            </w:r>
            <w:r w:rsidR="00340AAF">
              <w:rPr>
                <w:b/>
                <w:i/>
                <w:lang w:val="cs-CZ"/>
              </w:rPr>
              <w:t xml:space="preserve"> v </w:t>
            </w:r>
            <w:r w:rsidRPr="00371787">
              <w:rPr>
                <w:b/>
                <w:i/>
                <w:lang w:val="cs-CZ"/>
              </w:rPr>
              <w:t>rámci územního povolení, musí nejprve zajistit, aby žadatel měl</w:t>
            </w:r>
            <w:r w:rsidR="00340AAF">
              <w:rPr>
                <w:b/>
                <w:i/>
                <w:lang w:val="cs-CZ"/>
              </w:rPr>
              <w:t xml:space="preserve"> v </w:t>
            </w:r>
            <w:r w:rsidRPr="00371787">
              <w:rPr>
                <w:b/>
                <w:i/>
                <w:lang w:val="cs-CZ"/>
              </w:rPr>
              <w:t>průběhu řízení skutečnou možnost předložit potřebné informace nebo údaje,</w:t>
            </w:r>
            <w:r w:rsidR="00340AAF">
              <w:rPr>
                <w:b/>
                <w:i/>
                <w:lang w:val="cs-CZ"/>
              </w:rPr>
              <w:t xml:space="preserve"> a </w:t>
            </w:r>
            <w:r w:rsidRPr="00371787">
              <w:rPr>
                <w:b/>
                <w:i/>
                <w:lang w:val="cs-CZ"/>
              </w:rPr>
              <w:t>také aby odmítnutí založené na specifických vnitrostátních okolnostech, jako je absence opatření ke zmírnění rizik nebo existence zvláštních agronomických, fytosanitárních nebo environmentálních okolností, které nebyly zohledněny, bylo vždy odůvodněno</w:t>
            </w:r>
            <w:r w:rsidR="00340AAF">
              <w:rPr>
                <w:b/>
                <w:i/>
                <w:lang w:val="cs-CZ"/>
              </w:rPr>
              <w:t xml:space="preserve"> a </w:t>
            </w:r>
            <w:r w:rsidRPr="00371787">
              <w:rPr>
                <w:b/>
                <w:i/>
                <w:lang w:val="cs-CZ"/>
              </w:rPr>
              <w:t>opodstatněno.</w:t>
            </w:r>
          </w:p>
        </w:tc>
      </w:tr>
    </w:tbl>
    <w:p w:rsidR="00AC456B" w:rsidRPr="00371787" w:rsidP="00AC456B" w14:paraId="405D90BC"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5F5E5C0" w14:textId="60865A41">
      <w:r w:rsidRPr="00371787">
        <w:rPr>
          <w:rStyle w:val="HideTWBExt"/>
        </w:rPr>
        <w:t>&lt;/AmendB&gt;</w:t>
      </w:r>
    </w:p>
    <w:p w:rsidR="00AC456B" w:rsidRPr="00371787" w:rsidP="00AC456B" w14:paraId="24AF3C4F"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131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71A9660F"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0ABD329B"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174B202E" w14:textId="77777777">
      <w:r w:rsidRPr="00371787">
        <w:rPr>
          <w:rStyle w:val="HideTWBExt"/>
        </w:rPr>
        <w:t>&lt;/RepeatBlock-By&gt;</w:t>
      </w:r>
    </w:p>
    <w:p w:rsidR="00AC456B" w:rsidRPr="00371787" w:rsidP="00AC456B" w14:paraId="381E3D35"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B1EF271" w14:textId="77777777">
      <w:pPr>
        <w:pStyle w:val="NormalBold"/>
      </w:pPr>
      <w:r w:rsidRPr="00371787">
        <w:rPr>
          <w:rStyle w:val="HideTWBExt"/>
          <w:b w:val="0"/>
        </w:rPr>
        <w:t>&lt;Article&gt;</w:t>
      </w:r>
      <w:r w:rsidRPr="00371787">
        <w:t>Bod odůvodnění 10</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732D21F"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D47D13C" w14:textId="77777777">
            <w:pPr>
              <w:keepNext/>
            </w:pPr>
          </w:p>
        </w:tc>
      </w:tr>
      <w:tr w14:paraId="4A15191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3B3DBAE"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5FF9C1E" w14:textId="77777777">
            <w:pPr>
              <w:pStyle w:val="ColumnHeading"/>
              <w:keepNext/>
              <w:rPr>
                <w:lang w:val="cs-CZ"/>
              </w:rPr>
            </w:pPr>
            <w:r w:rsidRPr="00371787">
              <w:rPr>
                <w:lang w:val="cs-CZ"/>
              </w:rPr>
              <w:t>Pozměňovací návrh</w:t>
            </w:r>
          </w:p>
        </w:tc>
      </w:tr>
      <w:tr w14:paraId="79263271"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6717528" w14:textId="6F89B929">
            <w:pPr>
              <w:pStyle w:val="Normal6"/>
              <w:rPr>
                <w:lang w:val="cs-CZ"/>
              </w:rPr>
            </w:pPr>
            <w:r w:rsidRPr="00371787">
              <w:rPr>
                <w:lang w:val="cs-CZ"/>
              </w:rPr>
              <w:t>(10)</w:t>
            </w:r>
            <w:r w:rsidRPr="00371787">
              <w:rPr>
                <w:lang w:val="cs-CZ"/>
              </w:rPr>
              <w:tab/>
              <w:t>Aby se snížila zátěž žadatelů</w:t>
            </w:r>
            <w:r w:rsidR="00340AAF">
              <w:rPr>
                <w:lang w:val="cs-CZ"/>
              </w:rPr>
              <w:t xml:space="preserve"> a </w:t>
            </w:r>
            <w:r w:rsidRPr="00371787">
              <w:rPr>
                <w:lang w:val="cs-CZ"/>
              </w:rPr>
              <w:t>členských států</w:t>
            </w:r>
            <w:r w:rsidR="00340AAF">
              <w:rPr>
                <w:lang w:val="cs-CZ"/>
              </w:rPr>
              <w:t xml:space="preserve"> a </w:t>
            </w:r>
            <w:r w:rsidRPr="00371787">
              <w:rPr>
                <w:lang w:val="cs-CZ"/>
              </w:rPr>
              <w:t>usnadnila dostupnost přípravků na ochranu rostlin obsahujících pouze látky biologické ochrany nebo účinné látky představující nízké riziko, měla by být Unie pro účely žádostí</w:t>
            </w:r>
            <w:r w:rsidR="00340AAF">
              <w:rPr>
                <w:lang w:val="cs-CZ"/>
              </w:rPr>
              <w:t xml:space="preserve"> o </w:t>
            </w:r>
            <w:r w:rsidRPr="00371787">
              <w:rPr>
                <w:lang w:val="cs-CZ"/>
              </w:rPr>
              <w:t xml:space="preserve">povolení těchto přípravků považována za jednu zónu. </w:t>
            </w:r>
            <w:r w:rsidRPr="00371787">
              <w:rPr>
                <w:b/>
                <w:i/>
                <w:lang w:val="cs-CZ"/>
              </w:rPr>
              <w:t>Rovněž vzhledem</w:t>
            </w:r>
            <w:r w:rsidR="00340AAF">
              <w:rPr>
                <w:b/>
                <w:i/>
                <w:lang w:val="cs-CZ"/>
              </w:rPr>
              <w:t xml:space="preserve"> k </w:t>
            </w:r>
            <w:r w:rsidRPr="00371787">
              <w:rPr>
                <w:b/>
                <w:i/>
                <w:lang w:val="cs-CZ"/>
              </w:rPr>
              <w:t>tomu, že se neočekává, že by přípravky na ochranu rostlin obsahující pouze látky biologické ochrany vykazovaly</w:t>
            </w:r>
            <w:r w:rsidR="00340AAF">
              <w:rPr>
                <w:b/>
                <w:i/>
                <w:lang w:val="cs-CZ"/>
              </w:rPr>
              <w:t xml:space="preserve"> v </w:t>
            </w:r>
            <w:r w:rsidRPr="00371787">
              <w:rPr>
                <w:b/>
                <w:i/>
                <w:lang w:val="cs-CZ"/>
              </w:rPr>
              <w:t>různých</w:t>
            </w:r>
            <w:r w:rsidRPr="00371787">
              <w:rPr>
                <w:lang w:val="cs-CZ"/>
              </w:rPr>
              <w:t xml:space="preserve"> členských státech </w:t>
            </w:r>
            <w:r w:rsidRPr="00371787">
              <w:rPr>
                <w:b/>
                <w:i/>
                <w:lang w:val="cs-CZ"/>
              </w:rPr>
              <w:t>různé úrovně rizika, mělo by být</w:t>
            </w:r>
            <w:r w:rsidRPr="00371787">
              <w:rPr>
                <w:lang w:val="cs-CZ"/>
              </w:rPr>
              <w:t xml:space="preserve"> vzájemné uznávání povolení pro tyto přípravky </w:t>
            </w:r>
            <w:r w:rsidRPr="00371787">
              <w:rPr>
                <w:b/>
                <w:i/>
                <w:lang w:val="cs-CZ"/>
              </w:rPr>
              <w:t>udělených jedním</w:t>
            </w:r>
            <w:r w:rsidRPr="00371787">
              <w:rPr>
                <w:lang w:val="cs-CZ"/>
              </w:rPr>
              <w:t xml:space="preserve"> členským </w:t>
            </w:r>
            <w:r w:rsidRPr="00371787">
              <w:rPr>
                <w:lang w:val="cs-CZ"/>
              </w:rPr>
              <w:t xml:space="preserve">státem </w:t>
            </w:r>
            <w:r w:rsidRPr="00371787">
              <w:rPr>
                <w:b/>
                <w:i/>
                <w:lang w:val="cs-CZ"/>
              </w:rPr>
              <w:t>považováno za udělené tichým souhlasem, pokud rozhodnutí</w:t>
            </w:r>
            <w:r w:rsidR="00340AAF">
              <w:rPr>
                <w:b/>
                <w:i/>
                <w:lang w:val="cs-CZ"/>
              </w:rPr>
              <w:t xml:space="preserve"> o </w:t>
            </w:r>
            <w:r w:rsidRPr="00371787">
              <w:rPr>
                <w:b/>
                <w:i/>
                <w:lang w:val="cs-CZ"/>
              </w:rPr>
              <w:t>žádostech</w:t>
            </w:r>
            <w:r w:rsidR="00340AAF">
              <w:rPr>
                <w:b/>
                <w:i/>
                <w:lang w:val="cs-CZ"/>
              </w:rPr>
              <w:t xml:space="preserve"> o </w:t>
            </w:r>
            <w:r w:rsidRPr="00371787">
              <w:rPr>
                <w:b/>
                <w:i/>
                <w:lang w:val="cs-CZ"/>
              </w:rPr>
              <w:t>vzájemné uznání nebudou přijata ve stanovené lhůtě</w:t>
            </w:r>
            <w:r w:rsidRPr="00371787">
              <w:rPr>
                <w:lang w:val="cs-CZ"/>
              </w:rPr>
              <w:t>.</w:t>
            </w:r>
          </w:p>
        </w:tc>
        <w:tc>
          <w:tcPr>
            <w:tcW w:w="4876" w:type="dxa"/>
            <w:hideMark/>
          </w:tcPr>
          <w:p w:rsidR="00AC456B" w:rsidRPr="00371787" w:rsidP="00B11F22" w14:paraId="69A85087" w14:textId="2AEA55FD">
            <w:pPr>
              <w:pStyle w:val="Normal6"/>
              <w:rPr>
                <w:szCs w:val="24"/>
                <w:lang w:val="cs-CZ"/>
              </w:rPr>
            </w:pPr>
            <w:r w:rsidRPr="00371787">
              <w:rPr>
                <w:lang w:val="cs-CZ"/>
              </w:rPr>
              <w:t>(10)</w:t>
            </w:r>
            <w:r w:rsidRPr="00371787">
              <w:rPr>
                <w:lang w:val="cs-CZ"/>
              </w:rPr>
              <w:tab/>
              <w:t>Aby se snížila zátěž žadatelů</w:t>
            </w:r>
            <w:r w:rsidR="00340AAF">
              <w:rPr>
                <w:lang w:val="cs-CZ"/>
              </w:rPr>
              <w:t xml:space="preserve"> a </w:t>
            </w:r>
            <w:r w:rsidRPr="00371787">
              <w:rPr>
                <w:lang w:val="cs-CZ"/>
              </w:rPr>
              <w:t>členských států</w:t>
            </w:r>
            <w:r w:rsidR="00340AAF">
              <w:rPr>
                <w:lang w:val="cs-CZ"/>
              </w:rPr>
              <w:t xml:space="preserve"> a </w:t>
            </w:r>
            <w:r w:rsidRPr="00371787">
              <w:rPr>
                <w:lang w:val="cs-CZ"/>
              </w:rPr>
              <w:t xml:space="preserve">usnadnila dostupnost přípravků na ochranu rostlin obsahujících pouze látky biologické ochrany </w:t>
            </w:r>
            <w:r w:rsidRPr="00371787">
              <w:rPr>
                <w:b/>
                <w:i/>
                <w:lang w:val="cs-CZ"/>
              </w:rPr>
              <w:t>představující nízké riziko</w:t>
            </w:r>
            <w:r w:rsidRPr="00371787">
              <w:rPr>
                <w:lang w:val="cs-CZ"/>
              </w:rPr>
              <w:t xml:space="preserve"> nebo účinné látky představující nízké riziko, měla by být Unie pro účely žádostí</w:t>
            </w:r>
            <w:r w:rsidR="00340AAF">
              <w:rPr>
                <w:lang w:val="cs-CZ"/>
              </w:rPr>
              <w:t xml:space="preserve"> o </w:t>
            </w:r>
            <w:r w:rsidRPr="00371787">
              <w:rPr>
                <w:lang w:val="cs-CZ"/>
              </w:rPr>
              <w:t xml:space="preserve">povolení těchto přípravků považována za jednu zónu. </w:t>
            </w:r>
            <w:r w:rsidRPr="00371787">
              <w:rPr>
                <w:b/>
                <w:i/>
                <w:lang w:val="cs-CZ"/>
              </w:rPr>
              <w:t>Takové zjednodušení by mělo vycházet</w:t>
            </w:r>
            <w:r w:rsidR="00340AAF">
              <w:rPr>
                <w:b/>
                <w:i/>
                <w:lang w:val="cs-CZ"/>
              </w:rPr>
              <w:t xml:space="preserve"> z </w:t>
            </w:r>
            <w:r w:rsidRPr="00371787">
              <w:rPr>
                <w:b/>
                <w:i/>
                <w:lang w:val="cs-CZ"/>
              </w:rPr>
              <w:t>předchozího vědeckého posouzení, které prokáže, že jsou splněna příslušná kritéria nízkého rizika,</w:t>
            </w:r>
            <w:r w:rsidR="00340AAF">
              <w:rPr>
                <w:b/>
                <w:i/>
                <w:lang w:val="cs-CZ"/>
              </w:rPr>
              <w:t xml:space="preserve"> a </w:t>
            </w:r>
            <w:r w:rsidRPr="00371787">
              <w:rPr>
                <w:b/>
                <w:i/>
                <w:lang w:val="cs-CZ"/>
              </w:rPr>
              <w:t xml:space="preserve">nemělo by mít vliv na posouzení rizik, která mohou vyplývat ze specifických </w:t>
            </w:r>
            <w:r w:rsidRPr="00371787">
              <w:rPr>
                <w:b/>
                <w:i/>
                <w:lang w:val="cs-CZ"/>
              </w:rPr>
              <w:t>environmentálních, agronomických nebo klimatických podmínek</w:t>
            </w:r>
            <w:r w:rsidR="00340AAF">
              <w:rPr>
                <w:b/>
                <w:i/>
                <w:lang w:val="cs-CZ"/>
              </w:rPr>
              <w:t xml:space="preserve"> v </w:t>
            </w:r>
            <w:r w:rsidRPr="00371787">
              <w:rPr>
                <w:b/>
                <w:i/>
                <w:lang w:val="cs-CZ"/>
              </w:rPr>
              <w:t>jednotlivých</w:t>
            </w:r>
            <w:r w:rsidRPr="00371787">
              <w:rPr>
                <w:lang w:val="cs-CZ"/>
              </w:rPr>
              <w:t xml:space="preserve"> členských státech</w:t>
            </w:r>
            <w:r w:rsidRPr="00371787">
              <w:rPr>
                <w:b/>
                <w:i/>
                <w:lang w:val="cs-CZ"/>
              </w:rPr>
              <w:t>.</w:t>
            </w:r>
            <w:r w:rsidRPr="00371787">
              <w:rPr>
                <w:lang w:val="cs-CZ"/>
              </w:rPr>
              <w:t xml:space="preserve"> Vzájemné uznávání povolení pro tyto výrobky </w:t>
            </w:r>
            <w:r w:rsidRPr="00371787">
              <w:rPr>
                <w:b/>
                <w:i/>
                <w:lang w:val="cs-CZ"/>
              </w:rPr>
              <w:t>by proto mělo být usnadněno, přičemž</w:t>
            </w:r>
            <w:r w:rsidRPr="00371787">
              <w:rPr>
                <w:lang w:val="cs-CZ"/>
              </w:rPr>
              <w:t xml:space="preserve"> členským státům </w:t>
            </w:r>
            <w:r w:rsidRPr="00371787">
              <w:rPr>
                <w:b/>
                <w:i/>
                <w:lang w:val="cs-CZ"/>
              </w:rPr>
              <w:t>by měla být ponechána</w:t>
            </w:r>
            <w:r w:rsidR="00340AAF">
              <w:rPr>
                <w:lang w:val="cs-CZ"/>
              </w:rPr>
              <w:t xml:space="preserve"> </w:t>
            </w:r>
            <w:r w:rsidRPr="00371787" w:rsidR="00340AAF">
              <w:rPr>
                <w:b/>
                <w:i/>
                <w:lang w:val="cs-CZ"/>
              </w:rPr>
              <w:t>m</w:t>
            </w:r>
            <w:r w:rsidRPr="00371787">
              <w:rPr>
                <w:b/>
                <w:i/>
                <w:lang w:val="cs-CZ"/>
              </w:rPr>
              <w:t>ožnost vznést námitky, jsou-li</w:t>
            </w:r>
            <w:r w:rsidR="00340AAF">
              <w:rPr>
                <w:b/>
                <w:i/>
                <w:lang w:val="cs-CZ"/>
              </w:rPr>
              <w:t xml:space="preserve"> k </w:t>
            </w:r>
            <w:r w:rsidRPr="00371787">
              <w:rPr>
                <w:b/>
                <w:i/>
                <w:lang w:val="cs-CZ"/>
              </w:rPr>
              <w:t>tomu řádně odůvodněné na základě konkrétních místních nebo environmentálních okolností</w:t>
            </w:r>
            <w:r w:rsidRPr="00371787">
              <w:rPr>
                <w:lang w:val="cs-CZ"/>
              </w:rPr>
              <w:t xml:space="preserve">. </w:t>
            </w:r>
          </w:p>
        </w:tc>
      </w:tr>
    </w:tbl>
    <w:p w:rsidR="00AC456B" w:rsidRPr="00371787" w:rsidP="00AC456B" w14:paraId="496A0C5D"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E901B59" w14:textId="04693A9C">
      <w:r w:rsidRPr="00371787">
        <w:rPr>
          <w:rStyle w:val="HideTWBExt"/>
        </w:rPr>
        <w:t>&lt;/AmendB&gt;</w:t>
      </w:r>
    </w:p>
    <w:p w:rsidR="00AC456B" w:rsidRPr="00371787" w:rsidP="00AC456B" w14:paraId="266A7F32"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132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E9E76F5" w14:textId="77777777">
      <w:pPr>
        <w:pStyle w:val="NormalBold"/>
      </w:pPr>
      <w:r w:rsidRPr="00371787">
        <w:rPr>
          <w:rStyle w:val="HideTWBExt"/>
          <w:b w:val="0"/>
        </w:rPr>
        <w:t>&lt;RepeatBlock-By&gt;&lt;Members&gt;</w:t>
      </w:r>
      <w:r w:rsidRPr="00371787">
        <w:t>Gerben</w:t>
      </w:r>
      <w:r w:rsidRPr="00371787">
        <w:t xml:space="preserve">-Jan </w:t>
      </w:r>
      <w:r w:rsidRPr="00371787">
        <w:t>Gerbrandy</w:t>
      </w:r>
      <w:r w:rsidRPr="00371787">
        <w:t xml:space="preserve">, Martin </w:t>
      </w:r>
      <w:r w:rsidRPr="00371787">
        <w:t>Hojsík</w:t>
      </w:r>
      <w:r w:rsidRPr="00371787">
        <w:t xml:space="preserve">, Pascal </w:t>
      </w:r>
      <w:r w:rsidRPr="00371787">
        <w:t>Canfin</w:t>
      </w:r>
      <w:r w:rsidRPr="00371787">
        <w:t xml:space="preserve">, Michal </w:t>
      </w:r>
      <w:r w:rsidRPr="00371787">
        <w:t>Wiezik</w:t>
      </w:r>
      <w:r w:rsidRPr="00371787">
        <w:t xml:space="preserve">, </w:t>
      </w:r>
      <w:r w:rsidRPr="00371787">
        <w:t>Yvan</w:t>
      </w:r>
      <w:r w:rsidRPr="00371787">
        <w:t xml:space="preserve"> </w:t>
      </w:r>
      <w:r w:rsidRPr="00371787">
        <w:t>Verougstraete</w:t>
      </w:r>
      <w:r w:rsidRPr="00371787">
        <w:rPr>
          <w:rStyle w:val="HideTWBExt"/>
          <w:b w:val="0"/>
        </w:rPr>
        <w:t>&lt;/Members&gt;</w:t>
      </w:r>
    </w:p>
    <w:p w:rsidR="00AC456B" w:rsidRPr="00371787" w:rsidP="00AC456B" w14:paraId="00466E06" w14:textId="77777777">
      <w:r w:rsidRPr="00371787">
        <w:rPr>
          <w:rStyle w:val="HideTWBExt"/>
        </w:rPr>
        <w:t>&lt;/RepeatBlock-By&gt;</w:t>
      </w:r>
    </w:p>
    <w:p w:rsidR="00AC456B" w:rsidRPr="00371787" w:rsidP="00AC456B" w14:paraId="28F78791"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B187FAC" w14:textId="77777777">
      <w:pPr>
        <w:pStyle w:val="NormalBold"/>
      </w:pPr>
      <w:r w:rsidRPr="00371787">
        <w:rPr>
          <w:rStyle w:val="HideTWBExt"/>
          <w:b w:val="0"/>
        </w:rPr>
        <w:t>&lt;Article&gt;</w:t>
      </w:r>
      <w:r w:rsidRPr="00371787">
        <w:t>Bod odůvodnění 10</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0AC5B26"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5E6C1FA" w14:textId="77777777">
            <w:pPr>
              <w:keepNext/>
            </w:pPr>
          </w:p>
        </w:tc>
      </w:tr>
      <w:tr w14:paraId="5EE3E5B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F31BE03"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25340A5" w14:textId="77777777">
            <w:pPr>
              <w:pStyle w:val="ColumnHeading"/>
              <w:keepNext/>
              <w:rPr>
                <w:lang w:val="cs-CZ"/>
              </w:rPr>
            </w:pPr>
            <w:r w:rsidRPr="00371787">
              <w:rPr>
                <w:lang w:val="cs-CZ"/>
              </w:rPr>
              <w:t>Pozměňovací návrh</w:t>
            </w:r>
          </w:p>
        </w:tc>
      </w:tr>
      <w:tr w14:paraId="302B7EF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7EF726B" w14:textId="4A4CA3C7">
            <w:pPr>
              <w:pStyle w:val="Normal6"/>
              <w:rPr>
                <w:lang w:val="cs-CZ"/>
              </w:rPr>
            </w:pPr>
            <w:r w:rsidRPr="00371787">
              <w:rPr>
                <w:lang w:val="cs-CZ"/>
              </w:rPr>
              <w:t>(10)</w:t>
            </w:r>
            <w:r w:rsidRPr="00371787">
              <w:rPr>
                <w:lang w:val="cs-CZ"/>
              </w:rPr>
              <w:tab/>
              <w:t>Aby se snížila zátěž žadatelů</w:t>
            </w:r>
            <w:r w:rsidR="00340AAF">
              <w:rPr>
                <w:lang w:val="cs-CZ"/>
              </w:rPr>
              <w:t xml:space="preserve"> a </w:t>
            </w:r>
            <w:r w:rsidRPr="00371787">
              <w:rPr>
                <w:lang w:val="cs-CZ"/>
              </w:rPr>
              <w:t>členských států</w:t>
            </w:r>
            <w:r w:rsidR="00340AAF">
              <w:rPr>
                <w:lang w:val="cs-CZ"/>
              </w:rPr>
              <w:t xml:space="preserve"> a </w:t>
            </w:r>
            <w:r w:rsidRPr="00371787">
              <w:rPr>
                <w:lang w:val="cs-CZ"/>
              </w:rPr>
              <w:t xml:space="preserve">usnadnila dostupnost přípravků na ochranu rostlin obsahujících pouze látky biologické ochrany </w:t>
            </w:r>
            <w:r w:rsidRPr="00371787">
              <w:rPr>
                <w:b/>
                <w:i/>
                <w:lang w:val="cs-CZ"/>
              </w:rPr>
              <w:t>nebo účinné látky představující nízké riziko</w:t>
            </w:r>
            <w:r w:rsidRPr="00371787">
              <w:rPr>
                <w:lang w:val="cs-CZ"/>
              </w:rPr>
              <w:t>, měla by být Unie pro účely žádostí</w:t>
            </w:r>
            <w:r w:rsidR="00340AAF">
              <w:rPr>
                <w:lang w:val="cs-CZ"/>
              </w:rPr>
              <w:t xml:space="preserve"> o </w:t>
            </w:r>
            <w:r w:rsidRPr="00371787">
              <w:rPr>
                <w:lang w:val="cs-CZ"/>
              </w:rPr>
              <w:t>povolení těchto přípravků považována za jednu zónu. Rovněž vzhledem</w:t>
            </w:r>
            <w:r w:rsidR="00340AAF">
              <w:rPr>
                <w:lang w:val="cs-CZ"/>
              </w:rPr>
              <w:t xml:space="preserve"> k </w:t>
            </w:r>
            <w:r w:rsidRPr="00371787">
              <w:rPr>
                <w:lang w:val="cs-CZ"/>
              </w:rPr>
              <w:t>tomu, že se neočekává, že by přípravky na ochranu rostlin obsahující pouze látky biologické ochrany vykazovaly</w:t>
            </w:r>
            <w:r w:rsidR="00340AAF">
              <w:rPr>
                <w:lang w:val="cs-CZ"/>
              </w:rPr>
              <w:t xml:space="preserve"> v </w:t>
            </w:r>
            <w:r w:rsidRPr="00371787">
              <w:rPr>
                <w:lang w:val="cs-CZ"/>
              </w:rPr>
              <w:t>různých členských státech různé úrovně rizika, mělo by být vzájemné uznávání povolení pro tyto přípravky udělených jedním členským státem považováno za udělené tichým souhlasem, pokud rozhodnutí</w:t>
            </w:r>
            <w:r w:rsidR="00340AAF">
              <w:rPr>
                <w:lang w:val="cs-CZ"/>
              </w:rPr>
              <w:t xml:space="preserve"> o </w:t>
            </w:r>
            <w:r w:rsidRPr="00371787">
              <w:rPr>
                <w:lang w:val="cs-CZ"/>
              </w:rPr>
              <w:t>žádostech</w:t>
            </w:r>
            <w:r w:rsidR="00340AAF">
              <w:rPr>
                <w:lang w:val="cs-CZ"/>
              </w:rPr>
              <w:t xml:space="preserve"> o </w:t>
            </w:r>
            <w:r w:rsidRPr="00371787">
              <w:rPr>
                <w:lang w:val="cs-CZ"/>
              </w:rPr>
              <w:t>vzájemné uznání nebudou přijata ve stanovené lhůtě.</w:t>
            </w:r>
          </w:p>
        </w:tc>
        <w:tc>
          <w:tcPr>
            <w:tcW w:w="4876" w:type="dxa"/>
            <w:hideMark/>
          </w:tcPr>
          <w:p w:rsidR="00AC456B" w:rsidRPr="00371787" w:rsidP="00B11F22" w14:paraId="680558C5" w14:textId="54A097EA">
            <w:pPr>
              <w:pStyle w:val="Normal6"/>
              <w:rPr>
                <w:szCs w:val="24"/>
                <w:lang w:val="cs-CZ"/>
              </w:rPr>
            </w:pPr>
            <w:r w:rsidRPr="00371787">
              <w:rPr>
                <w:lang w:val="cs-CZ"/>
              </w:rPr>
              <w:t>(10)</w:t>
            </w:r>
            <w:r w:rsidRPr="00371787">
              <w:rPr>
                <w:lang w:val="cs-CZ"/>
              </w:rPr>
              <w:tab/>
              <w:t>Aby se snížila zátěž žadatelů</w:t>
            </w:r>
            <w:r w:rsidR="00340AAF">
              <w:rPr>
                <w:lang w:val="cs-CZ"/>
              </w:rPr>
              <w:t xml:space="preserve"> a </w:t>
            </w:r>
            <w:r w:rsidRPr="00371787">
              <w:rPr>
                <w:lang w:val="cs-CZ"/>
              </w:rPr>
              <w:t>členských států</w:t>
            </w:r>
            <w:r w:rsidR="00340AAF">
              <w:rPr>
                <w:lang w:val="cs-CZ"/>
              </w:rPr>
              <w:t xml:space="preserve"> a </w:t>
            </w:r>
            <w:r w:rsidRPr="00371787">
              <w:rPr>
                <w:lang w:val="cs-CZ"/>
              </w:rPr>
              <w:t>usnadnila dostupnost přípravků na ochranu rostlin obsahujících pouze látky biologické ochrany, měla by být Unie pro účely žádostí</w:t>
            </w:r>
            <w:r w:rsidR="00340AAF">
              <w:rPr>
                <w:lang w:val="cs-CZ"/>
              </w:rPr>
              <w:t xml:space="preserve"> o </w:t>
            </w:r>
            <w:r w:rsidRPr="00371787">
              <w:rPr>
                <w:lang w:val="cs-CZ"/>
              </w:rPr>
              <w:t>povolení těchto přípravků považována za jednu zónu. Rovněž vzhledem</w:t>
            </w:r>
            <w:r w:rsidR="00340AAF">
              <w:rPr>
                <w:lang w:val="cs-CZ"/>
              </w:rPr>
              <w:t xml:space="preserve"> k </w:t>
            </w:r>
            <w:r w:rsidRPr="00371787">
              <w:rPr>
                <w:lang w:val="cs-CZ"/>
              </w:rPr>
              <w:t>tomu, že se neočekává, že by přípravky na ochranu rostlin obsahující pouze látky biologické ochrany vykazovaly</w:t>
            </w:r>
            <w:r w:rsidR="00340AAF">
              <w:rPr>
                <w:lang w:val="cs-CZ"/>
              </w:rPr>
              <w:t xml:space="preserve"> v </w:t>
            </w:r>
            <w:r w:rsidRPr="00371787">
              <w:rPr>
                <w:lang w:val="cs-CZ"/>
              </w:rPr>
              <w:t>různých členských státech různé úrovně rizika, mělo by být vzájemné uznávání povolení pro tyto přípravky udělených jedním členským státem považováno za udělené tichým souhlasem, pokud rozhodnutí</w:t>
            </w:r>
            <w:r w:rsidR="00340AAF">
              <w:rPr>
                <w:lang w:val="cs-CZ"/>
              </w:rPr>
              <w:t xml:space="preserve"> o </w:t>
            </w:r>
            <w:r w:rsidRPr="00371787">
              <w:rPr>
                <w:lang w:val="cs-CZ"/>
              </w:rPr>
              <w:t>žádostech</w:t>
            </w:r>
            <w:r w:rsidR="00340AAF">
              <w:rPr>
                <w:lang w:val="cs-CZ"/>
              </w:rPr>
              <w:t xml:space="preserve"> o </w:t>
            </w:r>
            <w:r w:rsidRPr="00371787">
              <w:rPr>
                <w:lang w:val="cs-CZ"/>
              </w:rPr>
              <w:t>vzájemné uznání nebudou přijata ve stanovené lhůtě.</w:t>
            </w:r>
          </w:p>
        </w:tc>
      </w:tr>
    </w:tbl>
    <w:p w:rsidR="00AC456B" w:rsidRPr="00371787" w:rsidP="00AC456B" w14:paraId="0FB2BE2C"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F784F54" w14:textId="57365BCD">
      <w:r w:rsidRPr="00371787">
        <w:rPr>
          <w:rStyle w:val="HideTWBExt"/>
        </w:rPr>
        <w:t>&lt;/AmendB&gt;</w:t>
      </w:r>
    </w:p>
    <w:p w:rsidR="00AC456B" w:rsidRPr="00371787" w:rsidP="00AC456B" w14:paraId="5050FBA1"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133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DD23F35" w14:textId="77777777">
      <w:pPr>
        <w:pStyle w:val="NormalBold"/>
      </w:pPr>
      <w:r w:rsidRPr="00371787">
        <w:rPr>
          <w:rStyle w:val="HideTWBExt"/>
          <w:b w:val="0"/>
        </w:rPr>
        <w:t>&lt;RepeatBlock-By&gt;&lt;Members&gt;</w:t>
      </w:r>
      <w:r w:rsidRPr="00371787">
        <w:t>Benoit</w:t>
      </w:r>
      <w:r w:rsidRPr="00371787">
        <w:t xml:space="preserve"> </w:t>
      </w:r>
      <w:r w:rsidRPr="00371787">
        <w:t>Cassart</w:t>
      </w:r>
      <w:r w:rsidRPr="00371787">
        <w:t xml:space="preserve">, </w:t>
      </w:r>
      <w:r w:rsidRPr="00371787">
        <w:t>Gerben</w:t>
      </w:r>
      <w:r w:rsidRPr="00371787">
        <w:t xml:space="preserve">-Jan </w:t>
      </w:r>
      <w:r w:rsidRPr="00371787">
        <w:t>Gerbrandy</w:t>
      </w:r>
      <w:r w:rsidRPr="00371787">
        <w:t xml:space="preserve">, Martin </w:t>
      </w:r>
      <w:r w:rsidRPr="00371787">
        <w:t>Hojsík</w:t>
      </w:r>
      <w:r w:rsidRPr="00371787">
        <w:t xml:space="preserve">, </w:t>
      </w:r>
      <w:r w:rsidRPr="00371787">
        <w:t xml:space="preserve">Christine Singer, Pascal </w:t>
      </w:r>
      <w:r w:rsidRPr="00371787">
        <w:t>Canfin</w:t>
      </w:r>
      <w:r w:rsidRPr="00371787">
        <w:t xml:space="preserve">, Olivier </w:t>
      </w:r>
      <w:r w:rsidRPr="00371787">
        <w:t>Chastel</w:t>
      </w:r>
      <w:r w:rsidRPr="00371787">
        <w:t xml:space="preserve">, Michal </w:t>
      </w:r>
      <w:r w:rsidRPr="00371787">
        <w:t>Wiezik</w:t>
      </w:r>
      <w:r w:rsidRPr="00371787">
        <w:t xml:space="preserve">, Charles </w:t>
      </w:r>
      <w:r w:rsidRPr="00371787">
        <w:t>Goerens</w:t>
      </w:r>
      <w:r w:rsidRPr="00371787">
        <w:t xml:space="preserve">, Billy </w:t>
      </w:r>
      <w:r w:rsidRPr="00371787">
        <w:t>Kelleher</w:t>
      </w:r>
      <w:r w:rsidRPr="00371787">
        <w:t xml:space="preserve">, </w:t>
      </w:r>
      <w:r w:rsidRPr="00371787">
        <w:t>Barry</w:t>
      </w:r>
      <w:r w:rsidRPr="00371787">
        <w:t xml:space="preserve"> </w:t>
      </w:r>
      <w:r w:rsidRPr="00371787">
        <w:t>Cowen</w:t>
      </w:r>
      <w:r w:rsidRPr="00371787">
        <w:t xml:space="preserve">, </w:t>
      </w:r>
      <w:r w:rsidRPr="00371787">
        <w:t>Jérémy</w:t>
      </w:r>
      <w:r w:rsidRPr="00371787">
        <w:t xml:space="preserve"> </w:t>
      </w:r>
      <w:r w:rsidRPr="00371787">
        <w:t>Decerle</w:t>
      </w:r>
      <w:r w:rsidRPr="00371787">
        <w:t xml:space="preserve">, </w:t>
      </w:r>
      <w:r w:rsidRPr="00371787">
        <w:t>Elsi</w:t>
      </w:r>
      <w:r w:rsidRPr="00371787">
        <w:t xml:space="preserve"> </w:t>
      </w:r>
      <w:r w:rsidRPr="00371787">
        <w:t>Katainen</w:t>
      </w:r>
      <w:r w:rsidRPr="00371787">
        <w:t xml:space="preserve">, </w:t>
      </w:r>
      <w:r w:rsidRPr="00371787">
        <w:t>Asger</w:t>
      </w:r>
      <w:r w:rsidRPr="00371787">
        <w:t xml:space="preserve"> </w:t>
      </w:r>
      <w:r w:rsidRPr="00371787">
        <w:t>Christensen</w:t>
      </w:r>
      <w:r w:rsidRPr="00371787">
        <w:t xml:space="preserve">, </w:t>
      </w:r>
      <w:r w:rsidRPr="00371787">
        <w:t>Katri</w:t>
      </w:r>
      <w:r w:rsidRPr="00371787">
        <w:t xml:space="preserve"> </w:t>
      </w:r>
      <w:r w:rsidRPr="00371787">
        <w:t>Kulmuni</w:t>
      </w:r>
      <w:r w:rsidRPr="00371787">
        <w:rPr>
          <w:rStyle w:val="HideTWBExt"/>
          <w:b w:val="0"/>
        </w:rPr>
        <w:t>&lt;/Members&gt;</w:t>
      </w:r>
    </w:p>
    <w:p w:rsidR="00AC456B" w:rsidRPr="00371787" w:rsidP="00AC456B" w14:paraId="15CFA76D" w14:textId="77777777">
      <w:r w:rsidRPr="00371787">
        <w:rPr>
          <w:rStyle w:val="HideTWBExt"/>
        </w:rPr>
        <w:t>&lt;/RepeatBlock-By&gt;</w:t>
      </w:r>
    </w:p>
    <w:p w:rsidR="00AC456B" w:rsidRPr="00371787" w:rsidP="00AC456B" w14:paraId="5A56CBE6"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ED92573" w14:textId="056AEF36">
      <w:pPr>
        <w:pStyle w:val="NormalBold"/>
      </w:pPr>
      <w:r w:rsidRPr="00371787">
        <w:rPr>
          <w:rStyle w:val="HideTWBExt"/>
          <w:b w:val="0"/>
        </w:rPr>
        <w:t>&lt;Article&gt;</w:t>
      </w:r>
      <w:r w:rsidRPr="00371787">
        <w:t>Bod odůvodnění 10</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F023874"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B7E8005" w14:textId="77777777">
            <w:pPr>
              <w:keepNext/>
            </w:pPr>
          </w:p>
        </w:tc>
      </w:tr>
      <w:tr w14:paraId="62CC92F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33C7EB3"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2D57A95" w14:textId="77777777">
            <w:pPr>
              <w:pStyle w:val="ColumnHeading"/>
              <w:keepNext/>
              <w:rPr>
                <w:lang w:val="cs-CZ"/>
              </w:rPr>
            </w:pPr>
            <w:r w:rsidRPr="00371787">
              <w:rPr>
                <w:lang w:val="cs-CZ"/>
              </w:rPr>
              <w:t>Pozměňovací návrh</w:t>
            </w:r>
          </w:p>
        </w:tc>
      </w:tr>
      <w:tr w14:paraId="67450EF2"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5D303DEA" w14:textId="77777777">
            <w:pPr>
              <w:pStyle w:val="Normal6"/>
              <w:rPr>
                <w:lang w:val="cs-CZ"/>
              </w:rPr>
            </w:pPr>
          </w:p>
        </w:tc>
        <w:tc>
          <w:tcPr>
            <w:tcW w:w="4876" w:type="dxa"/>
            <w:hideMark/>
          </w:tcPr>
          <w:p w:rsidR="00AC456B" w:rsidRPr="00371787" w:rsidP="00B11F22" w14:paraId="1EC42ED3" w14:textId="33DEC074">
            <w:pPr>
              <w:pStyle w:val="Normal6"/>
              <w:rPr>
                <w:szCs w:val="24"/>
                <w:lang w:val="cs-CZ"/>
              </w:rPr>
            </w:pPr>
            <w:r w:rsidRPr="00371787">
              <w:rPr>
                <w:b/>
                <w:i/>
                <w:lang w:val="cs-CZ"/>
              </w:rPr>
              <w:t>(</w:t>
            </w:r>
            <w:r w:rsidRPr="00371787">
              <w:rPr>
                <w:b/>
                <w:i/>
                <w:lang w:val="cs-CZ"/>
              </w:rPr>
              <w:t>10a</w:t>
            </w:r>
            <w:r w:rsidRPr="00371787">
              <w:rPr>
                <w:b/>
                <w:i/>
                <w:lang w:val="cs-CZ"/>
              </w:rPr>
              <w:t>)</w:t>
            </w:r>
            <w:r w:rsidRPr="00371787">
              <w:rPr>
                <w:b/>
                <w:i/>
                <w:lang w:val="cs-CZ"/>
              </w:rPr>
              <w:tab/>
              <w:t>Bylo zjištěno, že značný počet žádostí</w:t>
            </w:r>
            <w:r w:rsidR="00340AAF">
              <w:rPr>
                <w:b/>
                <w:i/>
                <w:lang w:val="cs-CZ"/>
              </w:rPr>
              <w:t xml:space="preserve"> o </w:t>
            </w:r>
            <w:r w:rsidRPr="00371787">
              <w:rPr>
                <w:b/>
                <w:i/>
                <w:lang w:val="cs-CZ"/>
              </w:rPr>
              <w:t>schválení účinných látek předložených Evropskému úřadu pro bezpečnost potravin je buď neúplný, nebo nesplňuje platné regulační</w:t>
            </w:r>
            <w:r w:rsidR="00340AAF">
              <w:rPr>
                <w:b/>
                <w:i/>
                <w:lang w:val="cs-CZ"/>
              </w:rPr>
              <w:t xml:space="preserve"> a </w:t>
            </w:r>
            <w:r w:rsidRPr="00371787">
              <w:rPr>
                <w:b/>
                <w:i/>
                <w:lang w:val="cs-CZ"/>
              </w:rPr>
              <w:t>vědecké specifikace, které by úřadu umožnily provést vědecké posouzení</w:t>
            </w:r>
            <w:r w:rsidR="00340AAF">
              <w:rPr>
                <w:b/>
                <w:i/>
                <w:lang w:val="cs-CZ"/>
              </w:rPr>
              <w:t xml:space="preserve"> v </w:t>
            </w:r>
            <w:r w:rsidRPr="00371787">
              <w:rPr>
                <w:b/>
                <w:i/>
                <w:lang w:val="cs-CZ"/>
              </w:rPr>
              <w:t>nejvyšší možné kvalitě, což vede</w:t>
            </w:r>
            <w:r w:rsidR="00340AAF">
              <w:rPr>
                <w:b/>
                <w:i/>
                <w:lang w:val="cs-CZ"/>
              </w:rPr>
              <w:t xml:space="preserve"> k </w:t>
            </w:r>
            <w:r w:rsidRPr="00371787">
              <w:rPr>
                <w:b/>
                <w:i/>
                <w:lang w:val="cs-CZ"/>
              </w:rPr>
              <w:t>nutnosti vyžadovat dodatečné informace</w:t>
            </w:r>
            <w:r w:rsidR="00340AAF">
              <w:rPr>
                <w:b/>
                <w:i/>
                <w:lang w:val="cs-CZ"/>
              </w:rPr>
              <w:t xml:space="preserve"> v </w:t>
            </w:r>
            <w:r w:rsidRPr="00371787">
              <w:rPr>
                <w:b/>
                <w:i/>
                <w:lang w:val="cs-CZ"/>
              </w:rPr>
              <w:t>průběhu procesu posuzování rizik,</w:t>
            </w:r>
            <w:r w:rsidR="00340AAF">
              <w:rPr>
                <w:b/>
                <w:i/>
                <w:lang w:val="cs-CZ"/>
              </w:rPr>
              <w:t xml:space="preserve"> a </w:t>
            </w:r>
            <w:r w:rsidRPr="00371787">
              <w:rPr>
                <w:b/>
                <w:i/>
                <w:lang w:val="cs-CZ"/>
              </w:rPr>
              <w:t>což</w:t>
            </w:r>
            <w:r w:rsidR="00340AAF">
              <w:rPr>
                <w:b/>
                <w:i/>
                <w:lang w:val="cs-CZ"/>
              </w:rPr>
              <w:t xml:space="preserve"> v </w:t>
            </w:r>
            <w:r w:rsidRPr="00371787">
              <w:rPr>
                <w:b/>
                <w:i/>
                <w:lang w:val="cs-CZ"/>
              </w:rPr>
              <w:t>důsledku toho někdy vede</w:t>
            </w:r>
            <w:r w:rsidR="00340AAF">
              <w:rPr>
                <w:b/>
                <w:i/>
                <w:lang w:val="cs-CZ"/>
              </w:rPr>
              <w:t xml:space="preserve"> k </w:t>
            </w:r>
            <w:r w:rsidRPr="00371787">
              <w:rPr>
                <w:b/>
                <w:i/>
                <w:lang w:val="cs-CZ"/>
              </w:rPr>
              <w:t>značným zpožděním při posuzování</w:t>
            </w:r>
            <w:r w:rsidR="00340AAF">
              <w:rPr>
                <w:b/>
                <w:i/>
                <w:lang w:val="cs-CZ"/>
              </w:rPr>
              <w:t xml:space="preserve"> a </w:t>
            </w:r>
            <w:r w:rsidRPr="00371787">
              <w:rPr>
                <w:b/>
                <w:i/>
                <w:lang w:val="cs-CZ"/>
              </w:rPr>
              <w:t>uvádění schválených přípravků na ochranu rostlin na trh. Žadatelé, zejména malé</w:t>
            </w:r>
            <w:r w:rsidR="00340AAF">
              <w:rPr>
                <w:b/>
                <w:i/>
                <w:lang w:val="cs-CZ"/>
              </w:rPr>
              <w:t xml:space="preserve"> a </w:t>
            </w:r>
            <w:r w:rsidRPr="00371787">
              <w:rPr>
                <w:b/>
                <w:i/>
                <w:lang w:val="cs-CZ"/>
              </w:rPr>
              <w:t>střední podniky, nemají při přípravě žádostí vždy jasnou představu</w:t>
            </w:r>
            <w:r w:rsidR="00340AAF">
              <w:rPr>
                <w:b/>
                <w:i/>
                <w:lang w:val="cs-CZ"/>
              </w:rPr>
              <w:t xml:space="preserve"> o </w:t>
            </w:r>
            <w:r w:rsidRPr="00371787">
              <w:rPr>
                <w:b/>
                <w:i/>
                <w:lang w:val="cs-CZ"/>
              </w:rPr>
              <w:t>platných regulačních</w:t>
            </w:r>
            <w:r w:rsidR="00340AAF">
              <w:rPr>
                <w:b/>
                <w:i/>
                <w:lang w:val="cs-CZ"/>
              </w:rPr>
              <w:t xml:space="preserve"> a </w:t>
            </w:r>
            <w:r w:rsidRPr="00371787">
              <w:rPr>
                <w:b/>
                <w:i/>
                <w:lang w:val="cs-CZ"/>
              </w:rPr>
              <w:t>vědeckých požadavcích, zejména pokud jde</w:t>
            </w:r>
            <w:r w:rsidR="00340AAF">
              <w:rPr>
                <w:b/>
                <w:i/>
                <w:lang w:val="cs-CZ"/>
              </w:rPr>
              <w:t xml:space="preserve"> o </w:t>
            </w:r>
            <w:r w:rsidRPr="00371787">
              <w:rPr>
                <w:b/>
                <w:i/>
                <w:lang w:val="cs-CZ"/>
              </w:rPr>
              <w:t>typy</w:t>
            </w:r>
            <w:r w:rsidR="00340AAF">
              <w:rPr>
                <w:b/>
                <w:i/>
                <w:lang w:val="cs-CZ"/>
              </w:rPr>
              <w:t xml:space="preserve"> a </w:t>
            </w:r>
            <w:r w:rsidRPr="00371787">
              <w:rPr>
                <w:b/>
                <w:i/>
                <w:lang w:val="cs-CZ"/>
              </w:rPr>
              <w:t>podrobnosti studií, které je třeba provést. Na žádost potenciálního žadatele by mělo být možné poskytnout poradenství před podáním žádosti ze strany Úřadu, jehož cílem je poskytnout informace</w:t>
            </w:r>
            <w:r w:rsidR="00340AAF">
              <w:rPr>
                <w:b/>
                <w:i/>
                <w:lang w:val="cs-CZ"/>
              </w:rPr>
              <w:t xml:space="preserve"> o </w:t>
            </w:r>
            <w:r w:rsidRPr="00371787">
              <w:rPr>
                <w:b/>
                <w:i/>
                <w:lang w:val="cs-CZ"/>
              </w:rPr>
              <w:t>platných pravidlech, pokynech</w:t>
            </w:r>
            <w:r w:rsidR="00340AAF">
              <w:rPr>
                <w:b/>
                <w:i/>
                <w:lang w:val="cs-CZ"/>
              </w:rPr>
              <w:t xml:space="preserve"> a </w:t>
            </w:r>
            <w:r w:rsidRPr="00371787">
              <w:rPr>
                <w:b/>
                <w:i/>
                <w:lang w:val="cs-CZ"/>
              </w:rPr>
              <w:t>požadavcích na údaje, včetně informací</w:t>
            </w:r>
            <w:r w:rsidR="00340AAF">
              <w:rPr>
                <w:b/>
                <w:i/>
                <w:lang w:val="cs-CZ"/>
              </w:rPr>
              <w:t xml:space="preserve"> o </w:t>
            </w:r>
            <w:r w:rsidRPr="00371787">
              <w:rPr>
                <w:b/>
                <w:i/>
                <w:lang w:val="cs-CZ"/>
              </w:rPr>
              <w:t>návrhu studie</w:t>
            </w:r>
            <w:r w:rsidR="00340AAF">
              <w:rPr>
                <w:b/>
                <w:i/>
                <w:lang w:val="cs-CZ"/>
              </w:rPr>
              <w:t xml:space="preserve"> a </w:t>
            </w:r>
            <w:r w:rsidRPr="00371787">
              <w:rPr>
                <w:b/>
                <w:i/>
                <w:lang w:val="cs-CZ"/>
              </w:rPr>
              <w:t>testovacích strategiích. Toto poradenství by měli poskytovat zaměstnanci</w:t>
            </w:r>
            <w:r w:rsidR="00340AAF">
              <w:rPr>
                <w:b/>
                <w:i/>
                <w:lang w:val="cs-CZ"/>
              </w:rPr>
              <w:t xml:space="preserve"> a </w:t>
            </w:r>
            <w:r w:rsidRPr="00371787">
              <w:rPr>
                <w:b/>
                <w:i/>
                <w:lang w:val="cs-CZ"/>
              </w:rPr>
              <w:t>odborníci Úřadu, aby bylo zajištěno, že se jedná</w:t>
            </w:r>
            <w:r w:rsidR="00340AAF">
              <w:rPr>
                <w:b/>
                <w:i/>
                <w:lang w:val="cs-CZ"/>
              </w:rPr>
              <w:t xml:space="preserve"> o </w:t>
            </w:r>
            <w:r w:rsidRPr="00371787">
              <w:rPr>
                <w:b/>
                <w:i/>
                <w:lang w:val="cs-CZ"/>
              </w:rPr>
              <w:t>nejaktuálnější vědecké poradenství.</w:t>
            </w:r>
          </w:p>
        </w:tc>
      </w:tr>
    </w:tbl>
    <w:p w:rsidR="00AC456B" w:rsidRPr="00371787" w:rsidP="00AC456B" w14:paraId="5F5B3FE4"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A9E1BF0" w14:textId="4AAEEFD6">
      <w:r w:rsidRPr="00371787">
        <w:rPr>
          <w:rStyle w:val="HideTWBExt"/>
        </w:rPr>
        <w:t>&lt;/AmendB&gt;</w:t>
      </w:r>
    </w:p>
    <w:p w:rsidR="00AC456B" w:rsidRPr="00371787" w:rsidP="00AC456B" w14:paraId="24D3630F"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134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C8C0DBD" w14:textId="77777777">
      <w:pPr>
        <w:pStyle w:val="NormalBold"/>
      </w:pPr>
      <w:r w:rsidRPr="00371787">
        <w:rPr>
          <w:rStyle w:val="HideTWBExt"/>
          <w:b w:val="0"/>
        </w:rPr>
        <w:t>&lt;RepeatBlock-By&gt;&lt;Members&gt;</w:t>
      </w:r>
      <w:r w:rsidRPr="00371787">
        <w:t>Daniel Buda, Dan-</w:t>
      </w:r>
      <w:r w:rsidRPr="00371787">
        <w:t>Ştefan</w:t>
      </w:r>
      <w:r w:rsidRPr="00371787">
        <w:t xml:space="preserve"> </w:t>
      </w:r>
      <w:r w:rsidRPr="00371787">
        <w:t>Motreanu</w:t>
      </w:r>
      <w:r w:rsidRPr="00371787">
        <w:rPr>
          <w:rStyle w:val="HideTWBExt"/>
          <w:b w:val="0"/>
        </w:rPr>
        <w:t>&lt;/Members&gt;</w:t>
      </w:r>
    </w:p>
    <w:p w:rsidR="00AC456B" w:rsidRPr="00371787" w:rsidP="00AC456B" w14:paraId="03F7FCF5" w14:textId="77777777">
      <w:r w:rsidRPr="00371787">
        <w:rPr>
          <w:rStyle w:val="HideTWBExt"/>
        </w:rPr>
        <w:t>&lt;/RepeatBlock-By&gt;</w:t>
      </w:r>
    </w:p>
    <w:p w:rsidR="00AC456B" w:rsidRPr="00371787" w:rsidP="00AC456B" w14:paraId="5BAFE8B1"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67EB628" w14:textId="24A78900">
      <w:pPr>
        <w:pStyle w:val="NormalBold"/>
      </w:pPr>
      <w:r w:rsidRPr="00371787">
        <w:rPr>
          <w:rStyle w:val="HideTWBExt"/>
          <w:b w:val="0"/>
        </w:rPr>
        <w:t>&lt;Article&gt;</w:t>
      </w:r>
      <w:r w:rsidRPr="00371787">
        <w:t>Bod odůvodnění 10</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5B47EB2"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61EC691" w14:textId="77777777">
            <w:pPr>
              <w:keepNext/>
            </w:pPr>
          </w:p>
        </w:tc>
      </w:tr>
      <w:tr w14:paraId="3342EDD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86D3A39"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15F6218" w14:textId="77777777">
            <w:pPr>
              <w:pStyle w:val="ColumnHeading"/>
              <w:keepNext/>
              <w:rPr>
                <w:lang w:val="cs-CZ"/>
              </w:rPr>
            </w:pPr>
            <w:r w:rsidRPr="00371787">
              <w:rPr>
                <w:lang w:val="cs-CZ"/>
              </w:rPr>
              <w:t>Pozměňovací návrh</w:t>
            </w:r>
          </w:p>
        </w:tc>
      </w:tr>
      <w:tr w14:paraId="7DF0BF41"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29AB10A5" w14:textId="77777777">
            <w:pPr>
              <w:pStyle w:val="Normal6"/>
              <w:rPr>
                <w:lang w:val="cs-CZ"/>
              </w:rPr>
            </w:pPr>
          </w:p>
        </w:tc>
        <w:tc>
          <w:tcPr>
            <w:tcW w:w="4876" w:type="dxa"/>
            <w:hideMark/>
          </w:tcPr>
          <w:p w:rsidR="00AC456B" w:rsidRPr="00371787" w:rsidP="00B11F22" w14:paraId="22AA64FB" w14:textId="16557333">
            <w:pPr>
              <w:pStyle w:val="Normal6"/>
              <w:rPr>
                <w:lang w:val="cs-CZ"/>
              </w:rPr>
            </w:pPr>
            <w:r w:rsidRPr="00371787">
              <w:rPr>
                <w:b/>
                <w:i/>
                <w:lang w:val="cs-CZ"/>
              </w:rPr>
              <w:t>(</w:t>
            </w:r>
            <w:r w:rsidRPr="00371787">
              <w:rPr>
                <w:b/>
                <w:i/>
                <w:lang w:val="cs-CZ"/>
              </w:rPr>
              <w:t>10a</w:t>
            </w:r>
            <w:r w:rsidRPr="00371787">
              <w:rPr>
                <w:b/>
                <w:i/>
                <w:lang w:val="cs-CZ"/>
              </w:rPr>
              <w:t>)</w:t>
            </w:r>
            <w:r w:rsidRPr="00371787">
              <w:rPr>
                <w:b/>
                <w:i/>
                <w:lang w:val="cs-CZ"/>
              </w:rPr>
              <w:tab/>
              <w:t>Aby bylo zajištěno účinné fungování systému zónového povolování</w:t>
            </w:r>
            <w:r w:rsidR="00340AAF">
              <w:rPr>
                <w:b/>
                <w:i/>
                <w:lang w:val="cs-CZ"/>
              </w:rPr>
              <w:t xml:space="preserve"> a </w:t>
            </w:r>
            <w:r w:rsidRPr="00371787">
              <w:rPr>
                <w:b/>
                <w:i/>
                <w:lang w:val="cs-CZ"/>
              </w:rPr>
              <w:t>vzájemného uznávání, musí vymezení zón uvedené</w:t>
            </w:r>
            <w:r w:rsidR="00340AAF">
              <w:rPr>
                <w:b/>
                <w:i/>
                <w:lang w:val="cs-CZ"/>
              </w:rPr>
              <w:t xml:space="preserve"> v </w:t>
            </w:r>
            <w:r w:rsidRPr="00371787">
              <w:rPr>
                <w:b/>
                <w:i/>
                <w:lang w:val="cs-CZ"/>
              </w:rPr>
              <w:t>příloze</w:t>
            </w:r>
            <w:r w:rsidR="00340AAF">
              <w:rPr>
                <w:b/>
                <w:i/>
                <w:lang w:val="cs-CZ"/>
              </w:rPr>
              <w:t xml:space="preserve"> I </w:t>
            </w:r>
            <w:r w:rsidRPr="00371787">
              <w:rPr>
                <w:b/>
                <w:i/>
                <w:lang w:val="cs-CZ"/>
              </w:rPr>
              <w:t>vždy odrážet stávající agronomické, klimatické</w:t>
            </w:r>
            <w:r w:rsidR="00340AAF">
              <w:rPr>
                <w:b/>
                <w:i/>
                <w:lang w:val="cs-CZ"/>
              </w:rPr>
              <w:t xml:space="preserve"> a </w:t>
            </w:r>
            <w:r w:rsidRPr="00371787">
              <w:rPr>
                <w:b/>
                <w:i/>
                <w:lang w:val="cs-CZ"/>
              </w:rPr>
              <w:t>environmentální podmínky. Vzhledem</w:t>
            </w:r>
            <w:r w:rsidR="00340AAF">
              <w:rPr>
                <w:b/>
                <w:i/>
                <w:lang w:val="cs-CZ"/>
              </w:rPr>
              <w:t xml:space="preserve"> k </w:t>
            </w:r>
            <w:r w:rsidRPr="00371787">
              <w:rPr>
                <w:b/>
                <w:i/>
                <w:lang w:val="cs-CZ"/>
              </w:rPr>
              <w:t>dopadům změny klimatu na zemědělské postupy, na trendy</w:t>
            </w:r>
            <w:r w:rsidR="00340AAF">
              <w:rPr>
                <w:b/>
                <w:i/>
                <w:lang w:val="cs-CZ"/>
              </w:rPr>
              <w:t xml:space="preserve"> v </w:t>
            </w:r>
            <w:r w:rsidRPr="00371787">
              <w:rPr>
                <w:b/>
                <w:i/>
                <w:lang w:val="cs-CZ"/>
              </w:rPr>
              <w:t>rozšíření škůdců</w:t>
            </w:r>
            <w:r w:rsidR="00340AAF">
              <w:rPr>
                <w:b/>
                <w:i/>
                <w:lang w:val="cs-CZ"/>
              </w:rPr>
              <w:t xml:space="preserve"> a </w:t>
            </w:r>
            <w:r w:rsidRPr="00371787">
              <w:rPr>
                <w:b/>
                <w:i/>
                <w:lang w:val="cs-CZ"/>
              </w:rPr>
              <w:t>na podmínky používání přípravků na ochranu rostlin, jakož</w:t>
            </w:r>
            <w:r w:rsidR="00340AAF">
              <w:rPr>
                <w:b/>
                <w:i/>
                <w:lang w:val="cs-CZ"/>
              </w:rPr>
              <w:t xml:space="preserve"> i k </w:t>
            </w:r>
            <w:r w:rsidRPr="00371787">
              <w:rPr>
                <w:b/>
                <w:i/>
                <w:lang w:val="cs-CZ"/>
              </w:rPr>
              <w:t>významným rozdílům mezi regiony</w:t>
            </w:r>
            <w:r w:rsidR="00340AAF">
              <w:rPr>
                <w:b/>
                <w:i/>
                <w:lang w:val="cs-CZ"/>
              </w:rPr>
              <w:t xml:space="preserve"> v </w:t>
            </w:r>
            <w:r w:rsidRPr="00371787">
              <w:rPr>
                <w:b/>
                <w:i/>
                <w:lang w:val="cs-CZ"/>
              </w:rPr>
              <w:t>rámci jednoho členského státu, by Komise měla pravidelně přehodnocovat vymezení těchto zón</w:t>
            </w:r>
            <w:r w:rsidR="00340AAF">
              <w:rPr>
                <w:b/>
                <w:i/>
                <w:lang w:val="cs-CZ"/>
              </w:rPr>
              <w:t xml:space="preserve"> a </w:t>
            </w:r>
            <w:r w:rsidRPr="00371787">
              <w:rPr>
                <w:b/>
                <w:i/>
                <w:lang w:val="cs-CZ"/>
              </w:rPr>
              <w:t>měla by být oprávněna je upravovat prostřednictvím delegovaných aktů,</w:t>
            </w:r>
            <w:r w:rsidR="00340AAF">
              <w:rPr>
                <w:b/>
                <w:i/>
                <w:lang w:val="cs-CZ"/>
              </w:rPr>
              <w:t xml:space="preserve"> a </w:t>
            </w:r>
            <w:r w:rsidRPr="00371787">
              <w:rPr>
                <w:b/>
                <w:i/>
                <w:lang w:val="cs-CZ"/>
              </w:rPr>
              <w:t>to včetně zřizování zón na nižší úrovni nebo zařazování určitých regionů do jiných zón, pokud je to odůvodněno na základě vědeckých</w:t>
            </w:r>
            <w:r w:rsidR="00340AAF">
              <w:rPr>
                <w:b/>
                <w:i/>
                <w:lang w:val="cs-CZ"/>
              </w:rPr>
              <w:t xml:space="preserve"> a </w:t>
            </w:r>
            <w:r w:rsidRPr="00371787">
              <w:rPr>
                <w:b/>
                <w:i/>
                <w:lang w:val="cs-CZ"/>
              </w:rPr>
              <w:t>technických kritérií.</w:t>
            </w:r>
          </w:p>
        </w:tc>
      </w:tr>
    </w:tbl>
    <w:p w:rsidR="00AC456B" w:rsidRPr="00371787" w:rsidP="00AC456B" w14:paraId="17E62B29" w14:textId="77777777">
      <w:pPr>
        <w:pStyle w:val="Olang"/>
        <w:rPr>
          <w:noProof w:val="0"/>
          <w:lang w:val="cs-CZ"/>
        </w:rPr>
      </w:pPr>
      <w:r w:rsidRPr="00371787">
        <w:rPr>
          <w:noProof w:val="0"/>
          <w:lang w:val="cs-CZ"/>
        </w:rPr>
        <w:t xml:space="preserve">Or. </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r w:rsidRPr="00371787">
        <w:rPr>
          <w:rStyle w:val="HideTWBInt"/>
          <w:rFonts w:eastAsiaTheme="majorEastAsia"/>
          <w:noProof w:val="0"/>
          <w:lang w:val="cs-CZ"/>
        </w:rPr>
        <w:t>{RO}</w:t>
      </w:r>
      <w:r w:rsidRPr="00371787">
        <w:rPr>
          <w:noProof w:val="0"/>
          <w:lang w:val="cs-CZ"/>
        </w:rPr>
        <w:t>ro</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p>
    <w:p w:rsidR="00A02B57" w:rsidRPr="00371787" w:rsidP="00AC456B" w14:paraId="02AD3969" w14:textId="741271D3">
      <w:r w:rsidRPr="00371787">
        <w:rPr>
          <w:rStyle w:val="HideTWBExt"/>
        </w:rPr>
        <w:t>&lt;/AmendB&gt;</w:t>
      </w:r>
    </w:p>
    <w:p w:rsidR="00AC456B" w:rsidRPr="00371787" w:rsidP="00AC456B" w14:paraId="6D8C4302"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135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8F3959E" w14:textId="77777777">
      <w:pPr>
        <w:pStyle w:val="NormalBold"/>
      </w:pPr>
      <w:r w:rsidRPr="00371787">
        <w:rPr>
          <w:rStyle w:val="HideTWBExt"/>
          <w:b w:val="0"/>
        </w:rPr>
        <w:t>&lt;RepeatBlock-By&gt;&lt;Members&gt;</w:t>
      </w:r>
      <w:r w:rsidRPr="00371787">
        <w:t>Gerben</w:t>
      </w:r>
      <w:r w:rsidRPr="00371787">
        <w:t xml:space="preserve">-Jan </w:t>
      </w:r>
      <w:r w:rsidRPr="00371787">
        <w:t>Gerbrandy</w:t>
      </w:r>
      <w:r w:rsidRPr="00371787">
        <w:t xml:space="preserve">, Martin </w:t>
      </w:r>
      <w:r w:rsidRPr="00371787">
        <w:t>Hojsík</w:t>
      </w:r>
      <w:r w:rsidRPr="00371787">
        <w:t xml:space="preserve">, Pascal </w:t>
      </w:r>
      <w:r w:rsidRPr="00371787">
        <w:t>Canfin</w:t>
      </w:r>
      <w:r w:rsidRPr="00371787">
        <w:t xml:space="preserve">, </w:t>
      </w:r>
      <w:r w:rsidRPr="00371787">
        <w:t>Stine</w:t>
      </w:r>
      <w:r w:rsidRPr="00371787">
        <w:t xml:space="preserve"> Bosse, Michal </w:t>
      </w:r>
      <w:r w:rsidRPr="00371787">
        <w:t>Wiezik</w:t>
      </w:r>
      <w:r w:rsidRPr="00371787">
        <w:t xml:space="preserve">, </w:t>
      </w:r>
      <w:r w:rsidRPr="00371787">
        <w:t>Yvan</w:t>
      </w:r>
      <w:r w:rsidRPr="00371787">
        <w:t xml:space="preserve"> </w:t>
      </w:r>
      <w:r w:rsidRPr="00371787">
        <w:t>Verougstraete</w:t>
      </w:r>
      <w:r w:rsidRPr="00371787">
        <w:rPr>
          <w:rStyle w:val="HideTWBExt"/>
          <w:b w:val="0"/>
        </w:rPr>
        <w:t>&lt;/Members&gt;</w:t>
      </w:r>
    </w:p>
    <w:p w:rsidR="00AC456B" w:rsidRPr="00371787" w:rsidP="00AC456B" w14:paraId="73BFABD5" w14:textId="77777777">
      <w:r w:rsidRPr="00371787">
        <w:rPr>
          <w:rStyle w:val="HideTWBExt"/>
        </w:rPr>
        <w:t>&lt;/RepeatBlock-By&gt;</w:t>
      </w:r>
    </w:p>
    <w:p w:rsidR="00AC456B" w:rsidRPr="00371787" w:rsidP="00AC456B" w14:paraId="1B2FF7A0"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A3B88AC" w14:textId="148BE52B">
      <w:pPr>
        <w:pStyle w:val="NormalBold"/>
      </w:pPr>
      <w:r w:rsidRPr="00371787">
        <w:rPr>
          <w:rStyle w:val="HideTWBExt"/>
          <w:b w:val="0"/>
        </w:rPr>
        <w:t>&lt;Article&gt;</w:t>
      </w:r>
      <w:r w:rsidRPr="00371787">
        <w:t>Bod odůvodnění 10</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55268FE"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8F6F643" w14:textId="77777777">
            <w:pPr>
              <w:keepNext/>
            </w:pPr>
          </w:p>
        </w:tc>
      </w:tr>
      <w:tr w14:paraId="7317296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592AD78"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7159C39" w14:textId="77777777">
            <w:pPr>
              <w:pStyle w:val="ColumnHeading"/>
              <w:keepNext/>
              <w:rPr>
                <w:lang w:val="cs-CZ"/>
              </w:rPr>
            </w:pPr>
            <w:r w:rsidRPr="00371787">
              <w:rPr>
                <w:lang w:val="cs-CZ"/>
              </w:rPr>
              <w:t>Pozměňovací návrh</w:t>
            </w:r>
          </w:p>
        </w:tc>
      </w:tr>
      <w:tr w14:paraId="14EFB166"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5A9CF198" w14:textId="77777777">
            <w:pPr>
              <w:pStyle w:val="Normal6"/>
              <w:rPr>
                <w:lang w:val="cs-CZ"/>
              </w:rPr>
            </w:pPr>
          </w:p>
        </w:tc>
        <w:tc>
          <w:tcPr>
            <w:tcW w:w="4876" w:type="dxa"/>
            <w:hideMark/>
          </w:tcPr>
          <w:p w:rsidR="00AC456B" w:rsidRPr="00371787" w:rsidP="00B11F22" w14:paraId="51ED3AA5" w14:textId="61994561">
            <w:pPr>
              <w:pStyle w:val="Normal6"/>
              <w:rPr>
                <w:szCs w:val="24"/>
                <w:lang w:val="cs-CZ"/>
              </w:rPr>
            </w:pPr>
            <w:r w:rsidRPr="00371787">
              <w:rPr>
                <w:b/>
                <w:i/>
                <w:lang w:val="cs-CZ"/>
              </w:rPr>
              <w:t>(10a)</w:t>
            </w:r>
            <w:r w:rsidRPr="00371787">
              <w:rPr>
                <w:b/>
                <w:i/>
                <w:lang w:val="cs-CZ"/>
              </w:rPr>
              <w:tab/>
              <w:t>Účinné nasazení přípravků na ochranu rostlin obsahujících účinné látky pro biologickou ochranu často závisí na přizpůsobených technikách aplikace, což zdůrazňuje potřebu pokračujících</w:t>
            </w:r>
            <w:r w:rsidR="00340AAF">
              <w:rPr>
                <w:b/>
                <w:i/>
                <w:lang w:val="cs-CZ"/>
              </w:rPr>
              <w:t xml:space="preserve"> a </w:t>
            </w:r>
            <w:r w:rsidRPr="00371787">
              <w:rPr>
                <w:b/>
                <w:i/>
                <w:lang w:val="cs-CZ"/>
              </w:rPr>
              <w:t>zvýšených investic do školení, infrastruktury, technické</w:t>
            </w:r>
            <w:r w:rsidR="00340AAF">
              <w:rPr>
                <w:b/>
                <w:i/>
                <w:lang w:val="cs-CZ"/>
              </w:rPr>
              <w:t xml:space="preserve"> a </w:t>
            </w:r>
            <w:r w:rsidRPr="00371787">
              <w:rPr>
                <w:b/>
                <w:i/>
                <w:lang w:val="cs-CZ"/>
              </w:rPr>
              <w:t>poradenské podpory pro zemědělce,</w:t>
            </w:r>
            <w:r w:rsidR="00340AAF">
              <w:rPr>
                <w:b/>
                <w:i/>
                <w:lang w:val="cs-CZ"/>
              </w:rPr>
              <w:t xml:space="preserve"> s </w:t>
            </w:r>
            <w:r w:rsidRPr="00371787">
              <w:rPr>
                <w:b/>
                <w:i/>
                <w:lang w:val="cs-CZ"/>
              </w:rPr>
              <w:t>cílem urychlit přechod</w:t>
            </w:r>
            <w:r w:rsidR="00340AAF">
              <w:rPr>
                <w:b/>
                <w:i/>
                <w:lang w:val="cs-CZ"/>
              </w:rPr>
              <w:t xml:space="preserve"> k </w:t>
            </w:r>
            <w:r w:rsidRPr="00371787">
              <w:rPr>
                <w:b/>
                <w:i/>
                <w:lang w:val="cs-CZ"/>
              </w:rPr>
              <w:t>udržitelnějším postupům ochrany rostlin, snížit závislost na chemických účinných látkách</w:t>
            </w:r>
            <w:r w:rsidR="00340AAF">
              <w:rPr>
                <w:b/>
                <w:i/>
                <w:lang w:val="cs-CZ"/>
              </w:rPr>
              <w:t xml:space="preserve"> a </w:t>
            </w:r>
            <w:r w:rsidRPr="00371787">
              <w:rPr>
                <w:b/>
                <w:i/>
                <w:lang w:val="cs-CZ"/>
              </w:rPr>
              <w:t xml:space="preserve">podpořit cíle integrované ochrany proti škůdcům, </w:t>
            </w:r>
            <w:r w:rsidRPr="00371787">
              <w:rPr>
                <w:b/>
                <w:i/>
                <w:lang w:val="cs-CZ"/>
              </w:rPr>
              <w:t>čímž se přispěje</w:t>
            </w:r>
            <w:r w:rsidR="00340AAF">
              <w:rPr>
                <w:b/>
                <w:i/>
                <w:lang w:val="cs-CZ"/>
              </w:rPr>
              <w:t xml:space="preserve"> k </w:t>
            </w:r>
            <w:r w:rsidRPr="00371787">
              <w:rPr>
                <w:b/>
                <w:i/>
                <w:lang w:val="cs-CZ"/>
              </w:rPr>
              <w:t>ochraně biologické rozmanitosti, opylovačů, zdraví půdy</w:t>
            </w:r>
            <w:r w:rsidR="00340AAF">
              <w:rPr>
                <w:b/>
                <w:i/>
                <w:lang w:val="cs-CZ"/>
              </w:rPr>
              <w:t xml:space="preserve"> a </w:t>
            </w:r>
            <w:r w:rsidRPr="00371787">
              <w:rPr>
                <w:b/>
                <w:i/>
                <w:lang w:val="cs-CZ"/>
              </w:rPr>
              <w:t>kvality vody</w:t>
            </w:r>
            <w:r w:rsidR="00340AAF">
              <w:rPr>
                <w:b/>
                <w:i/>
                <w:lang w:val="cs-CZ"/>
              </w:rPr>
              <w:t xml:space="preserve"> a k </w:t>
            </w:r>
            <w:r w:rsidRPr="00371787">
              <w:rPr>
                <w:b/>
                <w:i/>
                <w:lang w:val="cs-CZ"/>
              </w:rPr>
              <w:t>dosažení cílů Unie</w:t>
            </w:r>
            <w:r w:rsidR="00340AAF">
              <w:rPr>
                <w:b/>
                <w:i/>
                <w:lang w:val="cs-CZ"/>
              </w:rPr>
              <w:t xml:space="preserve"> v </w:t>
            </w:r>
            <w:r w:rsidRPr="00371787">
              <w:rPr>
                <w:b/>
                <w:i/>
                <w:lang w:val="cs-CZ"/>
              </w:rPr>
              <w:t>oblasti životního prostředí</w:t>
            </w:r>
            <w:r w:rsidR="00340AAF">
              <w:rPr>
                <w:b/>
                <w:i/>
                <w:lang w:val="cs-CZ"/>
              </w:rPr>
              <w:t xml:space="preserve"> a </w:t>
            </w:r>
            <w:r w:rsidRPr="00371787">
              <w:rPr>
                <w:b/>
                <w:i/>
                <w:lang w:val="cs-CZ"/>
              </w:rPr>
              <w:t>Zelené dohody.</w:t>
            </w:r>
          </w:p>
        </w:tc>
      </w:tr>
    </w:tbl>
    <w:p w:rsidR="00AC456B" w:rsidRPr="00371787" w:rsidP="00AC456B" w14:paraId="4A754748"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35453F1" w14:textId="103C7BF6">
      <w:r w:rsidRPr="00371787">
        <w:rPr>
          <w:rStyle w:val="HideTWBExt"/>
        </w:rPr>
        <w:t>&lt;/AmendB&gt;</w:t>
      </w:r>
    </w:p>
    <w:p w:rsidR="00AC456B" w:rsidRPr="00371787" w:rsidP="00AC456B" w14:paraId="47734376"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136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BEFE4CE" w14:textId="77777777">
      <w:pPr>
        <w:pStyle w:val="NormalBold"/>
      </w:pPr>
      <w:r w:rsidRPr="00371787">
        <w:rPr>
          <w:rStyle w:val="HideTWBExt"/>
          <w:b w:val="0"/>
        </w:rPr>
        <w:t>&lt;RepeatBlock-By&gt;&lt;Members&gt;</w:t>
      </w:r>
      <w:r w:rsidRPr="00371787">
        <w:t>Benoit</w:t>
      </w:r>
      <w:r w:rsidRPr="00371787">
        <w:t xml:space="preserve"> </w:t>
      </w:r>
      <w:r w:rsidRPr="00371787">
        <w:t>Cassart</w:t>
      </w:r>
      <w:r w:rsidRPr="00371787">
        <w:t xml:space="preserve">, </w:t>
      </w:r>
      <w:r w:rsidRPr="00371787">
        <w:t>Gerben</w:t>
      </w:r>
      <w:r w:rsidRPr="00371787">
        <w:t xml:space="preserve">-Jan </w:t>
      </w:r>
      <w:r w:rsidRPr="00371787">
        <w:t>Gerbrandy</w:t>
      </w:r>
      <w:r w:rsidRPr="00371787">
        <w:t xml:space="preserve">, Martin </w:t>
      </w:r>
      <w:r w:rsidRPr="00371787">
        <w:t>Hojsík</w:t>
      </w:r>
      <w:r w:rsidRPr="00371787">
        <w:t xml:space="preserve">, Christine Singer, Pascal </w:t>
      </w:r>
      <w:r w:rsidRPr="00371787">
        <w:t>Canfin</w:t>
      </w:r>
      <w:r w:rsidRPr="00371787">
        <w:t xml:space="preserve">, Olivier </w:t>
      </w:r>
      <w:r w:rsidRPr="00371787">
        <w:t>Chastel</w:t>
      </w:r>
      <w:r w:rsidRPr="00371787">
        <w:t xml:space="preserve">, Michal </w:t>
      </w:r>
      <w:r w:rsidRPr="00371787">
        <w:t>Wiezik</w:t>
      </w:r>
      <w:r w:rsidRPr="00371787">
        <w:t xml:space="preserve">, Charles </w:t>
      </w:r>
      <w:r w:rsidRPr="00371787">
        <w:t>Goerens</w:t>
      </w:r>
      <w:r w:rsidRPr="00371787">
        <w:t xml:space="preserve">, Billy </w:t>
      </w:r>
      <w:r w:rsidRPr="00371787">
        <w:t>Kelleher</w:t>
      </w:r>
      <w:r w:rsidRPr="00371787">
        <w:t xml:space="preserve">, </w:t>
      </w:r>
      <w:r w:rsidRPr="00371787">
        <w:t>Barry</w:t>
      </w:r>
      <w:r w:rsidRPr="00371787">
        <w:t xml:space="preserve"> </w:t>
      </w:r>
      <w:r w:rsidRPr="00371787">
        <w:t>Cowen</w:t>
      </w:r>
      <w:r w:rsidRPr="00371787">
        <w:t xml:space="preserve">, </w:t>
      </w:r>
      <w:r w:rsidRPr="00371787">
        <w:t>Jérémy</w:t>
      </w:r>
      <w:r w:rsidRPr="00371787">
        <w:t xml:space="preserve"> </w:t>
      </w:r>
      <w:r w:rsidRPr="00371787">
        <w:t>Decerle</w:t>
      </w:r>
      <w:r w:rsidRPr="00371787">
        <w:t xml:space="preserve">, </w:t>
      </w:r>
      <w:r w:rsidRPr="00371787">
        <w:t>Elsi</w:t>
      </w:r>
      <w:r w:rsidRPr="00371787">
        <w:t xml:space="preserve"> </w:t>
      </w:r>
      <w:r w:rsidRPr="00371787">
        <w:t>Katainen</w:t>
      </w:r>
      <w:r w:rsidRPr="00371787">
        <w:t xml:space="preserve">, </w:t>
      </w:r>
      <w:r w:rsidRPr="00371787">
        <w:t>Asger</w:t>
      </w:r>
      <w:r w:rsidRPr="00371787">
        <w:t xml:space="preserve"> </w:t>
      </w:r>
      <w:r w:rsidRPr="00371787">
        <w:t>Christensen</w:t>
      </w:r>
      <w:r w:rsidRPr="00371787">
        <w:t xml:space="preserve">, </w:t>
      </w:r>
      <w:r w:rsidRPr="00371787">
        <w:t>Katri</w:t>
      </w:r>
      <w:r w:rsidRPr="00371787">
        <w:t xml:space="preserve"> </w:t>
      </w:r>
      <w:r w:rsidRPr="00371787">
        <w:t>Kulmuni</w:t>
      </w:r>
      <w:r w:rsidRPr="00371787">
        <w:rPr>
          <w:rStyle w:val="HideTWBExt"/>
          <w:b w:val="0"/>
        </w:rPr>
        <w:t>&lt;/Members&gt;</w:t>
      </w:r>
    </w:p>
    <w:p w:rsidR="00AC456B" w:rsidRPr="00371787" w:rsidP="00AC456B" w14:paraId="2D296BA2" w14:textId="77777777">
      <w:r w:rsidRPr="00371787">
        <w:rPr>
          <w:rStyle w:val="HideTWBExt"/>
        </w:rPr>
        <w:t>&lt;/RepeatBlock-By&gt;</w:t>
      </w:r>
    </w:p>
    <w:p w:rsidR="00AC456B" w:rsidRPr="00371787" w:rsidP="00AC456B" w14:paraId="2912F38E"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7164FEC" w14:textId="77777777">
      <w:pPr>
        <w:pStyle w:val="NormalBold"/>
      </w:pPr>
      <w:r w:rsidRPr="00371787">
        <w:rPr>
          <w:rStyle w:val="HideTWBExt"/>
          <w:b w:val="0"/>
        </w:rPr>
        <w:t>&lt;Article&gt;</w:t>
      </w:r>
      <w:r w:rsidRPr="00371787">
        <w:t>Bod odůvodnění 10 b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FE6C135"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E04F990" w14:textId="77777777">
            <w:pPr>
              <w:keepNext/>
            </w:pPr>
          </w:p>
        </w:tc>
      </w:tr>
      <w:tr w14:paraId="1E44176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28EFB6E"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250511A" w14:textId="77777777">
            <w:pPr>
              <w:pStyle w:val="ColumnHeading"/>
              <w:keepNext/>
              <w:rPr>
                <w:lang w:val="cs-CZ"/>
              </w:rPr>
            </w:pPr>
            <w:r w:rsidRPr="00371787">
              <w:rPr>
                <w:lang w:val="cs-CZ"/>
              </w:rPr>
              <w:t>Pozměňovací návrh</w:t>
            </w:r>
          </w:p>
        </w:tc>
      </w:tr>
      <w:tr w14:paraId="428BB4E3"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3541D947" w14:textId="77777777">
            <w:pPr>
              <w:pStyle w:val="Normal6"/>
              <w:rPr>
                <w:lang w:val="cs-CZ"/>
              </w:rPr>
            </w:pPr>
          </w:p>
        </w:tc>
        <w:tc>
          <w:tcPr>
            <w:tcW w:w="4876" w:type="dxa"/>
            <w:hideMark/>
          </w:tcPr>
          <w:p w:rsidR="00AC456B" w:rsidRPr="00371787" w:rsidP="00B11F22" w14:paraId="3A3947FE" w14:textId="2C537C6B">
            <w:pPr>
              <w:pStyle w:val="Normal6"/>
              <w:rPr>
                <w:szCs w:val="24"/>
                <w:lang w:val="cs-CZ"/>
              </w:rPr>
            </w:pPr>
            <w:r w:rsidRPr="00371787">
              <w:rPr>
                <w:b/>
                <w:i/>
                <w:lang w:val="cs-CZ"/>
              </w:rPr>
              <w:t>(</w:t>
            </w:r>
            <w:r w:rsidRPr="00371787">
              <w:rPr>
                <w:b/>
                <w:i/>
                <w:lang w:val="cs-CZ"/>
              </w:rPr>
              <w:t>10b</w:t>
            </w:r>
            <w:r w:rsidRPr="00371787">
              <w:rPr>
                <w:b/>
                <w:i/>
                <w:lang w:val="cs-CZ"/>
              </w:rPr>
              <w:t>)</w:t>
            </w:r>
            <w:r w:rsidRPr="00371787">
              <w:rPr>
                <w:b/>
                <w:i/>
                <w:lang w:val="cs-CZ"/>
              </w:rPr>
              <w:tab/>
              <w:t>V uplynulých letech docházelo</w:t>
            </w:r>
            <w:r w:rsidR="00340AAF">
              <w:rPr>
                <w:b/>
                <w:i/>
                <w:lang w:val="cs-CZ"/>
              </w:rPr>
              <w:t xml:space="preserve"> u </w:t>
            </w:r>
            <w:r w:rsidRPr="00371787">
              <w:rPr>
                <w:b/>
                <w:i/>
                <w:lang w:val="cs-CZ"/>
              </w:rPr>
              <w:t>žádostí</w:t>
            </w:r>
            <w:r w:rsidR="00340AAF">
              <w:rPr>
                <w:b/>
                <w:i/>
                <w:lang w:val="cs-CZ"/>
              </w:rPr>
              <w:t xml:space="preserve"> o </w:t>
            </w:r>
            <w:r w:rsidRPr="00371787">
              <w:rPr>
                <w:b/>
                <w:i/>
                <w:lang w:val="cs-CZ"/>
              </w:rPr>
              <w:t>schválení účinných látek</w:t>
            </w:r>
            <w:r w:rsidR="00340AAF">
              <w:rPr>
                <w:b/>
                <w:i/>
                <w:lang w:val="cs-CZ"/>
              </w:rPr>
              <w:t xml:space="preserve"> a </w:t>
            </w:r>
            <w:r w:rsidRPr="00371787">
              <w:rPr>
                <w:b/>
                <w:i/>
                <w:lang w:val="cs-CZ"/>
              </w:rPr>
              <w:t>povolení přípravků na ochranu rostlin</w:t>
            </w:r>
            <w:r w:rsidR="00340AAF">
              <w:rPr>
                <w:b/>
                <w:i/>
                <w:lang w:val="cs-CZ"/>
              </w:rPr>
              <w:t xml:space="preserve"> k </w:t>
            </w:r>
            <w:r w:rsidRPr="00371787">
              <w:rPr>
                <w:b/>
                <w:i/>
                <w:lang w:val="cs-CZ"/>
              </w:rPr>
              <w:t>výrazným zpožděním, částečně kvůli nedostatku zdrojů</w:t>
            </w:r>
            <w:r w:rsidR="00340AAF">
              <w:rPr>
                <w:b/>
                <w:i/>
                <w:lang w:val="cs-CZ"/>
              </w:rPr>
              <w:t xml:space="preserve"> v </w:t>
            </w:r>
            <w:r w:rsidRPr="00371787">
              <w:rPr>
                <w:b/>
                <w:i/>
                <w:lang w:val="cs-CZ"/>
              </w:rPr>
              <w:t>rámci Úřadu</w:t>
            </w:r>
            <w:r w:rsidR="00340AAF">
              <w:rPr>
                <w:b/>
                <w:i/>
                <w:lang w:val="cs-CZ"/>
              </w:rPr>
              <w:t xml:space="preserve"> i </w:t>
            </w:r>
            <w:r w:rsidRPr="00371787">
              <w:rPr>
                <w:b/>
                <w:i/>
                <w:lang w:val="cs-CZ"/>
              </w:rPr>
              <w:t>vnitrostátních příslušných orgánů. Je proto nanejvýš důležité přidělit Úřadu</w:t>
            </w:r>
            <w:r w:rsidR="00340AAF">
              <w:rPr>
                <w:b/>
                <w:i/>
                <w:lang w:val="cs-CZ"/>
              </w:rPr>
              <w:t xml:space="preserve"> a </w:t>
            </w:r>
            <w:r w:rsidRPr="00371787">
              <w:rPr>
                <w:b/>
                <w:i/>
                <w:lang w:val="cs-CZ"/>
              </w:rPr>
              <w:t>vnitrostátním příslušným orgánům dodatečné zdroje, finanční prostředky</w:t>
            </w:r>
            <w:r w:rsidR="00340AAF">
              <w:rPr>
                <w:b/>
                <w:i/>
                <w:lang w:val="cs-CZ"/>
              </w:rPr>
              <w:t xml:space="preserve"> a </w:t>
            </w:r>
            <w:r w:rsidRPr="00371787">
              <w:rPr>
                <w:b/>
                <w:i/>
                <w:lang w:val="cs-CZ"/>
              </w:rPr>
              <w:t>personál, aby mohly plnit své úkoly</w:t>
            </w:r>
            <w:r w:rsidR="00340AAF">
              <w:rPr>
                <w:b/>
                <w:i/>
                <w:lang w:val="cs-CZ"/>
              </w:rPr>
              <w:t xml:space="preserve"> v </w:t>
            </w:r>
            <w:r w:rsidRPr="00371787">
              <w:rPr>
                <w:b/>
                <w:i/>
                <w:lang w:val="cs-CZ"/>
              </w:rPr>
              <w:t>příslušných lhůtách</w:t>
            </w:r>
            <w:r w:rsidR="00340AAF">
              <w:rPr>
                <w:b/>
                <w:i/>
                <w:lang w:val="cs-CZ"/>
              </w:rPr>
              <w:t xml:space="preserve"> a </w:t>
            </w:r>
            <w:r w:rsidRPr="00371787">
              <w:rPr>
                <w:b/>
                <w:i/>
                <w:lang w:val="cs-CZ"/>
              </w:rPr>
              <w:t>urychlit uvádění přípravků na ochranu rostlin obsahujících látky pro biologickou ochranu</w:t>
            </w:r>
            <w:r w:rsidR="00340AAF">
              <w:rPr>
                <w:b/>
                <w:i/>
                <w:lang w:val="cs-CZ"/>
              </w:rPr>
              <w:t xml:space="preserve"> a </w:t>
            </w:r>
            <w:r w:rsidRPr="00371787">
              <w:rPr>
                <w:b/>
                <w:i/>
                <w:lang w:val="cs-CZ"/>
              </w:rPr>
              <w:t>látky</w:t>
            </w:r>
            <w:r w:rsidR="00340AAF">
              <w:rPr>
                <w:b/>
                <w:i/>
                <w:lang w:val="cs-CZ"/>
              </w:rPr>
              <w:t xml:space="preserve"> s </w:t>
            </w:r>
            <w:r w:rsidRPr="00371787">
              <w:rPr>
                <w:b/>
                <w:i/>
                <w:lang w:val="cs-CZ"/>
              </w:rPr>
              <w:t>nízkým rizikem na trh.</w:t>
            </w:r>
          </w:p>
        </w:tc>
      </w:tr>
    </w:tbl>
    <w:p w:rsidR="00AC456B" w:rsidRPr="00371787" w:rsidP="00AC456B" w14:paraId="04A74B99"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F0E22C9" w14:textId="210BEBF9">
      <w:r w:rsidRPr="00371787">
        <w:rPr>
          <w:rStyle w:val="HideTWBExt"/>
        </w:rPr>
        <w:t>&lt;/AmendB&gt;</w:t>
      </w:r>
    </w:p>
    <w:p w:rsidR="00AC456B" w:rsidRPr="00371787" w:rsidP="00AC456B" w14:paraId="4657AAB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137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C3DFFBC" w14:textId="77777777">
      <w:pPr>
        <w:pStyle w:val="NormalBold"/>
      </w:pPr>
      <w:r w:rsidRPr="00371787">
        <w:rPr>
          <w:rStyle w:val="HideTWBExt"/>
          <w:b w:val="0"/>
        </w:rPr>
        <w:t>&lt;RepeatBlock-By&gt;&lt;Members&gt;</w:t>
      </w:r>
      <w:r w:rsidRPr="00371787">
        <w:t>Benoit</w:t>
      </w:r>
      <w:r w:rsidRPr="00371787">
        <w:t xml:space="preserve"> </w:t>
      </w:r>
      <w:r w:rsidRPr="00371787">
        <w:t>Cassart</w:t>
      </w:r>
      <w:r w:rsidRPr="00371787">
        <w:t xml:space="preserve">, </w:t>
      </w:r>
      <w:r w:rsidRPr="00371787">
        <w:t>Gerben</w:t>
      </w:r>
      <w:r w:rsidRPr="00371787">
        <w:t xml:space="preserve">-Jan </w:t>
      </w:r>
      <w:r w:rsidRPr="00371787">
        <w:t>Gerbrandy</w:t>
      </w:r>
      <w:r w:rsidRPr="00371787">
        <w:t xml:space="preserve">, Martin </w:t>
      </w:r>
      <w:r w:rsidRPr="00371787">
        <w:t>Hojsík</w:t>
      </w:r>
      <w:r w:rsidRPr="00371787">
        <w:t xml:space="preserve">, Christine Singer, Pascal </w:t>
      </w:r>
      <w:r w:rsidRPr="00371787">
        <w:t>Canfin</w:t>
      </w:r>
      <w:r w:rsidRPr="00371787">
        <w:t xml:space="preserve">, Olivier </w:t>
      </w:r>
      <w:r w:rsidRPr="00371787">
        <w:t>Chastel</w:t>
      </w:r>
      <w:r w:rsidRPr="00371787">
        <w:t xml:space="preserve">, Andreas </w:t>
      </w:r>
      <w:r w:rsidRPr="00371787">
        <w:t>Glück</w:t>
      </w:r>
      <w:r w:rsidRPr="00371787">
        <w:t xml:space="preserve">, Michal </w:t>
      </w:r>
      <w:r w:rsidRPr="00371787">
        <w:t>Wiezik</w:t>
      </w:r>
      <w:r w:rsidRPr="00371787">
        <w:t xml:space="preserve">, Charles </w:t>
      </w:r>
      <w:r w:rsidRPr="00371787">
        <w:t>Goerens</w:t>
      </w:r>
      <w:r w:rsidRPr="00371787">
        <w:t xml:space="preserve">, Billy </w:t>
      </w:r>
      <w:r w:rsidRPr="00371787">
        <w:t>Kelleher</w:t>
      </w:r>
      <w:r w:rsidRPr="00371787">
        <w:t xml:space="preserve">, </w:t>
      </w:r>
      <w:r w:rsidRPr="00371787">
        <w:t>Barry</w:t>
      </w:r>
      <w:r w:rsidRPr="00371787">
        <w:t xml:space="preserve"> </w:t>
      </w:r>
      <w:r w:rsidRPr="00371787">
        <w:t>Cowen</w:t>
      </w:r>
      <w:r w:rsidRPr="00371787">
        <w:t xml:space="preserve">, </w:t>
      </w:r>
      <w:r w:rsidRPr="00371787">
        <w:t>Jérémy</w:t>
      </w:r>
      <w:r w:rsidRPr="00371787">
        <w:t xml:space="preserve"> </w:t>
      </w:r>
      <w:r w:rsidRPr="00371787">
        <w:t>Decerle</w:t>
      </w:r>
      <w:r w:rsidRPr="00371787">
        <w:t xml:space="preserve">, </w:t>
      </w:r>
      <w:r w:rsidRPr="00371787">
        <w:t>Elsi</w:t>
      </w:r>
      <w:r w:rsidRPr="00371787">
        <w:t xml:space="preserve"> </w:t>
      </w:r>
      <w:r w:rsidRPr="00371787">
        <w:t>Katainen</w:t>
      </w:r>
      <w:r w:rsidRPr="00371787">
        <w:t xml:space="preserve">, </w:t>
      </w:r>
      <w:r w:rsidRPr="00371787">
        <w:t>Asger</w:t>
      </w:r>
      <w:r w:rsidRPr="00371787">
        <w:t xml:space="preserve"> </w:t>
      </w:r>
      <w:r w:rsidRPr="00371787">
        <w:t>Christensen</w:t>
      </w:r>
      <w:r w:rsidRPr="00371787">
        <w:t xml:space="preserve">, </w:t>
      </w:r>
      <w:r w:rsidRPr="00371787">
        <w:t>Katri</w:t>
      </w:r>
      <w:r w:rsidRPr="00371787">
        <w:t xml:space="preserve"> </w:t>
      </w:r>
      <w:r w:rsidRPr="00371787">
        <w:t>Kulmuni</w:t>
      </w:r>
      <w:r w:rsidRPr="00371787">
        <w:rPr>
          <w:rStyle w:val="HideTWBExt"/>
          <w:b w:val="0"/>
        </w:rPr>
        <w:t>&lt;/Members&gt;</w:t>
      </w:r>
    </w:p>
    <w:p w:rsidR="00AC456B" w:rsidRPr="00371787" w:rsidP="00AC456B" w14:paraId="6188986D" w14:textId="77777777">
      <w:r w:rsidRPr="00371787">
        <w:rPr>
          <w:rStyle w:val="HideTWBExt"/>
        </w:rPr>
        <w:t>&lt;/RepeatBlock-By&gt;</w:t>
      </w:r>
    </w:p>
    <w:p w:rsidR="00AC456B" w:rsidRPr="00371787" w:rsidP="00AC456B" w14:paraId="504C723A"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FC6F2BD" w14:textId="77777777">
      <w:pPr>
        <w:pStyle w:val="NormalBold"/>
      </w:pPr>
      <w:r w:rsidRPr="00371787">
        <w:rPr>
          <w:rStyle w:val="HideTWBExt"/>
          <w:b w:val="0"/>
        </w:rPr>
        <w:t>&lt;Article&gt;</w:t>
      </w:r>
      <w:r w:rsidRPr="00371787">
        <w:t>Bod odůvodnění 10 c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4B7DDFC"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E5B0411" w14:textId="77777777">
            <w:pPr>
              <w:keepNext/>
            </w:pPr>
          </w:p>
        </w:tc>
      </w:tr>
      <w:tr w14:paraId="5033184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CCBF645"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7B39A4B" w14:textId="77777777">
            <w:pPr>
              <w:pStyle w:val="ColumnHeading"/>
              <w:keepNext/>
              <w:rPr>
                <w:lang w:val="cs-CZ"/>
              </w:rPr>
            </w:pPr>
            <w:r w:rsidRPr="00371787">
              <w:rPr>
                <w:lang w:val="cs-CZ"/>
              </w:rPr>
              <w:t>Pozměňovací návrh</w:t>
            </w:r>
          </w:p>
        </w:tc>
      </w:tr>
      <w:tr w14:paraId="68EB3230"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5337E869" w14:textId="77777777">
            <w:pPr>
              <w:pStyle w:val="Normal6"/>
              <w:rPr>
                <w:lang w:val="cs-CZ"/>
              </w:rPr>
            </w:pPr>
          </w:p>
        </w:tc>
        <w:tc>
          <w:tcPr>
            <w:tcW w:w="4876" w:type="dxa"/>
            <w:hideMark/>
          </w:tcPr>
          <w:p w:rsidR="00AC456B" w:rsidRPr="00371787" w:rsidP="00B11F22" w14:paraId="22DBE4F4" w14:textId="2E22FDA4">
            <w:pPr>
              <w:pStyle w:val="Normal6"/>
              <w:rPr>
                <w:szCs w:val="24"/>
                <w:lang w:val="cs-CZ"/>
              </w:rPr>
            </w:pPr>
            <w:r w:rsidRPr="00371787">
              <w:rPr>
                <w:b/>
                <w:i/>
                <w:lang w:val="cs-CZ"/>
              </w:rPr>
              <w:t>(10c)</w:t>
            </w:r>
            <w:r w:rsidRPr="00371787">
              <w:rPr>
                <w:b/>
                <w:i/>
                <w:lang w:val="cs-CZ"/>
              </w:rPr>
              <w:tab/>
              <w:t>Účinné nasazení přípravků na ochranu rostlin obsahujících účinné látky pro biologickou ochranu často závisí na přizpůsobených technikách aplikace, což poukazuje na nutnost pokračovat</w:t>
            </w:r>
            <w:r w:rsidR="00340AAF">
              <w:rPr>
                <w:b/>
                <w:i/>
                <w:lang w:val="cs-CZ"/>
              </w:rPr>
              <w:t xml:space="preserve"> v </w:t>
            </w:r>
            <w:r w:rsidRPr="00371787">
              <w:rPr>
                <w:b/>
                <w:i/>
                <w:lang w:val="cs-CZ"/>
              </w:rPr>
              <w:t>investicích do školení, infrastruktury, technické</w:t>
            </w:r>
            <w:r w:rsidR="00340AAF">
              <w:rPr>
                <w:b/>
                <w:i/>
                <w:lang w:val="cs-CZ"/>
              </w:rPr>
              <w:t xml:space="preserve"> a </w:t>
            </w:r>
            <w:r w:rsidRPr="00371787">
              <w:rPr>
                <w:b/>
                <w:i/>
                <w:lang w:val="cs-CZ"/>
              </w:rPr>
              <w:t>poradenské podpory pro zemědělce, aby bylo zajištěno úspěšné zavádění přípravků na ochranu rostlin obsahujících účinné látky pro biologickou ochranu.</w:t>
            </w:r>
          </w:p>
        </w:tc>
      </w:tr>
    </w:tbl>
    <w:p w:rsidR="00AC456B" w:rsidRPr="00371787" w:rsidP="00AC456B" w14:paraId="21F15B91"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3EA4402" w14:textId="43529461">
      <w:r w:rsidRPr="00371787">
        <w:rPr>
          <w:rStyle w:val="HideTWBExt"/>
        </w:rPr>
        <w:t>&lt;/AmendB&gt;</w:t>
      </w:r>
    </w:p>
    <w:p w:rsidR="00AC456B" w:rsidRPr="00371787" w:rsidP="00AC456B" w14:paraId="6C345FA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138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0476676"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Valentina </w:t>
      </w:r>
      <w:r w:rsidRPr="00371787">
        <w:t>Palmisano</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3E328506" w14:textId="77777777">
      <w:r w:rsidRPr="00371787">
        <w:rPr>
          <w:rStyle w:val="HideTWBExt"/>
        </w:rPr>
        <w:t>&lt;/RepeatBlock-By&gt;</w:t>
      </w:r>
    </w:p>
    <w:p w:rsidR="00AC456B" w:rsidRPr="00371787" w:rsidP="00AC456B" w14:paraId="33260DF3"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5F1E3CA" w14:textId="77777777">
      <w:pPr>
        <w:pStyle w:val="NormalBold"/>
      </w:pPr>
      <w:r w:rsidRPr="00371787">
        <w:rPr>
          <w:rStyle w:val="HideTWBExt"/>
          <w:b w:val="0"/>
        </w:rPr>
        <w:t>&lt;Article&gt;</w:t>
      </w:r>
      <w:r w:rsidRPr="00371787">
        <w:t>Bod odůvodnění 11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F1DA062"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BBCA548" w14:textId="77777777">
            <w:pPr>
              <w:keepNext/>
            </w:pPr>
          </w:p>
        </w:tc>
      </w:tr>
      <w:tr w14:paraId="35A4FB6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E9EB8A7"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A1EAB78" w14:textId="77777777">
            <w:pPr>
              <w:pStyle w:val="ColumnHeading"/>
              <w:keepNext/>
              <w:rPr>
                <w:lang w:val="cs-CZ"/>
              </w:rPr>
            </w:pPr>
            <w:r w:rsidRPr="00371787">
              <w:rPr>
                <w:lang w:val="cs-CZ"/>
              </w:rPr>
              <w:t>Pozměňovací návrh</w:t>
            </w:r>
          </w:p>
        </w:tc>
      </w:tr>
      <w:tr w14:paraId="1F92DCA1"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54D6BF9" w14:textId="1B2DC42A">
            <w:pPr>
              <w:pStyle w:val="Normal6"/>
              <w:rPr>
                <w:lang w:val="cs-CZ"/>
              </w:rPr>
            </w:pPr>
            <w:r w:rsidRPr="00371787">
              <w:rPr>
                <w:b/>
                <w:i/>
                <w:lang w:val="cs-CZ"/>
              </w:rPr>
              <w:t>(11)</w:t>
            </w:r>
            <w:r w:rsidRPr="00371787">
              <w:rPr>
                <w:b/>
                <w:i/>
                <w:lang w:val="cs-CZ"/>
              </w:rPr>
              <w:tab/>
              <w:t>V čl. 67 odst. 1 nařízení (ES) č. 1107/2009 se vyžaduje, aby profesionální uživatelé přípravků na ochranu rostlin uchovávali po dobu nejméně tří let záznamy</w:t>
            </w:r>
            <w:r w:rsidR="00340AAF">
              <w:rPr>
                <w:b/>
                <w:i/>
                <w:lang w:val="cs-CZ"/>
              </w:rPr>
              <w:t xml:space="preserve"> o </w:t>
            </w:r>
            <w:r w:rsidRPr="00371787">
              <w:rPr>
                <w:b/>
                <w:i/>
                <w:lang w:val="cs-CZ"/>
              </w:rPr>
              <w:t>přípravcích na ochranu rostlin, které používají, uvádějící název přípravku, dobu</w:t>
            </w:r>
            <w:r w:rsidR="00340AAF">
              <w:rPr>
                <w:b/>
                <w:i/>
                <w:lang w:val="cs-CZ"/>
              </w:rPr>
              <w:t xml:space="preserve"> a </w:t>
            </w:r>
            <w:r w:rsidRPr="00371787">
              <w:rPr>
                <w:b/>
                <w:i/>
                <w:lang w:val="cs-CZ"/>
              </w:rPr>
              <w:t>aplikační dávku, oblast</w:t>
            </w:r>
            <w:r w:rsidR="00340AAF">
              <w:rPr>
                <w:b/>
                <w:i/>
                <w:lang w:val="cs-CZ"/>
              </w:rPr>
              <w:t xml:space="preserve"> a </w:t>
            </w:r>
            <w:r w:rsidRPr="00371787">
              <w:rPr>
                <w:b/>
                <w:i/>
                <w:lang w:val="cs-CZ"/>
              </w:rPr>
              <w:t>plodinu, pro něž byl tento přípravek na ochranu rostlin použit,</w:t>
            </w:r>
            <w:r w:rsidR="00340AAF">
              <w:rPr>
                <w:b/>
                <w:i/>
                <w:lang w:val="cs-CZ"/>
              </w:rPr>
              <w:t xml:space="preserve"> s </w:t>
            </w:r>
            <w:r w:rsidRPr="00371787">
              <w:rPr>
                <w:b/>
                <w:i/>
                <w:lang w:val="cs-CZ"/>
              </w:rPr>
              <w:t>cílem zlepšit ochranu zdraví lidí</w:t>
            </w:r>
            <w:r w:rsidR="00340AAF">
              <w:rPr>
                <w:b/>
                <w:i/>
                <w:lang w:val="cs-CZ"/>
              </w:rPr>
              <w:t xml:space="preserve"> a </w:t>
            </w:r>
            <w:r w:rsidRPr="00371787">
              <w:rPr>
                <w:b/>
                <w:i/>
                <w:lang w:val="cs-CZ"/>
              </w:rPr>
              <w:t>zvířat</w:t>
            </w:r>
            <w:r w:rsidR="00340AAF">
              <w:rPr>
                <w:b/>
                <w:i/>
                <w:lang w:val="cs-CZ"/>
              </w:rPr>
              <w:t xml:space="preserve"> a </w:t>
            </w:r>
            <w:r w:rsidRPr="00371787">
              <w:rPr>
                <w:b/>
                <w:i/>
                <w:lang w:val="cs-CZ"/>
              </w:rPr>
              <w:t>životního prostředí zajištěním sledovatelnosti</w:t>
            </w:r>
            <w:r w:rsidR="00340AAF">
              <w:rPr>
                <w:b/>
                <w:i/>
                <w:lang w:val="cs-CZ"/>
              </w:rPr>
              <w:t xml:space="preserve"> a </w:t>
            </w:r>
            <w:r w:rsidRPr="00371787">
              <w:rPr>
                <w:b/>
                <w:i/>
                <w:lang w:val="cs-CZ"/>
              </w:rPr>
              <w:t>potenciální expozice, zvýšit účinnost sledování</w:t>
            </w:r>
            <w:r w:rsidR="00340AAF">
              <w:rPr>
                <w:b/>
                <w:i/>
                <w:lang w:val="cs-CZ"/>
              </w:rPr>
              <w:t xml:space="preserve"> a </w:t>
            </w:r>
            <w:r w:rsidRPr="00371787">
              <w:rPr>
                <w:b/>
                <w:i/>
                <w:lang w:val="cs-CZ"/>
              </w:rPr>
              <w:t>kontroly</w:t>
            </w:r>
            <w:r w:rsidR="00340AAF">
              <w:rPr>
                <w:b/>
                <w:i/>
                <w:lang w:val="cs-CZ"/>
              </w:rPr>
              <w:t xml:space="preserve"> a </w:t>
            </w:r>
            <w:r w:rsidRPr="00371787">
              <w:rPr>
                <w:b/>
                <w:i/>
                <w:lang w:val="cs-CZ"/>
              </w:rPr>
              <w:t>snížit náklady na sledování kvality vody. Vzhledem</w:t>
            </w:r>
            <w:r w:rsidR="00340AAF">
              <w:rPr>
                <w:b/>
                <w:i/>
                <w:lang w:val="cs-CZ"/>
              </w:rPr>
              <w:t xml:space="preserve"> k </w:t>
            </w:r>
            <w:r w:rsidRPr="00371787">
              <w:rPr>
                <w:b/>
                <w:i/>
                <w:lang w:val="cs-CZ"/>
              </w:rPr>
              <w:t>tomu, že tyto informace jsou méně relevantní pro přípravky na ochranu rostlin obsahující látky biologické ochrany,</w:t>
            </w:r>
            <w:r w:rsidR="00340AAF">
              <w:rPr>
                <w:b/>
                <w:i/>
                <w:lang w:val="cs-CZ"/>
              </w:rPr>
              <w:t xml:space="preserve"> a s </w:t>
            </w:r>
            <w:r w:rsidRPr="00371787">
              <w:rPr>
                <w:b/>
                <w:i/>
                <w:lang w:val="cs-CZ"/>
              </w:rPr>
              <w:t xml:space="preserve">cílem snížit administrativní zátěž zemědělců by se povinnost vést záznamy neměla vztahovat </w:t>
            </w:r>
            <w:r w:rsidRPr="00371787">
              <w:rPr>
                <w:b/>
                <w:i/>
                <w:lang w:val="cs-CZ"/>
              </w:rPr>
              <w:t>na přípravky na ochranu rostlin obsahující pouze látky biologické ochrany.</w:t>
            </w:r>
          </w:p>
        </w:tc>
        <w:tc>
          <w:tcPr>
            <w:tcW w:w="4876" w:type="dxa"/>
            <w:hideMark/>
          </w:tcPr>
          <w:p w:rsidR="00AC456B" w:rsidRPr="00371787" w:rsidP="00B11F22" w14:paraId="5633E2DB" w14:textId="77777777">
            <w:pPr>
              <w:pStyle w:val="Normal6"/>
              <w:rPr>
                <w:szCs w:val="24"/>
                <w:lang w:val="cs-CZ"/>
              </w:rPr>
            </w:pPr>
            <w:r w:rsidRPr="00371787">
              <w:rPr>
                <w:b/>
                <w:i/>
                <w:lang w:val="cs-CZ"/>
              </w:rPr>
              <w:t>vypouští se</w:t>
            </w:r>
          </w:p>
        </w:tc>
      </w:tr>
    </w:tbl>
    <w:p w:rsidR="00AC456B" w:rsidRPr="00371787" w:rsidP="00AC456B" w14:paraId="6026C3A2"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55CB2C9" w14:textId="4A2C1211">
      <w:r w:rsidRPr="00371787">
        <w:rPr>
          <w:rStyle w:val="HideTWBExt"/>
        </w:rPr>
        <w:t>&lt;/AmendB&gt;</w:t>
      </w:r>
    </w:p>
    <w:p w:rsidR="00AC456B" w:rsidRPr="00371787" w:rsidP="00AC456B" w14:paraId="48A58C41"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139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2027E18" w14:textId="77777777">
      <w:pPr>
        <w:pStyle w:val="NormalBold"/>
      </w:pPr>
      <w:r w:rsidRPr="00371787">
        <w:rPr>
          <w:rStyle w:val="HideTWBExt"/>
          <w:b w:val="0"/>
        </w:rPr>
        <w:t>&lt;RepeatBlock-By&gt;&lt;Members&gt;</w:t>
      </w:r>
      <w:r w:rsidRPr="00371787">
        <w:t>Céline</w:t>
      </w:r>
      <w:r w:rsidRPr="00371787">
        <w:t xml:space="preserve"> </w:t>
      </w:r>
      <w:r w:rsidRPr="00371787">
        <w:t>Imart</w:t>
      </w:r>
      <w:r w:rsidRPr="00371787">
        <w:t xml:space="preserve">, </w:t>
      </w:r>
      <w:r w:rsidRPr="00371787">
        <w:t>Emmanouil</w:t>
      </w:r>
      <w:r w:rsidRPr="00371787">
        <w:t xml:space="preserve"> </w:t>
      </w:r>
      <w:r w:rsidRPr="00371787">
        <w:t>Kefalogiannis</w:t>
      </w:r>
      <w:r w:rsidRPr="00371787">
        <w:rPr>
          <w:rStyle w:val="HideTWBExt"/>
          <w:b w:val="0"/>
        </w:rPr>
        <w:t>&lt;/Members&gt;</w:t>
      </w:r>
    </w:p>
    <w:p w:rsidR="00AC456B" w:rsidRPr="00371787" w:rsidP="00AC456B" w14:paraId="04AC2874" w14:textId="77777777">
      <w:r w:rsidRPr="00371787">
        <w:rPr>
          <w:rStyle w:val="HideTWBExt"/>
        </w:rPr>
        <w:t>&lt;/RepeatBlock-By&gt;</w:t>
      </w:r>
    </w:p>
    <w:p w:rsidR="00AC456B" w:rsidRPr="00371787" w:rsidP="00AC456B" w14:paraId="5B98936D"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75C99AA" w14:textId="77777777">
      <w:pPr>
        <w:pStyle w:val="NormalBold"/>
      </w:pPr>
      <w:r w:rsidRPr="00371787">
        <w:rPr>
          <w:rStyle w:val="HideTWBExt"/>
          <w:b w:val="0"/>
        </w:rPr>
        <w:t>&lt;Article&gt;</w:t>
      </w:r>
      <w:r w:rsidRPr="00371787">
        <w:t>Bod odůvodnění 11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BFB241C"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67FB2CD" w14:textId="77777777">
            <w:pPr>
              <w:keepNext/>
            </w:pPr>
          </w:p>
        </w:tc>
      </w:tr>
      <w:tr w14:paraId="05DD978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CA52482"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6765D15" w14:textId="77777777">
            <w:pPr>
              <w:pStyle w:val="ColumnHeading"/>
              <w:keepNext/>
              <w:rPr>
                <w:lang w:val="cs-CZ"/>
              </w:rPr>
            </w:pPr>
            <w:r w:rsidRPr="00371787">
              <w:rPr>
                <w:lang w:val="cs-CZ"/>
              </w:rPr>
              <w:t>Pozměňovací návrh</w:t>
            </w:r>
          </w:p>
        </w:tc>
      </w:tr>
      <w:tr w14:paraId="295F518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10B69B8" w14:textId="5B7F8D29">
            <w:pPr>
              <w:pStyle w:val="Normal6"/>
              <w:rPr>
                <w:lang w:val="cs-CZ"/>
              </w:rPr>
            </w:pPr>
            <w:r w:rsidRPr="00371787">
              <w:rPr>
                <w:lang w:val="cs-CZ"/>
              </w:rPr>
              <w:t>(11)</w:t>
            </w:r>
            <w:r w:rsidRPr="00371787">
              <w:rPr>
                <w:lang w:val="cs-CZ"/>
              </w:rPr>
              <w:tab/>
              <w:t>V čl. 67 odst. 1 nařízení (ES) č. 1107/2009 se vyžaduje, aby profesionální uživatelé přípravků na ochranu rostlin uchovávali po dobu nejméně tří let záznamy</w:t>
            </w:r>
            <w:r w:rsidR="00340AAF">
              <w:rPr>
                <w:lang w:val="cs-CZ"/>
              </w:rPr>
              <w:t xml:space="preserve"> o </w:t>
            </w:r>
            <w:r w:rsidRPr="00371787">
              <w:rPr>
                <w:lang w:val="cs-CZ"/>
              </w:rPr>
              <w:t>přípravcích na ochranu rostlin, které používají, uvádějící název přípravku, dobu</w:t>
            </w:r>
            <w:r w:rsidR="00340AAF">
              <w:rPr>
                <w:lang w:val="cs-CZ"/>
              </w:rPr>
              <w:t xml:space="preserve"> a </w:t>
            </w:r>
            <w:r w:rsidRPr="00371787">
              <w:rPr>
                <w:lang w:val="cs-CZ"/>
              </w:rPr>
              <w:t>aplikační dávku, oblast</w:t>
            </w:r>
            <w:r w:rsidR="00340AAF">
              <w:rPr>
                <w:lang w:val="cs-CZ"/>
              </w:rPr>
              <w:t xml:space="preserve"> a </w:t>
            </w:r>
            <w:r w:rsidRPr="00371787">
              <w:rPr>
                <w:lang w:val="cs-CZ"/>
              </w:rPr>
              <w:t>plodinu, pro něž byl tento přípravek na ochranu rostlin použit,</w:t>
            </w:r>
            <w:r w:rsidR="00340AAF">
              <w:rPr>
                <w:lang w:val="cs-CZ"/>
              </w:rPr>
              <w:t xml:space="preserve"> s </w:t>
            </w:r>
            <w:r w:rsidRPr="00371787">
              <w:rPr>
                <w:lang w:val="cs-CZ"/>
              </w:rPr>
              <w:t>cílem zlepšit ochranu zdraví lidí</w:t>
            </w:r>
            <w:r w:rsidR="00340AAF">
              <w:rPr>
                <w:lang w:val="cs-CZ"/>
              </w:rPr>
              <w:t xml:space="preserve"> a </w:t>
            </w:r>
            <w:r w:rsidRPr="00371787">
              <w:rPr>
                <w:lang w:val="cs-CZ"/>
              </w:rPr>
              <w:t>zvířat</w:t>
            </w:r>
            <w:r w:rsidR="00340AAF">
              <w:rPr>
                <w:lang w:val="cs-CZ"/>
              </w:rPr>
              <w:t xml:space="preserve"> a </w:t>
            </w:r>
            <w:r w:rsidRPr="00371787">
              <w:rPr>
                <w:lang w:val="cs-CZ"/>
              </w:rPr>
              <w:t>životního prostředí zajištěním sledovatelnosti</w:t>
            </w:r>
            <w:r w:rsidR="00340AAF">
              <w:rPr>
                <w:lang w:val="cs-CZ"/>
              </w:rPr>
              <w:t xml:space="preserve"> a </w:t>
            </w:r>
            <w:r w:rsidRPr="00371787">
              <w:rPr>
                <w:lang w:val="cs-CZ"/>
              </w:rPr>
              <w:t>potenciální expozice, zvýšit účinnost sledování</w:t>
            </w:r>
            <w:r w:rsidR="00340AAF">
              <w:rPr>
                <w:lang w:val="cs-CZ"/>
              </w:rPr>
              <w:t xml:space="preserve"> a </w:t>
            </w:r>
            <w:r w:rsidRPr="00371787">
              <w:rPr>
                <w:lang w:val="cs-CZ"/>
              </w:rPr>
              <w:t>kontroly</w:t>
            </w:r>
            <w:r w:rsidR="00340AAF">
              <w:rPr>
                <w:lang w:val="cs-CZ"/>
              </w:rPr>
              <w:t xml:space="preserve"> a </w:t>
            </w:r>
            <w:r w:rsidRPr="00371787">
              <w:rPr>
                <w:lang w:val="cs-CZ"/>
              </w:rPr>
              <w:t>snížit náklady na sledování kvality vody. Vzhledem</w:t>
            </w:r>
            <w:r w:rsidR="00340AAF">
              <w:rPr>
                <w:lang w:val="cs-CZ"/>
              </w:rPr>
              <w:t xml:space="preserve"> k </w:t>
            </w:r>
            <w:r w:rsidRPr="00371787">
              <w:rPr>
                <w:lang w:val="cs-CZ"/>
              </w:rPr>
              <w:t>tomu, že tyto informace jsou méně relevantní pro přípravky na ochranu rostlin obsahující látky biologické ochrany,</w:t>
            </w:r>
            <w:r w:rsidR="00340AAF">
              <w:rPr>
                <w:lang w:val="cs-CZ"/>
              </w:rPr>
              <w:t xml:space="preserve"> a s </w:t>
            </w:r>
            <w:r w:rsidRPr="00371787">
              <w:rPr>
                <w:lang w:val="cs-CZ"/>
              </w:rPr>
              <w:t>cílem snížit administrativní zátěž zemědělců by se povinnost vést záznamy neměla vztahovat na přípravky na ochranu rostlin obsahující pouze látky biologické ochrany.</w:t>
            </w:r>
          </w:p>
        </w:tc>
        <w:tc>
          <w:tcPr>
            <w:tcW w:w="4876" w:type="dxa"/>
            <w:hideMark/>
          </w:tcPr>
          <w:p w:rsidR="00AC456B" w:rsidRPr="00371787" w:rsidP="00B11F22" w14:paraId="4DE3707D" w14:textId="559E2A21">
            <w:pPr>
              <w:pStyle w:val="Normal6"/>
              <w:rPr>
                <w:szCs w:val="24"/>
                <w:lang w:val="cs-CZ"/>
              </w:rPr>
            </w:pPr>
            <w:r w:rsidRPr="00371787">
              <w:rPr>
                <w:lang w:val="cs-CZ"/>
              </w:rPr>
              <w:t>(11)</w:t>
            </w:r>
            <w:r w:rsidRPr="00371787">
              <w:rPr>
                <w:lang w:val="cs-CZ"/>
              </w:rPr>
              <w:tab/>
              <w:t>V čl. 67 odst. 1 nařízení (ES) č. 1107/2009 se vyžaduje, aby profesionální uživatelé přípravků na ochranu rostlin uchovávali po dobu nejméně tří let záznamy</w:t>
            </w:r>
            <w:r w:rsidR="00340AAF">
              <w:rPr>
                <w:lang w:val="cs-CZ"/>
              </w:rPr>
              <w:t xml:space="preserve"> o </w:t>
            </w:r>
            <w:r w:rsidRPr="00371787">
              <w:rPr>
                <w:lang w:val="cs-CZ"/>
              </w:rPr>
              <w:t>přípravcích na ochranu rostlin, které používají, uvádějící název přípravku, dobu</w:t>
            </w:r>
            <w:r w:rsidR="00340AAF">
              <w:rPr>
                <w:lang w:val="cs-CZ"/>
              </w:rPr>
              <w:t xml:space="preserve"> a </w:t>
            </w:r>
            <w:r w:rsidRPr="00371787">
              <w:rPr>
                <w:lang w:val="cs-CZ"/>
              </w:rPr>
              <w:t>aplikační dávku, oblast</w:t>
            </w:r>
            <w:r w:rsidR="00340AAF">
              <w:rPr>
                <w:lang w:val="cs-CZ"/>
              </w:rPr>
              <w:t xml:space="preserve"> a </w:t>
            </w:r>
            <w:r w:rsidRPr="00371787">
              <w:rPr>
                <w:lang w:val="cs-CZ"/>
              </w:rPr>
              <w:t>plodinu, pro něž byl tento přípravek na ochranu rostlin použit,</w:t>
            </w:r>
            <w:r w:rsidR="00340AAF">
              <w:rPr>
                <w:lang w:val="cs-CZ"/>
              </w:rPr>
              <w:t xml:space="preserve"> s </w:t>
            </w:r>
            <w:r w:rsidRPr="00371787">
              <w:rPr>
                <w:lang w:val="cs-CZ"/>
              </w:rPr>
              <w:t>cílem zlepšit ochranu zdraví lidí</w:t>
            </w:r>
            <w:r w:rsidR="00340AAF">
              <w:rPr>
                <w:lang w:val="cs-CZ"/>
              </w:rPr>
              <w:t xml:space="preserve"> a </w:t>
            </w:r>
            <w:r w:rsidRPr="00371787">
              <w:rPr>
                <w:lang w:val="cs-CZ"/>
              </w:rPr>
              <w:t>zvířat</w:t>
            </w:r>
            <w:r w:rsidR="00340AAF">
              <w:rPr>
                <w:lang w:val="cs-CZ"/>
              </w:rPr>
              <w:t xml:space="preserve"> a </w:t>
            </w:r>
            <w:r w:rsidRPr="00371787">
              <w:rPr>
                <w:lang w:val="cs-CZ"/>
              </w:rPr>
              <w:t>životního prostředí zajištěním sledovatelnosti</w:t>
            </w:r>
            <w:r w:rsidR="00340AAF">
              <w:rPr>
                <w:lang w:val="cs-CZ"/>
              </w:rPr>
              <w:t xml:space="preserve"> a </w:t>
            </w:r>
            <w:r w:rsidRPr="00371787">
              <w:rPr>
                <w:lang w:val="cs-CZ"/>
              </w:rPr>
              <w:t>potenciální expozice, zvýšit účinnost sledování</w:t>
            </w:r>
            <w:r w:rsidR="00340AAF">
              <w:rPr>
                <w:lang w:val="cs-CZ"/>
              </w:rPr>
              <w:t xml:space="preserve"> a </w:t>
            </w:r>
            <w:r w:rsidRPr="00371787">
              <w:rPr>
                <w:lang w:val="cs-CZ"/>
              </w:rPr>
              <w:t>kontroly</w:t>
            </w:r>
            <w:r w:rsidR="00340AAF">
              <w:rPr>
                <w:lang w:val="cs-CZ"/>
              </w:rPr>
              <w:t xml:space="preserve"> a </w:t>
            </w:r>
            <w:r w:rsidRPr="00371787">
              <w:rPr>
                <w:lang w:val="cs-CZ"/>
              </w:rPr>
              <w:t>snížit náklady na sledování kvality vody. Vzhledem</w:t>
            </w:r>
            <w:r w:rsidR="00340AAF">
              <w:rPr>
                <w:lang w:val="cs-CZ"/>
              </w:rPr>
              <w:t xml:space="preserve"> k </w:t>
            </w:r>
            <w:r w:rsidRPr="00371787">
              <w:rPr>
                <w:lang w:val="cs-CZ"/>
              </w:rPr>
              <w:t>tomu, že tyto informace jsou méně relevantní pro přípravky na ochranu rostlin obsahující látky biologické ochrany,</w:t>
            </w:r>
            <w:r w:rsidR="00340AAF">
              <w:rPr>
                <w:lang w:val="cs-CZ"/>
              </w:rPr>
              <w:t xml:space="preserve"> a s </w:t>
            </w:r>
            <w:r w:rsidRPr="00371787">
              <w:rPr>
                <w:lang w:val="cs-CZ"/>
              </w:rPr>
              <w:t xml:space="preserve">cílem snížit administrativní zátěž zemědělců by se povinnost vést záznamy neměla vztahovat na přípravky na ochranu rostlin obsahující pouze látky biologické ochrany. </w:t>
            </w:r>
            <w:r w:rsidRPr="00371787">
              <w:rPr>
                <w:b/>
                <w:i/>
                <w:lang w:val="cs-CZ"/>
              </w:rPr>
              <w:t>Kromě toho,</w:t>
            </w:r>
            <w:r w:rsidR="00340AAF">
              <w:rPr>
                <w:b/>
                <w:i/>
                <w:lang w:val="cs-CZ"/>
              </w:rPr>
              <w:t xml:space="preserve"> s </w:t>
            </w:r>
            <w:r w:rsidRPr="00371787">
              <w:rPr>
                <w:b/>
                <w:i/>
                <w:lang w:val="cs-CZ"/>
              </w:rPr>
              <w:t>cílem snížit administrativní zátěž zemědělců, Komise nejpozději do osmnácti měsíců od přijetí tohoto nařízení pozmění prováděcí nařízení č. 564/2023</w:t>
            </w:r>
            <w:r w:rsidR="00340AAF">
              <w:rPr>
                <w:b/>
                <w:i/>
                <w:lang w:val="cs-CZ"/>
              </w:rPr>
              <w:t xml:space="preserve"> s </w:t>
            </w:r>
            <w:r w:rsidRPr="00371787">
              <w:rPr>
                <w:b/>
                <w:i/>
                <w:lang w:val="cs-CZ"/>
              </w:rPr>
              <w:t>cílem zjednodušit jeho obsah</w:t>
            </w:r>
            <w:r w:rsidR="00340AAF">
              <w:rPr>
                <w:b/>
                <w:i/>
                <w:lang w:val="cs-CZ"/>
              </w:rPr>
              <w:t xml:space="preserve"> a </w:t>
            </w:r>
            <w:r w:rsidRPr="00371787">
              <w:rPr>
                <w:b/>
                <w:i/>
                <w:lang w:val="cs-CZ"/>
              </w:rPr>
              <w:t>odstranit informace bez přidané hodnoty, zejména kódy EPPO</w:t>
            </w:r>
            <w:r w:rsidR="00340AAF">
              <w:rPr>
                <w:b/>
                <w:i/>
                <w:lang w:val="cs-CZ"/>
              </w:rPr>
              <w:t xml:space="preserve"> a </w:t>
            </w:r>
            <w:r w:rsidRPr="00371787">
              <w:rPr>
                <w:b/>
                <w:i/>
                <w:lang w:val="cs-CZ"/>
              </w:rPr>
              <w:t>fenologická stadia plodin</w:t>
            </w:r>
            <w:r w:rsidR="00340AAF">
              <w:rPr>
                <w:b/>
                <w:i/>
                <w:lang w:val="cs-CZ"/>
              </w:rPr>
              <w:t xml:space="preserve"> v </w:t>
            </w:r>
            <w:r w:rsidRPr="00371787">
              <w:rPr>
                <w:b/>
                <w:i/>
                <w:lang w:val="cs-CZ"/>
              </w:rPr>
              <w:t>souladu</w:t>
            </w:r>
            <w:r w:rsidR="00340AAF">
              <w:rPr>
                <w:b/>
                <w:i/>
                <w:lang w:val="cs-CZ"/>
              </w:rPr>
              <w:t xml:space="preserve"> s </w:t>
            </w:r>
            <w:r w:rsidRPr="00371787">
              <w:rPr>
                <w:b/>
                <w:i/>
                <w:lang w:val="cs-CZ"/>
              </w:rPr>
              <w:t>referenčním systémem BBCH.</w:t>
            </w:r>
          </w:p>
        </w:tc>
      </w:tr>
    </w:tbl>
    <w:p w:rsidR="00AC456B" w:rsidRPr="00371787" w:rsidP="00AC456B" w14:paraId="48C7E4B6"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3902659" w14:textId="379E0232">
      <w:r w:rsidRPr="00371787">
        <w:rPr>
          <w:rStyle w:val="HideTWBExt"/>
        </w:rPr>
        <w:t>&lt;/AmendB&gt;</w:t>
      </w:r>
    </w:p>
    <w:p w:rsidR="00AC456B" w:rsidRPr="00371787" w:rsidP="00AC456B" w14:paraId="2C3C6770"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140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458F58D"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w:t>
      </w:r>
      <w:r w:rsidRPr="00371787">
        <w:t>Mathilde</w:t>
      </w:r>
      <w:r w:rsidRPr="00371787">
        <w:t xml:space="preserve"> </w:t>
      </w:r>
      <w:r w:rsidRPr="00371787">
        <w:t>Androuët</w:t>
      </w:r>
      <w:r w:rsidRPr="00371787">
        <w:rPr>
          <w:rStyle w:val="HideTWBExt"/>
          <w:b w:val="0"/>
        </w:rPr>
        <w:t>&lt;/Members&gt;</w:t>
      </w:r>
    </w:p>
    <w:p w:rsidR="00AC456B" w:rsidRPr="00371787" w:rsidP="00AC456B" w14:paraId="03D0EF1A" w14:textId="77777777">
      <w:r w:rsidRPr="00371787">
        <w:rPr>
          <w:rStyle w:val="HideTWBExt"/>
        </w:rPr>
        <w:t>&lt;/RepeatBlock-By&gt;</w:t>
      </w:r>
    </w:p>
    <w:p w:rsidR="00AC456B" w:rsidRPr="00371787" w:rsidP="00AC456B" w14:paraId="017179DD"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95CB659" w14:textId="77777777">
      <w:pPr>
        <w:pStyle w:val="NormalBold"/>
      </w:pPr>
      <w:r w:rsidRPr="00371787">
        <w:rPr>
          <w:rStyle w:val="HideTWBExt"/>
          <w:b w:val="0"/>
        </w:rPr>
        <w:t>&lt;Article&gt;</w:t>
      </w:r>
      <w:r w:rsidRPr="00371787">
        <w:t>Bod odůvodnění 11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2AB0889"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4CC74D5" w14:textId="77777777">
            <w:pPr>
              <w:keepNext/>
            </w:pPr>
          </w:p>
        </w:tc>
      </w:tr>
      <w:tr w14:paraId="73C0E85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6736508"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3F7C803" w14:textId="77777777">
            <w:pPr>
              <w:pStyle w:val="ColumnHeading"/>
              <w:keepNext/>
              <w:rPr>
                <w:lang w:val="cs-CZ"/>
              </w:rPr>
            </w:pPr>
            <w:r w:rsidRPr="00371787">
              <w:rPr>
                <w:lang w:val="cs-CZ"/>
              </w:rPr>
              <w:t>Pozměňovací návrh</w:t>
            </w:r>
          </w:p>
        </w:tc>
      </w:tr>
      <w:tr w14:paraId="366711E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A9E35DC" w14:textId="6829A44B">
            <w:pPr>
              <w:pStyle w:val="Normal6"/>
              <w:rPr>
                <w:lang w:val="cs-CZ"/>
              </w:rPr>
            </w:pPr>
            <w:r w:rsidRPr="00371787">
              <w:rPr>
                <w:lang w:val="cs-CZ"/>
              </w:rPr>
              <w:t>(11)</w:t>
            </w:r>
            <w:r w:rsidRPr="00371787">
              <w:rPr>
                <w:lang w:val="cs-CZ"/>
              </w:rPr>
              <w:tab/>
              <w:t>V čl. 67 odst. 1 nařízení (ES) č. 1107/2009 se vyžaduje, aby profesionální uživatelé přípravků na ochranu rostlin uchovávali po dobu nejméně tří let záznamy</w:t>
            </w:r>
            <w:r w:rsidR="00340AAF">
              <w:rPr>
                <w:lang w:val="cs-CZ"/>
              </w:rPr>
              <w:t xml:space="preserve"> o </w:t>
            </w:r>
            <w:r w:rsidRPr="00371787">
              <w:rPr>
                <w:lang w:val="cs-CZ"/>
              </w:rPr>
              <w:t>přípravcích na ochranu rostlin, které používají, uvádějící název přípravku, dobu</w:t>
            </w:r>
            <w:r w:rsidR="00340AAF">
              <w:rPr>
                <w:lang w:val="cs-CZ"/>
              </w:rPr>
              <w:t xml:space="preserve"> a </w:t>
            </w:r>
            <w:r w:rsidRPr="00371787">
              <w:rPr>
                <w:lang w:val="cs-CZ"/>
              </w:rPr>
              <w:t>aplikační dávku, oblast</w:t>
            </w:r>
            <w:r w:rsidR="00340AAF">
              <w:rPr>
                <w:lang w:val="cs-CZ"/>
              </w:rPr>
              <w:t xml:space="preserve"> a </w:t>
            </w:r>
            <w:r w:rsidRPr="00371787">
              <w:rPr>
                <w:lang w:val="cs-CZ"/>
              </w:rPr>
              <w:t>plodinu, pro něž byl tento přípravek na ochranu rostlin použit,</w:t>
            </w:r>
            <w:r w:rsidR="00340AAF">
              <w:rPr>
                <w:lang w:val="cs-CZ"/>
              </w:rPr>
              <w:t xml:space="preserve"> s </w:t>
            </w:r>
            <w:r w:rsidRPr="00371787">
              <w:rPr>
                <w:lang w:val="cs-CZ"/>
              </w:rPr>
              <w:t>cílem zlepšit ochranu zdraví lidí</w:t>
            </w:r>
            <w:r w:rsidR="00340AAF">
              <w:rPr>
                <w:lang w:val="cs-CZ"/>
              </w:rPr>
              <w:t xml:space="preserve"> a </w:t>
            </w:r>
            <w:r w:rsidRPr="00371787">
              <w:rPr>
                <w:lang w:val="cs-CZ"/>
              </w:rPr>
              <w:t>zvířat</w:t>
            </w:r>
            <w:r w:rsidR="00340AAF">
              <w:rPr>
                <w:lang w:val="cs-CZ"/>
              </w:rPr>
              <w:t xml:space="preserve"> a </w:t>
            </w:r>
            <w:r w:rsidRPr="00371787">
              <w:rPr>
                <w:lang w:val="cs-CZ"/>
              </w:rPr>
              <w:t>životního prostředí zajištěním sledovatelnosti</w:t>
            </w:r>
            <w:r w:rsidR="00340AAF">
              <w:rPr>
                <w:lang w:val="cs-CZ"/>
              </w:rPr>
              <w:t xml:space="preserve"> a </w:t>
            </w:r>
            <w:r w:rsidRPr="00371787">
              <w:rPr>
                <w:lang w:val="cs-CZ"/>
              </w:rPr>
              <w:t>potenciální expozice, zvýšit účinnost sledování</w:t>
            </w:r>
            <w:r w:rsidR="00340AAF">
              <w:rPr>
                <w:lang w:val="cs-CZ"/>
              </w:rPr>
              <w:t xml:space="preserve"> a </w:t>
            </w:r>
            <w:r w:rsidRPr="00371787">
              <w:rPr>
                <w:lang w:val="cs-CZ"/>
              </w:rPr>
              <w:t>kontroly</w:t>
            </w:r>
            <w:r w:rsidR="00340AAF">
              <w:rPr>
                <w:lang w:val="cs-CZ"/>
              </w:rPr>
              <w:t xml:space="preserve"> a </w:t>
            </w:r>
            <w:r w:rsidRPr="00371787">
              <w:rPr>
                <w:lang w:val="cs-CZ"/>
              </w:rPr>
              <w:t xml:space="preserve">snížit náklady na sledování kvality vody. </w:t>
            </w:r>
            <w:r w:rsidRPr="00371787">
              <w:rPr>
                <w:b/>
                <w:i/>
                <w:lang w:val="cs-CZ"/>
              </w:rPr>
              <w:t>Vzhledem</w:t>
            </w:r>
            <w:r w:rsidR="00340AAF">
              <w:rPr>
                <w:b/>
                <w:i/>
                <w:lang w:val="cs-CZ"/>
              </w:rPr>
              <w:t xml:space="preserve"> k </w:t>
            </w:r>
            <w:r w:rsidRPr="00371787">
              <w:rPr>
                <w:b/>
                <w:i/>
                <w:lang w:val="cs-CZ"/>
              </w:rPr>
              <w:t>tomu, že tyto informace jsou méně relevantní pro přípravky na ochranu rostlin obsahující látky biologické ochrany,</w:t>
            </w:r>
            <w:r w:rsidR="00340AAF">
              <w:rPr>
                <w:b/>
                <w:i/>
                <w:lang w:val="cs-CZ"/>
              </w:rPr>
              <w:t xml:space="preserve"> a s </w:t>
            </w:r>
            <w:r w:rsidRPr="00371787">
              <w:rPr>
                <w:b/>
                <w:i/>
                <w:lang w:val="cs-CZ"/>
              </w:rPr>
              <w:t>cílem snížit administrativní zátěž zemědělců by se povinnost vést záznamy neměla vztahovat na přípravky na ochranu rostlin obsahující pouze látky biologické ochrany.</w:t>
            </w:r>
          </w:p>
        </w:tc>
        <w:tc>
          <w:tcPr>
            <w:tcW w:w="4876" w:type="dxa"/>
            <w:hideMark/>
          </w:tcPr>
          <w:p w:rsidR="00AC456B" w:rsidRPr="00371787" w:rsidP="00B11F22" w14:paraId="32851443" w14:textId="69C3CADF">
            <w:pPr>
              <w:pStyle w:val="Normal6"/>
              <w:rPr>
                <w:szCs w:val="24"/>
                <w:lang w:val="cs-CZ"/>
              </w:rPr>
            </w:pPr>
            <w:r w:rsidRPr="00371787">
              <w:rPr>
                <w:lang w:val="cs-CZ"/>
              </w:rPr>
              <w:t>(11)</w:t>
            </w:r>
            <w:r w:rsidRPr="00371787">
              <w:rPr>
                <w:lang w:val="cs-CZ"/>
              </w:rPr>
              <w:tab/>
              <w:t>V čl. 67 odst. 1 nařízení (ES) č. 1107/2009 se vyžaduje, aby profesionální uživatelé přípravků na ochranu rostlin uchovávali po dobu nejméně tří let záznamy</w:t>
            </w:r>
            <w:r w:rsidR="00340AAF">
              <w:rPr>
                <w:lang w:val="cs-CZ"/>
              </w:rPr>
              <w:t xml:space="preserve"> o </w:t>
            </w:r>
            <w:r w:rsidRPr="00371787">
              <w:rPr>
                <w:lang w:val="cs-CZ"/>
              </w:rPr>
              <w:t>přípravcích na ochranu rostlin, které používají, uvádějící název přípravku, dobu</w:t>
            </w:r>
            <w:r w:rsidR="00340AAF">
              <w:rPr>
                <w:lang w:val="cs-CZ"/>
              </w:rPr>
              <w:t xml:space="preserve"> a </w:t>
            </w:r>
            <w:r w:rsidRPr="00371787">
              <w:rPr>
                <w:lang w:val="cs-CZ"/>
              </w:rPr>
              <w:t>aplikační dávku, oblast</w:t>
            </w:r>
            <w:r w:rsidR="00340AAF">
              <w:rPr>
                <w:lang w:val="cs-CZ"/>
              </w:rPr>
              <w:t xml:space="preserve"> a </w:t>
            </w:r>
            <w:r w:rsidRPr="00371787">
              <w:rPr>
                <w:lang w:val="cs-CZ"/>
              </w:rPr>
              <w:t>plodinu, pro něž byl tento přípravek na ochranu rostlin použit,</w:t>
            </w:r>
            <w:r w:rsidR="00340AAF">
              <w:rPr>
                <w:lang w:val="cs-CZ"/>
              </w:rPr>
              <w:t xml:space="preserve"> s </w:t>
            </w:r>
            <w:r w:rsidRPr="00371787">
              <w:rPr>
                <w:lang w:val="cs-CZ"/>
              </w:rPr>
              <w:t xml:space="preserve">cílem </w:t>
            </w:r>
            <w:r w:rsidRPr="00371787">
              <w:rPr>
                <w:b/>
                <w:i/>
                <w:lang w:val="cs-CZ"/>
              </w:rPr>
              <w:t>posoudit co nejlépe účinnost přípravku na ochranu rostlin při ochraně plodin,</w:t>
            </w:r>
            <w:r w:rsidRPr="00371787">
              <w:rPr>
                <w:lang w:val="cs-CZ"/>
              </w:rPr>
              <w:t xml:space="preserve"> zlepšit ochranu zdraví lidí</w:t>
            </w:r>
            <w:r w:rsidR="00340AAF">
              <w:rPr>
                <w:lang w:val="cs-CZ"/>
              </w:rPr>
              <w:t xml:space="preserve"> a </w:t>
            </w:r>
            <w:r w:rsidRPr="00371787">
              <w:rPr>
                <w:lang w:val="cs-CZ"/>
              </w:rPr>
              <w:t>zvířat</w:t>
            </w:r>
            <w:r w:rsidR="00340AAF">
              <w:rPr>
                <w:lang w:val="cs-CZ"/>
              </w:rPr>
              <w:t xml:space="preserve"> a </w:t>
            </w:r>
            <w:r w:rsidRPr="00371787">
              <w:rPr>
                <w:lang w:val="cs-CZ"/>
              </w:rPr>
              <w:t>životního prostředí zajištěním sledovatelnosti</w:t>
            </w:r>
            <w:r w:rsidR="00340AAF">
              <w:rPr>
                <w:lang w:val="cs-CZ"/>
              </w:rPr>
              <w:t xml:space="preserve"> a </w:t>
            </w:r>
            <w:r w:rsidRPr="00371787">
              <w:rPr>
                <w:lang w:val="cs-CZ"/>
              </w:rPr>
              <w:t>potenciální expozice, zvýšit účinnost sledování</w:t>
            </w:r>
            <w:r w:rsidR="00340AAF">
              <w:rPr>
                <w:lang w:val="cs-CZ"/>
              </w:rPr>
              <w:t xml:space="preserve"> a </w:t>
            </w:r>
            <w:r w:rsidRPr="00371787">
              <w:rPr>
                <w:lang w:val="cs-CZ"/>
              </w:rPr>
              <w:t>kontroly</w:t>
            </w:r>
            <w:r w:rsidR="00340AAF">
              <w:rPr>
                <w:lang w:val="cs-CZ"/>
              </w:rPr>
              <w:t xml:space="preserve"> a </w:t>
            </w:r>
            <w:r w:rsidRPr="00371787">
              <w:rPr>
                <w:lang w:val="cs-CZ"/>
              </w:rPr>
              <w:t>snížit náklady na sledování kvality vody.</w:t>
            </w:r>
          </w:p>
        </w:tc>
      </w:tr>
    </w:tbl>
    <w:p w:rsidR="00AC456B" w:rsidRPr="00371787" w:rsidP="00AC456B" w14:paraId="2B2784CB"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0666E0F" w14:textId="261E3577">
      <w:r w:rsidRPr="00371787">
        <w:rPr>
          <w:rStyle w:val="HideTWBExt"/>
        </w:rPr>
        <w:t>&lt;/AmendB&gt;</w:t>
      </w:r>
    </w:p>
    <w:p w:rsidR="00AC456B" w:rsidRPr="00371787" w:rsidP="00AC456B" w14:paraId="4A0C4BF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141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4CC16FB"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349A6E81"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238E241B" w14:textId="77777777">
      <w:r w:rsidRPr="00371787">
        <w:rPr>
          <w:rStyle w:val="HideTWBExt"/>
        </w:rPr>
        <w:t>&lt;/RepeatBlock-By&gt;</w:t>
      </w:r>
    </w:p>
    <w:p w:rsidR="00AC456B" w:rsidRPr="00371787" w:rsidP="00AC456B" w14:paraId="1F0BE019"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25A0F314" w14:textId="77777777">
      <w:pPr>
        <w:pStyle w:val="NormalBold"/>
      </w:pPr>
      <w:r w:rsidRPr="00371787">
        <w:rPr>
          <w:rStyle w:val="HideTWBExt"/>
          <w:b w:val="0"/>
        </w:rPr>
        <w:t>&lt;Article&gt;</w:t>
      </w:r>
      <w:r w:rsidRPr="00371787">
        <w:t>Bod odůvodnění 11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39DF6B2"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A9A117F" w14:textId="77777777">
            <w:pPr>
              <w:keepNext/>
            </w:pPr>
          </w:p>
        </w:tc>
      </w:tr>
      <w:tr w14:paraId="7775148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E0E0866"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B64DCBD" w14:textId="77777777">
            <w:pPr>
              <w:pStyle w:val="ColumnHeading"/>
              <w:keepNext/>
              <w:rPr>
                <w:lang w:val="cs-CZ"/>
              </w:rPr>
            </w:pPr>
            <w:r w:rsidRPr="00371787">
              <w:rPr>
                <w:lang w:val="cs-CZ"/>
              </w:rPr>
              <w:t>Pozměňovací návrh</w:t>
            </w:r>
          </w:p>
        </w:tc>
      </w:tr>
      <w:tr w14:paraId="2950FB3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1A15F06" w14:textId="4DEE8C4A">
            <w:pPr>
              <w:pStyle w:val="Normal6"/>
              <w:rPr>
                <w:lang w:val="cs-CZ"/>
              </w:rPr>
            </w:pPr>
            <w:r w:rsidRPr="00371787">
              <w:rPr>
                <w:lang w:val="cs-CZ"/>
              </w:rPr>
              <w:t>(11)</w:t>
            </w:r>
            <w:r w:rsidRPr="00371787">
              <w:rPr>
                <w:lang w:val="cs-CZ"/>
              </w:rPr>
              <w:tab/>
              <w:t xml:space="preserve">V čl. 67 odst. 1 nařízení (ES) </w:t>
            </w:r>
            <w:r w:rsidRPr="00371787">
              <w:rPr>
                <w:lang w:val="cs-CZ"/>
              </w:rPr>
              <w:t>č. 1107/2009 se vyžaduje, aby profesionální uživatelé přípravků na ochranu rostlin uchovávali po dobu nejméně tří let záznamy</w:t>
            </w:r>
            <w:r w:rsidR="00340AAF">
              <w:rPr>
                <w:lang w:val="cs-CZ"/>
              </w:rPr>
              <w:t xml:space="preserve"> o </w:t>
            </w:r>
            <w:r w:rsidRPr="00371787">
              <w:rPr>
                <w:lang w:val="cs-CZ"/>
              </w:rPr>
              <w:t>přípravcích na ochranu rostlin, které používají, uvádějící název přípravku, dobu</w:t>
            </w:r>
            <w:r w:rsidR="00340AAF">
              <w:rPr>
                <w:lang w:val="cs-CZ"/>
              </w:rPr>
              <w:t xml:space="preserve"> a </w:t>
            </w:r>
            <w:r w:rsidRPr="00371787">
              <w:rPr>
                <w:lang w:val="cs-CZ"/>
              </w:rPr>
              <w:t>aplikační dávku, oblast</w:t>
            </w:r>
            <w:r w:rsidR="00340AAF">
              <w:rPr>
                <w:lang w:val="cs-CZ"/>
              </w:rPr>
              <w:t xml:space="preserve"> a </w:t>
            </w:r>
            <w:r w:rsidRPr="00371787">
              <w:rPr>
                <w:lang w:val="cs-CZ"/>
              </w:rPr>
              <w:t>plodinu, pro něž byl tento přípravek na ochranu rostlin použit,</w:t>
            </w:r>
            <w:r w:rsidR="00340AAF">
              <w:rPr>
                <w:lang w:val="cs-CZ"/>
              </w:rPr>
              <w:t xml:space="preserve"> s </w:t>
            </w:r>
            <w:r w:rsidRPr="00371787">
              <w:rPr>
                <w:lang w:val="cs-CZ"/>
              </w:rPr>
              <w:t>cílem zlepšit ochranu zdraví lidí</w:t>
            </w:r>
            <w:r w:rsidR="00340AAF">
              <w:rPr>
                <w:lang w:val="cs-CZ"/>
              </w:rPr>
              <w:t xml:space="preserve"> a </w:t>
            </w:r>
            <w:r w:rsidRPr="00371787">
              <w:rPr>
                <w:lang w:val="cs-CZ"/>
              </w:rPr>
              <w:t>zvířat</w:t>
            </w:r>
            <w:r w:rsidR="00340AAF">
              <w:rPr>
                <w:lang w:val="cs-CZ"/>
              </w:rPr>
              <w:t xml:space="preserve"> a </w:t>
            </w:r>
            <w:r w:rsidRPr="00371787">
              <w:rPr>
                <w:lang w:val="cs-CZ"/>
              </w:rPr>
              <w:t>životního prostředí zajištěním sledovatelnosti</w:t>
            </w:r>
            <w:r w:rsidR="00340AAF">
              <w:rPr>
                <w:lang w:val="cs-CZ"/>
              </w:rPr>
              <w:t xml:space="preserve"> a </w:t>
            </w:r>
            <w:r w:rsidRPr="00371787">
              <w:rPr>
                <w:lang w:val="cs-CZ"/>
              </w:rPr>
              <w:t>potenciální expozice, zvýšit účinnost sledování</w:t>
            </w:r>
            <w:r w:rsidR="00340AAF">
              <w:rPr>
                <w:lang w:val="cs-CZ"/>
              </w:rPr>
              <w:t xml:space="preserve"> a </w:t>
            </w:r>
            <w:r w:rsidRPr="00371787">
              <w:rPr>
                <w:lang w:val="cs-CZ"/>
              </w:rPr>
              <w:t>kontroly</w:t>
            </w:r>
            <w:r w:rsidR="00340AAF">
              <w:rPr>
                <w:lang w:val="cs-CZ"/>
              </w:rPr>
              <w:t xml:space="preserve"> a </w:t>
            </w:r>
            <w:r w:rsidRPr="00371787">
              <w:rPr>
                <w:lang w:val="cs-CZ"/>
              </w:rPr>
              <w:t xml:space="preserve">snížit náklady na sledování kvality vody. </w:t>
            </w:r>
            <w:r w:rsidRPr="00371787">
              <w:rPr>
                <w:b/>
                <w:i/>
                <w:lang w:val="cs-CZ"/>
              </w:rPr>
              <w:t>Vzhledem</w:t>
            </w:r>
            <w:r w:rsidR="00340AAF">
              <w:rPr>
                <w:b/>
                <w:i/>
                <w:lang w:val="cs-CZ"/>
              </w:rPr>
              <w:t xml:space="preserve"> k </w:t>
            </w:r>
            <w:r w:rsidRPr="00371787">
              <w:rPr>
                <w:b/>
                <w:i/>
                <w:lang w:val="cs-CZ"/>
              </w:rPr>
              <w:t>tomu, že tyto informace jsou méně relevantní pro</w:t>
            </w:r>
            <w:r w:rsidRPr="00371787">
              <w:rPr>
                <w:lang w:val="cs-CZ"/>
              </w:rPr>
              <w:t xml:space="preserve"> přípravky na ochranu rostlin obsahující látky biologické ochrany</w:t>
            </w:r>
            <w:r w:rsidRPr="00371787">
              <w:rPr>
                <w:b/>
                <w:i/>
                <w:lang w:val="cs-CZ"/>
              </w:rPr>
              <w:t>,</w:t>
            </w:r>
            <w:r w:rsidR="00340AAF">
              <w:rPr>
                <w:b/>
                <w:i/>
                <w:lang w:val="cs-CZ"/>
              </w:rPr>
              <w:t xml:space="preserve"> a s </w:t>
            </w:r>
            <w:r w:rsidRPr="00371787">
              <w:rPr>
                <w:b/>
                <w:i/>
                <w:lang w:val="cs-CZ"/>
              </w:rPr>
              <w:t>cílem snížit</w:t>
            </w:r>
            <w:r w:rsidRPr="00371787">
              <w:rPr>
                <w:lang w:val="cs-CZ"/>
              </w:rPr>
              <w:t xml:space="preserve"> administrativní zátěž </w:t>
            </w:r>
            <w:r w:rsidRPr="00371787">
              <w:rPr>
                <w:b/>
                <w:i/>
                <w:lang w:val="cs-CZ"/>
              </w:rPr>
              <w:t>zemědělců by se povinnost vést záznamy neměla vztahovat na přípravky na ochranu</w:t>
            </w:r>
            <w:r w:rsidRPr="00371787">
              <w:rPr>
                <w:lang w:val="cs-CZ"/>
              </w:rPr>
              <w:t xml:space="preserve"> </w:t>
            </w:r>
            <w:r w:rsidRPr="00371787">
              <w:rPr>
                <w:b/>
                <w:i/>
                <w:lang w:val="cs-CZ"/>
              </w:rPr>
              <w:t>rostlin obsahující pouze látky biologické ochrany</w:t>
            </w:r>
            <w:r w:rsidRPr="00371787">
              <w:rPr>
                <w:lang w:val="cs-CZ"/>
              </w:rPr>
              <w:t>.</w:t>
            </w:r>
          </w:p>
        </w:tc>
        <w:tc>
          <w:tcPr>
            <w:tcW w:w="4876" w:type="dxa"/>
            <w:hideMark/>
          </w:tcPr>
          <w:p w:rsidR="00AC456B" w:rsidRPr="00371787" w:rsidP="00B11F22" w14:paraId="06C75D3F" w14:textId="4892D2AE">
            <w:pPr>
              <w:pStyle w:val="Normal6"/>
              <w:rPr>
                <w:szCs w:val="24"/>
                <w:lang w:val="cs-CZ"/>
              </w:rPr>
            </w:pPr>
            <w:r w:rsidRPr="00371787">
              <w:rPr>
                <w:lang w:val="cs-CZ"/>
              </w:rPr>
              <w:t>(11)</w:t>
            </w:r>
            <w:r w:rsidRPr="00371787">
              <w:rPr>
                <w:lang w:val="cs-CZ"/>
              </w:rPr>
              <w:tab/>
              <w:t xml:space="preserve">V čl. 67 odst. 1 nařízení (ES) </w:t>
            </w:r>
            <w:r w:rsidRPr="00371787">
              <w:rPr>
                <w:lang w:val="cs-CZ"/>
              </w:rPr>
              <w:t>č. 1107/2009 se vyžaduje, aby profesionální uživatelé přípravků na ochranu rostlin uchovávali po dobu nejméně tří let záznamy</w:t>
            </w:r>
            <w:r w:rsidR="00340AAF">
              <w:rPr>
                <w:lang w:val="cs-CZ"/>
              </w:rPr>
              <w:t xml:space="preserve"> o </w:t>
            </w:r>
            <w:r w:rsidRPr="00371787">
              <w:rPr>
                <w:lang w:val="cs-CZ"/>
              </w:rPr>
              <w:t>přípravcích na ochranu rostlin, které používají, uvádějící název přípravku, dobu</w:t>
            </w:r>
            <w:r w:rsidR="00340AAF">
              <w:rPr>
                <w:lang w:val="cs-CZ"/>
              </w:rPr>
              <w:t xml:space="preserve"> a </w:t>
            </w:r>
            <w:r w:rsidRPr="00371787">
              <w:rPr>
                <w:lang w:val="cs-CZ"/>
              </w:rPr>
              <w:t>aplikační dávku, oblast</w:t>
            </w:r>
            <w:r w:rsidR="00340AAF">
              <w:rPr>
                <w:lang w:val="cs-CZ"/>
              </w:rPr>
              <w:t xml:space="preserve"> a </w:t>
            </w:r>
            <w:r w:rsidRPr="00371787">
              <w:rPr>
                <w:lang w:val="cs-CZ"/>
              </w:rPr>
              <w:t>plodinu, pro něž byl tento přípravek na ochranu rostlin použit,</w:t>
            </w:r>
            <w:r w:rsidR="00340AAF">
              <w:rPr>
                <w:lang w:val="cs-CZ"/>
              </w:rPr>
              <w:t xml:space="preserve"> s </w:t>
            </w:r>
            <w:r w:rsidRPr="00371787">
              <w:rPr>
                <w:lang w:val="cs-CZ"/>
              </w:rPr>
              <w:t>cílem zlepšit ochranu zdraví lidí</w:t>
            </w:r>
            <w:r w:rsidR="00340AAF">
              <w:rPr>
                <w:lang w:val="cs-CZ"/>
              </w:rPr>
              <w:t xml:space="preserve"> a </w:t>
            </w:r>
            <w:r w:rsidRPr="00371787">
              <w:rPr>
                <w:lang w:val="cs-CZ"/>
              </w:rPr>
              <w:t>zvířat</w:t>
            </w:r>
            <w:r w:rsidR="00340AAF">
              <w:rPr>
                <w:lang w:val="cs-CZ"/>
              </w:rPr>
              <w:t xml:space="preserve"> a </w:t>
            </w:r>
            <w:r w:rsidRPr="00371787">
              <w:rPr>
                <w:lang w:val="cs-CZ"/>
              </w:rPr>
              <w:t>životního prostředí zajištěním sledovatelnosti</w:t>
            </w:r>
            <w:r w:rsidR="00340AAF">
              <w:rPr>
                <w:lang w:val="cs-CZ"/>
              </w:rPr>
              <w:t xml:space="preserve"> a </w:t>
            </w:r>
            <w:r w:rsidRPr="00371787">
              <w:rPr>
                <w:lang w:val="cs-CZ"/>
              </w:rPr>
              <w:t>potenciální expozice, zvýšit účinnost sledování</w:t>
            </w:r>
            <w:r w:rsidR="00340AAF">
              <w:rPr>
                <w:lang w:val="cs-CZ"/>
              </w:rPr>
              <w:t xml:space="preserve"> a </w:t>
            </w:r>
            <w:r w:rsidRPr="00371787">
              <w:rPr>
                <w:lang w:val="cs-CZ"/>
              </w:rPr>
              <w:t>kontroly</w:t>
            </w:r>
            <w:r w:rsidR="00340AAF">
              <w:rPr>
                <w:lang w:val="cs-CZ"/>
              </w:rPr>
              <w:t xml:space="preserve"> a </w:t>
            </w:r>
            <w:r w:rsidRPr="00371787">
              <w:rPr>
                <w:lang w:val="cs-CZ"/>
              </w:rPr>
              <w:t xml:space="preserve">snížit náklady na sledování kvality vody. </w:t>
            </w:r>
            <w:r w:rsidRPr="00371787">
              <w:rPr>
                <w:b/>
                <w:i/>
                <w:lang w:val="cs-CZ"/>
              </w:rPr>
              <w:t>Vzhledem</w:t>
            </w:r>
            <w:r w:rsidR="00340AAF">
              <w:rPr>
                <w:b/>
                <w:i/>
                <w:lang w:val="cs-CZ"/>
              </w:rPr>
              <w:t xml:space="preserve"> k </w:t>
            </w:r>
            <w:r w:rsidRPr="00371787">
              <w:rPr>
                <w:b/>
                <w:i/>
                <w:lang w:val="cs-CZ"/>
              </w:rPr>
              <w:t>významu spolehlivých údajů pro monitorování, prosazování předpisů</w:t>
            </w:r>
            <w:r w:rsidR="00340AAF">
              <w:rPr>
                <w:b/>
                <w:i/>
                <w:lang w:val="cs-CZ"/>
              </w:rPr>
              <w:t xml:space="preserve"> a </w:t>
            </w:r>
            <w:r w:rsidRPr="00371787">
              <w:rPr>
                <w:b/>
                <w:i/>
                <w:lang w:val="cs-CZ"/>
              </w:rPr>
              <w:t>posuzování potenciálních rizik by se tato povinnost měla</w:t>
            </w:r>
            <w:r w:rsidR="00340AAF">
              <w:rPr>
                <w:b/>
                <w:i/>
                <w:lang w:val="cs-CZ"/>
              </w:rPr>
              <w:t xml:space="preserve"> i </w:t>
            </w:r>
            <w:r w:rsidRPr="00371787">
              <w:rPr>
                <w:b/>
                <w:i/>
                <w:lang w:val="cs-CZ"/>
              </w:rPr>
              <w:t>nadále vztahovat na</w:t>
            </w:r>
            <w:r w:rsidRPr="00371787">
              <w:rPr>
                <w:lang w:val="cs-CZ"/>
              </w:rPr>
              <w:t xml:space="preserve"> přípravky na ochranu rostlin obsahující látky biologické ochrany</w:t>
            </w:r>
            <w:r w:rsidRPr="00371787">
              <w:rPr>
                <w:b/>
                <w:i/>
                <w:lang w:val="cs-CZ"/>
              </w:rPr>
              <w:t>.</w:t>
            </w:r>
            <w:r w:rsidRPr="00371787">
              <w:rPr>
                <w:lang w:val="cs-CZ"/>
              </w:rPr>
              <w:t xml:space="preserve"> Administrativní zátěž </w:t>
            </w:r>
            <w:r w:rsidRPr="00371787">
              <w:rPr>
                <w:b/>
                <w:i/>
                <w:lang w:val="cs-CZ"/>
              </w:rPr>
              <w:t>spojená</w:t>
            </w:r>
            <w:r w:rsidR="00340AAF">
              <w:rPr>
                <w:b/>
                <w:i/>
                <w:lang w:val="cs-CZ"/>
              </w:rPr>
              <w:t xml:space="preserve"> s </w:t>
            </w:r>
            <w:r w:rsidRPr="00371787">
              <w:rPr>
                <w:b/>
                <w:i/>
                <w:lang w:val="cs-CZ"/>
              </w:rPr>
              <w:t>vedením záznamů by měla</w:t>
            </w:r>
            <w:r w:rsidRPr="00371787">
              <w:rPr>
                <w:lang w:val="cs-CZ"/>
              </w:rPr>
              <w:t xml:space="preserve"> </w:t>
            </w:r>
            <w:r w:rsidRPr="00371787">
              <w:rPr>
                <w:b/>
                <w:i/>
                <w:lang w:val="cs-CZ"/>
              </w:rPr>
              <w:t>být řešena prostřednictvím přiměřeného</w:t>
            </w:r>
            <w:r w:rsidR="00340AAF">
              <w:rPr>
                <w:b/>
                <w:i/>
                <w:lang w:val="cs-CZ"/>
              </w:rPr>
              <w:t xml:space="preserve"> a </w:t>
            </w:r>
            <w:r w:rsidRPr="00371787">
              <w:rPr>
                <w:b/>
                <w:i/>
                <w:lang w:val="cs-CZ"/>
              </w:rPr>
              <w:t>účinného provádění, aniž by tím byla ohrožena sledovatelnost</w:t>
            </w:r>
            <w:r w:rsidR="00340AAF">
              <w:rPr>
                <w:b/>
                <w:i/>
                <w:lang w:val="cs-CZ"/>
              </w:rPr>
              <w:t xml:space="preserve"> a </w:t>
            </w:r>
            <w:r w:rsidRPr="00371787">
              <w:rPr>
                <w:b/>
                <w:i/>
                <w:lang w:val="cs-CZ"/>
              </w:rPr>
              <w:t>ochrana</w:t>
            </w:r>
            <w:r w:rsidRPr="00371787">
              <w:rPr>
                <w:lang w:val="cs-CZ"/>
              </w:rPr>
              <w:t xml:space="preserve"> </w:t>
            </w:r>
            <w:r w:rsidRPr="00371787">
              <w:rPr>
                <w:b/>
                <w:i/>
                <w:lang w:val="cs-CZ"/>
              </w:rPr>
              <w:t>zdraví lidí</w:t>
            </w:r>
            <w:r w:rsidR="00340AAF">
              <w:rPr>
                <w:b/>
                <w:i/>
                <w:lang w:val="cs-CZ"/>
              </w:rPr>
              <w:t xml:space="preserve"> a </w:t>
            </w:r>
            <w:r w:rsidRPr="00371787">
              <w:rPr>
                <w:b/>
                <w:i/>
                <w:lang w:val="cs-CZ"/>
              </w:rPr>
              <w:t>zvířat</w:t>
            </w:r>
            <w:r w:rsidR="00340AAF">
              <w:rPr>
                <w:b/>
                <w:i/>
                <w:lang w:val="cs-CZ"/>
              </w:rPr>
              <w:t xml:space="preserve"> i </w:t>
            </w:r>
            <w:r w:rsidRPr="00371787">
              <w:rPr>
                <w:b/>
                <w:i/>
                <w:lang w:val="cs-CZ"/>
              </w:rPr>
              <w:t>životního prostředí</w:t>
            </w:r>
            <w:r w:rsidRPr="00371787">
              <w:rPr>
                <w:lang w:val="cs-CZ"/>
              </w:rPr>
              <w:t>.</w:t>
            </w:r>
          </w:p>
        </w:tc>
      </w:tr>
    </w:tbl>
    <w:p w:rsidR="00AC456B" w:rsidRPr="00371787" w:rsidP="00AC456B" w14:paraId="22C2A289"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30EA88DC" w14:textId="1FE219AB">
      <w:r w:rsidRPr="00371787">
        <w:rPr>
          <w:rStyle w:val="HideTWBExt"/>
        </w:rPr>
        <w:t>&lt;/AmendB&gt;</w:t>
      </w:r>
    </w:p>
    <w:p w:rsidR="00AC456B" w:rsidRPr="00371787" w:rsidP="00AC456B" w14:paraId="070487A9"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142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3D50D99"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2F77910E"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1904A433" w14:textId="77777777">
      <w:r w:rsidRPr="00371787">
        <w:rPr>
          <w:rStyle w:val="HideTWBExt"/>
        </w:rPr>
        <w:t>&lt;/RepeatBlock-By&gt;</w:t>
      </w:r>
    </w:p>
    <w:p w:rsidR="00AC456B" w:rsidRPr="00371787" w:rsidP="00AC456B" w14:paraId="621BF165"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508AAB9" w14:textId="00D70BF2">
      <w:pPr>
        <w:pStyle w:val="NormalBold"/>
      </w:pPr>
      <w:r w:rsidRPr="00371787">
        <w:rPr>
          <w:rStyle w:val="HideTWBExt"/>
          <w:b w:val="0"/>
        </w:rPr>
        <w:t>&lt;Article&gt;</w:t>
      </w:r>
      <w:r w:rsidRPr="00371787">
        <w:t>Bod odůvodnění 11</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F632E39"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88A5ECA" w14:textId="77777777">
            <w:pPr>
              <w:keepNext/>
            </w:pPr>
          </w:p>
        </w:tc>
      </w:tr>
      <w:tr w14:paraId="76A8EF9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AF0F514"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8F6FF32" w14:textId="77777777">
            <w:pPr>
              <w:pStyle w:val="ColumnHeading"/>
              <w:keepNext/>
              <w:rPr>
                <w:lang w:val="cs-CZ"/>
              </w:rPr>
            </w:pPr>
            <w:r w:rsidRPr="00371787">
              <w:rPr>
                <w:lang w:val="cs-CZ"/>
              </w:rPr>
              <w:t>Pozměňovací návrh</w:t>
            </w:r>
          </w:p>
        </w:tc>
      </w:tr>
      <w:tr w14:paraId="241C0B8B"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49FD3AB1" w14:textId="77777777">
            <w:pPr>
              <w:pStyle w:val="Normal6"/>
              <w:rPr>
                <w:lang w:val="cs-CZ"/>
              </w:rPr>
            </w:pPr>
          </w:p>
        </w:tc>
        <w:tc>
          <w:tcPr>
            <w:tcW w:w="4876" w:type="dxa"/>
            <w:hideMark/>
          </w:tcPr>
          <w:p w:rsidR="00AC456B" w:rsidRPr="00371787" w:rsidP="00B11F22" w14:paraId="12C17E6E" w14:textId="6EBDFEDC">
            <w:pPr>
              <w:pStyle w:val="Normal6"/>
              <w:rPr>
                <w:szCs w:val="24"/>
                <w:lang w:val="cs-CZ"/>
              </w:rPr>
            </w:pPr>
            <w:r w:rsidRPr="00371787">
              <w:rPr>
                <w:b/>
                <w:i/>
                <w:lang w:val="cs-CZ"/>
              </w:rPr>
              <w:t>(</w:t>
            </w:r>
            <w:r w:rsidRPr="00371787">
              <w:rPr>
                <w:b/>
                <w:i/>
                <w:lang w:val="cs-CZ"/>
              </w:rPr>
              <w:t>11a</w:t>
            </w:r>
            <w:r w:rsidRPr="00371787">
              <w:rPr>
                <w:b/>
                <w:i/>
                <w:lang w:val="cs-CZ"/>
              </w:rPr>
              <w:t>)</w:t>
            </w:r>
            <w:r w:rsidRPr="00371787">
              <w:rPr>
                <w:b/>
                <w:i/>
                <w:lang w:val="cs-CZ"/>
              </w:rPr>
              <w:tab/>
              <w:t>Aby bylo možné zajistit dlouhodobou přiměřenost právního rámce, podpořit inovace</w:t>
            </w:r>
            <w:r w:rsidR="00340AAF">
              <w:rPr>
                <w:b/>
                <w:i/>
                <w:lang w:val="cs-CZ"/>
              </w:rPr>
              <w:t xml:space="preserve"> v </w:t>
            </w:r>
            <w:r w:rsidRPr="00371787">
              <w:rPr>
                <w:b/>
                <w:i/>
                <w:lang w:val="cs-CZ"/>
              </w:rPr>
              <w:t>zemědělství</w:t>
            </w:r>
            <w:r w:rsidR="00340AAF">
              <w:rPr>
                <w:b/>
                <w:i/>
                <w:lang w:val="cs-CZ"/>
              </w:rPr>
              <w:t xml:space="preserve"> a </w:t>
            </w:r>
            <w:r w:rsidRPr="00371787">
              <w:rPr>
                <w:b/>
                <w:i/>
                <w:lang w:val="cs-CZ"/>
              </w:rPr>
              <w:t>zaručit evropským zemědělcům přístup</w:t>
            </w:r>
            <w:r w:rsidR="00340AAF">
              <w:rPr>
                <w:b/>
                <w:i/>
                <w:lang w:val="cs-CZ"/>
              </w:rPr>
              <w:t xml:space="preserve"> k </w:t>
            </w:r>
            <w:r w:rsidRPr="00371787">
              <w:rPr>
                <w:b/>
                <w:i/>
                <w:lang w:val="cs-CZ"/>
              </w:rPr>
              <w:t>udržitelným prostředkům na ochranu rostlin</w:t>
            </w:r>
            <w:r w:rsidR="00340AAF">
              <w:rPr>
                <w:b/>
                <w:i/>
                <w:lang w:val="cs-CZ"/>
              </w:rPr>
              <w:t xml:space="preserve"> v </w:t>
            </w:r>
            <w:r w:rsidRPr="00371787">
              <w:rPr>
                <w:b/>
                <w:i/>
                <w:lang w:val="cs-CZ"/>
              </w:rPr>
              <w:t xml:space="preserve">tempu, které je konkurenceschopné vůči ostatním významným zemědělským regionům světa, je nezbytné posoudit dlouhodobou přiměřenost stávajícího rámce. Komise by </w:t>
            </w:r>
            <w:r w:rsidRPr="00371787">
              <w:rPr>
                <w:b/>
                <w:i/>
                <w:lang w:val="cs-CZ"/>
              </w:rPr>
              <w:t>proto měla do 31. prosince 2028 provést komplexní hodnocení postupů pro udělování povolení</w:t>
            </w:r>
            <w:r w:rsidR="00340AAF">
              <w:rPr>
                <w:b/>
                <w:i/>
                <w:lang w:val="cs-CZ"/>
              </w:rPr>
              <w:t xml:space="preserve"> a </w:t>
            </w:r>
            <w:r w:rsidRPr="00371787">
              <w:rPr>
                <w:b/>
                <w:i/>
                <w:lang w:val="cs-CZ"/>
              </w:rPr>
              <w:t>schvalování biologické ochrany. Toto hodnocení by mělo posoudit, zda je pro zavedení specializovaných, přiměřených</w:t>
            </w:r>
            <w:r w:rsidR="00340AAF">
              <w:rPr>
                <w:b/>
                <w:i/>
                <w:lang w:val="cs-CZ"/>
              </w:rPr>
              <w:t xml:space="preserve"> a </w:t>
            </w:r>
            <w:r w:rsidRPr="00371787">
              <w:rPr>
                <w:b/>
                <w:i/>
                <w:lang w:val="cs-CZ"/>
              </w:rPr>
              <w:t>vědecky podložených postupů posuzování, povolování</w:t>
            </w:r>
            <w:r w:rsidR="00340AAF">
              <w:rPr>
                <w:b/>
                <w:i/>
                <w:lang w:val="cs-CZ"/>
              </w:rPr>
              <w:t xml:space="preserve"> a </w:t>
            </w:r>
            <w:r w:rsidRPr="00371787">
              <w:rPr>
                <w:b/>
                <w:i/>
                <w:lang w:val="cs-CZ"/>
              </w:rPr>
              <w:t xml:space="preserve">schvalování nezbytný samostatný legislativní rámec pro přípravky pro biologickou ochranu, který by mohl zahrnovat centralizovanější přístup. </w:t>
            </w:r>
          </w:p>
        </w:tc>
      </w:tr>
    </w:tbl>
    <w:p w:rsidR="00AC456B" w:rsidRPr="00371787" w:rsidP="00AC456B" w14:paraId="62F39535"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D518E5C" w14:textId="35AFF78F">
      <w:r w:rsidRPr="00371787">
        <w:rPr>
          <w:rStyle w:val="HideTWBExt"/>
        </w:rPr>
        <w:t>&lt;/AmendB&gt;</w:t>
      </w:r>
    </w:p>
    <w:p w:rsidR="00AC456B" w:rsidRPr="00371787" w:rsidP="00AC456B" w14:paraId="422F2B85"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143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6A55E64" w14:textId="77777777">
      <w:pPr>
        <w:pStyle w:val="NormalBold"/>
      </w:pPr>
      <w:r w:rsidRPr="00371787">
        <w:rPr>
          <w:rStyle w:val="HideTWBExt"/>
          <w:b w:val="0"/>
        </w:rPr>
        <w:t>&lt;RepeatBlock-By&gt;&lt;Members&gt;</w:t>
      </w:r>
      <w:r w:rsidRPr="00371787">
        <w:t>Gerben</w:t>
      </w:r>
      <w:r w:rsidRPr="00371787">
        <w:t xml:space="preserve">-Jan </w:t>
      </w:r>
      <w:r w:rsidRPr="00371787">
        <w:t>Gerbrandy</w:t>
      </w:r>
      <w:r w:rsidRPr="00371787">
        <w:t xml:space="preserve">, Martin </w:t>
      </w:r>
      <w:r w:rsidRPr="00371787">
        <w:t>Hojsík</w:t>
      </w:r>
      <w:r w:rsidRPr="00371787">
        <w:t xml:space="preserve">, Pascal </w:t>
      </w:r>
      <w:r w:rsidRPr="00371787">
        <w:t>Canfin</w:t>
      </w:r>
      <w:r w:rsidRPr="00371787">
        <w:t xml:space="preserve">, </w:t>
      </w:r>
      <w:r w:rsidRPr="00371787">
        <w:t>Stine</w:t>
      </w:r>
      <w:r w:rsidRPr="00371787">
        <w:t xml:space="preserve"> Bosse, Michal </w:t>
      </w:r>
      <w:r w:rsidRPr="00371787">
        <w:t>Wiezik</w:t>
      </w:r>
      <w:r w:rsidRPr="00371787">
        <w:t xml:space="preserve">, </w:t>
      </w:r>
      <w:r w:rsidRPr="00371787">
        <w:t>Yvan</w:t>
      </w:r>
      <w:r w:rsidRPr="00371787">
        <w:t xml:space="preserve"> </w:t>
      </w:r>
      <w:r w:rsidRPr="00371787">
        <w:t>Verougstraete</w:t>
      </w:r>
      <w:r w:rsidRPr="00371787">
        <w:rPr>
          <w:rStyle w:val="HideTWBExt"/>
          <w:b w:val="0"/>
        </w:rPr>
        <w:t>&lt;/Members&gt;</w:t>
      </w:r>
    </w:p>
    <w:p w:rsidR="00AC456B" w:rsidRPr="00371787" w:rsidP="00AC456B" w14:paraId="3122EA56" w14:textId="77777777">
      <w:r w:rsidRPr="00371787">
        <w:rPr>
          <w:rStyle w:val="HideTWBExt"/>
        </w:rPr>
        <w:t>&lt;/RepeatBlock-By&gt;</w:t>
      </w:r>
    </w:p>
    <w:p w:rsidR="00AC456B" w:rsidRPr="00371787" w:rsidP="00AC456B" w14:paraId="2384AE13"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416D7A9" w14:textId="77777777">
      <w:pPr>
        <w:pStyle w:val="NormalBold"/>
      </w:pPr>
      <w:r w:rsidRPr="00371787">
        <w:rPr>
          <w:rStyle w:val="HideTWBExt"/>
          <w:b w:val="0"/>
        </w:rPr>
        <w:t>&lt;Article&gt;</w:t>
      </w:r>
      <w:r w:rsidRPr="00371787">
        <w:t>Bod odůvodnění 12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AB140FB"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B5C302E" w14:textId="77777777">
            <w:pPr>
              <w:keepNext/>
            </w:pPr>
          </w:p>
        </w:tc>
      </w:tr>
      <w:tr w14:paraId="4BD3C82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D16C929"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E2FD38E" w14:textId="77777777">
            <w:pPr>
              <w:pStyle w:val="ColumnHeading"/>
              <w:keepNext/>
              <w:rPr>
                <w:lang w:val="cs-CZ"/>
              </w:rPr>
            </w:pPr>
            <w:r w:rsidRPr="00371787">
              <w:rPr>
                <w:lang w:val="cs-CZ"/>
              </w:rPr>
              <w:t>Pozměňovací návrh</w:t>
            </w:r>
          </w:p>
        </w:tc>
      </w:tr>
      <w:tr w14:paraId="068B0CE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6B14FCA" w14:textId="28412711">
            <w:pPr>
              <w:pStyle w:val="Normal6"/>
              <w:rPr>
                <w:lang w:val="cs-CZ"/>
              </w:rPr>
            </w:pPr>
            <w:r w:rsidRPr="00371787">
              <w:rPr>
                <w:lang w:val="cs-CZ"/>
              </w:rPr>
              <w:t>(12)</w:t>
            </w:r>
            <w:r w:rsidRPr="00371787">
              <w:rPr>
                <w:lang w:val="cs-CZ"/>
              </w:rPr>
              <w:tab/>
              <w:t>Článek 22 nařízení (ES) č. 1107/2009 stanoví kritéria pro identifikaci účinných látek představujících nízké riziko</w:t>
            </w:r>
            <w:r w:rsidR="00340AAF">
              <w:rPr>
                <w:lang w:val="cs-CZ"/>
              </w:rPr>
              <w:t xml:space="preserve"> s </w:t>
            </w:r>
            <w:r w:rsidRPr="00371787">
              <w:rPr>
                <w:lang w:val="cs-CZ"/>
              </w:rPr>
              <w:t>odkazem na kritéria založená na nebezpečnosti pro danou látku stanovená</w:t>
            </w:r>
            <w:r w:rsidR="00340AAF">
              <w:rPr>
                <w:lang w:val="cs-CZ"/>
              </w:rPr>
              <w:t xml:space="preserve"> v </w:t>
            </w:r>
            <w:r w:rsidRPr="00371787">
              <w:rPr>
                <w:lang w:val="cs-CZ"/>
              </w:rPr>
              <w:t>bodě 5 přílohy II uvedeného nařízení</w:t>
            </w:r>
            <w:r w:rsidR="00340AAF">
              <w:rPr>
                <w:lang w:val="cs-CZ"/>
              </w:rPr>
              <w:t xml:space="preserve"> a </w:t>
            </w:r>
            <w:r w:rsidRPr="00371787">
              <w:rPr>
                <w:lang w:val="cs-CZ"/>
              </w:rPr>
              <w:t>kritéria založená na riziku pro přípravky na ochranu rostlin, které dané látky obsahují, stanovená</w:t>
            </w:r>
            <w:r w:rsidR="00340AAF">
              <w:rPr>
                <w:lang w:val="cs-CZ"/>
              </w:rPr>
              <w:t xml:space="preserve"> v </w:t>
            </w:r>
            <w:r w:rsidRPr="00371787">
              <w:rPr>
                <w:lang w:val="cs-CZ"/>
              </w:rPr>
              <w:t>článku 47 uvedeného nařízení. Provádění těchto ustanovení se</w:t>
            </w:r>
            <w:r w:rsidR="00340AAF">
              <w:rPr>
                <w:lang w:val="cs-CZ"/>
              </w:rPr>
              <w:t xml:space="preserve"> v </w:t>
            </w:r>
            <w:r w:rsidRPr="00371787">
              <w:rPr>
                <w:lang w:val="cs-CZ"/>
              </w:rPr>
              <w:t>praxi ukázalo jako obtížné, protože</w:t>
            </w:r>
            <w:r w:rsidR="00340AAF">
              <w:rPr>
                <w:lang w:val="cs-CZ"/>
              </w:rPr>
              <w:t xml:space="preserve"> v </w:t>
            </w:r>
            <w:r w:rsidRPr="00371787">
              <w:rPr>
                <w:lang w:val="cs-CZ"/>
              </w:rPr>
              <w:t>době schválení nebo obnovení schválení účinných látek není obecně známo, zda mohou být kritéria týkající se přípravků uvedená</w:t>
            </w:r>
            <w:r w:rsidR="00340AAF">
              <w:rPr>
                <w:lang w:val="cs-CZ"/>
              </w:rPr>
              <w:t xml:space="preserve"> v </w:t>
            </w:r>
            <w:r w:rsidRPr="00371787">
              <w:rPr>
                <w:lang w:val="cs-CZ"/>
              </w:rPr>
              <w:t xml:space="preserve">článku 47 splněna, či nikoli. Kritéria by proto měla být zjednodušena tak, aby odkazovala pouze na vnitřní vlastnosti účinné látky. Kromě toho se vyskytly případy, kdy účinnou látku nebylo možné schválit jako látku představující nízké riziko, protože některé prvky týkající se daných kritérií nebylo </w:t>
            </w:r>
            <w:r w:rsidRPr="00371787">
              <w:rPr>
                <w:lang w:val="cs-CZ"/>
              </w:rPr>
              <w:t>možné během postupu schvalování nebo obnovení schválení plně objasnit, zatímco další informace získané později prokazují, že kritéria jsou splněna.</w:t>
            </w:r>
            <w:r w:rsidR="00340AAF">
              <w:rPr>
                <w:lang w:val="cs-CZ"/>
              </w:rPr>
              <w:t xml:space="preserve"> K </w:t>
            </w:r>
            <w:r w:rsidRPr="00371787">
              <w:rPr>
                <w:lang w:val="cs-CZ"/>
              </w:rPr>
              <w:t>řešení této situace by měla být zavedena možnost požádat</w:t>
            </w:r>
            <w:r w:rsidR="00340AAF">
              <w:rPr>
                <w:lang w:val="cs-CZ"/>
              </w:rPr>
              <w:t xml:space="preserve"> o </w:t>
            </w:r>
            <w:r w:rsidRPr="00371787">
              <w:rPr>
                <w:lang w:val="cs-CZ"/>
              </w:rPr>
              <w:t>změnu statusu schválené účinné látky na látku představující nízké riziko.</w:t>
            </w:r>
          </w:p>
        </w:tc>
        <w:tc>
          <w:tcPr>
            <w:tcW w:w="4876" w:type="dxa"/>
            <w:hideMark/>
          </w:tcPr>
          <w:p w:rsidR="00AC456B" w:rsidRPr="00371787" w:rsidP="00B11F22" w14:paraId="2B4EBBE5" w14:textId="52BEAC4F">
            <w:pPr>
              <w:pStyle w:val="Normal6"/>
              <w:rPr>
                <w:szCs w:val="24"/>
                <w:lang w:val="cs-CZ"/>
              </w:rPr>
            </w:pPr>
            <w:r w:rsidRPr="00371787">
              <w:rPr>
                <w:lang w:val="cs-CZ"/>
              </w:rPr>
              <w:t>(12)</w:t>
            </w:r>
            <w:r w:rsidRPr="00371787">
              <w:rPr>
                <w:lang w:val="cs-CZ"/>
              </w:rPr>
              <w:tab/>
              <w:t>Článek 22 nařízení (ES) č. 1107/2009 stanoví kritéria pro identifikaci účinných látek představujících nízké riziko</w:t>
            </w:r>
            <w:r w:rsidR="00340AAF">
              <w:rPr>
                <w:lang w:val="cs-CZ"/>
              </w:rPr>
              <w:t xml:space="preserve"> s </w:t>
            </w:r>
            <w:r w:rsidRPr="00371787">
              <w:rPr>
                <w:lang w:val="cs-CZ"/>
              </w:rPr>
              <w:t>odkazem na kritéria založená na nebezpečnosti pro danou látku stanovená</w:t>
            </w:r>
            <w:r w:rsidR="00340AAF">
              <w:rPr>
                <w:lang w:val="cs-CZ"/>
              </w:rPr>
              <w:t xml:space="preserve"> v </w:t>
            </w:r>
            <w:r w:rsidRPr="00371787">
              <w:rPr>
                <w:lang w:val="cs-CZ"/>
              </w:rPr>
              <w:t>bodě 5 přílohy II uvedeného nařízení</w:t>
            </w:r>
            <w:r w:rsidR="00340AAF">
              <w:rPr>
                <w:lang w:val="cs-CZ"/>
              </w:rPr>
              <w:t xml:space="preserve"> a </w:t>
            </w:r>
            <w:r w:rsidRPr="00371787">
              <w:rPr>
                <w:lang w:val="cs-CZ"/>
              </w:rPr>
              <w:t>kritéria založená na riziku pro přípravky na ochranu rostlin, které dané látky obsahují, stanovená</w:t>
            </w:r>
            <w:r w:rsidR="00340AAF">
              <w:rPr>
                <w:lang w:val="cs-CZ"/>
              </w:rPr>
              <w:t xml:space="preserve"> v </w:t>
            </w:r>
            <w:r w:rsidRPr="00371787">
              <w:rPr>
                <w:lang w:val="cs-CZ"/>
              </w:rPr>
              <w:t>článku 47 uvedeného nařízení. Provádění těchto ustanovení se</w:t>
            </w:r>
            <w:r w:rsidR="00340AAF">
              <w:rPr>
                <w:lang w:val="cs-CZ"/>
              </w:rPr>
              <w:t xml:space="preserve"> v </w:t>
            </w:r>
            <w:r w:rsidRPr="00371787">
              <w:rPr>
                <w:lang w:val="cs-CZ"/>
              </w:rPr>
              <w:t>praxi ukázalo jako obtížné, protože</w:t>
            </w:r>
            <w:r w:rsidR="00340AAF">
              <w:rPr>
                <w:lang w:val="cs-CZ"/>
              </w:rPr>
              <w:t xml:space="preserve"> v </w:t>
            </w:r>
            <w:r w:rsidRPr="00371787">
              <w:rPr>
                <w:lang w:val="cs-CZ"/>
              </w:rPr>
              <w:t>době schválení nebo obnovení schválení účinných látek není obecně známo, zda mohou být kritéria týkající se přípravků uvedená</w:t>
            </w:r>
            <w:r w:rsidR="00340AAF">
              <w:rPr>
                <w:lang w:val="cs-CZ"/>
              </w:rPr>
              <w:t xml:space="preserve"> v </w:t>
            </w:r>
            <w:r w:rsidRPr="00371787">
              <w:rPr>
                <w:lang w:val="cs-CZ"/>
              </w:rPr>
              <w:t>článku 47 splněna, či nikoli. Kritéria by proto měla být zjednodušena tak, aby odkazovala pouze na vnitřní vlastnosti účinné látky</w:t>
            </w:r>
            <w:r w:rsidRPr="00371787">
              <w:rPr>
                <w:b/>
                <w:i/>
                <w:lang w:val="cs-CZ"/>
              </w:rPr>
              <w:t>, za předpokladu, že takové zjednodušení nesníží celkovou úroveň ochrany lidského zdraví, zdraví zvířat</w:t>
            </w:r>
            <w:r w:rsidR="00340AAF">
              <w:rPr>
                <w:b/>
                <w:i/>
                <w:lang w:val="cs-CZ"/>
              </w:rPr>
              <w:t xml:space="preserve"> a </w:t>
            </w:r>
            <w:r w:rsidRPr="00371787">
              <w:rPr>
                <w:b/>
                <w:i/>
                <w:lang w:val="cs-CZ"/>
              </w:rPr>
              <w:t>životního prostředí</w:t>
            </w:r>
            <w:r w:rsidR="00340AAF">
              <w:rPr>
                <w:b/>
                <w:i/>
                <w:lang w:val="cs-CZ"/>
              </w:rPr>
              <w:t xml:space="preserve"> a </w:t>
            </w:r>
            <w:r w:rsidRPr="00371787">
              <w:rPr>
                <w:b/>
                <w:i/>
                <w:lang w:val="cs-CZ"/>
              </w:rPr>
              <w:t xml:space="preserve">že použitá kritéria založená na vnitřním </w:t>
            </w:r>
            <w:r w:rsidRPr="00371787">
              <w:rPr>
                <w:b/>
                <w:i/>
                <w:lang w:val="cs-CZ"/>
              </w:rPr>
              <w:t>nebezpečí jsou přinejmenším stejně přísná jako ta, která byla dříve vyžadována podle kombinovaného výkladu bodu 5 přílohy II</w:t>
            </w:r>
            <w:r w:rsidR="00340AAF">
              <w:rPr>
                <w:b/>
                <w:i/>
                <w:lang w:val="cs-CZ"/>
              </w:rPr>
              <w:t xml:space="preserve"> a </w:t>
            </w:r>
            <w:r w:rsidRPr="00371787">
              <w:rPr>
                <w:b/>
                <w:i/>
                <w:lang w:val="cs-CZ"/>
              </w:rPr>
              <w:t>článku 47</w:t>
            </w:r>
            <w:r w:rsidRPr="00371787">
              <w:rPr>
                <w:lang w:val="cs-CZ"/>
              </w:rPr>
              <w:t>. Kromě toho se vyskytly případy, kdy účinnou látku nebylo možné schválit jako látku představující nízké riziko, protože některé prvky týkající se daných kritérií nebylo možné během postupu schvalování nebo obnovení schválení plně objasnit, zatímco další informace získané později prokazují, že kritéria jsou splněna.</w:t>
            </w:r>
            <w:r w:rsidR="00340AAF">
              <w:rPr>
                <w:lang w:val="cs-CZ"/>
              </w:rPr>
              <w:t xml:space="preserve"> K </w:t>
            </w:r>
            <w:r w:rsidRPr="00371787">
              <w:rPr>
                <w:lang w:val="cs-CZ"/>
              </w:rPr>
              <w:t>řešení této situace by měla být zavedena možnost požádat</w:t>
            </w:r>
            <w:r w:rsidR="00340AAF">
              <w:rPr>
                <w:lang w:val="cs-CZ"/>
              </w:rPr>
              <w:t xml:space="preserve"> o </w:t>
            </w:r>
            <w:r w:rsidRPr="00371787">
              <w:rPr>
                <w:lang w:val="cs-CZ"/>
              </w:rPr>
              <w:t>změnu statusu schválené účinné látky na látku představující nízké riziko</w:t>
            </w:r>
            <w:r w:rsidRPr="00371787">
              <w:rPr>
                <w:b/>
                <w:i/>
                <w:lang w:val="cs-CZ"/>
              </w:rPr>
              <w:t>,</w:t>
            </w:r>
            <w:r w:rsidR="00340AAF">
              <w:rPr>
                <w:b/>
                <w:i/>
                <w:lang w:val="cs-CZ"/>
              </w:rPr>
              <w:t xml:space="preserve"> a </w:t>
            </w:r>
            <w:r w:rsidRPr="00371787">
              <w:rPr>
                <w:b/>
                <w:i/>
                <w:lang w:val="cs-CZ"/>
              </w:rPr>
              <w:t>to za předpokladu stejného přísného posouzení, standardy pro předkládání důkazů</w:t>
            </w:r>
            <w:r w:rsidR="00340AAF">
              <w:rPr>
                <w:b/>
                <w:i/>
                <w:lang w:val="cs-CZ"/>
              </w:rPr>
              <w:t xml:space="preserve"> a </w:t>
            </w:r>
            <w:r w:rsidRPr="00371787">
              <w:rPr>
                <w:b/>
                <w:i/>
                <w:lang w:val="cs-CZ"/>
              </w:rPr>
              <w:t>úplné opětovné ověření všech kritérií uvedených</w:t>
            </w:r>
            <w:r w:rsidR="00340AAF">
              <w:rPr>
                <w:b/>
                <w:i/>
                <w:lang w:val="cs-CZ"/>
              </w:rPr>
              <w:t xml:space="preserve"> v </w:t>
            </w:r>
            <w:r w:rsidRPr="00371787">
              <w:rPr>
                <w:b/>
                <w:i/>
                <w:lang w:val="cs-CZ"/>
              </w:rPr>
              <w:t>bodě 5 přílohy II, jaká se uplatňují při původním schválení jako látky</w:t>
            </w:r>
            <w:r w:rsidR="00340AAF">
              <w:rPr>
                <w:b/>
                <w:i/>
                <w:lang w:val="cs-CZ"/>
              </w:rPr>
              <w:t xml:space="preserve"> s </w:t>
            </w:r>
            <w:r w:rsidRPr="00371787">
              <w:rPr>
                <w:b/>
                <w:i/>
                <w:lang w:val="cs-CZ"/>
              </w:rPr>
              <w:t>nízkým rizikem,</w:t>
            </w:r>
            <w:r w:rsidR="00340AAF">
              <w:rPr>
                <w:b/>
                <w:i/>
                <w:lang w:val="cs-CZ"/>
              </w:rPr>
              <w:t xml:space="preserve"> a </w:t>
            </w:r>
            <w:r w:rsidRPr="00371787">
              <w:rPr>
                <w:b/>
                <w:i/>
                <w:lang w:val="cs-CZ"/>
              </w:rPr>
              <w:t>to pouze</w:t>
            </w:r>
            <w:r w:rsidR="00340AAF">
              <w:rPr>
                <w:b/>
                <w:i/>
                <w:lang w:val="cs-CZ"/>
              </w:rPr>
              <w:t xml:space="preserve"> v </w:t>
            </w:r>
            <w:r w:rsidRPr="00371787">
              <w:rPr>
                <w:b/>
                <w:i/>
                <w:lang w:val="cs-CZ"/>
              </w:rPr>
              <w:t>případě, že je toto přehodnocení založeno na úplných</w:t>
            </w:r>
            <w:r w:rsidR="00340AAF">
              <w:rPr>
                <w:b/>
                <w:i/>
                <w:lang w:val="cs-CZ"/>
              </w:rPr>
              <w:t xml:space="preserve"> a </w:t>
            </w:r>
            <w:r w:rsidRPr="00371787">
              <w:rPr>
                <w:b/>
                <w:i/>
                <w:lang w:val="cs-CZ"/>
              </w:rPr>
              <w:t>spolehlivých údajích, které neponechávají žádné nevyřešené vědecké nejistoty,</w:t>
            </w:r>
            <w:r w:rsidR="00340AAF">
              <w:rPr>
                <w:b/>
                <w:i/>
                <w:lang w:val="cs-CZ"/>
              </w:rPr>
              <w:t xml:space="preserve"> s </w:t>
            </w:r>
            <w:r w:rsidRPr="00371787">
              <w:rPr>
                <w:b/>
                <w:i/>
                <w:lang w:val="cs-CZ"/>
              </w:rPr>
              <w:t>cílem zajistit, aby byl status látky</w:t>
            </w:r>
            <w:r w:rsidR="00340AAF">
              <w:rPr>
                <w:b/>
                <w:i/>
                <w:lang w:val="cs-CZ"/>
              </w:rPr>
              <w:t xml:space="preserve"> s </w:t>
            </w:r>
            <w:r w:rsidRPr="00371787">
              <w:rPr>
                <w:b/>
                <w:i/>
                <w:lang w:val="cs-CZ"/>
              </w:rPr>
              <w:t>nízkým rizikem udělen pouze</w:t>
            </w:r>
            <w:r w:rsidR="00340AAF">
              <w:rPr>
                <w:b/>
                <w:i/>
                <w:lang w:val="cs-CZ"/>
              </w:rPr>
              <w:t xml:space="preserve"> v </w:t>
            </w:r>
            <w:r w:rsidRPr="00371787">
              <w:rPr>
                <w:b/>
                <w:i/>
                <w:lang w:val="cs-CZ"/>
              </w:rPr>
              <w:t>případech, kdy je to jasně</w:t>
            </w:r>
            <w:r w:rsidR="00340AAF">
              <w:rPr>
                <w:b/>
                <w:i/>
                <w:lang w:val="cs-CZ"/>
              </w:rPr>
              <w:t xml:space="preserve"> a </w:t>
            </w:r>
            <w:r w:rsidRPr="00371787">
              <w:rPr>
                <w:b/>
                <w:i/>
                <w:lang w:val="cs-CZ"/>
              </w:rPr>
              <w:t>jednoznačně odůvodněné</w:t>
            </w:r>
            <w:r w:rsidRPr="00371787">
              <w:rPr>
                <w:lang w:val="cs-CZ"/>
              </w:rPr>
              <w:t>.</w:t>
            </w:r>
          </w:p>
        </w:tc>
      </w:tr>
    </w:tbl>
    <w:p w:rsidR="00AC456B" w:rsidRPr="00371787" w:rsidP="00AC456B" w14:paraId="1F7B6D36"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4C09E3E5" w14:textId="5D19824A">
      <w:r w:rsidRPr="00371787">
        <w:rPr>
          <w:rStyle w:val="HideTWBExt"/>
        </w:rPr>
        <w:t>&lt;/AmendB&gt;</w:t>
      </w:r>
    </w:p>
    <w:p w:rsidR="00AC456B" w:rsidRPr="00371787" w:rsidP="00AC456B" w14:paraId="40ECD96E"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144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95E29D3"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0C776DD4"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5CBD2040" w14:textId="77777777">
      <w:r w:rsidRPr="00371787">
        <w:rPr>
          <w:rStyle w:val="HideTWBExt"/>
        </w:rPr>
        <w:t>&lt;/RepeatBlock-By&gt;</w:t>
      </w:r>
    </w:p>
    <w:p w:rsidR="00AC456B" w:rsidRPr="00371787" w:rsidP="00AC456B" w14:paraId="5E8B26F7"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B62CB44" w14:textId="77777777">
      <w:pPr>
        <w:pStyle w:val="NormalBold"/>
      </w:pPr>
      <w:r w:rsidRPr="00371787">
        <w:rPr>
          <w:rStyle w:val="HideTWBExt"/>
          <w:b w:val="0"/>
        </w:rPr>
        <w:t>&lt;Article&gt;</w:t>
      </w:r>
      <w:r w:rsidRPr="00371787">
        <w:t>Bod odůvodnění 12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13F0442"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81CBB02" w14:textId="77777777">
            <w:pPr>
              <w:keepNext/>
            </w:pPr>
          </w:p>
        </w:tc>
      </w:tr>
      <w:tr w14:paraId="7DE8909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9932B39"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DEDFBFB" w14:textId="77777777">
            <w:pPr>
              <w:pStyle w:val="ColumnHeading"/>
              <w:keepNext/>
              <w:rPr>
                <w:lang w:val="cs-CZ"/>
              </w:rPr>
            </w:pPr>
            <w:r w:rsidRPr="00371787">
              <w:rPr>
                <w:lang w:val="cs-CZ"/>
              </w:rPr>
              <w:t>Pozměňovací návrh</w:t>
            </w:r>
          </w:p>
        </w:tc>
      </w:tr>
      <w:tr w14:paraId="7D1D8FB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DFFEAD6" w14:textId="45D07D75">
            <w:pPr>
              <w:pStyle w:val="Normal6"/>
              <w:rPr>
                <w:lang w:val="cs-CZ"/>
              </w:rPr>
            </w:pPr>
            <w:r w:rsidRPr="00371787">
              <w:rPr>
                <w:lang w:val="cs-CZ"/>
              </w:rPr>
              <w:t>(12)</w:t>
            </w:r>
            <w:r w:rsidRPr="00371787">
              <w:rPr>
                <w:lang w:val="cs-CZ"/>
              </w:rPr>
              <w:tab/>
              <w:t>Článek 22 nařízení (ES) č. 1107/2009 stanoví kritéria pro identifikaci účinných látek představujících nízké riziko</w:t>
            </w:r>
            <w:r w:rsidR="00340AAF">
              <w:rPr>
                <w:lang w:val="cs-CZ"/>
              </w:rPr>
              <w:t xml:space="preserve"> s </w:t>
            </w:r>
            <w:r w:rsidRPr="00371787">
              <w:rPr>
                <w:lang w:val="cs-CZ"/>
              </w:rPr>
              <w:t>odkazem na kritéria založená na nebezpečnosti pro danou látku stanovená</w:t>
            </w:r>
            <w:r w:rsidR="00340AAF">
              <w:rPr>
                <w:lang w:val="cs-CZ"/>
              </w:rPr>
              <w:t xml:space="preserve"> v </w:t>
            </w:r>
            <w:r w:rsidRPr="00371787">
              <w:rPr>
                <w:lang w:val="cs-CZ"/>
              </w:rPr>
              <w:t xml:space="preserve">bodě 5 přílohy II uvedeného </w:t>
            </w:r>
            <w:r w:rsidRPr="00371787">
              <w:rPr>
                <w:lang w:val="cs-CZ"/>
              </w:rPr>
              <w:t>nařízení</w:t>
            </w:r>
            <w:r w:rsidR="00340AAF">
              <w:rPr>
                <w:lang w:val="cs-CZ"/>
              </w:rPr>
              <w:t xml:space="preserve"> a </w:t>
            </w:r>
            <w:r w:rsidRPr="00371787">
              <w:rPr>
                <w:lang w:val="cs-CZ"/>
              </w:rPr>
              <w:t>kritéria založená na riziku pro přípravky na ochranu rostlin, které dané látky obsahují, stanovená</w:t>
            </w:r>
            <w:r w:rsidR="00340AAF">
              <w:rPr>
                <w:lang w:val="cs-CZ"/>
              </w:rPr>
              <w:t xml:space="preserve"> v </w:t>
            </w:r>
            <w:r w:rsidRPr="00371787">
              <w:rPr>
                <w:lang w:val="cs-CZ"/>
              </w:rPr>
              <w:t>článku 47 uvedeného nařízení. Provádění těchto ustanovení se</w:t>
            </w:r>
            <w:r w:rsidR="00340AAF">
              <w:rPr>
                <w:lang w:val="cs-CZ"/>
              </w:rPr>
              <w:t xml:space="preserve"> v </w:t>
            </w:r>
            <w:r w:rsidRPr="00371787">
              <w:rPr>
                <w:lang w:val="cs-CZ"/>
              </w:rPr>
              <w:t>praxi ukázalo jako obtížné, protože</w:t>
            </w:r>
            <w:r w:rsidR="00340AAF">
              <w:rPr>
                <w:lang w:val="cs-CZ"/>
              </w:rPr>
              <w:t xml:space="preserve"> v </w:t>
            </w:r>
            <w:r w:rsidRPr="00371787">
              <w:rPr>
                <w:lang w:val="cs-CZ"/>
              </w:rPr>
              <w:t>době schválení nebo obnovení schválení účinných látek není obecně známo, zda mohou být kritéria týkající se přípravků uvedená</w:t>
            </w:r>
            <w:r w:rsidR="00340AAF">
              <w:rPr>
                <w:lang w:val="cs-CZ"/>
              </w:rPr>
              <w:t xml:space="preserve"> v </w:t>
            </w:r>
            <w:r w:rsidRPr="00371787">
              <w:rPr>
                <w:lang w:val="cs-CZ"/>
              </w:rPr>
              <w:t xml:space="preserve">článku 47 splněna, či nikoli. Kritéria by proto měla být zjednodušena </w:t>
            </w:r>
            <w:r w:rsidRPr="00371787">
              <w:rPr>
                <w:b/>
                <w:i/>
                <w:lang w:val="cs-CZ"/>
              </w:rPr>
              <w:t>tak, aby odkazovala pouze na vnitřní vlastnosti účinné látky</w:t>
            </w:r>
            <w:r w:rsidRPr="00371787">
              <w:rPr>
                <w:lang w:val="cs-CZ"/>
              </w:rPr>
              <w:t>. Kromě toho se vyskytly případy, kdy účinnou látku nebylo možné schválit jako látku představující nízké riziko, protože některé prvky týkající se daných kritérií nebylo možné během postupu schvalování nebo obnovení schválení plně objasnit, zatímco další informace získané později prokazují, že kritéria jsou splněna.</w:t>
            </w:r>
            <w:r w:rsidR="00340AAF">
              <w:rPr>
                <w:lang w:val="cs-CZ"/>
              </w:rPr>
              <w:t xml:space="preserve"> K </w:t>
            </w:r>
            <w:r w:rsidRPr="00371787">
              <w:rPr>
                <w:lang w:val="cs-CZ"/>
              </w:rPr>
              <w:t>řešení této situace by měla být zavedena možnost požádat</w:t>
            </w:r>
            <w:r w:rsidR="00340AAF">
              <w:rPr>
                <w:lang w:val="cs-CZ"/>
              </w:rPr>
              <w:t xml:space="preserve"> o </w:t>
            </w:r>
            <w:r w:rsidRPr="00371787">
              <w:rPr>
                <w:lang w:val="cs-CZ"/>
              </w:rPr>
              <w:t>změnu statusu schválené účinné látky na látku představující nízké riziko.</w:t>
            </w:r>
          </w:p>
        </w:tc>
        <w:tc>
          <w:tcPr>
            <w:tcW w:w="4876" w:type="dxa"/>
            <w:hideMark/>
          </w:tcPr>
          <w:p w:rsidR="00AC456B" w:rsidRPr="00371787" w:rsidP="00B11F22" w14:paraId="3DE108DB" w14:textId="23B1A6C5">
            <w:pPr>
              <w:pStyle w:val="Normal6"/>
              <w:rPr>
                <w:szCs w:val="24"/>
                <w:lang w:val="cs-CZ"/>
              </w:rPr>
            </w:pPr>
            <w:r w:rsidRPr="00371787">
              <w:rPr>
                <w:lang w:val="cs-CZ"/>
              </w:rPr>
              <w:t>(12)</w:t>
            </w:r>
            <w:r w:rsidRPr="00371787">
              <w:rPr>
                <w:lang w:val="cs-CZ"/>
              </w:rPr>
              <w:tab/>
              <w:t>Článek 22 nařízení (ES) č. 1107/2009 stanoví kritéria pro identifikaci účinných látek představujících nízké riziko</w:t>
            </w:r>
            <w:r w:rsidR="00340AAF">
              <w:rPr>
                <w:lang w:val="cs-CZ"/>
              </w:rPr>
              <w:t xml:space="preserve"> s </w:t>
            </w:r>
            <w:r w:rsidRPr="00371787">
              <w:rPr>
                <w:lang w:val="cs-CZ"/>
              </w:rPr>
              <w:t>odkazem na kritéria založená na nebezpečnosti pro danou látku stanovená</w:t>
            </w:r>
            <w:r w:rsidR="00340AAF">
              <w:rPr>
                <w:lang w:val="cs-CZ"/>
              </w:rPr>
              <w:t xml:space="preserve"> v </w:t>
            </w:r>
            <w:r w:rsidRPr="00371787">
              <w:rPr>
                <w:lang w:val="cs-CZ"/>
              </w:rPr>
              <w:t xml:space="preserve">bodě 5 přílohy II uvedeného </w:t>
            </w:r>
            <w:r w:rsidRPr="00371787">
              <w:rPr>
                <w:lang w:val="cs-CZ"/>
              </w:rPr>
              <w:t>nařízení</w:t>
            </w:r>
            <w:r w:rsidR="00340AAF">
              <w:rPr>
                <w:lang w:val="cs-CZ"/>
              </w:rPr>
              <w:t xml:space="preserve"> a </w:t>
            </w:r>
            <w:r w:rsidRPr="00371787">
              <w:rPr>
                <w:lang w:val="cs-CZ"/>
              </w:rPr>
              <w:t>kritéria založená na riziku pro přípravky na ochranu rostlin, které dané látky obsahují, stanovená</w:t>
            </w:r>
            <w:r w:rsidR="00340AAF">
              <w:rPr>
                <w:lang w:val="cs-CZ"/>
              </w:rPr>
              <w:t xml:space="preserve"> v </w:t>
            </w:r>
            <w:r w:rsidRPr="00371787">
              <w:rPr>
                <w:lang w:val="cs-CZ"/>
              </w:rPr>
              <w:t>článku 47 uvedeného nařízení. Provádění těchto ustanovení se</w:t>
            </w:r>
            <w:r w:rsidR="00340AAF">
              <w:rPr>
                <w:lang w:val="cs-CZ"/>
              </w:rPr>
              <w:t xml:space="preserve"> v </w:t>
            </w:r>
            <w:r w:rsidRPr="00371787">
              <w:rPr>
                <w:lang w:val="cs-CZ"/>
              </w:rPr>
              <w:t>praxi ukázalo jako obtížné, protože</w:t>
            </w:r>
            <w:r w:rsidR="00340AAF">
              <w:rPr>
                <w:lang w:val="cs-CZ"/>
              </w:rPr>
              <w:t xml:space="preserve"> v </w:t>
            </w:r>
            <w:r w:rsidRPr="00371787">
              <w:rPr>
                <w:lang w:val="cs-CZ"/>
              </w:rPr>
              <w:t>době schválení nebo obnovení schválení účinných látek není obecně známo, zda mohou být kritéria týkající se přípravků uvedená</w:t>
            </w:r>
            <w:r w:rsidR="00340AAF">
              <w:rPr>
                <w:lang w:val="cs-CZ"/>
              </w:rPr>
              <w:t xml:space="preserve"> v </w:t>
            </w:r>
            <w:r w:rsidRPr="00371787">
              <w:rPr>
                <w:lang w:val="cs-CZ"/>
              </w:rPr>
              <w:t>článku 47 splněna, či nikoli. Kritéria by proto měla být</w:t>
            </w:r>
            <w:r w:rsidR="00340AAF">
              <w:rPr>
                <w:lang w:val="cs-CZ"/>
              </w:rPr>
              <w:t xml:space="preserve"> v </w:t>
            </w:r>
            <w:r w:rsidRPr="00371787">
              <w:rPr>
                <w:b/>
                <w:i/>
                <w:lang w:val="cs-CZ"/>
              </w:rPr>
              <w:t>příslušných případech</w:t>
            </w:r>
            <w:r w:rsidRPr="00371787">
              <w:rPr>
                <w:lang w:val="cs-CZ"/>
              </w:rPr>
              <w:t xml:space="preserve"> </w:t>
            </w:r>
            <w:r w:rsidRPr="00371787">
              <w:rPr>
                <w:b/>
                <w:i/>
                <w:lang w:val="cs-CZ"/>
              </w:rPr>
              <w:t>upřesněna</w:t>
            </w:r>
            <w:r w:rsidR="00340AAF">
              <w:rPr>
                <w:b/>
                <w:i/>
                <w:lang w:val="cs-CZ"/>
              </w:rPr>
              <w:t xml:space="preserve"> a </w:t>
            </w:r>
            <w:r w:rsidRPr="00371787">
              <w:rPr>
                <w:lang w:val="cs-CZ"/>
              </w:rPr>
              <w:t xml:space="preserve">zjednodušena </w:t>
            </w:r>
            <w:r w:rsidRPr="00371787">
              <w:rPr>
                <w:b/>
                <w:i/>
                <w:lang w:val="cs-CZ"/>
              </w:rPr>
              <w:t>,</w:t>
            </w:r>
            <w:r w:rsidRPr="00371787">
              <w:rPr>
                <w:b/>
                <w:i/>
                <w:lang w:val="cs-CZ"/>
              </w:rPr>
              <w:t xml:space="preserve"> přičemž je třeba zajistit, aby status nízkého rizika vycházel</w:t>
            </w:r>
            <w:r w:rsidR="00340AAF">
              <w:rPr>
                <w:b/>
                <w:i/>
                <w:lang w:val="cs-CZ"/>
              </w:rPr>
              <w:t xml:space="preserve"> z </w:t>
            </w:r>
            <w:r w:rsidRPr="00371787">
              <w:rPr>
                <w:b/>
                <w:i/>
                <w:lang w:val="cs-CZ"/>
              </w:rPr>
              <w:t>důkladného vědeckého posouzení</w:t>
            </w:r>
            <w:r w:rsidR="00340AAF">
              <w:rPr>
                <w:b/>
                <w:i/>
                <w:lang w:val="cs-CZ"/>
              </w:rPr>
              <w:t xml:space="preserve"> a </w:t>
            </w:r>
            <w:r w:rsidRPr="00371787">
              <w:rPr>
                <w:b/>
                <w:i/>
                <w:lang w:val="cs-CZ"/>
              </w:rPr>
              <w:t>aby byla zachována vysoká úroveň ochrany zdraví lidí</w:t>
            </w:r>
            <w:r w:rsidR="00340AAF">
              <w:rPr>
                <w:b/>
                <w:i/>
                <w:lang w:val="cs-CZ"/>
              </w:rPr>
              <w:t xml:space="preserve"> a </w:t>
            </w:r>
            <w:r w:rsidRPr="00371787">
              <w:rPr>
                <w:b/>
                <w:i/>
                <w:lang w:val="cs-CZ"/>
              </w:rPr>
              <w:t>zvířat</w:t>
            </w:r>
            <w:r w:rsidR="00340AAF">
              <w:rPr>
                <w:b/>
                <w:i/>
                <w:lang w:val="cs-CZ"/>
              </w:rPr>
              <w:t xml:space="preserve"> i </w:t>
            </w:r>
            <w:r w:rsidRPr="00371787">
              <w:rPr>
                <w:b/>
                <w:i/>
                <w:lang w:val="cs-CZ"/>
              </w:rPr>
              <w:t>životního prostředí</w:t>
            </w:r>
            <w:r w:rsidRPr="00371787">
              <w:rPr>
                <w:lang w:val="cs-CZ"/>
              </w:rPr>
              <w:t>. Kromě toho se vyskytly případy, kdy účinnou látku nebylo možné schválit jako látku představující nízké riziko, protože některé prvky týkající se daných kritérií nebylo možné během postupu schvalování nebo obnovení schválení plně objasnit, zatímco další informace získané později prokazují, že kritéria jsou splněna.</w:t>
            </w:r>
            <w:r w:rsidR="00340AAF">
              <w:rPr>
                <w:lang w:val="cs-CZ"/>
              </w:rPr>
              <w:t xml:space="preserve"> K </w:t>
            </w:r>
            <w:r w:rsidRPr="00371787">
              <w:rPr>
                <w:lang w:val="cs-CZ"/>
              </w:rPr>
              <w:t>řešení této situace by měla být zavedena možnost požádat</w:t>
            </w:r>
            <w:r w:rsidR="00340AAF">
              <w:rPr>
                <w:lang w:val="cs-CZ"/>
              </w:rPr>
              <w:t xml:space="preserve"> o </w:t>
            </w:r>
            <w:r w:rsidRPr="00371787">
              <w:rPr>
                <w:lang w:val="cs-CZ"/>
              </w:rPr>
              <w:t>změnu statusu schválené účinné látky na látku představující nízké riziko.</w:t>
            </w:r>
            <w:r w:rsidRPr="00371787">
              <w:rPr>
                <w:b/>
                <w:i/>
                <w:lang w:val="cs-CZ"/>
              </w:rPr>
              <w:t xml:space="preserve"> Pokud nové vědecké důkazy </w:t>
            </w:r>
            <w:r w:rsidRPr="00371787">
              <w:rPr>
                <w:b/>
                <w:i/>
                <w:lang w:val="cs-CZ"/>
              </w:rPr>
              <w:t>prokáží</w:t>
            </w:r>
            <w:r w:rsidRPr="00371787">
              <w:rPr>
                <w:b/>
                <w:i/>
                <w:lang w:val="cs-CZ"/>
              </w:rPr>
              <w:t>, že účinná látka již nesplňuje platná kritéria pro status látky představující nízké riziko, měl by být tento status přehodnocen</w:t>
            </w:r>
            <w:r w:rsidR="00340AAF">
              <w:rPr>
                <w:b/>
                <w:i/>
                <w:lang w:val="cs-CZ"/>
              </w:rPr>
              <w:t xml:space="preserve"> a v </w:t>
            </w:r>
            <w:r w:rsidRPr="00371787">
              <w:rPr>
                <w:b/>
                <w:i/>
                <w:lang w:val="cs-CZ"/>
              </w:rPr>
              <w:t xml:space="preserve">případě potřeby zrušen. </w:t>
            </w:r>
          </w:p>
        </w:tc>
      </w:tr>
    </w:tbl>
    <w:p w:rsidR="00AC456B" w:rsidRPr="00371787" w:rsidP="00AC456B" w14:paraId="721FA810"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E081EEF" w14:textId="437F5164">
      <w:r w:rsidRPr="00371787">
        <w:rPr>
          <w:rStyle w:val="HideTWBExt"/>
        </w:rPr>
        <w:t>&lt;/AmendB&gt;</w:t>
      </w:r>
    </w:p>
    <w:p w:rsidR="00AC456B" w:rsidRPr="00371787" w:rsidP="00AC456B" w14:paraId="2A84CF1E"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145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40A842B" w14:textId="77777777">
      <w:pPr>
        <w:pStyle w:val="NormalBold"/>
      </w:pPr>
      <w:r w:rsidRPr="00371787">
        <w:rPr>
          <w:rStyle w:val="HideTWBExt"/>
          <w:b w:val="0"/>
        </w:rPr>
        <w:t>&lt;RepeatBlock-By&gt;&lt;Members&gt;</w:t>
      </w:r>
      <w:r w:rsidRPr="00371787">
        <w:t>Daniel Buda, Dan-</w:t>
      </w:r>
      <w:r w:rsidRPr="00371787">
        <w:t>Ştefan</w:t>
      </w:r>
      <w:r w:rsidRPr="00371787">
        <w:t xml:space="preserve"> </w:t>
      </w:r>
      <w:r w:rsidRPr="00371787">
        <w:t>Motreanu</w:t>
      </w:r>
      <w:r w:rsidRPr="00371787">
        <w:rPr>
          <w:rStyle w:val="HideTWBExt"/>
          <w:b w:val="0"/>
        </w:rPr>
        <w:t>&lt;/Members&gt;</w:t>
      </w:r>
    </w:p>
    <w:p w:rsidR="00AC456B" w:rsidRPr="00371787" w:rsidP="00AC456B" w14:paraId="627D5064" w14:textId="77777777">
      <w:r w:rsidRPr="00371787">
        <w:rPr>
          <w:rStyle w:val="HideTWBExt"/>
        </w:rPr>
        <w:t>&lt;/RepeatBlock-By&gt;</w:t>
      </w:r>
    </w:p>
    <w:p w:rsidR="00AC456B" w:rsidRPr="00371787" w:rsidP="00AC456B" w14:paraId="7C82064F"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2338F9D0" w14:textId="77777777">
      <w:pPr>
        <w:pStyle w:val="NormalBold"/>
      </w:pPr>
      <w:r w:rsidRPr="00371787">
        <w:rPr>
          <w:rStyle w:val="HideTWBExt"/>
          <w:b w:val="0"/>
        </w:rPr>
        <w:t>&lt;Article&gt;</w:t>
      </w:r>
      <w:r w:rsidRPr="00371787">
        <w:t>Bod odůvodnění 12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0DE994D"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BD476CE" w14:textId="77777777">
            <w:pPr>
              <w:keepNext/>
            </w:pPr>
          </w:p>
        </w:tc>
      </w:tr>
      <w:tr w14:paraId="0043579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6ABD7FD"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98A0DE2" w14:textId="77777777">
            <w:pPr>
              <w:pStyle w:val="ColumnHeading"/>
              <w:keepNext/>
              <w:rPr>
                <w:lang w:val="cs-CZ"/>
              </w:rPr>
            </w:pPr>
            <w:r w:rsidRPr="00371787">
              <w:rPr>
                <w:lang w:val="cs-CZ"/>
              </w:rPr>
              <w:t>Pozměňovací návrh</w:t>
            </w:r>
          </w:p>
        </w:tc>
      </w:tr>
      <w:tr w14:paraId="0F9BE22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2850AF0" w14:textId="5725F5C7">
            <w:pPr>
              <w:pStyle w:val="Normal6"/>
              <w:rPr>
                <w:lang w:val="cs-CZ"/>
              </w:rPr>
            </w:pPr>
            <w:r w:rsidRPr="00371787">
              <w:rPr>
                <w:lang w:val="cs-CZ"/>
              </w:rPr>
              <w:t>(12)</w:t>
            </w:r>
            <w:r w:rsidRPr="00371787">
              <w:rPr>
                <w:lang w:val="cs-CZ"/>
              </w:rPr>
              <w:tab/>
              <w:t xml:space="preserve">Článek 22 nařízení (ES) č. 1107/2009 stanoví kritéria pro identifikaci účinných látek představujících </w:t>
            </w:r>
            <w:r w:rsidRPr="00371787">
              <w:rPr>
                <w:lang w:val="cs-CZ"/>
              </w:rPr>
              <w:t>nízké riziko</w:t>
            </w:r>
            <w:r w:rsidR="00340AAF">
              <w:rPr>
                <w:lang w:val="cs-CZ"/>
              </w:rPr>
              <w:t xml:space="preserve"> s </w:t>
            </w:r>
            <w:r w:rsidRPr="00371787">
              <w:rPr>
                <w:lang w:val="cs-CZ"/>
              </w:rPr>
              <w:t>odkazem na kritéria založená na nebezpečnosti pro danou látku stanovená</w:t>
            </w:r>
            <w:r w:rsidR="00340AAF">
              <w:rPr>
                <w:lang w:val="cs-CZ"/>
              </w:rPr>
              <w:t xml:space="preserve"> v </w:t>
            </w:r>
            <w:r w:rsidRPr="00371787">
              <w:rPr>
                <w:lang w:val="cs-CZ"/>
              </w:rPr>
              <w:t>bodě 5 přílohy II uvedeného nařízení</w:t>
            </w:r>
            <w:r w:rsidR="00340AAF">
              <w:rPr>
                <w:lang w:val="cs-CZ"/>
              </w:rPr>
              <w:t xml:space="preserve"> a </w:t>
            </w:r>
            <w:r w:rsidRPr="00371787">
              <w:rPr>
                <w:lang w:val="cs-CZ"/>
              </w:rPr>
              <w:t>kritéria založená na riziku pro přípravky na ochranu rostlin, které dané látky obsahují, stanovená</w:t>
            </w:r>
            <w:r w:rsidR="00340AAF">
              <w:rPr>
                <w:lang w:val="cs-CZ"/>
              </w:rPr>
              <w:t xml:space="preserve"> v </w:t>
            </w:r>
            <w:r w:rsidRPr="00371787">
              <w:rPr>
                <w:lang w:val="cs-CZ"/>
              </w:rPr>
              <w:t>článku 47 uvedeného nařízení. Provádění těchto ustanovení se</w:t>
            </w:r>
            <w:r w:rsidR="00340AAF">
              <w:rPr>
                <w:lang w:val="cs-CZ"/>
              </w:rPr>
              <w:t xml:space="preserve"> v </w:t>
            </w:r>
            <w:r w:rsidRPr="00371787">
              <w:rPr>
                <w:lang w:val="cs-CZ"/>
              </w:rPr>
              <w:t>praxi ukázalo jako obtížné, protože</w:t>
            </w:r>
            <w:r w:rsidR="00340AAF">
              <w:rPr>
                <w:lang w:val="cs-CZ"/>
              </w:rPr>
              <w:t xml:space="preserve"> v </w:t>
            </w:r>
            <w:r w:rsidRPr="00371787">
              <w:rPr>
                <w:lang w:val="cs-CZ"/>
              </w:rPr>
              <w:t>době schválení nebo obnovení schválení účinných látek není obecně známo, zda mohou být kritéria týkající se přípravků uvedená</w:t>
            </w:r>
            <w:r w:rsidR="00340AAF">
              <w:rPr>
                <w:lang w:val="cs-CZ"/>
              </w:rPr>
              <w:t xml:space="preserve"> v </w:t>
            </w:r>
            <w:r w:rsidRPr="00371787">
              <w:rPr>
                <w:lang w:val="cs-CZ"/>
              </w:rPr>
              <w:t>článku 47 splněna, či nikoli. Kritéria by proto měla být zjednodušena tak, aby odkazovala pouze na vnitřní vlastnosti účinné látky. Kromě toho se vyskytly případy, kdy účinnou látku nebylo možné schválit jako látku představující nízké riziko, protože některé prvky týkající se daných kritérií nebylo možné během postupu schvalování nebo obnovení schválení plně objasnit, zatímco další informace získané později prokazují, že kritéria jsou splněna.</w:t>
            </w:r>
            <w:r w:rsidR="00340AAF">
              <w:rPr>
                <w:lang w:val="cs-CZ"/>
              </w:rPr>
              <w:t xml:space="preserve"> K </w:t>
            </w:r>
            <w:r w:rsidRPr="00371787">
              <w:rPr>
                <w:lang w:val="cs-CZ"/>
              </w:rPr>
              <w:t>řešení této situace by měla být zavedena možnost požádat</w:t>
            </w:r>
            <w:r w:rsidR="00340AAF">
              <w:rPr>
                <w:lang w:val="cs-CZ"/>
              </w:rPr>
              <w:t xml:space="preserve"> o </w:t>
            </w:r>
            <w:r w:rsidRPr="00371787">
              <w:rPr>
                <w:lang w:val="cs-CZ"/>
              </w:rPr>
              <w:t>změnu statusu schválené účinné látky na látku představující nízké riziko.</w:t>
            </w:r>
          </w:p>
        </w:tc>
        <w:tc>
          <w:tcPr>
            <w:tcW w:w="4876" w:type="dxa"/>
            <w:hideMark/>
          </w:tcPr>
          <w:p w:rsidR="00AC456B" w:rsidRPr="00371787" w:rsidP="00B11F22" w14:paraId="3501580E" w14:textId="302A85E5">
            <w:pPr>
              <w:pStyle w:val="Normal6"/>
              <w:rPr>
                <w:lang w:val="cs-CZ"/>
              </w:rPr>
            </w:pPr>
            <w:r w:rsidRPr="00371787">
              <w:rPr>
                <w:lang w:val="cs-CZ"/>
              </w:rPr>
              <w:t>(12)</w:t>
            </w:r>
            <w:r w:rsidRPr="00371787">
              <w:rPr>
                <w:lang w:val="cs-CZ"/>
              </w:rPr>
              <w:tab/>
              <w:t xml:space="preserve">Článek 22 nařízení (ES) č. 1107/2009 stanoví kritéria pro identifikaci účinných látek představujících </w:t>
            </w:r>
            <w:r w:rsidRPr="00371787">
              <w:rPr>
                <w:lang w:val="cs-CZ"/>
              </w:rPr>
              <w:t>nízké riziko</w:t>
            </w:r>
            <w:r w:rsidR="00340AAF">
              <w:rPr>
                <w:lang w:val="cs-CZ"/>
              </w:rPr>
              <w:t xml:space="preserve"> s </w:t>
            </w:r>
            <w:r w:rsidRPr="00371787">
              <w:rPr>
                <w:lang w:val="cs-CZ"/>
              </w:rPr>
              <w:t>odkazem na kritéria založená na nebezpečnosti pro danou látku stanovená</w:t>
            </w:r>
            <w:r w:rsidR="00340AAF">
              <w:rPr>
                <w:lang w:val="cs-CZ"/>
              </w:rPr>
              <w:t xml:space="preserve"> v </w:t>
            </w:r>
            <w:r w:rsidRPr="00371787">
              <w:rPr>
                <w:lang w:val="cs-CZ"/>
              </w:rPr>
              <w:t>bodě 5 přílohy II uvedeného nařízení</w:t>
            </w:r>
            <w:r w:rsidR="00340AAF">
              <w:rPr>
                <w:lang w:val="cs-CZ"/>
              </w:rPr>
              <w:t xml:space="preserve"> a </w:t>
            </w:r>
            <w:r w:rsidRPr="00371787">
              <w:rPr>
                <w:lang w:val="cs-CZ"/>
              </w:rPr>
              <w:t>kritéria založená na riziku pro přípravky na ochranu rostlin, které dané látky obsahují, stanovená</w:t>
            </w:r>
            <w:r w:rsidR="00340AAF">
              <w:rPr>
                <w:lang w:val="cs-CZ"/>
              </w:rPr>
              <w:t xml:space="preserve"> v </w:t>
            </w:r>
            <w:r w:rsidRPr="00371787">
              <w:rPr>
                <w:lang w:val="cs-CZ"/>
              </w:rPr>
              <w:t>článku 47 uvedeného nařízení. Provádění těchto ustanovení se</w:t>
            </w:r>
            <w:r w:rsidR="00340AAF">
              <w:rPr>
                <w:lang w:val="cs-CZ"/>
              </w:rPr>
              <w:t xml:space="preserve"> v </w:t>
            </w:r>
            <w:r w:rsidRPr="00371787">
              <w:rPr>
                <w:lang w:val="cs-CZ"/>
              </w:rPr>
              <w:t>praxi ukázalo jako obtížné, protože</w:t>
            </w:r>
            <w:r w:rsidR="00340AAF">
              <w:rPr>
                <w:lang w:val="cs-CZ"/>
              </w:rPr>
              <w:t xml:space="preserve"> v </w:t>
            </w:r>
            <w:r w:rsidRPr="00371787">
              <w:rPr>
                <w:lang w:val="cs-CZ"/>
              </w:rPr>
              <w:t>době schválení nebo obnovení schválení účinných látek není obecně známo, zda mohou být kritéria týkající se přípravků uvedená</w:t>
            </w:r>
            <w:r w:rsidR="00340AAF">
              <w:rPr>
                <w:lang w:val="cs-CZ"/>
              </w:rPr>
              <w:t xml:space="preserve"> v </w:t>
            </w:r>
            <w:r w:rsidRPr="00371787">
              <w:rPr>
                <w:lang w:val="cs-CZ"/>
              </w:rPr>
              <w:t>článku 47 splněna, či nikoli. Kritéria by proto měla být zjednodušena tak, aby odkazovala pouze na vnitřní vlastnosti účinné látky. Kromě toho se vyskytly případy, kdy účinnou látku nebylo možné schválit jako látku představující nízké riziko, protože některé prvky týkající se daných kritérií nebylo možné během postupu schvalování nebo obnovení schválení plně objasnit, zatímco další informace získané později prokazují, že kritéria jsou splněna.</w:t>
            </w:r>
            <w:r w:rsidR="00340AAF">
              <w:rPr>
                <w:lang w:val="cs-CZ"/>
              </w:rPr>
              <w:t xml:space="preserve"> K </w:t>
            </w:r>
            <w:r w:rsidRPr="00371787">
              <w:rPr>
                <w:lang w:val="cs-CZ"/>
              </w:rPr>
              <w:t>řešení této situace by měla být zavedena možnost požádat</w:t>
            </w:r>
            <w:r w:rsidR="00340AAF">
              <w:rPr>
                <w:lang w:val="cs-CZ"/>
              </w:rPr>
              <w:t xml:space="preserve"> o </w:t>
            </w:r>
            <w:r w:rsidRPr="00371787">
              <w:rPr>
                <w:lang w:val="cs-CZ"/>
              </w:rPr>
              <w:t>změnu statusu schválené účinné látky na látku představující nízké riziko.</w:t>
            </w:r>
          </w:p>
        </w:tc>
      </w:tr>
    </w:tbl>
    <w:p w:rsidR="00AC456B" w:rsidRPr="00371787" w:rsidP="00AC456B" w14:paraId="6A4006E6" w14:textId="77777777">
      <w:pPr>
        <w:pStyle w:val="Olang"/>
        <w:rPr>
          <w:noProof w:val="0"/>
          <w:lang w:val="cs-CZ"/>
        </w:rPr>
      </w:pPr>
      <w:r w:rsidRPr="00371787">
        <w:rPr>
          <w:noProof w:val="0"/>
          <w:lang w:val="cs-CZ"/>
        </w:rPr>
        <w:t xml:space="preserve">Or. </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r w:rsidRPr="00371787">
        <w:rPr>
          <w:rStyle w:val="HideTWBInt"/>
          <w:rFonts w:eastAsiaTheme="majorEastAsia"/>
          <w:noProof w:val="0"/>
          <w:lang w:val="cs-CZ"/>
        </w:rPr>
        <w:t>{RO}</w:t>
      </w:r>
      <w:r w:rsidRPr="00371787">
        <w:rPr>
          <w:noProof w:val="0"/>
          <w:lang w:val="cs-CZ"/>
        </w:rPr>
        <w:t>ro</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p>
    <w:p w:rsidR="00A02B57" w:rsidRPr="00371787" w:rsidP="00AC456B" w14:paraId="00E4CBEA" w14:textId="355594C0">
      <w:r w:rsidRPr="00371787">
        <w:rPr>
          <w:rStyle w:val="HideTWBExt"/>
        </w:rPr>
        <w:t>&lt;/AmendB&gt;</w:t>
      </w:r>
    </w:p>
    <w:p w:rsidR="00AC456B" w:rsidRPr="00371787" w:rsidP="00AC456B" w14:paraId="22B602B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146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B93C6CE"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2F3EA4E1"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11480FA0" w14:textId="77777777">
      <w:r w:rsidRPr="00371787">
        <w:rPr>
          <w:rStyle w:val="HideTWBExt"/>
        </w:rPr>
        <w:t>&lt;/RepeatBlock-By&gt;</w:t>
      </w:r>
    </w:p>
    <w:p w:rsidR="00AC456B" w:rsidRPr="00371787" w:rsidP="00AC456B" w14:paraId="148C3655"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20D201C" w14:textId="77777777">
      <w:pPr>
        <w:pStyle w:val="NormalBold"/>
      </w:pPr>
      <w:r w:rsidRPr="00371787">
        <w:rPr>
          <w:rStyle w:val="HideTWBExt"/>
          <w:b w:val="0"/>
        </w:rPr>
        <w:t>&lt;Article&gt;</w:t>
      </w:r>
      <w:r w:rsidRPr="00371787">
        <w:t>Bod odůvodnění 13</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9C3096A"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C95CC15" w14:textId="77777777">
            <w:pPr>
              <w:keepNext/>
            </w:pPr>
          </w:p>
        </w:tc>
      </w:tr>
      <w:tr w14:paraId="1D83041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A4CDB70"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18B0672" w14:textId="77777777">
            <w:pPr>
              <w:pStyle w:val="ColumnHeading"/>
              <w:keepNext/>
              <w:rPr>
                <w:lang w:val="cs-CZ"/>
              </w:rPr>
            </w:pPr>
            <w:r w:rsidRPr="00371787">
              <w:rPr>
                <w:lang w:val="cs-CZ"/>
              </w:rPr>
              <w:t>Pozměňovací návrh</w:t>
            </w:r>
          </w:p>
        </w:tc>
      </w:tr>
      <w:tr w14:paraId="2D0151B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64043BD" w14:textId="469C7A64">
            <w:pPr>
              <w:pStyle w:val="Normal6"/>
              <w:rPr>
                <w:lang w:val="cs-CZ"/>
              </w:rPr>
            </w:pPr>
            <w:r w:rsidRPr="00371787">
              <w:rPr>
                <w:lang w:val="cs-CZ"/>
              </w:rPr>
              <w:t>(13)</w:t>
            </w:r>
            <w:r w:rsidRPr="00371787">
              <w:rPr>
                <w:lang w:val="cs-CZ"/>
              </w:rPr>
              <w:tab/>
              <w:t>Ustanovení týkající se základních látek</w:t>
            </w:r>
            <w:r w:rsidR="00340AAF">
              <w:rPr>
                <w:lang w:val="cs-CZ"/>
              </w:rPr>
              <w:t xml:space="preserve"> v </w:t>
            </w:r>
            <w:r w:rsidRPr="00371787">
              <w:rPr>
                <w:lang w:val="cs-CZ"/>
              </w:rPr>
              <w:t>nařízení (ES) č. 1107/2009 se ukázala jako nejasná, což vedlo</w:t>
            </w:r>
            <w:r w:rsidR="00340AAF">
              <w:rPr>
                <w:lang w:val="cs-CZ"/>
              </w:rPr>
              <w:t xml:space="preserve"> k </w:t>
            </w:r>
            <w:r w:rsidRPr="00371787">
              <w:rPr>
                <w:lang w:val="cs-CZ"/>
              </w:rPr>
              <w:t>neharmonizovanému provádění ve všech členských státech</w:t>
            </w:r>
            <w:r w:rsidR="00340AAF">
              <w:rPr>
                <w:lang w:val="cs-CZ"/>
              </w:rPr>
              <w:t xml:space="preserve"> a </w:t>
            </w:r>
            <w:r w:rsidRPr="00371787">
              <w:rPr>
                <w:lang w:val="cs-CZ"/>
              </w:rPr>
              <w:t xml:space="preserve">omezuje se tím dostupnost těchto látek pro zemědělce. Proto by do článku 3 měla být zahrnuta jasná definice základní látky, která </w:t>
            </w:r>
            <w:r w:rsidRPr="00371787">
              <w:rPr>
                <w:lang w:val="cs-CZ"/>
              </w:rPr>
              <w:t>specifikuje, že základní látky zahrnují potraviny podle definice</w:t>
            </w:r>
            <w:r w:rsidR="00340AAF">
              <w:rPr>
                <w:lang w:val="cs-CZ"/>
              </w:rPr>
              <w:t xml:space="preserve"> v </w:t>
            </w:r>
            <w:r w:rsidRPr="00371787">
              <w:rPr>
                <w:lang w:val="cs-CZ"/>
              </w:rPr>
              <w:t>článku 2 nařízení (ES) č. 178/2002, jakož</w:t>
            </w:r>
            <w:r w:rsidR="00340AAF">
              <w:rPr>
                <w:lang w:val="cs-CZ"/>
              </w:rPr>
              <w:t xml:space="preserve"> i </w:t>
            </w:r>
            <w:r w:rsidRPr="00371787">
              <w:rPr>
                <w:lang w:val="cs-CZ"/>
              </w:rPr>
              <w:t>látky,</w:t>
            </w:r>
            <w:r w:rsidR="00340AAF">
              <w:rPr>
                <w:lang w:val="cs-CZ"/>
              </w:rPr>
              <w:t xml:space="preserve"> v </w:t>
            </w:r>
            <w:r w:rsidRPr="00371787">
              <w:rPr>
                <w:lang w:val="cs-CZ"/>
              </w:rPr>
              <w:t>jejichž případě</w:t>
            </w:r>
            <w:r w:rsidR="00340AAF">
              <w:rPr>
                <w:lang w:val="cs-CZ"/>
              </w:rPr>
              <w:t xml:space="preserve"> z </w:t>
            </w:r>
            <w:r w:rsidRPr="00371787">
              <w:rPr>
                <w:lang w:val="cs-CZ"/>
              </w:rPr>
              <w:t>veškerých náležitých hodnocení provedených</w:t>
            </w:r>
            <w:r w:rsidR="00340AAF">
              <w:rPr>
                <w:lang w:val="cs-CZ"/>
              </w:rPr>
              <w:t xml:space="preserve"> v </w:t>
            </w:r>
            <w:r w:rsidRPr="00371787">
              <w:rPr>
                <w:lang w:val="cs-CZ"/>
              </w:rPr>
              <w:t>souladu</w:t>
            </w:r>
            <w:r w:rsidR="00340AAF">
              <w:rPr>
                <w:lang w:val="cs-CZ"/>
              </w:rPr>
              <w:t xml:space="preserve"> s </w:t>
            </w:r>
            <w:r w:rsidRPr="00371787">
              <w:rPr>
                <w:lang w:val="cs-CZ"/>
              </w:rPr>
              <w:t>jinými právními předpisy Unie, jež upravují používání dané látky pro jiné účely než pro použití</w:t>
            </w:r>
            <w:r w:rsidR="00340AAF">
              <w:rPr>
                <w:lang w:val="cs-CZ"/>
              </w:rPr>
              <w:t xml:space="preserve"> v </w:t>
            </w:r>
            <w:r w:rsidRPr="00371787">
              <w:rPr>
                <w:lang w:val="cs-CZ"/>
              </w:rPr>
              <w:t>přípravku na ochranu rostlin, vyplývá, že daná látka nemá žádné bezprostřední ani zpožděné škodlivé účinky na zdraví lidí nebo zvířat ani nepřijatelné účinky na životní prostředí.</w:t>
            </w:r>
          </w:p>
        </w:tc>
        <w:tc>
          <w:tcPr>
            <w:tcW w:w="4876" w:type="dxa"/>
            <w:hideMark/>
          </w:tcPr>
          <w:p w:rsidR="00AC456B" w:rsidRPr="00371787" w:rsidP="00B11F22" w14:paraId="2A7386A6" w14:textId="47392859">
            <w:pPr>
              <w:pStyle w:val="Normal6"/>
              <w:rPr>
                <w:szCs w:val="24"/>
                <w:lang w:val="cs-CZ"/>
              </w:rPr>
            </w:pPr>
            <w:r w:rsidRPr="00371787">
              <w:rPr>
                <w:lang w:val="cs-CZ"/>
              </w:rPr>
              <w:t>(13)</w:t>
            </w:r>
            <w:r w:rsidRPr="00371787">
              <w:rPr>
                <w:lang w:val="cs-CZ"/>
              </w:rPr>
              <w:tab/>
              <w:t>Ustanovení týkající se základních látek</w:t>
            </w:r>
            <w:r w:rsidR="00340AAF">
              <w:rPr>
                <w:lang w:val="cs-CZ"/>
              </w:rPr>
              <w:t xml:space="preserve"> v </w:t>
            </w:r>
            <w:r w:rsidRPr="00371787">
              <w:rPr>
                <w:lang w:val="cs-CZ"/>
              </w:rPr>
              <w:t>nařízení (ES) č. 1107/2009 se ukázala jako nejasná, což vedlo</w:t>
            </w:r>
            <w:r w:rsidR="00340AAF">
              <w:rPr>
                <w:lang w:val="cs-CZ"/>
              </w:rPr>
              <w:t xml:space="preserve"> k </w:t>
            </w:r>
            <w:r w:rsidRPr="00371787">
              <w:rPr>
                <w:lang w:val="cs-CZ"/>
              </w:rPr>
              <w:t>neharmonizovanému provádění ve všech členských státech</w:t>
            </w:r>
            <w:r w:rsidR="00340AAF">
              <w:rPr>
                <w:lang w:val="cs-CZ"/>
              </w:rPr>
              <w:t xml:space="preserve"> a </w:t>
            </w:r>
            <w:r w:rsidRPr="00371787">
              <w:rPr>
                <w:lang w:val="cs-CZ"/>
              </w:rPr>
              <w:t xml:space="preserve">omezuje se tím dostupnost těchto látek pro zemědělce. Proto by do článku 3 měla být zahrnuta jasná definice základní látky, která </w:t>
            </w:r>
            <w:r w:rsidRPr="00371787">
              <w:rPr>
                <w:lang w:val="cs-CZ"/>
              </w:rPr>
              <w:t>specifikuje, že základní látky zahrnují potraviny podle definice</w:t>
            </w:r>
            <w:r w:rsidR="00340AAF">
              <w:rPr>
                <w:lang w:val="cs-CZ"/>
              </w:rPr>
              <w:t xml:space="preserve"> v </w:t>
            </w:r>
            <w:r w:rsidRPr="00371787">
              <w:rPr>
                <w:lang w:val="cs-CZ"/>
              </w:rPr>
              <w:t>článku 2 nařízení (ES) č. 178/2002, jakož</w:t>
            </w:r>
            <w:r w:rsidR="00340AAF">
              <w:rPr>
                <w:lang w:val="cs-CZ"/>
              </w:rPr>
              <w:t xml:space="preserve"> i </w:t>
            </w:r>
            <w:r w:rsidRPr="00371787">
              <w:rPr>
                <w:lang w:val="cs-CZ"/>
              </w:rPr>
              <w:t>látky,</w:t>
            </w:r>
            <w:r w:rsidR="00340AAF">
              <w:rPr>
                <w:lang w:val="cs-CZ"/>
              </w:rPr>
              <w:t xml:space="preserve"> v </w:t>
            </w:r>
            <w:r w:rsidRPr="00371787">
              <w:rPr>
                <w:lang w:val="cs-CZ"/>
              </w:rPr>
              <w:t>jejichž případě</w:t>
            </w:r>
            <w:r w:rsidR="00340AAF">
              <w:rPr>
                <w:lang w:val="cs-CZ"/>
              </w:rPr>
              <w:t xml:space="preserve"> z </w:t>
            </w:r>
            <w:r w:rsidRPr="00371787">
              <w:rPr>
                <w:lang w:val="cs-CZ"/>
              </w:rPr>
              <w:t>veškerých náležitých hodnocení provedených</w:t>
            </w:r>
            <w:r w:rsidR="00340AAF">
              <w:rPr>
                <w:lang w:val="cs-CZ"/>
              </w:rPr>
              <w:t xml:space="preserve"> v </w:t>
            </w:r>
            <w:r w:rsidRPr="00371787">
              <w:rPr>
                <w:lang w:val="cs-CZ"/>
              </w:rPr>
              <w:t>souladu</w:t>
            </w:r>
            <w:r w:rsidR="00340AAF">
              <w:rPr>
                <w:lang w:val="cs-CZ"/>
              </w:rPr>
              <w:t xml:space="preserve"> s </w:t>
            </w:r>
            <w:r w:rsidRPr="00371787">
              <w:rPr>
                <w:lang w:val="cs-CZ"/>
              </w:rPr>
              <w:t>jinými právními předpisy Unie, jež upravují používání dané látky pro jiné účely než pro použití</w:t>
            </w:r>
            <w:r w:rsidR="00340AAF">
              <w:rPr>
                <w:lang w:val="cs-CZ"/>
              </w:rPr>
              <w:t xml:space="preserve"> v </w:t>
            </w:r>
            <w:r w:rsidRPr="00371787">
              <w:rPr>
                <w:lang w:val="cs-CZ"/>
              </w:rPr>
              <w:t>přípravku na ochranu rostlin, vyplývá, že daná látka nemá žádné bezprostřední ani zpožděné škodlivé účinky na zdraví lidí nebo zvířat ani nepřijatelné účinky na životní prostředí</w:t>
            </w:r>
            <w:r w:rsidRPr="00371787">
              <w:rPr>
                <w:b/>
                <w:i/>
                <w:lang w:val="cs-CZ"/>
              </w:rPr>
              <w:t>, „za předpokladu, že jsou tato hodnocení dostatečně komplexní</w:t>
            </w:r>
            <w:r w:rsidR="00340AAF">
              <w:rPr>
                <w:b/>
                <w:i/>
                <w:lang w:val="cs-CZ"/>
              </w:rPr>
              <w:t xml:space="preserve"> k </w:t>
            </w:r>
            <w:r w:rsidRPr="00371787">
              <w:rPr>
                <w:b/>
                <w:i/>
                <w:lang w:val="cs-CZ"/>
              </w:rPr>
              <w:t>posouzení příslušných rizik vyplývajících</w:t>
            </w:r>
            <w:r w:rsidR="00340AAF">
              <w:rPr>
                <w:b/>
                <w:i/>
                <w:lang w:val="cs-CZ"/>
              </w:rPr>
              <w:t xml:space="preserve"> z </w:t>
            </w:r>
            <w:r w:rsidRPr="00371787">
              <w:rPr>
                <w:b/>
                <w:i/>
                <w:lang w:val="cs-CZ"/>
              </w:rPr>
              <w:t>použití látky jako základní látky podle nařízení (ES) č. 1107/2009</w:t>
            </w:r>
            <w:r w:rsidRPr="00371787">
              <w:rPr>
                <w:lang w:val="cs-CZ"/>
              </w:rPr>
              <w:t>.</w:t>
            </w:r>
            <w:r w:rsidRPr="00371787">
              <w:rPr>
                <w:b/>
                <w:i/>
                <w:lang w:val="cs-CZ"/>
              </w:rPr>
              <w:t xml:space="preserve"> </w:t>
            </w:r>
          </w:p>
        </w:tc>
      </w:tr>
    </w:tbl>
    <w:p w:rsidR="00AC456B" w:rsidRPr="00371787" w:rsidP="00AC456B" w14:paraId="26A9ABC9"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30255798" w14:textId="562FF59E">
      <w:r w:rsidRPr="00371787">
        <w:rPr>
          <w:rStyle w:val="HideTWBExt"/>
        </w:rPr>
        <w:t>&lt;/AmendB&gt;</w:t>
      </w:r>
    </w:p>
    <w:p w:rsidR="00AC456B" w:rsidRPr="00371787" w:rsidP="00AC456B" w14:paraId="006A1E58"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147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21AD058"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59B76030"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6AF1FAD2" w14:textId="77777777">
      <w:r w:rsidRPr="00371787">
        <w:rPr>
          <w:rStyle w:val="HideTWBExt"/>
        </w:rPr>
        <w:t>&lt;/RepeatBlock-By&gt;</w:t>
      </w:r>
    </w:p>
    <w:p w:rsidR="00AC456B" w:rsidRPr="00371787" w:rsidP="00AC456B" w14:paraId="603032AA"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4147EA6" w14:textId="6A6D956E">
      <w:pPr>
        <w:pStyle w:val="NormalBold"/>
      </w:pPr>
      <w:r w:rsidRPr="00371787">
        <w:rPr>
          <w:rStyle w:val="HideTWBExt"/>
          <w:b w:val="0"/>
        </w:rPr>
        <w:t>&lt;Article&gt;</w:t>
      </w:r>
      <w:r w:rsidRPr="00371787">
        <w:t>Bod odůvodnění 13</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4A5E97A"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14B6672" w14:textId="77777777">
            <w:pPr>
              <w:keepNext/>
            </w:pPr>
          </w:p>
        </w:tc>
      </w:tr>
      <w:tr w14:paraId="4D26405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BFA9A6D"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8032EC7" w14:textId="77777777">
            <w:pPr>
              <w:pStyle w:val="ColumnHeading"/>
              <w:keepNext/>
              <w:rPr>
                <w:lang w:val="cs-CZ"/>
              </w:rPr>
            </w:pPr>
            <w:r w:rsidRPr="00371787">
              <w:rPr>
                <w:lang w:val="cs-CZ"/>
              </w:rPr>
              <w:t>Pozměňovací návrh</w:t>
            </w:r>
          </w:p>
        </w:tc>
      </w:tr>
      <w:tr w14:paraId="7F2C6AD0"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4F7F1E59" w14:textId="77777777">
            <w:pPr>
              <w:pStyle w:val="Normal6"/>
              <w:rPr>
                <w:lang w:val="cs-CZ"/>
              </w:rPr>
            </w:pPr>
          </w:p>
        </w:tc>
        <w:tc>
          <w:tcPr>
            <w:tcW w:w="4876" w:type="dxa"/>
            <w:hideMark/>
          </w:tcPr>
          <w:p w:rsidR="00AC456B" w:rsidRPr="00371787" w:rsidP="00B11F22" w14:paraId="5ABC26E1" w14:textId="4C9B079B">
            <w:pPr>
              <w:pStyle w:val="Normal6"/>
              <w:rPr>
                <w:szCs w:val="24"/>
                <w:lang w:val="cs-CZ"/>
              </w:rPr>
            </w:pPr>
            <w:r w:rsidRPr="00371787">
              <w:rPr>
                <w:b/>
                <w:i/>
                <w:lang w:val="cs-CZ"/>
              </w:rPr>
              <w:t>(</w:t>
            </w:r>
            <w:r w:rsidRPr="00371787">
              <w:rPr>
                <w:b/>
                <w:i/>
                <w:lang w:val="cs-CZ"/>
              </w:rPr>
              <w:t>13a</w:t>
            </w:r>
            <w:r w:rsidRPr="00371787">
              <w:rPr>
                <w:b/>
                <w:i/>
                <w:lang w:val="cs-CZ"/>
              </w:rPr>
              <w:t>)</w:t>
            </w:r>
            <w:r w:rsidRPr="00371787">
              <w:rPr>
                <w:b/>
                <w:i/>
                <w:lang w:val="cs-CZ"/>
              </w:rPr>
              <w:tab/>
              <w:t>Některé účinné látky schválené podle nařízení (ES) č. 1107/2009 jsou označeny jako látky určené</w:t>
            </w:r>
            <w:r w:rsidR="00340AAF">
              <w:rPr>
                <w:b/>
                <w:i/>
                <w:lang w:val="cs-CZ"/>
              </w:rPr>
              <w:t xml:space="preserve"> k </w:t>
            </w:r>
            <w:r w:rsidRPr="00371787">
              <w:rPr>
                <w:b/>
                <w:i/>
                <w:lang w:val="cs-CZ"/>
              </w:rPr>
              <w:t>nahrazení vzhledem</w:t>
            </w:r>
            <w:r w:rsidR="00340AAF">
              <w:rPr>
                <w:b/>
                <w:i/>
                <w:lang w:val="cs-CZ"/>
              </w:rPr>
              <w:t xml:space="preserve"> k </w:t>
            </w:r>
            <w:r w:rsidRPr="00371787">
              <w:rPr>
                <w:b/>
                <w:i/>
                <w:lang w:val="cs-CZ"/>
              </w:rPr>
              <w:t>jejich vyššímu vnitřnímu rizikovému profilu nebo perzistentním vlastnostem. Ačkoli mohou být tyto látky</w:t>
            </w:r>
            <w:r w:rsidR="00340AAF">
              <w:rPr>
                <w:b/>
                <w:i/>
                <w:lang w:val="cs-CZ"/>
              </w:rPr>
              <w:t xml:space="preserve"> i </w:t>
            </w:r>
            <w:r w:rsidRPr="00371787">
              <w:rPr>
                <w:b/>
                <w:i/>
                <w:lang w:val="cs-CZ"/>
              </w:rPr>
              <w:t>nadále povoleny za přísných zemědělských podmínek, kde neexistují žádné schůdné alternativy, jejich použití</w:t>
            </w:r>
            <w:r w:rsidR="00340AAF">
              <w:rPr>
                <w:b/>
                <w:i/>
                <w:lang w:val="cs-CZ"/>
              </w:rPr>
              <w:t xml:space="preserve"> v </w:t>
            </w:r>
            <w:r w:rsidRPr="00371787">
              <w:rPr>
                <w:b/>
                <w:i/>
                <w:lang w:val="cs-CZ"/>
              </w:rPr>
              <w:t>nezemědělských oblastech představuje nepřiměřené</w:t>
            </w:r>
            <w:r w:rsidR="00340AAF">
              <w:rPr>
                <w:b/>
                <w:i/>
                <w:lang w:val="cs-CZ"/>
              </w:rPr>
              <w:t xml:space="preserve"> a </w:t>
            </w:r>
            <w:r w:rsidRPr="00371787">
              <w:rPr>
                <w:b/>
                <w:i/>
                <w:lang w:val="cs-CZ"/>
              </w:rPr>
              <w:t>zbytečné riziko expozice pro veřejnost,</w:t>
            </w:r>
            <w:r w:rsidR="00340AAF">
              <w:rPr>
                <w:b/>
                <w:i/>
                <w:lang w:val="cs-CZ"/>
              </w:rPr>
              <w:t xml:space="preserve"> a </w:t>
            </w:r>
            <w:r w:rsidRPr="00371787">
              <w:rPr>
                <w:b/>
                <w:i/>
                <w:lang w:val="cs-CZ"/>
              </w:rPr>
              <w:t>to zejména pro zranitelné skupiny. Zranitelné skupiny obyvatel, mezi něž patří děti, senioři, těhotné ženy</w:t>
            </w:r>
            <w:r w:rsidR="00340AAF">
              <w:rPr>
                <w:b/>
                <w:i/>
                <w:lang w:val="cs-CZ"/>
              </w:rPr>
              <w:t xml:space="preserve"> a </w:t>
            </w:r>
            <w:r w:rsidRPr="00371787">
              <w:rPr>
                <w:b/>
                <w:i/>
                <w:lang w:val="cs-CZ"/>
              </w:rPr>
              <w:t>osoby podstupující léčbu, jsou velmi citlivé na expozici chemickým látkám</w:t>
            </w:r>
            <w:r w:rsidR="00340AAF">
              <w:rPr>
                <w:b/>
                <w:i/>
                <w:lang w:val="cs-CZ"/>
              </w:rPr>
              <w:t xml:space="preserve"> a </w:t>
            </w:r>
            <w:r w:rsidRPr="00371787">
              <w:rPr>
                <w:b/>
                <w:i/>
                <w:lang w:val="cs-CZ"/>
              </w:rPr>
              <w:t xml:space="preserve">často navštěvují určitá veřejná či </w:t>
            </w:r>
            <w:r w:rsidRPr="00371787">
              <w:rPr>
                <w:b/>
                <w:i/>
                <w:lang w:val="cs-CZ"/>
              </w:rPr>
              <w:t>poloveřejná</w:t>
            </w:r>
            <w:r w:rsidRPr="00371787">
              <w:rPr>
                <w:b/>
                <w:i/>
                <w:lang w:val="cs-CZ"/>
              </w:rPr>
              <w:t xml:space="preserve"> místa. Aby byla zaručena vysoká úroveň ochrany zdraví, měly by být přípravky na ochranu rostlin obsahující látky určené</w:t>
            </w:r>
            <w:r w:rsidR="00340AAF">
              <w:rPr>
                <w:b/>
                <w:i/>
                <w:lang w:val="cs-CZ"/>
              </w:rPr>
              <w:t xml:space="preserve"> k </w:t>
            </w:r>
            <w:r w:rsidRPr="00371787">
              <w:rPr>
                <w:b/>
                <w:i/>
                <w:lang w:val="cs-CZ"/>
              </w:rPr>
              <w:t>nahrazení striktně vyloučeny</w:t>
            </w:r>
            <w:r w:rsidR="00340AAF">
              <w:rPr>
                <w:b/>
                <w:i/>
                <w:lang w:val="cs-CZ"/>
              </w:rPr>
              <w:t xml:space="preserve"> z </w:t>
            </w:r>
            <w:r w:rsidRPr="00371787">
              <w:rPr>
                <w:b/>
                <w:i/>
                <w:lang w:val="cs-CZ"/>
              </w:rPr>
              <w:t>použití mimo zemědělství, zejména</w:t>
            </w:r>
            <w:r w:rsidR="00340AAF">
              <w:rPr>
                <w:b/>
                <w:i/>
                <w:lang w:val="cs-CZ"/>
              </w:rPr>
              <w:t xml:space="preserve"> v </w:t>
            </w:r>
            <w:r w:rsidRPr="00371787">
              <w:rPr>
                <w:b/>
                <w:i/>
                <w:lang w:val="cs-CZ"/>
              </w:rPr>
              <w:t>oblastech, kde se nacházejí tyto skupiny obyvatel nebo kde je jim poskytována péče, jako jsou jesle, mateřské školy, školy, dětská hřiště, nemocnice, zdravotnická zařízení, domovy pro seniory</w:t>
            </w:r>
            <w:r w:rsidR="00340AAF">
              <w:rPr>
                <w:b/>
                <w:i/>
                <w:lang w:val="cs-CZ"/>
              </w:rPr>
              <w:t xml:space="preserve"> a </w:t>
            </w:r>
            <w:r w:rsidRPr="00371787">
              <w:rPr>
                <w:b/>
                <w:i/>
                <w:lang w:val="cs-CZ"/>
              </w:rPr>
              <w:t>další veřejné prostory. Omezení expozice chemickým látkám přímo</w:t>
            </w:r>
            <w:r w:rsidR="00340AAF">
              <w:rPr>
                <w:b/>
                <w:i/>
                <w:lang w:val="cs-CZ"/>
              </w:rPr>
              <w:t xml:space="preserve"> u </w:t>
            </w:r>
            <w:r w:rsidRPr="00371787">
              <w:rPr>
                <w:b/>
                <w:i/>
                <w:lang w:val="cs-CZ"/>
              </w:rPr>
              <w:t>zdroje</w:t>
            </w:r>
            <w:r w:rsidR="00340AAF">
              <w:rPr>
                <w:b/>
                <w:i/>
                <w:lang w:val="cs-CZ"/>
              </w:rPr>
              <w:t xml:space="preserve"> v </w:t>
            </w:r>
            <w:r w:rsidRPr="00371787">
              <w:rPr>
                <w:b/>
                <w:i/>
                <w:lang w:val="cs-CZ"/>
              </w:rPr>
              <w:t>těchto citlivých prostředích je nezbytným preventivním opatřením</w:t>
            </w:r>
            <w:r w:rsidR="00340AAF">
              <w:rPr>
                <w:b/>
                <w:i/>
                <w:lang w:val="cs-CZ"/>
              </w:rPr>
              <w:t xml:space="preserve"> k </w:t>
            </w:r>
            <w:r w:rsidRPr="00371787">
              <w:rPr>
                <w:b/>
                <w:i/>
                <w:lang w:val="cs-CZ"/>
              </w:rPr>
              <w:t>ochraně veřejného zdraví.</w:t>
            </w:r>
          </w:p>
        </w:tc>
      </w:tr>
    </w:tbl>
    <w:p w:rsidR="00AC456B" w:rsidRPr="00371787" w:rsidP="00AC456B" w14:paraId="660AAF09"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5A3DB2D" w14:textId="42E9E7AD">
      <w:r w:rsidRPr="00371787">
        <w:rPr>
          <w:rStyle w:val="HideTWBExt"/>
        </w:rPr>
        <w:t>&lt;/AmendB&gt;</w:t>
      </w:r>
    </w:p>
    <w:p w:rsidR="00AC456B" w:rsidRPr="00371787" w:rsidP="00AC456B" w14:paraId="1AD69C03"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148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62BEFCA" w14:textId="77777777">
      <w:pPr>
        <w:pStyle w:val="NormalBold"/>
      </w:pPr>
      <w:r w:rsidRPr="00371787">
        <w:rPr>
          <w:rStyle w:val="HideTWBExt"/>
          <w:b w:val="0"/>
        </w:rPr>
        <w:t>&lt;RepeatBlock-By&gt;&lt;Members&gt;</w:t>
      </w:r>
      <w:r w:rsidRPr="00371787">
        <w:t xml:space="preserve">Gheorghe </w:t>
      </w:r>
      <w:r w:rsidRPr="00371787">
        <w:t>Cârciu</w:t>
      </w:r>
      <w:r w:rsidRPr="00371787">
        <w:t xml:space="preserve">, Dan </w:t>
      </w:r>
      <w:r w:rsidRPr="00371787">
        <w:t>Nica</w:t>
      </w:r>
      <w:r w:rsidRPr="00371787">
        <w:t xml:space="preserve">, </w:t>
      </w:r>
      <w:r w:rsidRPr="00371787">
        <w:t>Ştefan</w:t>
      </w:r>
      <w:r w:rsidRPr="00371787">
        <w:t xml:space="preserve"> </w:t>
      </w:r>
      <w:r w:rsidRPr="00371787">
        <w:t>Muşoiu</w:t>
      </w:r>
      <w:r w:rsidRPr="00371787">
        <w:t xml:space="preserve">, Vasile </w:t>
      </w:r>
      <w:r w:rsidRPr="00371787">
        <w:t>Dîncu</w:t>
      </w:r>
      <w:r w:rsidRPr="00371787">
        <w:t xml:space="preserve">, </w:t>
      </w:r>
      <w:r w:rsidRPr="00371787">
        <w:t>Andi</w:t>
      </w:r>
      <w:r w:rsidRPr="00371787">
        <w:t xml:space="preserve"> </w:t>
      </w:r>
      <w:r w:rsidRPr="00371787">
        <w:t>Cristea</w:t>
      </w:r>
      <w:r w:rsidRPr="00371787">
        <w:t xml:space="preserve">, </w:t>
      </w:r>
      <w:r w:rsidRPr="00371787">
        <w:t>Dragoş</w:t>
      </w:r>
      <w:r w:rsidRPr="00371787">
        <w:t xml:space="preserve"> </w:t>
      </w:r>
      <w:r w:rsidRPr="00371787">
        <w:t>Benea</w:t>
      </w:r>
      <w:r w:rsidRPr="00371787">
        <w:t xml:space="preserve">, Gabriela </w:t>
      </w:r>
      <w:r w:rsidRPr="00371787">
        <w:t>Firea</w:t>
      </w:r>
      <w:r w:rsidRPr="00371787">
        <w:rPr>
          <w:rStyle w:val="HideTWBExt"/>
          <w:b w:val="0"/>
        </w:rPr>
        <w:t>&lt;/Members&gt;</w:t>
      </w:r>
    </w:p>
    <w:p w:rsidR="00AC456B" w:rsidRPr="00371787" w:rsidP="00AC456B" w14:paraId="4E9AE3E9" w14:textId="77777777">
      <w:r w:rsidRPr="00371787">
        <w:rPr>
          <w:rStyle w:val="HideTWBExt"/>
        </w:rPr>
        <w:t>&lt;/RepeatBlock-By&gt;</w:t>
      </w:r>
    </w:p>
    <w:p w:rsidR="00AC456B" w:rsidRPr="00371787" w:rsidP="00AC456B" w14:paraId="27263F15"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14ECF84" w14:textId="212C7A56">
      <w:pPr>
        <w:pStyle w:val="NormalBold"/>
      </w:pPr>
      <w:r w:rsidRPr="00371787">
        <w:rPr>
          <w:rStyle w:val="HideTWBExt"/>
          <w:b w:val="0"/>
        </w:rPr>
        <w:t>&lt;Article&gt;</w:t>
      </w:r>
      <w:r w:rsidRPr="00371787">
        <w:t>Bod odůvodnění 13</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DE84EC1"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77BA7FC" w14:textId="77777777">
            <w:pPr>
              <w:keepNext/>
            </w:pPr>
          </w:p>
        </w:tc>
      </w:tr>
      <w:tr w14:paraId="4248E80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422301D"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E9C6E86" w14:textId="77777777">
            <w:pPr>
              <w:pStyle w:val="ColumnHeading"/>
              <w:keepNext/>
              <w:rPr>
                <w:lang w:val="cs-CZ"/>
              </w:rPr>
            </w:pPr>
            <w:r w:rsidRPr="00371787">
              <w:rPr>
                <w:lang w:val="cs-CZ"/>
              </w:rPr>
              <w:t>Pozměňovací návrh</w:t>
            </w:r>
          </w:p>
        </w:tc>
      </w:tr>
      <w:tr w14:paraId="44C353BB"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01FAADEA" w14:textId="77777777">
            <w:pPr>
              <w:pStyle w:val="Normal6"/>
              <w:rPr>
                <w:lang w:val="cs-CZ"/>
              </w:rPr>
            </w:pPr>
          </w:p>
        </w:tc>
        <w:tc>
          <w:tcPr>
            <w:tcW w:w="4876" w:type="dxa"/>
            <w:hideMark/>
          </w:tcPr>
          <w:p w:rsidR="00AC456B" w:rsidRPr="00371787" w:rsidP="00B11F22" w14:paraId="08EE9B2A" w14:textId="24A1CB22">
            <w:pPr>
              <w:pStyle w:val="Normal6"/>
              <w:rPr>
                <w:szCs w:val="24"/>
                <w:lang w:val="cs-CZ"/>
              </w:rPr>
            </w:pPr>
            <w:r w:rsidRPr="00371787">
              <w:rPr>
                <w:b/>
                <w:i/>
                <w:lang w:val="cs-CZ"/>
              </w:rPr>
              <w:t>(</w:t>
            </w:r>
            <w:r w:rsidRPr="00371787">
              <w:rPr>
                <w:b/>
                <w:i/>
                <w:lang w:val="cs-CZ"/>
              </w:rPr>
              <w:t>13a</w:t>
            </w:r>
            <w:r w:rsidRPr="00371787">
              <w:rPr>
                <w:b/>
                <w:i/>
                <w:lang w:val="cs-CZ"/>
              </w:rPr>
              <w:t>)</w:t>
            </w:r>
            <w:r w:rsidRPr="00371787">
              <w:rPr>
                <w:b/>
                <w:i/>
                <w:lang w:val="cs-CZ"/>
              </w:rPr>
              <w:tab/>
              <w:t>Sladění neomezeného počtu schválení pro přípravky představující nízké riziko</w:t>
            </w:r>
            <w:r w:rsidR="00340AAF">
              <w:rPr>
                <w:b/>
                <w:i/>
                <w:lang w:val="cs-CZ"/>
              </w:rPr>
              <w:t xml:space="preserve"> a </w:t>
            </w:r>
            <w:r w:rsidRPr="00371787">
              <w:rPr>
                <w:b/>
                <w:i/>
                <w:lang w:val="cs-CZ"/>
              </w:rPr>
              <w:t>biologickou ochranu</w:t>
            </w:r>
            <w:r w:rsidR="00340AAF">
              <w:rPr>
                <w:b/>
                <w:i/>
                <w:lang w:val="cs-CZ"/>
              </w:rPr>
              <w:t xml:space="preserve"> s </w:t>
            </w:r>
            <w:r w:rsidRPr="00371787">
              <w:rPr>
                <w:b/>
                <w:i/>
                <w:lang w:val="cs-CZ"/>
              </w:rPr>
              <w:t>neomezeným počtem povolení</w:t>
            </w:r>
            <w:r w:rsidR="00340AAF">
              <w:rPr>
                <w:b/>
                <w:i/>
                <w:lang w:val="cs-CZ"/>
              </w:rPr>
              <w:t xml:space="preserve"> k </w:t>
            </w:r>
            <w:r w:rsidRPr="00371787">
              <w:rPr>
                <w:b/>
                <w:i/>
                <w:lang w:val="cs-CZ"/>
              </w:rPr>
              <w:t>uvedení na trh by zvýšilo předvídatelnost</w:t>
            </w:r>
            <w:r w:rsidR="00340AAF">
              <w:rPr>
                <w:b/>
                <w:i/>
                <w:lang w:val="cs-CZ"/>
              </w:rPr>
              <w:t xml:space="preserve"> z </w:t>
            </w:r>
            <w:r w:rsidRPr="00371787">
              <w:rPr>
                <w:b/>
                <w:i/>
                <w:lang w:val="cs-CZ"/>
              </w:rPr>
              <w:t>obchodního hlediska</w:t>
            </w:r>
            <w:r w:rsidR="00340AAF">
              <w:rPr>
                <w:b/>
                <w:i/>
                <w:lang w:val="cs-CZ"/>
              </w:rPr>
              <w:t xml:space="preserve"> a </w:t>
            </w:r>
            <w:r w:rsidRPr="00371787">
              <w:rPr>
                <w:b/>
                <w:i/>
                <w:lang w:val="cs-CZ"/>
              </w:rPr>
              <w:t>podpořilo investice do povolení</w:t>
            </w:r>
            <w:r w:rsidR="00340AAF">
              <w:rPr>
                <w:b/>
                <w:i/>
                <w:lang w:val="cs-CZ"/>
              </w:rPr>
              <w:t xml:space="preserve"> k </w:t>
            </w:r>
            <w:r w:rsidRPr="00371787">
              <w:rPr>
                <w:b/>
                <w:i/>
                <w:lang w:val="cs-CZ"/>
              </w:rPr>
              <w:t>uvedení na trh</w:t>
            </w:r>
            <w:r w:rsidR="00340AAF">
              <w:rPr>
                <w:b/>
                <w:i/>
                <w:lang w:val="cs-CZ"/>
              </w:rPr>
              <w:t xml:space="preserve"> a </w:t>
            </w:r>
            <w:r w:rsidRPr="00371787">
              <w:rPr>
                <w:b/>
                <w:i/>
                <w:lang w:val="cs-CZ"/>
              </w:rPr>
              <w:t>do rozšiřování povolených způsobů použití.</w:t>
            </w:r>
          </w:p>
        </w:tc>
      </w:tr>
      <w:tr w14:paraId="5D2CCBBD"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1470039F" w14:textId="77777777">
            <w:pPr>
              <w:pStyle w:val="Normal6"/>
              <w:rPr>
                <w:lang w:val="cs-CZ"/>
              </w:rPr>
            </w:pPr>
          </w:p>
        </w:tc>
        <w:tc>
          <w:tcPr>
            <w:tcW w:w="4876" w:type="dxa"/>
            <w:hideMark/>
          </w:tcPr>
          <w:p w:rsidR="00AC456B" w:rsidRPr="00371787" w:rsidP="00B11F22" w14:paraId="28479506" w14:textId="5267EB17">
            <w:pPr>
              <w:pStyle w:val="Normal6"/>
              <w:rPr>
                <w:szCs w:val="24"/>
                <w:lang w:val="cs-CZ"/>
              </w:rPr>
            </w:pPr>
            <w:r w:rsidRPr="00371787">
              <w:rPr>
                <w:b/>
                <w:i/>
                <w:lang w:val="cs-CZ"/>
              </w:rPr>
              <w:t>Bezpečnostní opatření by byla zajišťována prostřednictvím ad hoc přezkumů podle článku 21 nařízení (ES) č. 1107/2009 na základě nových vědeckých poznatků</w:t>
            </w:r>
            <w:r w:rsidR="00340AAF">
              <w:rPr>
                <w:b/>
                <w:i/>
                <w:lang w:val="cs-CZ"/>
              </w:rPr>
              <w:t xml:space="preserve"> a </w:t>
            </w:r>
            <w:r w:rsidRPr="00371787">
              <w:rPr>
                <w:b/>
                <w:i/>
                <w:lang w:val="cs-CZ"/>
              </w:rPr>
              <w:t>prostřednictvím nouzových opatření stanovených</w:t>
            </w:r>
            <w:r w:rsidR="00340AAF">
              <w:rPr>
                <w:b/>
                <w:i/>
                <w:lang w:val="cs-CZ"/>
              </w:rPr>
              <w:t xml:space="preserve"> v </w:t>
            </w:r>
            <w:r w:rsidRPr="00371787">
              <w:rPr>
                <w:b/>
                <w:i/>
                <w:lang w:val="cs-CZ"/>
              </w:rPr>
              <w:t>článku 69 nařízení (ES) č. 1107/2009. Kromě toho by selektivní pravidelné přezkumy vyvolané objektivními kritérii umožnily efektivnější využívání zdrojů</w:t>
            </w:r>
            <w:r w:rsidR="00340AAF">
              <w:rPr>
                <w:b/>
                <w:i/>
                <w:lang w:val="cs-CZ"/>
              </w:rPr>
              <w:t xml:space="preserve"> a </w:t>
            </w:r>
            <w:r w:rsidRPr="00371787">
              <w:rPr>
                <w:b/>
                <w:i/>
                <w:lang w:val="cs-CZ"/>
              </w:rPr>
              <w:t xml:space="preserve">posílily </w:t>
            </w:r>
            <w:r w:rsidRPr="00371787">
              <w:rPr>
                <w:b/>
                <w:i/>
                <w:lang w:val="cs-CZ"/>
              </w:rPr>
              <w:t>konkurenceschopnost, vzhledem</w:t>
            </w:r>
            <w:r w:rsidR="00340AAF">
              <w:rPr>
                <w:b/>
                <w:i/>
                <w:lang w:val="cs-CZ"/>
              </w:rPr>
              <w:t xml:space="preserve"> k </w:t>
            </w:r>
            <w:r w:rsidRPr="00371787">
              <w:rPr>
                <w:b/>
                <w:i/>
                <w:lang w:val="cs-CZ"/>
              </w:rPr>
              <w:t>tomu, že některé významné jurisdikce nevyžaduje povinné pravidelné obnovování schválení účinných látek.</w:t>
            </w:r>
          </w:p>
        </w:tc>
      </w:tr>
    </w:tbl>
    <w:p w:rsidR="00AC456B" w:rsidRPr="00371787" w:rsidP="00AC456B" w14:paraId="1A90F338"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FB4D53" w:rsidRPr="00371787" w:rsidP="00AC456B" w14:paraId="48CD34B4" w14:textId="45CF71DA">
      <w:r w:rsidRPr="00371787">
        <w:rPr>
          <w:rStyle w:val="HideTWBExt"/>
        </w:rPr>
        <w:t>&lt;/AmendB&gt;</w:t>
      </w:r>
    </w:p>
    <w:p w:rsidR="00AC456B" w:rsidRPr="00371787" w:rsidP="00AC456B" w14:paraId="6E6DC55A"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149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4390955" w14:textId="77777777">
      <w:pPr>
        <w:pStyle w:val="NormalBold"/>
      </w:pPr>
      <w:r w:rsidRPr="00371787">
        <w:rPr>
          <w:rStyle w:val="HideTWBExt"/>
          <w:b w:val="0"/>
        </w:rPr>
        <w:t>&lt;RepeatBlock-By&gt;&lt;Members&gt;</w:t>
      </w:r>
      <w:r w:rsidRPr="00371787">
        <w:t>Céline</w:t>
      </w:r>
      <w:r w:rsidRPr="00371787">
        <w:t xml:space="preserve"> </w:t>
      </w:r>
      <w:r w:rsidRPr="00371787">
        <w:t>Imart</w:t>
      </w:r>
      <w:r w:rsidRPr="00371787">
        <w:t xml:space="preserve">, </w:t>
      </w:r>
      <w:r w:rsidRPr="00371787">
        <w:t>Emmanouil</w:t>
      </w:r>
      <w:r w:rsidRPr="00371787">
        <w:t xml:space="preserve"> </w:t>
      </w:r>
      <w:r w:rsidRPr="00371787">
        <w:t>Kefalogiannis</w:t>
      </w:r>
      <w:r w:rsidRPr="00371787">
        <w:rPr>
          <w:rStyle w:val="HideTWBExt"/>
          <w:b w:val="0"/>
        </w:rPr>
        <w:t>&lt;/Members&gt;</w:t>
      </w:r>
    </w:p>
    <w:p w:rsidR="00AC456B" w:rsidRPr="00371787" w:rsidP="00AC456B" w14:paraId="1B27AA45" w14:textId="77777777">
      <w:r w:rsidRPr="00371787">
        <w:rPr>
          <w:rStyle w:val="HideTWBExt"/>
        </w:rPr>
        <w:t>&lt;/RepeatBlock-By&gt;</w:t>
      </w:r>
    </w:p>
    <w:p w:rsidR="00AC456B" w:rsidRPr="00371787" w:rsidP="00AC456B" w14:paraId="5BBBC8DF"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E15E881" w14:textId="77777777">
      <w:pPr>
        <w:pStyle w:val="NormalBold"/>
      </w:pPr>
      <w:r w:rsidRPr="00371787">
        <w:rPr>
          <w:rStyle w:val="HideTWBExt"/>
          <w:b w:val="0"/>
        </w:rPr>
        <w:t>&lt;Article&gt;</w:t>
      </w:r>
      <w:r w:rsidRPr="00371787">
        <w:t>Bod odůvodnění 14 – odst. 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19A7861"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985805E" w14:textId="77777777">
            <w:pPr>
              <w:keepNext/>
            </w:pPr>
          </w:p>
        </w:tc>
      </w:tr>
      <w:tr w14:paraId="30992A41"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E090019"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A559746" w14:textId="77777777">
            <w:pPr>
              <w:pStyle w:val="ColumnHeading"/>
              <w:keepNext/>
              <w:rPr>
                <w:lang w:val="cs-CZ"/>
              </w:rPr>
            </w:pPr>
            <w:r w:rsidRPr="00371787">
              <w:rPr>
                <w:lang w:val="cs-CZ"/>
              </w:rPr>
              <w:t>Pozměňovací návrh</w:t>
            </w:r>
          </w:p>
        </w:tc>
      </w:tr>
      <w:tr w14:paraId="426A996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EF6C093" w14:textId="449D7FC9">
            <w:pPr>
              <w:pStyle w:val="Normal6"/>
              <w:rPr>
                <w:lang w:val="cs-CZ"/>
              </w:rPr>
            </w:pPr>
            <w:r w:rsidRPr="00371787">
              <w:rPr>
                <w:lang w:val="cs-CZ"/>
              </w:rPr>
              <w:t>Měla by být zavedena zvláštní ustanovení týkající se kritérií pro schválení základních látek</w:t>
            </w:r>
            <w:r w:rsidR="00340AAF">
              <w:rPr>
                <w:lang w:val="cs-CZ"/>
              </w:rPr>
              <w:t xml:space="preserve"> a </w:t>
            </w:r>
            <w:r w:rsidRPr="00371787">
              <w:rPr>
                <w:lang w:val="cs-CZ"/>
              </w:rPr>
              <w:t>postupu podávání žádostí, jakož</w:t>
            </w:r>
            <w:r w:rsidR="00340AAF">
              <w:rPr>
                <w:lang w:val="cs-CZ"/>
              </w:rPr>
              <w:t xml:space="preserve"> i </w:t>
            </w:r>
            <w:r w:rsidRPr="00371787">
              <w:rPr>
                <w:lang w:val="cs-CZ"/>
              </w:rPr>
              <w:t>konkrétnější požadavky na označování, aby byli uživatelé lépe informováni</w:t>
            </w:r>
            <w:r w:rsidR="00340AAF">
              <w:rPr>
                <w:lang w:val="cs-CZ"/>
              </w:rPr>
              <w:t xml:space="preserve"> o </w:t>
            </w:r>
            <w:r w:rsidRPr="00371787">
              <w:rPr>
                <w:lang w:val="cs-CZ"/>
              </w:rPr>
              <w:t>podmínkách použití. Mělo by být rovněž vyjasněno, že kromě použití nevyžaduje uvádění schválených základních látek pro účely ochrany rostlin na trh povolení členských států, aby se zemědělcům umožnil snadnější přístup</w:t>
            </w:r>
            <w:r w:rsidR="00340AAF">
              <w:rPr>
                <w:lang w:val="cs-CZ"/>
              </w:rPr>
              <w:t xml:space="preserve"> k </w:t>
            </w:r>
            <w:r w:rsidRPr="00371787">
              <w:rPr>
                <w:lang w:val="cs-CZ"/>
              </w:rPr>
              <w:t>základním látkám ve vhodné formě. Měla by být doplněna přechodná ustanovení, aby všechny základní látky, které jsou schváleny</w:t>
            </w:r>
            <w:r w:rsidR="00340AAF">
              <w:rPr>
                <w:lang w:val="cs-CZ"/>
              </w:rPr>
              <w:t xml:space="preserve"> v </w:t>
            </w:r>
            <w:r w:rsidRPr="00371787">
              <w:rPr>
                <w:lang w:val="cs-CZ"/>
              </w:rPr>
              <w:t>okamžiku vstupu tohoto nařízení</w:t>
            </w:r>
            <w:r w:rsidR="00340AAF">
              <w:rPr>
                <w:lang w:val="cs-CZ"/>
              </w:rPr>
              <w:t xml:space="preserve"> v </w:t>
            </w:r>
            <w:r w:rsidRPr="00371787">
              <w:rPr>
                <w:lang w:val="cs-CZ"/>
              </w:rPr>
              <w:t>platnost, mohly být uváděny na trh</w:t>
            </w:r>
            <w:r w:rsidR="00340AAF">
              <w:rPr>
                <w:lang w:val="cs-CZ"/>
              </w:rPr>
              <w:t xml:space="preserve"> v </w:t>
            </w:r>
            <w:r w:rsidRPr="00371787">
              <w:rPr>
                <w:lang w:val="cs-CZ"/>
              </w:rPr>
              <w:t>Unii bez jakýchkoli omezení vyplývajících</w:t>
            </w:r>
            <w:r w:rsidR="00340AAF">
              <w:rPr>
                <w:lang w:val="cs-CZ"/>
              </w:rPr>
              <w:t xml:space="preserve"> z </w:t>
            </w:r>
            <w:r w:rsidRPr="00371787">
              <w:rPr>
                <w:lang w:val="cs-CZ"/>
              </w:rPr>
              <w:t>nahrazovaných pravidel, čímž se zajistí rovné podmínky pro všechny uživatele ve všech členských státech.</w:t>
            </w:r>
          </w:p>
        </w:tc>
        <w:tc>
          <w:tcPr>
            <w:tcW w:w="4876" w:type="dxa"/>
            <w:hideMark/>
          </w:tcPr>
          <w:p w:rsidR="00AC456B" w:rsidRPr="00371787" w:rsidP="00B11F22" w14:paraId="5B46B3BF" w14:textId="40732AB3">
            <w:pPr>
              <w:pStyle w:val="Normal6"/>
              <w:rPr>
                <w:szCs w:val="24"/>
                <w:lang w:val="cs-CZ"/>
              </w:rPr>
            </w:pPr>
            <w:r w:rsidRPr="00371787">
              <w:rPr>
                <w:lang w:val="cs-CZ"/>
              </w:rPr>
              <w:t>Měla by být zavedena zvláštní ustanovení týkající se kritérií pro schválení základních látek</w:t>
            </w:r>
            <w:r w:rsidR="00340AAF">
              <w:rPr>
                <w:lang w:val="cs-CZ"/>
              </w:rPr>
              <w:t xml:space="preserve"> a </w:t>
            </w:r>
            <w:r w:rsidRPr="00371787">
              <w:rPr>
                <w:lang w:val="cs-CZ"/>
              </w:rPr>
              <w:t>postupu podávání žádostí, jakož</w:t>
            </w:r>
            <w:r w:rsidR="00340AAF">
              <w:rPr>
                <w:lang w:val="cs-CZ"/>
              </w:rPr>
              <w:t xml:space="preserve"> i </w:t>
            </w:r>
            <w:r w:rsidRPr="00371787">
              <w:rPr>
                <w:lang w:val="cs-CZ"/>
              </w:rPr>
              <w:t>konkrétnější požadavky na označování, aby byli uživatelé lépe informováni</w:t>
            </w:r>
            <w:r w:rsidR="00340AAF">
              <w:rPr>
                <w:lang w:val="cs-CZ"/>
              </w:rPr>
              <w:t xml:space="preserve"> o </w:t>
            </w:r>
            <w:r w:rsidRPr="00371787">
              <w:rPr>
                <w:lang w:val="cs-CZ"/>
              </w:rPr>
              <w:t>podmínkách použití. Mělo by být rovněž vyjasněno, že kromě použití nevyžaduje uvádění schválených základních látek pro účely ochrany rostlin na trh povolení členských států, aby se zemědělcům umožnil snadnější přístup</w:t>
            </w:r>
            <w:r w:rsidR="00340AAF">
              <w:rPr>
                <w:lang w:val="cs-CZ"/>
              </w:rPr>
              <w:t xml:space="preserve"> k </w:t>
            </w:r>
            <w:r w:rsidRPr="00371787">
              <w:rPr>
                <w:lang w:val="cs-CZ"/>
              </w:rPr>
              <w:t>základním látkám ve vhodné formě. Měla by být doplněna přechodná ustanovení, aby všechny základní látky, které jsou schváleny</w:t>
            </w:r>
            <w:r w:rsidR="00340AAF">
              <w:rPr>
                <w:lang w:val="cs-CZ"/>
              </w:rPr>
              <w:t xml:space="preserve"> v </w:t>
            </w:r>
            <w:r w:rsidRPr="00371787">
              <w:rPr>
                <w:lang w:val="cs-CZ"/>
              </w:rPr>
              <w:t>okamžiku vstupu tohoto nařízení</w:t>
            </w:r>
            <w:r w:rsidR="00340AAF">
              <w:rPr>
                <w:lang w:val="cs-CZ"/>
              </w:rPr>
              <w:t xml:space="preserve"> v </w:t>
            </w:r>
            <w:r w:rsidRPr="00371787">
              <w:rPr>
                <w:lang w:val="cs-CZ"/>
              </w:rPr>
              <w:t>platnost, mohly být uváděny na trh</w:t>
            </w:r>
            <w:r w:rsidR="00340AAF">
              <w:rPr>
                <w:lang w:val="cs-CZ"/>
              </w:rPr>
              <w:t xml:space="preserve"> v </w:t>
            </w:r>
            <w:r w:rsidRPr="00371787">
              <w:rPr>
                <w:lang w:val="cs-CZ"/>
              </w:rPr>
              <w:t>Unii bez jakýchkoli omezení vyplývajících</w:t>
            </w:r>
            <w:r w:rsidR="00340AAF">
              <w:rPr>
                <w:lang w:val="cs-CZ"/>
              </w:rPr>
              <w:t xml:space="preserve"> z </w:t>
            </w:r>
            <w:r w:rsidRPr="00371787">
              <w:rPr>
                <w:lang w:val="cs-CZ"/>
              </w:rPr>
              <w:t>nahrazovaných pravidel, čímž se zajistí rovné podmínky pro všechny uživatele ve všech členských státech.</w:t>
            </w:r>
            <w:r w:rsidR="00340AAF">
              <w:rPr>
                <w:lang w:val="cs-CZ"/>
              </w:rPr>
              <w:t xml:space="preserve"> S </w:t>
            </w:r>
            <w:r w:rsidRPr="00371787">
              <w:rPr>
                <w:b/>
                <w:i/>
                <w:lang w:val="cs-CZ"/>
              </w:rPr>
              <w:t>cílem podpořit přechod</w:t>
            </w:r>
            <w:r w:rsidR="00340AAF">
              <w:rPr>
                <w:b/>
                <w:i/>
                <w:lang w:val="cs-CZ"/>
              </w:rPr>
              <w:t xml:space="preserve"> k </w:t>
            </w:r>
            <w:r w:rsidRPr="00371787">
              <w:rPr>
                <w:b/>
                <w:i/>
                <w:lang w:val="cs-CZ"/>
              </w:rPr>
              <w:t>většímu zjednodušení</w:t>
            </w:r>
            <w:r w:rsidR="00340AAF">
              <w:rPr>
                <w:b/>
                <w:i/>
                <w:lang w:val="cs-CZ"/>
              </w:rPr>
              <w:t xml:space="preserve"> a </w:t>
            </w:r>
            <w:r w:rsidRPr="00371787">
              <w:rPr>
                <w:b/>
                <w:i/>
                <w:lang w:val="cs-CZ"/>
              </w:rPr>
              <w:t>harmonizaci vnitřního trhu by Evropská komise měla navrhnout jednotné povolení</w:t>
            </w:r>
            <w:r w:rsidR="00340AAF">
              <w:rPr>
                <w:b/>
                <w:i/>
                <w:lang w:val="cs-CZ"/>
              </w:rPr>
              <w:t xml:space="preserve"> k </w:t>
            </w:r>
            <w:r w:rsidRPr="00371787">
              <w:rPr>
                <w:b/>
                <w:i/>
                <w:lang w:val="cs-CZ"/>
              </w:rPr>
              <w:t xml:space="preserve">uvedení </w:t>
            </w:r>
            <w:r w:rsidRPr="00371787">
              <w:rPr>
                <w:b/>
                <w:i/>
                <w:lang w:val="cs-CZ"/>
              </w:rPr>
              <w:t>fytopharmaceutických</w:t>
            </w:r>
            <w:r w:rsidRPr="00371787">
              <w:rPr>
                <w:b/>
                <w:i/>
                <w:lang w:val="cs-CZ"/>
              </w:rPr>
              <w:t xml:space="preserve"> přípravků na trh na úrovni Unie, namísto systému založeného na evropském schválení účinných látek, po kterém následují vnitrostátní povolení pro jednotlivé přípravky.</w:t>
            </w:r>
          </w:p>
        </w:tc>
      </w:tr>
    </w:tbl>
    <w:p w:rsidR="00AC456B" w:rsidRPr="00371787" w:rsidP="00AC456B" w14:paraId="0E8BD74B"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15520F2" w14:textId="25CF07AD">
      <w:r w:rsidRPr="00371787">
        <w:rPr>
          <w:rStyle w:val="HideTWBExt"/>
        </w:rPr>
        <w:t>&lt;/AmendB&gt;</w:t>
      </w:r>
    </w:p>
    <w:p w:rsidR="00AC456B" w:rsidRPr="00371787" w:rsidP="00AC456B" w14:paraId="0647F5DE"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150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1AFE87E" w14:textId="77777777">
      <w:pPr>
        <w:pStyle w:val="NormalBold"/>
      </w:pPr>
      <w:r w:rsidRPr="00371787">
        <w:rPr>
          <w:rStyle w:val="HideTWBExt"/>
          <w:b w:val="0"/>
        </w:rPr>
        <w:t>&lt;RepeatBlock-By&gt;&lt;Members&gt;</w:t>
      </w:r>
      <w:r w:rsidRPr="00371787">
        <w:t xml:space="preserve">Biljana </w:t>
      </w:r>
      <w:r w:rsidRPr="00371787">
        <w:t>Borzan</w:t>
      </w:r>
      <w:r w:rsidRPr="00371787">
        <w:t xml:space="preserve">, Gheorghe </w:t>
      </w:r>
      <w:r w:rsidRPr="00371787">
        <w:t>Cârciu</w:t>
      </w:r>
      <w:r w:rsidRPr="00371787">
        <w:t xml:space="preserve">, </w:t>
      </w:r>
      <w:r w:rsidRPr="00371787">
        <w:t>Annalisa</w:t>
      </w:r>
      <w:r w:rsidRPr="00371787">
        <w:t xml:space="preserve"> Corrado, Romana </w:t>
      </w:r>
      <w:r w:rsidRPr="00371787">
        <w:t>Jerković</w:t>
      </w:r>
      <w:r w:rsidRPr="00371787">
        <w:t xml:space="preserve">, Maria </w:t>
      </w:r>
      <w:r w:rsidRPr="00371787">
        <w:t>Noichl</w:t>
      </w:r>
      <w:r w:rsidRPr="00371787">
        <w:t xml:space="preserve">, </w:t>
      </w:r>
      <w:r w:rsidRPr="00371787">
        <w:t>Tiemo</w:t>
      </w:r>
      <w:r w:rsidRPr="00371787">
        <w:t xml:space="preserve"> </w:t>
      </w:r>
      <w:r w:rsidRPr="00371787">
        <w:t>Wölken</w:t>
      </w:r>
      <w:r w:rsidRPr="00371787">
        <w:t xml:space="preserve">, </w:t>
      </w:r>
      <w:r w:rsidRPr="00371787">
        <w:t>Delara</w:t>
      </w:r>
      <w:r w:rsidRPr="00371787">
        <w:t xml:space="preserve"> </w:t>
      </w:r>
      <w:r w:rsidRPr="00371787">
        <w:t>Burkhardt</w:t>
      </w:r>
      <w:r w:rsidRPr="00371787">
        <w:t xml:space="preserve">, Kristian </w:t>
      </w:r>
      <w:r w:rsidRPr="00371787">
        <w:t>Vigenin</w:t>
      </w:r>
      <w:r w:rsidRPr="00371787">
        <w:t xml:space="preserve">, Thomas </w:t>
      </w:r>
      <w:r w:rsidRPr="00371787">
        <w:t>Bajada</w:t>
      </w:r>
      <w:r w:rsidRPr="00371787">
        <w:t xml:space="preserve">, Mohammed </w:t>
      </w:r>
      <w:r w:rsidRPr="00371787">
        <w:t>Chahim</w:t>
      </w:r>
      <w:r w:rsidRPr="00371787">
        <w:t xml:space="preserve">, Heléne </w:t>
      </w:r>
      <w:r w:rsidRPr="00371787">
        <w:t>Fritzon</w:t>
      </w:r>
      <w:r w:rsidRPr="00371787">
        <w:rPr>
          <w:rStyle w:val="HideTWBExt"/>
          <w:b w:val="0"/>
        </w:rPr>
        <w:t>&lt;/Members&gt;</w:t>
      </w:r>
    </w:p>
    <w:p w:rsidR="00AC456B" w:rsidRPr="00371787" w:rsidP="00AC456B" w14:paraId="2476EF02" w14:textId="77777777">
      <w:r w:rsidRPr="00371787">
        <w:rPr>
          <w:rStyle w:val="HideTWBExt"/>
        </w:rPr>
        <w:t>&lt;/RepeatBlock-By&gt;</w:t>
      </w:r>
    </w:p>
    <w:p w:rsidR="00AC456B" w:rsidRPr="00371787" w:rsidP="00AC456B" w14:paraId="01BBF347"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22708C37" w14:textId="77777777">
      <w:pPr>
        <w:pStyle w:val="NormalBold"/>
      </w:pPr>
      <w:r w:rsidRPr="00371787">
        <w:rPr>
          <w:rStyle w:val="HideTWBExt"/>
          <w:b w:val="0"/>
        </w:rPr>
        <w:t>&lt;Article&gt;</w:t>
      </w:r>
      <w:r w:rsidRPr="00371787">
        <w:t>Bod odůvodnění 14 – odst. 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34B2968"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2BFCDE8" w14:textId="77777777">
            <w:pPr>
              <w:keepNext/>
            </w:pPr>
          </w:p>
        </w:tc>
      </w:tr>
      <w:tr w14:paraId="57FE58A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5803262"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2198488" w14:textId="77777777">
            <w:pPr>
              <w:pStyle w:val="ColumnHeading"/>
              <w:keepNext/>
              <w:rPr>
                <w:lang w:val="cs-CZ"/>
              </w:rPr>
            </w:pPr>
            <w:r w:rsidRPr="00371787">
              <w:rPr>
                <w:lang w:val="cs-CZ"/>
              </w:rPr>
              <w:t>Pozměňovací návrh</w:t>
            </w:r>
          </w:p>
        </w:tc>
      </w:tr>
      <w:tr w14:paraId="27D39FF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39CEE0A" w14:textId="52B5CA82">
            <w:pPr>
              <w:pStyle w:val="Normal6"/>
              <w:rPr>
                <w:lang w:val="cs-CZ"/>
              </w:rPr>
            </w:pPr>
            <w:r w:rsidRPr="00371787">
              <w:rPr>
                <w:lang w:val="cs-CZ"/>
              </w:rPr>
              <w:t>Měla by být zavedena zvláštní ustanovení týkající se kritérií pro schválení základních látek</w:t>
            </w:r>
            <w:r w:rsidR="00340AAF">
              <w:rPr>
                <w:lang w:val="cs-CZ"/>
              </w:rPr>
              <w:t xml:space="preserve"> a </w:t>
            </w:r>
            <w:r w:rsidRPr="00371787">
              <w:rPr>
                <w:lang w:val="cs-CZ"/>
              </w:rPr>
              <w:t>postupu podávání žádostí, jakož</w:t>
            </w:r>
            <w:r w:rsidR="00340AAF">
              <w:rPr>
                <w:lang w:val="cs-CZ"/>
              </w:rPr>
              <w:t xml:space="preserve"> i </w:t>
            </w:r>
            <w:r w:rsidRPr="00371787">
              <w:rPr>
                <w:lang w:val="cs-CZ"/>
              </w:rPr>
              <w:t>konkrétnější požadavky na označování, aby byli uživatelé lépe informováni</w:t>
            </w:r>
            <w:r w:rsidR="00340AAF">
              <w:rPr>
                <w:lang w:val="cs-CZ"/>
              </w:rPr>
              <w:t xml:space="preserve"> o </w:t>
            </w:r>
            <w:r w:rsidRPr="00371787">
              <w:rPr>
                <w:lang w:val="cs-CZ"/>
              </w:rPr>
              <w:t>podmínkách použití. Mělo by být rovněž vyjasněno, že kromě použití nevyžaduje uvádění schválených základních látek pro účely ochrany rostlin na trh povolení členských států, aby se zemědělcům umožnil snadnější přístup</w:t>
            </w:r>
            <w:r w:rsidR="00340AAF">
              <w:rPr>
                <w:lang w:val="cs-CZ"/>
              </w:rPr>
              <w:t xml:space="preserve"> k </w:t>
            </w:r>
            <w:r w:rsidRPr="00371787">
              <w:rPr>
                <w:lang w:val="cs-CZ"/>
              </w:rPr>
              <w:t>základním látkám ve vhodné formě. Měla by být doplněna přechodná ustanovení, aby všechny základní látky, které jsou schváleny</w:t>
            </w:r>
            <w:r w:rsidR="00340AAF">
              <w:rPr>
                <w:lang w:val="cs-CZ"/>
              </w:rPr>
              <w:t xml:space="preserve"> v </w:t>
            </w:r>
            <w:r w:rsidRPr="00371787">
              <w:rPr>
                <w:lang w:val="cs-CZ"/>
              </w:rPr>
              <w:t>okamžiku vstupu tohoto nařízení</w:t>
            </w:r>
            <w:r w:rsidR="00340AAF">
              <w:rPr>
                <w:lang w:val="cs-CZ"/>
              </w:rPr>
              <w:t xml:space="preserve"> v </w:t>
            </w:r>
            <w:r w:rsidRPr="00371787">
              <w:rPr>
                <w:lang w:val="cs-CZ"/>
              </w:rPr>
              <w:t>platnost, mohly být uváděny na trh</w:t>
            </w:r>
            <w:r w:rsidR="00340AAF">
              <w:rPr>
                <w:lang w:val="cs-CZ"/>
              </w:rPr>
              <w:t xml:space="preserve"> v </w:t>
            </w:r>
            <w:r w:rsidRPr="00371787">
              <w:rPr>
                <w:lang w:val="cs-CZ"/>
              </w:rPr>
              <w:t>Unii bez jakýchkoli omezení vyplývajících</w:t>
            </w:r>
            <w:r w:rsidR="00340AAF">
              <w:rPr>
                <w:lang w:val="cs-CZ"/>
              </w:rPr>
              <w:t xml:space="preserve"> z </w:t>
            </w:r>
            <w:r w:rsidRPr="00371787">
              <w:rPr>
                <w:lang w:val="cs-CZ"/>
              </w:rPr>
              <w:t>nahrazovaných pravidel, čímž se zajistí rovné podmínky pro všechny uživatele ve všech členských státech.</w:t>
            </w:r>
          </w:p>
        </w:tc>
        <w:tc>
          <w:tcPr>
            <w:tcW w:w="4876" w:type="dxa"/>
            <w:hideMark/>
          </w:tcPr>
          <w:p w:rsidR="00AC456B" w:rsidRPr="00371787" w:rsidP="00B11F22" w14:paraId="4664E5E0" w14:textId="2212B8C7">
            <w:pPr>
              <w:pStyle w:val="Normal6"/>
              <w:rPr>
                <w:szCs w:val="24"/>
                <w:lang w:val="cs-CZ"/>
              </w:rPr>
            </w:pPr>
            <w:r w:rsidRPr="00371787">
              <w:rPr>
                <w:lang w:val="cs-CZ"/>
              </w:rPr>
              <w:t>Měla by být zavedena zvláštní ustanovení týkající se kritérií pro schválení základních látek</w:t>
            </w:r>
            <w:r w:rsidR="00340AAF">
              <w:rPr>
                <w:lang w:val="cs-CZ"/>
              </w:rPr>
              <w:t xml:space="preserve"> a </w:t>
            </w:r>
            <w:r w:rsidRPr="00371787">
              <w:rPr>
                <w:lang w:val="cs-CZ"/>
              </w:rPr>
              <w:t>postupu podávání žádostí, jakož</w:t>
            </w:r>
            <w:r w:rsidR="00340AAF">
              <w:rPr>
                <w:lang w:val="cs-CZ"/>
              </w:rPr>
              <w:t xml:space="preserve"> i </w:t>
            </w:r>
            <w:r w:rsidRPr="00371787">
              <w:rPr>
                <w:lang w:val="cs-CZ"/>
              </w:rPr>
              <w:t>konkrétnější požadavky na označování, aby byli uživatelé lépe informováni</w:t>
            </w:r>
            <w:r w:rsidR="00340AAF">
              <w:rPr>
                <w:lang w:val="cs-CZ"/>
              </w:rPr>
              <w:t xml:space="preserve"> o </w:t>
            </w:r>
            <w:r w:rsidRPr="00371787">
              <w:rPr>
                <w:lang w:val="cs-CZ"/>
              </w:rPr>
              <w:t xml:space="preserve">podmínkách použití. Mělo by být rovněž vyjasněno, že kromě </w:t>
            </w:r>
            <w:r w:rsidRPr="00371787">
              <w:rPr>
                <w:b/>
                <w:i/>
                <w:lang w:val="cs-CZ"/>
              </w:rPr>
              <w:t>jejich</w:t>
            </w:r>
            <w:r w:rsidRPr="00371787">
              <w:rPr>
                <w:lang w:val="cs-CZ"/>
              </w:rPr>
              <w:t xml:space="preserve"> použití nevyžaduje uvádění </w:t>
            </w:r>
            <w:r w:rsidRPr="00371787">
              <w:rPr>
                <w:b/>
                <w:i/>
                <w:lang w:val="cs-CZ"/>
              </w:rPr>
              <w:t>schválených základních látek na trh pro účely ochrany rostlin povolení členských států, aby se usnadnil přístup</w:t>
            </w:r>
            <w:r w:rsidRPr="00371787">
              <w:rPr>
                <w:lang w:val="cs-CZ"/>
              </w:rPr>
              <w:t xml:space="preserve"> schválených základních látek pro účely ochrany rostlin na trh</w:t>
            </w:r>
            <w:r w:rsidRPr="00371787">
              <w:rPr>
                <w:b/>
                <w:i/>
                <w:lang w:val="cs-CZ"/>
              </w:rPr>
              <w:t>, což nevyžaduje</w:t>
            </w:r>
            <w:r w:rsidRPr="00371787">
              <w:rPr>
                <w:lang w:val="cs-CZ"/>
              </w:rPr>
              <w:t xml:space="preserve"> povolení členských států, aby se zemědělcům umožnil snadnější přístup</w:t>
            </w:r>
            <w:r w:rsidR="00340AAF">
              <w:rPr>
                <w:lang w:val="cs-CZ"/>
              </w:rPr>
              <w:t xml:space="preserve"> k </w:t>
            </w:r>
            <w:r w:rsidRPr="00371787">
              <w:rPr>
                <w:lang w:val="cs-CZ"/>
              </w:rPr>
              <w:t>základním látkám ve vhodné formě. Měla by být doplněna přechodná ustanovení, aby všechny základní látky, které jsou schváleny</w:t>
            </w:r>
            <w:r w:rsidR="00340AAF">
              <w:rPr>
                <w:lang w:val="cs-CZ"/>
              </w:rPr>
              <w:t xml:space="preserve"> v </w:t>
            </w:r>
            <w:r w:rsidRPr="00371787">
              <w:rPr>
                <w:lang w:val="cs-CZ"/>
              </w:rPr>
              <w:t>okamžiku vstupu tohoto nařízení</w:t>
            </w:r>
            <w:r w:rsidR="00340AAF">
              <w:rPr>
                <w:lang w:val="cs-CZ"/>
              </w:rPr>
              <w:t xml:space="preserve"> v </w:t>
            </w:r>
            <w:r w:rsidRPr="00371787">
              <w:rPr>
                <w:lang w:val="cs-CZ"/>
              </w:rPr>
              <w:t>platnost, mohly být uváděny na trh</w:t>
            </w:r>
            <w:r w:rsidR="00340AAF">
              <w:rPr>
                <w:lang w:val="cs-CZ"/>
              </w:rPr>
              <w:t xml:space="preserve"> v </w:t>
            </w:r>
            <w:r w:rsidRPr="00371787">
              <w:rPr>
                <w:lang w:val="cs-CZ"/>
              </w:rPr>
              <w:t>Unii bez jakýchkoli omezení vyplývajících</w:t>
            </w:r>
            <w:r w:rsidR="00340AAF">
              <w:rPr>
                <w:lang w:val="cs-CZ"/>
              </w:rPr>
              <w:t xml:space="preserve"> z </w:t>
            </w:r>
            <w:r w:rsidRPr="00371787">
              <w:rPr>
                <w:lang w:val="cs-CZ"/>
              </w:rPr>
              <w:t>nahrazovaných pravidel, čímž se zajistí rovné podmínky pro všechny uživatele ve všech členských státech.</w:t>
            </w:r>
          </w:p>
        </w:tc>
      </w:tr>
    </w:tbl>
    <w:p w:rsidR="00AC456B" w:rsidRPr="00371787" w:rsidP="00AC456B" w14:paraId="7CAC752F"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8E9AF5C" w14:textId="7F187D96">
      <w:r w:rsidRPr="00371787">
        <w:rPr>
          <w:rStyle w:val="HideTWBExt"/>
        </w:rPr>
        <w:t>&lt;/AmendB&gt;</w:t>
      </w:r>
    </w:p>
    <w:p w:rsidR="00AC456B" w:rsidRPr="00371787" w:rsidP="00AC456B" w14:paraId="31E1F40A"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151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45BEB7D" w14:textId="77777777">
      <w:pPr>
        <w:pStyle w:val="NormalBold"/>
      </w:pPr>
      <w:r w:rsidRPr="00371787">
        <w:rPr>
          <w:rStyle w:val="HideTWBExt"/>
          <w:b w:val="0"/>
        </w:rPr>
        <w:t>&lt;RepeatBlock-By&gt;&lt;Members&gt;</w:t>
      </w:r>
      <w:r w:rsidRPr="00371787">
        <w:t xml:space="preserve">Christophe </w:t>
      </w:r>
      <w:r w:rsidRPr="00371787">
        <w:t>Clergeau</w:t>
      </w:r>
      <w:r w:rsidRPr="00371787">
        <w:t xml:space="preserve">, Gheorghe </w:t>
      </w:r>
      <w:r w:rsidRPr="00371787">
        <w:t>Cârciu</w:t>
      </w:r>
      <w:r w:rsidRPr="00371787">
        <w:rPr>
          <w:rStyle w:val="HideTWBExt"/>
          <w:b w:val="0"/>
        </w:rPr>
        <w:t>&lt;/Members&gt;</w:t>
      </w:r>
    </w:p>
    <w:p w:rsidR="00AC456B" w:rsidRPr="00371787" w:rsidP="00AC456B" w14:paraId="1565FBAC" w14:textId="77777777">
      <w:r w:rsidRPr="00371787">
        <w:rPr>
          <w:rStyle w:val="HideTWBExt"/>
        </w:rPr>
        <w:t>&lt;/RepeatBlock-By&gt;</w:t>
      </w:r>
    </w:p>
    <w:p w:rsidR="00AC456B" w:rsidRPr="00371787" w:rsidP="00AC456B" w14:paraId="0474A01F"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92F864E" w14:textId="16A84B29">
      <w:pPr>
        <w:pStyle w:val="NormalBold"/>
      </w:pPr>
      <w:r w:rsidRPr="00371787">
        <w:rPr>
          <w:rStyle w:val="HideTWBExt"/>
          <w:b w:val="0"/>
        </w:rPr>
        <w:t>&lt;Article&gt;</w:t>
      </w:r>
      <w:r w:rsidRPr="00371787">
        <w:t>Bod odůvodnění 14 – odst. 1</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609C07A"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F4004EC" w14:textId="77777777">
            <w:pPr>
              <w:keepNext/>
            </w:pPr>
          </w:p>
        </w:tc>
      </w:tr>
      <w:tr w14:paraId="5549A9D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F29F424"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787F188" w14:textId="77777777">
            <w:pPr>
              <w:pStyle w:val="ColumnHeading"/>
              <w:keepNext/>
              <w:rPr>
                <w:lang w:val="cs-CZ"/>
              </w:rPr>
            </w:pPr>
            <w:r w:rsidRPr="00371787">
              <w:rPr>
                <w:lang w:val="cs-CZ"/>
              </w:rPr>
              <w:t>Pozměňovací návrh</w:t>
            </w:r>
          </w:p>
        </w:tc>
      </w:tr>
      <w:tr w14:paraId="69F52A81"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0604DF12" w14:textId="77777777">
            <w:pPr>
              <w:pStyle w:val="Normal6"/>
              <w:rPr>
                <w:lang w:val="cs-CZ"/>
              </w:rPr>
            </w:pPr>
          </w:p>
        </w:tc>
        <w:tc>
          <w:tcPr>
            <w:tcW w:w="4876" w:type="dxa"/>
            <w:hideMark/>
          </w:tcPr>
          <w:p w:rsidR="00AC456B" w:rsidRPr="00371787" w:rsidP="00B11F22" w14:paraId="03EE59BC" w14:textId="2F91AFCD">
            <w:pPr>
              <w:pStyle w:val="Normal6"/>
              <w:rPr>
                <w:szCs w:val="24"/>
                <w:lang w:val="cs-CZ"/>
              </w:rPr>
            </w:pPr>
            <w:r w:rsidRPr="00371787">
              <w:rPr>
                <w:b/>
                <w:i/>
                <w:lang w:val="cs-CZ"/>
              </w:rPr>
              <w:t>Evropský úřad pro bezpečnost potravin (EFSA) hraje klíčovou roli</w:t>
            </w:r>
            <w:r w:rsidR="00340AAF">
              <w:rPr>
                <w:b/>
                <w:i/>
                <w:lang w:val="cs-CZ"/>
              </w:rPr>
              <w:t xml:space="preserve"> v </w:t>
            </w:r>
            <w:r w:rsidRPr="00371787">
              <w:rPr>
                <w:b/>
                <w:i/>
                <w:lang w:val="cs-CZ"/>
              </w:rPr>
              <w:t>systému posuzování rizik Unie, pokud jde</w:t>
            </w:r>
            <w:r w:rsidR="00340AAF">
              <w:rPr>
                <w:b/>
                <w:i/>
                <w:lang w:val="cs-CZ"/>
              </w:rPr>
              <w:t xml:space="preserve"> o </w:t>
            </w:r>
            <w:r w:rsidRPr="00371787">
              <w:rPr>
                <w:b/>
                <w:i/>
                <w:lang w:val="cs-CZ"/>
              </w:rPr>
              <w:t>účinné látky používané</w:t>
            </w:r>
            <w:r w:rsidR="00340AAF">
              <w:rPr>
                <w:b/>
                <w:i/>
                <w:lang w:val="cs-CZ"/>
              </w:rPr>
              <w:t xml:space="preserve"> v </w:t>
            </w:r>
            <w:r w:rsidRPr="00371787">
              <w:rPr>
                <w:b/>
                <w:i/>
                <w:lang w:val="cs-CZ"/>
              </w:rPr>
              <w:t>přípravcích na ochranu rostlin. EFSA uvedla, že díky navýšení počtu zaměstnanců</w:t>
            </w:r>
            <w:r w:rsidR="00340AAF">
              <w:rPr>
                <w:b/>
                <w:i/>
                <w:lang w:val="cs-CZ"/>
              </w:rPr>
              <w:t xml:space="preserve"> o </w:t>
            </w:r>
            <w:r w:rsidRPr="00371787">
              <w:rPr>
                <w:b/>
                <w:i/>
                <w:lang w:val="cs-CZ"/>
              </w:rPr>
              <w:t>přibližně 50 osob</w:t>
            </w:r>
            <w:r w:rsidR="00340AAF">
              <w:rPr>
                <w:b/>
                <w:i/>
                <w:lang w:val="cs-CZ"/>
              </w:rPr>
              <w:t xml:space="preserve"> a </w:t>
            </w:r>
            <w:r w:rsidRPr="00371787">
              <w:rPr>
                <w:b/>
                <w:i/>
                <w:lang w:val="cs-CZ"/>
              </w:rPr>
              <w:t>přidělení prostředků ve výši 15 milionů EUR ročně by byla schopna vyřešit stávající zpoždění</w:t>
            </w:r>
            <w:r w:rsidR="00340AAF">
              <w:rPr>
                <w:b/>
                <w:i/>
                <w:lang w:val="cs-CZ"/>
              </w:rPr>
              <w:t xml:space="preserve"> v </w:t>
            </w:r>
            <w:r w:rsidRPr="00371787">
              <w:rPr>
                <w:b/>
                <w:i/>
                <w:lang w:val="cs-CZ"/>
              </w:rPr>
              <w:t>odhadované lhůtě tří let. Pro zajištění včasného předkládání vědeckých závěrů</w:t>
            </w:r>
            <w:r w:rsidR="00340AAF">
              <w:rPr>
                <w:b/>
                <w:i/>
                <w:lang w:val="cs-CZ"/>
              </w:rPr>
              <w:t xml:space="preserve"> a </w:t>
            </w:r>
            <w:r w:rsidRPr="00371787">
              <w:rPr>
                <w:b/>
                <w:i/>
                <w:lang w:val="cs-CZ"/>
              </w:rPr>
              <w:t>zachování kvality</w:t>
            </w:r>
            <w:r w:rsidR="00340AAF">
              <w:rPr>
                <w:b/>
                <w:i/>
                <w:lang w:val="cs-CZ"/>
              </w:rPr>
              <w:t xml:space="preserve"> a </w:t>
            </w:r>
            <w:r w:rsidRPr="00371787">
              <w:rPr>
                <w:b/>
                <w:i/>
                <w:lang w:val="cs-CZ"/>
              </w:rPr>
              <w:t>nezávislosti posuzování rizik, jak to vyžaduje toto nařízení, je proto nezbytné odpovídajícím způsobem posílit personální</w:t>
            </w:r>
            <w:r w:rsidR="00340AAF">
              <w:rPr>
                <w:b/>
                <w:i/>
                <w:lang w:val="cs-CZ"/>
              </w:rPr>
              <w:t xml:space="preserve"> a </w:t>
            </w:r>
            <w:r w:rsidRPr="00371787">
              <w:rPr>
                <w:b/>
                <w:i/>
                <w:lang w:val="cs-CZ"/>
              </w:rPr>
              <w:t>finanční zdroje agentury EFSA.</w:t>
            </w:r>
          </w:p>
        </w:tc>
      </w:tr>
    </w:tbl>
    <w:p w:rsidR="00AC456B" w:rsidRPr="00371787" w:rsidP="00AC456B" w14:paraId="7D6C9351"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29844AD" w14:textId="495C7F50">
      <w:r w:rsidRPr="00371787">
        <w:rPr>
          <w:rStyle w:val="HideTWBExt"/>
        </w:rPr>
        <w:t>&lt;/AmendB&gt;</w:t>
      </w:r>
    </w:p>
    <w:p w:rsidR="00AC456B" w:rsidRPr="00371787" w:rsidP="00AC456B" w14:paraId="7DDCE607"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152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E719760" w14:textId="77777777">
      <w:pPr>
        <w:pStyle w:val="NormalBold"/>
      </w:pPr>
      <w:r w:rsidRPr="00371787">
        <w:rPr>
          <w:rStyle w:val="HideTWBExt"/>
          <w:b w:val="0"/>
        </w:rPr>
        <w:t>&lt;RepeatBlock-By&gt;&lt;Members&gt;</w:t>
      </w:r>
      <w:r w:rsidRPr="00371787">
        <w:t>Céline</w:t>
      </w:r>
      <w:r w:rsidRPr="00371787">
        <w:t xml:space="preserve"> </w:t>
      </w:r>
      <w:r w:rsidRPr="00371787">
        <w:t>Imart</w:t>
      </w:r>
      <w:r w:rsidRPr="00371787">
        <w:t xml:space="preserve">, </w:t>
      </w:r>
      <w:r w:rsidRPr="00371787">
        <w:t>Emmanouil</w:t>
      </w:r>
      <w:r w:rsidRPr="00371787">
        <w:t xml:space="preserve"> </w:t>
      </w:r>
      <w:r w:rsidRPr="00371787">
        <w:t>Kefalogiannis</w:t>
      </w:r>
      <w:r w:rsidRPr="00371787">
        <w:rPr>
          <w:rStyle w:val="HideTWBExt"/>
          <w:b w:val="0"/>
        </w:rPr>
        <w:t>&lt;/Members&gt;</w:t>
      </w:r>
    </w:p>
    <w:p w:rsidR="00AC456B" w:rsidRPr="00371787" w:rsidP="00AC456B" w14:paraId="06C90908" w14:textId="77777777">
      <w:r w:rsidRPr="00371787">
        <w:rPr>
          <w:rStyle w:val="HideTWBExt"/>
        </w:rPr>
        <w:t>&lt;/RepeatBlock-By&gt;</w:t>
      </w:r>
    </w:p>
    <w:p w:rsidR="00AC456B" w:rsidRPr="00371787" w:rsidP="00AC456B" w14:paraId="696C327F"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6DA33FC" w14:textId="77777777">
      <w:pPr>
        <w:pStyle w:val="NormalBold"/>
      </w:pPr>
      <w:r w:rsidRPr="00371787">
        <w:rPr>
          <w:rStyle w:val="HideTWBExt"/>
          <w:b w:val="0"/>
        </w:rPr>
        <w:t>&lt;Article&gt;</w:t>
      </w:r>
      <w:r w:rsidRPr="00371787">
        <w:t>Bod odůvodnění 14 – odst. 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A4667C6"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C09426F" w14:textId="77777777">
            <w:pPr>
              <w:keepNext/>
            </w:pPr>
          </w:p>
        </w:tc>
      </w:tr>
      <w:tr w14:paraId="2945F34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A0813C2"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2EAEAFF" w14:textId="77777777">
            <w:pPr>
              <w:pStyle w:val="ColumnHeading"/>
              <w:keepNext/>
              <w:rPr>
                <w:lang w:val="cs-CZ"/>
              </w:rPr>
            </w:pPr>
            <w:r w:rsidRPr="00371787">
              <w:rPr>
                <w:lang w:val="cs-CZ"/>
              </w:rPr>
              <w:t>Pozměňovací návrh</w:t>
            </w:r>
          </w:p>
        </w:tc>
      </w:tr>
      <w:tr w14:paraId="798693B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B93D9CA" w14:textId="3842BC8A">
            <w:pPr>
              <w:pStyle w:val="Normal6"/>
              <w:rPr>
                <w:lang w:val="cs-CZ"/>
              </w:rPr>
            </w:pPr>
            <w:r w:rsidRPr="00371787">
              <w:rPr>
                <w:b/>
                <w:i/>
                <w:lang w:val="cs-CZ"/>
              </w:rPr>
              <w:t>Na podporu přechodu</w:t>
            </w:r>
            <w:r w:rsidR="00340AAF">
              <w:rPr>
                <w:b/>
                <w:i/>
                <w:lang w:val="cs-CZ"/>
              </w:rPr>
              <w:t xml:space="preserve"> k </w:t>
            </w:r>
            <w:r w:rsidRPr="00371787">
              <w:rPr>
                <w:b/>
                <w:i/>
                <w:lang w:val="cs-CZ"/>
              </w:rPr>
              <w:t>udržitelnějším účinným látkám</w:t>
            </w:r>
            <w:r w:rsidR="00340AAF">
              <w:rPr>
                <w:b/>
                <w:i/>
                <w:lang w:val="cs-CZ"/>
              </w:rPr>
              <w:t xml:space="preserve"> a </w:t>
            </w:r>
            <w:r w:rsidRPr="00371787">
              <w:rPr>
                <w:b/>
                <w:i/>
                <w:lang w:val="cs-CZ"/>
              </w:rPr>
              <w:t>přípravkům na ochranu rostlin by měly být ty zdroje</w:t>
            </w:r>
            <w:r w:rsidR="00340AAF">
              <w:rPr>
                <w:b/>
                <w:i/>
                <w:lang w:val="cs-CZ"/>
              </w:rPr>
              <w:t xml:space="preserve"> v </w:t>
            </w:r>
            <w:r w:rsidRPr="00371787">
              <w:rPr>
                <w:b/>
                <w:i/>
                <w:lang w:val="cs-CZ"/>
              </w:rPr>
              <w:t>členských státech, které jsou</w:t>
            </w:r>
            <w:r w:rsidR="00340AAF">
              <w:rPr>
                <w:b/>
                <w:i/>
                <w:lang w:val="cs-CZ"/>
              </w:rPr>
              <w:t xml:space="preserve"> v </w:t>
            </w:r>
            <w:r w:rsidRPr="00371787">
              <w:rPr>
                <w:b/>
                <w:i/>
                <w:lang w:val="cs-CZ"/>
              </w:rPr>
              <w:t>současné době určeny na postupy obnovení schválení, dány</w:t>
            </w:r>
            <w:r w:rsidR="00340AAF">
              <w:rPr>
                <w:b/>
                <w:i/>
                <w:lang w:val="cs-CZ"/>
              </w:rPr>
              <w:t xml:space="preserve"> k </w:t>
            </w:r>
            <w:r w:rsidRPr="00371787">
              <w:rPr>
                <w:b/>
                <w:i/>
                <w:lang w:val="cs-CZ"/>
              </w:rPr>
              <w:t>dispozici pro posuzování žádostí</w:t>
            </w:r>
            <w:r w:rsidR="00340AAF">
              <w:rPr>
                <w:b/>
                <w:i/>
                <w:lang w:val="cs-CZ"/>
              </w:rPr>
              <w:t xml:space="preserve"> o </w:t>
            </w:r>
            <w:r w:rsidRPr="00371787">
              <w:rPr>
                <w:b/>
                <w:i/>
                <w:lang w:val="cs-CZ"/>
              </w:rPr>
              <w:t>nové účinné látky</w:t>
            </w:r>
            <w:r w:rsidR="00340AAF">
              <w:rPr>
                <w:b/>
                <w:i/>
                <w:lang w:val="cs-CZ"/>
              </w:rPr>
              <w:t xml:space="preserve"> a </w:t>
            </w:r>
            <w:r w:rsidRPr="00371787">
              <w:rPr>
                <w:b/>
                <w:i/>
                <w:lang w:val="cs-CZ"/>
              </w:rPr>
              <w:t>přípravky. Schválení účinných látek by proto měla být časově neomezená,</w:t>
            </w:r>
            <w:r w:rsidR="00340AAF">
              <w:rPr>
                <w:b/>
                <w:i/>
                <w:lang w:val="cs-CZ"/>
              </w:rPr>
              <w:t xml:space="preserve"> s </w:t>
            </w:r>
            <w:r w:rsidRPr="00371787">
              <w:rPr>
                <w:b/>
                <w:i/>
                <w:lang w:val="cs-CZ"/>
              </w:rPr>
              <w:t>výjimkou účinných látek, které se mají nahradit, látek schválených podle čl. 4 odst. 7 nařízení (ES) č. 1107/2009, jelikož mají vlastnosti, které vzbuzují obavy</w:t>
            </w:r>
            <w:r w:rsidR="00340AAF">
              <w:rPr>
                <w:b/>
                <w:i/>
                <w:lang w:val="cs-CZ"/>
              </w:rPr>
              <w:t xml:space="preserve"> z </w:t>
            </w:r>
            <w:r w:rsidRPr="00371787">
              <w:rPr>
                <w:b/>
                <w:i/>
                <w:lang w:val="cs-CZ"/>
              </w:rPr>
              <w:t>hlediska zdraví lidí či zvířat nebo životního prostředí,</w:t>
            </w:r>
            <w:r w:rsidR="00340AAF">
              <w:rPr>
                <w:b/>
                <w:i/>
                <w:lang w:val="cs-CZ"/>
              </w:rPr>
              <w:t xml:space="preserve"> a </w:t>
            </w:r>
            <w:r w:rsidRPr="00371787">
              <w:rPr>
                <w:b/>
                <w:i/>
                <w:lang w:val="cs-CZ"/>
              </w:rPr>
              <w:t>látek schválených na omezenou dobu</w:t>
            </w:r>
            <w:r w:rsidR="00340AAF">
              <w:rPr>
                <w:b/>
                <w:i/>
                <w:lang w:val="cs-CZ"/>
              </w:rPr>
              <w:t xml:space="preserve"> z </w:t>
            </w:r>
            <w:r w:rsidRPr="00371787">
              <w:rPr>
                <w:b/>
                <w:i/>
                <w:lang w:val="cs-CZ"/>
              </w:rPr>
              <w:t>důvodů souvisejících</w:t>
            </w:r>
            <w:r w:rsidR="00340AAF">
              <w:rPr>
                <w:b/>
                <w:i/>
                <w:lang w:val="cs-CZ"/>
              </w:rPr>
              <w:t xml:space="preserve"> s </w:t>
            </w:r>
            <w:r w:rsidRPr="00371787">
              <w:rPr>
                <w:b/>
                <w:i/>
                <w:lang w:val="cs-CZ"/>
              </w:rPr>
              <w:t>výsledky posouzení rizik. Mělo by být</w:t>
            </w:r>
            <w:r w:rsidR="00340AAF">
              <w:rPr>
                <w:b/>
                <w:i/>
                <w:lang w:val="cs-CZ"/>
              </w:rPr>
              <w:t xml:space="preserve"> </w:t>
            </w:r>
            <w:r w:rsidR="00340AAF">
              <w:rPr>
                <w:b/>
                <w:i/>
                <w:lang w:val="cs-CZ"/>
              </w:rPr>
              <w:t>i </w:t>
            </w:r>
            <w:r w:rsidRPr="00371787">
              <w:rPr>
                <w:b/>
                <w:i/>
                <w:lang w:val="cs-CZ"/>
              </w:rPr>
              <w:t>nadále možné stanovit časová omezení pro schválení, bude-li to považováno za vhodné</w:t>
            </w:r>
            <w:r w:rsidR="00340AAF">
              <w:rPr>
                <w:b/>
                <w:i/>
                <w:lang w:val="cs-CZ"/>
              </w:rPr>
              <w:t xml:space="preserve"> s </w:t>
            </w:r>
            <w:r w:rsidRPr="00371787">
              <w:rPr>
                <w:b/>
                <w:i/>
                <w:lang w:val="cs-CZ"/>
              </w:rPr>
              <w:t>ohledem na výsledek posouzení rizik provedeného před rozhodnutím</w:t>
            </w:r>
            <w:r w:rsidR="00340AAF">
              <w:rPr>
                <w:b/>
                <w:i/>
                <w:lang w:val="cs-CZ"/>
              </w:rPr>
              <w:t xml:space="preserve"> o </w:t>
            </w:r>
            <w:r w:rsidRPr="00371787">
              <w:rPr>
                <w:b/>
                <w:i/>
                <w:lang w:val="cs-CZ"/>
              </w:rPr>
              <w:t>schválení. Komise by rovněž měla mít možnost určit účinné látky</w:t>
            </w:r>
            <w:r w:rsidR="00340AAF">
              <w:rPr>
                <w:b/>
                <w:i/>
                <w:lang w:val="cs-CZ"/>
              </w:rPr>
              <w:t xml:space="preserve"> s </w:t>
            </w:r>
            <w:r w:rsidRPr="00371787">
              <w:rPr>
                <w:b/>
                <w:i/>
                <w:lang w:val="cs-CZ"/>
              </w:rPr>
              <w:t>časově neomezeným schválením,</w:t>
            </w:r>
            <w:r w:rsidR="00340AAF">
              <w:rPr>
                <w:b/>
                <w:i/>
                <w:lang w:val="cs-CZ"/>
              </w:rPr>
              <w:t xml:space="preserve"> u </w:t>
            </w:r>
            <w:r w:rsidRPr="00371787">
              <w:rPr>
                <w:b/>
                <w:i/>
                <w:lang w:val="cs-CZ"/>
              </w:rPr>
              <w:t>nichž by měl být proveden úplný postup obnovení, nebo určit účinné látky</w:t>
            </w:r>
            <w:r w:rsidR="00340AAF">
              <w:rPr>
                <w:b/>
                <w:i/>
                <w:lang w:val="cs-CZ"/>
              </w:rPr>
              <w:t xml:space="preserve"> s </w:t>
            </w:r>
            <w:r w:rsidRPr="00371787">
              <w:rPr>
                <w:b/>
                <w:i/>
                <w:lang w:val="cs-CZ"/>
              </w:rPr>
              <w:t>neomezenou či omezenou dobou platnosti schválení,</w:t>
            </w:r>
            <w:r w:rsidR="00340AAF">
              <w:rPr>
                <w:b/>
                <w:i/>
                <w:lang w:val="cs-CZ"/>
              </w:rPr>
              <w:t xml:space="preserve"> u </w:t>
            </w:r>
            <w:r w:rsidRPr="00371787">
              <w:rPr>
                <w:b/>
                <w:i/>
                <w:lang w:val="cs-CZ"/>
              </w:rPr>
              <w:t>nichž by mělo být provedeno cílené opětovné posouzení. Identifikace účinných látek by měla být založena na více kritériích</w:t>
            </w:r>
            <w:r w:rsidR="00340AAF">
              <w:rPr>
                <w:b/>
                <w:i/>
                <w:lang w:val="cs-CZ"/>
              </w:rPr>
              <w:t xml:space="preserve"> a </w:t>
            </w:r>
            <w:r w:rsidRPr="00371787">
              <w:rPr>
                <w:b/>
                <w:i/>
                <w:lang w:val="cs-CZ"/>
              </w:rPr>
              <w:t>žádostech členských států. Kromě toho by měla zůstat zachována možnost provést</w:t>
            </w:r>
            <w:r w:rsidR="00340AAF">
              <w:rPr>
                <w:b/>
                <w:i/>
                <w:lang w:val="cs-CZ"/>
              </w:rPr>
              <w:t xml:space="preserve"> u </w:t>
            </w:r>
            <w:r w:rsidRPr="00371787">
              <w:rPr>
                <w:b/>
                <w:i/>
                <w:lang w:val="cs-CZ"/>
              </w:rPr>
              <w:t>účinných látek kdykoli přezkumy ad hoc, která je již stanovena</w:t>
            </w:r>
            <w:r w:rsidR="00340AAF">
              <w:rPr>
                <w:b/>
                <w:i/>
                <w:lang w:val="cs-CZ"/>
              </w:rPr>
              <w:t xml:space="preserve"> v </w:t>
            </w:r>
            <w:r w:rsidRPr="00371787">
              <w:rPr>
                <w:b/>
                <w:i/>
                <w:lang w:val="cs-CZ"/>
              </w:rPr>
              <w:t>článku 21 nařízení (ES) č. 1107/2009.</w:t>
            </w:r>
          </w:p>
        </w:tc>
        <w:tc>
          <w:tcPr>
            <w:tcW w:w="4876" w:type="dxa"/>
            <w:hideMark/>
          </w:tcPr>
          <w:p w:rsidR="00AC456B" w:rsidRPr="00371787" w:rsidP="00B11F22" w14:paraId="72170E25" w14:textId="77777777">
            <w:pPr>
              <w:pStyle w:val="Normal6"/>
              <w:rPr>
                <w:szCs w:val="24"/>
                <w:lang w:val="cs-CZ"/>
              </w:rPr>
            </w:pPr>
            <w:r w:rsidRPr="00371787">
              <w:rPr>
                <w:b/>
                <w:i/>
                <w:lang w:val="cs-CZ"/>
              </w:rPr>
              <w:t>vypouští se</w:t>
            </w:r>
          </w:p>
        </w:tc>
      </w:tr>
    </w:tbl>
    <w:p w:rsidR="00AC456B" w:rsidRPr="00371787" w:rsidP="00AC456B" w14:paraId="3ADD60BE"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85B1CA6" w14:textId="59D538B5">
      <w:r w:rsidRPr="00371787">
        <w:rPr>
          <w:rStyle w:val="HideTWBExt"/>
        </w:rPr>
        <w:t>&lt;/AmendB&gt;</w:t>
      </w:r>
    </w:p>
    <w:p w:rsidR="00AC456B" w:rsidRPr="00371787" w:rsidP="00AC456B" w14:paraId="2CBD5969"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153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771BDCBF"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rPr>
          <w:rStyle w:val="HideTWBExt"/>
          <w:b w:val="0"/>
        </w:rPr>
        <w:t>&lt;/Members&gt;</w:t>
      </w:r>
    </w:p>
    <w:p w:rsidR="00AC456B" w:rsidRPr="00371787" w:rsidP="00AC456B" w14:paraId="02F06FCB"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5CFD8181" w14:textId="77777777">
      <w:r w:rsidRPr="00371787">
        <w:rPr>
          <w:rStyle w:val="HideTWBExt"/>
        </w:rPr>
        <w:t>&lt;/RepeatBlock-By&gt;</w:t>
      </w:r>
    </w:p>
    <w:p w:rsidR="00AC456B" w:rsidRPr="00371787" w:rsidP="00AC456B" w14:paraId="045E2C01"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2BCAC954" w14:textId="77777777">
      <w:pPr>
        <w:pStyle w:val="NormalBold"/>
      </w:pPr>
      <w:r w:rsidRPr="00371787">
        <w:rPr>
          <w:rStyle w:val="HideTWBExt"/>
          <w:b w:val="0"/>
        </w:rPr>
        <w:t>&lt;Article&gt;</w:t>
      </w:r>
      <w:r w:rsidRPr="00371787">
        <w:t>Bod odůvodnění 14 – odst. 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67019F1"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D9A6061" w14:textId="77777777">
            <w:pPr>
              <w:keepNext/>
            </w:pPr>
          </w:p>
        </w:tc>
      </w:tr>
      <w:tr w14:paraId="119A2BA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5A00EF0"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869E59A" w14:textId="77777777">
            <w:pPr>
              <w:pStyle w:val="ColumnHeading"/>
              <w:keepNext/>
              <w:rPr>
                <w:lang w:val="cs-CZ"/>
              </w:rPr>
            </w:pPr>
            <w:r w:rsidRPr="00371787">
              <w:rPr>
                <w:lang w:val="cs-CZ"/>
              </w:rPr>
              <w:t>Pozměňovací návrh</w:t>
            </w:r>
          </w:p>
        </w:tc>
      </w:tr>
      <w:tr w14:paraId="07742A4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28A4085" w14:textId="0520E5E2">
            <w:pPr>
              <w:pStyle w:val="Normal6"/>
              <w:rPr>
                <w:lang w:val="cs-CZ"/>
              </w:rPr>
            </w:pPr>
            <w:r w:rsidRPr="00371787">
              <w:rPr>
                <w:b/>
                <w:i/>
                <w:lang w:val="cs-CZ"/>
              </w:rPr>
              <w:t>Na podporu přechodu</w:t>
            </w:r>
            <w:r w:rsidR="00340AAF">
              <w:rPr>
                <w:b/>
                <w:i/>
                <w:lang w:val="cs-CZ"/>
              </w:rPr>
              <w:t xml:space="preserve"> k </w:t>
            </w:r>
            <w:r w:rsidRPr="00371787">
              <w:rPr>
                <w:b/>
                <w:i/>
                <w:lang w:val="cs-CZ"/>
              </w:rPr>
              <w:t>udržitelnějším účinným látkám</w:t>
            </w:r>
            <w:r w:rsidR="00340AAF">
              <w:rPr>
                <w:b/>
                <w:i/>
                <w:lang w:val="cs-CZ"/>
              </w:rPr>
              <w:t xml:space="preserve"> a </w:t>
            </w:r>
            <w:r w:rsidRPr="00371787">
              <w:rPr>
                <w:b/>
                <w:i/>
                <w:lang w:val="cs-CZ"/>
              </w:rPr>
              <w:t>přípravkům na ochranu rostlin by měly být ty zdroje</w:t>
            </w:r>
            <w:r w:rsidR="00340AAF">
              <w:rPr>
                <w:b/>
                <w:i/>
                <w:lang w:val="cs-CZ"/>
              </w:rPr>
              <w:t xml:space="preserve"> v </w:t>
            </w:r>
            <w:r w:rsidRPr="00371787">
              <w:rPr>
                <w:b/>
                <w:i/>
                <w:lang w:val="cs-CZ"/>
              </w:rPr>
              <w:t>členských státech, které jsou</w:t>
            </w:r>
            <w:r w:rsidR="00340AAF">
              <w:rPr>
                <w:b/>
                <w:i/>
                <w:lang w:val="cs-CZ"/>
              </w:rPr>
              <w:t xml:space="preserve"> v </w:t>
            </w:r>
            <w:r w:rsidRPr="00371787">
              <w:rPr>
                <w:b/>
                <w:i/>
                <w:lang w:val="cs-CZ"/>
              </w:rPr>
              <w:t>současné době určeny na postupy obnovení schválení, dány</w:t>
            </w:r>
            <w:r w:rsidR="00340AAF">
              <w:rPr>
                <w:b/>
                <w:i/>
                <w:lang w:val="cs-CZ"/>
              </w:rPr>
              <w:t xml:space="preserve"> k </w:t>
            </w:r>
            <w:r w:rsidRPr="00371787">
              <w:rPr>
                <w:b/>
                <w:i/>
                <w:lang w:val="cs-CZ"/>
              </w:rPr>
              <w:t>dispozici pro posuzování žádostí</w:t>
            </w:r>
            <w:r w:rsidR="00340AAF">
              <w:rPr>
                <w:b/>
                <w:i/>
                <w:lang w:val="cs-CZ"/>
              </w:rPr>
              <w:t xml:space="preserve"> o </w:t>
            </w:r>
            <w:r w:rsidRPr="00371787">
              <w:rPr>
                <w:b/>
                <w:i/>
                <w:lang w:val="cs-CZ"/>
              </w:rPr>
              <w:t>nové účinné látky</w:t>
            </w:r>
            <w:r w:rsidR="00340AAF">
              <w:rPr>
                <w:b/>
                <w:i/>
                <w:lang w:val="cs-CZ"/>
              </w:rPr>
              <w:t xml:space="preserve"> a </w:t>
            </w:r>
            <w:r w:rsidRPr="00371787">
              <w:rPr>
                <w:b/>
                <w:i/>
                <w:lang w:val="cs-CZ"/>
              </w:rPr>
              <w:t>přípravky. Schválení účinných látek by proto měla být časově neomezená,</w:t>
            </w:r>
            <w:r w:rsidR="00340AAF">
              <w:rPr>
                <w:b/>
                <w:i/>
                <w:lang w:val="cs-CZ"/>
              </w:rPr>
              <w:t xml:space="preserve"> s </w:t>
            </w:r>
            <w:r w:rsidRPr="00371787">
              <w:rPr>
                <w:b/>
                <w:i/>
                <w:lang w:val="cs-CZ"/>
              </w:rPr>
              <w:t>výjimkou účinných látek, které se mají nahradit, látek schválených podle čl. 4 odst. 7 nařízení (ES) č. 1107/2009, jelikož mají vlastnosti, které vzbuzují obavy</w:t>
            </w:r>
            <w:r w:rsidR="00340AAF">
              <w:rPr>
                <w:b/>
                <w:i/>
                <w:lang w:val="cs-CZ"/>
              </w:rPr>
              <w:t xml:space="preserve"> z </w:t>
            </w:r>
            <w:r w:rsidRPr="00371787">
              <w:rPr>
                <w:b/>
                <w:i/>
                <w:lang w:val="cs-CZ"/>
              </w:rPr>
              <w:t>hlediska zdraví lidí či zvířat nebo životního prostředí,</w:t>
            </w:r>
            <w:r w:rsidR="00340AAF">
              <w:rPr>
                <w:b/>
                <w:i/>
                <w:lang w:val="cs-CZ"/>
              </w:rPr>
              <w:t xml:space="preserve"> a </w:t>
            </w:r>
            <w:r w:rsidRPr="00371787">
              <w:rPr>
                <w:b/>
                <w:i/>
                <w:lang w:val="cs-CZ"/>
              </w:rPr>
              <w:t xml:space="preserve">látek schválených na </w:t>
            </w:r>
            <w:r w:rsidRPr="00371787">
              <w:rPr>
                <w:b/>
                <w:i/>
                <w:lang w:val="cs-CZ"/>
              </w:rPr>
              <w:t>omezenou dobu</w:t>
            </w:r>
            <w:r w:rsidR="00340AAF">
              <w:rPr>
                <w:b/>
                <w:i/>
                <w:lang w:val="cs-CZ"/>
              </w:rPr>
              <w:t xml:space="preserve"> z </w:t>
            </w:r>
            <w:r w:rsidRPr="00371787">
              <w:rPr>
                <w:b/>
                <w:i/>
                <w:lang w:val="cs-CZ"/>
              </w:rPr>
              <w:t>důvodů souvisejících</w:t>
            </w:r>
            <w:r w:rsidR="00340AAF">
              <w:rPr>
                <w:b/>
                <w:i/>
                <w:lang w:val="cs-CZ"/>
              </w:rPr>
              <w:t xml:space="preserve"> s </w:t>
            </w:r>
            <w:r w:rsidRPr="00371787">
              <w:rPr>
                <w:b/>
                <w:i/>
                <w:lang w:val="cs-CZ"/>
              </w:rPr>
              <w:t>výsledky posouzení rizik. Mělo by být</w:t>
            </w:r>
            <w:r w:rsidR="00340AAF">
              <w:rPr>
                <w:b/>
                <w:i/>
                <w:lang w:val="cs-CZ"/>
              </w:rPr>
              <w:t xml:space="preserve"> i </w:t>
            </w:r>
            <w:r w:rsidRPr="00371787">
              <w:rPr>
                <w:b/>
                <w:i/>
                <w:lang w:val="cs-CZ"/>
              </w:rPr>
              <w:t>nadále možné stanovit časová omezení pro schválení, bude-li to považováno za vhodné</w:t>
            </w:r>
            <w:r w:rsidR="00340AAF">
              <w:rPr>
                <w:b/>
                <w:i/>
                <w:lang w:val="cs-CZ"/>
              </w:rPr>
              <w:t xml:space="preserve"> s </w:t>
            </w:r>
            <w:r w:rsidRPr="00371787">
              <w:rPr>
                <w:b/>
                <w:i/>
                <w:lang w:val="cs-CZ"/>
              </w:rPr>
              <w:t>ohledem na výsledek posouzení rizik provedeného před rozhodnutím</w:t>
            </w:r>
            <w:r w:rsidR="00340AAF">
              <w:rPr>
                <w:b/>
                <w:i/>
                <w:lang w:val="cs-CZ"/>
              </w:rPr>
              <w:t xml:space="preserve"> o </w:t>
            </w:r>
            <w:r w:rsidRPr="00371787">
              <w:rPr>
                <w:b/>
                <w:i/>
                <w:lang w:val="cs-CZ"/>
              </w:rPr>
              <w:t>schválení. Komise by rovněž měla mít možnost určit účinné látky</w:t>
            </w:r>
            <w:r w:rsidR="00340AAF">
              <w:rPr>
                <w:b/>
                <w:i/>
                <w:lang w:val="cs-CZ"/>
              </w:rPr>
              <w:t xml:space="preserve"> s </w:t>
            </w:r>
            <w:r w:rsidRPr="00371787">
              <w:rPr>
                <w:b/>
                <w:i/>
                <w:lang w:val="cs-CZ"/>
              </w:rPr>
              <w:t>časově neomezeným schválením,</w:t>
            </w:r>
            <w:r w:rsidR="00340AAF">
              <w:rPr>
                <w:b/>
                <w:i/>
                <w:lang w:val="cs-CZ"/>
              </w:rPr>
              <w:t xml:space="preserve"> u </w:t>
            </w:r>
            <w:r w:rsidRPr="00371787">
              <w:rPr>
                <w:b/>
                <w:i/>
                <w:lang w:val="cs-CZ"/>
              </w:rPr>
              <w:t>nichž by měl být proveden úplný postup obnovení, nebo určit účinné látky</w:t>
            </w:r>
            <w:r w:rsidR="00340AAF">
              <w:rPr>
                <w:b/>
                <w:i/>
                <w:lang w:val="cs-CZ"/>
              </w:rPr>
              <w:t xml:space="preserve"> s </w:t>
            </w:r>
            <w:r w:rsidRPr="00371787">
              <w:rPr>
                <w:b/>
                <w:i/>
                <w:lang w:val="cs-CZ"/>
              </w:rPr>
              <w:t>neomezenou či omezenou dobou platnosti schválení,</w:t>
            </w:r>
            <w:r w:rsidR="00340AAF">
              <w:rPr>
                <w:b/>
                <w:i/>
                <w:lang w:val="cs-CZ"/>
              </w:rPr>
              <w:t xml:space="preserve"> u </w:t>
            </w:r>
            <w:r w:rsidRPr="00371787">
              <w:rPr>
                <w:b/>
                <w:i/>
                <w:lang w:val="cs-CZ"/>
              </w:rPr>
              <w:t>nichž by mělo být provedeno cílené opětovné posouzení. Identifikace účinných látek by měla být založena na více kritériích</w:t>
            </w:r>
            <w:r w:rsidR="00340AAF">
              <w:rPr>
                <w:b/>
                <w:i/>
                <w:lang w:val="cs-CZ"/>
              </w:rPr>
              <w:t xml:space="preserve"> a </w:t>
            </w:r>
            <w:r w:rsidRPr="00371787">
              <w:rPr>
                <w:b/>
                <w:i/>
                <w:lang w:val="cs-CZ"/>
              </w:rPr>
              <w:t>žádostech členských států. Kromě toho by měla zůstat zachována možnost provést</w:t>
            </w:r>
            <w:r w:rsidR="00340AAF">
              <w:rPr>
                <w:b/>
                <w:i/>
                <w:lang w:val="cs-CZ"/>
              </w:rPr>
              <w:t xml:space="preserve"> u </w:t>
            </w:r>
            <w:r w:rsidRPr="00371787">
              <w:rPr>
                <w:b/>
                <w:i/>
                <w:lang w:val="cs-CZ"/>
              </w:rPr>
              <w:t>účinných látek kdykoli přezkumy ad hoc, která je již stanovena</w:t>
            </w:r>
            <w:r w:rsidR="00340AAF">
              <w:rPr>
                <w:b/>
                <w:i/>
                <w:lang w:val="cs-CZ"/>
              </w:rPr>
              <w:t xml:space="preserve"> v </w:t>
            </w:r>
            <w:r w:rsidRPr="00371787">
              <w:rPr>
                <w:b/>
                <w:i/>
                <w:lang w:val="cs-CZ"/>
              </w:rPr>
              <w:t>článku 21 nařízení (ES) č. 1107/2009.</w:t>
            </w:r>
          </w:p>
        </w:tc>
        <w:tc>
          <w:tcPr>
            <w:tcW w:w="4876" w:type="dxa"/>
            <w:hideMark/>
          </w:tcPr>
          <w:p w:rsidR="00AC456B" w:rsidRPr="00371787" w:rsidP="00B11F22" w14:paraId="6CDA22C1" w14:textId="77777777">
            <w:pPr>
              <w:pStyle w:val="Normal6"/>
              <w:rPr>
                <w:szCs w:val="24"/>
                <w:lang w:val="cs-CZ"/>
              </w:rPr>
            </w:pPr>
            <w:r w:rsidRPr="00371787">
              <w:rPr>
                <w:b/>
                <w:i/>
                <w:lang w:val="cs-CZ"/>
              </w:rPr>
              <w:t>vypouští se</w:t>
            </w:r>
          </w:p>
        </w:tc>
      </w:tr>
    </w:tbl>
    <w:p w:rsidR="00AC456B" w:rsidRPr="00371787" w:rsidP="00AC456B" w14:paraId="0E87538B"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C456B" w:rsidRPr="00371787" w:rsidP="00AC456B" w14:paraId="789CBC3B"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2FEE213D" w14:textId="491DE9BA">
      <w:pPr>
        <w:pStyle w:val="Normal12Italic"/>
        <w:rPr>
          <w:noProof w:val="0"/>
          <w:lang w:val="cs-CZ"/>
        </w:rPr>
      </w:pPr>
      <w:r w:rsidRPr="00371787">
        <w:rPr>
          <w:lang w:val="cs-CZ"/>
        </w:rPr>
        <w:t>Pravidelné přezkoumávání účinných látek je nezbytné. Od roku 2011 vedl proces obnovy</w:t>
      </w:r>
      <w:r w:rsidR="00340AAF">
        <w:rPr>
          <w:lang w:val="cs-CZ"/>
        </w:rPr>
        <w:t xml:space="preserve"> k </w:t>
      </w:r>
      <w:r w:rsidRPr="00371787">
        <w:rPr>
          <w:lang w:val="cs-CZ"/>
        </w:rPr>
        <w:t>neudělení povolení nebo stažení 54 účinných látek</w:t>
      </w:r>
      <w:r w:rsidR="00340AAF">
        <w:rPr>
          <w:lang w:val="cs-CZ"/>
        </w:rPr>
        <w:t xml:space="preserve"> z </w:t>
      </w:r>
      <w:r w:rsidRPr="00371787">
        <w:rPr>
          <w:lang w:val="cs-CZ"/>
        </w:rPr>
        <w:t>důvodu zjištěných rizik pro lidské zdraví nebo životní prostředí. Bez pravidelného přezkumu by se na trhu mohly nadále vyskytovat škodlivé látky. Zavedení neomezeného počtu schválení navíc přesouvá břemeno identifikace škodlivých vlastností na veřejné orgány</w:t>
      </w:r>
      <w:r w:rsidR="00340AAF">
        <w:rPr>
          <w:lang w:val="cs-CZ"/>
        </w:rPr>
        <w:t xml:space="preserve"> a </w:t>
      </w:r>
      <w:r w:rsidRPr="00371787">
        <w:rPr>
          <w:lang w:val="cs-CZ"/>
        </w:rPr>
        <w:t>výzkumné projekty financované</w:t>
      </w:r>
      <w:r w:rsidR="00340AAF">
        <w:rPr>
          <w:lang w:val="cs-CZ"/>
        </w:rPr>
        <w:t xml:space="preserve"> z </w:t>
      </w:r>
      <w:r w:rsidRPr="00371787">
        <w:rPr>
          <w:lang w:val="cs-CZ"/>
        </w:rPr>
        <w:t>veřejných prostředků, čímž se náklady přesouvají</w:t>
      </w:r>
      <w:r w:rsidR="00340AAF">
        <w:rPr>
          <w:lang w:val="cs-CZ"/>
        </w:rPr>
        <w:t xml:space="preserve"> z </w:t>
      </w:r>
      <w:r w:rsidRPr="00371787">
        <w:rPr>
          <w:lang w:val="cs-CZ"/>
        </w:rPr>
        <w:t>průmyslu na daňové poplatníky.</w:t>
      </w:r>
    </w:p>
    <w:p w:rsidR="00A02B57" w:rsidRPr="00371787" w:rsidP="00AC456B" w14:paraId="4C915542" w14:textId="5D7DFA19">
      <w:r w:rsidRPr="00371787">
        <w:rPr>
          <w:rStyle w:val="HideTWBExt"/>
        </w:rPr>
        <w:t>&lt;/AmendB&gt;</w:t>
      </w:r>
    </w:p>
    <w:p w:rsidR="00AC456B" w:rsidRPr="00371787" w:rsidP="00AC456B" w14:paraId="1D431758"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154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1E35320"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78F8C964" w14:textId="77777777">
      <w:r w:rsidRPr="00371787">
        <w:rPr>
          <w:rStyle w:val="HideTWBExt"/>
        </w:rPr>
        <w:t>&lt;/RepeatBlock-By&gt;</w:t>
      </w:r>
    </w:p>
    <w:p w:rsidR="00AC456B" w:rsidRPr="00371787" w:rsidP="00AC456B" w14:paraId="7B52E834"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6A2FBDE" w14:textId="77777777">
      <w:pPr>
        <w:pStyle w:val="NormalBold"/>
      </w:pPr>
      <w:r w:rsidRPr="00371787">
        <w:rPr>
          <w:rStyle w:val="HideTWBExt"/>
          <w:b w:val="0"/>
        </w:rPr>
        <w:t>&lt;Article&gt;</w:t>
      </w:r>
      <w:r w:rsidRPr="00371787">
        <w:t>Bod odůvodnění 14 – odst. 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E9DE87B"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5A5398F" w14:textId="77777777">
            <w:pPr>
              <w:keepNext/>
            </w:pPr>
          </w:p>
        </w:tc>
      </w:tr>
      <w:tr w14:paraId="2176149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AECA61B"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3AD111C" w14:textId="77777777">
            <w:pPr>
              <w:pStyle w:val="ColumnHeading"/>
              <w:keepNext/>
              <w:rPr>
                <w:lang w:val="cs-CZ"/>
              </w:rPr>
            </w:pPr>
            <w:r w:rsidRPr="00371787">
              <w:rPr>
                <w:lang w:val="cs-CZ"/>
              </w:rPr>
              <w:t>Pozměňovací návrh</w:t>
            </w:r>
          </w:p>
        </w:tc>
      </w:tr>
      <w:tr w14:paraId="389F6E1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A00F89D" w14:textId="618AD52E">
            <w:pPr>
              <w:pStyle w:val="Normal6"/>
              <w:rPr>
                <w:lang w:val="cs-CZ"/>
              </w:rPr>
            </w:pPr>
            <w:r w:rsidRPr="00371787">
              <w:rPr>
                <w:b/>
                <w:i/>
                <w:lang w:val="cs-CZ"/>
              </w:rPr>
              <w:t>Na podporu přechodu</w:t>
            </w:r>
            <w:r w:rsidR="00340AAF">
              <w:rPr>
                <w:b/>
                <w:i/>
                <w:lang w:val="cs-CZ"/>
              </w:rPr>
              <w:t xml:space="preserve"> k </w:t>
            </w:r>
            <w:r w:rsidRPr="00371787">
              <w:rPr>
                <w:b/>
                <w:i/>
                <w:lang w:val="cs-CZ"/>
              </w:rPr>
              <w:t>udržitelnějším účinným látkám</w:t>
            </w:r>
            <w:r w:rsidR="00340AAF">
              <w:rPr>
                <w:b/>
                <w:i/>
                <w:lang w:val="cs-CZ"/>
              </w:rPr>
              <w:t xml:space="preserve"> a </w:t>
            </w:r>
            <w:r w:rsidRPr="00371787">
              <w:rPr>
                <w:b/>
                <w:i/>
                <w:lang w:val="cs-CZ"/>
              </w:rPr>
              <w:t>přípravkům na ochranu rostlin by měly být ty zdroje</w:t>
            </w:r>
            <w:r w:rsidR="00340AAF">
              <w:rPr>
                <w:b/>
                <w:i/>
                <w:lang w:val="cs-CZ"/>
              </w:rPr>
              <w:t xml:space="preserve"> v </w:t>
            </w:r>
            <w:r w:rsidRPr="00371787">
              <w:rPr>
                <w:b/>
                <w:i/>
                <w:lang w:val="cs-CZ"/>
              </w:rPr>
              <w:t>členských státech, které jsou</w:t>
            </w:r>
            <w:r w:rsidR="00340AAF">
              <w:rPr>
                <w:b/>
                <w:i/>
                <w:lang w:val="cs-CZ"/>
              </w:rPr>
              <w:t xml:space="preserve"> v </w:t>
            </w:r>
            <w:r w:rsidRPr="00371787">
              <w:rPr>
                <w:b/>
                <w:i/>
                <w:lang w:val="cs-CZ"/>
              </w:rPr>
              <w:t xml:space="preserve">současné </w:t>
            </w:r>
            <w:r w:rsidRPr="00371787">
              <w:rPr>
                <w:b/>
                <w:i/>
                <w:lang w:val="cs-CZ"/>
              </w:rPr>
              <w:t>době určeny na postupy obnovení schválení, dány</w:t>
            </w:r>
            <w:r w:rsidR="00340AAF">
              <w:rPr>
                <w:b/>
                <w:i/>
                <w:lang w:val="cs-CZ"/>
              </w:rPr>
              <w:t xml:space="preserve"> k </w:t>
            </w:r>
            <w:r w:rsidRPr="00371787">
              <w:rPr>
                <w:b/>
                <w:i/>
                <w:lang w:val="cs-CZ"/>
              </w:rPr>
              <w:t>dispozici pro posuzování žádostí</w:t>
            </w:r>
            <w:r w:rsidR="00340AAF">
              <w:rPr>
                <w:b/>
                <w:i/>
                <w:lang w:val="cs-CZ"/>
              </w:rPr>
              <w:t xml:space="preserve"> o </w:t>
            </w:r>
            <w:r w:rsidRPr="00371787">
              <w:rPr>
                <w:b/>
                <w:i/>
                <w:lang w:val="cs-CZ"/>
              </w:rPr>
              <w:t>nové účinné látky</w:t>
            </w:r>
            <w:r w:rsidR="00340AAF">
              <w:rPr>
                <w:b/>
                <w:i/>
                <w:lang w:val="cs-CZ"/>
              </w:rPr>
              <w:t xml:space="preserve"> a </w:t>
            </w:r>
            <w:r w:rsidRPr="00371787">
              <w:rPr>
                <w:b/>
                <w:i/>
                <w:lang w:val="cs-CZ"/>
              </w:rPr>
              <w:t>přípravky. Schválení účinných látek by proto měla být časově neomezená,</w:t>
            </w:r>
            <w:r w:rsidR="00340AAF">
              <w:rPr>
                <w:b/>
                <w:i/>
                <w:lang w:val="cs-CZ"/>
              </w:rPr>
              <w:t xml:space="preserve"> s </w:t>
            </w:r>
            <w:r w:rsidRPr="00371787">
              <w:rPr>
                <w:b/>
                <w:i/>
                <w:lang w:val="cs-CZ"/>
              </w:rPr>
              <w:t>výjimkou účinných látek, které se mají nahradit, látek schválených podle čl. 4 odst. 7 nařízení (ES) č. 1107/2009, jelikož mají vlastnosti, které vzbuzují obavy</w:t>
            </w:r>
            <w:r w:rsidR="00340AAF">
              <w:rPr>
                <w:b/>
                <w:i/>
                <w:lang w:val="cs-CZ"/>
              </w:rPr>
              <w:t xml:space="preserve"> z </w:t>
            </w:r>
            <w:r w:rsidRPr="00371787">
              <w:rPr>
                <w:b/>
                <w:i/>
                <w:lang w:val="cs-CZ"/>
              </w:rPr>
              <w:t>hlediska zdraví lidí či zvířat nebo životního prostředí,</w:t>
            </w:r>
            <w:r w:rsidR="00340AAF">
              <w:rPr>
                <w:b/>
                <w:i/>
                <w:lang w:val="cs-CZ"/>
              </w:rPr>
              <w:t xml:space="preserve"> a </w:t>
            </w:r>
            <w:r w:rsidRPr="00371787">
              <w:rPr>
                <w:b/>
                <w:i/>
                <w:lang w:val="cs-CZ"/>
              </w:rPr>
              <w:t>látek schválených na omezenou dobu</w:t>
            </w:r>
            <w:r w:rsidR="00340AAF">
              <w:rPr>
                <w:b/>
                <w:i/>
                <w:lang w:val="cs-CZ"/>
              </w:rPr>
              <w:t xml:space="preserve"> z </w:t>
            </w:r>
            <w:r w:rsidRPr="00371787">
              <w:rPr>
                <w:b/>
                <w:i/>
                <w:lang w:val="cs-CZ"/>
              </w:rPr>
              <w:t>důvodů souvisejících</w:t>
            </w:r>
            <w:r w:rsidR="00340AAF">
              <w:rPr>
                <w:b/>
                <w:i/>
                <w:lang w:val="cs-CZ"/>
              </w:rPr>
              <w:t xml:space="preserve"> s </w:t>
            </w:r>
            <w:r w:rsidRPr="00371787">
              <w:rPr>
                <w:b/>
                <w:i/>
                <w:lang w:val="cs-CZ"/>
              </w:rPr>
              <w:t>výsledky posouzení rizik. Mělo by být</w:t>
            </w:r>
            <w:r w:rsidR="00340AAF">
              <w:rPr>
                <w:b/>
                <w:i/>
                <w:lang w:val="cs-CZ"/>
              </w:rPr>
              <w:t xml:space="preserve"> i </w:t>
            </w:r>
            <w:r w:rsidRPr="00371787">
              <w:rPr>
                <w:b/>
                <w:i/>
                <w:lang w:val="cs-CZ"/>
              </w:rPr>
              <w:t>nadále možné stanovit časová omezení pro schválení, bude-li to považováno za vhodné</w:t>
            </w:r>
            <w:r w:rsidR="00340AAF">
              <w:rPr>
                <w:b/>
                <w:i/>
                <w:lang w:val="cs-CZ"/>
              </w:rPr>
              <w:t xml:space="preserve"> s </w:t>
            </w:r>
            <w:r w:rsidRPr="00371787">
              <w:rPr>
                <w:b/>
                <w:i/>
                <w:lang w:val="cs-CZ"/>
              </w:rPr>
              <w:t>ohledem na výsledek posouzení rizik provedeného před rozhodnutím</w:t>
            </w:r>
            <w:r w:rsidR="00340AAF">
              <w:rPr>
                <w:b/>
                <w:i/>
                <w:lang w:val="cs-CZ"/>
              </w:rPr>
              <w:t xml:space="preserve"> o </w:t>
            </w:r>
            <w:r w:rsidRPr="00371787">
              <w:rPr>
                <w:b/>
                <w:i/>
                <w:lang w:val="cs-CZ"/>
              </w:rPr>
              <w:t>schválení. Komise by rovněž měla mít možnost určit účinné látky</w:t>
            </w:r>
            <w:r w:rsidR="00340AAF">
              <w:rPr>
                <w:b/>
                <w:i/>
                <w:lang w:val="cs-CZ"/>
              </w:rPr>
              <w:t xml:space="preserve"> s </w:t>
            </w:r>
            <w:r w:rsidRPr="00371787">
              <w:rPr>
                <w:b/>
                <w:i/>
                <w:lang w:val="cs-CZ"/>
              </w:rPr>
              <w:t>časově neomezeným schválením,</w:t>
            </w:r>
            <w:r w:rsidR="00340AAF">
              <w:rPr>
                <w:b/>
                <w:i/>
                <w:lang w:val="cs-CZ"/>
              </w:rPr>
              <w:t xml:space="preserve"> u </w:t>
            </w:r>
            <w:r w:rsidRPr="00371787">
              <w:rPr>
                <w:b/>
                <w:i/>
                <w:lang w:val="cs-CZ"/>
              </w:rPr>
              <w:t>nichž by měl být proveden úplný postup obnovení, nebo určit účinné látky</w:t>
            </w:r>
            <w:r w:rsidR="00340AAF">
              <w:rPr>
                <w:b/>
                <w:i/>
                <w:lang w:val="cs-CZ"/>
              </w:rPr>
              <w:t xml:space="preserve"> s </w:t>
            </w:r>
            <w:r w:rsidRPr="00371787">
              <w:rPr>
                <w:b/>
                <w:i/>
                <w:lang w:val="cs-CZ"/>
              </w:rPr>
              <w:t>neomezenou či omezenou dobou platnosti schválení,</w:t>
            </w:r>
            <w:r w:rsidR="00340AAF">
              <w:rPr>
                <w:b/>
                <w:i/>
                <w:lang w:val="cs-CZ"/>
              </w:rPr>
              <w:t xml:space="preserve"> u </w:t>
            </w:r>
            <w:r w:rsidRPr="00371787">
              <w:rPr>
                <w:b/>
                <w:i/>
                <w:lang w:val="cs-CZ"/>
              </w:rPr>
              <w:t>nichž by mělo být provedeno cílené opětovné posouzení. Identifikace účinných látek by měla být založena na více kritériích</w:t>
            </w:r>
            <w:r w:rsidR="00340AAF">
              <w:rPr>
                <w:b/>
                <w:i/>
                <w:lang w:val="cs-CZ"/>
              </w:rPr>
              <w:t xml:space="preserve"> a </w:t>
            </w:r>
            <w:r w:rsidRPr="00371787">
              <w:rPr>
                <w:b/>
                <w:i/>
                <w:lang w:val="cs-CZ"/>
              </w:rPr>
              <w:t>žádostech členských států. Kromě toho by měla zůstat zachována možnost provést</w:t>
            </w:r>
            <w:r w:rsidR="00340AAF">
              <w:rPr>
                <w:b/>
                <w:i/>
                <w:lang w:val="cs-CZ"/>
              </w:rPr>
              <w:t xml:space="preserve"> u </w:t>
            </w:r>
            <w:r w:rsidRPr="00371787">
              <w:rPr>
                <w:b/>
                <w:i/>
                <w:lang w:val="cs-CZ"/>
              </w:rPr>
              <w:t>účinných látek kdykoli přezkumy ad hoc, která je již stanovena</w:t>
            </w:r>
            <w:r w:rsidR="00340AAF">
              <w:rPr>
                <w:b/>
                <w:i/>
                <w:lang w:val="cs-CZ"/>
              </w:rPr>
              <w:t xml:space="preserve"> v </w:t>
            </w:r>
            <w:r w:rsidRPr="00371787">
              <w:rPr>
                <w:b/>
                <w:i/>
                <w:lang w:val="cs-CZ"/>
              </w:rPr>
              <w:t>článku 21 nařízení (ES) č. 1107/2009.</w:t>
            </w:r>
          </w:p>
        </w:tc>
        <w:tc>
          <w:tcPr>
            <w:tcW w:w="4876" w:type="dxa"/>
            <w:hideMark/>
          </w:tcPr>
          <w:p w:rsidR="00AC456B" w:rsidRPr="00371787" w:rsidP="00B11F22" w14:paraId="224E805F" w14:textId="77777777">
            <w:pPr>
              <w:pStyle w:val="Normal6"/>
              <w:rPr>
                <w:szCs w:val="24"/>
                <w:lang w:val="cs-CZ"/>
              </w:rPr>
            </w:pPr>
            <w:r w:rsidRPr="00371787">
              <w:rPr>
                <w:b/>
                <w:i/>
                <w:lang w:val="cs-CZ"/>
              </w:rPr>
              <w:t>vypouští se</w:t>
            </w:r>
          </w:p>
        </w:tc>
      </w:tr>
    </w:tbl>
    <w:p w:rsidR="00AC456B" w:rsidRPr="00371787" w:rsidP="00AC456B" w14:paraId="575031D0"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9B5602D" w14:textId="3A93EC41">
      <w:r w:rsidRPr="00371787">
        <w:rPr>
          <w:rStyle w:val="HideTWBExt"/>
        </w:rPr>
        <w:t>&lt;/AmendB&gt;</w:t>
      </w:r>
    </w:p>
    <w:p w:rsidR="00AC456B" w:rsidRPr="00371787" w:rsidP="00AC456B" w14:paraId="2F483FB7"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155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1C12820" w14:textId="77777777">
      <w:pPr>
        <w:pStyle w:val="NormalBold"/>
      </w:pPr>
      <w:r w:rsidRPr="00371787">
        <w:rPr>
          <w:rStyle w:val="HideTWBExt"/>
          <w:b w:val="0"/>
        </w:rPr>
        <w:t>&lt;RepeatBlock-By&gt;&lt;Members&gt;</w:t>
      </w:r>
      <w:r w:rsidRPr="00371787">
        <w:t xml:space="preserve">Biljana </w:t>
      </w:r>
      <w:r w:rsidRPr="00371787">
        <w:t>Borzan</w:t>
      </w:r>
      <w:r w:rsidRPr="00371787">
        <w:t xml:space="preserve">, Christophe </w:t>
      </w:r>
      <w:r w:rsidRPr="00371787">
        <w:t>Clergeau</w:t>
      </w:r>
      <w:r w:rsidRPr="00371787">
        <w:t xml:space="preserve">, </w:t>
      </w:r>
      <w:r w:rsidRPr="00371787">
        <w:t>Annalisa</w:t>
      </w:r>
      <w:r w:rsidRPr="00371787">
        <w:t xml:space="preserve"> Corrado, Romana </w:t>
      </w:r>
      <w:r w:rsidRPr="00371787">
        <w:t>Jerković</w:t>
      </w:r>
      <w:r w:rsidRPr="00371787">
        <w:t xml:space="preserve">, Maria </w:t>
      </w:r>
      <w:r w:rsidRPr="00371787">
        <w:t>Noichl</w:t>
      </w:r>
      <w:r w:rsidRPr="00371787">
        <w:t xml:space="preserve">, </w:t>
      </w:r>
      <w:r w:rsidRPr="00371787">
        <w:t>Tiemo</w:t>
      </w:r>
      <w:r w:rsidRPr="00371787">
        <w:t xml:space="preserve"> </w:t>
      </w:r>
      <w:r w:rsidRPr="00371787">
        <w:t>Wölken</w:t>
      </w:r>
      <w:r w:rsidRPr="00371787">
        <w:t xml:space="preserve">, </w:t>
      </w:r>
      <w:r w:rsidRPr="00371787">
        <w:t>Delara</w:t>
      </w:r>
      <w:r w:rsidRPr="00371787">
        <w:t xml:space="preserve"> </w:t>
      </w:r>
      <w:r w:rsidRPr="00371787">
        <w:t>Burkhardt</w:t>
      </w:r>
      <w:r w:rsidRPr="00371787">
        <w:t xml:space="preserve">, Kristian </w:t>
      </w:r>
      <w:r w:rsidRPr="00371787">
        <w:t>Vigenin</w:t>
      </w:r>
      <w:r w:rsidRPr="00371787">
        <w:t xml:space="preserve">, </w:t>
      </w:r>
      <w:r w:rsidRPr="00371787">
        <w:t>Sakis</w:t>
      </w:r>
      <w:r w:rsidRPr="00371787">
        <w:t xml:space="preserve"> </w:t>
      </w:r>
      <w:r w:rsidRPr="00371787">
        <w:t>Arnaoutoglou</w:t>
      </w:r>
      <w:r w:rsidRPr="00371787">
        <w:t xml:space="preserve">, Thomas </w:t>
      </w:r>
      <w:r w:rsidRPr="00371787">
        <w:t>Bajada</w:t>
      </w:r>
      <w:r w:rsidRPr="00371787">
        <w:t xml:space="preserve">, Mohammed </w:t>
      </w:r>
      <w:r w:rsidRPr="00371787">
        <w:t>Chahim</w:t>
      </w:r>
      <w:r w:rsidRPr="00371787">
        <w:t xml:space="preserve">, Heléne </w:t>
      </w:r>
      <w:r w:rsidRPr="00371787">
        <w:t>Fritzon</w:t>
      </w:r>
      <w:r w:rsidRPr="00371787">
        <w:rPr>
          <w:rStyle w:val="HideTWBExt"/>
          <w:b w:val="0"/>
        </w:rPr>
        <w:t>&lt;/Members&gt;</w:t>
      </w:r>
    </w:p>
    <w:p w:rsidR="00AC456B" w:rsidRPr="00371787" w:rsidP="00AC456B" w14:paraId="6A2D0287" w14:textId="77777777">
      <w:r w:rsidRPr="00371787">
        <w:rPr>
          <w:rStyle w:val="HideTWBExt"/>
        </w:rPr>
        <w:t>&lt;/RepeatBlock-By&gt;</w:t>
      </w:r>
    </w:p>
    <w:p w:rsidR="00AC456B" w:rsidRPr="00371787" w:rsidP="00AC456B" w14:paraId="5BC6EA02"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90C2DF5" w14:textId="77777777">
      <w:pPr>
        <w:pStyle w:val="NormalBold"/>
      </w:pPr>
      <w:r w:rsidRPr="00371787">
        <w:rPr>
          <w:rStyle w:val="HideTWBExt"/>
          <w:b w:val="0"/>
        </w:rPr>
        <w:t>&lt;Article&gt;</w:t>
      </w:r>
      <w:r w:rsidRPr="00371787">
        <w:t>Bod odůvodnění 14 – odst. 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7503BFF"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34C0B09" w14:textId="77777777">
            <w:pPr>
              <w:keepNext/>
            </w:pPr>
          </w:p>
        </w:tc>
      </w:tr>
      <w:tr w14:paraId="225730A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C1A9CC5"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3FD2A94" w14:textId="77777777">
            <w:pPr>
              <w:pStyle w:val="ColumnHeading"/>
              <w:keepNext/>
              <w:rPr>
                <w:lang w:val="cs-CZ"/>
              </w:rPr>
            </w:pPr>
            <w:r w:rsidRPr="00371787">
              <w:rPr>
                <w:lang w:val="cs-CZ"/>
              </w:rPr>
              <w:t>Pozměňovací návrh</w:t>
            </w:r>
          </w:p>
        </w:tc>
      </w:tr>
      <w:tr w14:paraId="57DF701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5F25C0D" w14:textId="2C471268">
            <w:pPr>
              <w:pStyle w:val="Normal6"/>
              <w:rPr>
                <w:lang w:val="cs-CZ"/>
              </w:rPr>
            </w:pPr>
            <w:r w:rsidRPr="00371787">
              <w:rPr>
                <w:lang w:val="cs-CZ"/>
              </w:rPr>
              <w:t>Na podporu přechodu</w:t>
            </w:r>
            <w:r w:rsidR="00340AAF">
              <w:rPr>
                <w:lang w:val="cs-CZ"/>
              </w:rPr>
              <w:t xml:space="preserve"> k </w:t>
            </w:r>
            <w:r w:rsidRPr="00371787">
              <w:rPr>
                <w:lang w:val="cs-CZ"/>
              </w:rPr>
              <w:t xml:space="preserve">udržitelnějším </w:t>
            </w:r>
            <w:r w:rsidRPr="00371787">
              <w:rPr>
                <w:lang w:val="cs-CZ"/>
              </w:rPr>
              <w:t>účinným látkám</w:t>
            </w:r>
            <w:r w:rsidR="00340AAF">
              <w:rPr>
                <w:lang w:val="cs-CZ"/>
              </w:rPr>
              <w:t xml:space="preserve"> a </w:t>
            </w:r>
            <w:r w:rsidRPr="00371787">
              <w:rPr>
                <w:lang w:val="cs-CZ"/>
              </w:rPr>
              <w:t>přípravkům na ochranu rostlin by měly být ty zdroje</w:t>
            </w:r>
            <w:r w:rsidR="00340AAF">
              <w:rPr>
                <w:lang w:val="cs-CZ"/>
              </w:rPr>
              <w:t xml:space="preserve"> v </w:t>
            </w:r>
            <w:r w:rsidRPr="00371787">
              <w:rPr>
                <w:lang w:val="cs-CZ"/>
              </w:rPr>
              <w:t>členských státech, které jsou</w:t>
            </w:r>
            <w:r w:rsidR="00340AAF">
              <w:rPr>
                <w:lang w:val="cs-CZ"/>
              </w:rPr>
              <w:t xml:space="preserve"> v </w:t>
            </w:r>
            <w:r w:rsidRPr="00371787">
              <w:rPr>
                <w:lang w:val="cs-CZ"/>
              </w:rPr>
              <w:t>současné době určeny na postupy obnovení schválení, dány</w:t>
            </w:r>
            <w:r w:rsidR="00340AAF">
              <w:rPr>
                <w:lang w:val="cs-CZ"/>
              </w:rPr>
              <w:t xml:space="preserve"> k </w:t>
            </w:r>
            <w:r w:rsidRPr="00371787">
              <w:rPr>
                <w:lang w:val="cs-CZ"/>
              </w:rPr>
              <w:t>dispozici pro posuzování žádostí</w:t>
            </w:r>
            <w:r w:rsidR="00340AAF">
              <w:rPr>
                <w:lang w:val="cs-CZ"/>
              </w:rPr>
              <w:t xml:space="preserve"> o </w:t>
            </w:r>
            <w:r w:rsidRPr="00371787">
              <w:rPr>
                <w:lang w:val="cs-CZ"/>
              </w:rPr>
              <w:t>nové účinné látky</w:t>
            </w:r>
            <w:r w:rsidR="00340AAF">
              <w:rPr>
                <w:lang w:val="cs-CZ"/>
              </w:rPr>
              <w:t xml:space="preserve"> a </w:t>
            </w:r>
            <w:r w:rsidRPr="00371787">
              <w:rPr>
                <w:lang w:val="cs-CZ"/>
              </w:rPr>
              <w:t xml:space="preserve">přípravky. </w:t>
            </w:r>
            <w:r w:rsidRPr="00371787">
              <w:rPr>
                <w:b/>
                <w:i/>
                <w:lang w:val="cs-CZ"/>
              </w:rPr>
              <w:t>Schválení účinných látek by proto měla být časově neomezená,</w:t>
            </w:r>
            <w:r w:rsidR="00340AAF">
              <w:rPr>
                <w:b/>
                <w:i/>
                <w:lang w:val="cs-CZ"/>
              </w:rPr>
              <w:t xml:space="preserve"> s </w:t>
            </w:r>
            <w:r w:rsidRPr="00371787">
              <w:rPr>
                <w:b/>
                <w:i/>
                <w:lang w:val="cs-CZ"/>
              </w:rPr>
              <w:t>výjimkou účinných látek, které se mají nahradit, látek schválených podle čl. 4 odst. 7 nařízení (ES) č. 1107/2009, jelikož mají vlastnosti, které vzbuzují obavy</w:t>
            </w:r>
            <w:r w:rsidR="00340AAF">
              <w:rPr>
                <w:b/>
                <w:i/>
                <w:lang w:val="cs-CZ"/>
              </w:rPr>
              <w:t xml:space="preserve"> z </w:t>
            </w:r>
            <w:r w:rsidRPr="00371787">
              <w:rPr>
                <w:b/>
                <w:i/>
                <w:lang w:val="cs-CZ"/>
              </w:rPr>
              <w:t>hlediska zdraví lidí či zvířat nebo životního prostředí,</w:t>
            </w:r>
            <w:r w:rsidR="00340AAF">
              <w:rPr>
                <w:b/>
                <w:i/>
                <w:lang w:val="cs-CZ"/>
              </w:rPr>
              <w:t xml:space="preserve"> a </w:t>
            </w:r>
            <w:r w:rsidRPr="00371787">
              <w:rPr>
                <w:b/>
                <w:i/>
                <w:lang w:val="cs-CZ"/>
              </w:rPr>
              <w:t>látek schválených na omezenou dobu</w:t>
            </w:r>
            <w:r w:rsidR="00340AAF">
              <w:rPr>
                <w:b/>
                <w:i/>
                <w:lang w:val="cs-CZ"/>
              </w:rPr>
              <w:t xml:space="preserve"> z </w:t>
            </w:r>
            <w:r w:rsidRPr="00371787">
              <w:rPr>
                <w:b/>
                <w:i/>
                <w:lang w:val="cs-CZ"/>
              </w:rPr>
              <w:t>důvodů souvisejících</w:t>
            </w:r>
            <w:r w:rsidR="00340AAF">
              <w:rPr>
                <w:b/>
                <w:i/>
                <w:lang w:val="cs-CZ"/>
              </w:rPr>
              <w:t xml:space="preserve"> s </w:t>
            </w:r>
            <w:r w:rsidRPr="00371787">
              <w:rPr>
                <w:b/>
                <w:i/>
                <w:lang w:val="cs-CZ"/>
              </w:rPr>
              <w:t>výsledky posouzení rizik. Mělo by být</w:t>
            </w:r>
            <w:r w:rsidR="00340AAF">
              <w:rPr>
                <w:b/>
                <w:i/>
                <w:lang w:val="cs-CZ"/>
              </w:rPr>
              <w:t xml:space="preserve"> i </w:t>
            </w:r>
            <w:r w:rsidRPr="00371787">
              <w:rPr>
                <w:b/>
                <w:i/>
                <w:lang w:val="cs-CZ"/>
              </w:rPr>
              <w:t>nadále možné stanovit časová omezení pro schválení, bude-li to považováno za vhodné</w:t>
            </w:r>
            <w:r w:rsidR="00340AAF">
              <w:rPr>
                <w:b/>
                <w:i/>
                <w:lang w:val="cs-CZ"/>
              </w:rPr>
              <w:t xml:space="preserve"> s </w:t>
            </w:r>
            <w:r w:rsidRPr="00371787">
              <w:rPr>
                <w:b/>
                <w:i/>
                <w:lang w:val="cs-CZ"/>
              </w:rPr>
              <w:t>ohledem na výsledek posouzení rizik provedeného před rozhodnutím</w:t>
            </w:r>
            <w:r w:rsidR="00340AAF">
              <w:rPr>
                <w:b/>
                <w:i/>
                <w:lang w:val="cs-CZ"/>
              </w:rPr>
              <w:t xml:space="preserve"> o </w:t>
            </w:r>
            <w:r w:rsidRPr="00371787">
              <w:rPr>
                <w:b/>
                <w:i/>
                <w:lang w:val="cs-CZ"/>
              </w:rPr>
              <w:t>schválení. Komise by rovněž měla mít možnost určit účinné látky</w:t>
            </w:r>
            <w:r w:rsidR="00340AAF">
              <w:rPr>
                <w:b/>
                <w:i/>
                <w:lang w:val="cs-CZ"/>
              </w:rPr>
              <w:t xml:space="preserve"> s </w:t>
            </w:r>
            <w:r w:rsidRPr="00371787">
              <w:rPr>
                <w:b/>
                <w:i/>
                <w:lang w:val="cs-CZ"/>
              </w:rPr>
              <w:t>časově neomezeným schválením,</w:t>
            </w:r>
            <w:r w:rsidR="00340AAF">
              <w:rPr>
                <w:b/>
                <w:i/>
                <w:lang w:val="cs-CZ"/>
              </w:rPr>
              <w:t xml:space="preserve"> u </w:t>
            </w:r>
            <w:r w:rsidRPr="00371787">
              <w:rPr>
                <w:b/>
                <w:i/>
                <w:lang w:val="cs-CZ"/>
              </w:rPr>
              <w:t>nichž by měl být proveden úplný postup obnovení, nebo určit účinné látky</w:t>
            </w:r>
            <w:r w:rsidR="00340AAF">
              <w:rPr>
                <w:b/>
                <w:i/>
                <w:lang w:val="cs-CZ"/>
              </w:rPr>
              <w:t xml:space="preserve"> s </w:t>
            </w:r>
            <w:r w:rsidRPr="00371787">
              <w:rPr>
                <w:b/>
                <w:i/>
                <w:lang w:val="cs-CZ"/>
              </w:rPr>
              <w:t>neomezenou či omezenou dobou platnosti schválení,</w:t>
            </w:r>
            <w:r w:rsidR="00340AAF">
              <w:rPr>
                <w:b/>
                <w:i/>
                <w:lang w:val="cs-CZ"/>
              </w:rPr>
              <w:t xml:space="preserve"> u </w:t>
            </w:r>
            <w:r w:rsidRPr="00371787">
              <w:rPr>
                <w:b/>
                <w:i/>
                <w:lang w:val="cs-CZ"/>
              </w:rPr>
              <w:t>nichž by mělo být provedeno cílené opětovné posouzení. Identifikace</w:t>
            </w:r>
            <w:r w:rsidRPr="00371787">
              <w:rPr>
                <w:lang w:val="cs-CZ"/>
              </w:rPr>
              <w:t xml:space="preserve"> účinných látek by měla </w:t>
            </w:r>
            <w:r w:rsidRPr="00371787">
              <w:rPr>
                <w:b/>
                <w:i/>
                <w:lang w:val="cs-CZ"/>
              </w:rPr>
              <w:t>být založena na více kritériích</w:t>
            </w:r>
            <w:r w:rsidR="00340AAF">
              <w:rPr>
                <w:b/>
                <w:i/>
                <w:lang w:val="cs-CZ"/>
              </w:rPr>
              <w:t xml:space="preserve"> a </w:t>
            </w:r>
            <w:r w:rsidRPr="00371787">
              <w:rPr>
                <w:b/>
                <w:i/>
                <w:lang w:val="cs-CZ"/>
              </w:rPr>
              <w:t>žádostech členských států. Kromě toho by měla zůstat zachována možnost provést</w:t>
            </w:r>
            <w:r w:rsidR="00340AAF">
              <w:rPr>
                <w:b/>
                <w:i/>
                <w:lang w:val="cs-CZ"/>
              </w:rPr>
              <w:t xml:space="preserve"> u </w:t>
            </w:r>
            <w:r w:rsidRPr="00371787">
              <w:rPr>
                <w:lang w:val="cs-CZ"/>
              </w:rPr>
              <w:t xml:space="preserve">účinných látek </w:t>
            </w:r>
            <w:r w:rsidRPr="00371787">
              <w:rPr>
                <w:b/>
                <w:i/>
                <w:lang w:val="cs-CZ"/>
              </w:rPr>
              <w:t>kdykoli přezkumy ad hoc, která je již stanovena</w:t>
            </w:r>
            <w:r w:rsidR="00340AAF">
              <w:rPr>
                <w:b/>
                <w:i/>
                <w:lang w:val="cs-CZ"/>
              </w:rPr>
              <w:t xml:space="preserve"> v </w:t>
            </w:r>
            <w:r w:rsidRPr="00371787">
              <w:rPr>
                <w:b/>
                <w:i/>
                <w:lang w:val="cs-CZ"/>
              </w:rPr>
              <w:t>článku 21 nařízení (ES) č. 1107/2009</w:t>
            </w:r>
            <w:r w:rsidRPr="00371787">
              <w:rPr>
                <w:lang w:val="cs-CZ"/>
              </w:rPr>
              <w:t>.</w:t>
            </w:r>
          </w:p>
        </w:tc>
        <w:tc>
          <w:tcPr>
            <w:tcW w:w="4876" w:type="dxa"/>
            <w:hideMark/>
          </w:tcPr>
          <w:p w:rsidR="00AC456B" w:rsidRPr="00371787" w:rsidP="00B11F22" w14:paraId="3DC208FC" w14:textId="431F3EC9">
            <w:pPr>
              <w:pStyle w:val="Normal6"/>
              <w:rPr>
                <w:szCs w:val="24"/>
                <w:lang w:val="cs-CZ"/>
              </w:rPr>
            </w:pPr>
            <w:r w:rsidRPr="00371787">
              <w:rPr>
                <w:lang w:val="cs-CZ"/>
              </w:rPr>
              <w:t>Na podporu přechodu</w:t>
            </w:r>
            <w:r w:rsidR="00340AAF">
              <w:rPr>
                <w:lang w:val="cs-CZ"/>
              </w:rPr>
              <w:t xml:space="preserve"> k </w:t>
            </w:r>
            <w:r w:rsidRPr="00371787">
              <w:rPr>
                <w:lang w:val="cs-CZ"/>
              </w:rPr>
              <w:t xml:space="preserve">udržitelnějším </w:t>
            </w:r>
            <w:r w:rsidRPr="00371787">
              <w:rPr>
                <w:lang w:val="cs-CZ"/>
              </w:rPr>
              <w:t>účinným látkám</w:t>
            </w:r>
            <w:r w:rsidR="00340AAF">
              <w:rPr>
                <w:lang w:val="cs-CZ"/>
              </w:rPr>
              <w:t xml:space="preserve"> a </w:t>
            </w:r>
            <w:r w:rsidRPr="00371787">
              <w:rPr>
                <w:lang w:val="cs-CZ"/>
              </w:rPr>
              <w:t>přípravkům na ochranu rostlin by měly být ty zdroje</w:t>
            </w:r>
            <w:r w:rsidR="00340AAF">
              <w:rPr>
                <w:lang w:val="cs-CZ"/>
              </w:rPr>
              <w:t xml:space="preserve"> v </w:t>
            </w:r>
            <w:r w:rsidRPr="00371787">
              <w:rPr>
                <w:lang w:val="cs-CZ"/>
              </w:rPr>
              <w:t>členských státech, které jsou</w:t>
            </w:r>
            <w:r w:rsidR="00340AAF">
              <w:rPr>
                <w:lang w:val="cs-CZ"/>
              </w:rPr>
              <w:t xml:space="preserve"> v </w:t>
            </w:r>
            <w:r w:rsidRPr="00371787">
              <w:rPr>
                <w:lang w:val="cs-CZ"/>
              </w:rPr>
              <w:t>současné době určeny na postupy obnovení schválení, dány</w:t>
            </w:r>
            <w:r w:rsidR="00340AAF">
              <w:rPr>
                <w:lang w:val="cs-CZ"/>
              </w:rPr>
              <w:t xml:space="preserve"> k </w:t>
            </w:r>
            <w:r w:rsidRPr="00371787">
              <w:rPr>
                <w:lang w:val="cs-CZ"/>
              </w:rPr>
              <w:t>dispozici pro posuzování žádostí</w:t>
            </w:r>
            <w:r w:rsidR="00340AAF">
              <w:rPr>
                <w:lang w:val="cs-CZ"/>
              </w:rPr>
              <w:t xml:space="preserve"> o </w:t>
            </w:r>
            <w:r w:rsidRPr="00371787">
              <w:rPr>
                <w:lang w:val="cs-CZ"/>
              </w:rPr>
              <w:t>nové účinné látky</w:t>
            </w:r>
            <w:r w:rsidR="00340AAF">
              <w:rPr>
                <w:lang w:val="cs-CZ"/>
              </w:rPr>
              <w:t xml:space="preserve"> a </w:t>
            </w:r>
            <w:r w:rsidRPr="00371787">
              <w:rPr>
                <w:lang w:val="cs-CZ"/>
              </w:rPr>
              <w:t xml:space="preserve">přípravky. </w:t>
            </w:r>
            <w:r w:rsidRPr="00371787">
              <w:rPr>
                <w:b/>
                <w:i/>
                <w:lang w:val="cs-CZ"/>
              </w:rPr>
              <w:t>Zjednodušení administrativy</w:t>
            </w:r>
            <w:r w:rsidRPr="00371787">
              <w:rPr>
                <w:lang w:val="cs-CZ"/>
              </w:rPr>
              <w:t xml:space="preserve"> by </w:t>
            </w:r>
            <w:r w:rsidRPr="00371787">
              <w:rPr>
                <w:b/>
                <w:i/>
                <w:lang w:val="cs-CZ"/>
              </w:rPr>
              <w:t>nemělo oslabit preventivní, na vědeckých poznatcích založený systém pravidelného přezkumu</w:t>
            </w:r>
            <w:r w:rsidRPr="00371787">
              <w:rPr>
                <w:lang w:val="cs-CZ"/>
              </w:rPr>
              <w:t xml:space="preserve"> účinných látek</w:t>
            </w:r>
            <w:r w:rsidRPr="00371787">
              <w:rPr>
                <w:b/>
                <w:i/>
                <w:lang w:val="cs-CZ"/>
              </w:rPr>
              <w:t>. Schválení</w:t>
            </w:r>
            <w:r w:rsidRPr="00371787">
              <w:rPr>
                <w:lang w:val="cs-CZ"/>
              </w:rPr>
              <w:t xml:space="preserve"> by </w:t>
            </w:r>
            <w:r w:rsidRPr="00371787">
              <w:rPr>
                <w:b/>
                <w:i/>
                <w:lang w:val="cs-CZ"/>
              </w:rPr>
              <w:t xml:space="preserve">proto </w:t>
            </w:r>
            <w:r w:rsidRPr="00371787">
              <w:rPr>
                <w:lang w:val="cs-CZ"/>
              </w:rPr>
              <w:t xml:space="preserve">měla </w:t>
            </w:r>
            <w:r w:rsidRPr="00371787">
              <w:rPr>
                <w:b/>
                <w:i/>
                <w:lang w:val="cs-CZ"/>
              </w:rPr>
              <w:t>zůstat časově omezená</w:t>
            </w:r>
            <w:r w:rsidR="00340AAF">
              <w:rPr>
                <w:b/>
                <w:i/>
                <w:lang w:val="cs-CZ"/>
              </w:rPr>
              <w:t xml:space="preserve"> a </w:t>
            </w:r>
            <w:r w:rsidRPr="00371787">
              <w:rPr>
                <w:b/>
                <w:i/>
                <w:lang w:val="cs-CZ"/>
              </w:rPr>
              <w:t>měla by podléhat pravidelnému prodloužení</w:t>
            </w:r>
            <w:r w:rsidR="00340AAF">
              <w:rPr>
                <w:b/>
                <w:i/>
                <w:lang w:val="cs-CZ"/>
              </w:rPr>
              <w:t xml:space="preserve"> v </w:t>
            </w:r>
            <w:r w:rsidRPr="00371787">
              <w:rPr>
                <w:b/>
                <w:i/>
                <w:lang w:val="cs-CZ"/>
              </w:rPr>
              <w:t>souladu</w:t>
            </w:r>
            <w:r w:rsidR="00340AAF">
              <w:rPr>
                <w:b/>
                <w:i/>
                <w:lang w:val="cs-CZ"/>
              </w:rPr>
              <w:t xml:space="preserve"> s </w:t>
            </w:r>
            <w:r w:rsidRPr="00371787">
              <w:rPr>
                <w:b/>
                <w:i/>
                <w:lang w:val="cs-CZ"/>
              </w:rPr>
              <w:t>tímto nařízením.</w:t>
            </w:r>
            <w:r w:rsidR="00340AAF">
              <w:rPr>
                <w:b/>
                <w:i/>
                <w:lang w:val="cs-CZ"/>
              </w:rPr>
              <w:t xml:space="preserve"> V </w:t>
            </w:r>
            <w:r w:rsidRPr="00371787">
              <w:rPr>
                <w:b/>
                <w:i/>
                <w:lang w:val="cs-CZ"/>
              </w:rPr>
              <w:t>odůvodněných případech lze pro</w:t>
            </w:r>
            <w:r w:rsidRPr="00371787">
              <w:rPr>
                <w:lang w:val="cs-CZ"/>
              </w:rPr>
              <w:t xml:space="preserve"> účinné látky </w:t>
            </w:r>
            <w:r w:rsidRPr="00371787">
              <w:rPr>
                <w:b/>
                <w:i/>
                <w:lang w:val="cs-CZ"/>
              </w:rPr>
              <w:t xml:space="preserve">představující nízké riziko stanovit delší lhůty pro </w:t>
            </w:r>
            <w:r w:rsidRPr="00371787">
              <w:rPr>
                <w:b/>
                <w:i/>
                <w:lang w:val="cs-CZ"/>
              </w:rPr>
              <w:t>schválení</w:t>
            </w:r>
            <w:r w:rsidRPr="00371787">
              <w:rPr>
                <w:lang w:val="cs-CZ"/>
              </w:rPr>
              <w:t xml:space="preserve"> </w:t>
            </w:r>
            <w:r w:rsidRPr="00371787">
              <w:rPr>
                <w:b/>
                <w:i/>
                <w:lang w:val="cs-CZ"/>
              </w:rPr>
              <w:t>,</w:t>
            </w:r>
            <w:r w:rsidRPr="00371787">
              <w:rPr>
                <w:b/>
                <w:i/>
                <w:lang w:val="cs-CZ"/>
              </w:rPr>
              <w:t xml:space="preserve"> za předpokladu, že budou</w:t>
            </w:r>
            <w:r w:rsidR="00340AAF">
              <w:rPr>
                <w:b/>
                <w:i/>
                <w:lang w:val="cs-CZ"/>
              </w:rPr>
              <w:t xml:space="preserve"> i </w:t>
            </w:r>
            <w:r w:rsidRPr="00371787">
              <w:rPr>
                <w:b/>
                <w:i/>
                <w:lang w:val="cs-CZ"/>
              </w:rPr>
              <w:t>nadále splněna příslušná kritéria pro schválení</w:t>
            </w:r>
            <w:r w:rsidRPr="00371787">
              <w:rPr>
                <w:lang w:val="cs-CZ"/>
              </w:rPr>
              <w:t xml:space="preserve">. </w:t>
            </w:r>
            <w:r w:rsidRPr="00371787">
              <w:rPr>
                <w:b/>
                <w:i/>
                <w:lang w:val="cs-CZ"/>
              </w:rPr>
              <w:t>Pravidelné obnovování zůstává vhodným mechanismem, který zajišťuje, že schválení budou</w:t>
            </w:r>
            <w:r w:rsidR="00340AAF">
              <w:rPr>
                <w:b/>
                <w:i/>
                <w:lang w:val="cs-CZ"/>
              </w:rPr>
              <w:t xml:space="preserve"> i </w:t>
            </w:r>
            <w:r w:rsidRPr="00371787">
              <w:rPr>
                <w:b/>
                <w:i/>
                <w:lang w:val="cs-CZ"/>
              </w:rPr>
              <w:t>nadále odrážet nejnovější vědecké</w:t>
            </w:r>
            <w:r w:rsidR="00340AAF">
              <w:rPr>
                <w:b/>
                <w:i/>
                <w:lang w:val="cs-CZ"/>
              </w:rPr>
              <w:t xml:space="preserve"> a </w:t>
            </w:r>
            <w:r w:rsidRPr="00371787">
              <w:rPr>
                <w:b/>
                <w:i/>
                <w:lang w:val="cs-CZ"/>
              </w:rPr>
              <w:t>technické poznatky,</w:t>
            </w:r>
            <w:r w:rsidR="00340AAF">
              <w:rPr>
                <w:b/>
                <w:i/>
                <w:lang w:val="cs-CZ"/>
              </w:rPr>
              <w:t xml:space="preserve"> a </w:t>
            </w:r>
            <w:r w:rsidRPr="00371787">
              <w:rPr>
                <w:b/>
                <w:i/>
                <w:lang w:val="cs-CZ"/>
              </w:rPr>
              <w:t>zároveň umožňuje příslušným orgánům upřednostnit posuzování inovativních účinných látek</w:t>
            </w:r>
            <w:r w:rsidR="00340AAF">
              <w:rPr>
                <w:b/>
                <w:i/>
                <w:lang w:val="cs-CZ"/>
              </w:rPr>
              <w:t xml:space="preserve"> a </w:t>
            </w:r>
            <w:r w:rsidRPr="00371787">
              <w:rPr>
                <w:b/>
                <w:i/>
                <w:lang w:val="cs-CZ"/>
              </w:rPr>
              <w:t>látek</w:t>
            </w:r>
            <w:r w:rsidR="00340AAF">
              <w:rPr>
                <w:b/>
                <w:i/>
                <w:lang w:val="cs-CZ"/>
              </w:rPr>
              <w:t xml:space="preserve"> s </w:t>
            </w:r>
            <w:r w:rsidRPr="00371787">
              <w:rPr>
                <w:b/>
                <w:i/>
                <w:lang w:val="cs-CZ"/>
              </w:rPr>
              <w:t>nižším rizikem.</w:t>
            </w:r>
          </w:p>
        </w:tc>
      </w:tr>
    </w:tbl>
    <w:p w:rsidR="00AC456B" w:rsidRPr="00371787" w:rsidP="00AC456B" w14:paraId="31DC9D5E"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C456B" w:rsidRPr="00371787" w:rsidP="00AC456B" w14:paraId="778DE5A7"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19B034F3" w14:textId="5D8C0CF2">
      <w:pPr>
        <w:pStyle w:val="Normal12Italic"/>
        <w:rPr>
          <w:noProof w:val="0"/>
          <w:lang w:val="cs-CZ"/>
        </w:rPr>
      </w:pPr>
      <w:r w:rsidRPr="00371787">
        <w:rPr>
          <w:lang w:val="cs-CZ"/>
        </w:rPr>
        <w:t>Zjednodušení by mělo snížit administrativní zátěž, aniž by došlo</w:t>
      </w:r>
      <w:r w:rsidR="00340AAF">
        <w:rPr>
          <w:lang w:val="cs-CZ"/>
        </w:rPr>
        <w:t xml:space="preserve"> k </w:t>
      </w:r>
      <w:r w:rsidRPr="00371787">
        <w:rPr>
          <w:lang w:val="cs-CZ"/>
        </w:rPr>
        <w:t>oslabení preventivního, na vědeckých poznatcích založeného systému posuzování účinných látek. Pravidelné obnovování zůstává zásadní zárukou toho, že schválení odrážejí nejnovější vědecké poznatky</w:t>
      </w:r>
      <w:r w:rsidR="00340AAF">
        <w:rPr>
          <w:lang w:val="cs-CZ"/>
        </w:rPr>
        <w:t xml:space="preserve"> a </w:t>
      </w:r>
      <w:r w:rsidRPr="00371787">
        <w:rPr>
          <w:lang w:val="cs-CZ"/>
        </w:rPr>
        <w:t>zároveň podporují rychlejší přístup</w:t>
      </w:r>
      <w:r w:rsidR="00340AAF">
        <w:rPr>
          <w:lang w:val="cs-CZ"/>
        </w:rPr>
        <w:t xml:space="preserve"> k </w:t>
      </w:r>
      <w:r w:rsidRPr="00371787">
        <w:rPr>
          <w:lang w:val="cs-CZ"/>
        </w:rPr>
        <w:t>inovativním, nízko-rizikovým řešením</w:t>
      </w:r>
      <w:r w:rsidR="00340AAF">
        <w:rPr>
          <w:lang w:val="cs-CZ"/>
        </w:rPr>
        <w:t xml:space="preserve"> a </w:t>
      </w:r>
      <w:r w:rsidRPr="00371787">
        <w:rPr>
          <w:lang w:val="cs-CZ"/>
        </w:rPr>
        <w:t>řešením</w:t>
      </w:r>
      <w:r w:rsidR="00340AAF">
        <w:rPr>
          <w:lang w:val="cs-CZ"/>
        </w:rPr>
        <w:t xml:space="preserve"> v </w:t>
      </w:r>
      <w:r w:rsidRPr="00371787">
        <w:rPr>
          <w:lang w:val="cs-CZ"/>
        </w:rPr>
        <w:t>oblasti biologické ochrany.</w:t>
      </w:r>
    </w:p>
    <w:p w:rsidR="00A02B57" w:rsidRPr="00371787" w:rsidP="00AC456B" w14:paraId="4CE74D09" w14:textId="17EC1CBB">
      <w:r w:rsidRPr="00371787">
        <w:rPr>
          <w:rStyle w:val="HideTWBExt"/>
        </w:rPr>
        <w:t>&lt;/AmendB&gt;</w:t>
      </w:r>
    </w:p>
    <w:p w:rsidR="00AC456B" w:rsidRPr="00371787" w:rsidP="00AC456B" w14:paraId="2B967DBB"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156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76230CC" w14:textId="77777777">
      <w:pPr>
        <w:pStyle w:val="NormalBold"/>
      </w:pPr>
      <w:r w:rsidRPr="00371787">
        <w:rPr>
          <w:rStyle w:val="HideTWBExt"/>
          <w:b w:val="0"/>
        </w:rPr>
        <w:t>&lt;RepeatBlock-By&gt;&lt;Members&gt;</w:t>
      </w:r>
      <w:r w:rsidRPr="00371787">
        <w:t xml:space="preserve">Anna </w:t>
      </w:r>
      <w:r w:rsidRPr="00371787">
        <w:t>Strolenberg</w:t>
      </w:r>
      <w:r w:rsidRPr="00371787">
        <w:rPr>
          <w:rStyle w:val="HideTWBExt"/>
          <w:b w:val="0"/>
        </w:rPr>
        <w:t>&lt;/Members&gt;</w:t>
      </w:r>
    </w:p>
    <w:p w:rsidR="00AC456B" w:rsidRPr="00371787" w:rsidP="00AC456B" w14:paraId="1CF6CEFD" w14:textId="77777777">
      <w:r w:rsidRPr="00371787">
        <w:rPr>
          <w:rStyle w:val="HideTWBExt"/>
        </w:rPr>
        <w:t>&lt;/RepeatBlock-By&gt;</w:t>
      </w:r>
    </w:p>
    <w:p w:rsidR="00AC456B" w:rsidRPr="00371787" w:rsidP="00AC456B" w14:paraId="436F8153"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27C11695" w14:textId="77777777">
      <w:pPr>
        <w:pStyle w:val="NormalBold"/>
      </w:pPr>
      <w:r w:rsidRPr="00371787">
        <w:rPr>
          <w:rStyle w:val="HideTWBExt"/>
          <w:b w:val="0"/>
        </w:rPr>
        <w:t>&lt;Article&gt;</w:t>
      </w:r>
      <w:r w:rsidRPr="00371787">
        <w:t>Bod odůvodnění 14 – odst. 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D8B1A3F"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58C2C45" w14:textId="77777777">
            <w:pPr>
              <w:keepNext/>
            </w:pPr>
          </w:p>
        </w:tc>
      </w:tr>
      <w:tr w14:paraId="12F859A5"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C7AD228"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EDD1841" w14:textId="77777777">
            <w:pPr>
              <w:pStyle w:val="ColumnHeading"/>
              <w:keepNext/>
              <w:rPr>
                <w:lang w:val="cs-CZ"/>
              </w:rPr>
            </w:pPr>
            <w:r w:rsidRPr="00371787">
              <w:rPr>
                <w:lang w:val="cs-CZ"/>
              </w:rPr>
              <w:t>Pozměňovací návrh</w:t>
            </w:r>
          </w:p>
        </w:tc>
      </w:tr>
      <w:tr w14:paraId="60400471"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C93D539" w14:textId="59DF6170">
            <w:pPr>
              <w:pStyle w:val="Normal6"/>
              <w:rPr>
                <w:lang w:val="cs-CZ"/>
              </w:rPr>
            </w:pPr>
            <w:r w:rsidRPr="00371787">
              <w:rPr>
                <w:lang w:val="cs-CZ"/>
              </w:rPr>
              <w:t>Na podporu přechodu</w:t>
            </w:r>
            <w:r w:rsidR="00340AAF">
              <w:rPr>
                <w:lang w:val="cs-CZ"/>
              </w:rPr>
              <w:t xml:space="preserve"> k </w:t>
            </w:r>
            <w:r w:rsidRPr="00371787">
              <w:rPr>
                <w:lang w:val="cs-CZ"/>
              </w:rPr>
              <w:t>udržitelnějším účinným látkám</w:t>
            </w:r>
            <w:r w:rsidR="00340AAF">
              <w:rPr>
                <w:lang w:val="cs-CZ"/>
              </w:rPr>
              <w:t xml:space="preserve"> a </w:t>
            </w:r>
            <w:r w:rsidRPr="00371787">
              <w:rPr>
                <w:lang w:val="cs-CZ"/>
              </w:rPr>
              <w:t>přípravkům na ochranu rostlin by měly být ty zdroje</w:t>
            </w:r>
            <w:r w:rsidR="00340AAF">
              <w:rPr>
                <w:lang w:val="cs-CZ"/>
              </w:rPr>
              <w:t xml:space="preserve"> v </w:t>
            </w:r>
            <w:r w:rsidRPr="00371787">
              <w:rPr>
                <w:b/>
                <w:i/>
                <w:lang w:val="cs-CZ"/>
              </w:rPr>
              <w:t>členských státech, které jsou</w:t>
            </w:r>
            <w:r w:rsidR="00340AAF">
              <w:rPr>
                <w:b/>
                <w:i/>
                <w:lang w:val="cs-CZ"/>
              </w:rPr>
              <w:t xml:space="preserve"> v </w:t>
            </w:r>
            <w:r w:rsidRPr="00371787">
              <w:rPr>
                <w:b/>
                <w:i/>
                <w:lang w:val="cs-CZ"/>
              </w:rPr>
              <w:t>současné době určeny na postupy obnovení schválení,</w:t>
            </w:r>
            <w:r w:rsidRPr="00371787">
              <w:rPr>
                <w:lang w:val="cs-CZ"/>
              </w:rPr>
              <w:t xml:space="preserve"> dány</w:t>
            </w:r>
            <w:r w:rsidR="00340AAF">
              <w:rPr>
                <w:lang w:val="cs-CZ"/>
              </w:rPr>
              <w:t xml:space="preserve"> k </w:t>
            </w:r>
            <w:r w:rsidRPr="00371787">
              <w:rPr>
                <w:lang w:val="cs-CZ"/>
              </w:rPr>
              <w:t>dispozici pro posuzování žádostí</w:t>
            </w:r>
            <w:r w:rsidR="00340AAF">
              <w:rPr>
                <w:lang w:val="cs-CZ"/>
              </w:rPr>
              <w:t xml:space="preserve"> o </w:t>
            </w:r>
            <w:r w:rsidRPr="00371787">
              <w:rPr>
                <w:lang w:val="cs-CZ"/>
              </w:rPr>
              <w:t>nové účinné látky</w:t>
            </w:r>
            <w:r w:rsidR="00340AAF">
              <w:rPr>
                <w:lang w:val="cs-CZ"/>
              </w:rPr>
              <w:t xml:space="preserve"> a </w:t>
            </w:r>
            <w:r w:rsidRPr="00371787">
              <w:rPr>
                <w:lang w:val="cs-CZ"/>
              </w:rPr>
              <w:t>přípravky. Schválení účinných látek by proto měla být časově neomezená</w:t>
            </w:r>
            <w:r w:rsidRPr="00371787">
              <w:rPr>
                <w:b/>
                <w:i/>
                <w:lang w:val="cs-CZ"/>
              </w:rPr>
              <w:t>,</w:t>
            </w:r>
            <w:r w:rsidR="00340AAF">
              <w:rPr>
                <w:b/>
                <w:i/>
                <w:lang w:val="cs-CZ"/>
              </w:rPr>
              <w:t xml:space="preserve"> s </w:t>
            </w:r>
            <w:r w:rsidRPr="00371787">
              <w:rPr>
                <w:b/>
                <w:i/>
                <w:lang w:val="cs-CZ"/>
              </w:rPr>
              <w:t>výjimkou účinných látek, které se mají nahradit, látek schválených podle čl. 4 odst. 7 nařízení (ES) č. 1107/2009</w:t>
            </w:r>
            <w:r w:rsidRPr="00371787">
              <w:rPr>
                <w:lang w:val="cs-CZ"/>
              </w:rPr>
              <w:t>, jelikož mají vlastnosti, které vzbuzují obavy</w:t>
            </w:r>
            <w:r w:rsidR="00340AAF">
              <w:rPr>
                <w:lang w:val="cs-CZ"/>
              </w:rPr>
              <w:t xml:space="preserve"> z </w:t>
            </w:r>
            <w:r w:rsidRPr="00371787">
              <w:rPr>
                <w:lang w:val="cs-CZ"/>
              </w:rPr>
              <w:t>hlediska zdraví lidí či zvířat nebo životního prostředí</w:t>
            </w:r>
            <w:r w:rsidRPr="00371787">
              <w:rPr>
                <w:b/>
                <w:i/>
                <w:lang w:val="cs-CZ"/>
              </w:rPr>
              <w:t>,</w:t>
            </w:r>
            <w:r w:rsidR="00340AAF">
              <w:rPr>
                <w:b/>
                <w:i/>
                <w:lang w:val="cs-CZ"/>
              </w:rPr>
              <w:t xml:space="preserve"> a </w:t>
            </w:r>
            <w:r w:rsidRPr="00371787">
              <w:rPr>
                <w:b/>
                <w:i/>
                <w:lang w:val="cs-CZ"/>
              </w:rPr>
              <w:t>látek schválených na omezenou dobu</w:t>
            </w:r>
            <w:r w:rsidR="00340AAF">
              <w:rPr>
                <w:b/>
                <w:i/>
                <w:lang w:val="cs-CZ"/>
              </w:rPr>
              <w:t xml:space="preserve"> z </w:t>
            </w:r>
            <w:r w:rsidRPr="00371787">
              <w:rPr>
                <w:b/>
                <w:i/>
                <w:lang w:val="cs-CZ"/>
              </w:rPr>
              <w:t>důvodů souvisejících</w:t>
            </w:r>
            <w:r w:rsidR="00340AAF">
              <w:rPr>
                <w:b/>
                <w:i/>
                <w:lang w:val="cs-CZ"/>
              </w:rPr>
              <w:t xml:space="preserve"> s </w:t>
            </w:r>
            <w:r w:rsidRPr="00371787">
              <w:rPr>
                <w:b/>
                <w:i/>
                <w:lang w:val="cs-CZ"/>
              </w:rPr>
              <w:t>výsledky posouzení rizik. Mělo by být</w:t>
            </w:r>
            <w:r w:rsidR="00340AAF">
              <w:rPr>
                <w:b/>
                <w:i/>
                <w:lang w:val="cs-CZ"/>
              </w:rPr>
              <w:t xml:space="preserve"> i </w:t>
            </w:r>
            <w:r w:rsidRPr="00371787">
              <w:rPr>
                <w:b/>
                <w:i/>
                <w:lang w:val="cs-CZ"/>
              </w:rPr>
              <w:t>nadále možné stanovit časová omezení pro schválení, bude-li to považováno za vhodné</w:t>
            </w:r>
            <w:r w:rsidR="00340AAF">
              <w:rPr>
                <w:b/>
                <w:i/>
                <w:lang w:val="cs-CZ"/>
              </w:rPr>
              <w:t xml:space="preserve"> s </w:t>
            </w:r>
            <w:r w:rsidRPr="00371787">
              <w:rPr>
                <w:b/>
                <w:i/>
                <w:lang w:val="cs-CZ"/>
              </w:rPr>
              <w:t>ohledem na výsledek posouzení rizik provedeného před rozhodnutím</w:t>
            </w:r>
            <w:r w:rsidR="00340AAF">
              <w:rPr>
                <w:b/>
                <w:i/>
                <w:lang w:val="cs-CZ"/>
              </w:rPr>
              <w:t xml:space="preserve"> o </w:t>
            </w:r>
            <w:r w:rsidRPr="00371787">
              <w:rPr>
                <w:b/>
                <w:i/>
                <w:lang w:val="cs-CZ"/>
              </w:rPr>
              <w:t>schválení</w:t>
            </w:r>
            <w:r w:rsidRPr="00371787">
              <w:rPr>
                <w:lang w:val="cs-CZ"/>
              </w:rPr>
              <w:t>. Komise by rovněž měla mít možnost určit účinné látky</w:t>
            </w:r>
            <w:r w:rsidR="00340AAF">
              <w:rPr>
                <w:lang w:val="cs-CZ"/>
              </w:rPr>
              <w:t xml:space="preserve"> s </w:t>
            </w:r>
            <w:r w:rsidRPr="00371787">
              <w:rPr>
                <w:lang w:val="cs-CZ"/>
              </w:rPr>
              <w:t>časově neomezeným schválením,</w:t>
            </w:r>
            <w:r w:rsidR="00340AAF">
              <w:rPr>
                <w:lang w:val="cs-CZ"/>
              </w:rPr>
              <w:t xml:space="preserve"> u </w:t>
            </w:r>
            <w:r w:rsidRPr="00371787">
              <w:rPr>
                <w:lang w:val="cs-CZ"/>
              </w:rPr>
              <w:t>nichž by měl být proveden úplný postup obnovení, nebo určit účinné látky</w:t>
            </w:r>
            <w:r w:rsidR="00340AAF">
              <w:rPr>
                <w:lang w:val="cs-CZ"/>
              </w:rPr>
              <w:t xml:space="preserve"> s </w:t>
            </w:r>
            <w:r w:rsidRPr="00371787">
              <w:rPr>
                <w:lang w:val="cs-CZ"/>
              </w:rPr>
              <w:t>neomezenou či omezenou dobou platnosti schválení,</w:t>
            </w:r>
            <w:r w:rsidR="00340AAF">
              <w:rPr>
                <w:lang w:val="cs-CZ"/>
              </w:rPr>
              <w:t xml:space="preserve"> u </w:t>
            </w:r>
            <w:r w:rsidRPr="00371787">
              <w:rPr>
                <w:lang w:val="cs-CZ"/>
              </w:rPr>
              <w:t>nichž by mělo být provedeno cílené opětovné posouzení. Identifikace účinných látek by měla být založena na více kritériích</w:t>
            </w:r>
            <w:r w:rsidR="00340AAF">
              <w:rPr>
                <w:lang w:val="cs-CZ"/>
              </w:rPr>
              <w:t xml:space="preserve"> a </w:t>
            </w:r>
            <w:r w:rsidRPr="00371787">
              <w:rPr>
                <w:lang w:val="cs-CZ"/>
              </w:rPr>
              <w:t>žádostech členských států. Kromě toho by měla zůstat zachována možnost provést</w:t>
            </w:r>
            <w:r w:rsidR="00340AAF">
              <w:rPr>
                <w:lang w:val="cs-CZ"/>
              </w:rPr>
              <w:t xml:space="preserve"> u </w:t>
            </w:r>
            <w:r w:rsidRPr="00371787">
              <w:rPr>
                <w:lang w:val="cs-CZ"/>
              </w:rPr>
              <w:t>účinných látek kdykoli přezkumy ad hoc, která je již stanovena</w:t>
            </w:r>
            <w:r w:rsidR="00340AAF">
              <w:rPr>
                <w:lang w:val="cs-CZ"/>
              </w:rPr>
              <w:t xml:space="preserve"> v </w:t>
            </w:r>
            <w:r w:rsidRPr="00371787">
              <w:rPr>
                <w:lang w:val="cs-CZ"/>
              </w:rPr>
              <w:t>článku 21 nařízení (ES) č. 1107/2009.</w:t>
            </w:r>
          </w:p>
        </w:tc>
        <w:tc>
          <w:tcPr>
            <w:tcW w:w="4876" w:type="dxa"/>
            <w:hideMark/>
          </w:tcPr>
          <w:p w:rsidR="00AC456B" w:rsidRPr="00371787" w:rsidP="00B11F22" w14:paraId="2E67D415" w14:textId="75A18F24">
            <w:pPr>
              <w:pStyle w:val="Normal6"/>
              <w:rPr>
                <w:szCs w:val="24"/>
                <w:lang w:val="cs-CZ"/>
              </w:rPr>
            </w:pPr>
            <w:r w:rsidRPr="00371787">
              <w:rPr>
                <w:lang w:val="cs-CZ"/>
              </w:rPr>
              <w:t>Na podporu přechodu</w:t>
            </w:r>
            <w:r w:rsidR="00340AAF">
              <w:rPr>
                <w:lang w:val="cs-CZ"/>
              </w:rPr>
              <w:t xml:space="preserve"> k </w:t>
            </w:r>
            <w:r w:rsidRPr="00371787">
              <w:rPr>
                <w:lang w:val="cs-CZ"/>
              </w:rPr>
              <w:t>udržitelnějším účinným látkám</w:t>
            </w:r>
            <w:r w:rsidR="00340AAF">
              <w:rPr>
                <w:lang w:val="cs-CZ"/>
              </w:rPr>
              <w:t xml:space="preserve"> a </w:t>
            </w:r>
            <w:r w:rsidRPr="00371787">
              <w:rPr>
                <w:lang w:val="cs-CZ"/>
              </w:rPr>
              <w:t>přípravkům na ochranu rostlin by měly být ty zdroje dány</w:t>
            </w:r>
            <w:r w:rsidR="00340AAF">
              <w:rPr>
                <w:lang w:val="cs-CZ"/>
              </w:rPr>
              <w:t xml:space="preserve"> k </w:t>
            </w:r>
            <w:r w:rsidRPr="00371787">
              <w:rPr>
                <w:lang w:val="cs-CZ"/>
              </w:rPr>
              <w:t>dispozici pro posuzování žádostí</w:t>
            </w:r>
            <w:r w:rsidR="00340AAF">
              <w:rPr>
                <w:lang w:val="cs-CZ"/>
              </w:rPr>
              <w:t xml:space="preserve"> o </w:t>
            </w:r>
            <w:r w:rsidRPr="00371787">
              <w:rPr>
                <w:lang w:val="cs-CZ"/>
              </w:rPr>
              <w:t>nové účinné látky</w:t>
            </w:r>
            <w:r w:rsidR="00340AAF">
              <w:rPr>
                <w:lang w:val="cs-CZ"/>
              </w:rPr>
              <w:t xml:space="preserve"> a </w:t>
            </w:r>
            <w:r w:rsidRPr="00371787">
              <w:rPr>
                <w:lang w:val="cs-CZ"/>
              </w:rPr>
              <w:t xml:space="preserve">přípravky. Schválení látek </w:t>
            </w:r>
            <w:r w:rsidRPr="00371787">
              <w:rPr>
                <w:b/>
                <w:i/>
                <w:lang w:val="cs-CZ"/>
              </w:rPr>
              <w:t>představujících nízké riziko</w:t>
            </w:r>
            <w:r w:rsidR="00340AAF">
              <w:rPr>
                <w:lang w:val="cs-CZ"/>
              </w:rPr>
              <w:t xml:space="preserve"> a </w:t>
            </w:r>
            <w:r w:rsidRPr="00371787">
              <w:rPr>
                <w:b/>
                <w:i/>
                <w:lang w:val="cs-CZ"/>
              </w:rPr>
              <w:t>prostředků biologické ochrany představujících nízké riziko</w:t>
            </w:r>
            <w:r w:rsidRPr="00371787">
              <w:rPr>
                <w:lang w:val="cs-CZ"/>
              </w:rPr>
              <w:t xml:space="preserve"> by proto měla být časově neomezená, jelikož mají vlastnosti, které </w:t>
            </w:r>
            <w:r w:rsidRPr="00371787">
              <w:rPr>
                <w:b/>
                <w:i/>
                <w:lang w:val="cs-CZ"/>
              </w:rPr>
              <w:t>nepředstavují významné riziko pro</w:t>
            </w:r>
            <w:r w:rsidRPr="00371787">
              <w:rPr>
                <w:lang w:val="cs-CZ"/>
              </w:rPr>
              <w:t xml:space="preserve"> zdraví lidí nebo zvířat nebo životního prostředí. Komise by rovněž měla mít možnost určit účinné látky</w:t>
            </w:r>
            <w:r w:rsidR="00340AAF">
              <w:rPr>
                <w:lang w:val="cs-CZ"/>
              </w:rPr>
              <w:t xml:space="preserve"> s </w:t>
            </w:r>
            <w:r w:rsidRPr="00371787">
              <w:rPr>
                <w:lang w:val="cs-CZ"/>
              </w:rPr>
              <w:t>časově neomezeným schválením,</w:t>
            </w:r>
            <w:r w:rsidR="00340AAF">
              <w:rPr>
                <w:lang w:val="cs-CZ"/>
              </w:rPr>
              <w:t xml:space="preserve"> u </w:t>
            </w:r>
            <w:r w:rsidRPr="00371787">
              <w:rPr>
                <w:lang w:val="cs-CZ"/>
              </w:rPr>
              <w:t>nichž by měl být proveden úplný postup obnovení, nebo určit účinné látky</w:t>
            </w:r>
            <w:r w:rsidR="00340AAF">
              <w:rPr>
                <w:lang w:val="cs-CZ"/>
              </w:rPr>
              <w:t xml:space="preserve"> a </w:t>
            </w:r>
            <w:r w:rsidRPr="00371787">
              <w:rPr>
                <w:b/>
                <w:i/>
                <w:lang w:val="cs-CZ"/>
              </w:rPr>
              <w:t>látky biologické ochrany představující nízké riziko</w:t>
            </w:r>
            <w:r w:rsidR="00340AAF">
              <w:rPr>
                <w:lang w:val="cs-CZ"/>
              </w:rPr>
              <w:t xml:space="preserve"> s </w:t>
            </w:r>
            <w:r w:rsidRPr="00371787">
              <w:rPr>
                <w:lang w:val="cs-CZ"/>
              </w:rPr>
              <w:t>neomezenou či omezenou dobou platnosti schválení,</w:t>
            </w:r>
            <w:r w:rsidR="00340AAF">
              <w:rPr>
                <w:lang w:val="cs-CZ"/>
              </w:rPr>
              <w:t xml:space="preserve"> u </w:t>
            </w:r>
            <w:r w:rsidRPr="00371787">
              <w:rPr>
                <w:lang w:val="cs-CZ"/>
              </w:rPr>
              <w:t>nichž by mělo být provedeno cílené opětovné posouzení. Identifikace účinných látek</w:t>
            </w:r>
            <w:r w:rsidR="00340AAF">
              <w:rPr>
                <w:lang w:val="cs-CZ"/>
              </w:rPr>
              <w:t xml:space="preserve"> a </w:t>
            </w:r>
            <w:r w:rsidRPr="00371787">
              <w:rPr>
                <w:b/>
                <w:i/>
                <w:lang w:val="cs-CZ"/>
              </w:rPr>
              <w:t>látek biologické ochrany představujících nízké riziko</w:t>
            </w:r>
            <w:r w:rsidRPr="00371787">
              <w:rPr>
                <w:lang w:val="cs-CZ"/>
              </w:rPr>
              <w:t xml:space="preserve"> by měla být založena na více kritériích</w:t>
            </w:r>
            <w:r w:rsidR="00340AAF">
              <w:rPr>
                <w:lang w:val="cs-CZ"/>
              </w:rPr>
              <w:t xml:space="preserve"> a </w:t>
            </w:r>
            <w:r w:rsidRPr="00371787">
              <w:rPr>
                <w:lang w:val="cs-CZ"/>
              </w:rPr>
              <w:t>žádostech členských států. Kromě toho by měla zůstat zachována možnost provést</w:t>
            </w:r>
            <w:r w:rsidR="00340AAF">
              <w:rPr>
                <w:lang w:val="cs-CZ"/>
              </w:rPr>
              <w:t xml:space="preserve"> u </w:t>
            </w:r>
            <w:r w:rsidRPr="00371787">
              <w:rPr>
                <w:lang w:val="cs-CZ"/>
              </w:rPr>
              <w:t>účinných látek</w:t>
            </w:r>
            <w:r w:rsidR="00340AAF">
              <w:rPr>
                <w:lang w:val="cs-CZ"/>
              </w:rPr>
              <w:t xml:space="preserve"> a </w:t>
            </w:r>
            <w:r w:rsidRPr="00371787">
              <w:rPr>
                <w:b/>
                <w:i/>
                <w:lang w:val="cs-CZ"/>
              </w:rPr>
              <w:t>látek biologické ochrany představujících nízké riziko</w:t>
            </w:r>
            <w:r w:rsidRPr="00371787">
              <w:rPr>
                <w:lang w:val="cs-CZ"/>
              </w:rPr>
              <w:t xml:space="preserve"> kdykoli přezkumy ad hoc, která je již stanovena</w:t>
            </w:r>
            <w:r w:rsidR="00340AAF">
              <w:rPr>
                <w:lang w:val="cs-CZ"/>
              </w:rPr>
              <w:t xml:space="preserve"> v </w:t>
            </w:r>
            <w:r w:rsidRPr="00371787">
              <w:rPr>
                <w:lang w:val="cs-CZ"/>
              </w:rPr>
              <w:t>článku 21 nařízení (ES) č. 1107/2009.</w:t>
            </w:r>
          </w:p>
        </w:tc>
      </w:tr>
    </w:tbl>
    <w:p w:rsidR="00AC456B" w:rsidRPr="00371787" w:rsidP="00AC456B" w14:paraId="12F74296"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1F48CF4" w14:textId="32C23EAC">
      <w:r w:rsidRPr="00371787">
        <w:rPr>
          <w:rStyle w:val="HideTWBExt"/>
        </w:rPr>
        <w:t>&lt;/AmendB&gt;</w:t>
      </w:r>
    </w:p>
    <w:p w:rsidR="00AC456B" w:rsidRPr="00371787" w:rsidP="00AC456B" w14:paraId="663BC71E"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157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E52BCD7"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Mathilde</w:t>
      </w:r>
      <w:r w:rsidRPr="00371787">
        <w:t xml:space="preserve"> </w:t>
      </w:r>
      <w:r w:rsidRPr="00371787">
        <w:t>Androuët</w:t>
      </w:r>
      <w:r w:rsidRPr="00371787">
        <w:rPr>
          <w:rStyle w:val="HideTWBExt"/>
          <w:b w:val="0"/>
        </w:rPr>
        <w:t>&lt;/Members&gt;</w:t>
      </w:r>
    </w:p>
    <w:p w:rsidR="00AC456B" w:rsidRPr="00371787" w:rsidP="00AC456B" w14:paraId="67235001" w14:textId="77777777">
      <w:r w:rsidRPr="00371787">
        <w:rPr>
          <w:rStyle w:val="HideTWBExt"/>
        </w:rPr>
        <w:t>&lt;/RepeatBlock-By&gt;</w:t>
      </w:r>
    </w:p>
    <w:p w:rsidR="00AC456B" w:rsidRPr="00371787" w:rsidP="00AC456B" w14:paraId="50C136A4"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F5A0A38" w14:textId="77777777">
      <w:pPr>
        <w:pStyle w:val="NormalBold"/>
      </w:pPr>
      <w:r w:rsidRPr="00371787">
        <w:rPr>
          <w:rStyle w:val="HideTWBExt"/>
          <w:b w:val="0"/>
        </w:rPr>
        <w:t>&lt;Article&gt;</w:t>
      </w:r>
      <w:r w:rsidRPr="00371787">
        <w:t>Bod odůvodnění 14 – odst. 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563E4A3"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C46DB9C" w14:textId="77777777">
            <w:pPr>
              <w:keepNext/>
            </w:pPr>
          </w:p>
        </w:tc>
      </w:tr>
      <w:tr w14:paraId="6B70EC8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4470973"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4423827" w14:textId="77777777">
            <w:pPr>
              <w:pStyle w:val="ColumnHeading"/>
              <w:keepNext/>
              <w:rPr>
                <w:lang w:val="cs-CZ"/>
              </w:rPr>
            </w:pPr>
            <w:r w:rsidRPr="00371787">
              <w:rPr>
                <w:lang w:val="cs-CZ"/>
              </w:rPr>
              <w:t>Pozměňovací návrh</w:t>
            </w:r>
          </w:p>
        </w:tc>
      </w:tr>
      <w:tr w14:paraId="06B5BDD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6301339" w14:textId="280CE0A6">
            <w:pPr>
              <w:pStyle w:val="Normal6"/>
              <w:rPr>
                <w:lang w:val="cs-CZ"/>
              </w:rPr>
            </w:pPr>
            <w:r w:rsidRPr="00371787">
              <w:rPr>
                <w:lang w:val="cs-CZ"/>
              </w:rPr>
              <w:t>Na podporu přechodu</w:t>
            </w:r>
            <w:r w:rsidR="00340AAF">
              <w:rPr>
                <w:lang w:val="cs-CZ"/>
              </w:rPr>
              <w:t xml:space="preserve"> k </w:t>
            </w:r>
            <w:r w:rsidRPr="00371787">
              <w:rPr>
                <w:lang w:val="cs-CZ"/>
              </w:rPr>
              <w:t>udržitelnějším účinným látkám</w:t>
            </w:r>
            <w:r w:rsidR="00340AAF">
              <w:rPr>
                <w:lang w:val="cs-CZ"/>
              </w:rPr>
              <w:t xml:space="preserve"> a </w:t>
            </w:r>
            <w:r w:rsidRPr="00371787">
              <w:rPr>
                <w:lang w:val="cs-CZ"/>
              </w:rPr>
              <w:t>přípravkům na ochranu rostlin by měly být ty zdroje</w:t>
            </w:r>
            <w:r w:rsidR="00340AAF">
              <w:rPr>
                <w:lang w:val="cs-CZ"/>
              </w:rPr>
              <w:t xml:space="preserve"> v </w:t>
            </w:r>
            <w:r w:rsidRPr="00371787">
              <w:rPr>
                <w:lang w:val="cs-CZ"/>
              </w:rPr>
              <w:t>členských státech, které jsou</w:t>
            </w:r>
            <w:r w:rsidR="00340AAF">
              <w:rPr>
                <w:lang w:val="cs-CZ"/>
              </w:rPr>
              <w:t xml:space="preserve"> v </w:t>
            </w:r>
            <w:r w:rsidRPr="00371787">
              <w:rPr>
                <w:lang w:val="cs-CZ"/>
              </w:rPr>
              <w:t>současné době určeny na postupy obnovení schválení, dány</w:t>
            </w:r>
            <w:r w:rsidR="00340AAF">
              <w:rPr>
                <w:lang w:val="cs-CZ"/>
              </w:rPr>
              <w:t xml:space="preserve"> k </w:t>
            </w:r>
            <w:r w:rsidRPr="00371787">
              <w:rPr>
                <w:lang w:val="cs-CZ"/>
              </w:rPr>
              <w:t>dispozici pro posuzování žádostí</w:t>
            </w:r>
            <w:r w:rsidR="00340AAF">
              <w:rPr>
                <w:lang w:val="cs-CZ"/>
              </w:rPr>
              <w:t xml:space="preserve"> o </w:t>
            </w:r>
            <w:r w:rsidRPr="00371787">
              <w:rPr>
                <w:lang w:val="cs-CZ"/>
              </w:rPr>
              <w:t>nové účinné látky</w:t>
            </w:r>
            <w:r w:rsidR="00340AAF">
              <w:rPr>
                <w:lang w:val="cs-CZ"/>
              </w:rPr>
              <w:t xml:space="preserve"> a </w:t>
            </w:r>
            <w:r w:rsidRPr="00371787">
              <w:rPr>
                <w:lang w:val="cs-CZ"/>
              </w:rPr>
              <w:t xml:space="preserve">přípravky. Schválení účinných látek by proto </w:t>
            </w:r>
            <w:r w:rsidRPr="00371787">
              <w:rPr>
                <w:b/>
                <w:i/>
                <w:lang w:val="cs-CZ"/>
              </w:rPr>
              <w:t>měla být časově neomezená</w:t>
            </w:r>
            <w:r w:rsidRPr="00371787">
              <w:rPr>
                <w:lang w:val="cs-CZ"/>
              </w:rPr>
              <w:t>,</w:t>
            </w:r>
            <w:r w:rsidR="00340AAF">
              <w:rPr>
                <w:lang w:val="cs-CZ"/>
              </w:rPr>
              <w:t xml:space="preserve"> s </w:t>
            </w:r>
            <w:r w:rsidRPr="00371787">
              <w:rPr>
                <w:lang w:val="cs-CZ"/>
              </w:rPr>
              <w:t>výjimkou účinných látek, které se mají nahradit, látek schválených podle čl. 4 odst. 7 nařízení (ES) č. 1107/2009, jelikož mají vlastnosti, které vzbuzují obavy</w:t>
            </w:r>
            <w:r w:rsidR="00340AAF">
              <w:rPr>
                <w:lang w:val="cs-CZ"/>
              </w:rPr>
              <w:t xml:space="preserve"> z </w:t>
            </w:r>
            <w:r w:rsidRPr="00371787">
              <w:rPr>
                <w:lang w:val="cs-CZ"/>
              </w:rPr>
              <w:t>hlediska zdraví lidí či zvířat nebo životního prostředí,</w:t>
            </w:r>
            <w:r w:rsidR="00340AAF">
              <w:rPr>
                <w:lang w:val="cs-CZ"/>
              </w:rPr>
              <w:t xml:space="preserve"> a </w:t>
            </w:r>
            <w:r w:rsidRPr="00371787">
              <w:rPr>
                <w:lang w:val="cs-CZ"/>
              </w:rPr>
              <w:t>látek schválených na omezenou dobu</w:t>
            </w:r>
            <w:r w:rsidR="00340AAF">
              <w:rPr>
                <w:lang w:val="cs-CZ"/>
              </w:rPr>
              <w:t xml:space="preserve"> z </w:t>
            </w:r>
            <w:r w:rsidRPr="00371787">
              <w:rPr>
                <w:lang w:val="cs-CZ"/>
              </w:rPr>
              <w:t>důvodů souvisejících</w:t>
            </w:r>
            <w:r w:rsidR="00340AAF">
              <w:rPr>
                <w:lang w:val="cs-CZ"/>
              </w:rPr>
              <w:t xml:space="preserve"> s </w:t>
            </w:r>
            <w:r w:rsidRPr="00371787">
              <w:rPr>
                <w:lang w:val="cs-CZ"/>
              </w:rPr>
              <w:t>výsledky posouzení rizik. Mělo by být</w:t>
            </w:r>
            <w:r w:rsidR="00340AAF">
              <w:rPr>
                <w:lang w:val="cs-CZ"/>
              </w:rPr>
              <w:t xml:space="preserve"> i </w:t>
            </w:r>
            <w:r w:rsidRPr="00371787">
              <w:rPr>
                <w:lang w:val="cs-CZ"/>
              </w:rPr>
              <w:t>nadále možné stanovit časová omezení pro schválení, bude-li to považováno za vhodné</w:t>
            </w:r>
            <w:r w:rsidR="00340AAF">
              <w:rPr>
                <w:lang w:val="cs-CZ"/>
              </w:rPr>
              <w:t xml:space="preserve"> s </w:t>
            </w:r>
            <w:r w:rsidRPr="00371787">
              <w:rPr>
                <w:lang w:val="cs-CZ"/>
              </w:rPr>
              <w:t>ohledem na výsledek posouzení rizik provedeného před rozhodnutím</w:t>
            </w:r>
            <w:r w:rsidR="00340AAF">
              <w:rPr>
                <w:lang w:val="cs-CZ"/>
              </w:rPr>
              <w:t xml:space="preserve"> o </w:t>
            </w:r>
            <w:r w:rsidRPr="00371787">
              <w:rPr>
                <w:lang w:val="cs-CZ"/>
              </w:rPr>
              <w:t>schválení. Komise by rovněž měla mít možnost určit účinné látky</w:t>
            </w:r>
            <w:r w:rsidR="00340AAF">
              <w:rPr>
                <w:lang w:val="cs-CZ"/>
              </w:rPr>
              <w:t xml:space="preserve"> s </w:t>
            </w:r>
            <w:r w:rsidRPr="00371787">
              <w:rPr>
                <w:b/>
                <w:i/>
                <w:lang w:val="cs-CZ"/>
              </w:rPr>
              <w:t>časově neomezeným</w:t>
            </w:r>
            <w:r w:rsidRPr="00371787">
              <w:rPr>
                <w:lang w:val="cs-CZ"/>
              </w:rPr>
              <w:t xml:space="preserve"> schválením,</w:t>
            </w:r>
            <w:r w:rsidR="00340AAF">
              <w:rPr>
                <w:lang w:val="cs-CZ"/>
              </w:rPr>
              <w:t xml:space="preserve"> u </w:t>
            </w:r>
            <w:r w:rsidRPr="00371787">
              <w:rPr>
                <w:lang w:val="cs-CZ"/>
              </w:rPr>
              <w:t>nichž by měl být proveden úplný postup obnovení, nebo určit účinné látky</w:t>
            </w:r>
            <w:r w:rsidR="00340AAF">
              <w:rPr>
                <w:lang w:val="cs-CZ"/>
              </w:rPr>
              <w:t xml:space="preserve"> s </w:t>
            </w:r>
            <w:r w:rsidRPr="00371787">
              <w:rPr>
                <w:b/>
                <w:i/>
                <w:lang w:val="cs-CZ"/>
              </w:rPr>
              <w:t>neomezenou či omezenou dobou platnosti schválení</w:t>
            </w:r>
            <w:r w:rsidRPr="00371787">
              <w:rPr>
                <w:lang w:val="cs-CZ"/>
              </w:rPr>
              <w:t>,</w:t>
            </w:r>
            <w:r w:rsidR="00340AAF">
              <w:rPr>
                <w:lang w:val="cs-CZ"/>
              </w:rPr>
              <w:t xml:space="preserve"> u </w:t>
            </w:r>
            <w:r w:rsidRPr="00371787">
              <w:rPr>
                <w:lang w:val="cs-CZ"/>
              </w:rPr>
              <w:t>nichž by mělo být provedeno cílené opětovné posouzení. Identifikace účinných látek by měla být založena na více kritériích</w:t>
            </w:r>
            <w:r w:rsidR="00340AAF">
              <w:rPr>
                <w:lang w:val="cs-CZ"/>
              </w:rPr>
              <w:t xml:space="preserve"> a </w:t>
            </w:r>
            <w:r w:rsidRPr="00371787">
              <w:rPr>
                <w:lang w:val="cs-CZ"/>
              </w:rPr>
              <w:t>žádostech členských států. Kromě toho by měla zůstat zachována možnost provést</w:t>
            </w:r>
            <w:r w:rsidR="00340AAF">
              <w:rPr>
                <w:lang w:val="cs-CZ"/>
              </w:rPr>
              <w:t xml:space="preserve"> u </w:t>
            </w:r>
            <w:r w:rsidRPr="00371787">
              <w:rPr>
                <w:lang w:val="cs-CZ"/>
              </w:rPr>
              <w:t>účinných látek kdykoli přezkumy ad hoc, která je již stanovena</w:t>
            </w:r>
            <w:r w:rsidR="00340AAF">
              <w:rPr>
                <w:lang w:val="cs-CZ"/>
              </w:rPr>
              <w:t xml:space="preserve"> v </w:t>
            </w:r>
            <w:r w:rsidRPr="00371787">
              <w:rPr>
                <w:lang w:val="cs-CZ"/>
              </w:rPr>
              <w:t>článku 21 nařízení (ES) č. 1107/2009.</w:t>
            </w:r>
          </w:p>
        </w:tc>
        <w:tc>
          <w:tcPr>
            <w:tcW w:w="4876" w:type="dxa"/>
            <w:hideMark/>
          </w:tcPr>
          <w:p w:rsidR="00AC456B" w:rsidRPr="00371787" w:rsidP="00B11F22" w14:paraId="5D5E537D" w14:textId="1C0182A3">
            <w:pPr>
              <w:pStyle w:val="Normal6"/>
              <w:rPr>
                <w:szCs w:val="24"/>
                <w:lang w:val="cs-CZ"/>
              </w:rPr>
            </w:pPr>
            <w:r w:rsidRPr="00371787">
              <w:rPr>
                <w:lang w:val="cs-CZ"/>
              </w:rPr>
              <w:t>Na podporu přechodu</w:t>
            </w:r>
            <w:r w:rsidR="00340AAF">
              <w:rPr>
                <w:lang w:val="cs-CZ"/>
              </w:rPr>
              <w:t xml:space="preserve"> k </w:t>
            </w:r>
            <w:r w:rsidRPr="00371787">
              <w:rPr>
                <w:lang w:val="cs-CZ"/>
              </w:rPr>
              <w:t>udržitelnějším účinným látkám</w:t>
            </w:r>
            <w:r w:rsidR="00340AAF">
              <w:rPr>
                <w:lang w:val="cs-CZ"/>
              </w:rPr>
              <w:t xml:space="preserve"> a </w:t>
            </w:r>
            <w:r w:rsidRPr="00371787">
              <w:rPr>
                <w:b/>
                <w:i/>
                <w:lang w:val="cs-CZ"/>
              </w:rPr>
              <w:t>moderním</w:t>
            </w:r>
            <w:r w:rsidR="00340AAF">
              <w:rPr>
                <w:b/>
                <w:i/>
                <w:lang w:val="cs-CZ"/>
              </w:rPr>
              <w:t xml:space="preserve"> a </w:t>
            </w:r>
            <w:r w:rsidRPr="00371787">
              <w:rPr>
                <w:b/>
                <w:i/>
                <w:lang w:val="cs-CZ"/>
              </w:rPr>
              <w:t>účinným</w:t>
            </w:r>
            <w:r w:rsidRPr="00371787">
              <w:rPr>
                <w:lang w:val="cs-CZ"/>
              </w:rPr>
              <w:t xml:space="preserve"> přípravkům na ochranu rostlin by měly být ty zdroje</w:t>
            </w:r>
            <w:r w:rsidR="00340AAF">
              <w:rPr>
                <w:lang w:val="cs-CZ"/>
              </w:rPr>
              <w:t xml:space="preserve"> v </w:t>
            </w:r>
            <w:r w:rsidRPr="00371787">
              <w:rPr>
                <w:lang w:val="cs-CZ"/>
              </w:rPr>
              <w:t>členských státech, které jsou</w:t>
            </w:r>
            <w:r w:rsidR="00340AAF">
              <w:rPr>
                <w:lang w:val="cs-CZ"/>
              </w:rPr>
              <w:t xml:space="preserve"> v </w:t>
            </w:r>
            <w:r w:rsidRPr="00371787">
              <w:rPr>
                <w:lang w:val="cs-CZ"/>
              </w:rPr>
              <w:t>současné době určeny na postupy obnovení schválení, dány</w:t>
            </w:r>
            <w:r w:rsidR="00340AAF">
              <w:rPr>
                <w:lang w:val="cs-CZ"/>
              </w:rPr>
              <w:t xml:space="preserve"> k </w:t>
            </w:r>
            <w:r w:rsidRPr="00371787">
              <w:rPr>
                <w:lang w:val="cs-CZ"/>
              </w:rPr>
              <w:t>dispozici pro posuzování žádostí</w:t>
            </w:r>
            <w:r w:rsidR="00340AAF">
              <w:rPr>
                <w:lang w:val="cs-CZ"/>
              </w:rPr>
              <w:t xml:space="preserve"> o </w:t>
            </w:r>
            <w:r w:rsidRPr="00371787">
              <w:rPr>
                <w:lang w:val="cs-CZ"/>
              </w:rPr>
              <w:t>nové účinné látky</w:t>
            </w:r>
            <w:r w:rsidR="00340AAF">
              <w:rPr>
                <w:lang w:val="cs-CZ"/>
              </w:rPr>
              <w:t xml:space="preserve"> a </w:t>
            </w:r>
            <w:r w:rsidRPr="00371787">
              <w:rPr>
                <w:lang w:val="cs-CZ"/>
              </w:rPr>
              <w:t xml:space="preserve">přípravky. Schválení účinných látek by proto </w:t>
            </w:r>
            <w:r w:rsidRPr="00371787">
              <w:rPr>
                <w:b/>
                <w:i/>
                <w:lang w:val="cs-CZ"/>
              </w:rPr>
              <w:t>neměla sledovat kalendářní logiku tím, že jsou definována pomocí data skončení doby platnosti</w:t>
            </w:r>
            <w:r w:rsidRPr="00371787">
              <w:rPr>
                <w:lang w:val="cs-CZ"/>
              </w:rPr>
              <w:t>,</w:t>
            </w:r>
            <w:r w:rsidR="00340AAF">
              <w:rPr>
                <w:lang w:val="cs-CZ"/>
              </w:rPr>
              <w:t xml:space="preserve"> s </w:t>
            </w:r>
            <w:r w:rsidRPr="00371787">
              <w:rPr>
                <w:lang w:val="cs-CZ"/>
              </w:rPr>
              <w:t>výjimkou účinných látek, které se mají nahradit, látek schválených podle čl. 4 odst. 7 nařízení (ES) č. 1107/2009, jelikož mají vlastnosti, které vzbuzují obavy</w:t>
            </w:r>
            <w:r w:rsidR="00340AAF">
              <w:rPr>
                <w:lang w:val="cs-CZ"/>
              </w:rPr>
              <w:t xml:space="preserve"> z </w:t>
            </w:r>
            <w:r w:rsidRPr="00371787">
              <w:rPr>
                <w:lang w:val="cs-CZ"/>
              </w:rPr>
              <w:t>hlediska zdraví lidí či zvířat nebo životního prostředí,</w:t>
            </w:r>
            <w:r w:rsidR="00340AAF">
              <w:rPr>
                <w:lang w:val="cs-CZ"/>
              </w:rPr>
              <w:t xml:space="preserve"> a </w:t>
            </w:r>
            <w:r w:rsidRPr="00371787">
              <w:rPr>
                <w:lang w:val="cs-CZ"/>
              </w:rPr>
              <w:t>látek schválených na omezenou dobu</w:t>
            </w:r>
            <w:r w:rsidR="00340AAF">
              <w:rPr>
                <w:lang w:val="cs-CZ"/>
              </w:rPr>
              <w:t xml:space="preserve"> z </w:t>
            </w:r>
            <w:r w:rsidRPr="00371787">
              <w:rPr>
                <w:lang w:val="cs-CZ"/>
              </w:rPr>
              <w:t>důvodů souvisejících</w:t>
            </w:r>
            <w:r w:rsidR="00340AAF">
              <w:rPr>
                <w:lang w:val="cs-CZ"/>
              </w:rPr>
              <w:t xml:space="preserve"> s </w:t>
            </w:r>
            <w:r w:rsidRPr="00371787">
              <w:rPr>
                <w:lang w:val="cs-CZ"/>
              </w:rPr>
              <w:t>výsledky posouzení rizik. Mělo by být</w:t>
            </w:r>
            <w:r w:rsidR="00340AAF">
              <w:rPr>
                <w:lang w:val="cs-CZ"/>
              </w:rPr>
              <w:t xml:space="preserve"> i </w:t>
            </w:r>
            <w:r w:rsidRPr="00371787">
              <w:rPr>
                <w:lang w:val="cs-CZ"/>
              </w:rPr>
              <w:t>nadále možné stanovit časová omezení pro schválení, bude-li to považováno za vhodné</w:t>
            </w:r>
            <w:r w:rsidR="00340AAF">
              <w:rPr>
                <w:lang w:val="cs-CZ"/>
              </w:rPr>
              <w:t xml:space="preserve"> s </w:t>
            </w:r>
            <w:r w:rsidRPr="00371787">
              <w:rPr>
                <w:lang w:val="cs-CZ"/>
              </w:rPr>
              <w:t>ohledem na výsledek posouzení rizik provedeného před rozhodnutím</w:t>
            </w:r>
            <w:r w:rsidR="00340AAF">
              <w:rPr>
                <w:lang w:val="cs-CZ"/>
              </w:rPr>
              <w:t xml:space="preserve"> o </w:t>
            </w:r>
            <w:r w:rsidRPr="00371787">
              <w:rPr>
                <w:lang w:val="cs-CZ"/>
              </w:rPr>
              <w:t xml:space="preserve">schválení. </w:t>
            </w:r>
            <w:r w:rsidRPr="00371787">
              <w:rPr>
                <w:b/>
                <w:i/>
                <w:lang w:val="cs-CZ"/>
              </w:rPr>
              <w:t>Nejedná se tedy</w:t>
            </w:r>
            <w:r w:rsidR="00340AAF">
              <w:rPr>
                <w:b/>
                <w:i/>
                <w:lang w:val="cs-CZ"/>
              </w:rPr>
              <w:t xml:space="preserve"> o </w:t>
            </w:r>
            <w:r w:rsidRPr="00371787">
              <w:rPr>
                <w:b/>
                <w:i/>
                <w:lang w:val="cs-CZ"/>
              </w:rPr>
              <w:t>neomezenou dobu, ale</w:t>
            </w:r>
            <w:r w:rsidR="00340AAF">
              <w:rPr>
                <w:b/>
                <w:i/>
                <w:lang w:val="cs-CZ"/>
              </w:rPr>
              <w:t xml:space="preserve"> o </w:t>
            </w:r>
            <w:r w:rsidRPr="00371787">
              <w:rPr>
                <w:b/>
                <w:i/>
                <w:lang w:val="cs-CZ"/>
              </w:rPr>
              <w:t>to, že není předem stanoveno žádné datum skončení doby platnosti.</w:t>
            </w:r>
            <w:r w:rsidRPr="00371787">
              <w:rPr>
                <w:lang w:val="cs-CZ"/>
              </w:rPr>
              <w:t xml:space="preserve"> Komise by rovněž měla mít možnost určit účinné látky </w:t>
            </w:r>
            <w:r w:rsidRPr="00371787">
              <w:rPr>
                <w:b/>
                <w:i/>
                <w:lang w:val="cs-CZ"/>
              </w:rPr>
              <w:t>se</w:t>
            </w:r>
            <w:r w:rsidRPr="00371787">
              <w:rPr>
                <w:lang w:val="cs-CZ"/>
              </w:rPr>
              <w:t xml:space="preserve"> schválením </w:t>
            </w:r>
            <w:r w:rsidRPr="00371787">
              <w:rPr>
                <w:b/>
                <w:i/>
                <w:lang w:val="cs-CZ"/>
              </w:rPr>
              <w:t>bez stanoveného data skončení doby platnosti</w:t>
            </w:r>
            <w:r w:rsidRPr="00371787">
              <w:rPr>
                <w:lang w:val="cs-CZ"/>
              </w:rPr>
              <w:t>,</w:t>
            </w:r>
            <w:r w:rsidR="00340AAF">
              <w:rPr>
                <w:lang w:val="cs-CZ"/>
              </w:rPr>
              <w:t xml:space="preserve"> u </w:t>
            </w:r>
            <w:r w:rsidRPr="00371787">
              <w:rPr>
                <w:lang w:val="cs-CZ"/>
              </w:rPr>
              <w:t>nichž by měl být proveden úplný postup obnovení, nebo určit účinné látky</w:t>
            </w:r>
            <w:r w:rsidRPr="00371787">
              <w:rPr>
                <w:b/>
                <w:i/>
                <w:lang w:val="cs-CZ"/>
              </w:rPr>
              <w:t>, jejichž doba schválení je či není stanovena prostřednictvím data skončení doby platnosti</w:t>
            </w:r>
            <w:r w:rsidRPr="00371787">
              <w:rPr>
                <w:lang w:val="cs-CZ"/>
              </w:rPr>
              <w:t>,</w:t>
            </w:r>
            <w:r w:rsidR="00340AAF">
              <w:rPr>
                <w:lang w:val="cs-CZ"/>
              </w:rPr>
              <w:t xml:space="preserve"> u </w:t>
            </w:r>
            <w:r w:rsidRPr="00371787">
              <w:rPr>
                <w:lang w:val="cs-CZ"/>
              </w:rPr>
              <w:t>nichž by mělo být provedeno cílené opětovné posouzení. Identifikace účinných látek by měla být založena na více kritériích</w:t>
            </w:r>
            <w:r w:rsidR="00340AAF">
              <w:rPr>
                <w:lang w:val="cs-CZ"/>
              </w:rPr>
              <w:t xml:space="preserve"> a </w:t>
            </w:r>
            <w:r w:rsidRPr="00371787">
              <w:rPr>
                <w:lang w:val="cs-CZ"/>
              </w:rPr>
              <w:t>žádostech členských států</w:t>
            </w:r>
            <w:r w:rsidRPr="00371787">
              <w:rPr>
                <w:b/>
                <w:i/>
                <w:lang w:val="cs-CZ"/>
              </w:rPr>
              <w:t>, aniž by byla ovlivněna zúčastněnými stranami</w:t>
            </w:r>
            <w:r w:rsidRPr="00371787">
              <w:rPr>
                <w:lang w:val="cs-CZ"/>
              </w:rPr>
              <w:t>. Kromě toho by měla zůstat zachována možnost provést</w:t>
            </w:r>
            <w:r w:rsidR="00340AAF">
              <w:rPr>
                <w:lang w:val="cs-CZ"/>
              </w:rPr>
              <w:t xml:space="preserve"> </w:t>
            </w:r>
            <w:r w:rsidR="00340AAF">
              <w:rPr>
                <w:lang w:val="cs-CZ"/>
              </w:rPr>
              <w:t>u </w:t>
            </w:r>
            <w:r w:rsidRPr="00371787">
              <w:rPr>
                <w:lang w:val="cs-CZ"/>
              </w:rPr>
              <w:t>účinných látek kdykoli přezkumy ad hoc, která je již stanovena</w:t>
            </w:r>
            <w:r w:rsidR="00340AAF">
              <w:rPr>
                <w:lang w:val="cs-CZ"/>
              </w:rPr>
              <w:t xml:space="preserve"> v </w:t>
            </w:r>
            <w:r w:rsidRPr="00371787">
              <w:rPr>
                <w:lang w:val="cs-CZ"/>
              </w:rPr>
              <w:t>článku 21 nařízení (ES) č. 1107/2009.</w:t>
            </w:r>
          </w:p>
        </w:tc>
      </w:tr>
    </w:tbl>
    <w:p w:rsidR="00AC456B" w:rsidRPr="00371787" w:rsidP="00AC456B" w14:paraId="05401236"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DF2D69E" w14:textId="06074AD5">
      <w:r w:rsidRPr="00371787">
        <w:rPr>
          <w:rStyle w:val="HideTWBExt"/>
        </w:rPr>
        <w:t>&lt;/AmendB&gt;</w:t>
      </w:r>
    </w:p>
    <w:p w:rsidR="00AC456B" w:rsidRPr="00371787" w:rsidP="00AC456B" w14:paraId="236198AB"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158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722A903D" w14:textId="77777777">
      <w:pPr>
        <w:pStyle w:val="NormalBold"/>
      </w:pPr>
      <w:r w:rsidRPr="00371787">
        <w:rPr>
          <w:rStyle w:val="HideTWBExt"/>
          <w:b w:val="0"/>
        </w:rPr>
        <w:t>&lt;RepeatBlock-By&gt;&lt;Members&gt;</w:t>
      </w:r>
      <w:r w:rsidRPr="00371787">
        <w:t>Benoit</w:t>
      </w:r>
      <w:r w:rsidRPr="00371787">
        <w:t xml:space="preserve"> </w:t>
      </w:r>
      <w:r w:rsidRPr="00371787">
        <w:t>Cassart</w:t>
      </w:r>
      <w:r w:rsidRPr="00371787">
        <w:t xml:space="preserve">, </w:t>
      </w:r>
      <w:r w:rsidRPr="00371787">
        <w:t>Gerben</w:t>
      </w:r>
      <w:r w:rsidRPr="00371787">
        <w:t xml:space="preserve">-Jan </w:t>
      </w:r>
      <w:r w:rsidRPr="00371787">
        <w:t>Gerbrandy</w:t>
      </w:r>
      <w:r w:rsidRPr="00371787">
        <w:t xml:space="preserve">, Pascal </w:t>
      </w:r>
      <w:r w:rsidRPr="00371787">
        <w:t>Canfin</w:t>
      </w:r>
      <w:r w:rsidRPr="00371787">
        <w:t xml:space="preserve">, Olivier </w:t>
      </w:r>
      <w:r w:rsidRPr="00371787">
        <w:t>Chastel</w:t>
      </w:r>
      <w:r w:rsidRPr="00371787">
        <w:t xml:space="preserve">, Billy </w:t>
      </w:r>
      <w:r w:rsidRPr="00371787">
        <w:t>Kelleher</w:t>
      </w:r>
      <w:r w:rsidRPr="00371787">
        <w:t xml:space="preserve">, </w:t>
      </w:r>
      <w:r w:rsidRPr="00371787">
        <w:t>Barry</w:t>
      </w:r>
      <w:r w:rsidRPr="00371787">
        <w:t xml:space="preserve"> </w:t>
      </w:r>
      <w:r w:rsidRPr="00371787">
        <w:t>Cowen</w:t>
      </w:r>
      <w:r w:rsidRPr="00371787">
        <w:t xml:space="preserve">, </w:t>
      </w:r>
      <w:r w:rsidRPr="00371787">
        <w:t>Jérémy</w:t>
      </w:r>
      <w:r w:rsidRPr="00371787">
        <w:t xml:space="preserve"> </w:t>
      </w:r>
      <w:r w:rsidRPr="00371787">
        <w:t>Decerle</w:t>
      </w:r>
      <w:r w:rsidRPr="00371787">
        <w:t xml:space="preserve">, </w:t>
      </w:r>
      <w:r w:rsidRPr="00371787">
        <w:t>Elsi</w:t>
      </w:r>
      <w:r w:rsidRPr="00371787">
        <w:t xml:space="preserve"> </w:t>
      </w:r>
      <w:r w:rsidRPr="00371787">
        <w:t>Katainen</w:t>
      </w:r>
      <w:r w:rsidRPr="00371787">
        <w:t xml:space="preserve">, </w:t>
      </w:r>
      <w:r w:rsidRPr="00371787">
        <w:t>Asger</w:t>
      </w:r>
      <w:r w:rsidRPr="00371787">
        <w:t xml:space="preserve"> </w:t>
      </w:r>
      <w:r w:rsidRPr="00371787">
        <w:t>Christensen</w:t>
      </w:r>
      <w:r w:rsidRPr="00371787">
        <w:rPr>
          <w:rStyle w:val="HideTWBExt"/>
          <w:b w:val="0"/>
        </w:rPr>
        <w:t>&lt;/Members&gt;</w:t>
      </w:r>
    </w:p>
    <w:p w:rsidR="00AC456B" w:rsidRPr="00371787" w:rsidP="00AC456B" w14:paraId="65EC763C" w14:textId="77777777">
      <w:r w:rsidRPr="00371787">
        <w:rPr>
          <w:rStyle w:val="HideTWBExt"/>
        </w:rPr>
        <w:t>&lt;/RepeatBlock-By&gt;</w:t>
      </w:r>
    </w:p>
    <w:p w:rsidR="00AC456B" w:rsidRPr="00371787" w:rsidP="00AC456B" w14:paraId="3B80C239"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5A7EA29" w14:textId="77777777">
      <w:pPr>
        <w:pStyle w:val="NormalBold"/>
      </w:pPr>
      <w:r w:rsidRPr="00371787">
        <w:rPr>
          <w:rStyle w:val="HideTWBExt"/>
          <w:b w:val="0"/>
        </w:rPr>
        <w:t>&lt;Article&gt;</w:t>
      </w:r>
      <w:r w:rsidRPr="00371787">
        <w:t>Bod odůvodnění 14 – odst. 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105C1DA"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5CEFE7D" w14:textId="77777777">
            <w:pPr>
              <w:keepNext/>
            </w:pPr>
          </w:p>
        </w:tc>
      </w:tr>
      <w:tr w14:paraId="16464F1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4EA83C4"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3CDB930" w14:textId="77777777">
            <w:pPr>
              <w:pStyle w:val="ColumnHeading"/>
              <w:keepNext/>
              <w:rPr>
                <w:lang w:val="cs-CZ"/>
              </w:rPr>
            </w:pPr>
            <w:r w:rsidRPr="00371787">
              <w:rPr>
                <w:lang w:val="cs-CZ"/>
              </w:rPr>
              <w:t>Pozměňovací návrh</w:t>
            </w:r>
          </w:p>
        </w:tc>
      </w:tr>
      <w:tr w14:paraId="034EFD2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255DBDC" w14:textId="0A4BE67B">
            <w:pPr>
              <w:pStyle w:val="Normal6"/>
              <w:rPr>
                <w:lang w:val="cs-CZ"/>
              </w:rPr>
            </w:pPr>
            <w:r w:rsidRPr="00371787">
              <w:rPr>
                <w:lang w:val="cs-CZ"/>
              </w:rPr>
              <w:t>Na podporu přechodu</w:t>
            </w:r>
            <w:r w:rsidR="00340AAF">
              <w:rPr>
                <w:lang w:val="cs-CZ"/>
              </w:rPr>
              <w:t xml:space="preserve"> k </w:t>
            </w:r>
            <w:r w:rsidRPr="00371787">
              <w:rPr>
                <w:lang w:val="cs-CZ"/>
              </w:rPr>
              <w:t>udržitelnějším účinným látkám</w:t>
            </w:r>
            <w:r w:rsidR="00340AAF">
              <w:rPr>
                <w:lang w:val="cs-CZ"/>
              </w:rPr>
              <w:t xml:space="preserve"> a </w:t>
            </w:r>
            <w:r w:rsidRPr="00371787">
              <w:rPr>
                <w:lang w:val="cs-CZ"/>
              </w:rPr>
              <w:t>přípravkům na ochranu rostlin by měly být ty zdroje</w:t>
            </w:r>
            <w:r w:rsidR="00340AAF">
              <w:rPr>
                <w:lang w:val="cs-CZ"/>
              </w:rPr>
              <w:t xml:space="preserve"> v </w:t>
            </w:r>
            <w:r w:rsidRPr="00371787">
              <w:rPr>
                <w:lang w:val="cs-CZ"/>
              </w:rPr>
              <w:t>členských státech, které jsou</w:t>
            </w:r>
            <w:r w:rsidR="00340AAF">
              <w:rPr>
                <w:lang w:val="cs-CZ"/>
              </w:rPr>
              <w:t xml:space="preserve"> v </w:t>
            </w:r>
            <w:r w:rsidRPr="00371787">
              <w:rPr>
                <w:lang w:val="cs-CZ"/>
              </w:rPr>
              <w:t>současné době určeny na postupy obnovení schválení, dány</w:t>
            </w:r>
            <w:r w:rsidR="00340AAF">
              <w:rPr>
                <w:lang w:val="cs-CZ"/>
              </w:rPr>
              <w:t xml:space="preserve"> k </w:t>
            </w:r>
            <w:r w:rsidRPr="00371787">
              <w:rPr>
                <w:lang w:val="cs-CZ"/>
              </w:rPr>
              <w:t>dispozici pro posuzování žádostí</w:t>
            </w:r>
            <w:r w:rsidR="00340AAF">
              <w:rPr>
                <w:lang w:val="cs-CZ"/>
              </w:rPr>
              <w:t xml:space="preserve"> o </w:t>
            </w:r>
            <w:r w:rsidRPr="00371787">
              <w:rPr>
                <w:lang w:val="cs-CZ"/>
              </w:rPr>
              <w:t>nové účinné látky</w:t>
            </w:r>
            <w:r w:rsidR="00340AAF">
              <w:rPr>
                <w:lang w:val="cs-CZ"/>
              </w:rPr>
              <w:t xml:space="preserve"> a </w:t>
            </w:r>
            <w:r w:rsidRPr="00371787">
              <w:rPr>
                <w:lang w:val="cs-CZ"/>
              </w:rPr>
              <w:t>přípravky. Schválení účinných látek by proto měla být časově neomezená</w:t>
            </w:r>
            <w:r w:rsidRPr="00371787">
              <w:rPr>
                <w:b/>
                <w:i/>
                <w:lang w:val="cs-CZ"/>
              </w:rPr>
              <w:t>,</w:t>
            </w:r>
            <w:r w:rsidR="00340AAF">
              <w:rPr>
                <w:b/>
                <w:i/>
                <w:lang w:val="cs-CZ"/>
              </w:rPr>
              <w:t xml:space="preserve"> s </w:t>
            </w:r>
            <w:r w:rsidRPr="00371787">
              <w:rPr>
                <w:b/>
                <w:i/>
                <w:lang w:val="cs-CZ"/>
              </w:rPr>
              <w:t>výjimkou</w:t>
            </w:r>
            <w:r w:rsidRPr="00371787">
              <w:rPr>
                <w:lang w:val="cs-CZ"/>
              </w:rPr>
              <w:t xml:space="preserve"> účinných látek</w:t>
            </w:r>
            <w:r w:rsidRPr="00371787">
              <w:rPr>
                <w:b/>
                <w:i/>
                <w:lang w:val="cs-CZ"/>
              </w:rPr>
              <w:t>, které se mají nahradit, látek schválených podle čl. 4 odst. 7 nařízení (ES) č. 1107/2009, jelikož mají vlastnosti, které vzbuzují obavy</w:t>
            </w:r>
            <w:r w:rsidR="00340AAF">
              <w:rPr>
                <w:b/>
                <w:i/>
                <w:lang w:val="cs-CZ"/>
              </w:rPr>
              <w:t xml:space="preserve"> z </w:t>
            </w:r>
            <w:r w:rsidRPr="00371787">
              <w:rPr>
                <w:b/>
                <w:i/>
                <w:lang w:val="cs-CZ"/>
              </w:rPr>
              <w:t>hlediska zdraví lidí či zvířat nebo životního prostředí,</w:t>
            </w:r>
            <w:r w:rsidR="00340AAF">
              <w:rPr>
                <w:b/>
                <w:i/>
                <w:lang w:val="cs-CZ"/>
              </w:rPr>
              <w:t xml:space="preserve"> a </w:t>
            </w:r>
            <w:r w:rsidRPr="00371787">
              <w:rPr>
                <w:b/>
                <w:i/>
                <w:lang w:val="cs-CZ"/>
              </w:rPr>
              <w:t>látek schválených na omezenou dobu</w:t>
            </w:r>
            <w:r w:rsidR="00340AAF">
              <w:rPr>
                <w:b/>
                <w:i/>
                <w:lang w:val="cs-CZ"/>
              </w:rPr>
              <w:t xml:space="preserve"> z </w:t>
            </w:r>
            <w:r w:rsidRPr="00371787">
              <w:rPr>
                <w:b/>
                <w:i/>
                <w:lang w:val="cs-CZ"/>
              </w:rPr>
              <w:t>důvodů souvisejících</w:t>
            </w:r>
            <w:r w:rsidR="00340AAF">
              <w:rPr>
                <w:b/>
                <w:i/>
                <w:lang w:val="cs-CZ"/>
              </w:rPr>
              <w:t xml:space="preserve"> s </w:t>
            </w:r>
            <w:r w:rsidRPr="00371787">
              <w:rPr>
                <w:b/>
                <w:i/>
                <w:lang w:val="cs-CZ"/>
              </w:rPr>
              <w:t>výsledky posouzení rizik</w:t>
            </w:r>
            <w:r w:rsidRPr="00371787">
              <w:rPr>
                <w:lang w:val="cs-CZ"/>
              </w:rPr>
              <w:t>. Mělo by být</w:t>
            </w:r>
            <w:r w:rsidR="00340AAF">
              <w:rPr>
                <w:lang w:val="cs-CZ"/>
              </w:rPr>
              <w:t xml:space="preserve"> i </w:t>
            </w:r>
            <w:r w:rsidRPr="00371787">
              <w:rPr>
                <w:lang w:val="cs-CZ"/>
              </w:rPr>
              <w:t>nadále možné stanovit časová omezení pro schválení, bude-li to považováno za vhodné</w:t>
            </w:r>
            <w:r w:rsidR="00340AAF">
              <w:rPr>
                <w:lang w:val="cs-CZ"/>
              </w:rPr>
              <w:t xml:space="preserve"> s </w:t>
            </w:r>
            <w:r w:rsidRPr="00371787">
              <w:rPr>
                <w:lang w:val="cs-CZ"/>
              </w:rPr>
              <w:t>ohledem na výsledek posouzení rizik provedeného před rozhodnutím</w:t>
            </w:r>
            <w:r w:rsidR="00340AAF">
              <w:rPr>
                <w:lang w:val="cs-CZ"/>
              </w:rPr>
              <w:t xml:space="preserve"> o </w:t>
            </w:r>
            <w:r w:rsidRPr="00371787">
              <w:rPr>
                <w:lang w:val="cs-CZ"/>
              </w:rPr>
              <w:t>schválení. Komise by rovněž měla mít možnost určit účinné látky</w:t>
            </w:r>
            <w:r w:rsidR="00340AAF">
              <w:rPr>
                <w:lang w:val="cs-CZ"/>
              </w:rPr>
              <w:t xml:space="preserve"> s </w:t>
            </w:r>
            <w:r w:rsidRPr="00371787">
              <w:rPr>
                <w:lang w:val="cs-CZ"/>
              </w:rPr>
              <w:t>časově neomezeným schválením,</w:t>
            </w:r>
            <w:r w:rsidR="00340AAF">
              <w:rPr>
                <w:lang w:val="cs-CZ"/>
              </w:rPr>
              <w:t xml:space="preserve"> u </w:t>
            </w:r>
            <w:r w:rsidRPr="00371787">
              <w:rPr>
                <w:lang w:val="cs-CZ"/>
              </w:rPr>
              <w:t>nichž by měl být proveden úplný postup obnovení, nebo určit účinné látky</w:t>
            </w:r>
            <w:r w:rsidR="00340AAF">
              <w:rPr>
                <w:lang w:val="cs-CZ"/>
              </w:rPr>
              <w:t xml:space="preserve"> s </w:t>
            </w:r>
            <w:r w:rsidRPr="00371787">
              <w:rPr>
                <w:lang w:val="cs-CZ"/>
              </w:rPr>
              <w:t>neomezenou či omezenou dobou platnosti schválení,</w:t>
            </w:r>
            <w:r w:rsidR="00340AAF">
              <w:rPr>
                <w:lang w:val="cs-CZ"/>
              </w:rPr>
              <w:t xml:space="preserve"> u </w:t>
            </w:r>
            <w:r w:rsidRPr="00371787">
              <w:rPr>
                <w:lang w:val="cs-CZ"/>
              </w:rPr>
              <w:t>nichž by mělo být provedeno cílené opětovné posouzení. Identifikace účinných látek by měla být založena na více kritériích</w:t>
            </w:r>
            <w:r w:rsidR="00340AAF">
              <w:rPr>
                <w:lang w:val="cs-CZ"/>
              </w:rPr>
              <w:t xml:space="preserve"> a </w:t>
            </w:r>
            <w:r w:rsidRPr="00371787">
              <w:rPr>
                <w:lang w:val="cs-CZ"/>
              </w:rPr>
              <w:t xml:space="preserve">žádostech členských států. </w:t>
            </w:r>
            <w:r w:rsidRPr="00371787">
              <w:rPr>
                <w:lang w:val="cs-CZ"/>
              </w:rPr>
              <w:t>Kromě toho by měla zůstat zachována možnost provést</w:t>
            </w:r>
            <w:r w:rsidR="00340AAF">
              <w:rPr>
                <w:lang w:val="cs-CZ"/>
              </w:rPr>
              <w:t xml:space="preserve"> u </w:t>
            </w:r>
            <w:r w:rsidRPr="00371787">
              <w:rPr>
                <w:lang w:val="cs-CZ"/>
              </w:rPr>
              <w:t>účinných látek kdykoli přezkumy ad hoc, která je již stanovena</w:t>
            </w:r>
            <w:r w:rsidR="00340AAF">
              <w:rPr>
                <w:lang w:val="cs-CZ"/>
              </w:rPr>
              <w:t xml:space="preserve"> v </w:t>
            </w:r>
            <w:r w:rsidRPr="00371787">
              <w:rPr>
                <w:lang w:val="cs-CZ"/>
              </w:rPr>
              <w:t>článku 21 nařízení (ES) č. 1107/2009.</w:t>
            </w:r>
          </w:p>
        </w:tc>
        <w:tc>
          <w:tcPr>
            <w:tcW w:w="4876" w:type="dxa"/>
            <w:hideMark/>
          </w:tcPr>
          <w:p w:rsidR="00AC456B" w:rsidRPr="00371787" w:rsidP="00B11F22" w14:paraId="52E055F8" w14:textId="0B1254A1">
            <w:pPr>
              <w:pStyle w:val="Normal6"/>
              <w:rPr>
                <w:szCs w:val="24"/>
                <w:lang w:val="cs-CZ"/>
              </w:rPr>
            </w:pPr>
            <w:r w:rsidRPr="00371787">
              <w:rPr>
                <w:lang w:val="cs-CZ"/>
              </w:rPr>
              <w:t>Na podporu přechodu</w:t>
            </w:r>
            <w:r w:rsidR="00340AAF">
              <w:rPr>
                <w:lang w:val="cs-CZ"/>
              </w:rPr>
              <w:t xml:space="preserve"> k </w:t>
            </w:r>
            <w:r w:rsidRPr="00371787">
              <w:rPr>
                <w:lang w:val="cs-CZ"/>
              </w:rPr>
              <w:t>udržitelnějším účinným látkám</w:t>
            </w:r>
            <w:r w:rsidR="00340AAF">
              <w:rPr>
                <w:lang w:val="cs-CZ"/>
              </w:rPr>
              <w:t xml:space="preserve"> a </w:t>
            </w:r>
            <w:r w:rsidRPr="00371787">
              <w:rPr>
                <w:lang w:val="cs-CZ"/>
              </w:rPr>
              <w:t>přípravkům na ochranu rostlin by měly být ty zdroje</w:t>
            </w:r>
            <w:r w:rsidR="00340AAF">
              <w:rPr>
                <w:lang w:val="cs-CZ"/>
              </w:rPr>
              <w:t xml:space="preserve"> v </w:t>
            </w:r>
            <w:r w:rsidRPr="00371787">
              <w:rPr>
                <w:lang w:val="cs-CZ"/>
              </w:rPr>
              <w:t>členských státech, které jsou</w:t>
            </w:r>
            <w:r w:rsidR="00340AAF">
              <w:rPr>
                <w:lang w:val="cs-CZ"/>
              </w:rPr>
              <w:t xml:space="preserve"> v </w:t>
            </w:r>
            <w:r w:rsidRPr="00371787">
              <w:rPr>
                <w:lang w:val="cs-CZ"/>
              </w:rPr>
              <w:t>současné době určeny na postupy obnovení schválení, dány</w:t>
            </w:r>
            <w:r w:rsidR="00340AAF">
              <w:rPr>
                <w:lang w:val="cs-CZ"/>
              </w:rPr>
              <w:t xml:space="preserve"> k </w:t>
            </w:r>
            <w:r w:rsidRPr="00371787">
              <w:rPr>
                <w:lang w:val="cs-CZ"/>
              </w:rPr>
              <w:t>dispozici pro posuzování žádostí</w:t>
            </w:r>
            <w:r w:rsidR="00340AAF">
              <w:rPr>
                <w:lang w:val="cs-CZ"/>
              </w:rPr>
              <w:t xml:space="preserve"> o </w:t>
            </w:r>
            <w:r w:rsidRPr="00371787">
              <w:rPr>
                <w:lang w:val="cs-CZ"/>
              </w:rPr>
              <w:t>nové účinné látky</w:t>
            </w:r>
            <w:r w:rsidR="00340AAF">
              <w:rPr>
                <w:lang w:val="cs-CZ"/>
              </w:rPr>
              <w:t xml:space="preserve"> a </w:t>
            </w:r>
            <w:r w:rsidRPr="00371787">
              <w:rPr>
                <w:lang w:val="cs-CZ"/>
              </w:rPr>
              <w:t xml:space="preserve">přípravky. Schválení účinných látek by proto mělo být časově neomezené </w:t>
            </w:r>
            <w:r w:rsidRPr="00371787">
              <w:rPr>
                <w:b/>
                <w:i/>
                <w:lang w:val="cs-CZ"/>
              </w:rPr>
              <w:t>pouze</w:t>
            </w:r>
            <w:r w:rsidR="00340AAF">
              <w:rPr>
                <w:b/>
                <w:i/>
                <w:lang w:val="cs-CZ"/>
              </w:rPr>
              <w:t xml:space="preserve"> v </w:t>
            </w:r>
            <w:r w:rsidRPr="00371787">
              <w:rPr>
                <w:b/>
                <w:i/>
                <w:lang w:val="cs-CZ"/>
              </w:rPr>
              <w:t>případě</w:t>
            </w:r>
            <w:r w:rsidRPr="00371787">
              <w:rPr>
                <w:lang w:val="cs-CZ"/>
              </w:rPr>
              <w:t xml:space="preserve"> účinných látek </w:t>
            </w:r>
            <w:r w:rsidRPr="00371787">
              <w:rPr>
                <w:b/>
                <w:i/>
                <w:lang w:val="cs-CZ"/>
              </w:rPr>
              <w:t>pro biologickou ochranu</w:t>
            </w:r>
            <w:r w:rsidR="00340AAF">
              <w:rPr>
                <w:lang w:val="cs-CZ"/>
              </w:rPr>
              <w:t xml:space="preserve"> a </w:t>
            </w:r>
            <w:r w:rsidRPr="00371787">
              <w:rPr>
                <w:b/>
                <w:i/>
                <w:lang w:val="cs-CZ"/>
              </w:rPr>
              <w:t>účinných látek</w:t>
            </w:r>
            <w:r w:rsidR="00340AAF">
              <w:rPr>
                <w:b/>
                <w:i/>
                <w:lang w:val="cs-CZ"/>
              </w:rPr>
              <w:t xml:space="preserve"> s </w:t>
            </w:r>
            <w:r w:rsidRPr="00371787">
              <w:rPr>
                <w:b/>
                <w:i/>
                <w:lang w:val="cs-CZ"/>
              </w:rPr>
              <w:t>nízkým rizikem, jakož</w:t>
            </w:r>
            <w:r w:rsidR="00340AAF">
              <w:rPr>
                <w:b/>
                <w:i/>
                <w:lang w:val="cs-CZ"/>
              </w:rPr>
              <w:t xml:space="preserve"> i </w:t>
            </w:r>
            <w:r w:rsidRPr="00371787">
              <w:rPr>
                <w:b/>
                <w:i/>
                <w:lang w:val="cs-CZ"/>
              </w:rPr>
              <w:t>přípravků na ochranu rostlin, které je obsahují</w:t>
            </w:r>
            <w:r w:rsidRPr="00371787">
              <w:rPr>
                <w:lang w:val="cs-CZ"/>
              </w:rPr>
              <w:t>. Mělo by být</w:t>
            </w:r>
            <w:r w:rsidR="00340AAF">
              <w:rPr>
                <w:lang w:val="cs-CZ"/>
              </w:rPr>
              <w:t xml:space="preserve"> i </w:t>
            </w:r>
            <w:r w:rsidRPr="00371787">
              <w:rPr>
                <w:lang w:val="cs-CZ"/>
              </w:rPr>
              <w:t>nadále možné stanovit časová omezení pro schválení, bude-li to považováno za vhodné</w:t>
            </w:r>
            <w:r w:rsidR="00340AAF">
              <w:rPr>
                <w:lang w:val="cs-CZ"/>
              </w:rPr>
              <w:t xml:space="preserve"> s </w:t>
            </w:r>
            <w:r w:rsidRPr="00371787">
              <w:rPr>
                <w:lang w:val="cs-CZ"/>
              </w:rPr>
              <w:t>ohledem na výsledek posouzení rizik provedeného před rozhodnutím</w:t>
            </w:r>
            <w:r w:rsidR="00340AAF">
              <w:rPr>
                <w:lang w:val="cs-CZ"/>
              </w:rPr>
              <w:t xml:space="preserve"> o </w:t>
            </w:r>
            <w:r w:rsidRPr="00371787">
              <w:rPr>
                <w:lang w:val="cs-CZ"/>
              </w:rPr>
              <w:t>schválení. Komise by rovněž měla mít možnost určit účinné látky</w:t>
            </w:r>
            <w:r w:rsidR="00340AAF">
              <w:rPr>
                <w:lang w:val="cs-CZ"/>
              </w:rPr>
              <w:t xml:space="preserve"> s </w:t>
            </w:r>
            <w:r w:rsidRPr="00371787">
              <w:rPr>
                <w:lang w:val="cs-CZ"/>
              </w:rPr>
              <w:t>časově neomezeným schválením,</w:t>
            </w:r>
            <w:r w:rsidR="00340AAF">
              <w:rPr>
                <w:lang w:val="cs-CZ"/>
              </w:rPr>
              <w:t xml:space="preserve"> u </w:t>
            </w:r>
            <w:r w:rsidRPr="00371787">
              <w:rPr>
                <w:lang w:val="cs-CZ"/>
              </w:rPr>
              <w:t>nichž by měl být proveden úplný postup obnovení, nebo určit účinné látky</w:t>
            </w:r>
            <w:r w:rsidR="00340AAF">
              <w:rPr>
                <w:lang w:val="cs-CZ"/>
              </w:rPr>
              <w:t xml:space="preserve"> s </w:t>
            </w:r>
            <w:r w:rsidRPr="00371787">
              <w:rPr>
                <w:lang w:val="cs-CZ"/>
              </w:rPr>
              <w:t>neomezenou či omezenou dobou platnosti schválení,</w:t>
            </w:r>
            <w:r w:rsidR="00340AAF">
              <w:rPr>
                <w:lang w:val="cs-CZ"/>
              </w:rPr>
              <w:t xml:space="preserve"> u </w:t>
            </w:r>
            <w:r w:rsidRPr="00371787">
              <w:rPr>
                <w:lang w:val="cs-CZ"/>
              </w:rPr>
              <w:t>nichž by mělo být provedeno cílené opětovné posouzení. Identifikace účinných látek by měla být založena na více kritériích</w:t>
            </w:r>
            <w:r w:rsidR="00340AAF">
              <w:rPr>
                <w:lang w:val="cs-CZ"/>
              </w:rPr>
              <w:t xml:space="preserve"> a </w:t>
            </w:r>
            <w:r w:rsidRPr="00371787">
              <w:rPr>
                <w:lang w:val="cs-CZ"/>
              </w:rPr>
              <w:t>žádostech členských států. Kromě toho by měla zůstat zachována možnost provést</w:t>
            </w:r>
            <w:r w:rsidR="00340AAF">
              <w:rPr>
                <w:lang w:val="cs-CZ"/>
              </w:rPr>
              <w:t xml:space="preserve"> u </w:t>
            </w:r>
            <w:r w:rsidRPr="00371787">
              <w:rPr>
                <w:lang w:val="cs-CZ"/>
              </w:rPr>
              <w:t>účinných látek kdykoli přezkumy ad hoc, která je již stanovena</w:t>
            </w:r>
            <w:r w:rsidR="00340AAF">
              <w:rPr>
                <w:lang w:val="cs-CZ"/>
              </w:rPr>
              <w:t xml:space="preserve"> v </w:t>
            </w:r>
            <w:r w:rsidRPr="00371787">
              <w:rPr>
                <w:lang w:val="cs-CZ"/>
              </w:rPr>
              <w:t>článku 21 nařízení (ES) č. 1107/2009.</w:t>
            </w:r>
          </w:p>
        </w:tc>
      </w:tr>
    </w:tbl>
    <w:p w:rsidR="00AC456B" w:rsidRPr="00371787" w:rsidP="00AC456B" w14:paraId="0851ECBA"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77CF451" w14:textId="49F35A36">
      <w:r w:rsidRPr="00371787">
        <w:rPr>
          <w:rStyle w:val="HideTWBExt"/>
        </w:rPr>
        <w:t>&lt;/AmendB&gt;</w:t>
      </w:r>
    </w:p>
    <w:p w:rsidR="00AC456B" w:rsidRPr="00371787" w:rsidP="00AC456B" w14:paraId="4B241257"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159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1E065F4" w14:textId="77777777">
      <w:pPr>
        <w:pStyle w:val="NormalBold"/>
      </w:pPr>
      <w:r w:rsidRPr="00371787">
        <w:rPr>
          <w:rStyle w:val="HideTWBExt"/>
          <w:b w:val="0"/>
        </w:rPr>
        <w:t>&lt;RepeatBlock-By&gt;&lt;Members&gt;</w:t>
      </w:r>
      <w:r w:rsidRPr="00371787">
        <w:t xml:space="preserve">Maria </w:t>
      </w:r>
      <w:r w:rsidRPr="00371787">
        <w:t>Grapini</w:t>
      </w:r>
      <w:r w:rsidRPr="00371787">
        <w:rPr>
          <w:rStyle w:val="HideTWBExt"/>
          <w:b w:val="0"/>
        </w:rPr>
        <w:t>&lt;/Members&gt;</w:t>
      </w:r>
    </w:p>
    <w:p w:rsidR="00AC456B" w:rsidRPr="00371787" w:rsidP="00AC456B" w14:paraId="58B40D04" w14:textId="77777777">
      <w:r w:rsidRPr="00371787">
        <w:rPr>
          <w:rStyle w:val="HideTWBExt"/>
        </w:rPr>
        <w:t>&lt;/RepeatBlock-By&gt;</w:t>
      </w:r>
    </w:p>
    <w:p w:rsidR="00AC456B" w:rsidRPr="00371787" w:rsidP="00AC456B" w14:paraId="0E644852"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8371A8D" w14:textId="77777777">
      <w:pPr>
        <w:pStyle w:val="NormalBold"/>
      </w:pPr>
      <w:r w:rsidRPr="00371787">
        <w:rPr>
          <w:rStyle w:val="HideTWBExt"/>
          <w:b w:val="0"/>
        </w:rPr>
        <w:t>&lt;Article&gt;</w:t>
      </w:r>
      <w:r w:rsidRPr="00371787">
        <w:t>Bod odůvodnění 14 – odst. 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80ADCE7"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50265DF" w14:textId="77777777">
            <w:pPr>
              <w:keepNext/>
            </w:pPr>
          </w:p>
        </w:tc>
      </w:tr>
      <w:tr w14:paraId="0EE0055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3C948F0"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BFFC973" w14:textId="77777777">
            <w:pPr>
              <w:pStyle w:val="ColumnHeading"/>
              <w:keepNext/>
              <w:rPr>
                <w:lang w:val="cs-CZ"/>
              </w:rPr>
            </w:pPr>
            <w:r w:rsidRPr="00371787">
              <w:rPr>
                <w:lang w:val="cs-CZ"/>
              </w:rPr>
              <w:t>Pozměňovací návrh</w:t>
            </w:r>
          </w:p>
        </w:tc>
      </w:tr>
      <w:tr w14:paraId="64EA371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33995CD" w14:textId="7BBD1CE5">
            <w:pPr>
              <w:pStyle w:val="Normal6"/>
              <w:rPr>
                <w:lang w:val="cs-CZ"/>
              </w:rPr>
            </w:pPr>
            <w:r w:rsidRPr="00371787">
              <w:rPr>
                <w:lang w:val="cs-CZ"/>
              </w:rPr>
              <w:t>Na podporu přechodu</w:t>
            </w:r>
            <w:r w:rsidR="00340AAF">
              <w:rPr>
                <w:lang w:val="cs-CZ"/>
              </w:rPr>
              <w:t xml:space="preserve"> k </w:t>
            </w:r>
            <w:r w:rsidRPr="00371787">
              <w:rPr>
                <w:lang w:val="cs-CZ"/>
              </w:rPr>
              <w:t>udržitelnějším účinným látkám</w:t>
            </w:r>
            <w:r w:rsidR="00340AAF">
              <w:rPr>
                <w:lang w:val="cs-CZ"/>
              </w:rPr>
              <w:t xml:space="preserve"> a </w:t>
            </w:r>
            <w:r w:rsidRPr="00371787">
              <w:rPr>
                <w:lang w:val="cs-CZ"/>
              </w:rPr>
              <w:t>přípravkům na ochranu rostlin by měly být ty zdroje</w:t>
            </w:r>
            <w:r w:rsidR="00340AAF">
              <w:rPr>
                <w:lang w:val="cs-CZ"/>
              </w:rPr>
              <w:t xml:space="preserve"> v </w:t>
            </w:r>
            <w:r w:rsidRPr="00371787">
              <w:rPr>
                <w:lang w:val="cs-CZ"/>
              </w:rPr>
              <w:t>členských státech, které jsou</w:t>
            </w:r>
            <w:r w:rsidR="00340AAF">
              <w:rPr>
                <w:lang w:val="cs-CZ"/>
              </w:rPr>
              <w:t xml:space="preserve"> v </w:t>
            </w:r>
            <w:r w:rsidRPr="00371787">
              <w:rPr>
                <w:lang w:val="cs-CZ"/>
              </w:rPr>
              <w:t>současné době určeny na postupy obnovení schválení, dány</w:t>
            </w:r>
            <w:r w:rsidR="00340AAF">
              <w:rPr>
                <w:lang w:val="cs-CZ"/>
              </w:rPr>
              <w:t xml:space="preserve"> k </w:t>
            </w:r>
            <w:r w:rsidRPr="00371787">
              <w:rPr>
                <w:lang w:val="cs-CZ"/>
              </w:rPr>
              <w:t>dispozici pro posuzování žádostí</w:t>
            </w:r>
            <w:r w:rsidR="00340AAF">
              <w:rPr>
                <w:lang w:val="cs-CZ"/>
              </w:rPr>
              <w:t xml:space="preserve"> o </w:t>
            </w:r>
            <w:r w:rsidRPr="00371787">
              <w:rPr>
                <w:lang w:val="cs-CZ"/>
              </w:rPr>
              <w:t>nové účinné látky</w:t>
            </w:r>
            <w:r w:rsidR="00340AAF">
              <w:rPr>
                <w:lang w:val="cs-CZ"/>
              </w:rPr>
              <w:t xml:space="preserve"> a </w:t>
            </w:r>
            <w:r w:rsidRPr="00371787">
              <w:rPr>
                <w:lang w:val="cs-CZ"/>
              </w:rPr>
              <w:t>přípravky. Schválení účinných látek by proto měla být časově neomezená,</w:t>
            </w:r>
            <w:r w:rsidR="00340AAF">
              <w:rPr>
                <w:lang w:val="cs-CZ"/>
              </w:rPr>
              <w:t xml:space="preserve"> s </w:t>
            </w:r>
            <w:r w:rsidRPr="00371787">
              <w:rPr>
                <w:lang w:val="cs-CZ"/>
              </w:rPr>
              <w:t>výjimkou účinných látek, které se mají nahradit, látek schválených podle čl. 4 odst. 7 nařízení (ES) č. 1107/2009, jelikož mají vlastnosti, které vzbuzují obavy</w:t>
            </w:r>
            <w:r w:rsidR="00340AAF">
              <w:rPr>
                <w:lang w:val="cs-CZ"/>
              </w:rPr>
              <w:t xml:space="preserve"> z </w:t>
            </w:r>
            <w:r w:rsidRPr="00371787">
              <w:rPr>
                <w:lang w:val="cs-CZ"/>
              </w:rPr>
              <w:t>hlediska zdraví lidí či zvířat nebo životního prostředí,</w:t>
            </w:r>
            <w:r w:rsidR="00340AAF">
              <w:rPr>
                <w:lang w:val="cs-CZ"/>
              </w:rPr>
              <w:t xml:space="preserve"> a </w:t>
            </w:r>
            <w:r w:rsidRPr="00371787">
              <w:rPr>
                <w:lang w:val="cs-CZ"/>
              </w:rPr>
              <w:t>látek schválených na omezenou dobu</w:t>
            </w:r>
            <w:r w:rsidR="00340AAF">
              <w:rPr>
                <w:lang w:val="cs-CZ"/>
              </w:rPr>
              <w:t xml:space="preserve"> z </w:t>
            </w:r>
            <w:r w:rsidRPr="00371787">
              <w:rPr>
                <w:lang w:val="cs-CZ"/>
              </w:rPr>
              <w:t>důvodů souvisejících</w:t>
            </w:r>
            <w:r w:rsidR="00340AAF">
              <w:rPr>
                <w:lang w:val="cs-CZ"/>
              </w:rPr>
              <w:t xml:space="preserve"> s </w:t>
            </w:r>
            <w:r w:rsidRPr="00371787">
              <w:rPr>
                <w:lang w:val="cs-CZ"/>
              </w:rPr>
              <w:t>výsledky posouzení rizik. Mělo by být</w:t>
            </w:r>
            <w:r w:rsidR="00340AAF">
              <w:rPr>
                <w:lang w:val="cs-CZ"/>
              </w:rPr>
              <w:t xml:space="preserve"> i </w:t>
            </w:r>
            <w:r w:rsidRPr="00371787">
              <w:rPr>
                <w:lang w:val="cs-CZ"/>
              </w:rPr>
              <w:t>nadále možné stanovit časová omezení pro schválení, bude-li to považováno za vhodné</w:t>
            </w:r>
            <w:r w:rsidR="00340AAF">
              <w:rPr>
                <w:lang w:val="cs-CZ"/>
              </w:rPr>
              <w:t xml:space="preserve"> s </w:t>
            </w:r>
            <w:r w:rsidRPr="00371787">
              <w:rPr>
                <w:lang w:val="cs-CZ"/>
              </w:rPr>
              <w:t>ohledem na výsledek posouzení rizik provedeného před rozhodnutím</w:t>
            </w:r>
            <w:r w:rsidR="00340AAF">
              <w:rPr>
                <w:lang w:val="cs-CZ"/>
              </w:rPr>
              <w:t xml:space="preserve"> o </w:t>
            </w:r>
            <w:r w:rsidRPr="00371787">
              <w:rPr>
                <w:lang w:val="cs-CZ"/>
              </w:rPr>
              <w:t>schválení. Komise by rovněž měla mít možnost určit účinné látky</w:t>
            </w:r>
            <w:r w:rsidR="00340AAF">
              <w:rPr>
                <w:lang w:val="cs-CZ"/>
              </w:rPr>
              <w:t xml:space="preserve"> s </w:t>
            </w:r>
            <w:r w:rsidRPr="00371787">
              <w:rPr>
                <w:lang w:val="cs-CZ"/>
              </w:rPr>
              <w:t>časově neomezeným schválením,</w:t>
            </w:r>
            <w:r w:rsidR="00340AAF">
              <w:rPr>
                <w:lang w:val="cs-CZ"/>
              </w:rPr>
              <w:t xml:space="preserve"> u </w:t>
            </w:r>
            <w:r w:rsidRPr="00371787">
              <w:rPr>
                <w:lang w:val="cs-CZ"/>
              </w:rPr>
              <w:t>nichž by měl být proveden úplný postup obnovení, nebo určit účinné látky</w:t>
            </w:r>
            <w:r w:rsidR="00340AAF">
              <w:rPr>
                <w:lang w:val="cs-CZ"/>
              </w:rPr>
              <w:t xml:space="preserve"> s </w:t>
            </w:r>
            <w:r w:rsidRPr="00371787">
              <w:rPr>
                <w:lang w:val="cs-CZ"/>
              </w:rPr>
              <w:t>neomezenou či omezenou dobou platnosti schválení,</w:t>
            </w:r>
            <w:r w:rsidR="00340AAF">
              <w:rPr>
                <w:lang w:val="cs-CZ"/>
              </w:rPr>
              <w:t xml:space="preserve"> u </w:t>
            </w:r>
            <w:r w:rsidRPr="00371787">
              <w:rPr>
                <w:lang w:val="cs-CZ"/>
              </w:rPr>
              <w:t>nichž by mělo být provedeno cílené opětovné posouzení. Identifikace účinných látek by měla být založena na více kritériích</w:t>
            </w:r>
            <w:r w:rsidR="00340AAF">
              <w:rPr>
                <w:lang w:val="cs-CZ"/>
              </w:rPr>
              <w:t xml:space="preserve"> a </w:t>
            </w:r>
            <w:r w:rsidRPr="00371787">
              <w:rPr>
                <w:lang w:val="cs-CZ"/>
              </w:rPr>
              <w:t xml:space="preserve">žádostech členských států. Kromě toho by měla zůstat zachována </w:t>
            </w:r>
            <w:r w:rsidRPr="00371787">
              <w:rPr>
                <w:lang w:val="cs-CZ"/>
              </w:rPr>
              <w:t>možnost provést</w:t>
            </w:r>
            <w:r w:rsidR="00340AAF">
              <w:rPr>
                <w:lang w:val="cs-CZ"/>
              </w:rPr>
              <w:t xml:space="preserve"> u </w:t>
            </w:r>
            <w:r w:rsidRPr="00371787">
              <w:rPr>
                <w:lang w:val="cs-CZ"/>
              </w:rPr>
              <w:t>účinných látek kdykoli přezkumy ad hoc, která je již stanovena</w:t>
            </w:r>
            <w:r w:rsidR="00340AAF">
              <w:rPr>
                <w:lang w:val="cs-CZ"/>
              </w:rPr>
              <w:t xml:space="preserve"> v </w:t>
            </w:r>
            <w:r w:rsidRPr="00371787">
              <w:rPr>
                <w:lang w:val="cs-CZ"/>
              </w:rPr>
              <w:t>článku 21 nařízení (ES) č. 1107/2009</w:t>
            </w:r>
            <w:r w:rsidRPr="00371787">
              <w:rPr>
                <w:b/>
                <w:i/>
                <w:lang w:val="cs-CZ"/>
              </w:rPr>
              <w:t>.</w:t>
            </w:r>
          </w:p>
        </w:tc>
        <w:tc>
          <w:tcPr>
            <w:tcW w:w="4876" w:type="dxa"/>
            <w:hideMark/>
          </w:tcPr>
          <w:p w:rsidR="00AC456B" w:rsidRPr="00371787" w:rsidP="00B11F22" w14:paraId="13349FFC" w14:textId="519D1D65">
            <w:pPr>
              <w:pStyle w:val="Normal6"/>
              <w:rPr>
                <w:lang w:val="cs-CZ"/>
              </w:rPr>
            </w:pPr>
            <w:r w:rsidRPr="00371787">
              <w:rPr>
                <w:lang w:val="cs-CZ"/>
              </w:rPr>
              <w:t>Na podporu přechodu</w:t>
            </w:r>
            <w:r w:rsidR="00340AAF">
              <w:rPr>
                <w:lang w:val="cs-CZ"/>
              </w:rPr>
              <w:t xml:space="preserve"> k </w:t>
            </w:r>
            <w:r w:rsidRPr="00371787">
              <w:rPr>
                <w:lang w:val="cs-CZ"/>
              </w:rPr>
              <w:t>udržitelnějším účinným látkám</w:t>
            </w:r>
            <w:r w:rsidR="00340AAF">
              <w:rPr>
                <w:lang w:val="cs-CZ"/>
              </w:rPr>
              <w:t xml:space="preserve"> a </w:t>
            </w:r>
            <w:r w:rsidRPr="00371787">
              <w:rPr>
                <w:lang w:val="cs-CZ"/>
              </w:rPr>
              <w:t>přípravkům na ochranu rostlin by měly být ty zdroje</w:t>
            </w:r>
            <w:r w:rsidR="00340AAF">
              <w:rPr>
                <w:lang w:val="cs-CZ"/>
              </w:rPr>
              <w:t xml:space="preserve"> v </w:t>
            </w:r>
            <w:r w:rsidRPr="00371787">
              <w:rPr>
                <w:lang w:val="cs-CZ"/>
              </w:rPr>
              <w:t>členských státech, které jsou</w:t>
            </w:r>
            <w:r w:rsidR="00340AAF">
              <w:rPr>
                <w:lang w:val="cs-CZ"/>
              </w:rPr>
              <w:t xml:space="preserve"> v </w:t>
            </w:r>
            <w:r w:rsidRPr="00371787">
              <w:rPr>
                <w:lang w:val="cs-CZ"/>
              </w:rPr>
              <w:t>současné době určeny na postupy obnovení schválení, dány</w:t>
            </w:r>
            <w:r w:rsidR="00340AAF">
              <w:rPr>
                <w:lang w:val="cs-CZ"/>
              </w:rPr>
              <w:t xml:space="preserve"> k </w:t>
            </w:r>
            <w:r w:rsidRPr="00371787">
              <w:rPr>
                <w:lang w:val="cs-CZ"/>
              </w:rPr>
              <w:t>dispozici pro posuzování žádostí</w:t>
            </w:r>
            <w:r w:rsidR="00340AAF">
              <w:rPr>
                <w:lang w:val="cs-CZ"/>
              </w:rPr>
              <w:t xml:space="preserve"> o </w:t>
            </w:r>
            <w:r w:rsidRPr="00371787">
              <w:rPr>
                <w:lang w:val="cs-CZ"/>
              </w:rPr>
              <w:t>nové účinné látky</w:t>
            </w:r>
            <w:r w:rsidR="00340AAF">
              <w:rPr>
                <w:lang w:val="cs-CZ"/>
              </w:rPr>
              <w:t xml:space="preserve"> a </w:t>
            </w:r>
            <w:r w:rsidRPr="00371787">
              <w:rPr>
                <w:lang w:val="cs-CZ"/>
              </w:rPr>
              <w:t>přípravky. Schválení účinných látek by proto měla být časově neomezená,</w:t>
            </w:r>
            <w:r w:rsidR="00340AAF">
              <w:rPr>
                <w:lang w:val="cs-CZ"/>
              </w:rPr>
              <w:t xml:space="preserve"> s </w:t>
            </w:r>
            <w:r w:rsidRPr="00371787">
              <w:rPr>
                <w:lang w:val="cs-CZ"/>
              </w:rPr>
              <w:t>výjimkou účinných látek, které se mají nahradit, látek schválených podle čl. 4 odst. 7 nařízení (ES) č. 1107/2009, jelikož mají vlastnosti, které vzbuzují obavy</w:t>
            </w:r>
            <w:r w:rsidR="00340AAF">
              <w:rPr>
                <w:lang w:val="cs-CZ"/>
              </w:rPr>
              <w:t xml:space="preserve"> z </w:t>
            </w:r>
            <w:r w:rsidRPr="00371787">
              <w:rPr>
                <w:lang w:val="cs-CZ"/>
              </w:rPr>
              <w:t>hlediska zdraví lidí či zvířat nebo životního prostředí,</w:t>
            </w:r>
            <w:r w:rsidR="00340AAF">
              <w:rPr>
                <w:lang w:val="cs-CZ"/>
              </w:rPr>
              <w:t xml:space="preserve"> a </w:t>
            </w:r>
            <w:r w:rsidRPr="00371787">
              <w:rPr>
                <w:lang w:val="cs-CZ"/>
              </w:rPr>
              <w:t>látek schválených na omezenou dobu</w:t>
            </w:r>
            <w:r w:rsidR="00340AAF">
              <w:rPr>
                <w:lang w:val="cs-CZ"/>
              </w:rPr>
              <w:t xml:space="preserve"> z </w:t>
            </w:r>
            <w:r w:rsidRPr="00371787">
              <w:rPr>
                <w:lang w:val="cs-CZ"/>
              </w:rPr>
              <w:t>důvodů souvisejících</w:t>
            </w:r>
            <w:r w:rsidR="00340AAF">
              <w:rPr>
                <w:lang w:val="cs-CZ"/>
              </w:rPr>
              <w:t xml:space="preserve"> s </w:t>
            </w:r>
            <w:r w:rsidRPr="00371787">
              <w:rPr>
                <w:lang w:val="cs-CZ"/>
              </w:rPr>
              <w:t>výsledky posouzení rizik. Mělo by být</w:t>
            </w:r>
            <w:r w:rsidR="00340AAF">
              <w:rPr>
                <w:lang w:val="cs-CZ"/>
              </w:rPr>
              <w:t xml:space="preserve"> i </w:t>
            </w:r>
            <w:r w:rsidRPr="00371787">
              <w:rPr>
                <w:lang w:val="cs-CZ"/>
              </w:rPr>
              <w:t xml:space="preserve">nadále možné stanovit </w:t>
            </w:r>
            <w:r w:rsidRPr="00371787">
              <w:rPr>
                <w:b/>
                <w:i/>
                <w:lang w:val="cs-CZ"/>
              </w:rPr>
              <w:t>přiměřená</w:t>
            </w:r>
            <w:r w:rsidRPr="00371787">
              <w:rPr>
                <w:lang w:val="cs-CZ"/>
              </w:rPr>
              <w:t xml:space="preserve"> časová omezení pro schválení, bude-li to považováno za vhodné</w:t>
            </w:r>
            <w:r w:rsidR="00340AAF">
              <w:rPr>
                <w:lang w:val="cs-CZ"/>
              </w:rPr>
              <w:t xml:space="preserve"> s </w:t>
            </w:r>
            <w:r w:rsidRPr="00371787">
              <w:rPr>
                <w:lang w:val="cs-CZ"/>
              </w:rPr>
              <w:t>ohledem na výsledek posouzení rizik provedeného před rozhodnutím</w:t>
            </w:r>
            <w:r w:rsidR="00340AAF">
              <w:rPr>
                <w:lang w:val="cs-CZ"/>
              </w:rPr>
              <w:t xml:space="preserve"> o </w:t>
            </w:r>
            <w:r w:rsidRPr="00371787">
              <w:rPr>
                <w:lang w:val="cs-CZ"/>
              </w:rPr>
              <w:t>schválení. Komise by rovněž měla mít možnost určit účinné látky</w:t>
            </w:r>
            <w:r w:rsidR="00340AAF">
              <w:rPr>
                <w:lang w:val="cs-CZ"/>
              </w:rPr>
              <w:t xml:space="preserve"> s </w:t>
            </w:r>
            <w:r w:rsidRPr="00371787">
              <w:rPr>
                <w:lang w:val="cs-CZ"/>
              </w:rPr>
              <w:t>časově neomezeným schválením,</w:t>
            </w:r>
            <w:r w:rsidR="00340AAF">
              <w:rPr>
                <w:lang w:val="cs-CZ"/>
              </w:rPr>
              <w:t xml:space="preserve"> u </w:t>
            </w:r>
            <w:r w:rsidRPr="00371787">
              <w:rPr>
                <w:lang w:val="cs-CZ"/>
              </w:rPr>
              <w:t>nichž by měl být proveden úplný postup obnovení, nebo určit účinné látky</w:t>
            </w:r>
            <w:r w:rsidR="00340AAF">
              <w:rPr>
                <w:lang w:val="cs-CZ"/>
              </w:rPr>
              <w:t xml:space="preserve"> s </w:t>
            </w:r>
            <w:r w:rsidRPr="00371787">
              <w:rPr>
                <w:lang w:val="cs-CZ"/>
              </w:rPr>
              <w:t>neomezenou či omezenou dobou platnosti schválení,</w:t>
            </w:r>
            <w:r w:rsidR="00340AAF">
              <w:rPr>
                <w:lang w:val="cs-CZ"/>
              </w:rPr>
              <w:t xml:space="preserve"> u </w:t>
            </w:r>
            <w:r w:rsidRPr="00371787">
              <w:rPr>
                <w:lang w:val="cs-CZ"/>
              </w:rPr>
              <w:t>nichž by mělo být provedeno cílené opětovné posouzení. Identifikace účinných látek by měla být založena na více kritériích</w:t>
            </w:r>
            <w:r w:rsidR="00340AAF">
              <w:rPr>
                <w:lang w:val="cs-CZ"/>
              </w:rPr>
              <w:t xml:space="preserve"> a </w:t>
            </w:r>
            <w:r w:rsidRPr="00371787">
              <w:rPr>
                <w:lang w:val="cs-CZ"/>
              </w:rPr>
              <w:t xml:space="preserve">žádostech členských států. </w:t>
            </w:r>
            <w:r w:rsidRPr="00371787">
              <w:rPr>
                <w:lang w:val="cs-CZ"/>
              </w:rPr>
              <w:t>Kromě toho by měla zůstat zachována možnost provést</w:t>
            </w:r>
            <w:r w:rsidR="00340AAF">
              <w:rPr>
                <w:lang w:val="cs-CZ"/>
              </w:rPr>
              <w:t xml:space="preserve"> u </w:t>
            </w:r>
            <w:r w:rsidRPr="00371787">
              <w:rPr>
                <w:lang w:val="cs-CZ"/>
              </w:rPr>
              <w:t>účinných látek kdykoli přezkumy ad hoc, která je již stanovena</w:t>
            </w:r>
            <w:r w:rsidR="00340AAF">
              <w:rPr>
                <w:lang w:val="cs-CZ"/>
              </w:rPr>
              <w:t xml:space="preserve"> v </w:t>
            </w:r>
            <w:r w:rsidRPr="00371787">
              <w:rPr>
                <w:lang w:val="cs-CZ"/>
              </w:rPr>
              <w:t>článku 21 nařízení (ES) č. 1107/2009</w:t>
            </w:r>
            <w:r w:rsidRPr="00371787">
              <w:rPr>
                <w:b/>
                <w:i/>
                <w:lang w:val="cs-CZ"/>
              </w:rPr>
              <w:t>, identifikace účinných látek provedená na žádost členského státu by měla být uplatňována ve všech členských státech</w:t>
            </w:r>
            <w:r w:rsidRPr="00371787">
              <w:rPr>
                <w:lang w:val="cs-CZ"/>
              </w:rPr>
              <w:t>.</w:t>
            </w:r>
          </w:p>
        </w:tc>
      </w:tr>
    </w:tbl>
    <w:p w:rsidR="00AC456B" w:rsidRPr="00371787" w:rsidP="00AC456B" w14:paraId="0850AEE6" w14:textId="77777777">
      <w:pPr>
        <w:pStyle w:val="Olang"/>
        <w:rPr>
          <w:noProof w:val="0"/>
          <w:lang w:val="cs-CZ"/>
        </w:rPr>
      </w:pPr>
      <w:r w:rsidRPr="00371787">
        <w:rPr>
          <w:noProof w:val="0"/>
          <w:lang w:val="cs-CZ"/>
        </w:rPr>
        <w:t xml:space="preserve">Or. </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r w:rsidRPr="00371787">
        <w:rPr>
          <w:rStyle w:val="HideTWBInt"/>
          <w:rFonts w:eastAsiaTheme="majorEastAsia"/>
          <w:noProof w:val="0"/>
          <w:lang w:val="cs-CZ"/>
        </w:rPr>
        <w:t>{RO}</w:t>
      </w:r>
      <w:r w:rsidRPr="00371787">
        <w:rPr>
          <w:noProof w:val="0"/>
          <w:lang w:val="cs-CZ"/>
        </w:rPr>
        <w:t>ro</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p>
    <w:p w:rsidR="00A02B57" w:rsidRPr="00371787" w:rsidP="00AC456B" w14:paraId="2EC55B24" w14:textId="1A5267DA">
      <w:r w:rsidRPr="00371787">
        <w:rPr>
          <w:rStyle w:val="HideTWBExt"/>
        </w:rPr>
        <w:t>&lt;/AmendB&gt;</w:t>
      </w:r>
    </w:p>
    <w:p w:rsidR="00AC456B" w:rsidRPr="00371787" w:rsidP="00AC456B" w14:paraId="7ED58517"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160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05FB65E" w14:textId="77777777">
      <w:pPr>
        <w:pStyle w:val="NormalBold"/>
      </w:pPr>
      <w:r w:rsidRPr="00371787">
        <w:rPr>
          <w:rStyle w:val="HideTWBExt"/>
          <w:b w:val="0"/>
        </w:rPr>
        <w:t>&lt;RepeatBlock-By&gt;&lt;Members&gt;</w:t>
      </w:r>
      <w:r w:rsidRPr="00371787">
        <w:t xml:space="preserve">Biljana </w:t>
      </w:r>
      <w:r w:rsidRPr="00371787">
        <w:t>Borzan</w:t>
      </w:r>
      <w:r w:rsidRPr="00371787">
        <w:t xml:space="preserve">, Christophe </w:t>
      </w:r>
      <w:r w:rsidRPr="00371787">
        <w:t>Clergeau</w:t>
      </w:r>
      <w:r w:rsidRPr="00371787">
        <w:t xml:space="preserve">, </w:t>
      </w:r>
      <w:r w:rsidRPr="00371787">
        <w:t>Annalisa</w:t>
      </w:r>
      <w:r w:rsidRPr="00371787">
        <w:t xml:space="preserve"> Corrado, Romana </w:t>
      </w:r>
      <w:r w:rsidRPr="00371787">
        <w:t>Jerković</w:t>
      </w:r>
      <w:r w:rsidRPr="00371787">
        <w:t xml:space="preserve">, Maria </w:t>
      </w:r>
      <w:r w:rsidRPr="00371787">
        <w:t>Noichl</w:t>
      </w:r>
      <w:r w:rsidRPr="00371787">
        <w:t xml:space="preserve">, </w:t>
      </w:r>
      <w:r w:rsidRPr="00371787">
        <w:t>Tiemo</w:t>
      </w:r>
      <w:r w:rsidRPr="00371787">
        <w:t xml:space="preserve"> </w:t>
      </w:r>
      <w:r w:rsidRPr="00371787">
        <w:t>Wölken</w:t>
      </w:r>
      <w:r w:rsidRPr="00371787">
        <w:t xml:space="preserve">, </w:t>
      </w:r>
      <w:r w:rsidRPr="00371787">
        <w:t>Delara</w:t>
      </w:r>
      <w:r w:rsidRPr="00371787">
        <w:t xml:space="preserve"> </w:t>
      </w:r>
      <w:r w:rsidRPr="00371787">
        <w:t>Burkhardt</w:t>
      </w:r>
      <w:r w:rsidRPr="00371787">
        <w:t xml:space="preserve">, Kristian </w:t>
      </w:r>
      <w:r w:rsidRPr="00371787">
        <w:t>Vigenin</w:t>
      </w:r>
      <w:r w:rsidRPr="00371787">
        <w:t xml:space="preserve">, Thomas </w:t>
      </w:r>
      <w:r w:rsidRPr="00371787">
        <w:t>Bajada</w:t>
      </w:r>
      <w:r w:rsidRPr="00371787">
        <w:t xml:space="preserve">, Mohammed </w:t>
      </w:r>
      <w:r w:rsidRPr="00371787">
        <w:t>Chahim</w:t>
      </w:r>
      <w:r w:rsidRPr="00371787">
        <w:t xml:space="preserve">, Heléne </w:t>
      </w:r>
      <w:r w:rsidRPr="00371787">
        <w:t>Fritzon</w:t>
      </w:r>
      <w:r w:rsidRPr="00371787">
        <w:rPr>
          <w:rStyle w:val="HideTWBExt"/>
          <w:b w:val="0"/>
        </w:rPr>
        <w:t>&lt;/Members&gt;</w:t>
      </w:r>
    </w:p>
    <w:p w:rsidR="00AC456B" w:rsidRPr="00371787" w:rsidP="00AC456B" w14:paraId="52E42D75" w14:textId="77777777">
      <w:r w:rsidRPr="00371787">
        <w:rPr>
          <w:rStyle w:val="HideTWBExt"/>
        </w:rPr>
        <w:t>&lt;/RepeatBlock-By&gt;</w:t>
      </w:r>
    </w:p>
    <w:p w:rsidR="00AC456B" w:rsidRPr="00371787" w:rsidP="00AC456B" w14:paraId="16B0BE45"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5800B9A" w14:textId="77777777">
      <w:pPr>
        <w:pStyle w:val="NormalBold"/>
      </w:pPr>
      <w:r w:rsidRPr="00371787">
        <w:rPr>
          <w:rStyle w:val="HideTWBExt"/>
          <w:b w:val="0"/>
        </w:rPr>
        <w:t>&lt;Article&gt;</w:t>
      </w:r>
      <w:r w:rsidRPr="00371787">
        <w:t>Bod odůvodnění 14 – odst. 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425DC3A"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C49BEB3" w14:textId="77777777">
            <w:pPr>
              <w:keepNext/>
            </w:pPr>
          </w:p>
        </w:tc>
      </w:tr>
      <w:tr w14:paraId="1E7483C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B7E7903"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DF516B2" w14:textId="77777777">
            <w:pPr>
              <w:pStyle w:val="ColumnHeading"/>
              <w:keepNext/>
              <w:rPr>
                <w:lang w:val="cs-CZ"/>
              </w:rPr>
            </w:pPr>
            <w:r w:rsidRPr="00371787">
              <w:rPr>
                <w:lang w:val="cs-CZ"/>
              </w:rPr>
              <w:t>Pozměňovací návrh</w:t>
            </w:r>
          </w:p>
        </w:tc>
      </w:tr>
      <w:tr w14:paraId="1750782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6EF5BD3" w14:textId="46844048">
            <w:pPr>
              <w:pStyle w:val="Normal6"/>
              <w:rPr>
                <w:lang w:val="cs-CZ"/>
              </w:rPr>
            </w:pPr>
            <w:r w:rsidRPr="00371787">
              <w:rPr>
                <w:lang w:val="cs-CZ"/>
              </w:rPr>
              <w:t>Na podporu přechodu</w:t>
            </w:r>
            <w:r w:rsidR="00340AAF">
              <w:rPr>
                <w:lang w:val="cs-CZ"/>
              </w:rPr>
              <w:t xml:space="preserve"> k </w:t>
            </w:r>
            <w:r w:rsidRPr="00371787">
              <w:rPr>
                <w:lang w:val="cs-CZ"/>
              </w:rPr>
              <w:t>udržitelnějším účinným látkám</w:t>
            </w:r>
            <w:r w:rsidR="00340AAF">
              <w:rPr>
                <w:lang w:val="cs-CZ"/>
              </w:rPr>
              <w:t xml:space="preserve"> a </w:t>
            </w:r>
            <w:r w:rsidRPr="00371787">
              <w:rPr>
                <w:lang w:val="cs-CZ"/>
              </w:rPr>
              <w:t>přípravkům na ochranu rostlin by měly být ty zdroje</w:t>
            </w:r>
            <w:r w:rsidR="00340AAF">
              <w:rPr>
                <w:lang w:val="cs-CZ"/>
              </w:rPr>
              <w:t xml:space="preserve"> v </w:t>
            </w:r>
            <w:r w:rsidRPr="00371787">
              <w:rPr>
                <w:lang w:val="cs-CZ"/>
              </w:rPr>
              <w:t>členských státech, které jsou</w:t>
            </w:r>
            <w:r w:rsidR="00340AAF">
              <w:rPr>
                <w:lang w:val="cs-CZ"/>
              </w:rPr>
              <w:t xml:space="preserve"> v </w:t>
            </w:r>
            <w:r w:rsidRPr="00371787">
              <w:rPr>
                <w:lang w:val="cs-CZ"/>
              </w:rPr>
              <w:t>současné době určeny na postupy obnovení schválení, dány</w:t>
            </w:r>
            <w:r w:rsidR="00340AAF">
              <w:rPr>
                <w:lang w:val="cs-CZ"/>
              </w:rPr>
              <w:t xml:space="preserve"> k </w:t>
            </w:r>
            <w:r w:rsidRPr="00371787">
              <w:rPr>
                <w:lang w:val="cs-CZ"/>
              </w:rPr>
              <w:t>dispozici pro posuzování žádostí</w:t>
            </w:r>
            <w:r w:rsidR="00340AAF">
              <w:rPr>
                <w:lang w:val="cs-CZ"/>
              </w:rPr>
              <w:t xml:space="preserve"> o </w:t>
            </w:r>
            <w:r w:rsidRPr="00371787">
              <w:rPr>
                <w:lang w:val="cs-CZ"/>
              </w:rPr>
              <w:t>nové účinné látky</w:t>
            </w:r>
            <w:r w:rsidR="00340AAF">
              <w:rPr>
                <w:lang w:val="cs-CZ"/>
              </w:rPr>
              <w:t xml:space="preserve"> a </w:t>
            </w:r>
            <w:r w:rsidRPr="00371787">
              <w:rPr>
                <w:lang w:val="cs-CZ"/>
              </w:rPr>
              <w:t xml:space="preserve">přípravky. Schválení účinných látek by proto měla být </w:t>
            </w:r>
            <w:r w:rsidRPr="00371787">
              <w:rPr>
                <w:b/>
                <w:i/>
                <w:lang w:val="cs-CZ"/>
              </w:rPr>
              <w:t>časově neomezená,</w:t>
            </w:r>
            <w:r w:rsidR="00340AAF">
              <w:rPr>
                <w:b/>
                <w:i/>
                <w:lang w:val="cs-CZ"/>
              </w:rPr>
              <w:t xml:space="preserve"> s </w:t>
            </w:r>
            <w:r w:rsidRPr="00371787">
              <w:rPr>
                <w:b/>
                <w:i/>
                <w:lang w:val="cs-CZ"/>
              </w:rPr>
              <w:t>výjimkou účinných látek</w:t>
            </w:r>
            <w:r w:rsidRPr="00371787">
              <w:rPr>
                <w:lang w:val="cs-CZ"/>
              </w:rPr>
              <w:t xml:space="preserve">, které se mají nahradit, </w:t>
            </w:r>
            <w:r w:rsidRPr="00371787">
              <w:rPr>
                <w:b/>
                <w:i/>
                <w:lang w:val="cs-CZ"/>
              </w:rPr>
              <w:t>látek schválených</w:t>
            </w:r>
            <w:r w:rsidRPr="00371787">
              <w:rPr>
                <w:lang w:val="cs-CZ"/>
              </w:rPr>
              <w:t xml:space="preserve"> podle čl. 4 odst. 7 nařízení (ES) č. 1107/2009, jelikož mají vlastnosti, které vzbuzují obavy</w:t>
            </w:r>
            <w:r w:rsidR="00340AAF">
              <w:rPr>
                <w:lang w:val="cs-CZ"/>
              </w:rPr>
              <w:t xml:space="preserve"> z </w:t>
            </w:r>
            <w:r w:rsidRPr="00371787">
              <w:rPr>
                <w:lang w:val="cs-CZ"/>
              </w:rPr>
              <w:t>hlediska zdraví lidí či zvířat nebo životního prostředí,</w:t>
            </w:r>
            <w:r w:rsidR="00340AAF">
              <w:rPr>
                <w:lang w:val="cs-CZ"/>
              </w:rPr>
              <w:t xml:space="preserve"> a </w:t>
            </w:r>
            <w:r w:rsidRPr="00371787">
              <w:rPr>
                <w:lang w:val="cs-CZ"/>
              </w:rPr>
              <w:t>látek schválených na omezenou dobu</w:t>
            </w:r>
            <w:r w:rsidR="00340AAF">
              <w:rPr>
                <w:lang w:val="cs-CZ"/>
              </w:rPr>
              <w:t xml:space="preserve"> z </w:t>
            </w:r>
            <w:r w:rsidRPr="00371787">
              <w:rPr>
                <w:lang w:val="cs-CZ"/>
              </w:rPr>
              <w:t>důvodů souvisejících</w:t>
            </w:r>
            <w:r w:rsidR="00340AAF">
              <w:rPr>
                <w:lang w:val="cs-CZ"/>
              </w:rPr>
              <w:t xml:space="preserve"> s </w:t>
            </w:r>
            <w:r w:rsidRPr="00371787">
              <w:rPr>
                <w:lang w:val="cs-CZ"/>
              </w:rPr>
              <w:t>výsledky posouzení rizik. Mělo by být</w:t>
            </w:r>
            <w:r w:rsidR="00340AAF">
              <w:rPr>
                <w:lang w:val="cs-CZ"/>
              </w:rPr>
              <w:t xml:space="preserve"> i </w:t>
            </w:r>
            <w:r w:rsidRPr="00371787">
              <w:rPr>
                <w:lang w:val="cs-CZ"/>
              </w:rPr>
              <w:t>nadále možné stanovit časová omezení pro schválení, bude-li to považováno za vhodné</w:t>
            </w:r>
            <w:r w:rsidR="00340AAF">
              <w:rPr>
                <w:lang w:val="cs-CZ"/>
              </w:rPr>
              <w:t xml:space="preserve"> s </w:t>
            </w:r>
            <w:r w:rsidRPr="00371787">
              <w:rPr>
                <w:lang w:val="cs-CZ"/>
              </w:rPr>
              <w:t>ohledem na výsledek posouzení rizik provedeného před rozhodnutím</w:t>
            </w:r>
            <w:r w:rsidR="00340AAF">
              <w:rPr>
                <w:lang w:val="cs-CZ"/>
              </w:rPr>
              <w:t xml:space="preserve"> o </w:t>
            </w:r>
            <w:r w:rsidRPr="00371787">
              <w:rPr>
                <w:lang w:val="cs-CZ"/>
              </w:rPr>
              <w:t>schválení. Komise by rovněž měla mít možnost určit účinné látky</w:t>
            </w:r>
            <w:r w:rsidR="00340AAF">
              <w:rPr>
                <w:lang w:val="cs-CZ"/>
              </w:rPr>
              <w:t xml:space="preserve"> s </w:t>
            </w:r>
            <w:r w:rsidRPr="00371787">
              <w:rPr>
                <w:b/>
                <w:i/>
                <w:lang w:val="cs-CZ"/>
              </w:rPr>
              <w:t>časově neomezeným schválením</w:t>
            </w:r>
            <w:r w:rsidRPr="00371787">
              <w:rPr>
                <w:lang w:val="cs-CZ"/>
              </w:rPr>
              <w:t>,</w:t>
            </w:r>
            <w:r w:rsidR="00340AAF">
              <w:rPr>
                <w:lang w:val="cs-CZ"/>
              </w:rPr>
              <w:t xml:space="preserve"> u </w:t>
            </w:r>
            <w:r w:rsidRPr="00371787">
              <w:rPr>
                <w:lang w:val="cs-CZ"/>
              </w:rPr>
              <w:t>nichž by měl být proveden úplný postup obnovení, nebo určit účinné látky</w:t>
            </w:r>
            <w:r w:rsidR="00340AAF">
              <w:rPr>
                <w:lang w:val="cs-CZ"/>
              </w:rPr>
              <w:t xml:space="preserve"> s </w:t>
            </w:r>
            <w:r w:rsidRPr="00371787">
              <w:rPr>
                <w:b/>
                <w:i/>
                <w:lang w:val="cs-CZ"/>
              </w:rPr>
              <w:t>neomezenou</w:t>
            </w:r>
            <w:r w:rsidRPr="00371787">
              <w:rPr>
                <w:lang w:val="cs-CZ"/>
              </w:rPr>
              <w:t xml:space="preserve"> či omezenou dobou </w:t>
            </w:r>
            <w:r w:rsidRPr="00371787">
              <w:rPr>
                <w:lang w:val="cs-CZ"/>
              </w:rPr>
              <w:t>platnosti schválení,</w:t>
            </w:r>
            <w:r w:rsidR="00340AAF">
              <w:rPr>
                <w:lang w:val="cs-CZ"/>
              </w:rPr>
              <w:t xml:space="preserve"> u </w:t>
            </w:r>
            <w:r w:rsidRPr="00371787">
              <w:rPr>
                <w:lang w:val="cs-CZ"/>
              </w:rPr>
              <w:t>nichž by mělo být provedeno cílené opětovné posouzení. Identifikace účinných látek by měla být založena na více kritériích</w:t>
            </w:r>
            <w:r w:rsidR="00340AAF">
              <w:rPr>
                <w:lang w:val="cs-CZ"/>
              </w:rPr>
              <w:t xml:space="preserve"> a </w:t>
            </w:r>
            <w:r w:rsidRPr="00371787">
              <w:rPr>
                <w:lang w:val="cs-CZ"/>
              </w:rPr>
              <w:t>žádostech členských států. Kromě toho by měla zůstat zachována možnost provést</w:t>
            </w:r>
            <w:r w:rsidR="00340AAF">
              <w:rPr>
                <w:lang w:val="cs-CZ"/>
              </w:rPr>
              <w:t xml:space="preserve"> u </w:t>
            </w:r>
            <w:r w:rsidRPr="00371787">
              <w:rPr>
                <w:lang w:val="cs-CZ"/>
              </w:rPr>
              <w:t>účinných látek kdykoli přezkumy ad hoc, která je již stanovena</w:t>
            </w:r>
            <w:r w:rsidR="00340AAF">
              <w:rPr>
                <w:lang w:val="cs-CZ"/>
              </w:rPr>
              <w:t xml:space="preserve"> v </w:t>
            </w:r>
            <w:r w:rsidRPr="00371787">
              <w:rPr>
                <w:lang w:val="cs-CZ"/>
              </w:rPr>
              <w:t>článku 21 nařízení (ES) č. 1107/2009.</w:t>
            </w:r>
          </w:p>
        </w:tc>
        <w:tc>
          <w:tcPr>
            <w:tcW w:w="4876" w:type="dxa"/>
            <w:hideMark/>
          </w:tcPr>
          <w:p w:rsidR="00AC456B" w:rsidRPr="00371787" w:rsidP="00B11F22" w14:paraId="57A2B040" w14:textId="2CF5C724">
            <w:pPr>
              <w:pStyle w:val="Normal6"/>
              <w:rPr>
                <w:szCs w:val="24"/>
                <w:lang w:val="cs-CZ"/>
              </w:rPr>
            </w:pPr>
            <w:r w:rsidRPr="00371787">
              <w:rPr>
                <w:lang w:val="cs-CZ"/>
              </w:rPr>
              <w:t>Na podporu přechodu</w:t>
            </w:r>
            <w:r w:rsidR="00340AAF">
              <w:rPr>
                <w:lang w:val="cs-CZ"/>
              </w:rPr>
              <w:t xml:space="preserve"> k </w:t>
            </w:r>
            <w:r w:rsidRPr="00371787">
              <w:rPr>
                <w:lang w:val="cs-CZ"/>
              </w:rPr>
              <w:t>udržitelnějším účinným látkám</w:t>
            </w:r>
            <w:r w:rsidR="00340AAF">
              <w:rPr>
                <w:lang w:val="cs-CZ"/>
              </w:rPr>
              <w:t xml:space="preserve"> a </w:t>
            </w:r>
            <w:r w:rsidRPr="00371787">
              <w:rPr>
                <w:lang w:val="cs-CZ"/>
              </w:rPr>
              <w:t>přípravkům na ochranu rostlin by měly být ty zdroje</w:t>
            </w:r>
            <w:r w:rsidR="00340AAF">
              <w:rPr>
                <w:lang w:val="cs-CZ"/>
              </w:rPr>
              <w:t xml:space="preserve"> v </w:t>
            </w:r>
            <w:r w:rsidRPr="00371787">
              <w:rPr>
                <w:lang w:val="cs-CZ"/>
              </w:rPr>
              <w:t>členských státech, které jsou</w:t>
            </w:r>
            <w:r w:rsidR="00340AAF">
              <w:rPr>
                <w:lang w:val="cs-CZ"/>
              </w:rPr>
              <w:t xml:space="preserve"> v </w:t>
            </w:r>
            <w:r w:rsidRPr="00371787">
              <w:rPr>
                <w:lang w:val="cs-CZ"/>
              </w:rPr>
              <w:t>současné době určeny na postupy obnovení schválení, dány</w:t>
            </w:r>
            <w:r w:rsidR="00340AAF">
              <w:rPr>
                <w:lang w:val="cs-CZ"/>
              </w:rPr>
              <w:t xml:space="preserve"> k </w:t>
            </w:r>
            <w:r w:rsidRPr="00371787">
              <w:rPr>
                <w:lang w:val="cs-CZ"/>
              </w:rPr>
              <w:t>dispozici pro posuzování žádostí</w:t>
            </w:r>
            <w:r w:rsidR="00340AAF">
              <w:rPr>
                <w:lang w:val="cs-CZ"/>
              </w:rPr>
              <w:t xml:space="preserve"> o </w:t>
            </w:r>
            <w:r w:rsidRPr="00371787">
              <w:rPr>
                <w:lang w:val="cs-CZ"/>
              </w:rPr>
              <w:t>nové účinné látky</w:t>
            </w:r>
            <w:r w:rsidR="00340AAF">
              <w:rPr>
                <w:lang w:val="cs-CZ"/>
              </w:rPr>
              <w:t xml:space="preserve"> a </w:t>
            </w:r>
            <w:r w:rsidRPr="00371787">
              <w:rPr>
                <w:lang w:val="cs-CZ"/>
              </w:rPr>
              <w:t xml:space="preserve">přípravky. Schválení účinných látek by proto měla být </w:t>
            </w:r>
            <w:r w:rsidRPr="00371787">
              <w:rPr>
                <w:b/>
                <w:i/>
                <w:lang w:val="cs-CZ"/>
              </w:rPr>
              <w:t>udělována na dobu nepřesahující 15 let, přičemž kratší doby schválení by měly být zachovány pro účinné látky</w:t>
            </w:r>
            <w:r w:rsidRPr="00371787">
              <w:rPr>
                <w:lang w:val="cs-CZ"/>
              </w:rPr>
              <w:t xml:space="preserve">, které se mají nahradit, </w:t>
            </w:r>
            <w:r w:rsidRPr="00371787">
              <w:rPr>
                <w:b/>
                <w:i/>
                <w:lang w:val="cs-CZ"/>
              </w:rPr>
              <w:t>látky schválené</w:t>
            </w:r>
            <w:r w:rsidRPr="00371787">
              <w:rPr>
                <w:lang w:val="cs-CZ"/>
              </w:rPr>
              <w:t xml:space="preserve"> podle čl. 4 odst. 7 nařízení (ES) č. 1107/2009, jelikož mají vlastnosti, které vzbuzují obavy</w:t>
            </w:r>
            <w:r w:rsidR="00340AAF">
              <w:rPr>
                <w:lang w:val="cs-CZ"/>
              </w:rPr>
              <w:t xml:space="preserve"> z </w:t>
            </w:r>
            <w:r w:rsidRPr="00371787">
              <w:rPr>
                <w:lang w:val="cs-CZ"/>
              </w:rPr>
              <w:t>hlediska zdraví lidí či zvířat nebo životního prostředí,</w:t>
            </w:r>
            <w:r w:rsidR="00340AAF">
              <w:rPr>
                <w:lang w:val="cs-CZ"/>
              </w:rPr>
              <w:t xml:space="preserve"> a </w:t>
            </w:r>
            <w:r w:rsidRPr="00371787">
              <w:rPr>
                <w:lang w:val="cs-CZ"/>
              </w:rPr>
              <w:t>látek schválených na omezenou dobu</w:t>
            </w:r>
            <w:r w:rsidR="00340AAF">
              <w:rPr>
                <w:lang w:val="cs-CZ"/>
              </w:rPr>
              <w:t xml:space="preserve"> z </w:t>
            </w:r>
            <w:r w:rsidRPr="00371787">
              <w:rPr>
                <w:lang w:val="cs-CZ"/>
              </w:rPr>
              <w:t>důvodů souvisejících</w:t>
            </w:r>
            <w:r w:rsidR="00340AAF">
              <w:rPr>
                <w:lang w:val="cs-CZ"/>
              </w:rPr>
              <w:t xml:space="preserve"> s </w:t>
            </w:r>
            <w:r w:rsidRPr="00371787">
              <w:rPr>
                <w:lang w:val="cs-CZ"/>
              </w:rPr>
              <w:t>výsledky posouzení rizik. Mělo by být</w:t>
            </w:r>
            <w:r w:rsidR="00340AAF">
              <w:rPr>
                <w:lang w:val="cs-CZ"/>
              </w:rPr>
              <w:t xml:space="preserve"> i </w:t>
            </w:r>
            <w:r w:rsidRPr="00371787">
              <w:rPr>
                <w:lang w:val="cs-CZ"/>
              </w:rPr>
              <w:t xml:space="preserve">nadále možné stanovit </w:t>
            </w:r>
            <w:r w:rsidRPr="00371787">
              <w:rPr>
                <w:b/>
                <w:i/>
                <w:lang w:val="cs-CZ"/>
              </w:rPr>
              <w:t>kratší</w:t>
            </w:r>
            <w:r w:rsidRPr="00371787">
              <w:rPr>
                <w:lang w:val="cs-CZ"/>
              </w:rPr>
              <w:t xml:space="preserve"> časová omezení</w:t>
            </w:r>
            <w:r w:rsidR="00340AAF">
              <w:rPr>
                <w:lang w:val="cs-CZ"/>
              </w:rPr>
              <w:t xml:space="preserve"> v </w:t>
            </w:r>
            <w:r w:rsidRPr="00371787">
              <w:rPr>
                <w:b/>
                <w:i/>
                <w:lang w:val="cs-CZ"/>
              </w:rPr>
              <w:t>rámci této maximální doby</w:t>
            </w:r>
            <w:r w:rsidRPr="00371787">
              <w:rPr>
                <w:lang w:val="cs-CZ"/>
              </w:rPr>
              <w:t xml:space="preserve"> pro schválení, bude-li to považováno za vhodné</w:t>
            </w:r>
            <w:r w:rsidR="00340AAF">
              <w:rPr>
                <w:lang w:val="cs-CZ"/>
              </w:rPr>
              <w:t xml:space="preserve"> s </w:t>
            </w:r>
            <w:r w:rsidRPr="00371787">
              <w:rPr>
                <w:lang w:val="cs-CZ"/>
              </w:rPr>
              <w:t>ohledem na výsledek posouzení rizik provedeného před rozhodnutím</w:t>
            </w:r>
            <w:r w:rsidR="00340AAF">
              <w:rPr>
                <w:lang w:val="cs-CZ"/>
              </w:rPr>
              <w:t xml:space="preserve"> o </w:t>
            </w:r>
            <w:r w:rsidRPr="00371787">
              <w:rPr>
                <w:lang w:val="cs-CZ"/>
              </w:rPr>
              <w:t>schválení. Komise by rovněž měla mít možnost určit účinné látky</w:t>
            </w:r>
            <w:r w:rsidR="00340AAF">
              <w:rPr>
                <w:lang w:val="cs-CZ"/>
              </w:rPr>
              <w:t xml:space="preserve"> s </w:t>
            </w:r>
            <w:r w:rsidRPr="00371787">
              <w:rPr>
                <w:b/>
                <w:i/>
                <w:lang w:val="cs-CZ"/>
              </w:rPr>
              <w:t>blížicím</w:t>
            </w:r>
            <w:r w:rsidRPr="00371787">
              <w:rPr>
                <w:b/>
                <w:i/>
                <w:lang w:val="cs-CZ"/>
              </w:rPr>
              <w:t xml:space="preserve"> se koncem doby schválení</w:t>
            </w:r>
            <w:r w:rsidRPr="00371787">
              <w:rPr>
                <w:lang w:val="cs-CZ"/>
              </w:rPr>
              <w:t>,</w:t>
            </w:r>
            <w:r w:rsidR="00340AAF">
              <w:rPr>
                <w:lang w:val="cs-CZ"/>
              </w:rPr>
              <w:t xml:space="preserve"> u </w:t>
            </w:r>
            <w:r w:rsidRPr="00371787">
              <w:rPr>
                <w:lang w:val="cs-CZ"/>
              </w:rPr>
              <w:t xml:space="preserve">nichž by měl </w:t>
            </w:r>
            <w:r w:rsidRPr="00371787">
              <w:rPr>
                <w:lang w:val="cs-CZ"/>
              </w:rPr>
              <w:t>být proveden úplný postup obnovení, nebo určit účinné látky</w:t>
            </w:r>
            <w:r w:rsidR="00340AAF">
              <w:rPr>
                <w:lang w:val="cs-CZ"/>
              </w:rPr>
              <w:t xml:space="preserve"> s </w:t>
            </w:r>
            <w:r w:rsidRPr="00371787">
              <w:rPr>
                <w:lang w:val="cs-CZ"/>
              </w:rPr>
              <w:t>neomezenou či omezenou dobou platnosti schválení,</w:t>
            </w:r>
            <w:r w:rsidR="00340AAF">
              <w:rPr>
                <w:lang w:val="cs-CZ"/>
              </w:rPr>
              <w:t xml:space="preserve"> u </w:t>
            </w:r>
            <w:r w:rsidRPr="00371787">
              <w:rPr>
                <w:lang w:val="cs-CZ"/>
              </w:rPr>
              <w:t>nichž by mělo být provedeno cílené opětovné posouzení. Identifikace účinných látek by měla být založena na více kritériích</w:t>
            </w:r>
            <w:r w:rsidR="00340AAF">
              <w:rPr>
                <w:lang w:val="cs-CZ"/>
              </w:rPr>
              <w:t xml:space="preserve"> a </w:t>
            </w:r>
            <w:r w:rsidRPr="00371787">
              <w:rPr>
                <w:lang w:val="cs-CZ"/>
              </w:rPr>
              <w:t>žádostech členských států. Kromě toho by měla zůstat zachována možnost provést</w:t>
            </w:r>
            <w:r w:rsidR="00340AAF">
              <w:rPr>
                <w:lang w:val="cs-CZ"/>
              </w:rPr>
              <w:t xml:space="preserve"> u </w:t>
            </w:r>
            <w:r w:rsidRPr="00371787">
              <w:rPr>
                <w:lang w:val="cs-CZ"/>
              </w:rPr>
              <w:t>účinných látek kdykoli přezkumy ad hoc, která je již stanovena</w:t>
            </w:r>
            <w:r w:rsidR="00340AAF">
              <w:rPr>
                <w:lang w:val="cs-CZ"/>
              </w:rPr>
              <w:t xml:space="preserve"> v </w:t>
            </w:r>
            <w:r w:rsidRPr="00371787">
              <w:rPr>
                <w:lang w:val="cs-CZ"/>
              </w:rPr>
              <w:t>článku 21 nařízení (ES) č. 1107/2009.</w:t>
            </w:r>
          </w:p>
        </w:tc>
      </w:tr>
    </w:tbl>
    <w:p w:rsidR="00AC456B" w:rsidRPr="00371787" w:rsidP="00AC456B" w14:paraId="051ED933"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5DE2B77" w14:textId="0B7F2943">
      <w:r w:rsidRPr="00371787">
        <w:rPr>
          <w:rStyle w:val="HideTWBExt"/>
        </w:rPr>
        <w:t>&lt;/AmendB&gt;</w:t>
      </w:r>
    </w:p>
    <w:p w:rsidR="00AC456B" w:rsidRPr="00371787" w:rsidP="00AC456B" w14:paraId="2D3CBA43"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161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DC26ACB" w14:textId="77777777">
      <w:pPr>
        <w:pStyle w:val="NormalBold"/>
      </w:pPr>
      <w:r w:rsidRPr="00371787">
        <w:rPr>
          <w:rStyle w:val="HideTWBExt"/>
          <w:b w:val="0"/>
        </w:rPr>
        <w:t>&lt;RepeatBlock-By&gt;&lt;Members&gt;</w:t>
      </w:r>
      <w:r w:rsidRPr="00371787">
        <w:t xml:space="preserve">Gheorghe </w:t>
      </w:r>
      <w:r w:rsidRPr="00371787">
        <w:t>Cârciu</w:t>
      </w:r>
      <w:r w:rsidRPr="00371787">
        <w:t xml:space="preserve">, Dan </w:t>
      </w:r>
      <w:r w:rsidRPr="00371787">
        <w:t>Nica</w:t>
      </w:r>
      <w:r w:rsidRPr="00371787">
        <w:t xml:space="preserve">, </w:t>
      </w:r>
      <w:r w:rsidRPr="00371787">
        <w:t>Ştefan</w:t>
      </w:r>
      <w:r w:rsidRPr="00371787">
        <w:t xml:space="preserve"> </w:t>
      </w:r>
      <w:r w:rsidRPr="00371787">
        <w:t>Muşoiu</w:t>
      </w:r>
      <w:r w:rsidRPr="00371787">
        <w:t xml:space="preserve">, Vasile </w:t>
      </w:r>
      <w:r w:rsidRPr="00371787">
        <w:t>Dîncu</w:t>
      </w:r>
      <w:r w:rsidRPr="00371787">
        <w:t xml:space="preserve">, </w:t>
      </w:r>
      <w:r w:rsidRPr="00371787">
        <w:t>Andi</w:t>
      </w:r>
      <w:r w:rsidRPr="00371787">
        <w:t xml:space="preserve"> </w:t>
      </w:r>
      <w:r w:rsidRPr="00371787">
        <w:t>Cristea</w:t>
      </w:r>
      <w:r w:rsidRPr="00371787">
        <w:t xml:space="preserve">, </w:t>
      </w:r>
      <w:r w:rsidRPr="00371787">
        <w:t>Dragoş</w:t>
      </w:r>
      <w:r w:rsidRPr="00371787">
        <w:t xml:space="preserve"> </w:t>
      </w:r>
      <w:r w:rsidRPr="00371787">
        <w:t>Benea</w:t>
      </w:r>
      <w:r w:rsidRPr="00371787">
        <w:t xml:space="preserve">, Gabriela </w:t>
      </w:r>
      <w:r w:rsidRPr="00371787">
        <w:t>Firea</w:t>
      </w:r>
      <w:r w:rsidRPr="00371787">
        <w:rPr>
          <w:rStyle w:val="HideTWBExt"/>
          <w:b w:val="0"/>
        </w:rPr>
        <w:t>&lt;/Members&gt;</w:t>
      </w:r>
    </w:p>
    <w:p w:rsidR="00AC456B" w:rsidRPr="00371787" w:rsidP="00AC456B" w14:paraId="7687A80A" w14:textId="77777777">
      <w:r w:rsidRPr="00371787">
        <w:rPr>
          <w:rStyle w:val="HideTWBExt"/>
        </w:rPr>
        <w:t>&lt;/RepeatBlock-By&gt;</w:t>
      </w:r>
    </w:p>
    <w:p w:rsidR="00AC456B" w:rsidRPr="00371787" w:rsidP="00AC456B" w14:paraId="4D466D9C"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21E7DBC1" w14:textId="77777777">
      <w:pPr>
        <w:pStyle w:val="NormalBold"/>
      </w:pPr>
      <w:r w:rsidRPr="00371787">
        <w:rPr>
          <w:rStyle w:val="HideTWBExt"/>
          <w:b w:val="0"/>
        </w:rPr>
        <w:t>&lt;Article&gt;</w:t>
      </w:r>
      <w:r w:rsidRPr="00371787">
        <w:t>Bod odůvodnění 14 – odst. 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BFFD5B3"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6E64C09" w14:textId="77777777">
            <w:pPr>
              <w:keepNext/>
            </w:pPr>
          </w:p>
        </w:tc>
      </w:tr>
      <w:tr w14:paraId="2249B8F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0B62B78"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7AE3C3C" w14:textId="77777777">
            <w:pPr>
              <w:pStyle w:val="ColumnHeading"/>
              <w:keepNext/>
              <w:rPr>
                <w:lang w:val="cs-CZ"/>
              </w:rPr>
            </w:pPr>
            <w:r w:rsidRPr="00371787">
              <w:rPr>
                <w:lang w:val="cs-CZ"/>
              </w:rPr>
              <w:t>Pozměňovací návrh</w:t>
            </w:r>
          </w:p>
        </w:tc>
      </w:tr>
      <w:tr w14:paraId="20D858D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14ABC7F" w14:textId="7A623E5E">
            <w:pPr>
              <w:pStyle w:val="Normal6"/>
              <w:rPr>
                <w:lang w:val="cs-CZ"/>
              </w:rPr>
            </w:pPr>
            <w:r w:rsidRPr="00371787">
              <w:rPr>
                <w:lang w:val="cs-CZ"/>
              </w:rPr>
              <w:t>Na podporu přechodu</w:t>
            </w:r>
            <w:r w:rsidR="00340AAF">
              <w:rPr>
                <w:lang w:val="cs-CZ"/>
              </w:rPr>
              <w:t xml:space="preserve"> k </w:t>
            </w:r>
            <w:r w:rsidRPr="00371787">
              <w:rPr>
                <w:lang w:val="cs-CZ"/>
              </w:rPr>
              <w:t>udržitelnějším účinným látkám</w:t>
            </w:r>
            <w:r w:rsidR="00340AAF">
              <w:rPr>
                <w:lang w:val="cs-CZ"/>
              </w:rPr>
              <w:t xml:space="preserve"> a </w:t>
            </w:r>
            <w:r w:rsidRPr="00371787">
              <w:rPr>
                <w:lang w:val="cs-CZ"/>
              </w:rPr>
              <w:t>přípravkům na ochranu rostlin by měly být ty zdroje</w:t>
            </w:r>
            <w:r w:rsidR="00340AAF">
              <w:rPr>
                <w:lang w:val="cs-CZ"/>
              </w:rPr>
              <w:t xml:space="preserve"> v </w:t>
            </w:r>
            <w:r w:rsidRPr="00371787">
              <w:rPr>
                <w:lang w:val="cs-CZ"/>
              </w:rPr>
              <w:t>členských státech, které jsou</w:t>
            </w:r>
            <w:r w:rsidR="00340AAF">
              <w:rPr>
                <w:lang w:val="cs-CZ"/>
              </w:rPr>
              <w:t xml:space="preserve"> v </w:t>
            </w:r>
            <w:r w:rsidRPr="00371787">
              <w:rPr>
                <w:lang w:val="cs-CZ"/>
              </w:rPr>
              <w:t>současné době určeny na postupy obnovení schválení, dány</w:t>
            </w:r>
            <w:r w:rsidR="00340AAF">
              <w:rPr>
                <w:lang w:val="cs-CZ"/>
              </w:rPr>
              <w:t xml:space="preserve"> k </w:t>
            </w:r>
            <w:r w:rsidRPr="00371787">
              <w:rPr>
                <w:lang w:val="cs-CZ"/>
              </w:rPr>
              <w:t>dispozici pro posuzování žádostí</w:t>
            </w:r>
            <w:r w:rsidR="00340AAF">
              <w:rPr>
                <w:lang w:val="cs-CZ"/>
              </w:rPr>
              <w:t xml:space="preserve"> o </w:t>
            </w:r>
            <w:r w:rsidRPr="00371787">
              <w:rPr>
                <w:lang w:val="cs-CZ"/>
              </w:rPr>
              <w:t>nové účinné látky</w:t>
            </w:r>
            <w:r w:rsidR="00340AAF">
              <w:rPr>
                <w:lang w:val="cs-CZ"/>
              </w:rPr>
              <w:t xml:space="preserve"> a </w:t>
            </w:r>
            <w:r w:rsidRPr="00371787">
              <w:rPr>
                <w:lang w:val="cs-CZ"/>
              </w:rPr>
              <w:t>přípravky. Schválení účinných látek by proto měla být časově neomezená,</w:t>
            </w:r>
            <w:r w:rsidR="00340AAF">
              <w:rPr>
                <w:lang w:val="cs-CZ"/>
              </w:rPr>
              <w:t xml:space="preserve"> s </w:t>
            </w:r>
            <w:r w:rsidRPr="00371787">
              <w:rPr>
                <w:lang w:val="cs-CZ"/>
              </w:rPr>
              <w:t>výjimkou účinných látek, které se mají nahradit, látek schválených podle čl. 4 odst. 7 nařízení (ES) č. 1107/2009, jelikož mají vlastnosti, které vzbuzují obavy</w:t>
            </w:r>
            <w:r w:rsidR="00340AAF">
              <w:rPr>
                <w:lang w:val="cs-CZ"/>
              </w:rPr>
              <w:t xml:space="preserve"> z </w:t>
            </w:r>
            <w:r w:rsidRPr="00371787">
              <w:rPr>
                <w:lang w:val="cs-CZ"/>
              </w:rPr>
              <w:t>hlediska zdraví lidí či zvířat nebo životního prostředí,</w:t>
            </w:r>
            <w:r w:rsidR="00340AAF">
              <w:rPr>
                <w:lang w:val="cs-CZ"/>
              </w:rPr>
              <w:t xml:space="preserve"> a </w:t>
            </w:r>
            <w:r w:rsidRPr="00371787">
              <w:rPr>
                <w:lang w:val="cs-CZ"/>
              </w:rPr>
              <w:t>látek schválených na omezenou dobu</w:t>
            </w:r>
            <w:r w:rsidR="00340AAF">
              <w:rPr>
                <w:lang w:val="cs-CZ"/>
              </w:rPr>
              <w:t xml:space="preserve"> z </w:t>
            </w:r>
            <w:r w:rsidRPr="00371787">
              <w:rPr>
                <w:lang w:val="cs-CZ"/>
              </w:rPr>
              <w:t>důvodů souvisejících</w:t>
            </w:r>
            <w:r w:rsidR="00340AAF">
              <w:rPr>
                <w:lang w:val="cs-CZ"/>
              </w:rPr>
              <w:t xml:space="preserve"> s </w:t>
            </w:r>
            <w:r w:rsidRPr="00371787">
              <w:rPr>
                <w:lang w:val="cs-CZ"/>
              </w:rPr>
              <w:t>výsledky posouzení rizik. Mělo by být</w:t>
            </w:r>
            <w:r w:rsidR="00340AAF">
              <w:rPr>
                <w:lang w:val="cs-CZ"/>
              </w:rPr>
              <w:t xml:space="preserve"> i </w:t>
            </w:r>
            <w:r w:rsidRPr="00371787">
              <w:rPr>
                <w:lang w:val="cs-CZ"/>
              </w:rPr>
              <w:t>nadále možné stanovit časová omezení pro schválení, bude-li to považováno za vhodné</w:t>
            </w:r>
            <w:r w:rsidR="00340AAF">
              <w:rPr>
                <w:lang w:val="cs-CZ"/>
              </w:rPr>
              <w:t xml:space="preserve"> s </w:t>
            </w:r>
            <w:r w:rsidRPr="00371787">
              <w:rPr>
                <w:lang w:val="cs-CZ"/>
              </w:rPr>
              <w:t>ohledem na výsledek posouzení rizik provedeného před rozhodnutím</w:t>
            </w:r>
            <w:r w:rsidR="00340AAF">
              <w:rPr>
                <w:lang w:val="cs-CZ"/>
              </w:rPr>
              <w:t xml:space="preserve"> o </w:t>
            </w:r>
            <w:r w:rsidRPr="00371787">
              <w:rPr>
                <w:lang w:val="cs-CZ"/>
              </w:rPr>
              <w:t>schválení. Komise by rovněž měla mít možnost určit účinné látky</w:t>
            </w:r>
            <w:r w:rsidR="00340AAF">
              <w:rPr>
                <w:lang w:val="cs-CZ"/>
              </w:rPr>
              <w:t xml:space="preserve"> s </w:t>
            </w:r>
            <w:r w:rsidRPr="00371787">
              <w:rPr>
                <w:lang w:val="cs-CZ"/>
              </w:rPr>
              <w:t>časově neomezeným schválením,</w:t>
            </w:r>
            <w:r w:rsidR="00340AAF">
              <w:rPr>
                <w:lang w:val="cs-CZ"/>
              </w:rPr>
              <w:t xml:space="preserve"> u </w:t>
            </w:r>
            <w:r w:rsidRPr="00371787">
              <w:rPr>
                <w:lang w:val="cs-CZ"/>
              </w:rPr>
              <w:t xml:space="preserve">nichž </w:t>
            </w:r>
            <w:r w:rsidRPr="00371787">
              <w:rPr>
                <w:lang w:val="cs-CZ"/>
              </w:rPr>
              <w:t>by měl být proveden úplný postup obnovení, nebo určit účinné látky</w:t>
            </w:r>
            <w:r w:rsidR="00340AAF">
              <w:rPr>
                <w:lang w:val="cs-CZ"/>
              </w:rPr>
              <w:t xml:space="preserve"> s </w:t>
            </w:r>
            <w:r w:rsidRPr="00371787">
              <w:rPr>
                <w:lang w:val="cs-CZ"/>
              </w:rPr>
              <w:t>neomezenou či omezenou dobou platnosti schválení,</w:t>
            </w:r>
            <w:r w:rsidR="00340AAF">
              <w:rPr>
                <w:lang w:val="cs-CZ"/>
              </w:rPr>
              <w:t xml:space="preserve"> u </w:t>
            </w:r>
            <w:r w:rsidRPr="00371787">
              <w:rPr>
                <w:lang w:val="cs-CZ"/>
              </w:rPr>
              <w:t>nichž by mělo být provedeno cílené opětovné posouzení. Identifikace účinných látek by měla být založena na více kritériích</w:t>
            </w:r>
            <w:r w:rsidR="00340AAF">
              <w:rPr>
                <w:lang w:val="cs-CZ"/>
              </w:rPr>
              <w:t xml:space="preserve"> a </w:t>
            </w:r>
            <w:r w:rsidRPr="00371787">
              <w:rPr>
                <w:lang w:val="cs-CZ"/>
              </w:rPr>
              <w:t>žádostech členských států. Kromě toho by měla zůstat zachována možnost provést</w:t>
            </w:r>
            <w:r w:rsidR="00340AAF">
              <w:rPr>
                <w:lang w:val="cs-CZ"/>
              </w:rPr>
              <w:t xml:space="preserve"> u </w:t>
            </w:r>
            <w:r w:rsidRPr="00371787">
              <w:rPr>
                <w:lang w:val="cs-CZ"/>
              </w:rPr>
              <w:t>účinných látek kdykoli přezkumy ad hoc, která je již stanovena</w:t>
            </w:r>
            <w:r w:rsidR="00340AAF">
              <w:rPr>
                <w:lang w:val="cs-CZ"/>
              </w:rPr>
              <w:t xml:space="preserve"> v </w:t>
            </w:r>
            <w:r w:rsidRPr="00371787">
              <w:rPr>
                <w:lang w:val="cs-CZ"/>
              </w:rPr>
              <w:t>článku 21 nařízení (ES) č. 1107/2009.</w:t>
            </w:r>
          </w:p>
        </w:tc>
        <w:tc>
          <w:tcPr>
            <w:tcW w:w="4876" w:type="dxa"/>
            <w:hideMark/>
          </w:tcPr>
          <w:p w:rsidR="00AC456B" w:rsidRPr="00371787" w:rsidP="00B11F22" w14:paraId="2B2E0DE8" w14:textId="1797E126">
            <w:pPr>
              <w:pStyle w:val="Normal6"/>
              <w:rPr>
                <w:szCs w:val="24"/>
                <w:lang w:val="cs-CZ"/>
              </w:rPr>
            </w:pPr>
            <w:r w:rsidRPr="00371787">
              <w:rPr>
                <w:lang w:val="cs-CZ"/>
              </w:rPr>
              <w:t>Na podporu přechodu</w:t>
            </w:r>
            <w:r w:rsidR="00340AAF">
              <w:rPr>
                <w:lang w:val="cs-CZ"/>
              </w:rPr>
              <w:t xml:space="preserve"> k </w:t>
            </w:r>
            <w:r w:rsidRPr="00371787">
              <w:rPr>
                <w:lang w:val="cs-CZ"/>
              </w:rPr>
              <w:t>udržitelnějším účinným látkám</w:t>
            </w:r>
            <w:r w:rsidR="00340AAF">
              <w:rPr>
                <w:lang w:val="cs-CZ"/>
              </w:rPr>
              <w:t xml:space="preserve"> a </w:t>
            </w:r>
            <w:r w:rsidRPr="00371787">
              <w:rPr>
                <w:lang w:val="cs-CZ"/>
              </w:rPr>
              <w:t>přípravkům na ochranu rostlin by měly být ty zdroje</w:t>
            </w:r>
            <w:r w:rsidR="00340AAF">
              <w:rPr>
                <w:lang w:val="cs-CZ"/>
              </w:rPr>
              <w:t xml:space="preserve"> v </w:t>
            </w:r>
            <w:r w:rsidRPr="00371787">
              <w:rPr>
                <w:lang w:val="cs-CZ"/>
              </w:rPr>
              <w:t>členských státech, které jsou</w:t>
            </w:r>
            <w:r w:rsidR="00340AAF">
              <w:rPr>
                <w:lang w:val="cs-CZ"/>
              </w:rPr>
              <w:t xml:space="preserve"> v </w:t>
            </w:r>
            <w:r w:rsidRPr="00371787">
              <w:rPr>
                <w:lang w:val="cs-CZ"/>
              </w:rPr>
              <w:t>současné době určeny na postupy obnovení schválení, dány</w:t>
            </w:r>
            <w:r w:rsidR="00340AAF">
              <w:rPr>
                <w:lang w:val="cs-CZ"/>
              </w:rPr>
              <w:t xml:space="preserve"> k </w:t>
            </w:r>
            <w:r w:rsidRPr="00371787">
              <w:rPr>
                <w:lang w:val="cs-CZ"/>
              </w:rPr>
              <w:t>dispozici pro posuzování žádostí</w:t>
            </w:r>
            <w:r w:rsidR="00340AAF">
              <w:rPr>
                <w:lang w:val="cs-CZ"/>
              </w:rPr>
              <w:t xml:space="preserve"> o </w:t>
            </w:r>
            <w:r w:rsidRPr="00371787">
              <w:rPr>
                <w:lang w:val="cs-CZ"/>
              </w:rPr>
              <w:t>nové účinné látky</w:t>
            </w:r>
            <w:r w:rsidR="00340AAF">
              <w:rPr>
                <w:lang w:val="cs-CZ"/>
              </w:rPr>
              <w:t xml:space="preserve"> a </w:t>
            </w:r>
            <w:r w:rsidRPr="00371787">
              <w:rPr>
                <w:lang w:val="cs-CZ"/>
              </w:rPr>
              <w:t>přípravky. Schválení účinných látek by proto měla být časově neomezená,</w:t>
            </w:r>
            <w:r w:rsidR="00340AAF">
              <w:rPr>
                <w:lang w:val="cs-CZ"/>
              </w:rPr>
              <w:t xml:space="preserve"> s </w:t>
            </w:r>
            <w:r w:rsidRPr="00371787">
              <w:rPr>
                <w:lang w:val="cs-CZ"/>
              </w:rPr>
              <w:t>výjimkou účinných látek, které se mají nahradit, látek schválených podle čl. 4 odst. 7 nařízení (ES) č. 1107/2009, jelikož mají vlastnosti, které vzbuzují obavy</w:t>
            </w:r>
            <w:r w:rsidR="00340AAF">
              <w:rPr>
                <w:lang w:val="cs-CZ"/>
              </w:rPr>
              <w:t xml:space="preserve"> z </w:t>
            </w:r>
            <w:r w:rsidRPr="00371787">
              <w:rPr>
                <w:lang w:val="cs-CZ"/>
              </w:rPr>
              <w:t>hlediska zdraví lidí či zvířat nebo životního prostředí,</w:t>
            </w:r>
            <w:r w:rsidR="00340AAF">
              <w:rPr>
                <w:lang w:val="cs-CZ"/>
              </w:rPr>
              <w:t xml:space="preserve"> a </w:t>
            </w:r>
            <w:r w:rsidRPr="00371787">
              <w:rPr>
                <w:lang w:val="cs-CZ"/>
              </w:rPr>
              <w:t>látek schválených na omezenou dobu</w:t>
            </w:r>
            <w:r w:rsidR="00340AAF">
              <w:rPr>
                <w:lang w:val="cs-CZ"/>
              </w:rPr>
              <w:t xml:space="preserve"> z </w:t>
            </w:r>
            <w:r w:rsidRPr="00371787">
              <w:rPr>
                <w:lang w:val="cs-CZ"/>
              </w:rPr>
              <w:t>důvodů souvisejících</w:t>
            </w:r>
            <w:r w:rsidR="00340AAF">
              <w:rPr>
                <w:lang w:val="cs-CZ"/>
              </w:rPr>
              <w:t xml:space="preserve"> s </w:t>
            </w:r>
            <w:r w:rsidRPr="00371787">
              <w:rPr>
                <w:lang w:val="cs-CZ"/>
              </w:rPr>
              <w:t>výsledky posouzení rizik. Mělo by být</w:t>
            </w:r>
            <w:r w:rsidR="00340AAF">
              <w:rPr>
                <w:lang w:val="cs-CZ"/>
              </w:rPr>
              <w:t xml:space="preserve"> i </w:t>
            </w:r>
            <w:r w:rsidRPr="00371787">
              <w:rPr>
                <w:lang w:val="cs-CZ"/>
              </w:rPr>
              <w:t>nadále možné stanovit časová omezení pro schválení, bude-li to považováno za vhodné</w:t>
            </w:r>
            <w:r w:rsidR="00340AAF">
              <w:rPr>
                <w:lang w:val="cs-CZ"/>
              </w:rPr>
              <w:t xml:space="preserve"> s </w:t>
            </w:r>
            <w:r w:rsidRPr="00371787">
              <w:rPr>
                <w:lang w:val="cs-CZ"/>
              </w:rPr>
              <w:t>ohledem na výsledek posouzení rizik provedeného před rozhodnutím</w:t>
            </w:r>
            <w:r w:rsidR="00340AAF">
              <w:rPr>
                <w:lang w:val="cs-CZ"/>
              </w:rPr>
              <w:t xml:space="preserve"> o </w:t>
            </w:r>
            <w:r w:rsidRPr="00371787">
              <w:rPr>
                <w:lang w:val="cs-CZ"/>
              </w:rPr>
              <w:t xml:space="preserve">schválení. Komise by rovněž měla mít možnost určit účinné látky </w:t>
            </w:r>
            <w:r w:rsidRPr="00371787">
              <w:rPr>
                <w:b/>
                <w:i/>
                <w:lang w:val="cs-CZ"/>
              </w:rPr>
              <w:t>představující nízké riziko</w:t>
            </w:r>
            <w:r w:rsidR="00340AAF">
              <w:rPr>
                <w:lang w:val="cs-CZ"/>
              </w:rPr>
              <w:t xml:space="preserve"> s </w:t>
            </w:r>
            <w:r w:rsidRPr="00371787">
              <w:rPr>
                <w:lang w:val="cs-CZ"/>
              </w:rPr>
              <w:t xml:space="preserve">časově </w:t>
            </w:r>
            <w:r w:rsidRPr="00371787">
              <w:rPr>
                <w:lang w:val="cs-CZ"/>
              </w:rPr>
              <w:t>neomezeným schválením,</w:t>
            </w:r>
            <w:r w:rsidR="00340AAF">
              <w:rPr>
                <w:lang w:val="cs-CZ"/>
              </w:rPr>
              <w:t xml:space="preserve"> u </w:t>
            </w:r>
            <w:r w:rsidRPr="00371787">
              <w:rPr>
                <w:lang w:val="cs-CZ"/>
              </w:rPr>
              <w:t>nichž by měl být proveden úplný postup obnovení, nebo určit účinné látky</w:t>
            </w:r>
            <w:r w:rsidR="00340AAF">
              <w:rPr>
                <w:lang w:val="cs-CZ"/>
              </w:rPr>
              <w:t xml:space="preserve"> s </w:t>
            </w:r>
            <w:r w:rsidRPr="00371787">
              <w:rPr>
                <w:lang w:val="cs-CZ"/>
              </w:rPr>
              <w:t>neomezenou či omezenou dobou platnosti schválení,</w:t>
            </w:r>
            <w:r w:rsidR="00340AAF">
              <w:rPr>
                <w:lang w:val="cs-CZ"/>
              </w:rPr>
              <w:t xml:space="preserve"> u </w:t>
            </w:r>
            <w:r w:rsidRPr="00371787">
              <w:rPr>
                <w:lang w:val="cs-CZ"/>
              </w:rPr>
              <w:t>nichž by mělo být provedeno cílené opětovné posouzení. Identifikace účinných látek by měla být založena na více kritériích</w:t>
            </w:r>
            <w:r w:rsidR="00340AAF">
              <w:rPr>
                <w:lang w:val="cs-CZ"/>
              </w:rPr>
              <w:t xml:space="preserve"> a </w:t>
            </w:r>
            <w:r w:rsidRPr="00371787">
              <w:rPr>
                <w:lang w:val="cs-CZ"/>
              </w:rPr>
              <w:t>žádostech členských států. Kromě toho by měla zůstat zachována možnost provést</w:t>
            </w:r>
            <w:r w:rsidR="00340AAF">
              <w:rPr>
                <w:lang w:val="cs-CZ"/>
              </w:rPr>
              <w:t xml:space="preserve"> u </w:t>
            </w:r>
            <w:r w:rsidRPr="00371787">
              <w:rPr>
                <w:lang w:val="cs-CZ"/>
              </w:rPr>
              <w:t>účinných látek kdykoli přezkumy ad hoc, která je již stanovena</w:t>
            </w:r>
            <w:r w:rsidR="00340AAF">
              <w:rPr>
                <w:lang w:val="cs-CZ"/>
              </w:rPr>
              <w:t xml:space="preserve"> v </w:t>
            </w:r>
            <w:r w:rsidRPr="00371787">
              <w:rPr>
                <w:lang w:val="cs-CZ"/>
              </w:rPr>
              <w:t>článku 21 nařízení (ES) č. 1107/2009.</w:t>
            </w:r>
          </w:p>
        </w:tc>
      </w:tr>
    </w:tbl>
    <w:p w:rsidR="00AC456B" w:rsidRPr="00371787" w:rsidP="00AC456B" w14:paraId="26D53A76"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CEAFC09" w14:textId="5D3096D9">
      <w:r w:rsidRPr="00371787">
        <w:rPr>
          <w:rStyle w:val="HideTWBExt"/>
        </w:rPr>
        <w:t>&lt;/AmendB&gt;</w:t>
      </w:r>
    </w:p>
    <w:p w:rsidR="00AC456B" w:rsidRPr="00371787" w:rsidP="00AC456B" w14:paraId="7CB358EE"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162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767AEBB" w14:textId="77777777">
      <w:pPr>
        <w:pStyle w:val="NormalBold"/>
      </w:pPr>
      <w:r w:rsidRPr="00371787">
        <w:rPr>
          <w:rStyle w:val="HideTWBExt"/>
          <w:b w:val="0"/>
        </w:rPr>
        <w:t>&lt;RepeatBlock-By&gt;&lt;Members&gt;</w:t>
      </w:r>
      <w:r w:rsidRPr="00371787">
        <w:t>Gerben</w:t>
      </w:r>
      <w:r w:rsidRPr="00371787">
        <w:t xml:space="preserve">-Jan </w:t>
      </w:r>
      <w:r w:rsidRPr="00371787">
        <w:t>Gerbrandy</w:t>
      </w:r>
      <w:r w:rsidRPr="00371787">
        <w:t xml:space="preserve">, Martin </w:t>
      </w:r>
      <w:r w:rsidRPr="00371787">
        <w:t>Hojsík</w:t>
      </w:r>
      <w:r w:rsidRPr="00371787">
        <w:t xml:space="preserve">, Pascal </w:t>
      </w:r>
      <w:r w:rsidRPr="00371787">
        <w:t>Canfin</w:t>
      </w:r>
      <w:r w:rsidRPr="00371787">
        <w:t xml:space="preserve">, Sigrid </w:t>
      </w:r>
      <w:r w:rsidRPr="00371787">
        <w:t>Friis</w:t>
      </w:r>
      <w:r w:rsidRPr="00371787">
        <w:t xml:space="preserve">, Michal </w:t>
      </w:r>
      <w:r w:rsidRPr="00371787">
        <w:t>Wiezik</w:t>
      </w:r>
      <w:r w:rsidRPr="00371787">
        <w:t xml:space="preserve">, </w:t>
      </w:r>
      <w:r w:rsidRPr="00371787">
        <w:t>Yvan</w:t>
      </w:r>
      <w:r w:rsidRPr="00371787">
        <w:t xml:space="preserve"> </w:t>
      </w:r>
      <w:r w:rsidRPr="00371787">
        <w:t>Verougstraete</w:t>
      </w:r>
      <w:r w:rsidRPr="00371787">
        <w:rPr>
          <w:rStyle w:val="HideTWBExt"/>
          <w:b w:val="0"/>
        </w:rPr>
        <w:t>&lt;/Members&gt;</w:t>
      </w:r>
    </w:p>
    <w:p w:rsidR="00AC456B" w:rsidRPr="00371787" w:rsidP="00AC456B" w14:paraId="2FA6F09C" w14:textId="77777777">
      <w:r w:rsidRPr="00371787">
        <w:rPr>
          <w:rStyle w:val="HideTWBExt"/>
        </w:rPr>
        <w:t>&lt;/RepeatBlock-By&gt;</w:t>
      </w:r>
    </w:p>
    <w:p w:rsidR="00AC456B" w:rsidRPr="00371787" w:rsidP="00AC456B" w14:paraId="32695EC0"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F64A992" w14:textId="5B53D0B4">
      <w:pPr>
        <w:pStyle w:val="NormalBold"/>
      </w:pPr>
      <w:r w:rsidRPr="00371787">
        <w:rPr>
          <w:rStyle w:val="HideTWBExt"/>
          <w:b w:val="0"/>
        </w:rPr>
        <w:t>&lt;Article&gt;</w:t>
      </w:r>
      <w:r w:rsidRPr="00371787">
        <w:t>Bod odůvodnění 14 – odst. 2</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59E7854"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3C9F3E6" w14:textId="77777777">
            <w:pPr>
              <w:keepNext/>
            </w:pPr>
          </w:p>
        </w:tc>
      </w:tr>
      <w:tr w14:paraId="7CFE06D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B7AE3B6"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47EBBF9" w14:textId="77777777">
            <w:pPr>
              <w:pStyle w:val="ColumnHeading"/>
              <w:keepNext/>
              <w:rPr>
                <w:lang w:val="cs-CZ"/>
              </w:rPr>
            </w:pPr>
            <w:r w:rsidRPr="00371787">
              <w:rPr>
                <w:lang w:val="cs-CZ"/>
              </w:rPr>
              <w:t>Pozměňovací návrh</w:t>
            </w:r>
          </w:p>
        </w:tc>
      </w:tr>
      <w:tr w14:paraId="09360835"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385A2A19" w14:textId="77777777">
            <w:pPr>
              <w:pStyle w:val="Normal6"/>
              <w:rPr>
                <w:lang w:val="cs-CZ"/>
              </w:rPr>
            </w:pPr>
          </w:p>
        </w:tc>
        <w:tc>
          <w:tcPr>
            <w:tcW w:w="4876" w:type="dxa"/>
            <w:hideMark/>
          </w:tcPr>
          <w:p w:rsidR="00AC456B" w:rsidRPr="00371787" w:rsidP="00B11F22" w14:paraId="760DC471" w14:textId="2C46501B">
            <w:pPr>
              <w:pStyle w:val="Normal6"/>
              <w:rPr>
                <w:szCs w:val="24"/>
                <w:lang w:val="cs-CZ"/>
              </w:rPr>
            </w:pPr>
            <w:r w:rsidRPr="00371787">
              <w:rPr>
                <w:b/>
                <w:i/>
                <w:lang w:val="cs-CZ"/>
              </w:rPr>
              <w:t>Pro každý přípravek na ochranu rostlin představující nízké riziko</w:t>
            </w:r>
            <w:r w:rsidR="00340AAF">
              <w:rPr>
                <w:b/>
                <w:i/>
                <w:lang w:val="cs-CZ"/>
              </w:rPr>
              <w:t xml:space="preserve"> a </w:t>
            </w:r>
            <w:r w:rsidRPr="00371787">
              <w:rPr>
                <w:b/>
                <w:i/>
                <w:lang w:val="cs-CZ"/>
              </w:rPr>
              <w:t>prostředek biologické ochrany, jejichž schválení je časově neomezené, by Evropský úřad pro bezpečnost potravin měl ve spolupráci</w:t>
            </w:r>
            <w:r w:rsidR="00340AAF">
              <w:rPr>
                <w:b/>
                <w:i/>
                <w:lang w:val="cs-CZ"/>
              </w:rPr>
              <w:t xml:space="preserve"> s </w:t>
            </w:r>
            <w:r w:rsidRPr="00371787">
              <w:rPr>
                <w:b/>
                <w:i/>
                <w:lang w:val="cs-CZ"/>
              </w:rPr>
              <w:t>Komisí</w:t>
            </w:r>
            <w:r w:rsidR="00340AAF">
              <w:rPr>
                <w:b/>
                <w:i/>
                <w:lang w:val="cs-CZ"/>
              </w:rPr>
              <w:t xml:space="preserve"> a </w:t>
            </w:r>
            <w:r w:rsidRPr="00371787">
              <w:rPr>
                <w:b/>
                <w:i/>
                <w:lang w:val="cs-CZ"/>
              </w:rPr>
              <w:t>členskými státy vypracovat detekční protokol specifický pro daný přípravek,</w:t>
            </w:r>
            <w:r w:rsidR="00340AAF">
              <w:rPr>
                <w:b/>
                <w:i/>
                <w:lang w:val="cs-CZ"/>
              </w:rPr>
              <w:t xml:space="preserve"> a </w:t>
            </w:r>
            <w:r w:rsidRPr="00371787">
              <w:rPr>
                <w:b/>
                <w:i/>
                <w:lang w:val="cs-CZ"/>
              </w:rPr>
              <w:t>to podle vzoru systémů monitorování založených na posouzení rizik, které byly zavedeny pro léčivé přípravky. Tento protokol by měl být doplněn</w:t>
            </w:r>
            <w:r w:rsidR="00340AAF">
              <w:rPr>
                <w:b/>
                <w:i/>
                <w:lang w:val="cs-CZ"/>
              </w:rPr>
              <w:t xml:space="preserve"> o </w:t>
            </w:r>
            <w:r w:rsidRPr="00371787">
              <w:rPr>
                <w:b/>
                <w:i/>
                <w:lang w:val="cs-CZ"/>
              </w:rPr>
              <w:t>monitorovací parametry, včetně příslušných ukazatelů, spouštěcích hodnot</w:t>
            </w:r>
            <w:r w:rsidR="00340AAF">
              <w:rPr>
                <w:b/>
                <w:i/>
                <w:lang w:val="cs-CZ"/>
              </w:rPr>
              <w:t xml:space="preserve"> a </w:t>
            </w:r>
            <w:r w:rsidRPr="00371787">
              <w:rPr>
                <w:b/>
                <w:i/>
                <w:lang w:val="cs-CZ"/>
              </w:rPr>
              <w:t>kritérií pro následná opatření, aby bylo zajištěno, že na základě údajů získaných po registraci</w:t>
            </w:r>
            <w:r w:rsidR="00340AAF">
              <w:rPr>
                <w:b/>
                <w:i/>
                <w:lang w:val="cs-CZ"/>
              </w:rPr>
              <w:t xml:space="preserve"> a </w:t>
            </w:r>
            <w:r w:rsidRPr="00371787">
              <w:rPr>
                <w:b/>
                <w:i/>
                <w:lang w:val="cs-CZ"/>
              </w:rPr>
              <w:t>signálů týkajících se bezpečnosti budou spouštěna následná opatření založená na riziku,</w:t>
            </w:r>
            <w:r w:rsidR="00340AAF">
              <w:rPr>
                <w:b/>
                <w:i/>
                <w:lang w:val="cs-CZ"/>
              </w:rPr>
              <w:t xml:space="preserve"> a </w:t>
            </w:r>
            <w:r w:rsidRPr="00371787">
              <w:rPr>
                <w:b/>
                <w:i/>
                <w:lang w:val="cs-CZ"/>
              </w:rPr>
              <w:t xml:space="preserve">to způsobem obdobným systémům </w:t>
            </w:r>
            <w:r w:rsidRPr="00371787">
              <w:rPr>
                <w:b/>
                <w:i/>
                <w:lang w:val="cs-CZ"/>
              </w:rPr>
              <w:t>farmakovigilance</w:t>
            </w:r>
            <w:r w:rsidRPr="00371787">
              <w:rPr>
                <w:b/>
                <w:i/>
                <w:lang w:val="cs-CZ"/>
              </w:rPr>
              <w:t xml:space="preserve"> používaným</w:t>
            </w:r>
            <w:r w:rsidR="00340AAF">
              <w:rPr>
                <w:b/>
                <w:i/>
                <w:lang w:val="cs-CZ"/>
              </w:rPr>
              <w:t xml:space="preserve"> k </w:t>
            </w:r>
            <w:r w:rsidRPr="00371787">
              <w:rPr>
                <w:b/>
                <w:i/>
                <w:lang w:val="cs-CZ"/>
              </w:rPr>
              <w:t xml:space="preserve">průběžnému sledování bezpečnosti léčivých přípravků po jejich uvedení na </w:t>
            </w:r>
            <w:r w:rsidRPr="00371787">
              <w:rPr>
                <w:b/>
                <w:i/>
                <w:lang w:val="cs-CZ"/>
              </w:rPr>
              <w:t>trh.</w:t>
            </w:r>
          </w:p>
        </w:tc>
      </w:tr>
    </w:tbl>
    <w:p w:rsidR="00AC456B" w:rsidRPr="00371787" w:rsidP="00AC456B" w14:paraId="78E5951E"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349417B" w14:textId="1A96A520">
      <w:r w:rsidRPr="00371787">
        <w:rPr>
          <w:rStyle w:val="HideTWBExt"/>
        </w:rPr>
        <w:t>&lt;/AmendB&gt;</w:t>
      </w:r>
    </w:p>
    <w:p w:rsidR="00AC456B" w:rsidRPr="00371787" w:rsidP="00AC456B" w14:paraId="6589B972"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163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F9C2E97" w14:textId="77777777">
      <w:pPr>
        <w:pStyle w:val="NormalBold"/>
      </w:pPr>
      <w:r w:rsidRPr="00371787">
        <w:rPr>
          <w:rStyle w:val="HideTWBExt"/>
          <w:b w:val="0"/>
        </w:rPr>
        <w:t>&lt;RepeatBlock-By&gt;&lt;Members&gt;</w:t>
      </w:r>
      <w:r w:rsidRPr="00371787">
        <w:t>Benoit</w:t>
      </w:r>
      <w:r w:rsidRPr="00371787">
        <w:t xml:space="preserve"> </w:t>
      </w:r>
      <w:r w:rsidRPr="00371787">
        <w:t>Cassart</w:t>
      </w:r>
      <w:r w:rsidRPr="00371787">
        <w:t xml:space="preserve">, Christine Singer, Pascal </w:t>
      </w:r>
      <w:r w:rsidRPr="00371787">
        <w:t>Canfin</w:t>
      </w:r>
      <w:r w:rsidRPr="00371787">
        <w:t xml:space="preserve">, Olivier </w:t>
      </w:r>
      <w:r w:rsidRPr="00371787">
        <w:t>Chastel</w:t>
      </w:r>
      <w:r w:rsidRPr="00371787">
        <w:t xml:space="preserve">, </w:t>
      </w:r>
      <w:r w:rsidRPr="00371787">
        <w:t>Ciaran</w:t>
      </w:r>
      <w:r w:rsidRPr="00371787">
        <w:t xml:space="preserve"> </w:t>
      </w:r>
      <w:r w:rsidRPr="00371787">
        <w:t>Mullooly</w:t>
      </w:r>
      <w:r w:rsidRPr="00371787">
        <w:t xml:space="preserve">, </w:t>
      </w:r>
      <w:r w:rsidRPr="00371787">
        <w:t>Asger</w:t>
      </w:r>
      <w:r w:rsidRPr="00371787">
        <w:t xml:space="preserve"> </w:t>
      </w:r>
      <w:r w:rsidRPr="00371787">
        <w:t>Christensen</w:t>
      </w:r>
      <w:r w:rsidRPr="00371787">
        <w:rPr>
          <w:rStyle w:val="HideTWBExt"/>
          <w:b w:val="0"/>
        </w:rPr>
        <w:t>&lt;/Members&gt;</w:t>
      </w:r>
    </w:p>
    <w:p w:rsidR="00AC456B" w:rsidRPr="00371787" w:rsidP="00AC456B" w14:paraId="55B45170" w14:textId="77777777">
      <w:r w:rsidRPr="00371787">
        <w:rPr>
          <w:rStyle w:val="HideTWBExt"/>
        </w:rPr>
        <w:t>&lt;/RepeatBlock-By&gt;</w:t>
      </w:r>
    </w:p>
    <w:p w:rsidR="00AC456B" w:rsidRPr="00371787" w:rsidP="00AC456B" w14:paraId="01A515D3"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542F4DA" w14:textId="3EC51633">
      <w:pPr>
        <w:pStyle w:val="NormalBold"/>
      </w:pPr>
      <w:r w:rsidRPr="00371787">
        <w:rPr>
          <w:rStyle w:val="HideTWBExt"/>
          <w:b w:val="0"/>
        </w:rPr>
        <w:t>&lt;Article&gt;</w:t>
      </w:r>
      <w:r w:rsidRPr="00371787">
        <w:t>Bod odůvodnění 14 – odst. 2</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7D75DC6"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4B827AF" w14:textId="77777777">
            <w:pPr>
              <w:keepNext/>
            </w:pPr>
          </w:p>
        </w:tc>
      </w:tr>
      <w:tr w14:paraId="7CA02BA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C353404"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0197B68" w14:textId="77777777">
            <w:pPr>
              <w:pStyle w:val="ColumnHeading"/>
              <w:keepNext/>
              <w:rPr>
                <w:lang w:val="cs-CZ"/>
              </w:rPr>
            </w:pPr>
            <w:r w:rsidRPr="00371787">
              <w:rPr>
                <w:lang w:val="cs-CZ"/>
              </w:rPr>
              <w:t>Pozměňovací návrh</w:t>
            </w:r>
          </w:p>
        </w:tc>
      </w:tr>
      <w:tr w14:paraId="4C258FFD"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27B7B4EF" w14:textId="77777777">
            <w:pPr>
              <w:pStyle w:val="Normal6"/>
              <w:rPr>
                <w:lang w:val="cs-CZ"/>
              </w:rPr>
            </w:pPr>
          </w:p>
        </w:tc>
        <w:tc>
          <w:tcPr>
            <w:tcW w:w="4876" w:type="dxa"/>
            <w:hideMark/>
          </w:tcPr>
          <w:p w:rsidR="00AC456B" w:rsidRPr="00371787" w:rsidP="00B11F22" w14:paraId="4DA4F3B0" w14:textId="35657032">
            <w:pPr>
              <w:pStyle w:val="Normal6"/>
              <w:rPr>
                <w:szCs w:val="24"/>
                <w:lang w:val="cs-CZ"/>
              </w:rPr>
            </w:pPr>
            <w:r w:rsidRPr="00371787">
              <w:rPr>
                <w:b/>
                <w:i/>
                <w:lang w:val="cs-CZ"/>
              </w:rPr>
              <w:t>Kromě toho by</w:t>
            </w:r>
            <w:r w:rsidR="00340AAF">
              <w:rPr>
                <w:b/>
                <w:i/>
                <w:lang w:val="cs-CZ"/>
              </w:rPr>
              <w:t xml:space="preserve"> v </w:t>
            </w:r>
            <w:r w:rsidRPr="00371787">
              <w:rPr>
                <w:b/>
                <w:i/>
                <w:lang w:val="cs-CZ"/>
              </w:rPr>
              <w:t>zájmu snížení administrativní zátěže pro Úřad, vnitrostátní příslušné orgány</w:t>
            </w:r>
            <w:r w:rsidR="00340AAF">
              <w:rPr>
                <w:b/>
                <w:i/>
                <w:lang w:val="cs-CZ"/>
              </w:rPr>
              <w:t xml:space="preserve"> a </w:t>
            </w:r>
            <w:r w:rsidRPr="00371787">
              <w:rPr>
                <w:b/>
                <w:i/>
                <w:lang w:val="cs-CZ"/>
              </w:rPr>
              <w:t>hospodářské subjekty</w:t>
            </w:r>
            <w:r w:rsidR="00340AAF">
              <w:rPr>
                <w:b/>
                <w:i/>
                <w:lang w:val="cs-CZ"/>
              </w:rPr>
              <w:t xml:space="preserve"> a </w:t>
            </w:r>
            <w:r w:rsidRPr="00371787">
              <w:rPr>
                <w:b/>
                <w:i/>
                <w:lang w:val="cs-CZ"/>
              </w:rPr>
              <w:t>zároveň za účelem zajištění stabilního</w:t>
            </w:r>
            <w:r w:rsidR="00340AAF">
              <w:rPr>
                <w:b/>
                <w:i/>
                <w:lang w:val="cs-CZ"/>
              </w:rPr>
              <w:t xml:space="preserve"> a </w:t>
            </w:r>
            <w:r w:rsidRPr="00371787">
              <w:rPr>
                <w:b/>
                <w:i/>
                <w:lang w:val="cs-CZ"/>
              </w:rPr>
              <w:t>předvídatelného rámce pro zemědělce měly účinné látky, které nejsou ani látkami pro biologickou ochranu, ani látkami představujícími nízké riziko, mít</w:t>
            </w:r>
            <w:r w:rsidR="00340AAF">
              <w:rPr>
                <w:b/>
                <w:i/>
                <w:lang w:val="cs-CZ"/>
              </w:rPr>
              <w:t xml:space="preserve"> k </w:t>
            </w:r>
            <w:r w:rsidRPr="00371787">
              <w:rPr>
                <w:b/>
                <w:i/>
                <w:lang w:val="cs-CZ"/>
              </w:rPr>
              <w:t>dispozici delší lhůtu pro první schválení</w:t>
            </w:r>
            <w:r w:rsidR="00340AAF">
              <w:rPr>
                <w:b/>
                <w:i/>
                <w:lang w:val="cs-CZ"/>
              </w:rPr>
              <w:t xml:space="preserve"> a </w:t>
            </w:r>
            <w:r w:rsidRPr="00371787">
              <w:rPr>
                <w:b/>
                <w:i/>
                <w:lang w:val="cs-CZ"/>
              </w:rPr>
              <w:t>následná prodloužení platnosti schválení,</w:t>
            </w:r>
            <w:r w:rsidR="00340AAF">
              <w:rPr>
                <w:b/>
                <w:i/>
                <w:lang w:val="cs-CZ"/>
              </w:rPr>
              <w:t xml:space="preserve"> s </w:t>
            </w:r>
            <w:r w:rsidRPr="00371787">
              <w:rPr>
                <w:b/>
                <w:i/>
                <w:lang w:val="cs-CZ"/>
              </w:rPr>
              <w:t>výjimkou účinných látek, které jsou kandidáty na nahrazení, těch, které byly schváleny podle čl. 4 odst. 7 nařízení (ES) č. 1107/2009,</w:t>
            </w:r>
            <w:r w:rsidR="00340AAF">
              <w:rPr>
                <w:b/>
                <w:i/>
                <w:lang w:val="cs-CZ"/>
              </w:rPr>
              <w:t xml:space="preserve"> a </w:t>
            </w:r>
            <w:r w:rsidRPr="00371787">
              <w:rPr>
                <w:b/>
                <w:i/>
                <w:lang w:val="cs-CZ"/>
              </w:rPr>
              <w:t>těch, které byly schváleny na omezenou dobu</w:t>
            </w:r>
            <w:r w:rsidR="00340AAF">
              <w:rPr>
                <w:b/>
                <w:i/>
                <w:lang w:val="cs-CZ"/>
              </w:rPr>
              <w:t xml:space="preserve"> z </w:t>
            </w:r>
            <w:r w:rsidRPr="00371787">
              <w:rPr>
                <w:b/>
                <w:i/>
                <w:lang w:val="cs-CZ"/>
              </w:rPr>
              <w:t>důvodů souvisejících</w:t>
            </w:r>
            <w:r w:rsidR="00340AAF">
              <w:rPr>
                <w:b/>
                <w:i/>
                <w:lang w:val="cs-CZ"/>
              </w:rPr>
              <w:t xml:space="preserve"> s </w:t>
            </w:r>
            <w:r w:rsidRPr="00371787">
              <w:rPr>
                <w:b/>
                <w:i/>
                <w:lang w:val="cs-CZ"/>
              </w:rPr>
              <w:t>výsledky posouzení rizik, které se nezměnily.</w:t>
            </w:r>
          </w:p>
        </w:tc>
      </w:tr>
    </w:tbl>
    <w:p w:rsidR="00AC456B" w:rsidRPr="00371787" w:rsidP="00AC456B" w14:paraId="5811A9B6"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4580DF47" w14:textId="38A88BED">
      <w:r w:rsidRPr="00371787">
        <w:rPr>
          <w:rStyle w:val="HideTWBExt"/>
        </w:rPr>
        <w:t>&lt;/AmendB&gt;</w:t>
      </w:r>
    </w:p>
    <w:p w:rsidR="00AC456B" w:rsidRPr="00371787" w:rsidP="00AC456B" w14:paraId="78386E8E"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164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7F63DA4" w14:textId="77777777">
      <w:pPr>
        <w:pStyle w:val="NormalBold"/>
      </w:pPr>
      <w:r w:rsidRPr="00371787">
        <w:rPr>
          <w:rStyle w:val="HideTWBExt"/>
          <w:b w:val="0"/>
        </w:rPr>
        <w:t>&lt;RepeatBlock-By&gt;&lt;Members&gt;</w:t>
      </w:r>
      <w:r w:rsidRPr="00371787">
        <w:t xml:space="preserve">Jessica </w:t>
      </w:r>
      <w:r w:rsidRPr="00371787">
        <w:t>Polfjärd</w:t>
      </w:r>
      <w:r w:rsidRPr="00371787">
        <w:rPr>
          <w:rStyle w:val="HideTWBExt"/>
          <w:b w:val="0"/>
        </w:rPr>
        <w:t>&lt;/Members&gt;</w:t>
      </w:r>
    </w:p>
    <w:p w:rsidR="00AC456B" w:rsidRPr="00371787" w:rsidP="00AC456B" w14:paraId="2CA78064" w14:textId="77777777">
      <w:r w:rsidRPr="00371787">
        <w:rPr>
          <w:rStyle w:val="HideTWBExt"/>
        </w:rPr>
        <w:t>&lt;/RepeatBlock-By&gt;</w:t>
      </w:r>
    </w:p>
    <w:p w:rsidR="00AC456B" w:rsidRPr="00371787" w:rsidP="00AC456B" w14:paraId="30F53E91"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B6E0A08" w14:textId="77777777">
      <w:pPr>
        <w:pStyle w:val="NormalBold"/>
      </w:pPr>
      <w:r w:rsidRPr="00371787">
        <w:rPr>
          <w:rStyle w:val="HideTWBExt"/>
          <w:b w:val="0"/>
        </w:rPr>
        <w:t>&lt;Article&gt;</w:t>
      </w:r>
      <w:r w:rsidRPr="00371787">
        <w:t>Bod odůvodnění 15</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0D3D291"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783A813" w14:textId="77777777">
            <w:pPr>
              <w:keepNext/>
            </w:pPr>
          </w:p>
        </w:tc>
      </w:tr>
      <w:tr w14:paraId="5F99F1C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941F393"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229FB49" w14:textId="77777777">
            <w:pPr>
              <w:pStyle w:val="ColumnHeading"/>
              <w:keepNext/>
              <w:rPr>
                <w:lang w:val="cs-CZ"/>
              </w:rPr>
            </w:pPr>
            <w:r w:rsidRPr="00371787">
              <w:rPr>
                <w:lang w:val="cs-CZ"/>
              </w:rPr>
              <w:t>Pozměňovací návrh</w:t>
            </w:r>
          </w:p>
        </w:tc>
      </w:tr>
      <w:tr w14:paraId="08B755E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FDDBD28" w14:textId="4E943252">
            <w:pPr>
              <w:pStyle w:val="Normal6"/>
              <w:rPr>
                <w:lang w:val="cs-CZ"/>
              </w:rPr>
            </w:pPr>
            <w:r w:rsidRPr="00371787">
              <w:rPr>
                <w:lang w:val="cs-CZ"/>
              </w:rPr>
              <w:t>(15)</w:t>
            </w:r>
            <w:r w:rsidRPr="00371787">
              <w:rPr>
                <w:lang w:val="cs-CZ"/>
              </w:rPr>
              <w:tab/>
              <w:t>V zájmu předvídatelnosti, účinnosti, jednotnosti</w:t>
            </w:r>
            <w:r w:rsidR="00340AAF">
              <w:rPr>
                <w:lang w:val="cs-CZ"/>
              </w:rPr>
              <w:t xml:space="preserve"> a </w:t>
            </w:r>
            <w:r w:rsidRPr="00371787">
              <w:rPr>
                <w:lang w:val="cs-CZ"/>
              </w:rPr>
              <w:t xml:space="preserve">transparentnosti by měla být rovněž vytvořena pravidla, která </w:t>
            </w:r>
            <w:r w:rsidRPr="00371787">
              <w:rPr>
                <w:lang w:val="cs-CZ"/>
              </w:rPr>
              <w:t>zavedou ustanovení nezbytná pro provádění cílených opětovných posouzení.</w:t>
            </w:r>
          </w:p>
        </w:tc>
        <w:tc>
          <w:tcPr>
            <w:tcW w:w="4876" w:type="dxa"/>
            <w:hideMark/>
          </w:tcPr>
          <w:p w:rsidR="00AC456B" w:rsidRPr="00371787" w:rsidP="00B11F22" w14:paraId="68AE7B26" w14:textId="1878C2C2">
            <w:pPr>
              <w:pStyle w:val="Normal6"/>
              <w:rPr>
                <w:szCs w:val="24"/>
                <w:lang w:val="cs-CZ"/>
              </w:rPr>
            </w:pPr>
            <w:r w:rsidRPr="00371787">
              <w:rPr>
                <w:lang w:val="cs-CZ"/>
              </w:rPr>
              <w:t>(15)</w:t>
            </w:r>
            <w:r w:rsidRPr="00371787">
              <w:rPr>
                <w:lang w:val="cs-CZ"/>
              </w:rPr>
              <w:tab/>
              <w:t>V zájmu předvídatelnosti, účinnosti, jednotnosti</w:t>
            </w:r>
            <w:r w:rsidR="00340AAF">
              <w:rPr>
                <w:lang w:val="cs-CZ"/>
              </w:rPr>
              <w:t xml:space="preserve"> a </w:t>
            </w:r>
            <w:r w:rsidRPr="00371787">
              <w:rPr>
                <w:lang w:val="cs-CZ"/>
              </w:rPr>
              <w:t xml:space="preserve">transparentnosti by měla být rovněž vytvořena pravidla, která </w:t>
            </w:r>
            <w:r w:rsidRPr="00371787">
              <w:rPr>
                <w:lang w:val="cs-CZ"/>
              </w:rPr>
              <w:t>zavedou ustanovení nezbytná pro provádění cílených opětovných posouzení.</w:t>
            </w:r>
          </w:p>
        </w:tc>
      </w:tr>
      <w:tr w14:paraId="6A1352B4"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7C67EE89" w14:textId="77777777">
            <w:pPr>
              <w:pStyle w:val="Normal6"/>
              <w:rPr>
                <w:lang w:val="cs-CZ"/>
              </w:rPr>
            </w:pPr>
          </w:p>
        </w:tc>
        <w:tc>
          <w:tcPr>
            <w:tcW w:w="4876" w:type="dxa"/>
            <w:hideMark/>
          </w:tcPr>
          <w:p w:rsidR="00AC456B" w:rsidRPr="00371787" w:rsidP="00B11F22" w14:paraId="3A36F9A0" w14:textId="55465203">
            <w:pPr>
              <w:pStyle w:val="Normal6"/>
              <w:rPr>
                <w:szCs w:val="24"/>
                <w:lang w:val="cs-CZ"/>
              </w:rPr>
            </w:pPr>
            <w:r w:rsidRPr="00371787">
              <w:rPr>
                <w:b/>
                <w:i/>
                <w:lang w:val="cs-CZ"/>
              </w:rPr>
              <w:t>V zájmu zachování vysoké úrovně ochrany lidského zdraví</w:t>
            </w:r>
            <w:r w:rsidR="00340AAF">
              <w:rPr>
                <w:b/>
                <w:i/>
                <w:lang w:val="cs-CZ"/>
              </w:rPr>
              <w:t xml:space="preserve"> a </w:t>
            </w:r>
            <w:r w:rsidRPr="00371787">
              <w:rPr>
                <w:b/>
                <w:i/>
                <w:lang w:val="cs-CZ"/>
              </w:rPr>
              <w:t>životního prostředí by Komise měla mít možnost požádat Úřad</w:t>
            </w:r>
            <w:r w:rsidR="00340AAF">
              <w:rPr>
                <w:b/>
                <w:i/>
                <w:lang w:val="cs-CZ"/>
              </w:rPr>
              <w:t xml:space="preserve"> o </w:t>
            </w:r>
            <w:r w:rsidRPr="00371787">
              <w:rPr>
                <w:b/>
                <w:i/>
                <w:lang w:val="cs-CZ"/>
              </w:rPr>
              <w:t>přezkoumání příslušné vědecké literatury</w:t>
            </w:r>
            <w:r w:rsidR="00340AAF">
              <w:rPr>
                <w:b/>
                <w:i/>
                <w:lang w:val="cs-CZ"/>
              </w:rPr>
              <w:t xml:space="preserve"> a </w:t>
            </w:r>
            <w:r w:rsidRPr="00371787">
              <w:rPr>
                <w:b/>
                <w:i/>
                <w:lang w:val="cs-CZ"/>
              </w:rPr>
              <w:t>údajů</w:t>
            </w:r>
            <w:r w:rsidR="00340AAF">
              <w:rPr>
                <w:b/>
                <w:i/>
                <w:lang w:val="cs-CZ"/>
              </w:rPr>
              <w:t xml:space="preserve"> z </w:t>
            </w:r>
            <w:r w:rsidRPr="00371787">
              <w:rPr>
                <w:b/>
                <w:i/>
                <w:lang w:val="cs-CZ"/>
              </w:rPr>
              <w:t>monitorování, jsou-li</w:t>
            </w:r>
            <w:r w:rsidR="00340AAF">
              <w:rPr>
                <w:b/>
                <w:i/>
                <w:lang w:val="cs-CZ"/>
              </w:rPr>
              <w:t xml:space="preserve"> k </w:t>
            </w:r>
            <w:r w:rsidRPr="00371787">
              <w:rPr>
                <w:b/>
                <w:i/>
                <w:lang w:val="cs-CZ"/>
              </w:rPr>
              <w:t>dispozici, týkajících se schválených účinných látek. Cílená přehodnocení by měla být prováděna</w:t>
            </w:r>
            <w:r w:rsidR="00340AAF">
              <w:rPr>
                <w:b/>
                <w:i/>
                <w:lang w:val="cs-CZ"/>
              </w:rPr>
              <w:t xml:space="preserve"> v </w:t>
            </w:r>
            <w:r w:rsidRPr="00371787">
              <w:rPr>
                <w:b/>
                <w:i/>
                <w:lang w:val="cs-CZ"/>
              </w:rPr>
              <w:t>rámci specializovaného pracovního programu. Tento pracovní program by měl být sdělen transparentním způsobem</w:t>
            </w:r>
            <w:r w:rsidR="00340AAF">
              <w:rPr>
                <w:b/>
                <w:i/>
                <w:lang w:val="cs-CZ"/>
              </w:rPr>
              <w:t xml:space="preserve"> s </w:t>
            </w:r>
            <w:r w:rsidRPr="00371787">
              <w:rPr>
                <w:b/>
                <w:i/>
                <w:lang w:val="cs-CZ"/>
              </w:rPr>
              <w:t>jasným plánem</w:t>
            </w:r>
            <w:r w:rsidR="00340AAF">
              <w:rPr>
                <w:b/>
                <w:i/>
                <w:lang w:val="cs-CZ"/>
              </w:rPr>
              <w:t xml:space="preserve"> a </w:t>
            </w:r>
            <w:r w:rsidRPr="00371787">
              <w:rPr>
                <w:b/>
                <w:i/>
                <w:lang w:val="cs-CZ"/>
              </w:rPr>
              <w:t>časovým harmonogramem, aby příslušné orgány členských států</w:t>
            </w:r>
            <w:r w:rsidR="00340AAF">
              <w:rPr>
                <w:b/>
                <w:i/>
                <w:lang w:val="cs-CZ"/>
              </w:rPr>
              <w:t xml:space="preserve"> a </w:t>
            </w:r>
            <w:r w:rsidRPr="00371787">
              <w:rPr>
                <w:b/>
                <w:i/>
                <w:lang w:val="cs-CZ"/>
              </w:rPr>
              <w:t>hospodářské subjekty mohly podle toho plánovat své činnosti.</w:t>
            </w:r>
          </w:p>
        </w:tc>
      </w:tr>
    </w:tbl>
    <w:p w:rsidR="00AC456B" w:rsidRPr="00371787" w:rsidP="00AC456B" w14:paraId="0258AC98"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4C1DEC7" w14:textId="1EE1F799">
      <w:r w:rsidRPr="00371787">
        <w:rPr>
          <w:rStyle w:val="HideTWBExt"/>
        </w:rPr>
        <w:t>&lt;/AmendB&gt;</w:t>
      </w:r>
    </w:p>
    <w:p w:rsidR="00AC456B" w:rsidRPr="00371787" w:rsidP="00AC456B" w14:paraId="1904850F"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165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D7151A3" w14:textId="77777777">
      <w:pPr>
        <w:pStyle w:val="NormalBold"/>
      </w:pPr>
      <w:r w:rsidRPr="00371787">
        <w:rPr>
          <w:rStyle w:val="HideTWBExt"/>
          <w:b w:val="0"/>
        </w:rPr>
        <w:t>&lt;RepeatBlock-By&gt;&lt;Members&gt;</w:t>
      </w:r>
      <w:r w:rsidRPr="00371787">
        <w:t>Gerben</w:t>
      </w:r>
      <w:r w:rsidRPr="00371787">
        <w:t xml:space="preserve">-Jan </w:t>
      </w:r>
      <w:r w:rsidRPr="00371787">
        <w:t>Gerbrandy</w:t>
      </w:r>
      <w:r w:rsidRPr="00371787">
        <w:t xml:space="preserve">, Pascal </w:t>
      </w:r>
      <w:r w:rsidRPr="00371787">
        <w:t>Canfin</w:t>
      </w:r>
      <w:r w:rsidRPr="00371787">
        <w:t xml:space="preserve">, Martin </w:t>
      </w:r>
      <w:r w:rsidRPr="00371787">
        <w:t>Hojsík</w:t>
      </w:r>
      <w:r w:rsidRPr="00371787">
        <w:t xml:space="preserve">, Michal </w:t>
      </w:r>
      <w:r w:rsidRPr="00371787">
        <w:t>Wiezik</w:t>
      </w:r>
      <w:r w:rsidRPr="00371787">
        <w:t xml:space="preserve">, </w:t>
      </w:r>
      <w:r w:rsidRPr="00371787">
        <w:t>Yvan</w:t>
      </w:r>
      <w:r w:rsidRPr="00371787">
        <w:t xml:space="preserve"> </w:t>
      </w:r>
      <w:r w:rsidRPr="00371787">
        <w:t>Verougstraete</w:t>
      </w:r>
      <w:r w:rsidRPr="00371787">
        <w:rPr>
          <w:rStyle w:val="HideTWBExt"/>
          <w:b w:val="0"/>
        </w:rPr>
        <w:t>&lt;/Members&gt;</w:t>
      </w:r>
    </w:p>
    <w:p w:rsidR="00AC456B" w:rsidRPr="00371787" w:rsidP="00AC456B" w14:paraId="5F55B51A" w14:textId="77777777">
      <w:r w:rsidRPr="00371787">
        <w:rPr>
          <w:rStyle w:val="HideTWBExt"/>
        </w:rPr>
        <w:t>&lt;/RepeatBlock-By&gt;</w:t>
      </w:r>
    </w:p>
    <w:p w:rsidR="00AC456B" w:rsidRPr="00371787" w:rsidP="00AC456B" w14:paraId="76118CF2"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A590C57" w14:textId="227A5889">
      <w:pPr>
        <w:pStyle w:val="NormalBold"/>
      </w:pPr>
      <w:r w:rsidRPr="00371787">
        <w:rPr>
          <w:rStyle w:val="HideTWBExt"/>
          <w:b w:val="0"/>
        </w:rPr>
        <w:t>&lt;Article&gt;</w:t>
      </w:r>
      <w:r w:rsidRPr="00371787">
        <w:t>Bod odůvodnění 15</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64C972A"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53B12C9" w14:textId="77777777">
            <w:pPr>
              <w:keepNext/>
            </w:pPr>
          </w:p>
        </w:tc>
      </w:tr>
      <w:tr w14:paraId="050490D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350008B"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F31CFFB" w14:textId="77777777">
            <w:pPr>
              <w:pStyle w:val="ColumnHeading"/>
              <w:keepNext/>
              <w:rPr>
                <w:lang w:val="cs-CZ"/>
              </w:rPr>
            </w:pPr>
            <w:r w:rsidRPr="00371787">
              <w:rPr>
                <w:lang w:val="cs-CZ"/>
              </w:rPr>
              <w:t>Pozměňovací návrh</w:t>
            </w:r>
          </w:p>
        </w:tc>
      </w:tr>
      <w:tr w14:paraId="2AE1F997"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1B35A54F" w14:textId="77777777">
            <w:pPr>
              <w:pStyle w:val="Normal6"/>
              <w:rPr>
                <w:lang w:val="cs-CZ"/>
              </w:rPr>
            </w:pPr>
          </w:p>
        </w:tc>
        <w:tc>
          <w:tcPr>
            <w:tcW w:w="4876" w:type="dxa"/>
            <w:hideMark/>
          </w:tcPr>
          <w:p w:rsidR="00AC456B" w:rsidRPr="00371787" w:rsidP="00B11F22" w14:paraId="74137E52" w14:textId="64784FD8">
            <w:pPr>
              <w:pStyle w:val="Normal6"/>
              <w:rPr>
                <w:szCs w:val="24"/>
                <w:lang w:val="cs-CZ"/>
              </w:rPr>
            </w:pPr>
            <w:r w:rsidRPr="00371787">
              <w:rPr>
                <w:b/>
                <w:i/>
                <w:lang w:val="cs-CZ"/>
              </w:rPr>
              <w:t>(</w:t>
            </w:r>
            <w:r w:rsidRPr="00371787">
              <w:rPr>
                <w:b/>
                <w:i/>
                <w:lang w:val="cs-CZ"/>
              </w:rPr>
              <w:t>15a</w:t>
            </w:r>
            <w:r w:rsidRPr="00371787">
              <w:rPr>
                <w:b/>
                <w:i/>
                <w:lang w:val="cs-CZ"/>
              </w:rPr>
              <w:t>)</w:t>
            </w:r>
            <w:r w:rsidRPr="00371787">
              <w:rPr>
                <w:b/>
                <w:i/>
                <w:lang w:val="cs-CZ"/>
              </w:rPr>
              <w:tab/>
              <w:t xml:space="preserve">V návaznosti na cílené přehodnocení účinné látky, ochranné látky nebo </w:t>
            </w:r>
            <w:r w:rsidRPr="00371787">
              <w:rPr>
                <w:b/>
                <w:i/>
                <w:lang w:val="cs-CZ"/>
              </w:rPr>
              <w:t>synergenty</w:t>
            </w:r>
            <w:r w:rsidRPr="00371787">
              <w:rPr>
                <w:b/>
                <w:i/>
                <w:lang w:val="cs-CZ"/>
              </w:rPr>
              <w:t xml:space="preserve"> by měly být přehodnoceny také stávající přípravky na ochranu rostlin obsahující tyto látky, aby se ověřilo, zda splňují podmínky schválení účinné látky, ochranné látky nebo </w:t>
            </w:r>
            <w:r w:rsidRPr="00371787">
              <w:rPr>
                <w:b/>
                <w:i/>
                <w:lang w:val="cs-CZ"/>
              </w:rPr>
              <w:t>synergentu</w:t>
            </w:r>
            <w:r w:rsidR="00340AAF">
              <w:rPr>
                <w:b/>
                <w:i/>
                <w:lang w:val="cs-CZ"/>
              </w:rPr>
              <w:t xml:space="preserve"> v </w:t>
            </w:r>
            <w:r w:rsidRPr="00371787">
              <w:rPr>
                <w:b/>
                <w:i/>
                <w:lang w:val="cs-CZ"/>
              </w:rPr>
              <w:t>nich obsažených</w:t>
            </w:r>
            <w:r w:rsidR="00340AAF">
              <w:rPr>
                <w:b/>
                <w:i/>
                <w:lang w:val="cs-CZ"/>
              </w:rPr>
              <w:t xml:space="preserve"> a </w:t>
            </w:r>
            <w:r w:rsidRPr="00371787">
              <w:rPr>
                <w:b/>
                <w:i/>
                <w:lang w:val="cs-CZ"/>
              </w:rPr>
              <w:t>požadavkům na povolení přípravků na ochranu rostlin stanoveným</w:t>
            </w:r>
            <w:r w:rsidR="00340AAF">
              <w:rPr>
                <w:b/>
                <w:i/>
                <w:lang w:val="cs-CZ"/>
              </w:rPr>
              <w:t xml:space="preserve"> v </w:t>
            </w:r>
            <w:r w:rsidRPr="00371787">
              <w:rPr>
                <w:b/>
                <w:i/>
                <w:lang w:val="cs-CZ"/>
              </w:rPr>
              <w:t>článku 29 nařízení (ES) č. 1107/2009. Žadatelé by měli předložit potřebné informace prokazující splnění těchto požadavků</w:t>
            </w:r>
            <w:r w:rsidR="00340AAF">
              <w:rPr>
                <w:b/>
                <w:i/>
                <w:lang w:val="cs-CZ"/>
              </w:rPr>
              <w:t xml:space="preserve"> a </w:t>
            </w:r>
            <w:r w:rsidRPr="00371787">
              <w:rPr>
                <w:b/>
                <w:i/>
                <w:lang w:val="cs-CZ"/>
              </w:rPr>
              <w:t>členské státy by je měly posoudit.</w:t>
            </w:r>
          </w:p>
        </w:tc>
      </w:tr>
    </w:tbl>
    <w:p w:rsidR="00AC456B" w:rsidRPr="00371787" w:rsidP="00AC456B" w14:paraId="3A30DB9D"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444C2F2F" w14:textId="7F65F3FE">
      <w:r w:rsidRPr="00371787">
        <w:rPr>
          <w:rStyle w:val="HideTWBExt"/>
        </w:rPr>
        <w:t>&lt;/AmendB&gt;</w:t>
      </w:r>
    </w:p>
    <w:p w:rsidR="00AC456B" w:rsidRPr="00371787" w:rsidP="00AC456B" w14:paraId="63308205"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166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6F8DD18"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2446D569" w14:textId="77777777">
      <w:r w:rsidRPr="00371787">
        <w:rPr>
          <w:rStyle w:val="HideTWBExt"/>
        </w:rPr>
        <w:t>&lt;/RepeatBlock-By&gt;</w:t>
      </w:r>
    </w:p>
    <w:p w:rsidR="00AC456B" w:rsidRPr="00371787" w:rsidP="00AC456B" w14:paraId="4C75E201"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16C176E" w14:textId="77777777">
      <w:pPr>
        <w:pStyle w:val="NormalBold"/>
      </w:pPr>
      <w:r w:rsidRPr="00371787">
        <w:rPr>
          <w:rStyle w:val="HideTWBExt"/>
          <w:b w:val="0"/>
        </w:rPr>
        <w:t>&lt;Article&gt;</w:t>
      </w:r>
      <w:r w:rsidRPr="00371787">
        <w:t>Bod odůvodnění 16</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3AC35BF"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ACBB35A" w14:textId="77777777">
            <w:pPr>
              <w:keepNext/>
            </w:pPr>
          </w:p>
        </w:tc>
      </w:tr>
      <w:tr w14:paraId="7E3EBB9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096C71D"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3617E7F" w14:textId="77777777">
            <w:pPr>
              <w:pStyle w:val="ColumnHeading"/>
              <w:keepNext/>
              <w:rPr>
                <w:lang w:val="cs-CZ"/>
              </w:rPr>
            </w:pPr>
            <w:r w:rsidRPr="00371787">
              <w:rPr>
                <w:lang w:val="cs-CZ"/>
              </w:rPr>
              <w:t>Pozměňovací návrh</w:t>
            </w:r>
          </w:p>
        </w:tc>
      </w:tr>
      <w:tr w14:paraId="3A13325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7B011AF" w14:textId="74979F6F">
            <w:pPr>
              <w:pStyle w:val="Normal6"/>
              <w:rPr>
                <w:lang w:val="cs-CZ"/>
              </w:rPr>
            </w:pPr>
            <w:r w:rsidRPr="00371787">
              <w:rPr>
                <w:b/>
                <w:i/>
                <w:lang w:val="cs-CZ"/>
              </w:rPr>
              <w:t>(16)</w:t>
            </w:r>
            <w:r w:rsidRPr="00371787">
              <w:rPr>
                <w:b/>
                <w:i/>
                <w:lang w:val="cs-CZ"/>
              </w:rPr>
              <w:tab/>
              <w:t>V čl. 4 odst. 7 nařízení (ES) č. 1107/2009 se stanoví odchylka umožňující schválení účinných látek, které nesplňují kritéria pro schválení stanovená</w:t>
            </w:r>
            <w:r w:rsidR="00340AAF">
              <w:rPr>
                <w:b/>
                <w:i/>
                <w:lang w:val="cs-CZ"/>
              </w:rPr>
              <w:t xml:space="preserve"> v </w:t>
            </w:r>
            <w:r w:rsidRPr="00371787">
              <w:rPr>
                <w:b/>
                <w:i/>
                <w:lang w:val="cs-CZ"/>
              </w:rPr>
              <w:t>článku 4</w:t>
            </w:r>
            <w:r w:rsidR="00340AAF">
              <w:rPr>
                <w:b/>
                <w:i/>
                <w:lang w:val="cs-CZ"/>
              </w:rPr>
              <w:t xml:space="preserve"> a </w:t>
            </w:r>
            <w:r w:rsidRPr="00371787">
              <w:rPr>
                <w:b/>
                <w:i/>
                <w:lang w:val="cs-CZ"/>
              </w:rPr>
              <w:t>příloze II, je-li to nezbytné</w:t>
            </w:r>
            <w:r w:rsidR="00340AAF">
              <w:rPr>
                <w:b/>
                <w:i/>
                <w:lang w:val="cs-CZ"/>
              </w:rPr>
              <w:t xml:space="preserve"> z </w:t>
            </w:r>
            <w:r w:rsidRPr="00371787">
              <w:rPr>
                <w:b/>
                <w:i/>
                <w:lang w:val="cs-CZ"/>
              </w:rPr>
              <w:t>důvodu vážného ohrožení zdraví rostlin, jemuž nelze zabránit jinými přijatelnými prostředky, včetně chemických</w:t>
            </w:r>
            <w:r w:rsidR="00340AAF">
              <w:rPr>
                <w:b/>
                <w:i/>
                <w:lang w:val="cs-CZ"/>
              </w:rPr>
              <w:t xml:space="preserve"> a </w:t>
            </w:r>
            <w:r w:rsidRPr="00371787">
              <w:rPr>
                <w:b/>
                <w:i/>
                <w:lang w:val="cs-CZ"/>
              </w:rPr>
              <w:t>nechemických metod se srovnatelnými náklady, dostupností</w:t>
            </w:r>
            <w:r w:rsidR="00340AAF">
              <w:rPr>
                <w:b/>
                <w:i/>
                <w:lang w:val="cs-CZ"/>
              </w:rPr>
              <w:t xml:space="preserve"> a </w:t>
            </w:r>
            <w:r w:rsidRPr="00371787">
              <w:rPr>
                <w:b/>
                <w:i/>
                <w:lang w:val="cs-CZ"/>
              </w:rPr>
              <w:t>účinností,</w:t>
            </w:r>
            <w:r w:rsidR="00340AAF">
              <w:rPr>
                <w:b/>
                <w:i/>
                <w:lang w:val="cs-CZ"/>
              </w:rPr>
              <w:t xml:space="preserve"> s </w:t>
            </w:r>
            <w:r w:rsidRPr="00371787">
              <w:rPr>
                <w:b/>
                <w:i/>
                <w:lang w:val="cs-CZ"/>
              </w:rPr>
              <w:t>výjimkou účinných látek</w:t>
            </w:r>
            <w:r w:rsidR="00340AAF">
              <w:rPr>
                <w:b/>
                <w:i/>
                <w:lang w:val="cs-CZ"/>
              </w:rPr>
              <w:t xml:space="preserve"> s </w:t>
            </w:r>
            <w:r w:rsidRPr="00371787">
              <w:rPr>
                <w:b/>
                <w:i/>
                <w:lang w:val="cs-CZ"/>
              </w:rPr>
              <w:t>obzvláště nebezpečnými vlastnostmi. Zkušenosti ukázaly, že je nezbytné vyjasnit rozsah kritérií,</w:t>
            </w:r>
            <w:r w:rsidR="00340AAF">
              <w:rPr>
                <w:b/>
                <w:i/>
                <w:lang w:val="cs-CZ"/>
              </w:rPr>
              <w:t xml:space="preserve"> u </w:t>
            </w:r>
            <w:r w:rsidRPr="00371787">
              <w:rPr>
                <w:b/>
                <w:i/>
                <w:lang w:val="cs-CZ"/>
              </w:rPr>
              <w:t>nichž je taková odchylka možná. Harmonizovaná odchylka</w:t>
            </w:r>
            <w:r w:rsidR="00340AAF">
              <w:rPr>
                <w:b/>
                <w:i/>
                <w:lang w:val="cs-CZ"/>
              </w:rPr>
              <w:t xml:space="preserve"> v </w:t>
            </w:r>
            <w:r w:rsidRPr="00371787">
              <w:rPr>
                <w:b/>
                <w:i/>
                <w:lang w:val="cs-CZ"/>
              </w:rPr>
              <w:t>některých případech vážného ohrožení zdraví rostlin, jemuž nelze zabránit jinými přijatelnými prostředky, by snížila administrativní zátěž členských států povolujících přípravky na ochranu rostlin obsahující tyto účinné látky podle článku 53</w:t>
            </w:r>
            <w:r w:rsidR="00340AAF">
              <w:rPr>
                <w:b/>
                <w:i/>
                <w:lang w:val="cs-CZ"/>
              </w:rPr>
              <w:t xml:space="preserve"> a </w:t>
            </w:r>
            <w:r w:rsidRPr="00371787">
              <w:rPr>
                <w:b/>
                <w:i/>
                <w:lang w:val="cs-CZ"/>
              </w:rPr>
              <w:t>přispěla by ke snížení rozdílů</w:t>
            </w:r>
            <w:r w:rsidR="00340AAF">
              <w:rPr>
                <w:b/>
                <w:i/>
                <w:lang w:val="cs-CZ"/>
              </w:rPr>
              <w:t xml:space="preserve"> v </w:t>
            </w:r>
            <w:r w:rsidRPr="00371787">
              <w:rPr>
                <w:b/>
                <w:i/>
                <w:lang w:val="cs-CZ"/>
              </w:rPr>
              <w:t>přístupu</w:t>
            </w:r>
            <w:r w:rsidR="00340AAF">
              <w:rPr>
                <w:b/>
                <w:i/>
                <w:lang w:val="cs-CZ"/>
              </w:rPr>
              <w:t xml:space="preserve"> k </w:t>
            </w:r>
            <w:r w:rsidRPr="00371787">
              <w:rPr>
                <w:b/>
                <w:i/>
                <w:lang w:val="cs-CZ"/>
              </w:rPr>
              <w:t>přípravkům na ochranu rostlin obsahujícím dotčené látky mezi zemědělci nacházejícími se</w:t>
            </w:r>
            <w:r w:rsidR="00340AAF">
              <w:rPr>
                <w:b/>
                <w:i/>
                <w:lang w:val="cs-CZ"/>
              </w:rPr>
              <w:t xml:space="preserve"> v </w:t>
            </w:r>
            <w:r w:rsidRPr="00371787">
              <w:rPr>
                <w:b/>
                <w:i/>
                <w:lang w:val="cs-CZ"/>
              </w:rPr>
              <w:t>různých členských státech. Mělo by být rovněž možné, aby při zvažování možnosti udělit odchylku byly kromě informací obsažených</w:t>
            </w:r>
            <w:r w:rsidR="00340AAF">
              <w:rPr>
                <w:b/>
                <w:i/>
                <w:lang w:val="cs-CZ"/>
              </w:rPr>
              <w:t xml:space="preserve"> v </w:t>
            </w:r>
            <w:r w:rsidRPr="00371787">
              <w:rPr>
                <w:b/>
                <w:i/>
                <w:lang w:val="cs-CZ"/>
              </w:rPr>
              <w:t>žádosti</w:t>
            </w:r>
            <w:r w:rsidR="00340AAF">
              <w:rPr>
                <w:b/>
                <w:i/>
                <w:lang w:val="cs-CZ"/>
              </w:rPr>
              <w:t xml:space="preserve"> o </w:t>
            </w:r>
            <w:r w:rsidRPr="00371787">
              <w:rPr>
                <w:b/>
                <w:i/>
                <w:lang w:val="cs-CZ"/>
              </w:rPr>
              <w:t>schválení nebo obnovení schválení účinné látky zohledněny</w:t>
            </w:r>
            <w:r w:rsidR="00340AAF">
              <w:rPr>
                <w:b/>
                <w:i/>
                <w:lang w:val="cs-CZ"/>
              </w:rPr>
              <w:t xml:space="preserve"> i </w:t>
            </w:r>
            <w:r w:rsidRPr="00371787">
              <w:rPr>
                <w:b/>
                <w:i/>
                <w:lang w:val="cs-CZ"/>
              </w:rPr>
              <w:t>jakékoli další informace poskytnuté</w:t>
            </w:r>
            <w:r w:rsidR="00340AAF">
              <w:rPr>
                <w:b/>
                <w:i/>
                <w:lang w:val="cs-CZ"/>
              </w:rPr>
              <w:t xml:space="preserve"> v </w:t>
            </w:r>
            <w:r w:rsidRPr="00371787">
              <w:rPr>
                <w:b/>
                <w:i/>
                <w:lang w:val="cs-CZ"/>
              </w:rPr>
              <w:t>průběhu schvalovacího postupu.</w:t>
            </w:r>
          </w:p>
        </w:tc>
        <w:tc>
          <w:tcPr>
            <w:tcW w:w="4876" w:type="dxa"/>
            <w:hideMark/>
          </w:tcPr>
          <w:p w:rsidR="00AC456B" w:rsidRPr="00371787" w:rsidP="00B11F22" w14:paraId="48A34176" w14:textId="77777777">
            <w:pPr>
              <w:pStyle w:val="Normal6"/>
              <w:rPr>
                <w:szCs w:val="24"/>
                <w:lang w:val="cs-CZ"/>
              </w:rPr>
            </w:pPr>
            <w:r w:rsidRPr="00371787">
              <w:rPr>
                <w:b/>
                <w:i/>
                <w:lang w:val="cs-CZ"/>
              </w:rPr>
              <w:t>vypouští se</w:t>
            </w:r>
          </w:p>
        </w:tc>
      </w:tr>
    </w:tbl>
    <w:p w:rsidR="00AC456B" w:rsidRPr="00371787" w:rsidP="00AC456B" w14:paraId="0D802C93"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13778D9" w14:textId="093AB083">
      <w:r w:rsidRPr="00371787">
        <w:rPr>
          <w:rStyle w:val="HideTWBExt"/>
        </w:rPr>
        <w:t>&lt;/AmendB&gt;</w:t>
      </w:r>
    </w:p>
    <w:p w:rsidR="00AC456B" w:rsidRPr="00371787" w:rsidP="00AC456B" w14:paraId="5C2D96E9"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167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C0362ED"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08F708B9"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081666E5" w14:textId="77777777">
      <w:r w:rsidRPr="00371787">
        <w:rPr>
          <w:rStyle w:val="HideTWBExt"/>
        </w:rPr>
        <w:t>&lt;/RepeatBlock-By&gt;</w:t>
      </w:r>
    </w:p>
    <w:p w:rsidR="00AC456B" w:rsidRPr="00371787" w:rsidP="00AC456B" w14:paraId="5E760FD1"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249C0B4" w14:textId="77777777">
      <w:pPr>
        <w:pStyle w:val="NormalBold"/>
      </w:pPr>
      <w:r w:rsidRPr="00371787">
        <w:rPr>
          <w:rStyle w:val="HideTWBExt"/>
          <w:b w:val="0"/>
        </w:rPr>
        <w:t>&lt;Article&gt;</w:t>
      </w:r>
      <w:r w:rsidRPr="00371787">
        <w:t>Bod odůvodnění 16</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6AE494F"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272BC4B" w14:textId="77777777">
            <w:pPr>
              <w:keepNext/>
            </w:pPr>
          </w:p>
        </w:tc>
      </w:tr>
      <w:tr w14:paraId="0994955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73F4126"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0B34CC2" w14:textId="77777777">
            <w:pPr>
              <w:pStyle w:val="ColumnHeading"/>
              <w:keepNext/>
              <w:rPr>
                <w:lang w:val="cs-CZ"/>
              </w:rPr>
            </w:pPr>
            <w:r w:rsidRPr="00371787">
              <w:rPr>
                <w:lang w:val="cs-CZ"/>
              </w:rPr>
              <w:t>Pozměňovací návrh</w:t>
            </w:r>
          </w:p>
        </w:tc>
      </w:tr>
      <w:tr w14:paraId="7534B07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4328699" w14:textId="73E1C5EF">
            <w:pPr>
              <w:pStyle w:val="Normal6"/>
              <w:rPr>
                <w:lang w:val="cs-CZ"/>
              </w:rPr>
            </w:pPr>
            <w:r w:rsidRPr="00371787">
              <w:rPr>
                <w:lang w:val="cs-CZ"/>
              </w:rPr>
              <w:t>(16)</w:t>
            </w:r>
            <w:r w:rsidRPr="00371787">
              <w:rPr>
                <w:lang w:val="cs-CZ"/>
              </w:rPr>
              <w:tab/>
              <w:t>V čl. 4 odst. 7 nařízení (ES) č. 1107/2009 se stanoví odchylka umožňující schválení účinných látek, které nesplňují kritéria pro schválení stanovená</w:t>
            </w:r>
            <w:r w:rsidR="00340AAF">
              <w:rPr>
                <w:lang w:val="cs-CZ"/>
              </w:rPr>
              <w:t xml:space="preserve"> v </w:t>
            </w:r>
            <w:r w:rsidRPr="00371787">
              <w:rPr>
                <w:lang w:val="cs-CZ"/>
              </w:rPr>
              <w:t>článku 4</w:t>
            </w:r>
            <w:r w:rsidR="00340AAF">
              <w:rPr>
                <w:lang w:val="cs-CZ"/>
              </w:rPr>
              <w:t xml:space="preserve"> a </w:t>
            </w:r>
            <w:r w:rsidRPr="00371787">
              <w:rPr>
                <w:lang w:val="cs-CZ"/>
              </w:rPr>
              <w:t xml:space="preserve">příloze II, </w:t>
            </w:r>
            <w:r w:rsidRPr="00371787">
              <w:rPr>
                <w:b/>
                <w:i/>
                <w:lang w:val="cs-CZ"/>
              </w:rPr>
              <w:t>je-li to</w:t>
            </w:r>
            <w:r w:rsidRPr="00371787">
              <w:rPr>
                <w:lang w:val="cs-CZ"/>
              </w:rPr>
              <w:t xml:space="preserve"> nezbytné</w:t>
            </w:r>
            <w:r w:rsidR="00340AAF">
              <w:rPr>
                <w:lang w:val="cs-CZ"/>
              </w:rPr>
              <w:t xml:space="preserve"> z </w:t>
            </w:r>
            <w:r w:rsidRPr="00371787">
              <w:rPr>
                <w:lang w:val="cs-CZ"/>
              </w:rPr>
              <w:t xml:space="preserve">důvodu vážného ohrožení zdraví rostlin, jemuž nelze zabránit jinými přijatelnými prostředky, včetně </w:t>
            </w:r>
            <w:r w:rsidRPr="00371787">
              <w:rPr>
                <w:b/>
                <w:i/>
                <w:lang w:val="cs-CZ"/>
              </w:rPr>
              <w:t>chemických</w:t>
            </w:r>
            <w:r w:rsidR="00340AAF">
              <w:rPr>
                <w:b/>
                <w:i/>
                <w:lang w:val="cs-CZ"/>
              </w:rPr>
              <w:t xml:space="preserve"> a </w:t>
            </w:r>
            <w:r w:rsidRPr="00371787">
              <w:rPr>
                <w:lang w:val="cs-CZ"/>
              </w:rPr>
              <w:t xml:space="preserve">nechemických metod </w:t>
            </w:r>
            <w:r w:rsidRPr="00371787">
              <w:rPr>
                <w:b/>
                <w:i/>
                <w:lang w:val="cs-CZ"/>
              </w:rPr>
              <w:t>se srovnatelnými náklady, dostupností</w:t>
            </w:r>
            <w:r w:rsidR="00340AAF">
              <w:rPr>
                <w:b/>
                <w:i/>
                <w:lang w:val="cs-CZ"/>
              </w:rPr>
              <w:t xml:space="preserve"> a </w:t>
            </w:r>
            <w:r w:rsidRPr="00371787">
              <w:rPr>
                <w:b/>
                <w:i/>
                <w:lang w:val="cs-CZ"/>
              </w:rPr>
              <w:t>účinností,</w:t>
            </w:r>
            <w:r w:rsidR="00340AAF">
              <w:rPr>
                <w:b/>
                <w:i/>
                <w:lang w:val="cs-CZ"/>
              </w:rPr>
              <w:t xml:space="preserve"> s </w:t>
            </w:r>
            <w:r w:rsidRPr="00371787">
              <w:rPr>
                <w:b/>
                <w:i/>
                <w:lang w:val="cs-CZ"/>
              </w:rPr>
              <w:t>výjimkou účinných látek</w:t>
            </w:r>
            <w:r w:rsidR="00340AAF">
              <w:rPr>
                <w:lang w:val="cs-CZ"/>
              </w:rPr>
              <w:t xml:space="preserve"> s </w:t>
            </w:r>
            <w:r w:rsidRPr="00371787">
              <w:rPr>
                <w:b/>
                <w:i/>
                <w:lang w:val="cs-CZ"/>
              </w:rPr>
              <w:t>obzvláště nebezpečnými vlastnostmi</w:t>
            </w:r>
            <w:r w:rsidRPr="00371787">
              <w:rPr>
                <w:lang w:val="cs-CZ"/>
              </w:rPr>
              <w:t>. Zkušenosti ukázaly, že je nezbytné vyjasnit rozsah kritérií,</w:t>
            </w:r>
            <w:r w:rsidR="00340AAF">
              <w:rPr>
                <w:lang w:val="cs-CZ"/>
              </w:rPr>
              <w:t xml:space="preserve"> u </w:t>
            </w:r>
            <w:r w:rsidRPr="00371787">
              <w:rPr>
                <w:lang w:val="cs-CZ"/>
              </w:rPr>
              <w:t>nichž je taková odchylka možná. Harmonizovaná odchylka</w:t>
            </w:r>
            <w:r w:rsidR="00340AAF">
              <w:rPr>
                <w:lang w:val="cs-CZ"/>
              </w:rPr>
              <w:t xml:space="preserve"> v </w:t>
            </w:r>
            <w:r w:rsidRPr="00371787">
              <w:rPr>
                <w:lang w:val="cs-CZ"/>
              </w:rPr>
              <w:t>některých případech vážného ohrožení zdraví rostlin, jemuž nelze zabránit jinými přijatelnými prostředky, by snížila administrativní zátěž členských států povolujících přípravky na ochranu rostlin obsahující tyto účinné látky podle článku 53</w:t>
            </w:r>
            <w:r w:rsidR="00340AAF">
              <w:rPr>
                <w:lang w:val="cs-CZ"/>
              </w:rPr>
              <w:t xml:space="preserve"> a </w:t>
            </w:r>
            <w:r w:rsidRPr="00371787">
              <w:rPr>
                <w:lang w:val="cs-CZ"/>
              </w:rPr>
              <w:t>přispěla by ke snížení rozdílů</w:t>
            </w:r>
            <w:r w:rsidR="00340AAF">
              <w:rPr>
                <w:lang w:val="cs-CZ"/>
              </w:rPr>
              <w:t xml:space="preserve"> v </w:t>
            </w:r>
            <w:r w:rsidRPr="00371787">
              <w:rPr>
                <w:lang w:val="cs-CZ"/>
              </w:rPr>
              <w:t>přístupu</w:t>
            </w:r>
            <w:r w:rsidR="00340AAF">
              <w:rPr>
                <w:lang w:val="cs-CZ"/>
              </w:rPr>
              <w:t xml:space="preserve"> k </w:t>
            </w:r>
            <w:r w:rsidRPr="00371787">
              <w:rPr>
                <w:lang w:val="cs-CZ"/>
              </w:rPr>
              <w:t>přípravkům na ochranu rostlin obsahujícím dotčené látky mezi zemědělci nacházejícími se</w:t>
            </w:r>
            <w:r w:rsidR="00340AAF">
              <w:rPr>
                <w:lang w:val="cs-CZ"/>
              </w:rPr>
              <w:t xml:space="preserve"> v </w:t>
            </w:r>
            <w:r w:rsidRPr="00371787">
              <w:rPr>
                <w:lang w:val="cs-CZ"/>
              </w:rPr>
              <w:t>různých členských státech. Mělo by být rovněž možné, aby při zvažování možnosti udělit odchylku byly kromě informací obsažených</w:t>
            </w:r>
            <w:r w:rsidR="00340AAF">
              <w:rPr>
                <w:lang w:val="cs-CZ"/>
              </w:rPr>
              <w:t xml:space="preserve"> v </w:t>
            </w:r>
            <w:r w:rsidRPr="00371787">
              <w:rPr>
                <w:lang w:val="cs-CZ"/>
              </w:rPr>
              <w:t>žádosti</w:t>
            </w:r>
            <w:r w:rsidR="00340AAF">
              <w:rPr>
                <w:lang w:val="cs-CZ"/>
              </w:rPr>
              <w:t xml:space="preserve"> o </w:t>
            </w:r>
            <w:r w:rsidRPr="00371787">
              <w:rPr>
                <w:lang w:val="cs-CZ"/>
              </w:rPr>
              <w:t>schválení nebo obnovení schválení účinné látky zohledněny</w:t>
            </w:r>
            <w:r w:rsidR="00340AAF">
              <w:rPr>
                <w:lang w:val="cs-CZ"/>
              </w:rPr>
              <w:t xml:space="preserve"> i </w:t>
            </w:r>
            <w:r w:rsidRPr="00371787">
              <w:rPr>
                <w:lang w:val="cs-CZ"/>
              </w:rPr>
              <w:t>jakékoli další informace poskytnuté</w:t>
            </w:r>
            <w:r w:rsidR="00340AAF">
              <w:rPr>
                <w:lang w:val="cs-CZ"/>
              </w:rPr>
              <w:t xml:space="preserve"> v </w:t>
            </w:r>
            <w:r w:rsidRPr="00371787">
              <w:rPr>
                <w:lang w:val="cs-CZ"/>
              </w:rPr>
              <w:t>průběhu schvalovacího postupu.</w:t>
            </w:r>
          </w:p>
        </w:tc>
        <w:tc>
          <w:tcPr>
            <w:tcW w:w="4876" w:type="dxa"/>
            <w:hideMark/>
          </w:tcPr>
          <w:p w:rsidR="00AC456B" w:rsidRPr="00371787" w:rsidP="00B11F22" w14:paraId="41625A72" w14:textId="5D0F201F">
            <w:pPr>
              <w:pStyle w:val="Normal6"/>
              <w:rPr>
                <w:szCs w:val="24"/>
                <w:lang w:val="cs-CZ"/>
              </w:rPr>
            </w:pPr>
            <w:r w:rsidRPr="00371787">
              <w:rPr>
                <w:lang w:val="cs-CZ"/>
              </w:rPr>
              <w:t>(16)</w:t>
            </w:r>
            <w:r w:rsidRPr="00371787">
              <w:rPr>
                <w:lang w:val="cs-CZ"/>
              </w:rPr>
              <w:tab/>
              <w:t>Článek 4 odst. 7 nařízení (ES) č. 1107/2009 stanoví výjimku, která umožňuje schválení účinných látek nesplňujících kritéria pro schválení stanovená</w:t>
            </w:r>
            <w:r w:rsidR="00340AAF">
              <w:rPr>
                <w:lang w:val="cs-CZ"/>
              </w:rPr>
              <w:t xml:space="preserve"> v </w:t>
            </w:r>
            <w:r w:rsidRPr="00371787">
              <w:rPr>
                <w:lang w:val="cs-CZ"/>
              </w:rPr>
              <w:t>článku 4</w:t>
            </w:r>
            <w:r w:rsidR="00340AAF">
              <w:rPr>
                <w:lang w:val="cs-CZ"/>
              </w:rPr>
              <w:t xml:space="preserve"> a v </w:t>
            </w:r>
            <w:r w:rsidRPr="00371787">
              <w:rPr>
                <w:lang w:val="cs-CZ"/>
              </w:rPr>
              <w:t xml:space="preserve">příloze II </w:t>
            </w:r>
            <w:r w:rsidRPr="00371787">
              <w:rPr>
                <w:b/>
                <w:i/>
                <w:lang w:val="cs-CZ"/>
              </w:rPr>
              <w:t>pouze za přísně výjimečných</w:t>
            </w:r>
            <w:r w:rsidR="00340AAF">
              <w:rPr>
                <w:b/>
                <w:i/>
                <w:lang w:val="cs-CZ"/>
              </w:rPr>
              <w:t xml:space="preserve"> a </w:t>
            </w:r>
            <w:r w:rsidRPr="00371787">
              <w:rPr>
                <w:b/>
                <w:i/>
                <w:lang w:val="cs-CZ"/>
              </w:rPr>
              <w:t>časově omezených okolností</w:t>
            </w:r>
            <w:r w:rsidRPr="00371787">
              <w:rPr>
                <w:lang w:val="cs-CZ"/>
              </w:rPr>
              <w:t xml:space="preserve"> </w:t>
            </w:r>
            <w:r w:rsidRPr="00371787">
              <w:rPr>
                <w:b/>
                <w:i/>
                <w:lang w:val="cs-CZ"/>
              </w:rPr>
              <w:t>,</w:t>
            </w:r>
            <w:r w:rsidRPr="00371787">
              <w:rPr>
                <w:lang w:val="cs-CZ"/>
              </w:rPr>
              <w:t xml:space="preserve"> </w:t>
            </w:r>
            <w:r w:rsidRPr="00371787">
              <w:rPr>
                <w:b/>
                <w:i/>
                <w:lang w:val="cs-CZ"/>
              </w:rPr>
              <w:t>kdy bylo nezávisle prokázáno, na základě zdokumentovaných důkazů obsažených</w:t>
            </w:r>
            <w:r w:rsidR="00340AAF">
              <w:rPr>
                <w:b/>
                <w:i/>
                <w:lang w:val="cs-CZ"/>
              </w:rPr>
              <w:t xml:space="preserve"> v </w:t>
            </w:r>
            <w:r w:rsidRPr="00371787">
              <w:rPr>
                <w:b/>
                <w:i/>
                <w:lang w:val="cs-CZ"/>
              </w:rPr>
              <w:t>žádosti nebo předložených</w:t>
            </w:r>
            <w:r w:rsidR="00340AAF">
              <w:rPr>
                <w:b/>
                <w:i/>
                <w:lang w:val="cs-CZ"/>
              </w:rPr>
              <w:t xml:space="preserve"> v </w:t>
            </w:r>
            <w:r w:rsidRPr="00371787">
              <w:rPr>
                <w:b/>
                <w:i/>
                <w:lang w:val="cs-CZ"/>
              </w:rPr>
              <w:t>průběhu schvalovacího řízení</w:t>
            </w:r>
            <w:r w:rsidR="00340AAF">
              <w:rPr>
                <w:b/>
                <w:i/>
                <w:lang w:val="cs-CZ"/>
              </w:rPr>
              <w:t xml:space="preserve"> a </w:t>
            </w:r>
            <w:r w:rsidRPr="00371787">
              <w:rPr>
                <w:b/>
                <w:i/>
                <w:lang w:val="cs-CZ"/>
              </w:rPr>
              <w:t>ověřených Evropským úřadem pro bezpečnost potravin, že takové schválení je</w:t>
            </w:r>
            <w:r w:rsidRPr="00371787">
              <w:rPr>
                <w:lang w:val="cs-CZ"/>
              </w:rPr>
              <w:t xml:space="preserve"> nezbytné</w:t>
            </w:r>
            <w:r w:rsidR="00340AAF">
              <w:rPr>
                <w:lang w:val="cs-CZ"/>
              </w:rPr>
              <w:t xml:space="preserve"> z </w:t>
            </w:r>
            <w:r w:rsidRPr="00371787">
              <w:rPr>
                <w:lang w:val="cs-CZ"/>
              </w:rPr>
              <w:t xml:space="preserve">důvodu vážného ohrožení zdraví rostlin, které nelze zvládnout jinými přiměřenými prostředky, včetně </w:t>
            </w:r>
            <w:r w:rsidRPr="00371787">
              <w:rPr>
                <w:b/>
                <w:i/>
                <w:lang w:val="cs-CZ"/>
              </w:rPr>
              <w:t>integrované ochrany proti škůdcům, odolných odrůd plodin, agronomických postupů, biologické ochrany</w:t>
            </w:r>
            <w:r w:rsidR="00340AAF">
              <w:rPr>
                <w:b/>
                <w:i/>
                <w:lang w:val="cs-CZ"/>
              </w:rPr>
              <w:t xml:space="preserve"> a </w:t>
            </w:r>
            <w:r w:rsidRPr="00371787">
              <w:rPr>
                <w:b/>
                <w:i/>
                <w:lang w:val="cs-CZ"/>
              </w:rPr>
              <w:t>jiných</w:t>
            </w:r>
            <w:r w:rsidRPr="00371787">
              <w:rPr>
                <w:lang w:val="cs-CZ"/>
              </w:rPr>
              <w:t xml:space="preserve"> nechemických metod </w:t>
            </w:r>
            <w:r w:rsidRPr="00371787">
              <w:rPr>
                <w:b/>
                <w:i/>
                <w:lang w:val="cs-CZ"/>
              </w:rPr>
              <w:t>nebo metod</w:t>
            </w:r>
            <w:r w:rsidR="00340AAF">
              <w:rPr>
                <w:lang w:val="cs-CZ"/>
              </w:rPr>
              <w:t xml:space="preserve"> s </w:t>
            </w:r>
            <w:r w:rsidRPr="00371787">
              <w:rPr>
                <w:b/>
                <w:i/>
                <w:lang w:val="cs-CZ"/>
              </w:rPr>
              <w:t>nižším rizikem</w:t>
            </w:r>
            <w:r w:rsidRPr="00371787">
              <w:rPr>
                <w:lang w:val="cs-CZ"/>
              </w:rPr>
              <w:t xml:space="preserve"> </w:t>
            </w:r>
            <w:r w:rsidRPr="00371787">
              <w:rPr>
                <w:b/>
                <w:i/>
                <w:lang w:val="cs-CZ"/>
              </w:rPr>
              <w:t>. Taková výjimka by neměla oslabit schvalovací kritéria stanovená</w:t>
            </w:r>
            <w:r w:rsidR="00340AAF">
              <w:rPr>
                <w:b/>
                <w:i/>
                <w:lang w:val="cs-CZ"/>
              </w:rPr>
              <w:t xml:space="preserve"> v </w:t>
            </w:r>
            <w:r w:rsidRPr="00371787">
              <w:rPr>
                <w:b/>
                <w:i/>
                <w:lang w:val="cs-CZ"/>
              </w:rPr>
              <w:t>článku 4</w:t>
            </w:r>
            <w:r w:rsidR="00340AAF">
              <w:rPr>
                <w:b/>
                <w:i/>
                <w:lang w:val="cs-CZ"/>
              </w:rPr>
              <w:t xml:space="preserve"> a v </w:t>
            </w:r>
            <w:r w:rsidRPr="00371787">
              <w:rPr>
                <w:b/>
                <w:i/>
                <w:lang w:val="cs-CZ"/>
              </w:rPr>
              <w:t>příloze II</w:t>
            </w:r>
            <w:r w:rsidR="00340AAF">
              <w:rPr>
                <w:b/>
                <w:i/>
                <w:lang w:val="cs-CZ"/>
              </w:rPr>
              <w:t xml:space="preserve"> a </w:t>
            </w:r>
            <w:r w:rsidRPr="00371787">
              <w:rPr>
                <w:b/>
                <w:i/>
                <w:lang w:val="cs-CZ"/>
              </w:rPr>
              <w:t>neměla by se vztahovat na účinné látky,</w:t>
            </w:r>
            <w:r w:rsidRPr="00371787">
              <w:rPr>
                <w:lang w:val="cs-CZ"/>
              </w:rPr>
              <w:t xml:space="preserve"> </w:t>
            </w:r>
            <w:r w:rsidRPr="00371787">
              <w:rPr>
                <w:b/>
                <w:i/>
                <w:lang w:val="cs-CZ"/>
              </w:rPr>
              <w:t>které splňují kritéria pro vyloučení na základě nebezpečnosti stanovená tímto nařízením</w:t>
            </w:r>
            <w:r w:rsidRPr="00371787">
              <w:rPr>
                <w:lang w:val="cs-CZ"/>
              </w:rPr>
              <w:t>. Zkušenosti ukázaly, že je nutné vyjasnit rozsah kritérií, na jejichž základě je taková odchylka možná</w:t>
            </w:r>
            <w:r w:rsidRPr="00371787">
              <w:rPr>
                <w:b/>
                <w:i/>
                <w:lang w:val="cs-CZ"/>
              </w:rPr>
              <w:t>,</w:t>
            </w:r>
            <w:r w:rsidR="00340AAF">
              <w:rPr>
                <w:b/>
                <w:i/>
                <w:lang w:val="cs-CZ"/>
              </w:rPr>
              <w:t xml:space="preserve"> a </w:t>
            </w:r>
            <w:r w:rsidRPr="00371787">
              <w:rPr>
                <w:b/>
                <w:i/>
                <w:lang w:val="cs-CZ"/>
              </w:rPr>
              <w:t>podmínky, za nichž ji lze uplatnit,</w:t>
            </w:r>
            <w:r w:rsidR="00340AAF">
              <w:rPr>
                <w:b/>
                <w:i/>
                <w:lang w:val="cs-CZ"/>
              </w:rPr>
              <w:t xml:space="preserve"> a </w:t>
            </w:r>
            <w:r w:rsidRPr="00371787">
              <w:rPr>
                <w:b/>
                <w:i/>
                <w:lang w:val="cs-CZ"/>
              </w:rPr>
              <w:t>zajistit, aby výjimka zůstala výjimečným opatřením</w:t>
            </w:r>
            <w:r w:rsidR="00340AAF">
              <w:rPr>
                <w:b/>
                <w:i/>
                <w:lang w:val="cs-CZ"/>
              </w:rPr>
              <w:t xml:space="preserve"> a </w:t>
            </w:r>
            <w:r w:rsidRPr="00371787">
              <w:rPr>
                <w:b/>
                <w:i/>
                <w:lang w:val="cs-CZ"/>
              </w:rPr>
              <w:t>nesnížila úroveň ochrany zdraví lidí</w:t>
            </w:r>
            <w:r w:rsidR="00340AAF">
              <w:rPr>
                <w:b/>
                <w:i/>
                <w:lang w:val="cs-CZ"/>
              </w:rPr>
              <w:t xml:space="preserve"> a </w:t>
            </w:r>
            <w:r w:rsidRPr="00371787">
              <w:rPr>
                <w:b/>
                <w:i/>
                <w:lang w:val="cs-CZ"/>
              </w:rPr>
              <w:t>zvířat ani životního prostředí</w:t>
            </w:r>
            <w:r w:rsidRPr="00371787">
              <w:rPr>
                <w:lang w:val="cs-CZ"/>
              </w:rPr>
              <w:t>. Harmonizovaná odchylka</w:t>
            </w:r>
            <w:r w:rsidR="00340AAF">
              <w:rPr>
                <w:lang w:val="cs-CZ"/>
              </w:rPr>
              <w:t xml:space="preserve"> v </w:t>
            </w:r>
            <w:r w:rsidRPr="00371787">
              <w:rPr>
                <w:lang w:val="cs-CZ"/>
              </w:rPr>
              <w:t>některých případech vážného ohrožení zdraví rostlin, jemuž nelze zabránit jinými přijatelnými prostředky, by snížila administrativní zátěž členských států povolujících přípravky na ochranu rostlin obsahující tyto účinné látky podle článku 53</w:t>
            </w:r>
            <w:r w:rsidR="00340AAF">
              <w:rPr>
                <w:lang w:val="cs-CZ"/>
              </w:rPr>
              <w:t xml:space="preserve"> a </w:t>
            </w:r>
            <w:r w:rsidRPr="00371787">
              <w:rPr>
                <w:lang w:val="cs-CZ"/>
              </w:rPr>
              <w:t>přispěla by ke snížení rozdílů</w:t>
            </w:r>
            <w:r w:rsidR="00340AAF">
              <w:rPr>
                <w:lang w:val="cs-CZ"/>
              </w:rPr>
              <w:t xml:space="preserve"> </w:t>
            </w:r>
            <w:r w:rsidR="00340AAF">
              <w:rPr>
                <w:lang w:val="cs-CZ"/>
              </w:rPr>
              <w:t>v </w:t>
            </w:r>
            <w:r w:rsidRPr="00371787">
              <w:rPr>
                <w:lang w:val="cs-CZ"/>
              </w:rPr>
              <w:t>přístupu</w:t>
            </w:r>
            <w:r w:rsidR="00340AAF">
              <w:rPr>
                <w:lang w:val="cs-CZ"/>
              </w:rPr>
              <w:t xml:space="preserve"> k </w:t>
            </w:r>
            <w:r w:rsidRPr="00371787">
              <w:rPr>
                <w:lang w:val="cs-CZ"/>
              </w:rPr>
              <w:t>přípravkům na ochranu rostlin obsahujícím dotčené látky mezi zemědělci nacházejícími se</w:t>
            </w:r>
            <w:r w:rsidR="00340AAF">
              <w:rPr>
                <w:lang w:val="cs-CZ"/>
              </w:rPr>
              <w:t xml:space="preserve"> v </w:t>
            </w:r>
            <w:r w:rsidRPr="00371787">
              <w:rPr>
                <w:lang w:val="cs-CZ"/>
              </w:rPr>
              <w:t xml:space="preserve">různých členských státech. </w:t>
            </w:r>
            <w:r w:rsidRPr="00371787">
              <w:rPr>
                <w:b/>
                <w:i/>
                <w:lang w:val="cs-CZ"/>
              </w:rPr>
              <w:t>Taková povolení by měla být omezena na plodiny, cílové organismy, zeměpisné oblasti</w:t>
            </w:r>
            <w:r w:rsidR="00340AAF">
              <w:rPr>
                <w:b/>
                <w:i/>
                <w:lang w:val="cs-CZ"/>
              </w:rPr>
              <w:t xml:space="preserve"> a </w:t>
            </w:r>
            <w:r w:rsidRPr="00371787">
              <w:rPr>
                <w:b/>
                <w:i/>
                <w:lang w:val="cs-CZ"/>
              </w:rPr>
              <w:t>dobu trvání, které jsou nezbytně nutné</w:t>
            </w:r>
            <w:r w:rsidR="00340AAF">
              <w:rPr>
                <w:b/>
                <w:i/>
                <w:lang w:val="cs-CZ"/>
              </w:rPr>
              <w:t xml:space="preserve"> k </w:t>
            </w:r>
            <w:r w:rsidRPr="00371787">
              <w:rPr>
                <w:b/>
                <w:i/>
                <w:lang w:val="cs-CZ"/>
              </w:rPr>
              <w:t>řešení zjištěného nebezpečí,</w:t>
            </w:r>
            <w:r w:rsidR="00340AAF">
              <w:rPr>
                <w:b/>
                <w:i/>
                <w:lang w:val="cs-CZ"/>
              </w:rPr>
              <w:t xml:space="preserve"> a </w:t>
            </w:r>
            <w:r w:rsidRPr="00371787">
              <w:rPr>
                <w:b/>
                <w:i/>
                <w:lang w:val="cs-CZ"/>
              </w:rPr>
              <w:t>měla by podléhat vhodným opatřením ke snížení rizika</w:t>
            </w:r>
            <w:r w:rsidR="00340AAF">
              <w:rPr>
                <w:b/>
                <w:i/>
                <w:lang w:val="cs-CZ"/>
              </w:rPr>
              <w:t xml:space="preserve"> a </w:t>
            </w:r>
            <w:r w:rsidRPr="00371787">
              <w:rPr>
                <w:b/>
                <w:i/>
                <w:lang w:val="cs-CZ"/>
              </w:rPr>
              <w:t xml:space="preserve">pravidelnému přezkumu. </w:t>
            </w:r>
            <w:r w:rsidRPr="00371787">
              <w:rPr>
                <w:lang w:val="cs-CZ"/>
              </w:rPr>
              <w:t>Mělo by být rovněž možné, aby při zvažování možnosti udělit odchylku byly kromě informací obsažených</w:t>
            </w:r>
            <w:r w:rsidR="00340AAF">
              <w:rPr>
                <w:lang w:val="cs-CZ"/>
              </w:rPr>
              <w:t xml:space="preserve"> v </w:t>
            </w:r>
            <w:r w:rsidRPr="00371787">
              <w:rPr>
                <w:lang w:val="cs-CZ"/>
              </w:rPr>
              <w:t>žádosti</w:t>
            </w:r>
            <w:r w:rsidR="00340AAF">
              <w:rPr>
                <w:lang w:val="cs-CZ"/>
              </w:rPr>
              <w:t xml:space="preserve"> o </w:t>
            </w:r>
            <w:r w:rsidRPr="00371787">
              <w:rPr>
                <w:lang w:val="cs-CZ"/>
              </w:rPr>
              <w:t>schválení nebo obnovení schválení účinné látky zohledněny</w:t>
            </w:r>
            <w:r w:rsidR="00340AAF">
              <w:rPr>
                <w:lang w:val="cs-CZ"/>
              </w:rPr>
              <w:t xml:space="preserve"> i </w:t>
            </w:r>
            <w:r w:rsidRPr="00371787">
              <w:rPr>
                <w:lang w:val="cs-CZ"/>
              </w:rPr>
              <w:t>jakékoli další informace poskytnuté</w:t>
            </w:r>
            <w:r w:rsidR="00340AAF">
              <w:rPr>
                <w:lang w:val="cs-CZ"/>
              </w:rPr>
              <w:t xml:space="preserve"> v </w:t>
            </w:r>
            <w:r w:rsidRPr="00371787">
              <w:rPr>
                <w:lang w:val="cs-CZ"/>
              </w:rPr>
              <w:t>průběhu schvalovacího postupu.</w:t>
            </w:r>
            <w:r w:rsidRPr="00371787">
              <w:rPr>
                <w:b/>
                <w:i/>
                <w:lang w:val="cs-CZ"/>
              </w:rPr>
              <w:t xml:space="preserve"> Schválení udělená na základě této výjimky by měla být doprovázena opatřeními na podporu vývoje, posuzování</w:t>
            </w:r>
            <w:r w:rsidR="00340AAF">
              <w:rPr>
                <w:b/>
                <w:i/>
                <w:lang w:val="cs-CZ"/>
              </w:rPr>
              <w:t xml:space="preserve"> a </w:t>
            </w:r>
            <w:r w:rsidRPr="00371787">
              <w:rPr>
                <w:b/>
                <w:i/>
                <w:lang w:val="cs-CZ"/>
              </w:rPr>
              <w:t>zavádění udržitelných alternativ</w:t>
            </w:r>
            <w:r w:rsidR="00340AAF">
              <w:rPr>
                <w:b/>
                <w:i/>
                <w:lang w:val="cs-CZ"/>
              </w:rPr>
              <w:t xml:space="preserve"> s </w:t>
            </w:r>
            <w:r w:rsidRPr="00371787">
              <w:rPr>
                <w:b/>
                <w:i/>
                <w:lang w:val="cs-CZ"/>
              </w:rPr>
              <w:t xml:space="preserve">cílem postupně ukončit používání těchto účinných látek. </w:t>
            </w:r>
          </w:p>
        </w:tc>
      </w:tr>
    </w:tbl>
    <w:p w:rsidR="00AC456B" w:rsidRPr="00371787" w:rsidP="00AC456B" w14:paraId="01629209"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2E87932" w14:textId="3D891DCA">
      <w:r w:rsidRPr="00371787">
        <w:rPr>
          <w:rStyle w:val="HideTWBExt"/>
        </w:rPr>
        <w:t>&lt;/AmendB&gt;</w:t>
      </w:r>
    </w:p>
    <w:p w:rsidR="00AC456B" w:rsidRPr="00371787" w:rsidP="00AC456B" w14:paraId="4C6EC7B8"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168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0F0AEEA"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w:t>
      </w:r>
      <w:r w:rsidRPr="00371787">
        <w:t>Mathilde</w:t>
      </w:r>
      <w:r w:rsidRPr="00371787">
        <w:t xml:space="preserve"> </w:t>
      </w:r>
      <w:r w:rsidRPr="00371787">
        <w:t>Androuët</w:t>
      </w:r>
      <w:r w:rsidRPr="00371787">
        <w:rPr>
          <w:rStyle w:val="HideTWBExt"/>
          <w:b w:val="0"/>
        </w:rPr>
        <w:t>&lt;/Members&gt;</w:t>
      </w:r>
    </w:p>
    <w:p w:rsidR="00AC456B" w:rsidRPr="00371787" w:rsidP="00AC456B" w14:paraId="3C733561" w14:textId="77777777">
      <w:r w:rsidRPr="00371787">
        <w:rPr>
          <w:rStyle w:val="HideTWBExt"/>
        </w:rPr>
        <w:t>&lt;/RepeatBlock-By&gt;</w:t>
      </w:r>
    </w:p>
    <w:p w:rsidR="00AC456B" w:rsidRPr="00371787" w:rsidP="00AC456B" w14:paraId="2AD39312"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1BDE24C" w14:textId="77777777">
      <w:pPr>
        <w:pStyle w:val="NormalBold"/>
      </w:pPr>
      <w:r w:rsidRPr="00371787">
        <w:rPr>
          <w:rStyle w:val="HideTWBExt"/>
          <w:b w:val="0"/>
        </w:rPr>
        <w:t>&lt;Article&gt;</w:t>
      </w:r>
      <w:r w:rsidRPr="00371787">
        <w:t>Bod odůvodnění 16</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44FF1F6"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C9F3F66" w14:textId="77777777">
            <w:pPr>
              <w:keepNext/>
            </w:pPr>
          </w:p>
        </w:tc>
      </w:tr>
      <w:tr w14:paraId="5ACBEB2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A025643"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6B437C2" w14:textId="77777777">
            <w:pPr>
              <w:pStyle w:val="ColumnHeading"/>
              <w:keepNext/>
              <w:rPr>
                <w:lang w:val="cs-CZ"/>
              </w:rPr>
            </w:pPr>
            <w:r w:rsidRPr="00371787">
              <w:rPr>
                <w:lang w:val="cs-CZ"/>
              </w:rPr>
              <w:t>Pozměňovací návrh</w:t>
            </w:r>
          </w:p>
        </w:tc>
      </w:tr>
      <w:tr w14:paraId="04D7028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C087980" w14:textId="263E892D">
            <w:pPr>
              <w:pStyle w:val="Normal6"/>
              <w:rPr>
                <w:lang w:val="cs-CZ"/>
              </w:rPr>
            </w:pPr>
            <w:r w:rsidRPr="00371787">
              <w:rPr>
                <w:lang w:val="cs-CZ"/>
              </w:rPr>
              <w:t>(16)</w:t>
            </w:r>
            <w:r w:rsidRPr="00371787">
              <w:rPr>
                <w:lang w:val="cs-CZ"/>
              </w:rPr>
              <w:tab/>
              <w:t>V čl. 4 odst. 7 nařízení (ES) č. 1107/2009 se stanoví odchylka umožňující schválení účinných látek, které nesplňují kritéria pro schválení stanovená</w:t>
            </w:r>
            <w:r w:rsidR="00340AAF">
              <w:rPr>
                <w:lang w:val="cs-CZ"/>
              </w:rPr>
              <w:t xml:space="preserve"> v </w:t>
            </w:r>
            <w:r w:rsidRPr="00371787">
              <w:rPr>
                <w:lang w:val="cs-CZ"/>
              </w:rPr>
              <w:t>článku 4</w:t>
            </w:r>
            <w:r w:rsidR="00340AAF">
              <w:rPr>
                <w:lang w:val="cs-CZ"/>
              </w:rPr>
              <w:t xml:space="preserve"> a </w:t>
            </w:r>
            <w:r w:rsidRPr="00371787">
              <w:rPr>
                <w:lang w:val="cs-CZ"/>
              </w:rPr>
              <w:t>příloze II, je-li to nezbytné</w:t>
            </w:r>
            <w:r w:rsidR="00340AAF">
              <w:rPr>
                <w:lang w:val="cs-CZ"/>
              </w:rPr>
              <w:t xml:space="preserve"> z </w:t>
            </w:r>
            <w:r w:rsidRPr="00371787">
              <w:rPr>
                <w:lang w:val="cs-CZ"/>
              </w:rPr>
              <w:t>důvodu vážného ohrožení zdraví rostlin, jemuž nelze zabránit jinými přijatelnými prostředky, včetně chemických</w:t>
            </w:r>
            <w:r w:rsidR="00340AAF">
              <w:rPr>
                <w:lang w:val="cs-CZ"/>
              </w:rPr>
              <w:t xml:space="preserve"> a </w:t>
            </w:r>
            <w:r w:rsidRPr="00371787">
              <w:rPr>
                <w:lang w:val="cs-CZ"/>
              </w:rPr>
              <w:t>nechemických metod se srovnatelnými náklady, dostupností</w:t>
            </w:r>
            <w:r w:rsidR="00340AAF">
              <w:rPr>
                <w:lang w:val="cs-CZ"/>
              </w:rPr>
              <w:t xml:space="preserve"> a </w:t>
            </w:r>
            <w:r w:rsidRPr="00371787">
              <w:rPr>
                <w:lang w:val="cs-CZ"/>
              </w:rPr>
              <w:t>účinností,</w:t>
            </w:r>
            <w:r w:rsidR="00340AAF">
              <w:rPr>
                <w:lang w:val="cs-CZ"/>
              </w:rPr>
              <w:t xml:space="preserve"> s </w:t>
            </w:r>
            <w:r w:rsidRPr="00371787">
              <w:rPr>
                <w:lang w:val="cs-CZ"/>
              </w:rPr>
              <w:t>výjimkou účinných látek</w:t>
            </w:r>
            <w:r w:rsidR="00340AAF">
              <w:rPr>
                <w:lang w:val="cs-CZ"/>
              </w:rPr>
              <w:t xml:space="preserve"> s </w:t>
            </w:r>
            <w:r w:rsidRPr="00371787">
              <w:rPr>
                <w:lang w:val="cs-CZ"/>
              </w:rPr>
              <w:t xml:space="preserve">obzvláště nebezpečnými vlastnostmi. Zkušenosti </w:t>
            </w:r>
            <w:r w:rsidRPr="00371787">
              <w:rPr>
                <w:lang w:val="cs-CZ"/>
              </w:rPr>
              <w:t>ukázaly, že je nezbytné vyjasnit rozsah kritérií,</w:t>
            </w:r>
            <w:r w:rsidR="00340AAF">
              <w:rPr>
                <w:lang w:val="cs-CZ"/>
              </w:rPr>
              <w:t xml:space="preserve"> u </w:t>
            </w:r>
            <w:r w:rsidRPr="00371787">
              <w:rPr>
                <w:lang w:val="cs-CZ"/>
              </w:rPr>
              <w:t>nichž je taková odchylka možná. Harmonizovaná odchylka</w:t>
            </w:r>
            <w:r w:rsidR="00340AAF">
              <w:rPr>
                <w:lang w:val="cs-CZ"/>
              </w:rPr>
              <w:t xml:space="preserve"> v </w:t>
            </w:r>
            <w:r w:rsidRPr="00371787">
              <w:rPr>
                <w:lang w:val="cs-CZ"/>
              </w:rPr>
              <w:t>některých případech vážného ohrožení zdraví rostlin, jemuž nelze zabránit jinými přijatelnými prostředky, by snížila administrativní zátěž členských států povolujících přípravky na ochranu rostlin obsahující tyto účinné látky podle článku 53</w:t>
            </w:r>
            <w:r w:rsidR="00340AAF">
              <w:rPr>
                <w:lang w:val="cs-CZ"/>
              </w:rPr>
              <w:t xml:space="preserve"> a </w:t>
            </w:r>
            <w:r w:rsidRPr="00371787">
              <w:rPr>
                <w:lang w:val="cs-CZ"/>
              </w:rPr>
              <w:t>přispěla by ke snížení rozdílů</w:t>
            </w:r>
            <w:r w:rsidR="00340AAF">
              <w:rPr>
                <w:lang w:val="cs-CZ"/>
              </w:rPr>
              <w:t xml:space="preserve"> v </w:t>
            </w:r>
            <w:r w:rsidRPr="00371787">
              <w:rPr>
                <w:lang w:val="cs-CZ"/>
              </w:rPr>
              <w:t>přístupu</w:t>
            </w:r>
            <w:r w:rsidR="00340AAF">
              <w:rPr>
                <w:lang w:val="cs-CZ"/>
              </w:rPr>
              <w:t xml:space="preserve"> k </w:t>
            </w:r>
            <w:r w:rsidRPr="00371787">
              <w:rPr>
                <w:lang w:val="cs-CZ"/>
              </w:rPr>
              <w:t>přípravkům na ochranu rostlin obsahujícím dotčené látky mezi zemědělci nacházejícími se</w:t>
            </w:r>
            <w:r w:rsidR="00340AAF">
              <w:rPr>
                <w:lang w:val="cs-CZ"/>
              </w:rPr>
              <w:t xml:space="preserve"> v </w:t>
            </w:r>
            <w:r w:rsidRPr="00371787">
              <w:rPr>
                <w:lang w:val="cs-CZ"/>
              </w:rPr>
              <w:t>různých členských státech. Mělo by být rovněž možné, aby při zvažování možnosti udělit odchylku byly kromě informací obsažených</w:t>
            </w:r>
            <w:r w:rsidR="00340AAF">
              <w:rPr>
                <w:lang w:val="cs-CZ"/>
              </w:rPr>
              <w:t xml:space="preserve"> v </w:t>
            </w:r>
            <w:r w:rsidRPr="00371787">
              <w:rPr>
                <w:lang w:val="cs-CZ"/>
              </w:rPr>
              <w:t>žádosti</w:t>
            </w:r>
            <w:r w:rsidR="00340AAF">
              <w:rPr>
                <w:lang w:val="cs-CZ"/>
              </w:rPr>
              <w:t xml:space="preserve"> o </w:t>
            </w:r>
            <w:r w:rsidRPr="00371787">
              <w:rPr>
                <w:lang w:val="cs-CZ"/>
              </w:rPr>
              <w:t>schválení nebo obnovení schválení účinné látky zohledněny</w:t>
            </w:r>
            <w:r w:rsidR="00340AAF">
              <w:rPr>
                <w:lang w:val="cs-CZ"/>
              </w:rPr>
              <w:t xml:space="preserve"> i </w:t>
            </w:r>
            <w:r w:rsidRPr="00371787">
              <w:rPr>
                <w:lang w:val="cs-CZ"/>
              </w:rPr>
              <w:t>jakékoli další informace poskytnuté</w:t>
            </w:r>
            <w:r w:rsidR="00340AAF">
              <w:rPr>
                <w:lang w:val="cs-CZ"/>
              </w:rPr>
              <w:t xml:space="preserve"> v </w:t>
            </w:r>
            <w:r w:rsidRPr="00371787">
              <w:rPr>
                <w:lang w:val="cs-CZ"/>
              </w:rPr>
              <w:t>průběhu schvalovacího postupu.</w:t>
            </w:r>
          </w:p>
        </w:tc>
        <w:tc>
          <w:tcPr>
            <w:tcW w:w="4876" w:type="dxa"/>
            <w:hideMark/>
          </w:tcPr>
          <w:p w:rsidR="00AC456B" w:rsidRPr="00371787" w:rsidP="00B11F22" w14:paraId="4C2A10E5" w14:textId="428531AC">
            <w:pPr>
              <w:pStyle w:val="Normal6"/>
              <w:rPr>
                <w:szCs w:val="24"/>
                <w:lang w:val="cs-CZ"/>
              </w:rPr>
            </w:pPr>
            <w:r w:rsidRPr="00371787">
              <w:rPr>
                <w:lang w:val="cs-CZ"/>
              </w:rPr>
              <w:t>(16)</w:t>
            </w:r>
            <w:r w:rsidRPr="00371787">
              <w:rPr>
                <w:lang w:val="cs-CZ"/>
              </w:rPr>
              <w:tab/>
              <w:t>V čl. 4 odst. 7 nařízení (ES) č. 1107/2009 se stanoví odchylka umožňující schválení účinných látek, které nesplňují kritéria pro schválení stanovená</w:t>
            </w:r>
            <w:r w:rsidR="00340AAF">
              <w:rPr>
                <w:lang w:val="cs-CZ"/>
              </w:rPr>
              <w:t xml:space="preserve"> v </w:t>
            </w:r>
            <w:r w:rsidRPr="00371787">
              <w:rPr>
                <w:lang w:val="cs-CZ"/>
              </w:rPr>
              <w:t>článku 4</w:t>
            </w:r>
            <w:r w:rsidR="00340AAF">
              <w:rPr>
                <w:lang w:val="cs-CZ"/>
              </w:rPr>
              <w:t xml:space="preserve"> a </w:t>
            </w:r>
            <w:r w:rsidRPr="00371787">
              <w:rPr>
                <w:lang w:val="cs-CZ"/>
              </w:rPr>
              <w:t>příloze II, je-li to nezbytné</w:t>
            </w:r>
            <w:r w:rsidR="00340AAF">
              <w:rPr>
                <w:lang w:val="cs-CZ"/>
              </w:rPr>
              <w:t xml:space="preserve"> z </w:t>
            </w:r>
            <w:r w:rsidRPr="00371787">
              <w:rPr>
                <w:lang w:val="cs-CZ"/>
              </w:rPr>
              <w:t>důvodu vážného ohrožení zdraví rostlin, jemuž nelze zabránit jinými přijatelnými prostředky, včetně chemických</w:t>
            </w:r>
            <w:r w:rsidR="00340AAF">
              <w:rPr>
                <w:lang w:val="cs-CZ"/>
              </w:rPr>
              <w:t xml:space="preserve"> a </w:t>
            </w:r>
            <w:r w:rsidRPr="00371787">
              <w:rPr>
                <w:lang w:val="cs-CZ"/>
              </w:rPr>
              <w:t>nechemických metod se srovnatelnými náklady, dostupností</w:t>
            </w:r>
            <w:r w:rsidR="00340AAF">
              <w:rPr>
                <w:lang w:val="cs-CZ"/>
              </w:rPr>
              <w:t xml:space="preserve"> a </w:t>
            </w:r>
            <w:r w:rsidRPr="00371787">
              <w:rPr>
                <w:lang w:val="cs-CZ"/>
              </w:rPr>
              <w:t>účinností,</w:t>
            </w:r>
            <w:r w:rsidR="00340AAF">
              <w:rPr>
                <w:lang w:val="cs-CZ"/>
              </w:rPr>
              <w:t xml:space="preserve"> s </w:t>
            </w:r>
            <w:r w:rsidRPr="00371787">
              <w:rPr>
                <w:lang w:val="cs-CZ"/>
              </w:rPr>
              <w:t>výjimkou účinných látek</w:t>
            </w:r>
            <w:r w:rsidR="00340AAF">
              <w:rPr>
                <w:lang w:val="cs-CZ"/>
              </w:rPr>
              <w:t xml:space="preserve"> s </w:t>
            </w:r>
            <w:r w:rsidRPr="00371787">
              <w:rPr>
                <w:lang w:val="cs-CZ"/>
              </w:rPr>
              <w:t xml:space="preserve">obzvláště nebezpečnými vlastnostmi. Zkušenosti </w:t>
            </w:r>
            <w:r w:rsidRPr="00371787">
              <w:rPr>
                <w:lang w:val="cs-CZ"/>
              </w:rPr>
              <w:t>ukázaly, že je nezbytné vyjasnit rozsah kritérií,</w:t>
            </w:r>
            <w:r w:rsidR="00340AAF">
              <w:rPr>
                <w:lang w:val="cs-CZ"/>
              </w:rPr>
              <w:t xml:space="preserve"> u </w:t>
            </w:r>
            <w:r w:rsidRPr="00371787">
              <w:rPr>
                <w:lang w:val="cs-CZ"/>
              </w:rPr>
              <w:t>nichž je taková odchylka možná</w:t>
            </w:r>
            <w:r w:rsidRPr="00371787">
              <w:rPr>
                <w:b/>
                <w:i/>
                <w:lang w:val="cs-CZ"/>
              </w:rPr>
              <w:t>, neboť za současného stavu nebyla provedena žádná odchylka</w:t>
            </w:r>
            <w:r w:rsidRPr="00371787">
              <w:rPr>
                <w:lang w:val="cs-CZ"/>
              </w:rPr>
              <w:t>.</w:t>
            </w:r>
            <w:r w:rsidR="00340AAF">
              <w:rPr>
                <w:b/>
                <w:i/>
                <w:lang w:val="cs-CZ"/>
              </w:rPr>
              <w:t xml:space="preserve"> V </w:t>
            </w:r>
            <w:r w:rsidRPr="00371787">
              <w:rPr>
                <w:b/>
                <w:i/>
                <w:lang w:val="cs-CZ"/>
              </w:rPr>
              <w:t>současné době lze</w:t>
            </w:r>
            <w:r w:rsidR="00340AAF">
              <w:rPr>
                <w:b/>
                <w:i/>
                <w:lang w:val="cs-CZ"/>
              </w:rPr>
              <w:t xml:space="preserve"> o </w:t>
            </w:r>
            <w:r w:rsidRPr="00371787">
              <w:rPr>
                <w:b/>
                <w:i/>
                <w:lang w:val="cs-CZ"/>
              </w:rPr>
              <w:t>tuto odchylku požádat pouze</w:t>
            </w:r>
            <w:r w:rsidR="00340AAF">
              <w:rPr>
                <w:b/>
                <w:i/>
                <w:lang w:val="cs-CZ"/>
              </w:rPr>
              <w:t xml:space="preserve"> v </w:t>
            </w:r>
            <w:r w:rsidRPr="00371787">
              <w:rPr>
                <w:b/>
                <w:i/>
                <w:lang w:val="cs-CZ"/>
              </w:rPr>
              <w:t>rámci řízení</w:t>
            </w:r>
            <w:r w:rsidR="00340AAF">
              <w:rPr>
                <w:b/>
                <w:i/>
                <w:lang w:val="cs-CZ"/>
              </w:rPr>
              <w:t xml:space="preserve"> o </w:t>
            </w:r>
            <w:r w:rsidRPr="00371787">
              <w:rPr>
                <w:b/>
                <w:i/>
                <w:lang w:val="cs-CZ"/>
              </w:rPr>
              <w:t>schválení nebo obnovení platnosti účinné látky, ačkoli</w:t>
            </w:r>
            <w:r w:rsidR="00340AAF">
              <w:rPr>
                <w:b/>
                <w:i/>
                <w:lang w:val="cs-CZ"/>
              </w:rPr>
              <w:t xml:space="preserve"> k </w:t>
            </w:r>
            <w:r w:rsidRPr="00371787">
              <w:rPr>
                <w:b/>
                <w:i/>
                <w:lang w:val="cs-CZ"/>
              </w:rPr>
              <w:t>vývoji vědeckých poznatků, vzniku rezistencí nebo změnám</w:t>
            </w:r>
            <w:r w:rsidR="00340AAF">
              <w:rPr>
                <w:b/>
                <w:i/>
                <w:lang w:val="cs-CZ"/>
              </w:rPr>
              <w:t xml:space="preserve"> v </w:t>
            </w:r>
            <w:r w:rsidRPr="00371787">
              <w:rPr>
                <w:b/>
                <w:i/>
                <w:lang w:val="cs-CZ"/>
              </w:rPr>
              <w:t>dostupnosti alternativ může dojít kdykoli během období platnosti schválení. Je proto vhodné umožnit držiteli, aby</w:t>
            </w:r>
            <w:r w:rsidR="00340AAF">
              <w:rPr>
                <w:b/>
                <w:i/>
                <w:lang w:val="cs-CZ"/>
              </w:rPr>
              <w:t xml:space="preserve"> o </w:t>
            </w:r>
            <w:r w:rsidRPr="00371787">
              <w:rPr>
                <w:b/>
                <w:i/>
                <w:lang w:val="cs-CZ"/>
              </w:rPr>
              <w:t>tuto odchylku mohl požádat kdykoli během tohoto období</w:t>
            </w:r>
            <w:r w:rsidRPr="00371787">
              <w:rPr>
                <w:lang w:val="cs-CZ"/>
              </w:rPr>
              <w:t>. Harmonizovaná odchylka</w:t>
            </w:r>
            <w:r w:rsidR="00340AAF">
              <w:rPr>
                <w:lang w:val="cs-CZ"/>
              </w:rPr>
              <w:t xml:space="preserve"> v </w:t>
            </w:r>
            <w:r w:rsidRPr="00371787">
              <w:rPr>
                <w:lang w:val="cs-CZ"/>
              </w:rPr>
              <w:t>některých případech vážného ohrožení zdraví rostlin, jemuž nelze zabránit jinými přijatelnými prostředky, by snížila administrativní zátěž členských států povolujících přípravky na ochranu rostlin obsahující tyto účinné látky podle článku 53</w:t>
            </w:r>
            <w:r w:rsidR="00340AAF">
              <w:rPr>
                <w:lang w:val="cs-CZ"/>
              </w:rPr>
              <w:t xml:space="preserve"> a </w:t>
            </w:r>
            <w:r w:rsidRPr="00371787">
              <w:rPr>
                <w:lang w:val="cs-CZ"/>
              </w:rPr>
              <w:t>přispěla by ke snížení rozdílů</w:t>
            </w:r>
            <w:r w:rsidR="00340AAF">
              <w:rPr>
                <w:lang w:val="cs-CZ"/>
              </w:rPr>
              <w:t xml:space="preserve"> v </w:t>
            </w:r>
            <w:r w:rsidRPr="00371787">
              <w:rPr>
                <w:lang w:val="cs-CZ"/>
              </w:rPr>
              <w:t>přístupu</w:t>
            </w:r>
            <w:r w:rsidR="00340AAF">
              <w:rPr>
                <w:lang w:val="cs-CZ"/>
              </w:rPr>
              <w:t xml:space="preserve"> k </w:t>
            </w:r>
            <w:r w:rsidRPr="00371787">
              <w:rPr>
                <w:lang w:val="cs-CZ"/>
              </w:rPr>
              <w:t>přípravkům na ochranu rostlin obsahujícím dotčené látky mezi zemědělci nacházejícími se</w:t>
            </w:r>
            <w:r w:rsidR="00340AAF">
              <w:rPr>
                <w:lang w:val="cs-CZ"/>
              </w:rPr>
              <w:t xml:space="preserve"> v </w:t>
            </w:r>
            <w:r w:rsidRPr="00371787">
              <w:rPr>
                <w:lang w:val="cs-CZ"/>
              </w:rPr>
              <w:t>různých členských státech. Mělo by být rovněž možné, aby při zvažování možnosti udělit odchylku byly kromě informací obsažených</w:t>
            </w:r>
            <w:r w:rsidR="00340AAF">
              <w:rPr>
                <w:lang w:val="cs-CZ"/>
              </w:rPr>
              <w:t xml:space="preserve"> v </w:t>
            </w:r>
            <w:r w:rsidRPr="00371787">
              <w:rPr>
                <w:lang w:val="cs-CZ"/>
              </w:rPr>
              <w:t>žádosti</w:t>
            </w:r>
            <w:r w:rsidR="00340AAF">
              <w:rPr>
                <w:lang w:val="cs-CZ"/>
              </w:rPr>
              <w:t xml:space="preserve"> o </w:t>
            </w:r>
            <w:r w:rsidRPr="00371787">
              <w:rPr>
                <w:lang w:val="cs-CZ"/>
              </w:rPr>
              <w:t>schválení nebo obnovení schválení účinné látky zohledněny</w:t>
            </w:r>
            <w:r w:rsidR="00340AAF">
              <w:rPr>
                <w:lang w:val="cs-CZ"/>
              </w:rPr>
              <w:t xml:space="preserve"> i </w:t>
            </w:r>
            <w:r w:rsidRPr="00371787">
              <w:rPr>
                <w:lang w:val="cs-CZ"/>
              </w:rPr>
              <w:t>jakékoli další informace poskytnuté</w:t>
            </w:r>
            <w:r w:rsidR="00340AAF">
              <w:rPr>
                <w:lang w:val="cs-CZ"/>
              </w:rPr>
              <w:t xml:space="preserve"> v </w:t>
            </w:r>
            <w:r w:rsidRPr="00371787">
              <w:rPr>
                <w:lang w:val="cs-CZ"/>
              </w:rPr>
              <w:t>průběhu schvalovacího postupu.</w:t>
            </w:r>
          </w:p>
        </w:tc>
      </w:tr>
    </w:tbl>
    <w:p w:rsidR="00AC456B" w:rsidRPr="00371787" w:rsidP="00AC456B" w14:paraId="4788A6A5"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D40F7E3" w14:textId="606DEB38">
      <w:r w:rsidRPr="00371787">
        <w:rPr>
          <w:rStyle w:val="HideTWBExt"/>
        </w:rPr>
        <w:t>&lt;/AmendB&gt;</w:t>
      </w:r>
    </w:p>
    <w:p w:rsidR="00AC456B" w:rsidRPr="00371787" w:rsidP="00AC456B" w14:paraId="196CF6BE"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169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442899B" w14:textId="77777777">
      <w:pPr>
        <w:pStyle w:val="NormalBold"/>
      </w:pPr>
      <w:r w:rsidRPr="00371787">
        <w:rPr>
          <w:rStyle w:val="HideTWBExt"/>
          <w:b w:val="0"/>
        </w:rPr>
        <w:t>&lt;RepeatBlock-By&gt;&lt;Members&gt;</w:t>
      </w:r>
      <w:r w:rsidRPr="00371787">
        <w:t xml:space="preserve">Biljana </w:t>
      </w:r>
      <w:r w:rsidRPr="00371787">
        <w:t>Borzan</w:t>
      </w:r>
      <w:r w:rsidRPr="00371787">
        <w:t xml:space="preserve">, Christophe </w:t>
      </w:r>
      <w:r w:rsidRPr="00371787">
        <w:t>Clergeau</w:t>
      </w:r>
      <w:r w:rsidRPr="00371787">
        <w:t xml:space="preserve">, </w:t>
      </w:r>
      <w:r w:rsidRPr="00371787">
        <w:t>Annalisa</w:t>
      </w:r>
      <w:r w:rsidRPr="00371787">
        <w:t xml:space="preserve"> Corrado, Romana </w:t>
      </w:r>
      <w:r w:rsidRPr="00371787">
        <w:t>Jerković</w:t>
      </w:r>
      <w:r w:rsidRPr="00371787">
        <w:t xml:space="preserve">, Maria </w:t>
      </w:r>
      <w:r w:rsidRPr="00371787">
        <w:t>Noichl</w:t>
      </w:r>
      <w:r w:rsidRPr="00371787">
        <w:t xml:space="preserve">, </w:t>
      </w:r>
      <w:r w:rsidRPr="00371787">
        <w:t>Tiemo</w:t>
      </w:r>
      <w:r w:rsidRPr="00371787">
        <w:t xml:space="preserve"> </w:t>
      </w:r>
      <w:r w:rsidRPr="00371787">
        <w:t>Wölken</w:t>
      </w:r>
      <w:r w:rsidRPr="00371787">
        <w:t xml:space="preserve">, </w:t>
      </w:r>
      <w:r w:rsidRPr="00371787">
        <w:t>Delara</w:t>
      </w:r>
      <w:r w:rsidRPr="00371787">
        <w:t xml:space="preserve"> </w:t>
      </w:r>
      <w:r w:rsidRPr="00371787">
        <w:t>Burkhardt</w:t>
      </w:r>
      <w:r w:rsidRPr="00371787">
        <w:t xml:space="preserve">, Kristian </w:t>
      </w:r>
      <w:r w:rsidRPr="00371787">
        <w:t>Vigenin</w:t>
      </w:r>
      <w:r w:rsidRPr="00371787">
        <w:t xml:space="preserve">, Thomas </w:t>
      </w:r>
      <w:r w:rsidRPr="00371787">
        <w:t>Bajada</w:t>
      </w:r>
      <w:r w:rsidRPr="00371787">
        <w:t xml:space="preserve">, Mohammed </w:t>
      </w:r>
      <w:r w:rsidRPr="00371787">
        <w:t>Chahim</w:t>
      </w:r>
      <w:r w:rsidRPr="00371787">
        <w:t xml:space="preserve">, Heléne </w:t>
      </w:r>
      <w:r w:rsidRPr="00371787">
        <w:t>Fritzon</w:t>
      </w:r>
      <w:r w:rsidRPr="00371787">
        <w:rPr>
          <w:rStyle w:val="HideTWBExt"/>
          <w:b w:val="0"/>
        </w:rPr>
        <w:t>&lt;/Members&gt;</w:t>
      </w:r>
    </w:p>
    <w:p w:rsidR="00AC456B" w:rsidRPr="00371787" w:rsidP="00AC456B" w14:paraId="07A5A3BA" w14:textId="77777777">
      <w:r w:rsidRPr="00371787">
        <w:rPr>
          <w:rStyle w:val="HideTWBExt"/>
        </w:rPr>
        <w:t>&lt;/RepeatBlock-By&gt;</w:t>
      </w:r>
    </w:p>
    <w:p w:rsidR="00AC456B" w:rsidRPr="00371787" w:rsidP="00AC456B" w14:paraId="7886D4AF"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79A2DAA" w14:textId="77777777">
      <w:pPr>
        <w:pStyle w:val="NormalBold"/>
      </w:pPr>
      <w:r w:rsidRPr="00371787">
        <w:rPr>
          <w:rStyle w:val="HideTWBExt"/>
          <w:b w:val="0"/>
        </w:rPr>
        <w:t>&lt;Article&gt;</w:t>
      </w:r>
      <w:r w:rsidRPr="00371787">
        <w:t>Bod odůvodnění 16</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AE10AA0"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0D6C8C6" w14:textId="77777777">
            <w:pPr>
              <w:keepNext/>
            </w:pPr>
          </w:p>
        </w:tc>
      </w:tr>
      <w:tr w14:paraId="42E7F93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6618CE4"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766EEE7" w14:textId="77777777">
            <w:pPr>
              <w:pStyle w:val="ColumnHeading"/>
              <w:keepNext/>
              <w:rPr>
                <w:lang w:val="cs-CZ"/>
              </w:rPr>
            </w:pPr>
            <w:r w:rsidRPr="00371787">
              <w:rPr>
                <w:lang w:val="cs-CZ"/>
              </w:rPr>
              <w:t>Pozměňovací návrh</w:t>
            </w:r>
          </w:p>
        </w:tc>
      </w:tr>
      <w:tr w14:paraId="5DF65F6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850C95C" w14:textId="506014D1">
            <w:pPr>
              <w:pStyle w:val="Normal6"/>
              <w:rPr>
                <w:lang w:val="cs-CZ"/>
              </w:rPr>
            </w:pPr>
            <w:r w:rsidRPr="00371787">
              <w:rPr>
                <w:lang w:val="cs-CZ"/>
              </w:rPr>
              <w:t>(16)</w:t>
            </w:r>
            <w:r w:rsidRPr="00371787">
              <w:rPr>
                <w:lang w:val="cs-CZ"/>
              </w:rPr>
              <w:tab/>
              <w:t xml:space="preserve">V čl. 4 odst. 7 nařízení (ES) č. 1107/2009 se stanoví odchylka </w:t>
            </w:r>
            <w:r w:rsidRPr="00371787">
              <w:rPr>
                <w:lang w:val="cs-CZ"/>
              </w:rPr>
              <w:t>umožňující schválení účinných látek, které nesplňují kritéria pro schválení stanovená</w:t>
            </w:r>
            <w:r w:rsidR="00340AAF">
              <w:rPr>
                <w:lang w:val="cs-CZ"/>
              </w:rPr>
              <w:t xml:space="preserve"> v </w:t>
            </w:r>
            <w:r w:rsidRPr="00371787">
              <w:rPr>
                <w:lang w:val="cs-CZ"/>
              </w:rPr>
              <w:t>článku 4</w:t>
            </w:r>
            <w:r w:rsidR="00340AAF">
              <w:rPr>
                <w:lang w:val="cs-CZ"/>
              </w:rPr>
              <w:t xml:space="preserve"> a </w:t>
            </w:r>
            <w:r w:rsidRPr="00371787">
              <w:rPr>
                <w:lang w:val="cs-CZ"/>
              </w:rPr>
              <w:t>příloze II, je-li to nezbytné</w:t>
            </w:r>
            <w:r w:rsidR="00340AAF">
              <w:rPr>
                <w:lang w:val="cs-CZ"/>
              </w:rPr>
              <w:t xml:space="preserve"> z </w:t>
            </w:r>
            <w:r w:rsidRPr="00371787">
              <w:rPr>
                <w:lang w:val="cs-CZ"/>
              </w:rPr>
              <w:t>důvodu vážného ohrožení zdraví rostlin, jemuž nelze zabránit jinými přijatelnými prostředky, včetně chemických</w:t>
            </w:r>
            <w:r w:rsidR="00340AAF">
              <w:rPr>
                <w:lang w:val="cs-CZ"/>
              </w:rPr>
              <w:t xml:space="preserve"> a </w:t>
            </w:r>
            <w:r w:rsidRPr="00371787">
              <w:rPr>
                <w:lang w:val="cs-CZ"/>
              </w:rPr>
              <w:t>nechemických metod se srovnatelnými náklady, dostupností</w:t>
            </w:r>
            <w:r w:rsidR="00340AAF">
              <w:rPr>
                <w:lang w:val="cs-CZ"/>
              </w:rPr>
              <w:t xml:space="preserve"> a </w:t>
            </w:r>
            <w:r w:rsidRPr="00371787">
              <w:rPr>
                <w:lang w:val="cs-CZ"/>
              </w:rPr>
              <w:t>účinností,</w:t>
            </w:r>
            <w:r w:rsidR="00340AAF">
              <w:rPr>
                <w:lang w:val="cs-CZ"/>
              </w:rPr>
              <w:t xml:space="preserve"> s </w:t>
            </w:r>
            <w:r w:rsidRPr="00371787">
              <w:rPr>
                <w:lang w:val="cs-CZ"/>
              </w:rPr>
              <w:t>výjimkou účinných látek</w:t>
            </w:r>
            <w:r w:rsidR="00340AAF">
              <w:rPr>
                <w:lang w:val="cs-CZ"/>
              </w:rPr>
              <w:t xml:space="preserve"> s </w:t>
            </w:r>
            <w:r w:rsidRPr="00371787">
              <w:rPr>
                <w:lang w:val="cs-CZ"/>
              </w:rPr>
              <w:t xml:space="preserve">obzvláště nebezpečnými vlastnostmi. Zkušenosti ukázaly, že </w:t>
            </w:r>
            <w:r w:rsidRPr="00371787">
              <w:rPr>
                <w:b/>
                <w:i/>
                <w:lang w:val="cs-CZ"/>
              </w:rPr>
              <w:t>je nezbytné vyjasnit</w:t>
            </w:r>
            <w:r w:rsidRPr="00371787">
              <w:rPr>
                <w:lang w:val="cs-CZ"/>
              </w:rPr>
              <w:t xml:space="preserve"> rozsah </w:t>
            </w:r>
            <w:r w:rsidRPr="00371787">
              <w:rPr>
                <w:b/>
                <w:i/>
                <w:lang w:val="cs-CZ"/>
              </w:rPr>
              <w:t>kritérií,</w:t>
            </w:r>
            <w:r w:rsidR="00340AAF">
              <w:rPr>
                <w:b/>
                <w:i/>
                <w:lang w:val="cs-CZ"/>
              </w:rPr>
              <w:t xml:space="preserve"> u </w:t>
            </w:r>
            <w:r w:rsidRPr="00371787">
              <w:rPr>
                <w:b/>
                <w:i/>
                <w:lang w:val="cs-CZ"/>
              </w:rPr>
              <w:t>nichž je taková</w:t>
            </w:r>
            <w:r w:rsidRPr="00371787">
              <w:rPr>
                <w:lang w:val="cs-CZ"/>
              </w:rPr>
              <w:t xml:space="preserve"> odchylka </w:t>
            </w:r>
            <w:r w:rsidRPr="00371787">
              <w:rPr>
                <w:b/>
                <w:i/>
                <w:lang w:val="cs-CZ"/>
              </w:rPr>
              <w:t>možná. Harmonizovaná</w:t>
            </w:r>
            <w:r w:rsidRPr="00371787">
              <w:rPr>
                <w:lang w:val="cs-CZ"/>
              </w:rPr>
              <w:t xml:space="preserve"> odchylka</w:t>
            </w:r>
            <w:r w:rsidR="00340AAF">
              <w:rPr>
                <w:lang w:val="cs-CZ"/>
              </w:rPr>
              <w:t xml:space="preserve"> v </w:t>
            </w:r>
            <w:r w:rsidRPr="00371787">
              <w:rPr>
                <w:b/>
                <w:i/>
                <w:lang w:val="cs-CZ"/>
              </w:rPr>
              <w:t>některých</w:t>
            </w:r>
            <w:r w:rsidRPr="00371787">
              <w:rPr>
                <w:lang w:val="cs-CZ"/>
              </w:rPr>
              <w:t xml:space="preserve"> případech </w:t>
            </w:r>
            <w:r w:rsidRPr="00371787">
              <w:rPr>
                <w:b/>
                <w:i/>
                <w:lang w:val="cs-CZ"/>
              </w:rPr>
              <w:t>vážného ohrožení zdraví rostlin, jemuž nelze zabránit</w:t>
            </w:r>
            <w:r w:rsidRPr="00371787">
              <w:rPr>
                <w:lang w:val="cs-CZ"/>
              </w:rPr>
              <w:t xml:space="preserve"> jinými přijatelnými prostředky, </w:t>
            </w:r>
            <w:r w:rsidRPr="00371787">
              <w:rPr>
                <w:b/>
                <w:i/>
                <w:lang w:val="cs-CZ"/>
              </w:rPr>
              <w:t>by snížila administrativní zátěž členských států povolujících přípravky na ochranu rostlin obsahující tyto</w:t>
            </w:r>
            <w:r w:rsidRPr="00371787">
              <w:rPr>
                <w:lang w:val="cs-CZ"/>
              </w:rPr>
              <w:t xml:space="preserve"> účinné látky </w:t>
            </w:r>
            <w:r w:rsidRPr="00371787">
              <w:rPr>
                <w:b/>
                <w:i/>
                <w:lang w:val="cs-CZ"/>
              </w:rPr>
              <w:t>podle článku 53</w:t>
            </w:r>
            <w:r w:rsidR="00340AAF">
              <w:rPr>
                <w:b/>
                <w:i/>
                <w:lang w:val="cs-CZ"/>
              </w:rPr>
              <w:t xml:space="preserve"> a </w:t>
            </w:r>
            <w:r w:rsidRPr="00371787">
              <w:rPr>
                <w:lang w:val="cs-CZ"/>
              </w:rPr>
              <w:t xml:space="preserve">přispěla by ke </w:t>
            </w:r>
            <w:r w:rsidRPr="00371787">
              <w:rPr>
                <w:b/>
                <w:i/>
                <w:lang w:val="cs-CZ"/>
              </w:rPr>
              <w:t>snížení rozdílů</w:t>
            </w:r>
            <w:r w:rsidR="00340AAF">
              <w:rPr>
                <w:b/>
                <w:i/>
                <w:lang w:val="cs-CZ"/>
              </w:rPr>
              <w:t xml:space="preserve"> v </w:t>
            </w:r>
            <w:r w:rsidRPr="00371787">
              <w:rPr>
                <w:b/>
                <w:i/>
                <w:lang w:val="cs-CZ"/>
              </w:rPr>
              <w:t>přístupu</w:t>
            </w:r>
            <w:r w:rsidR="00340AAF">
              <w:rPr>
                <w:b/>
                <w:i/>
                <w:lang w:val="cs-CZ"/>
              </w:rPr>
              <w:t xml:space="preserve"> k </w:t>
            </w:r>
            <w:r w:rsidRPr="00371787">
              <w:rPr>
                <w:b/>
                <w:i/>
                <w:lang w:val="cs-CZ"/>
              </w:rPr>
              <w:t>přípravkům na ochranu rostlin obsahujícím dotčené</w:t>
            </w:r>
            <w:r w:rsidRPr="00371787">
              <w:rPr>
                <w:lang w:val="cs-CZ"/>
              </w:rPr>
              <w:t xml:space="preserve"> látky </w:t>
            </w:r>
            <w:r w:rsidRPr="00371787">
              <w:rPr>
                <w:b/>
                <w:i/>
                <w:lang w:val="cs-CZ"/>
              </w:rPr>
              <w:t>mezi zemědělci nacházejícími se</w:t>
            </w:r>
            <w:r w:rsidR="00340AAF">
              <w:rPr>
                <w:b/>
                <w:i/>
                <w:lang w:val="cs-CZ"/>
              </w:rPr>
              <w:t xml:space="preserve"> v </w:t>
            </w:r>
            <w:r w:rsidRPr="00371787">
              <w:rPr>
                <w:b/>
                <w:i/>
                <w:lang w:val="cs-CZ"/>
              </w:rPr>
              <w:t>různých členských státech. Mělo by být rovněž možné, aby při zvažování možnosti udělit</w:t>
            </w:r>
            <w:r w:rsidRPr="00371787">
              <w:rPr>
                <w:lang w:val="cs-CZ"/>
              </w:rPr>
              <w:t xml:space="preserve"> odchylku </w:t>
            </w:r>
            <w:r w:rsidRPr="00371787">
              <w:rPr>
                <w:b/>
                <w:i/>
                <w:lang w:val="cs-CZ"/>
              </w:rPr>
              <w:t>byly kromě informací obsažených</w:t>
            </w:r>
            <w:r w:rsidR="00340AAF">
              <w:rPr>
                <w:b/>
                <w:i/>
                <w:lang w:val="cs-CZ"/>
              </w:rPr>
              <w:t xml:space="preserve"> v </w:t>
            </w:r>
            <w:r w:rsidRPr="00371787">
              <w:rPr>
                <w:b/>
                <w:i/>
                <w:lang w:val="cs-CZ"/>
              </w:rPr>
              <w:t>žádosti</w:t>
            </w:r>
            <w:r w:rsidR="00340AAF">
              <w:rPr>
                <w:b/>
                <w:i/>
                <w:lang w:val="cs-CZ"/>
              </w:rPr>
              <w:t xml:space="preserve"> o </w:t>
            </w:r>
            <w:r w:rsidRPr="00371787">
              <w:rPr>
                <w:b/>
                <w:i/>
                <w:lang w:val="cs-CZ"/>
              </w:rPr>
              <w:t>schválení nebo obnovení schválení účinné látky zohledněny</w:t>
            </w:r>
            <w:r w:rsidR="00340AAF">
              <w:rPr>
                <w:b/>
                <w:i/>
                <w:lang w:val="cs-CZ"/>
              </w:rPr>
              <w:t xml:space="preserve"> i </w:t>
            </w:r>
            <w:r w:rsidRPr="00371787">
              <w:rPr>
                <w:b/>
                <w:i/>
                <w:lang w:val="cs-CZ"/>
              </w:rPr>
              <w:t>jakékoli další informace poskytnuté</w:t>
            </w:r>
            <w:r w:rsidR="00340AAF">
              <w:rPr>
                <w:b/>
                <w:i/>
                <w:lang w:val="cs-CZ"/>
              </w:rPr>
              <w:t xml:space="preserve"> v </w:t>
            </w:r>
            <w:r w:rsidRPr="00371787">
              <w:rPr>
                <w:b/>
                <w:i/>
                <w:lang w:val="cs-CZ"/>
              </w:rPr>
              <w:t>průběhu schvalovacího postupu</w:t>
            </w:r>
            <w:r w:rsidRPr="00371787">
              <w:rPr>
                <w:lang w:val="cs-CZ"/>
              </w:rPr>
              <w:t>.</w:t>
            </w:r>
          </w:p>
        </w:tc>
        <w:tc>
          <w:tcPr>
            <w:tcW w:w="4876" w:type="dxa"/>
            <w:hideMark/>
          </w:tcPr>
          <w:p w:rsidR="00AC456B" w:rsidRPr="00371787" w:rsidP="00B11F22" w14:paraId="2E49BD78" w14:textId="3CCC96A7">
            <w:pPr>
              <w:pStyle w:val="Normal6"/>
              <w:rPr>
                <w:szCs w:val="24"/>
                <w:lang w:val="cs-CZ"/>
              </w:rPr>
            </w:pPr>
            <w:r w:rsidRPr="00371787">
              <w:rPr>
                <w:lang w:val="cs-CZ"/>
              </w:rPr>
              <w:t>(16)</w:t>
            </w:r>
            <w:r w:rsidRPr="00371787">
              <w:rPr>
                <w:lang w:val="cs-CZ"/>
              </w:rPr>
              <w:tab/>
              <w:t xml:space="preserve">V čl. 4 odst. 7 nařízení (ES) č. 1107/2009 se stanoví odchylka </w:t>
            </w:r>
            <w:r w:rsidRPr="00371787">
              <w:rPr>
                <w:lang w:val="cs-CZ"/>
              </w:rPr>
              <w:t>umožňující schválení účinných látek, které nesplňují kritéria pro schválení stanovená</w:t>
            </w:r>
            <w:r w:rsidR="00340AAF">
              <w:rPr>
                <w:lang w:val="cs-CZ"/>
              </w:rPr>
              <w:t xml:space="preserve"> v </w:t>
            </w:r>
            <w:r w:rsidRPr="00371787">
              <w:rPr>
                <w:lang w:val="cs-CZ"/>
              </w:rPr>
              <w:t>článku 4</w:t>
            </w:r>
            <w:r w:rsidR="00340AAF">
              <w:rPr>
                <w:lang w:val="cs-CZ"/>
              </w:rPr>
              <w:t xml:space="preserve"> a </w:t>
            </w:r>
            <w:r w:rsidRPr="00371787">
              <w:rPr>
                <w:lang w:val="cs-CZ"/>
              </w:rPr>
              <w:t>příloze II, je-li to nezbytné</w:t>
            </w:r>
            <w:r w:rsidR="00340AAF">
              <w:rPr>
                <w:lang w:val="cs-CZ"/>
              </w:rPr>
              <w:t xml:space="preserve"> z </w:t>
            </w:r>
            <w:r w:rsidRPr="00371787">
              <w:rPr>
                <w:lang w:val="cs-CZ"/>
              </w:rPr>
              <w:t>důvodu vážného ohrožení zdraví rostlin, jemuž nelze zabránit jinými přijatelnými prostředky, včetně chemických</w:t>
            </w:r>
            <w:r w:rsidR="00340AAF">
              <w:rPr>
                <w:lang w:val="cs-CZ"/>
              </w:rPr>
              <w:t xml:space="preserve"> a </w:t>
            </w:r>
            <w:r w:rsidRPr="00371787">
              <w:rPr>
                <w:lang w:val="cs-CZ"/>
              </w:rPr>
              <w:t>nechemických metod se srovnatelnými náklady, dostupností</w:t>
            </w:r>
            <w:r w:rsidR="00340AAF">
              <w:rPr>
                <w:lang w:val="cs-CZ"/>
              </w:rPr>
              <w:t xml:space="preserve"> a </w:t>
            </w:r>
            <w:r w:rsidRPr="00371787">
              <w:rPr>
                <w:lang w:val="cs-CZ"/>
              </w:rPr>
              <w:t>účinností,</w:t>
            </w:r>
            <w:r w:rsidR="00340AAF">
              <w:rPr>
                <w:lang w:val="cs-CZ"/>
              </w:rPr>
              <w:t xml:space="preserve"> s </w:t>
            </w:r>
            <w:r w:rsidRPr="00371787">
              <w:rPr>
                <w:lang w:val="cs-CZ"/>
              </w:rPr>
              <w:t>výjimkou účinných látek</w:t>
            </w:r>
            <w:r w:rsidR="00340AAF">
              <w:rPr>
                <w:lang w:val="cs-CZ"/>
              </w:rPr>
              <w:t xml:space="preserve"> s </w:t>
            </w:r>
            <w:r w:rsidRPr="00371787">
              <w:rPr>
                <w:lang w:val="cs-CZ"/>
              </w:rPr>
              <w:t xml:space="preserve">obzvláště nebezpečnými vlastnostmi. Zkušenosti ukázaly, že </w:t>
            </w:r>
            <w:r w:rsidRPr="00371787">
              <w:rPr>
                <w:b/>
                <w:i/>
                <w:lang w:val="cs-CZ"/>
              </w:rPr>
              <w:t>je třeba vyjasnit</w:t>
            </w:r>
            <w:r w:rsidRPr="00371787">
              <w:rPr>
                <w:lang w:val="cs-CZ"/>
              </w:rPr>
              <w:t xml:space="preserve"> rozsah </w:t>
            </w:r>
            <w:r w:rsidRPr="00371787">
              <w:rPr>
                <w:b/>
                <w:i/>
                <w:lang w:val="cs-CZ"/>
              </w:rPr>
              <w:t>této</w:t>
            </w:r>
            <w:r w:rsidRPr="00371787">
              <w:rPr>
                <w:lang w:val="cs-CZ"/>
              </w:rPr>
              <w:t xml:space="preserve"> odchylky, </w:t>
            </w:r>
            <w:r w:rsidRPr="00371787">
              <w:rPr>
                <w:b/>
                <w:i/>
                <w:lang w:val="cs-CZ"/>
              </w:rPr>
              <w:t>přičemž je třeba zachovat její výjimečný charakter. Tato</w:t>
            </w:r>
            <w:r w:rsidRPr="00371787">
              <w:rPr>
                <w:lang w:val="cs-CZ"/>
              </w:rPr>
              <w:t xml:space="preserve"> odchylka </w:t>
            </w:r>
            <w:r w:rsidRPr="00371787">
              <w:rPr>
                <w:b/>
                <w:i/>
                <w:lang w:val="cs-CZ"/>
              </w:rPr>
              <w:t>by měla zůstat omezena na</w:t>
            </w:r>
            <w:r w:rsidRPr="00371787">
              <w:rPr>
                <w:lang w:val="cs-CZ"/>
              </w:rPr>
              <w:t xml:space="preserve"> případy, kdy </w:t>
            </w:r>
            <w:r w:rsidRPr="00371787">
              <w:rPr>
                <w:b/>
                <w:i/>
                <w:lang w:val="cs-CZ"/>
              </w:rPr>
              <w:t>nejsou</w:t>
            </w:r>
            <w:r w:rsidR="00340AAF">
              <w:rPr>
                <w:b/>
                <w:i/>
                <w:lang w:val="cs-CZ"/>
              </w:rPr>
              <w:t xml:space="preserve"> k </w:t>
            </w:r>
            <w:r w:rsidRPr="00371787">
              <w:rPr>
                <w:b/>
                <w:i/>
                <w:lang w:val="cs-CZ"/>
              </w:rPr>
              <w:t>dispozici</w:t>
            </w:r>
            <w:r w:rsidRPr="00371787">
              <w:rPr>
                <w:lang w:val="cs-CZ"/>
              </w:rPr>
              <w:t xml:space="preserve"> </w:t>
            </w:r>
            <w:r w:rsidRPr="00371787">
              <w:rPr>
                <w:b/>
                <w:i/>
                <w:lang w:val="cs-CZ"/>
              </w:rPr>
              <w:t>žádné</w:t>
            </w:r>
            <w:r w:rsidRPr="00371787">
              <w:rPr>
                <w:lang w:val="cs-CZ"/>
              </w:rPr>
              <w:t xml:space="preserve"> jiné přiměřené prostředky </w:t>
            </w:r>
            <w:r w:rsidRPr="00371787">
              <w:rPr>
                <w:b/>
                <w:i/>
                <w:lang w:val="cs-CZ"/>
              </w:rPr>
              <w:t>kontroly,</w:t>
            </w:r>
            <w:r w:rsidR="00340AAF">
              <w:rPr>
                <w:b/>
                <w:i/>
                <w:lang w:val="cs-CZ"/>
              </w:rPr>
              <w:t xml:space="preserve"> a </w:t>
            </w:r>
            <w:r w:rsidRPr="00371787">
              <w:rPr>
                <w:b/>
                <w:i/>
                <w:lang w:val="cs-CZ"/>
              </w:rPr>
              <w:t>neměla by být rozšířena na</w:t>
            </w:r>
            <w:r w:rsidRPr="00371787">
              <w:rPr>
                <w:lang w:val="cs-CZ"/>
              </w:rPr>
              <w:t xml:space="preserve"> účinné látky</w:t>
            </w:r>
            <w:r w:rsidR="00340AAF">
              <w:rPr>
                <w:lang w:val="cs-CZ"/>
              </w:rPr>
              <w:t xml:space="preserve"> s </w:t>
            </w:r>
            <w:r w:rsidRPr="00371787">
              <w:rPr>
                <w:b/>
                <w:i/>
                <w:lang w:val="cs-CZ"/>
              </w:rPr>
              <w:t>nejnebezpečnějšími vlastnostmi. Povinnost členských států vypracovat plán postupného vyřazování těchto látek</w:t>
            </w:r>
            <w:r w:rsidR="00340AAF">
              <w:rPr>
                <w:b/>
                <w:i/>
                <w:lang w:val="cs-CZ"/>
              </w:rPr>
              <w:t xml:space="preserve"> z </w:t>
            </w:r>
            <w:r w:rsidRPr="00371787">
              <w:rPr>
                <w:b/>
                <w:i/>
                <w:lang w:val="cs-CZ"/>
              </w:rPr>
              <w:t>oběhu by měla být zachována, aby se podpořila postupná náhrada těchto látek bezpečnějšími alternativami. Kdyby však společnosti neměly povinnost</w:t>
            </w:r>
            <w:r w:rsidR="00340AAF">
              <w:rPr>
                <w:b/>
                <w:i/>
                <w:lang w:val="cs-CZ"/>
              </w:rPr>
              <w:t xml:space="preserve"> v </w:t>
            </w:r>
            <w:r w:rsidRPr="00371787">
              <w:rPr>
                <w:b/>
                <w:i/>
                <w:lang w:val="cs-CZ"/>
              </w:rPr>
              <w:t>pravidelných intervalech předkládat aktualizované údaje</w:t>
            </w:r>
            <w:r w:rsidR="00340AAF">
              <w:rPr>
                <w:b/>
                <w:i/>
                <w:lang w:val="cs-CZ"/>
              </w:rPr>
              <w:t xml:space="preserve"> o </w:t>
            </w:r>
            <w:r w:rsidRPr="00371787">
              <w:rPr>
                <w:b/>
                <w:i/>
                <w:lang w:val="cs-CZ"/>
              </w:rPr>
              <w:t>toxicitě, vznikalo by podstatně méně nových vědeckých údajů. Stav poznání by se pak mohl rozvíjet pouze prostřednictvím nezávislé vědecké literatury, aniž by průmysl měl povinnost</w:t>
            </w:r>
            <w:r w:rsidR="00340AAF">
              <w:rPr>
                <w:b/>
                <w:i/>
                <w:lang w:val="cs-CZ"/>
              </w:rPr>
              <w:t xml:space="preserve"> k </w:t>
            </w:r>
            <w:r w:rsidRPr="00371787">
              <w:rPr>
                <w:b/>
                <w:i/>
                <w:lang w:val="cs-CZ"/>
              </w:rPr>
              <w:t>tomupřispívat</w:t>
            </w:r>
            <w:r w:rsidRPr="00371787">
              <w:rPr>
                <w:lang w:val="cs-CZ"/>
              </w:rPr>
              <w:t xml:space="preserve"> </w:t>
            </w:r>
            <w:r w:rsidRPr="00371787">
              <w:rPr>
                <w:b/>
                <w:i/>
                <w:lang w:val="cs-CZ"/>
              </w:rPr>
              <w:t>.</w:t>
            </w:r>
            <w:r w:rsidRPr="00371787">
              <w:rPr>
                <w:b/>
                <w:i/>
                <w:lang w:val="cs-CZ"/>
              </w:rPr>
              <w:t xml:space="preserve"> Výjimky stanovené pro kandidáty na náhradní látky nebo pro účinné</w:t>
            </w:r>
            <w:r w:rsidRPr="00371787">
              <w:rPr>
                <w:lang w:val="cs-CZ"/>
              </w:rPr>
              <w:t xml:space="preserve"> </w:t>
            </w:r>
            <w:r w:rsidRPr="00371787">
              <w:rPr>
                <w:lang w:val="cs-CZ"/>
              </w:rPr>
              <w:t xml:space="preserve">látky </w:t>
            </w:r>
            <w:r w:rsidRPr="00371787">
              <w:rPr>
                <w:b/>
                <w:i/>
                <w:lang w:val="cs-CZ"/>
              </w:rPr>
              <w:t>,</w:t>
            </w:r>
            <w:r w:rsidRPr="00371787">
              <w:rPr>
                <w:b/>
                <w:i/>
                <w:lang w:val="cs-CZ"/>
              </w:rPr>
              <w:t xml:space="preserve"> na které se vztahuje odchylka podle čl. 4 odst. 7, samy</w:t>
            </w:r>
            <w:r w:rsidR="00340AAF">
              <w:rPr>
                <w:b/>
                <w:i/>
                <w:lang w:val="cs-CZ"/>
              </w:rPr>
              <w:t xml:space="preserve"> o </w:t>
            </w:r>
            <w:r w:rsidRPr="00371787">
              <w:rPr>
                <w:b/>
                <w:i/>
                <w:lang w:val="cs-CZ"/>
              </w:rPr>
              <w:t>sobě nestačí</w:t>
            </w:r>
            <w:r w:rsidR="00340AAF">
              <w:rPr>
                <w:b/>
                <w:i/>
                <w:lang w:val="cs-CZ"/>
              </w:rPr>
              <w:t xml:space="preserve"> k </w:t>
            </w:r>
            <w:r w:rsidRPr="00371787">
              <w:rPr>
                <w:b/>
                <w:i/>
                <w:lang w:val="cs-CZ"/>
              </w:rPr>
              <w:t>zajištění přijatelné úrovně ochrany, jelikož by se týkaly pouze malé části účinných látek</w:t>
            </w:r>
            <w:r w:rsidRPr="00371787">
              <w:rPr>
                <w:lang w:val="cs-CZ"/>
              </w:rPr>
              <w:t>.</w:t>
            </w:r>
          </w:p>
        </w:tc>
      </w:tr>
    </w:tbl>
    <w:p w:rsidR="00AC456B" w:rsidRPr="00371787" w:rsidP="00AC456B" w14:paraId="4FB72F89"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C456B" w:rsidRPr="00371787" w:rsidP="00AC456B" w14:paraId="41A7864B"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52D7B7D2" w14:textId="287D2D1F">
      <w:pPr>
        <w:pStyle w:val="Normal12Italic"/>
        <w:rPr>
          <w:noProof w:val="0"/>
          <w:lang w:val="cs-CZ"/>
        </w:rPr>
      </w:pPr>
      <w:r w:rsidRPr="00371787">
        <w:rPr>
          <w:lang w:val="cs-CZ"/>
        </w:rPr>
        <w:t>Článek 4 odst. 7 představuje výjimečnou odchylku</w:t>
      </w:r>
      <w:r w:rsidR="00340AAF">
        <w:rPr>
          <w:lang w:val="cs-CZ"/>
        </w:rPr>
        <w:t xml:space="preserve"> a </w:t>
      </w:r>
      <w:r w:rsidRPr="00371787">
        <w:rPr>
          <w:lang w:val="cs-CZ"/>
        </w:rPr>
        <w:t>jeho výklad by měl zůstat úzce vymezený. Vyjasnění jeho rozsahu by nemělo vést</w:t>
      </w:r>
      <w:r w:rsidR="00340AAF">
        <w:rPr>
          <w:lang w:val="cs-CZ"/>
        </w:rPr>
        <w:t xml:space="preserve"> k </w:t>
      </w:r>
      <w:r w:rsidRPr="00371787">
        <w:rPr>
          <w:lang w:val="cs-CZ"/>
        </w:rPr>
        <w:t>širšímu přístupu</w:t>
      </w:r>
      <w:r w:rsidR="00340AAF">
        <w:rPr>
          <w:lang w:val="cs-CZ"/>
        </w:rPr>
        <w:t xml:space="preserve"> k </w:t>
      </w:r>
      <w:r w:rsidRPr="00371787">
        <w:rPr>
          <w:lang w:val="cs-CZ"/>
        </w:rPr>
        <w:t>odchylkám ani ke zrušení ochranných opatření, jejichž cílem je podpořit nahrazení nejnebezpečnějších účinných látek.</w:t>
      </w:r>
    </w:p>
    <w:p w:rsidR="00A02B57" w:rsidRPr="00371787" w:rsidP="00AC456B" w14:paraId="2ECE8337" w14:textId="38B3E58E">
      <w:r w:rsidRPr="00371787">
        <w:rPr>
          <w:rStyle w:val="HideTWBExt"/>
        </w:rPr>
        <w:t>&lt;/AmendB&gt;</w:t>
      </w:r>
    </w:p>
    <w:p w:rsidR="00AC456B" w:rsidRPr="00371787" w:rsidP="00AC456B" w14:paraId="451E4667"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170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57FBD7A" w14:textId="77777777">
      <w:pPr>
        <w:pStyle w:val="NormalBold"/>
      </w:pPr>
      <w:r w:rsidRPr="00371787">
        <w:rPr>
          <w:rStyle w:val="HideTWBExt"/>
          <w:b w:val="0"/>
        </w:rPr>
        <w:t>&lt;RepeatBlock-By&gt;&lt;Members&gt;</w:t>
      </w:r>
      <w:r w:rsidRPr="00371787">
        <w:t xml:space="preserve">Jessica </w:t>
      </w:r>
      <w:r w:rsidRPr="00371787">
        <w:t>Polfjärd</w:t>
      </w:r>
      <w:r w:rsidRPr="00371787">
        <w:rPr>
          <w:rStyle w:val="HideTWBExt"/>
          <w:b w:val="0"/>
        </w:rPr>
        <w:t>&lt;/Members&gt;</w:t>
      </w:r>
    </w:p>
    <w:p w:rsidR="00AC456B" w:rsidRPr="00371787" w:rsidP="00AC456B" w14:paraId="0094C5EB" w14:textId="77777777">
      <w:r w:rsidRPr="00371787">
        <w:rPr>
          <w:rStyle w:val="HideTWBExt"/>
        </w:rPr>
        <w:t>&lt;/RepeatBlock-By&gt;</w:t>
      </w:r>
    </w:p>
    <w:p w:rsidR="00AC456B" w:rsidRPr="00371787" w:rsidP="00AC456B" w14:paraId="66797E9E"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DFB60B8" w14:textId="77777777">
      <w:pPr>
        <w:pStyle w:val="NormalBold"/>
      </w:pPr>
      <w:r w:rsidRPr="00371787">
        <w:rPr>
          <w:rStyle w:val="HideTWBExt"/>
          <w:b w:val="0"/>
        </w:rPr>
        <w:t>&lt;Article&gt;</w:t>
      </w:r>
      <w:r w:rsidRPr="00371787">
        <w:t>Bod odůvodnění 16</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AE8928D"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FBA58AD" w14:textId="77777777">
            <w:pPr>
              <w:keepNext/>
            </w:pPr>
          </w:p>
        </w:tc>
      </w:tr>
      <w:tr w14:paraId="6630CD7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74B23C8"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8A8938A" w14:textId="77777777">
            <w:pPr>
              <w:pStyle w:val="ColumnHeading"/>
              <w:keepNext/>
              <w:rPr>
                <w:lang w:val="cs-CZ"/>
              </w:rPr>
            </w:pPr>
            <w:r w:rsidRPr="00371787">
              <w:rPr>
                <w:lang w:val="cs-CZ"/>
              </w:rPr>
              <w:t>Pozměňovací návrh</w:t>
            </w:r>
          </w:p>
        </w:tc>
      </w:tr>
      <w:tr w14:paraId="70CF63F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947B1EF" w14:textId="485474F8">
            <w:pPr>
              <w:pStyle w:val="Normal6"/>
              <w:rPr>
                <w:lang w:val="cs-CZ"/>
              </w:rPr>
            </w:pPr>
            <w:r w:rsidRPr="00371787">
              <w:rPr>
                <w:lang w:val="cs-CZ"/>
              </w:rPr>
              <w:t>(16)</w:t>
            </w:r>
            <w:r w:rsidRPr="00371787">
              <w:rPr>
                <w:lang w:val="cs-CZ"/>
              </w:rPr>
              <w:tab/>
              <w:t>V čl. 4 odst. 7 nařízení (ES) č. 1107/2009 se stanoví odchylka umožňující schválení účinných látek, které nesplňují kritéria pro schválení stanovená</w:t>
            </w:r>
            <w:r w:rsidR="00340AAF">
              <w:rPr>
                <w:lang w:val="cs-CZ"/>
              </w:rPr>
              <w:t xml:space="preserve"> v </w:t>
            </w:r>
            <w:r w:rsidRPr="00371787">
              <w:rPr>
                <w:lang w:val="cs-CZ"/>
              </w:rPr>
              <w:t>článku 4</w:t>
            </w:r>
            <w:r w:rsidR="00340AAF">
              <w:rPr>
                <w:lang w:val="cs-CZ"/>
              </w:rPr>
              <w:t xml:space="preserve"> a </w:t>
            </w:r>
            <w:r w:rsidRPr="00371787">
              <w:rPr>
                <w:lang w:val="cs-CZ"/>
              </w:rPr>
              <w:t>příloze II, je-li to nezbytné</w:t>
            </w:r>
            <w:r w:rsidR="00340AAF">
              <w:rPr>
                <w:lang w:val="cs-CZ"/>
              </w:rPr>
              <w:t xml:space="preserve"> z </w:t>
            </w:r>
            <w:r w:rsidRPr="00371787">
              <w:rPr>
                <w:lang w:val="cs-CZ"/>
              </w:rPr>
              <w:t>důvodu vážného ohrožení zdraví rostlin, jemuž nelze zabránit jinými přijatelnými prostředky, včetně chemických</w:t>
            </w:r>
            <w:r w:rsidR="00340AAF">
              <w:rPr>
                <w:lang w:val="cs-CZ"/>
              </w:rPr>
              <w:t xml:space="preserve"> a </w:t>
            </w:r>
            <w:r w:rsidRPr="00371787">
              <w:rPr>
                <w:lang w:val="cs-CZ"/>
              </w:rPr>
              <w:t>nechemických metod se srovnatelnými náklady, dostupností</w:t>
            </w:r>
            <w:r w:rsidR="00340AAF">
              <w:rPr>
                <w:lang w:val="cs-CZ"/>
              </w:rPr>
              <w:t xml:space="preserve"> a </w:t>
            </w:r>
            <w:r w:rsidRPr="00371787">
              <w:rPr>
                <w:lang w:val="cs-CZ"/>
              </w:rPr>
              <w:t>účinností,</w:t>
            </w:r>
            <w:r w:rsidR="00340AAF">
              <w:rPr>
                <w:lang w:val="cs-CZ"/>
              </w:rPr>
              <w:t xml:space="preserve"> s </w:t>
            </w:r>
            <w:r w:rsidRPr="00371787">
              <w:rPr>
                <w:lang w:val="cs-CZ"/>
              </w:rPr>
              <w:t>výjimkou účinných látek</w:t>
            </w:r>
            <w:r w:rsidR="00340AAF">
              <w:rPr>
                <w:lang w:val="cs-CZ"/>
              </w:rPr>
              <w:t xml:space="preserve"> s </w:t>
            </w:r>
            <w:r w:rsidRPr="00371787">
              <w:rPr>
                <w:lang w:val="cs-CZ"/>
              </w:rPr>
              <w:t>obzvláště nebezpečnými vlastnostmi. Zkušenosti ukázaly, že je nezbytné vyjasnit rozsah kritérií,</w:t>
            </w:r>
            <w:r w:rsidR="00340AAF">
              <w:rPr>
                <w:lang w:val="cs-CZ"/>
              </w:rPr>
              <w:t xml:space="preserve"> u </w:t>
            </w:r>
            <w:r w:rsidRPr="00371787">
              <w:rPr>
                <w:lang w:val="cs-CZ"/>
              </w:rPr>
              <w:t>nichž je taková odchylka možná. Harmonizovaná odchylka</w:t>
            </w:r>
            <w:r w:rsidR="00340AAF">
              <w:rPr>
                <w:lang w:val="cs-CZ"/>
              </w:rPr>
              <w:t xml:space="preserve"> v </w:t>
            </w:r>
            <w:r w:rsidRPr="00371787">
              <w:rPr>
                <w:lang w:val="cs-CZ"/>
              </w:rPr>
              <w:t>některých případech vážného ohrožení zdraví rostlin, jemuž nelze zabránit jinými přijatelnými prostředky, by snížila administrativní zátěž členských států povolujících přípravky na ochranu rostlin obsahující tyto účinné látky podle článku 53</w:t>
            </w:r>
            <w:r w:rsidR="00340AAF">
              <w:rPr>
                <w:lang w:val="cs-CZ"/>
              </w:rPr>
              <w:t xml:space="preserve"> a </w:t>
            </w:r>
            <w:r w:rsidRPr="00371787">
              <w:rPr>
                <w:lang w:val="cs-CZ"/>
              </w:rPr>
              <w:t>přispěla by ke snížení rozdílů</w:t>
            </w:r>
            <w:r w:rsidR="00340AAF">
              <w:rPr>
                <w:lang w:val="cs-CZ"/>
              </w:rPr>
              <w:t xml:space="preserve"> v </w:t>
            </w:r>
            <w:r w:rsidRPr="00371787">
              <w:rPr>
                <w:lang w:val="cs-CZ"/>
              </w:rPr>
              <w:t>přístupu</w:t>
            </w:r>
            <w:r w:rsidR="00340AAF">
              <w:rPr>
                <w:lang w:val="cs-CZ"/>
              </w:rPr>
              <w:t xml:space="preserve"> k </w:t>
            </w:r>
            <w:r w:rsidRPr="00371787">
              <w:rPr>
                <w:lang w:val="cs-CZ"/>
              </w:rPr>
              <w:t>přípravkům na ochranu rostlin obsahujícím dotčené látky mezi zemědělci nacházejícími se</w:t>
            </w:r>
            <w:r w:rsidR="00340AAF">
              <w:rPr>
                <w:lang w:val="cs-CZ"/>
              </w:rPr>
              <w:t xml:space="preserve"> v </w:t>
            </w:r>
            <w:r w:rsidRPr="00371787">
              <w:rPr>
                <w:lang w:val="cs-CZ"/>
              </w:rPr>
              <w:t>různých členských státech. Mělo by být rovněž možné, aby při zvažování možnosti udělit odchylku byly kromě informací obsažených</w:t>
            </w:r>
            <w:r w:rsidR="00340AAF">
              <w:rPr>
                <w:lang w:val="cs-CZ"/>
              </w:rPr>
              <w:t xml:space="preserve"> v </w:t>
            </w:r>
            <w:r w:rsidRPr="00371787">
              <w:rPr>
                <w:lang w:val="cs-CZ"/>
              </w:rPr>
              <w:t>žádosti</w:t>
            </w:r>
            <w:r w:rsidR="00340AAF">
              <w:rPr>
                <w:lang w:val="cs-CZ"/>
              </w:rPr>
              <w:t xml:space="preserve"> o </w:t>
            </w:r>
            <w:r w:rsidRPr="00371787">
              <w:rPr>
                <w:lang w:val="cs-CZ"/>
              </w:rPr>
              <w:t>schválení nebo obnovení schválení účinné látky zohledněny</w:t>
            </w:r>
            <w:r w:rsidR="00340AAF">
              <w:rPr>
                <w:lang w:val="cs-CZ"/>
              </w:rPr>
              <w:t xml:space="preserve"> i </w:t>
            </w:r>
            <w:r w:rsidRPr="00371787">
              <w:rPr>
                <w:lang w:val="cs-CZ"/>
              </w:rPr>
              <w:t>jakékoli další informace poskytnuté</w:t>
            </w:r>
            <w:r w:rsidR="00340AAF">
              <w:rPr>
                <w:lang w:val="cs-CZ"/>
              </w:rPr>
              <w:t xml:space="preserve"> v </w:t>
            </w:r>
            <w:r w:rsidRPr="00371787">
              <w:rPr>
                <w:lang w:val="cs-CZ"/>
              </w:rPr>
              <w:t>průběhu schvalovacího postupu.</w:t>
            </w:r>
          </w:p>
        </w:tc>
        <w:tc>
          <w:tcPr>
            <w:tcW w:w="4876" w:type="dxa"/>
            <w:hideMark/>
          </w:tcPr>
          <w:p w:rsidR="00AC456B" w:rsidRPr="00371787" w:rsidP="00B11F22" w14:paraId="4E821E40" w14:textId="1711A0E6">
            <w:pPr>
              <w:pStyle w:val="Normal6"/>
              <w:rPr>
                <w:szCs w:val="24"/>
                <w:lang w:val="cs-CZ"/>
              </w:rPr>
            </w:pPr>
            <w:r w:rsidRPr="00371787">
              <w:rPr>
                <w:lang w:val="cs-CZ"/>
              </w:rPr>
              <w:t>(16)</w:t>
            </w:r>
            <w:r w:rsidRPr="00371787">
              <w:rPr>
                <w:lang w:val="cs-CZ"/>
              </w:rPr>
              <w:tab/>
              <w:t>V čl. 4 odst. 7 nařízení (ES) č. 1107/2009 se stanoví odchylka umožňující schválení účinných látek, které nesplňují kritéria pro schválení stanovená</w:t>
            </w:r>
            <w:r w:rsidR="00340AAF">
              <w:rPr>
                <w:lang w:val="cs-CZ"/>
              </w:rPr>
              <w:t xml:space="preserve"> v </w:t>
            </w:r>
            <w:r w:rsidRPr="00371787">
              <w:rPr>
                <w:lang w:val="cs-CZ"/>
              </w:rPr>
              <w:t>článku 4</w:t>
            </w:r>
            <w:r w:rsidR="00340AAF">
              <w:rPr>
                <w:lang w:val="cs-CZ"/>
              </w:rPr>
              <w:t xml:space="preserve"> a </w:t>
            </w:r>
            <w:r w:rsidRPr="00371787">
              <w:rPr>
                <w:lang w:val="cs-CZ"/>
              </w:rPr>
              <w:t>příloze II, je-li to nezbytné</w:t>
            </w:r>
            <w:r w:rsidR="00340AAF">
              <w:rPr>
                <w:lang w:val="cs-CZ"/>
              </w:rPr>
              <w:t xml:space="preserve"> z </w:t>
            </w:r>
            <w:r w:rsidRPr="00371787">
              <w:rPr>
                <w:lang w:val="cs-CZ"/>
              </w:rPr>
              <w:t xml:space="preserve">důvodu vážného ohrožení zdraví rostlin, jemuž nelze zabránit jinými přijatelnými prostředky </w:t>
            </w:r>
            <w:r w:rsidRPr="00371787">
              <w:rPr>
                <w:b/>
                <w:i/>
                <w:lang w:val="cs-CZ"/>
              </w:rPr>
              <w:t>se srovnatelnými náklady</w:t>
            </w:r>
            <w:r w:rsidR="00340AAF">
              <w:rPr>
                <w:b/>
                <w:i/>
                <w:lang w:val="cs-CZ"/>
              </w:rPr>
              <w:t xml:space="preserve"> a </w:t>
            </w:r>
            <w:r w:rsidRPr="00371787">
              <w:rPr>
                <w:b/>
                <w:i/>
                <w:lang w:val="cs-CZ"/>
              </w:rPr>
              <w:t>účinností</w:t>
            </w:r>
            <w:r w:rsidRPr="00371787">
              <w:rPr>
                <w:lang w:val="cs-CZ"/>
              </w:rPr>
              <w:t>, včetně chemických</w:t>
            </w:r>
            <w:r w:rsidR="00340AAF">
              <w:rPr>
                <w:lang w:val="cs-CZ"/>
              </w:rPr>
              <w:t xml:space="preserve"> a </w:t>
            </w:r>
            <w:r w:rsidRPr="00371787">
              <w:rPr>
                <w:lang w:val="cs-CZ"/>
              </w:rPr>
              <w:t>nechemických metod se srovnatelnými náklady, dostupností</w:t>
            </w:r>
            <w:r w:rsidR="00340AAF">
              <w:rPr>
                <w:lang w:val="cs-CZ"/>
              </w:rPr>
              <w:t xml:space="preserve"> a </w:t>
            </w:r>
            <w:r w:rsidRPr="00371787">
              <w:rPr>
                <w:lang w:val="cs-CZ"/>
              </w:rPr>
              <w:t>účinností,</w:t>
            </w:r>
            <w:r w:rsidR="00340AAF">
              <w:rPr>
                <w:lang w:val="cs-CZ"/>
              </w:rPr>
              <w:t xml:space="preserve"> s </w:t>
            </w:r>
            <w:r w:rsidRPr="00371787">
              <w:rPr>
                <w:lang w:val="cs-CZ"/>
              </w:rPr>
              <w:t>výjimkou účinných látek</w:t>
            </w:r>
            <w:r w:rsidR="00340AAF">
              <w:rPr>
                <w:lang w:val="cs-CZ"/>
              </w:rPr>
              <w:t xml:space="preserve"> s </w:t>
            </w:r>
            <w:r w:rsidRPr="00371787">
              <w:rPr>
                <w:lang w:val="cs-CZ"/>
              </w:rPr>
              <w:t>obzvláště nebezpečnými vlastnostmi. Zkušenosti ukázaly, že je nezbytné vyjasnit rozsah kritérií,</w:t>
            </w:r>
            <w:r w:rsidR="00340AAF">
              <w:rPr>
                <w:lang w:val="cs-CZ"/>
              </w:rPr>
              <w:t xml:space="preserve"> u </w:t>
            </w:r>
            <w:r w:rsidRPr="00371787">
              <w:rPr>
                <w:lang w:val="cs-CZ"/>
              </w:rPr>
              <w:t>nichž je taková odchylka možná. Harmonizovaná odchylka</w:t>
            </w:r>
            <w:r w:rsidR="00340AAF">
              <w:rPr>
                <w:lang w:val="cs-CZ"/>
              </w:rPr>
              <w:t xml:space="preserve"> v </w:t>
            </w:r>
            <w:r w:rsidRPr="00371787">
              <w:rPr>
                <w:lang w:val="cs-CZ"/>
              </w:rPr>
              <w:t>některých případech vážného ohrožení zdraví rostlin, jemuž nelze zabránit jinými přijatelnými prostředky, by snížila administrativní zátěž členských států povolujících přípravky na ochranu rostlin obsahující tyto účinné látky podle článku 53</w:t>
            </w:r>
            <w:r w:rsidR="00340AAF">
              <w:rPr>
                <w:lang w:val="cs-CZ"/>
              </w:rPr>
              <w:t xml:space="preserve"> a </w:t>
            </w:r>
            <w:r w:rsidRPr="00371787">
              <w:rPr>
                <w:lang w:val="cs-CZ"/>
              </w:rPr>
              <w:t>přispěla by ke snížení rozdílů</w:t>
            </w:r>
            <w:r w:rsidR="00340AAF">
              <w:rPr>
                <w:lang w:val="cs-CZ"/>
              </w:rPr>
              <w:t xml:space="preserve"> v </w:t>
            </w:r>
            <w:r w:rsidRPr="00371787">
              <w:rPr>
                <w:lang w:val="cs-CZ"/>
              </w:rPr>
              <w:t>přístupu</w:t>
            </w:r>
            <w:r w:rsidR="00340AAF">
              <w:rPr>
                <w:lang w:val="cs-CZ"/>
              </w:rPr>
              <w:t xml:space="preserve"> k </w:t>
            </w:r>
            <w:r w:rsidRPr="00371787">
              <w:rPr>
                <w:lang w:val="cs-CZ"/>
              </w:rPr>
              <w:t>přípravkům na ochranu rostlin obsahujícím dotčené látky mezi zemědělci nacházejícími se</w:t>
            </w:r>
            <w:r w:rsidR="00340AAF">
              <w:rPr>
                <w:lang w:val="cs-CZ"/>
              </w:rPr>
              <w:t xml:space="preserve"> v </w:t>
            </w:r>
            <w:r w:rsidRPr="00371787">
              <w:rPr>
                <w:lang w:val="cs-CZ"/>
              </w:rPr>
              <w:t>různých členských státech. Mělo by být rovněž možné, aby při zvažování možnosti udělit odchylku byly kromě informací obsažených</w:t>
            </w:r>
            <w:r w:rsidR="00340AAF">
              <w:rPr>
                <w:lang w:val="cs-CZ"/>
              </w:rPr>
              <w:t xml:space="preserve"> v </w:t>
            </w:r>
            <w:r w:rsidRPr="00371787">
              <w:rPr>
                <w:lang w:val="cs-CZ"/>
              </w:rPr>
              <w:t>žádosti</w:t>
            </w:r>
            <w:r w:rsidR="00340AAF">
              <w:rPr>
                <w:lang w:val="cs-CZ"/>
              </w:rPr>
              <w:t xml:space="preserve"> o </w:t>
            </w:r>
            <w:r w:rsidRPr="00371787">
              <w:rPr>
                <w:lang w:val="cs-CZ"/>
              </w:rPr>
              <w:t>schválení nebo obnovení schválení účinné látky zohledněny</w:t>
            </w:r>
            <w:r w:rsidR="00340AAF">
              <w:rPr>
                <w:lang w:val="cs-CZ"/>
              </w:rPr>
              <w:t xml:space="preserve"> i </w:t>
            </w:r>
            <w:r w:rsidRPr="00371787">
              <w:rPr>
                <w:lang w:val="cs-CZ"/>
              </w:rPr>
              <w:t>jakékoli další informace poskytnuté</w:t>
            </w:r>
            <w:r w:rsidR="00340AAF">
              <w:rPr>
                <w:lang w:val="cs-CZ"/>
              </w:rPr>
              <w:t xml:space="preserve"> v </w:t>
            </w:r>
            <w:r w:rsidRPr="00371787">
              <w:rPr>
                <w:lang w:val="cs-CZ"/>
              </w:rPr>
              <w:t>průběhu schvalovacího postupu.</w:t>
            </w:r>
          </w:p>
        </w:tc>
      </w:tr>
    </w:tbl>
    <w:p w:rsidR="00AC456B" w:rsidRPr="00371787" w:rsidP="00AC456B" w14:paraId="5F3B48C8"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EA09F3B" w14:textId="00640E48">
      <w:r w:rsidRPr="00371787">
        <w:rPr>
          <w:rStyle w:val="HideTWBExt"/>
        </w:rPr>
        <w:t>&lt;/AmendB&gt;</w:t>
      </w:r>
    </w:p>
    <w:p w:rsidR="00AC456B" w:rsidRPr="00371787" w:rsidP="00AC456B" w14:paraId="1B72E75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171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222A305" w14:textId="77777777">
      <w:pPr>
        <w:pStyle w:val="NormalBold"/>
      </w:pPr>
      <w:r w:rsidRPr="00371787">
        <w:rPr>
          <w:rStyle w:val="HideTWBExt"/>
          <w:b w:val="0"/>
        </w:rPr>
        <w:t>&lt;RepeatBlock-By&gt;&lt;Members&gt;</w:t>
      </w:r>
      <w:r w:rsidRPr="00371787">
        <w:t>Gerben</w:t>
      </w:r>
      <w:r w:rsidRPr="00371787">
        <w:t xml:space="preserve">-Jan </w:t>
      </w:r>
      <w:r w:rsidRPr="00371787">
        <w:t>Gerbrandy</w:t>
      </w:r>
      <w:r w:rsidRPr="00371787">
        <w:t xml:space="preserve">, Martin </w:t>
      </w:r>
      <w:r w:rsidRPr="00371787">
        <w:t>Hojsík</w:t>
      </w:r>
      <w:r w:rsidRPr="00371787">
        <w:t xml:space="preserve">, Pascal </w:t>
      </w:r>
      <w:r w:rsidRPr="00371787">
        <w:t>Canfin</w:t>
      </w:r>
      <w:r w:rsidRPr="00371787">
        <w:t xml:space="preserve">, </w:t>
      </w:r>
      <w:r w:rsidRPr="00371787">
        <w:t xml:space="preserve">Michal </w:t>
      </w:r>
      <w:r w:rsidRPr="00371787">
        <w:t>Wiezik</w:t>
      </w:r>
      <w:r w:rsidRPr="00371787">
        <w:t xml:space="preserve">, </w:t>
      </w:r>
      <w:r w:rsidRPr="00371787">
        <w:t>Yvan</w:t>
      </w:r>
      <w:r w:rsidRPr="00371787">
        <w:t xml:space="preserve"> </w:t>
      </w:r>
      <w:r w:rsidRPr="00371787">
        <w:t>Verougstraete</w:t>
      </w:r>
      <w:r w:rsidRPr="00371787">
        <w:rPr>
          <w:rStyle w:val="HideTWBExt"/>
          <w:b w:val="0"/>
        </w:rPr>
        <w:t>&lt;/Members&gt;</w:t>
      </w:r>
    </w:p>
    <w:p w:rsidR="00AC456B" w:rsidRPr="00371787" w:rsidP="00AC456B" w14:paraId="25D4B9B1" w14:textId="77777777">
      <w:r w:rsidRPr="00371787">
        <w:rPr>
          <w:rStyle w:val="HideTWBExt"/>
        </w:rPr>
        <w:t>&lt;/RepeatBlock-By&gt;</w:t>
      </w:r>
    </w:p>
    <w:p w:rsidR="00AC456B" w:rsidRPr="00371787" w:rsidP="00AC456B" w14:paraId="6CE48657"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602A14B" w14:textId="34C1838C">
      <w:pPr>
        <w:pStyle w:val="NormalBold"/>
      </w:pPr>
      <w:r w:rsidRPr="00371787">
        <w:rPr>
          <w:rStyle w:val="HideTWBExt"/>
          <w:b w:val="0"/>
        </w:rPr>
        <w:t>&lt;Article&gt;</w:t>
      </w:r>
      <w:r w:rsidRPr="00371787">
        <w:t>Bod odůvodnění 16</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C78B510"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DF288D8" w14:textId="77777777">
            <w:pPr>
              <w:keepNext/>
            </w:pPr>
          </w:p>
        </w:tc>
      </w:tr>
      <w:tr w14:paraId="4875DD4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DC7048D"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706519D" w14:textId="77777777">
            <w:pPr>
              <w:pStyle w:val="ColumnHeading"/>
              <w:keepNext/>
              <w:rPr>
                <w:lang w:val="cs-CZ"/>
              </w:rPr>
            </w:pPr>
            <w:r w:rsidRPr="00371787">
              <w:rPr>
                <w:lang w:val="cs-CZ"/>
              </w:rPr>
              <w:t>Pozměňovací návrh</w:t>
            </w:r>
          </w:p>
        </w:tc>
      </w:tr>
      <w:tr w14:paraId="0EA034A4"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6CB8017A" w14:textId="77777777">
            <w:pPr>
              <w:pStyle w:val="Normal6"/>
              <w:rPr>
                <w:lang w:val="cs-CZ"/>
              </w:rPr>
            </w:pPr>
          </w:p>
        </w:tc>
        <w:tc>
          <w:tcPr>
            <w:tcW w:w="4876" w:type="dxa"/>
            <w:hideMark/>
          </w:tcPr>
          <w:p w:rsidR="00AC456B" w:rsidRPr="00371787" w:rsidP="00B11F22" w14:paraId="6A1DA718" w14:textId="7C1EBCDA">
            <w:pPr>
              <w:pStyle w:val="Normal6"/>
              <w:rPr>
                <w:szCs w:val="24"/>
                <w:lang w:val="cs-CZ"/>
              </w:rPr>
            </w:pPr>
            <w:r w:rsidRPr="00371787">
              <w:rPr>
                <w:b/>
                <w:i/>
                <w:lang w:val="cs-CZ"/>
              </w:rPr>
              <w:t>(</w:t>
            </w:r>
            <w:r w:rsidRPr="00371787">
              <w:rPr>
                <w:b/>
                <w:i/>
                <w:lang w:val="cs-CZ"/>
              </w:rPr>
              <w:t>16a</w:t>
            </w:r>
            <w:r w:rsidRPr="00371787">
              <w:rPr>
                <w:b/>
                <w:i/>
                <w:lang w:val="cs-CZ"/>
              </w:rPr>
              <w:t>)</w:t>
            </w:r>
            <w:r w:rsidRPr="00371787">
              <w:rPr>
                <w:b/>
                <w:i/>
                <w:lang w:val="cs-CZ"/>
              </w:rPr>
              <w:tab/>
              <w:t>V zájmu předvídatelnosti, účinnosti, jednotnosti</w:t>
            </w:r>
            <w:r w:rsidR="00340AAF">
              <w:rPr>
                <w:b/>
                <w:i/>
                <w:lang w:val="cs-CZ"/>
              </w:rPr>
              <w:t xml:space="preserve"> a </w:t>
            </w:r>
            <w:r w:rsidRPr="00371787">
              <w:rPr>
                <w:b/>
                <w:i/>
                <w:lang w:val="cs-CZ"/>
              </w:rPr>
              <w:t>transparentnosti by měla být rovněž neprodleně stanovena závazná pravidla obsahující ustanovení nezbytná pro provádění cílených přehodnocení, jejichž cílem je ověřit na základě úplných</w:t>
            </w:r>
            <w:r w:rsidR="00340AAF">
              <w:rPr>
                <w:b/>
                <w:i/>
                <w:lang w:val="cs-CZ"/>
              </w:rPr>
              <w:t xml:space="preserve"> a </w:t>
            </w:r>
            <w:r w:rsidRPr="00371787">
              <w:rPr>
                <w:b/>
                <w:i/>
                <w:lang w:val="cs-CZ"/>
              </w:rPr>
              <w:t>spolehlivých údajů, které nevyvolávají žádné nevyřešené vědecké nejistoty, zda jsou</w:t>
            </w:r>
            <w:r w:rsidR="00340AAF">
              <w:rPr>
                <w:b/>
                <w:i/>
                <w:lang w:val="cs-CZ"/>
              </w:rPr>
              <w:t xml:space="preserve"> i </w:t>
            </w:r>
            <w:r w:rsidRPr="00371787">
              <w:rPr>
                <w:b/>
                <w:i/>
                <w:lang w:val="cs-CZ"/>
              </w:rPr>
              <w:t>nadále splňována stávající kritéria, případně zda jsou splněna nová kritéria. Taková přehodnocení by měla být prováděna systematicky</w:t>
            </w:r>
            <w:r w:rsidR="00340AAF">
              <w:rPr>
                <w:b/>
                <w:i/>
                <w:lang w:val="cs-CZ"/>
              </w:rPr>
              <w:t xml:space="preserve"> a </w:t>
            </w:r>
            <w:r w:rsidRPr="00371787">
              <w:rPr>
                <w:b/>
                <w:i/>
                <w:lang w:val="cs-CZ"/>
              </w:rPr>
              <w:t>povinně vždy, když nové vědecké nebo technické poznatky, včetně údajů</w:t>
            </w:r>
            <w:r w:rsidR="00340AAF">
              <w:rPr>
                <w:b/>
                <w:i/>
                <w:lang w:val="cs-CZ"/>
              </w:rPr>
              <w:t xml:space="preserve"> z </w:t>
            </w:r>
            <w:r w:rsidRPr="00371787">
              <w:rPr>
                <w:b/>
                <w:i/>
                <w:lang w:val="cs-CZ"/>
              </w:rPr>
              <w:t>monitorování po registraci nebo signálů týkajících se bezpečnosti, naznačují, že tomu tak nemusí být. Cílená přehodnocení by měla být prováděna</w:t>
            </w:r>
            <w:r w:rsidR="00340AAF">
              <w:rPr>
                <w:b/>
                <w:i/>
                <w:lang w:val="cs-CZ"/>
              </w:rPr>
              <w:t xml:space="preserve"> v </w:t>
            </w:r>
            <w:r w:rsidRPr="00371787">
              <w:rPr>
                <w:b/>
                <w:i/>
                <w:lang w:val="cs-CZ"/>
              </w:rPr>
              <w:t>rámci specializovaného pracovního programu, který je pro Úřad</w:t>
            </w:r>
            <w:r w:rsidR="00340AAF">
              <w:rPr>
                <w:b/>
                <w:i/>
                <w:lang w:val="cs-CZ"/>
              </w:rPr>
              <w:t xml:space="preserve"> a </w:t>
            </w:r>
            <w:r w:rsidRPr="00371787">
              <w:rPr>
                <w:b/>
                <w:i/>
                <w:lang w:val="cs-CZ"/>
              </w:rPr>
              <w:t>Komisi právně závazný. Tento pracovní program by měl být zveřejněn</w:t>
            </w:r>
            <w:r w:rsidR="00340AAF">
              <w:rPr>
                <w:b/>
                <w:i/>
                <w:lang w:val="cs-CZ"/>
              </w:rPr>
              <w:t xml:space="preserve"> a </w:t>
            </w:r>
            <w:r w:rsidRPr="00371787">
              <w:rPr>
                <w:b/>
                <w:i/>
                <w:lang w:val="cs-CZ"/>
              </w:rPr>
              <w:t>transparentně sdělen,</w:t>
            </w:r>
            <w:r w:rsidR="00340AAF">
              <w:rPr>
                <w:b/>
                <w:i/>
                <w:lang w:val="cs-CZ"/>
              </w:rPr>
              <w:t xml:space="preserve"> a </w:t>
            </w:r>
            <w:r w:rsidRPr="00371787">
              <w:rPr>
                <w:b/>
                <w:i/>
                <w:lang w:val="cs-CZ"/>
              </w:rPr>
              <w:t>to</w:t>
            </w:r>
            <w:r w:rsidR="00340AAF">
              <w:rPr>
                <w:b/>
                <w:i/>
                <w:lang w:val="cs-CZ"/>
              </w:rPr>
              <w:t xml:space="preserve"> s </w:t>
            </w:r>
            <w:r w:rsidRPr="00371787">
              <w:rPr>
                <w:b/>
                <w:i/>
                <w:lang w:val="cs-CZ"/>
              </w:rPr>
              <w:t>jasným plánem</w:t>
            </w:r>
            <w:r w:rsidR="00340AAF">
              <w:rPr>
                <w:b/>
                <w:i/>
                <w:lang w:val="cs-CZ"/>
              </w:rPr>
              <w:t xml:space="preserve"> a </w:t>
            </w:r>
            <w:r w:rsidRPr="00371787">
              <w:rPr>
                <w:b/>
                <w:i/>
                <w:lang w:val="cs-CZ"/>
              </w:rPr>
              <w:t>časovým harmonogramem, včetně závazných termínů pro dokončení každého přehodnocení, aby příslušné orgány členských států mohly podle toho plánovat</w:t>
            </w:r>
            <w:r w:rsidR="00340AAF">
              <w:rPr>
                <w:b/>
                <w:i/>
                <w:lang w:val="cs-CZ"/>
              </w:rPr>
              <w:t xml:space="preserve"> a </w:t>
            </w:r>
            <w:r w:rsidRPr="00371787">
              <w:rPr>
                <w:b/>
                <w:i/>
                <w:lang w:val="cs-CZ"/>
              </w:rPr>
              <w:t>aby status „nízkého rizika“ či jiný status nebyl zachováván déle, než je to vědecky odůvodněné.</w:t>
            </w:r>
          </w:p>
        </w:tc>
      </w:tr>
    </w:tbl>
    <w:p w:rsidR="00AC456B" w:rsidRPr="00371787" w:rsidP="00AC456B" w14:paraId="331020CA"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34E5BC56" w14:textId="0CC6BB7B">
      <w:r w:rsidRPr="00371787">
        <w:rPr>
          <w:rStyle w:val="HideTWBExt"/>
        </w:rPr>
        <w:t>&lt;/AmendB&gt;</w:t>
      </w:r>
    </w:p>
    <w:p w:rsidR="00AC456B" w:rsidRPr="00371787" w:rsidP="00AC456B" w14:paraId="2D7F16FF"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172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7FA1FB84" w14:textId="77777777">
      <w:pPr>
        <w:pStyle w:val="NormalBold"/>
      </w:pPr>
      <w:r w:rsidRPr="00371787">
        <w:rPr>
          <w:rStyle w:val="HideTWBExt"/>
          <w:b w:val="0"/>
        </w:rPr>
        <w:t>&lt;RepeatBlock-By&gt;&lt;Members&gt;</w:t>
      </w:r>
      <w:r w:rsidRPr="00371787">
        <w:t xml:space="preserve">Krzysztof </w:t>
      </w:r>
      <w:r w:rsidRPr="00371787">
        <w:t>Hetman</w:t>
      </w:r>
      <w:r w:rsidRPr="00371787">
        <w:t xml:space="preserve">, Elżbieta Katarzyna </w:t>
      </w:r>
      <w:r w:rsidRPr="00371787">
        <w:t>Łukacijewska</w:t>
      </w:r>
      <w:r w:rsidRPr="00371787">
        <w:t xml:space="preserve">, Adam </w:t>
      </w:r>
      <w:r w:rsidRPr="00371787">
        <w:t>Jarubas</w:t>
      </w:r>
      <w:r w:rsidRPr="00371787">
        <w:rPr>
          <w:rStyle w:val="HideTWBExt"/>
          <w:b w:val="0"/>
        </w:rPr>
        <w:t>&lt;/Members&gt;</w:t>
      </w:r>
    </w:p>
    <w:p w:rsidR="00AC456B" w:rsidRPr="00371787" w:rsidP="00AC456B" w14:paraId="043AF0B7" w14:textId="77777777">
      <w:r w:rsidRPr="00371787">
        <w:rPr>
          <w:rStyle w:val="HideTWBExt"/>
        </w:rPr>
        <w:t>&lt;/RepeatBlock-By&gt;</w:t>
      </w:r>
    </w:p>
    <w:p w:rsidR="00AC456B" w:rsidRPr="00371787" w:rsidP="00AC456B" w14:paraId="64315666"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3CC708E" w14:textId="433AFF26">
      <w:pPr>
        <w:pStyle w:val="NormalBold"/>
      </w:pPr>
      <w:r w:rsidRPr="00371787">
        <w:rPr>
          <w:rStyle w:val="HideTWBExt"/>
          <w:b w:val="0"/>
        </w:rPr>
        <w:t>&lt;Article&gt;</w:t>
      </w:r>
      <w:r w:rsidRPr="00371787">
        <w:t>Bod odůvodnění 16</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02D24D3"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506C7D5" w14:textId="77777777">
            <w:pPr>
              <w:keepNext/>
            </w:pPr>
          </w:p>
        </w:tc>
      </w:tr>
      <w:tr w14:paraId="24DC7475"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EEA8273"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59B60C7" w14:textId="77777777">
            <w:pPr>
              <w:pStyle w:val="ColumnHeading"/>
              <w:keepNext/>
              <w:rPr>
                <w:lang w:val="cs-CZ"/>
              </w:rPr>
            </w:pPr>
            <w:r w:rsidRPr="00371787">
              <w:rPr>
                <w:lang w:val="cs-CZ"/>
              </w:rPr>
              <w:t>Pozměňovací návrh</w:t>
            </w:r>
          </w:p>
        </w:tc>
      </w:tr>
      <w:tr w14:paraId="61C98830"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386C6EE4" w14:textId="77777777">
            <w:pPr>
              <w:pStyle w:val="Normal6"/>
              <w:rPr>
                <w:lang w:val="cs-CZ"/>
              </w:rPr>
            </w:pPr>
          </w:p>
        </w:tc>
        <w:tc>
          <w:tcPr>
            <w:tcW w:w="4876" w:type="dxa"/>
            <w:hideMark/>
          </w:tcPr>
          <w:p w:rsidR="00AC456B" w:rsidRPr="00371787" w:rsidP="00B11F22" w14:paraId="32E6F81F" w14:textId="50B74B5A">
            <w:pPr>
              <w:pStyle w:val="Normal6"/>
              <w:rPr>
                <w:szCs w:val="24"/>
                <w:lang w:val="cs-CZ"/>
              </w:rPr>
            </w:pPr>
            <w:r w:rsidRPr="00371787">
              <w:rPr>
                <w:b/>
                <w:i/>
                <w:lang w:val="cs-CZ"/>
              </w:rPr>
              <w:t>(</w:t>
            </w:r>
            <w:r w:rsidRPr="00371787">
              <w:rPr>
                <w:b/>
                <w:i/>
                <w:lang w:val="cs-CZ"/>
              </w:rPr>
              <w:t>16a</w:t>
            </w:r>
            <w:r w:rsidRPr="00371787">
              <w:rPr>
                <w:b/>
                <w:i/>
                <w:lang w:val="cs-CZ"/>
              </w:rPr>
              <w:t>)</w:t>
            </w:r>
            <w:r w:rsidRPr="00371787">
              <w:rPr>
                <w:b/>
                <w:i/>
                <w:lang w:val="cs-CZ"/>
              </w:rPr>
              <w:tab/>
              <w:t>U méně významných plodin</w:t>
            </w:r>
            <w:r w:rsidR="00340AAF">
              <w:rPr>
                <w:b/>
                <w:i/>
                <w:lang w:val="cs-CZ"/>
              </w:rPr>
              <w:t xml:space="preserve"> a </w:t>
            </w:r>
            <w:r w:rsidRPr="00371787">
              <w:rPr>
                <w:b/>
                <w:i/>
                <w:lang w:val="cs-CZ"/>
              </w:rPr>
              <w:t>méně běžných způsobů použití často dochází</w:t>
            </w:r>
            <w:r w:rsidR="00340AAF">
              <w:rPr>
                <w:b/>
                <w:i/>
                <w:lang w:val="cs-CZ"/>
              </w:rPr>
              <w:t xml:space="preserve"> k </w:t>
            </w:r>
            <w:r w:rsidRPr="00371787">
              <w:rPr>
                <w:b/>
                <w:i/>
                <w:lang w:val="cs-CZ"/>
              </w:rPr>
              <w:t>omezené dostupnosti povolených přípravků na ochranu rostlin kvůli vysokým nákladům</w:t>
            </w:r>
            <w:r w:rsidR="00340AAF">
              <w:rPr>
                <w:b/>
                <w:i/>
                <w:lang w:val="cs-CZ"/>
              </w:rPr>
              <w:t xml:space="preserve"> a </w:t>
            </w:r>
            <w:r w:rsidRPr="00371787">
              <w:rPr>
                <w:b/>
                <w:i/>
                <w:lang w:val="cs-CZ"/>
              </w:rPr>
              <w:t>administrativní zátěži spojené se získáváním údajů požadovaných</w:t>
            </w:r>
            <w:r w:rsidR="00340AAF">
              <w:rPr>
                <w:b/>
                <w:i/>
                <w:lang w:val="cs-CZ"/>
              </w:rPr>
              <w:t xml:space="preserve"> k </w:t>
            </w:r>
            <w:r w:rsidRPr="00371787">
              <w:rPr>
                <w:b/>
                <w:i/>
                <w:lang w:val="cs-CZ"/>
              </w:rPr>
              <w:t>povolení.</w:t>
            </w:r>
            <w:r w:rsidR="00340AAF">
              <w:rPr>
                <w:b/>
                <w:i/>
                <w:lang w:val="cs-CZ"/>
              </w:rPr>
              <w:t xml:space="preserve"> S </w:t>
            </w:r>
            <w:r w:rsidRPr="00371787">
              <w:rPr>
                <w:b/>
                <w:i/>
                <w:lang w:val="cs-CZ"/>
              </w:rPr>
              <w:t>cílem zlepšit dostupnost prostředků na ochranu rostlin pro tyto plodiny</w:t>
            </w:r>
            <w:r w:rsidR="00340AAF">
              <w:rPr>
                <w:b/>
                <w:i/>
                <w:lang w:val="cs-CZ"/>
              </w:rPr>
              <w:t xml:space="preserve"> a </w:t>
            </w:r>
            <w:r w:rsidRPr="00371787">
              <w:rPr>
                <w:b/>
                <w:i/>
                <w:lang w:val="cs-CZ"/>
              </w:rPr>
              <w:t>způsoby použití by měly být tyto náklady</w:t>
            </w:r>
            <w:r w:rsidR="00340AAF">
              <w:rPr>
                <w:b/>
                <w:i/>
                <w:lang w:val="cs-CZ"/>
              </w:rPr>
              <w:t xml:space="preserve"> a </w:t>
            </w:r>
            <w:r w:rsidRPr="00371787">
              <w:rPr>
                <w:b/>
                <w:i/>
                <w:lang w:val="cs-CZ"/>
              </w:rPr>
              <w:t>administrativní požadavky minimalizovány. Členské státy by navíc měly stanovit minimální poplatky za posouzení předložených údajů.</w:t>
            </w:r>
            <w:r w:rsidR="00340AAF">
              <w:rPr>
                <w:b/>
                <w:i/>
                <w:lang w:val="cs-CZ"/>
              </w:rPr>
              <w:t xml:space="preserve"> V </w:t>
            </w:r>
            <w:r w:rsidRPr="00371787">
              <w:rPr>
                <w:b/>
                <w:i/>
                <w:lang w:val="cs-CZ"/>
              </w:rPr>
              <w:t>případě potřeby mohou členské státy využít testy</w:t>
            </w:r>
            <w:r w:rsidR="00340AAF">
              <w:rPr>
                <w:b/>
                <w:i/>
                <w:lang w:val="cs-CZ"/>
              </w:rPr>
              <w:t xml:space="preserve"> a </w:t>
            </w:r>
            <w:r w:rsidRPr="00371787">
              <w:rPr>
                <w:b/>
                <w:i/>
                <w:lang w:val="cs-CZ"/>
              </w:rPr>
              <w:t>studie, které mají</w:t>
            </w:r>
            <w:r w:rsidR="00340AAF">
              <w:rPr>
                <w:b/>
                <w:i/>
                <w:lang w:val="cs-CZ"/>
              </w:rPr>
              <w:t xml:space="preserve"> k </w:t>
            </w:r>
            <w:r w:rsidRPr="00371787">
              <w:rPr>
                <w:b/>
                <w:i/>
                <w:lang w:val="cs-CZ"/>
              </w:rPr>
              <w:t>dispozici</w:t>
            </w:r>
            <w:r w:rsidR="00340AAF">
              <w:rPr>
                <w:b/>
                <w:i/>
                <w:lang w:val="cs-CZ"/>
              </w:rPr>
              <w:t xml:space="preserve"> a </w:t>
            </w:r>
            <w:r w:rsidRPr="00371787">
              <w:rPr>
                <w:b/>
                <w:i/>
                <w:lang w:val="cs-CZ"/>
              </w:rPr>
              <w:t>které jsou nezbytné pro povolení přípravku na ochranu rostlin pro méně významná použití, za předpokladu, že žadateli jsou vědecké orgány, zemědělské výzkumné ústavy nebo profesní zemědělské organizace.</w:t>
            </w:r>
          </w:p>
        </w:tc>
      </w:tr>
    </w:tbl>
    <w:p w:rsidR="00AC456B" w:rsidRPr="00371787" w:rsidP="00AC456B" w14:paraId="0B7A8BDB"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C456B" w:rsidRPr="00371787" w:rsidP="00AC456B" w14:paraId="7754120B"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6F4526C1" w14:textId="27933D61">
      <w:pPr>
        <w:pStyle w:val="Normal12Italic"/>
        <w:rPr>
          <w:noProof w:val="0"/>
          <w:lang w:val="cs-CZ"/>
        </w:rPr>
      </w:pPr>
      <w:r w:rsidRPr="00371787">
        <w:rPr>
          <w:lang w:val="cs-CZ"/>
        </w:rPr>
        <w:t>Evropská komise</w:t>
      </w:r>
      <w:r w:rsidR="00340AAF">
        <w:rPr>
          <w:lang w:val="cs-CZ"/>
        </w:rPr>
        <w:t xml:space="preserve"> a </w:t>
      </w:r>
      <w:r w:rsidRPr="00371787">
        <w:rPr>
          <w:lang w:val="cs-CZ"/>
        </w:rPr>
        <w:t>členské státy by neměly využívat veřejné prostředky</w:t>
      </w:r>
      <w:r w:rsidR="00340AAF">
        <w:rPr>
          <w:lang w:val="cs-CZ"/>
        </w:rPr>
        <w:t xml:space="preserve"> k </w:t>
      </w:r>
      <w:r w:rsidRPr="00371787">
        <w:rPr>
          <w:lang w:val="cs-CZ"/>
        </w:rPr>
        <w:t>získávání údajů pro registraci přípravků na ochranu rostlin,</w:t>
      </w:r>
      <w:r w:rsidR="00340AAF">
        <w:rPr>
          <w:lang w:val="cs-CZ"/>
        </w:rPr>
        <w:t xml:space="preserve"> z </w:t>
      </w:r>
      <w:r w:rsidRPr="00371787">
        <w:rPr>
          <w:lang w:val="cs-CZ"/>
        </w:rPr>
        <w:t>nichž mají prospěch především komerční společnosti. Členské státy však mohou</w:t>
      </w:r>
      <w:r w:rsidR="00340AAF">
        <w:rPr>
          <w:lang w:val="cs-CZ"/>
        </w:rPr>
        <w:t xml:space="preserve"> u </w:t>
      </w:r>
      <w:r w:rsidRPr="00371787">
        <w:rPr>
          <w:lang w:val="cs-CZ"/>
        </w:rPr>
        <w:t>méně významných použití snížit náklady na posuzování</w:t>
      </w:r>
      <w:r w:rsidR="00340AAF">
        <w:rPr>
          <w:lang w:val="cs-CZ"/>
        </w:rPr>
        <w:t xml:space="preserve"> a </w:t>
      </w:r>
      <w:r w:rsidRPr="00371787">
        <w:rPr>
          <w:lang w:val="cs-CZ"/>
        </w:rPr>
        <w:t>požadavky na údaje, pokud je zachována bezpečnost. Umožnění veřejným orgánům, výzkumným institucím</w:t>
      </w:r>
      <w:r w:rsidR="00340AAF">
        <w:rPr>
          <w:lang w:val="cs-CZ"/>
        </w:rPr>
        <w:t xml:space="preserve"> a </w:t>
      </w:r>
      <w:r w:rsidRPr="00371787">
        <w:rPr>
          <w:lang w:val="cs-CZ"/>
        </w:rPr>
        <w:t>zemědělským organizacím využívat stávající údaje, které jsou</w:t>
      </w:r>
      <w:r w:rsidR="00340AAF">
        <w:rPr>
          <w:lang w:val="cs-CZ"/>
        </w:rPr>
        <w:t xml:space="preserve"> v </w:t>
      </w:r>
      <w:r w:rsidRPr="00371787">
        <w:rPr>
          <w:lang w:val="cs-CZ"/>
        </w:rPr>
        <w:t>držení průmyslových subjektů, by usnadnilo registrace, jelikož nové studie jsou často zbytečné. Například údaje</w:t>
      </w:r>
      <w:r w:rsidR="00340AAF">
        <w:rPr>
          <w:lang w:val="cs-CZ"/>
        </w:rPr>
        <w:t xml:space="preserve"> o </w:t>
      </w:r>
      <w:r w:rsidRPr="00371787">
        <w:rPr>
          <w:lang w:val="cs-CZ"/>
        </w:rPr>
        <w:t>reziduích</w:t>
      </w:r>
      <w:r w:rsidR="00340AAF">
        <w:rPr>
          <w:lang w:val="cs-CZ"/>
        </w:rPr>
        <w:t xml:space="preserve"> u </w:t>
      </w:r>
      <w:r w:rsidRPr="00371787">
        <w:rPr>
          <w:lang w:val="cs-CZ"/>
        </w:rPr>
        <w:t>mrkve lze často vztáhnout</w:t>
      </w:r>
      <w:r w:rsidR="00340AAF">
        <w:rPr>
          <w:lang w:val="cs-CZ"/>
        </w:rPr>
        <w:t xml:space="preserve"> i </w:t>
      </w:r>
      <w:r w:rsidRPr="00371787">
        <w:rPr>
          <w:lang w:val="cs-CZ"/>
        </w:rPr>
        <w:t>na pastinák.</w:t>
      </w:r>
    </w:p>
    <w:p w:rsidR="00A02B57" w:rsidRPr="00371787" w:rsidP="00AC456B" w14:paraId="5E584804" w14:textId="4AECB692">
      <w:r w:rsidRPr="00371787">
        <w:rPr>
          <w:rStyle w:val="HideTWBExt"/>
        </w:rPr>
        <w:t>&lt;/AmendB&gt;</w:t>
      </w:r>
    </w:p>
    <w:p w:rsidR="00AC456B" w:rsidRPr="00371787" w:rsidP="00AC456B" w14:paraId="35A39EA3"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173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109984C" w14:textId="77777777">
      <w:pPr>
        <w:pStyle w:val="NormalBold"/>
      </w:pPr>
      <w:r w:rsidRPr="00371787">
        <w:rPr>
          <w:rStyle w:val="HideTWBExt"/>
          <w:b w:val="0"/>
        </w:rPr>
        <w:t>&lt;RepeatBlock-By&gt;&lt;Members&gt;</w:t>
      </w:r>
      <w:r w:rsidRPr="00371787">
        <w:t xml:space="preserve">Esther </w:t>
      </w:r>
      <w:r w:rsidRPr="00371787">
        <w:t>Herranz</w:t>
      </w:r>
      <w:r w:rsidRPr="00371787">
        <w:t xml:space="preserve"> </w:t>
      </w:r>
      <w:r w:rsidRPr="00371787">
        <w:t>García</w:t>
      </w:r>
      <w:r w:rsidRPr="00371787">
        <w:t xml:space="preserve">, Gabriel </w:t>
      </w:r>
      <w:r w:rsidRPr="00371787">
        <w:t>Mato</w:t>
      </w:r>
      <w:r w:rsidRPr="00371787">
        <w:t xml:space="preserve">, Raúl de la </w:t>
      </w:r>
      <w:r w:rsidRPr="00371787">
        <w:t>Hoz</w:t>
      </w:r>
      <w:r w:rsidRPr="00371787">
        <w:t xml:space="preserve"> </w:t>
      </w:r>
      <w:r w:rsidRPr="00371787">
        <w:t>Quintano</w:t>
      </w:r>
      <w:r w:rsidRPr="00371787">
        <w:t xml:space="preserve">, Carmen </w:t>
      </w:r>
      <w:r w:rsidRPr="00371787">
        <w:t>Crespo</w:t>
      </w:r>
      <w:r w:rsidRPr="00371787">
        <w:t xml:space="preserve"> </w:t>
      </w:r>
      <w:r w:rsidRPr="00371787">
        <w:t>Díaz</w:t>
      </w:r>
      <w:r w:rsidRPr="00371787">
        <w:t xml:space="preserve">, </w:t>
      </w:r>
      <w:r w:rsidRPr="00371787">
        <w:t>Dolors</w:t>
      </w:r>
      <w:r w:rsidRPr="00371787">
        <w:t xml:space="preserve"> Montserrat, Susana </w:t>
      </w:r>
      <w:r w:rsidRPr="00371787">
        <w:t>Solís</w:t>
      </w:r>
      <w:r w:rsidRPr="00371787">
        <w:t xml:space="preserve"> </w:t>
      </w:r>
      <w:r w:rsidRPr="00371787">
        <w:t>Pérez</w:t>
      </w:r>
      <w:r w:rsidRPr="00371787">
        <w:rPr>
          <w:rStyle w:val="HideTWBExt"/>
          <w:b w:val="0"/>
        </w:rPr>
        <w:t>&lt;/Members&gt;</w:t>
      </w:r>
    </w:p>
    <w:p w:rsidR="00AC456B" w:rsidRPr="00371787" w:rsidP="00AC456B" w14:paraId="48248795" w14:textId="77777777">
      <w:r w:rsidRPr="00371787">
        <w:rPr>
          <w:rStyle w:val="HideTWBExt"/>
        </w:rPr>
        <w:t>&lt;/RepeatBlock-By&gt;</w:t>
      </w:r>
    </w:p>
    <w:p w:rsidR="00AC456B" w:rsidRPr="00371787" w:rsidP="00AC456B" w14:paraId="3C722F27"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387C4B6" w14:textId="1C4C00D4">
      <w:pPr>
        <w:pStyle w:val="NormalBold"/>
      </w:pPr>
      <w:r w:rsidRPr="00371787">
        <w:rPr>
          <w:rStyle w:val="HideTWBExt"/>
          <w:b w:val="0"/>
        </w:rPr>
        <w:t>&lt;Article&gt;</w:t>
      </w:r>
      <w:r w:rsidRPr="00371787">
        <w:t>Bod odůvodnění 16</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5450DE2"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A922FEB" w14:textId="77777777">
            <w:pPr>
              <w:keepNext/>
            </w:pPr>
          </w:p>
        </w:tc>
      </w:tr>
      <w:tr w14:paraId="1E7DC43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53263D4"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92C95DA" w14:textId="77777777">
            <w:pPr>
              <w:pStyle w:val="ColumnHeading"/>
              <w:keepNext/>
              <w:rPr>
                <w:lang w:val="cs-CZ"/>
              </w:rPr>
            </w:pPr>
            <w:r w:rsidRPr="00371787">
              <w:rPr>
                <w:lang w:val="cs-CZ"/>
              </w:rPr>
              <w:t>Pozměňovací návrh</w:t>
            </w:r>
          </w:p>
        </w:tc>
      </w:tr>
      <w:tr w14:paraId="0EE5C37E"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59DDE4D2" w14:textId="77777777">
            <w:pPr>
              <w:pStyle w:val="Normal6"/>
              <w:rPr>
                <w:lang w:val="cs-CZ"/>
              </w:rPr>
            </w:pPr>
          </w:p>
        </w:tc>
        <w:tc>
          <w:tcPr>
            <w:tcW w:w="4876" w:type="dxa"/>
            <w:hideMark/>
          </w:tcPr>
          <w:p w:rsidR="00AC456B" w:rsidRPr="00371787" w:rsidP="00B11F22" w14:paraId="30A040E1" w14:textId="593FA072">
            <w:pPr>
              <w:pStyle w:val="Normal6"/>
              <w:rPr>
                <w:szCs w:val="24"/>
                <w:lang w:val="cs-CZ"/>
              </w:rPr>
            </w:pPr>
            <w:r w:rsidRPr="00371787">
              <w:rPr>
                <w:b/>
                <w:i/>
                <w:lang w:val="cs-CZ"/>
              </w:rPr>
              <w:t>(</w:t>
            </w:r>
            <w:r w:rsidRPr="00371787">
              <w:rPr>
                <w:b/>
                <w:i/>
                <w:lang w:val="cs-CZ"/>
              </w:rPr>
              <w:t>16a</w:t>
            </w:r>
            <w:r w:rsidRPr="00371787">
              <w:rPr>
                <w:b/>
                <w:i/>
                <w:lang w:val="cs-CZ"/>
              </w:rPr>
              <w:t>)</w:t>
            </w:r>
            <w:r w:rsidRPr="00371787">
              <w:rPr>
                <w:b/>
                <w:i/>
                <w:lang w:val="cs-CZ"/>
              </w:rPr>
              <w:tab/>
              <w:t>Zemědělská půda hraje zásadní roli při zajišťování produkce potravin, krmiv</w:t>
            </w:r>
            <w:r w:rsidR="00340AAF">
              <w:rPr>
                <w:b/>
                <w:i/>
                <w:lang w:val="cs-CZ"/>
              </w:rPr>
              <w:t xml:space="preserve"> a </w:t>
            </w:r>
            <w:r w:rsidRPr="00371787">
              <w:rPr>
                <w:b/>
                <w:i/>
                <w:lang w:val="cs-CZ"/>
              </w:rPr>
              <w:t>surovin</w:t>
            </w:r>
            <w:r w:rsidR="00340AAF">
              <w:rPr>
                <w:b/>
                <w:i/>
                <w:lang w:val="cs-CZ"/>
              </w:rPr>
              <w:t xml:space="preserve"> a </w:t>
            </w:r>
            <w:r w:rsidRPr="00371787">
              <w:rPr>
                <w:b/>
                <w:i/>
                <w:lang w:val="cs-CZ"/>
              </w:rPr>
              <w:t>je nezbytná pro potravinové zabezpečení, konkurenceschopnost</w:t>
            </w:r>
            <w:r w:rsidR="00340AAF">
              <w:rPr>
                <w:b/>
                <w:i/>
                <w:lang w:val="cs-CZ"/>
              </w:rPr>
              <w:t xml:space="preserve"> a </w:t>
            </w:r>
            <w:r w:rsidRPr="00371787">
              <w:rPr>
                <w:b/>
                <w:i/>
                <w:lang w:val="cs-CZ"/>
              </w:rPr>
              <w:t>strategickou autonomii Unie. Přípravky na ochranu rostlin přispívají</w:t>
            </w:r>
            <w:r w:rsidR="00340AAF">
              <w:rPr>
                <w:b/>
                <w:i/>
                <w:lang w:val="cs-CZ"/>
              </w:rPr>
              <w:t xml:space="preserve"> k </w:t>
            </w:r>
            <w:r w:rsidRPr="00371787">
              <w:rPr>
                <w:b/>
                <w:i/>
                <w:lang w:val="cs-CZ"/>
              </w:rPr>
              <w:t>zajištění zemědělské produkce</w:t>
            </w:r>
            <w:r w:rsidR="00340AAF">
              <w:rPr>
                <w:b/>
                <w:i/>
                <w:lang w:val="cs-CZ"/>
              </w:rPr>
              <w:t xml:space="preserve"> a </w:t>
            </w:r>
            <w:r w:rsidRPr="00371787">
              <w:rPr>
                <w:b/>
                <w:i/>
                <w:lang w:val="cs-CZ"/>
              </w:rPr>
              <w:t>měly by podporovat udržitelné využívání zemědělské půdy pro tyto účely.</w:t>
            </w:r>
          </w:p>
        </w:tc>
      </w:tr>
    </w:tbl>
    <w:p w:rsidR="00AC456B" w:rsidRPr="00371787" w:rsidP="00AC456B" w14:paraId="1F8984C1"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00A329A" w14:textId="79B69AA1">
      <w:r w:rsidRPr="00371787">
        <w:rPr>
          <w:rStyle w:val="HideTWBExt"/>
        </w:rPr>
        <w:t>&lt;/AmendB&gt;</w:t>
      </w:r>
    </w:p>
    <w:p w:rsidR="00AC456B" w:rsidRPr="00371787" w:rsidP="00AC456B" w14:paraId="51F46856"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174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8537F8A" w14:textId="77777777">
      <w:pPr>
        <w:pStyle w:val="NormalBold"/>
      </w:pPr>
      <w:r w:rsidRPr="00371787">
        <w:rPr>
          <w:rStyle w:val="HideTWBExt"/>
          <w:b w:val="0"/>
        </w:rPr>
        <w:t>&lt;RepeatBlock-By&gt;&lt;Members&gt;</w:t>
      </w:r>
      <w:r w:rsidRPr="00371787">
        <w:t xml:space="preserve">Esther </w:t>
      </w:r>
      <w:r w:rsidRPr="00371787">
        <w:t>Herranz</w:t>
      </w:r>
      <w:r w:rsidRPr="00371787">
        <w:t xml:space="preserve"> </w:t>
      </w:r>
      <w:r w:rsidRPr="00371787">
        <w:t>García</w:t>
      </w:r>
      <w:r w:rsidRPr="00371787">
        <w:t xml:space="preserve">, Gabriel </w:t>
      </w:r>
      <w:r w:rsidRPr="00371787">
        <w:t>Mato</w:t>
      </w:r>
      <w:r w:rsidRPr="00371787">
        <w:t xml:space="preserve">, Raúl de la </w:t>
      </w:r>
      <w:r w:rsidRPr="00371787">
        <w:t>Hoz</w:t>
      </w:r>
      <w:r w:rsidRPr="00371787">
        <w:t xml:space="preserve"> </w:t>
      </w:r>
      <w:r w:rsidRPr="00371787">
        <w:t>Quintano</w:t>
      </w:r>
      <w:r w:rsidRPr="00371787">
        <w:t xml:space="preserve">, Carmen </w:t>
      </w:r>
      <w:r w:rsidRPr="00371787">
        <w:t>Crespo</w:t>
      </w:r>
      <w:r w:rsidRPr="00371787">
        <w:t xml:space="preserve"> </w:t>
      </w:r>
      <w:r w:rsidRPr="00371787">
        <w:t>Díaz</w:t>
      </w:r>
      <w:r w:rsidRPr="00371787">
        <w:t xml:space="preserve">, </w:t>
      </w:r>
      <w:r w:rsidRPr="00371787">
        <w:t>Dolors</w:t>
      </w:r>
      <w:r w:rsidRPr="00371787">
        <w:t xml:space="preserve"> Montserrat, Susana </w:t>
      </w:r>
      <w:r w:rsidRPr="00371787">
        <w:t>Solís</w:t>
      </w:r>
      <w:r w:rsidRPr="00371787">
        <w:t xml:space="preserve"> </w:t>
      </w:r>
      <w:r w:rsidRPr="00371787">
        <w:t>Pérez</w:t>
      </w:r>
      <w:r w:rsidRPr="00371787">
        <w:rPr>
          <w:rStyle w:val="HideTWBExt"/>
          <w:b w:val="0"/>
        </w:rPr>
        <w:t>&lt;/Members&gt;</w:t>
      </w:r>
    </w:p>
    <w:p w:rsidR="00AC456B" w:rsidRPr="00371787" w:rsidP="00AC456B" w14:paraId="265091DF" w14:textId="77777777">
      <w:r w:rsidRPr="00371787">
        <w:rPr>
          <w:rStyle w:val="HideTWBExt"/>
        </w:rPr>
        <w:t>&lt;/RepeatBlock-By&gt;</w:t>
      </w:r>
    </w:p>
    <w:p w:rsidR="00AC456B" w:rsidRPr="00371787" w:rsidP="00AC456B" w14:paraId="7BF8EF73"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8070E02" w14:textId="77777777">
      <w:pPr>
        <w:pStyle w:val="NormalBold"/>
      </w:pPr>
      <w:r w:rsidRPr="00371787">
        <w:rPr>
          <w:rStyle w:val="HideTWBExt"/>
          <w:b w:val="0"/>
        </w:rPr>
        <w:t>&lt;Article&gt;</w:t>
      </w:r>
      <w:r w:rsidRPr="00371787">
        <w:t>Bod odůvodnění 16 b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425FE1C"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1B126AF" w14:textId="77777777">
            <w:pPr>
              <w:keepNext/>
            </w:pPr>
          </w:p>
        </w:tc>
      </w:tr>
      <w:tr w14:paraId="148F7055"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0925FA6"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A6C373A" w14:textId="77777777">
            <w:pPr>
              <w:pStyle w:val="ColumnHeading"/>
              <w:keepNext/>
              <w:rPr>
                <w:lang w:val="cs-CZ"/>
              </w:rPr>
            </w:pPr>
            <w:r w:rsidRPr="00371787">
              <w:rPr>
                <w:lang w:val="cs-CZ"/>
              </w:rPr>
              <w:t>Pozměňovací návrh</w:t>
            </w:r>
          </w:p>
        </w:tc>
      </w:tr>
      <w:tr w14:paraId="72C9A6C0"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5DD53290" w14:textId="77777777">
            <w:pPr>
              <w:pStyle w:val="Normal6"/>
              <w:rPr>
                <w:lang w:val="cs-CZ"/>
              </w:rPr>
            </w:pPr>
          </w:p>
        </w:tc>
        <w:tc>
          <w:tcPr>
            <w:tcW w:w="4876" w:type="dxa"/>
            <w:hideMark/>
          </w:tcPr>
          <w:p w:rsidR="00AC456B" w:rsidRPr="00371787" w:rsidP="00B11F22" w14:paraId="5701954E" w14:textId="48D54C70">
            <w:pPr>
              <w:pStyle w:val="Normal6"/>
              <w:rPr>
                <w:szCs w:val="24"/>
                <w:lang w:val="cs-CZ"/>
              </w:rPr>
            </w:pPr>
            <w:r w:rsidRPr="00371787">
              <w:rPr>
                <w:b/>
                <w:i/>
                <w:lang w:val="cs-CZ"/>
              </w:rPr>
              <w:t>(</w:t>
            </w:r>
            <w:r w:rsidRPr="00371787">
              <w:rPr>
                <w:b/>
                <w:i/>
                <w:lang w:val="cs-CZ"/>
              </w:rPr>
              <w:t>16b</w:t>
            </w:r>
            <w:r w:rsidRPr="00371787">
              <w:rPr>
                <w:b/>
                <w:i/>
                <w:lang w:val="cs-CZ"/>
              </w:rPr>
              <w:t>)</w:t>
            </w:r>
            <w:r w:rsidRPr="00371787">
              <w:rPr>
                <w:b/>
                <w:i/>
                <w:lang w:val="cs-CZ"/>
              </w:rPr>
              <w:tab/>
              <w:t>Za výjimečných okolností může mít neschválení nebo neobnovení schválení účinné látky</w:t>
            </w:r>
            <w:r w:rsidR="00340AAF">
              <w:rPr>
                <w:b/>
                <w:i/>
                <w:lang w:val="cs-CZ"/>
              </w:rPr>
              <w:t xml:space="preserve"> v </w:t>
            </w:r>
            <w:r w:rsidRPr="00371787">
              <w:rPr>
                <w:b/>
                <w:i/>
                <w:lang w:val="cs-CZ"/>
              </w:rPr>
              <w:t>porovnání</w:t>
            </w:r>
            <w:r w:rsidR="00340AAF">
              <w:rPr>
                <w:b/>
                <w:i/>
                <w:lang w:val="cs-CZ"/>
              </w:rPr>
              <w:t xml:space="preserve"> s </w:t>
            </w:r>
            <w:r w:rsidRPr="00371787">
              <w:rPr>
                <w:b/>
                <w:i/>
                <w:lang w:val="cs-CZ"/>
              </w:rPr>
              <w:t>riziky vyplývajícími</w:t>
            </w:r>
            <w:r w:rsidR="00340AAF">
              <w:rPr>
                <w:b/>
                <w:i/>
                <w:lang w:val="cs-CZ"/>
              </w:rPr>
              <w:t xml:space="preserve"> z </w:t>
            </w:r>
            <w:r w:rsidRPr="00371787">
              <w:rPr>
                <w:b/>
                <w:i/>
                <w:lang w:val="cs-CZ"/>
              </w:rPr>
              <w:t>jejího použití nepřiměřené důsledky pro životaschopnost zemědělství, produkci potravin nebo potravinové zabezpečení.</w:t>
            </w:r>
            <w:r w:rsidR="00340AAF">
              <w:rPr>
                <w:b/>
                <w:i/>
                <w:lang w:val="cs-CZ"/>
              </w:rPr>
              <w:t xml:space="preserve"> K </w:t>
            </w:r>
            <w:r w:rsidRPr="00371787">
              <w:rPr>
                <w:b/>
                <w:i/>
                <w:lang w:val="cs-CZ"/>
              </w:rPr>
              <w:t>tomu může dojít</w:t>
            </w:r>
            <w:r w:rsidR="00340AAF">
              <w:rPr>
                <w:b/>
                <w:i/>
                <w:lang w:val="cs-CZ"/>
              </w:rPr>
              <w:t xml:space="preserve"> v </w:t>
            </w:r>
            <w:r w:rsidRPr="00371787">
              <w:rPr>
                <w:b/>
                <w:i/>
                <w:lang w:val="cs-CZ"/>
              </w:rPr>
              <w:t>případech, kdy endemické půdní škodlivé organismy způsobují opakované ztráty na úrodě, nejsou</w:t>
            </w:r>
            <w:r w:rsidR="00340AAF">
              <w:rPr>
                <w:b/>
                <w:i/>
                <w:lang w:val="cs-CZ"/>
              </w:rPr>
              <w:t xml:space="preserve"> k </w:t>
            </w:r>
            <w:r w:rsidRPr="00371787">
              <w:rPr>
                <w:b/>
                <w:i/>
                <w:lang w:val="cs-CZ"/>
              </w:rPr>
              <w:t>dispozici účinné alternativy</w:t>
            </w:r>
            <w:r w:rsidR="00340AAF">
              <w:rPr>
                <w:b/>
                <w:i/>
                <w:lang w:val="cs-CZ"/>
              </w:rPr>
              <w:t xml:space="preserve"> a </w:t>
            </w:r>
            <w:r w:rsidRPr="00371787">
              <w:rPr>
                <w:b/>
                <w:i/>
                <w:lang w:val="cs-CZ"/>
              </w:rPr>
              <w:t>ošetření osiva zůstává jediným technicky proveditelným preventivním opatřením.</w:t>
            </w:r>
            <w:r w:rsidR="00340AAF">
              <w:rPr>
                <w:b/>
                <w:i/>
                <w:lang w:val="cs-CZ"/>
              </w:rPr>
              <w:t xml:space="preserve"> V </w:t>
            </w:r>
            <w:r w:rsidRPr="00371787">
              <w:rPr>
                <w:b/>
                <w:i/>
                <w:lang w:val="cs-CZ"/>
              </w:rPr>
              <w:t>takových případech by mělo být možné schválení nebo jeho obnovení, za předpokladu, že budou uplatněna vhodná opatření ke snížení rizika.</w:t>
            </w:r>
          </w:p>
        </w:tc>
      </w:tr>
    </w:tbl>
    <w:p w:rsidR="00AC456B" w:rsidRPr="00371787" w:rsidP="00AC456B" w14:paraId="3D0F16A6"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A276190" w14:textId="06E4C4BC">
      <w:r w:rsidRPr="00371787">
        <w:rPr>
          <w:rStyle w:val="HideTWBExt"/>
        </w:rPr>
        <w:t>&lt;/AmendB&gt;</w:t>
      </w:r>
    </w:p>
    <w:p w:rsidR="00AC456B" w:rsidRPr="00371787" w:rsidP="00AC456B" w14:paraId="0FFFE12C"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175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66E0815" w14:textId="77777777">
      <w:pPr>
        <w:pStyle w:val="NormalBold"/>
      </w:pPr>
      <w:r w:rsidRPr="00371787">
        <w:rPr>
          <w:rStyle w:val="HideTWBExt"/>
          <w:b w:val="0"/>
        </w:rPr>
        <w:t>&lt;RepeatBlock-By&gt;&lt;Members&gt;</w:t>
      </w:r>
      <w:r w:rsidRPr="00371787">
        <w:t xml:space="preserve">Esther </w:t>
      </w:r>
      <w:r w:rsidRPr="00371787">
        <w:t>Herranz</w:t>
      </w:r>
      <w:r w:rsidRPr="00371787">
        <w:t xml:space="preserve"> </w:t>
      </w:r>
      <w:r w:rsidRPr="00371787">
        <w:t>García</w:t>
      </w:r>
      <w:r w:rsidRPr="00371787">
        <w:t xml:space="preserve">, Gabriel </w:t>
      </w:r>
      <w:r w:rsidRPr="00371787">
        <w:t>Mato</w:t>
      </w:r>
      <w:r w:rsidRPr="00371787">
        <w:t xml:space="preserve">, Raúl de la </w:t>
      </w:r>
      <w:r w:rsidRPr="00371787">
        <w:t>Hoz</w:t>
      </w:r>
      <w:r w:rsidRPr="00371787">
        <w:t xml:space="preserve"> </w:t>
      </w:r>
      <w:r w:rsidRPr="00371787">
        <w:t>Quintano</w:t>
      </w:r>
      <w:r w:rsidRPr="00371787">
        <w:t xml:space="preserve">, Carmen </w:t>
      </w:r>
      <w:r w:rsidRPr="00371787">
        <w:t>Crespo</w:t>
      </w:r>
      <w:r w:rsidRPr="00371787">
        <w:t xml:space="preserve"> </w:t>
      </w:r>
      <w:r w:rsidRPr="00371787">
        <w:t>Díaz</w:t>
      </w:r>
      <w:r w:rsidRPr="00371787">
        <w:t xml:space="preserve">, </w:t>
      </w:r>
      <w:r w:rsidRPr="00371787">
        <w:t>Dolors</w:t>
      </w:r>
      <w:r w:rsidRPr="00371787">
        <w:t xml:space="preserve"> Montserrat, Susana </w:t>
      </w:r>
      <w:r w:rsidRPr="00371787">
        <w:t>Solís</w:t>
      </w:r>
      <w:r w:rsidRPr="00371787">
        <w:t xml:space="preserve"> </w:t>
      </w:r>
      <w:r w:rsidRPr="00371787">
        <w:t>Pérez</w:t>
      </w:r>
      <w:r w:rsidRPr="00371787">
        <w:rPr>
          <w:rStyle w:val="HideTWBExt"/>
          <w:b w:val="0"/>
        </w:rPr>
        <w:t>&lt;/Members&gt;</w:t>
      </w:r>
    </w:p>
    <w:p w:rsidR="00AC456B" w:rsidRPr="00371787" w:rsidP="00AC456B" w14:paraId="26390930" w14:textId="77777777">
      <w:r w:rsidRPr="00371787">
        <w:rPr>
          <w:rStyle w:val="HideTWBExt"/>
        </w:rPr>
        <w:t>&lt;/RepeatBlock-By&gt;</w:t>
      </w:r>
    </w:p>
    <w:p w:rsidR="00AC456B" w:rsidRPr="00371787" w:rsidP="00AC456B" w14:paraId="75223E11"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DB404E4" w14:textId="77777777">
      <w:pPr>
        <w:pStyle w:val="NormalBold"/>
      </w:pPr>
      <w:r w:rsidRPr="00371787">
        <w:rPr>
          <w:rStyle w:val="HideTWBExt"/>
          <w:b w:val="0"/>
        </w:rPr>
        <w:t>&lt;Article&gt;</w:t>
      </w:r>
      <w:r w:rsidRPr="00371787">
        <w:t>Bod odůvodnění 16 c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BA80396"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E2C7C44" w14:textId="77777777">
            <w:pPr>
              <w:keepNext/>
            </w:pPr>
          </w:p>
        </w:tc>
      </w:tr>
      <w:tr w14:paraId="7838010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79E64E4"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29138AC" w14:textId="77777777">
            <w:pPr>
              <w:pStyle w:val="ColumnHeading"/>
              <w:keepNext/>
              <w:rPr>
                <w:lang w:val="cs-CZ"/>
              </w:rPr>
            </w:pPr>
            <w:r w:rsidRPr="00371787">
              <w:rPr>
                <w:lang w:val="cs-CZ"/>
              </w:rPr>
              <w:t>Pozměňovací návrh</w:t>
            </w:r>
          </w:p>
        </w:tc>
      </w:tr>
      <w:tr w14:paraId="7849047B"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178BCAD3" w14:textId="77777777">
            <w:pPr>
              <w:pStyle w:val="Normal6"/>
              <w:rPr>
                <w:lang w:val="cs-CZ"/>
              </w:rPr>
            </w:pPr>
          </w:p>
        </w:tc>
        <w:tc>
          <w:tcPr>
            <w:tcW w:w="4876" w:type="dxa"/>
            <w:hideMark/>
          </w:tcPr>
          <w:p w:rsidR="00AC456B" w:rsidRPr="00371787" w:rsidP="00B11F22" w14:paraId="68F0C882" w14:textId="35FBC46F">
            <w:pPr>
              <w:pStyle w:val="Normal6"/>
              <w:rPr>
                <w:szCs w:val="24"/>
                <w:lang w:val="cs-CZ"/>
              </w:rPr>
            </w:pPr>
            <w:r w:rsidRPr="00371787">
              <w:rPr>
                <w:b/>
                <w:i/>
                <w:lang w:val="cs-CZ"/>
              </w:rPr>
              <w:t>(16c)</w:t>
            </w:r>
            <w:r w:rsidRPr="00371787">
              <w:rPr>
                <w:b/>
                <w:i/>
                <w:lang w:val="cs-CZ"/>
              </w:rPr>
              <w:tab/>
              <w:t>Hodnocení účinnosti</w:t>
            </w:r>
            <w:r w:rsidR="00340AAF">
              <w:rPr>
                <w:b/>
                <w:i/>
                <w:lang w:val="cs-CZ"/>
              </w:rPr>
              <w:t xml:space="preserve"> a </w:t>
            </w:r>
            <w:r w:rsidRPr="00371787">
              <w:rPr>
                <w:b/>
                <w:i/>
                <w:lang w:val="cs-CZ"/>
              </w:rPr>
              <w:t>rizik účinných látek by mělo náležitě odrážet rozmanitost agronomických, klimatických</w:t>
            </w:r>
            <w:r w:rsidR="00340AAF">
              <w:rPr>
                <w:b/>
                <w:i/>
                <w:lang w:val="cs-CZ"/>
              </w:rPr>
              <w:t xml:space="preserve"> a </w:t>
            </w:r>
            <w:r w:rsidRPr="00371787">
              <w:rPr>
                <w:b/>
                <w:i/>
                <w:lang w:val="cs-CZ"/>
              </w:rPr>
              <w:t>environmentálních podmínek</w:t>
            </w:r>
            <w:r w:rsidR="00340AAF">
              <w:rPr>
                <w:b/>
                <w:i/>
                <w:lang w:val="cs-CZ"/>
              </w:rPr>
              <w:t xml:space="preserve"> v </w:t>
            </w:r>
            <w:r w:rsidRPr="00371787">
              <w:rPr>
                <w:b/>
                <w:i/>
                <w:lang w:val="cs-CZ"/>
              </w:rPr>
              <w:t>celé Unii. Pokud se zamýšlené použití týká biogeografických regionů se specifickými půdně-klimatickými podmínkami, které zpravodajský členský stát nepokryje, měly by být konzultovány příslušné členské státy, příslušné orgány</w:t>
            </w:r>
            <w:r w:rsidR="00340AAF">
              <w:rPr>
                <w:b/>
                <w:i/>
                <w:lang w:val="cs-CZ"/>
              </w:rPr>
              <w:t xml:space="preserve"> a </w:t>
            </w:r>
            <w:r w:rsidRPr="00371787">
              <w:rPr>
                <w:b/>
                <w:i/>
                <w:lang w:val="cs-CZ"/>
              </w:rPr>
              <w:t>výzkumné ústavy</w:t>
            </w:r>
            <w:r w:rsidR="00340AAF">
              <w:rPr>
                <w:b/>
                <w:i/>
                <w:lang w:val="cs-CZ"/>
              </w:rPr>
              <w:t xml:space="preserve"> s </w:t>
            </w:r>
            <w:r w:rsidRPr="00371787">
              <w:rPr>
                <w:b/>
                <w:i/>
                <w:lang w:val="cs-CZ"/>
              </w:rPr>
              <w:t>cílem náležitě zohlednit regionální specifika, vědecké poznatky</w:t>
            </w:r>
            <w:r w:rsidR="00340AAF">
              <w:rPr>
                <w:b/>
                <w:i/>
                <w:lang w:val="cs-CZ"/>
              </w:rPr>
              <w:t xml:space="preserve"> a </w:t>
            </w:r>
            <w:r w:rsidRPr="00371787">
              <w:rPr>
                <w:b/>
                <w:i/>
                <w:lang w:val="cs-CZ"/>
              </w:rPr>
              <w:t>dostupné údaje</w:t>
            </w:r>
            <w:r w:rsidR="00340AAF">
              <w:rPr>
                <w:b/>
                <w:i/>
                <w:lang w:val="cs-CZ"/>
              </w:rPr>
              <w:t xml:space="preserve"> z </w:t>
            </w:r>
            <w:r w:rsidRPr="00371787">
              <w:rPr>
                <w:b/>
                <w:i/>
                <w:lang w:val="cs-CZ"/>
              </w:rPr>
              <w:t>monitoringu</w:t>
            </w:r>
            <w:r w:rsidR="00340AAF">
              <w:rPr>
                <w:b/>
                <w:i/>
                <w:lang w:val="cs-CZ"/>
              </w:rPr>
              <w:t xml:space="preserve"> a </w:t>
            </w:r>
            <w:r w:rsidRPr="00371787">
              <w:rPr>
                <w:b/>
                <w:i/>
                <w:lang w:val="cs-CZ"/>
              </w:rPr>
              <w:t>že budou před dokončením vzájemného hodnocení identifikovány případné nedostatky</w:t>
            </w:r>
            <w:r w:rsidR="00340AAF">
              <w:rPr>
                <w:b/>
                <w:i/>
                <w:lang w:val="cs-CZ"/>
              </w:rPr>
              <w:t xml:space="preserve"> v </w:t>
            </w:r>
            <w:r w:rsidRPr="00371787">
              <w:rPr>
                <w:b/>
                <w:i/>
                <w:lang w:val="cs-CZ"/>
              </w:rPr>
              <w:t>údajích.</w:t>
            </w:r>
          </w:p>
        </w:tc>
      </w:tr>
    </w:tbl>
    <w:p w:rsidR="00AC456B" w:rsidRPr="00371787" w:rsidP="00AC456B" w14:paraId="243DDA0C"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34E070D" w14:textId="73E2BF78">
      <w:r w:rsidRPr="00371787">
        <w:rPr>
          <w:rStyle w:val="HideTWBExt"/>
        </w:rPr>
        <w:t>&lt;/AmendB&gt;</w:t>
      </w:r>
    </w:p>
    <w:p w:rsidR="00AC456B" w:rsidRPr="00371787" w:rsidP="00AC456B" w14:paraId="5D50519E"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176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D580F6F" w14:textId="77777777">
      <w:pPr>
        <w:pStyle w:val="NormalBold"/>
      </w:pPr>
      <w:r w:rsidRPr="00371787">
        <w:rPr>
          <w:rStyle w:val="HideTWBExt"/>
          <w:b w:val="0"/>
        </w:rPr>
        <w:t>&lt;RepeatBlock-By&gt;&lt;Members&gt;</w:t>
      </w:r>
      <w:r w:rsidRPr="00371787">
        <w:t xml:space="preserve">Esther </w:t>
      </w:r>
      <w:r w:rsidRPr="00371787">
        <w:t>Herranz</w:t>
      </w:r>
      <w:r w:rsidRPr="00371787">
        <w:t xml:space="preserve"> </w:t>
      </w:r>
      <w:r w:rsidRPr="00371787">
        <w:t>García</w:t>
      </w:r>
      <w:r w:rsidRPr="00371787">
        <w:t xml:space="preserve">, Gabriel </w:t>
      </w:r>
      <w:r w:rsidRPr="00371787">
        <w:t>Mato</w:t>
      </w:r>
      <w:r w:rsidRPr="00371787">
        <w:t xml:space="preserve">, Raúl de la </w:t>
      </w:r>
      <w:r w:rsidRPr="00371787">
        <w:t>Hoz</w:t>
      </w:r>
      <w:r w:rsidRPr="00371787">
        <w:t xml:space="preserve"> </w:t>
      </w:r>
      <w:r w:rsidRPr="00371787">
        <w:t>Quintano</w:t>
      </w:r>
      <w:r w:rsidRPr="00371787">
        <w:t xml:space="preserve">, Carmen </w:t>
      </w:r>
      <w:r w:rsidRPr="00371787">
        <w:t>Crespo</w:t>
      </w:r>
      <w:r w:rsidRPr="00371787">
        <w:t xml:space="preserve"> </w:t>
      </w:r>
      <w:r w:rsidRPr="00371787">
        <w:t>Díaz</w:t>
      </w:r>
      <w:r w:rsidRPr="00371787">
        <w:t xml:space="preserve">, </w:t>
      </w:r>
      <w:r w:rsidRPr="00371787">
        <w:t>Dolors</w:t>
      </w:r>
      <w:r w:rsidRPr="00371787">
        <w:t xml:space="preserve"> Montserrat, Susana </w:t>
      </w:r>
      <w:r w:rsidRPr="00371787">
        <w:t>Solís</w:t>
      </w:r>
      <w:r w:rsidRPr="00371787">
        <w:t xml:space="preserve"> </w:t>
      </w:r>
      <w:r w:rsidRPr="00371787">
        <w:t>Pérez</w:t>
      </w:r>
      <w:r w:rsidRPr="00371787">
        <w:rPr>
          <w:rStyle w:val="HideTWBExt"/>
          <w:b w:val="0"/>
        </w:rPr>
        <w:t>&lt;/Members&gt;</w:t>
      </w:r>
    </w:p>
    <w:p w:rsidR="00AC456B" w:rsidRPr="00371787" w:rsidP="00AC456B" w14:paraId="66550AE2" w14:textId="77777777">
      <w:r w:rsidRPr="00371787">
        <w:rPr>
          <w:rStyle w:val="HideTWBExt"/>
        </w:rPr>
        <w:t>&lt;/RepeatBlock-By&gt;</w:t>
      </w:r>
    </w:p>
    <w:p w:rsidR="00AC456B" w:rsidRPr="00371787" w:rsidP="00AC456B" w14:paraId="678F8027"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7344245" w14:textId="77777777">
      <w:pPr>
        <w:pStyle w:val="NormalBold"/>
      </w:pPr>
      <w:r w:rsidRPr="00371787">
        <w:rPr>
          <w:rStyle w:val="HideTWBExt"/>
          <w:b w:val="0"/>
        </w:rPr>
        <w:t>&lt;Article&gt;</w:t>
      </w:r>
      <w:r w:rsidRPr="00371787">
        <w:t>Bod odůvodnění 16 d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9E90CB8"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ADF0C55" w14:textId="77777777">
            <w:pPr>
              <w:keepNext/>
            </w:pPr>
          </w:p>
        </w:tc>
      </w:tr>
      <w:tr w14:paraId="17FF435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C99C1CA"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1AC3F26" w14:textId="77777777">
            <w:pPr>
              <w:pStyle w:val="ColumnHeading"/>
              <w:keepNext/>
              <w:rPr>
                <w:lang w:val="cs-CZ"/>
              </w:rPr>
            </w:pPr>
            <w:r w:rsidRPr="00371787">
              <w:rPr>
                <w:lang w:val="cs-CZ"/>
              </w:rPr>
              <w:t>Pozměňovací návrh</w:t>
            </w:r>
          </w:p>
        </w:tc>
      </w:tr>
      <w:tr w14:paraId="584D379F"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36C70C5D" w14:textId="77777777">
            <w:pPr>
              <w:pStyle w:val="Normal6"/>
              <w:rPr>
                <w:lang w:val="cs-CZ"/>
              </w:rPr>
            </w:pPr>
          </w:p>
        </w:tc>
        <w:tc>
          <w:tcPr>
            <w:tcW w:w="4876" w:type="dxa"/>
            <w:hideMark/>
          </w:tcPr>
          <w:p w:rsidR="00AC456B" w:rsidRPr="00371787" w:rsidP="00B11F22" w14:paraId="0D3228A0" w14:textId="649A082E">
            <w:pPr>
              <w:pStyle w:val="Normal6"/>
              <w:rPr>
                <w:szCs w:val="24"/>
                <w:lang w:val="cs-CZ"/>
              </w:rPr>
            </w:pPr>
            <w:r w:rsidRPr="00371787">
              <w:rPr>
                <w:b/>
                <w:i/>
                <w:lang w:val="cs-CZ"/>
              </w:rPr>
              <w:t>(</w:t>
            </w:r>
            <w:r w:rsidRPr="00371787">
              <w:rPr>
                <w:b/>
                <w:i/>
                <w:lang w:val="cs-CZ"/>
              </w:rPr>
              <w:t>16d</w:t>
            </w:r>
            <w:r w:rsidRPr="00371787">
              <w:rPr>
                <w:b/>
                <w:i/>
                <w:lang w:val="cs-CZ"/>
              </w:rPr>
              <w:t>)</w:t>
            </w:r>
            <w:r w:rsidRPr="00371787">
              <w:rPr>
                <w:b/>
                <w:i/>
                <w:lang w:val="cs-CZ"/>
              </w:rPr>
              <w:tab/>
              <w:t>U méně významných plodin</w:t>
            </w:r>
            <w:r w:rsidR="00340AAF">
              <w:rPr>
                <w:b/>
                <w:i/>
                <w:lang w:val="cs-CZ"/>
              </w:rPr>
              <w:t xml:space="preserve"> a </w:t>
            </w:r>
            <w:r w:rsidRPr="00371787">
              <w:rPr>
                <w:b/>
                <w:i/>
                <w:lang w:val="cs-CZ"/>
              </w:rPr>
              <w:t>méně běžných způsobů použití často dochází</w:t>
            </w:r>
            <w:r w:rsidR="00340AAF">
              <w:rPr>
                <w:b/>
                <w:i/>
                <w:lang w:val="cs-CZ"/>
              </w:rPr>
              <w:t xml:space="preserve"> k </w:t>
            </w:r>
            <w:r w:rsidRPr="00371787">
              <w:rPr>
                <w:b/>
                <w:i/>
                <w:lang w:val="cs-CZ"/>
              </w:rPr>
              <w:t>omezené dostupnosti povolených přípravků na ochranu rostlin kvůli vysokým nákladům</w:t>
            </w:r>
            <w:r w:rsidR="00340AAF">
              <w:rPr>
                <w:b/>
                <w:i/>
                <w:lang w:val="cs-CZ"/>
              </w:rPr>
              <w:t xml:space="preserve"> a </w:t>
            </w:r>
            <w:r w:rsidRPr="00371787">
              <w:rPr>
                <w:b/>
                <w:i/>
                <w:lang w:val="cs-CZ"/>
              </w:rPr>
              <w:t>administrativní zátěži spojené se získáváním údajů požadovaných</w:t>
            </w:r>
            <w:r w:rsidR="00340AAF">
              <w:rPr>
                <w:b/>
                <w:i/>
                <w:lang w:val="cs-CZ"/>
              </w:rPr>
              <w:t xml:space="preserve"> k </w:t>
            </w:r>
            <w:r w:rsidRPr="00371787">
              <w:rPr>
                <w:b/>
                <w:i/>
                <w:lang w:val="cs-CZ"/>
              </w:rPr>
              <w:t>povolení.</w:t>
            </w:r>
            <w:r w:rsidR="00340AAF">
              <w:rPr>
                <w:b/>
                <w:i/>
                <w:lang w:val="cs-CZ"/>
              </w:rPr>
              <w:t xml:space="preserve"> S </w:t>
            </w:r>
            <w:r w:rsidRPr="00371787">
              <w:rPr>
                <w:b/>
                <w:i/>
                <w:lang w:val="cs-CZ"/>
              </w:rPr>
              <w:t>cílem zlepšit dostupnost řešení na ochranu rostlin pro tyto plodiny</w:t>
            </w:r>
            <w:r w:rsidR="00340AAF">
              <w:rPr>
                <w:b/>
                <w:i/>
                <w:lang w:val="cs-CZ"/>
              </w:rPr>
              <w:t xml:space="preserve"> </w:t>
            </w:r>
            <w:r w:rsidR="00340AAF">
              <w:rPr>
                <w:b/>
                <w:i/>
                <w:lang w:val="cs-CZ"/>
              </w:rPr>
              <w:t>a </w:t>
            </w:r>
            <w:r w:rsidRPr="00371787">
              <w:rPr>
                <w:b/>
                <w:i/>
                <w:lang w:val="cs-CZ"/>
              </w:rPr>
              <w:t>tato použití by se tyto náklady</w:t>
            </w:r>
            <w:r w:rsidR="00340AAF">
              <w:rPr>
                <w:b/>
                <w:i/>
                <w:lang w:val="cs-CZ"/>
              </w:rPr>
              <w:t xml:space="preserve"> a </w:t>
            </w:r>
            <w:r w:rsidRPr="00371787">
              <w:rPr>
                <w:b/>
                <w:i/>
                <w:lang w:val="cs-CZ"/>
              </w:rPr>
              <w:t>administrativní požadavky měly minimalizovat</w:t>
            </w:r>
            <w:r w:rsidR="00340AAF">
              <w:rPr>
                <w:b/>
                <w:i/>
                <w:lang w:val="cs-CZ"/>
              </w:rPr>
              <w:t xml:space="preserve"> a </w:t>
            </w:r>
            <w:r w:rsidRPr="00371787">
              <w:rPr>
                <w:b/>
                <w:i/>
                <w:lang w:val="cs-CZ"/>
              </w:rPr>
              <w:t>Komise by měla podporovat získávání nezbytných údajů</w:t>
            </w:r>
            <w:r w:rsidR="00340AAF">
              <w:rPr>
                <w:b/>
                <w:i/>
                <w:lang w:val="cs-CZ"/>
              </w:rPr>
              <w:t xml:space="preserve"> a </w:t>
            </w:r>
            <w:r w:rsidRPr="00371787">
              <w:rPr>
                <w:b/>
                <w:i/>
                <w:lang w:val="cs-CZ"/>
              </w:rPr>
              <w:t>povolování těchto přípravků na ochranu rostlin pro menšinová použití.</w:t>
            </w:r>
          </w:p>
        </w:tc>
      </w:tr>
    </w:tbl>
    <w:p w:rsidR="00AC456B" w:rsidRPr="00371787" w:rsidP="00AC456B" w14:paraId="255BC321"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C7FE7AE" w14:textId="4C597FD6">
      <w:r w:rsidRPr="00371787">
        <w:rPr>
          <w:rStyle w:val="HideTWBExt"/>
        </w:rPr>
        <w:t>&lt;/AmendB&gt;</w:t>
      </w:r>
    </w:p>
    <w:p w:rsidR="00AC456B" w:rsidRPr="00371787" w:rsidP="00AC456B" w14:paraId="76974BD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177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546655C"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18AB3F95"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7CB303B4" w14:textId="77777777">
      <w:r w:rsidRPr="00371787">
        <w:rPr>
          <w:rStyle w:val="HideTWBExt"/>
        </w:rPr>
        <w:t>&lt;/RepeatBlock-By&gt;</w:t>
      </w:r>
    </w:p>
    <w:p w:rsidR="00AC456B" w:rsidRPr="00371787" w:rsidP="00AC456B" w14:paraId="7AA202A7"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44CC105" w14:textId="735CE2F5">
      <w:pPr>
        <w:pStyle w:val="NormalBold"/>
      </w:pPr>
      <w:r w:rsidRPr="00371787">
        <w:rPr>
          <w:rStyle w:val="HideTWBExt"/>
          <w:b w:val="0"/>
        </w:rPr>
        <w:t>&lt;Article&gt;</w:t>
      </w:r>
      <w:r w:rsidRPr="00371787">
        <w:t>Bod odůvodnění 17</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E6D529E"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F95BC7F" w14:textId="77777777">
            <w:pPr>
              <w:keepNext/>
            </w:pPr>
          </w:p>
        </w:tc>
      </w:tr>
      <w:tr w14:paraId="740DA4A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3074241"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8857CB3" w14:textId="77777777">
            <w:pPr>
              <w:pStyle w:val="ColumnHeading"/>
              <w:keepNext/>
              <w:rPr>
                <w:lang w:val="cs-CZ"/>
              </w:rPr>
            </w:pPr>
            <w:r w:rsidRPr="00371787">
              <w:rPr>
                <w:lang w:val="cs-CZ"/>
              </w:rPr>
              <w:t>Pozměňovací návrh</w:t>
            </w:r>
          </w:p>
        </w:tc>
      </w:tr>
      <w:tr w14:paraId="1F5CB131"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4A71D13D" w14:textId="77777777">
            <w:pPr>
              <w:pStyle w:val="Normal6"/>
              <w:rPr>
                <w:lang w:val="cs-CZ"/>
              </w:rPr>
            </w:pPr>
          </w:p>
        </w:tc>
        <w:tc>
          <w:tcPr>
            <w:tcW w:w="4876" w:type="dxa"/>
            <w:hideMark/>
          </w:tcPr>
          <w:p w:rsidR="00AC456B" w:rsidRPr="00371787" w:rsidP="00B11F22" w14:paraId="0B74EAB4" w14:textId="7F555D5F">
            <w:pPr>
              <w:pStyle w:val="Normal6"/>
              <w:rPr>
                <w:szCs w:val="24"/>
                <w:lang w:val="cs-CZ"/>
              </w:rPr>
            </w:pPr>
            <w:r w:rsidRPr="00371787">
              <w:rPr>
                <w:b/>
                <w:i/>
                <w:lang w:val="cs-CZ"/>
              </w:rPr>
              <w:t>(</w:t>
            </w:r>
            <w:r w:rsidRPr="00371787">
              <w:rPr>
                <w:b/>
                <w:i/>
                <w:lang w:val="cs-CZ"/>
              </w:rPr>
              <w:t>17a</w:t>
            </w:r>
            <w:r w:rsidRPr="00371787">
              <w:rPr>
                <w:b/>
                <w:i/>
                <w:lang w:val="cs-CZ"/>
              </w:rPr>
              <w:t>)</w:t>
            </w:r>
            <w:r w:rsidRPr="00371787">
              <w:rPr>
                <w:b/>
                <w:i/>
                <w:lang w:val="cs-CZ"/>
              </w:rPr>
              <w:tab/>
              <w:t>S cílem snížit administrativní zátěž</w:t>
            </w:r>
            <w:r w:rsidR="00340AAF">
              <w:rPr>
                <w:b/>
                <w:i/>
                <w:lang w:val="cs-CZ"/>
              </w:rPr>
              <w:t xml:space="preserve"> a </w:t>
            </w:r>
            <w:r w:rsidRPr="00371787">
              <w:rPr>
                <w:b/>
                <w:i/>
                <w:lang w:val="cs-CZ"/>
              </w:rPr>
              <w:t>výrazně zkrátit čekací doby na vstup na trh je nezbytné zajistit, aby žádosti</w:t>
            </w:r>
            <w:r w:rsidR="00340AAF">
              <w:rPr>
                <w:b/>
                <w:i/>
                <w:lang w:val="cs-CZ"/>
              </w:rPr>
              <w:t xml:space="preserve"> o </w:t>
            </w:r>
            <w:r w:rsidRPr="00371787">
              <w:rPr>
                <w:b/>
                <w:i/>
                <w:lang w:val="cs-CZ"/>
              </w:rPr>
              <w:t>schválení nebo změnu účinných látek byly již při prvním podání zcela úplné</w:t>
            </w:r>
            <w:r w:rsidR="00340AAF">
              <w:rPr>
                <w:b/>
                <w:i/>
                <w:lang w:val="cs-CZ"/>
              </w:rPr>
              <w:t xml:space="preserve"> a </w:t>
            </w:r>
            <w:r w:rsidRPr="00371787">
              <w:rPr>
                <w:b/>
                <w:i/>
                <w:lang w:val="cs-CZ"/>
              </w:rPr>
              <w:t>vyznačovaly se vysokou kvalitou. Neúplné nebo nevyhovující dokumentace přetěžují regulační systém</w:t>
            </w:r>
            <w:r w:rsidR="00340AAF">
              <w:rPr>
                <w:b/>
                <w:i/>
                <w:lang w:val="cs-CZ"/>
              </w:rPr>
              <w:t xml:space="preserve"> a </w:t>
            </w:r>
            <w:r w:rsidRPr="00371787">
              <w:rPr>
                <w:b/>
                <w:i/>
                <w:lang w:val="cs-CZ"/>
              </w:rPr>
              <w:t>způsobují systémová zpoždění, která vyčerpávají veřejné zdroje</w:t>
            </w:r>
            <w:r w:rsidR="00340AAF">
              <w:rPr>
                <w:b/>
                <w:i/>
                <w:lang w:val="cs-CZ"/>
              </w:rPr>
              <w:t xml:space="preserve"> a </w:t>
            </w:r>
            <w:r w:rsidRPr="00371787">
              <w:rPr>
                <w:b/>
                <w:i/>
                <w:lang w:val="cs-CZ"/>
              </w:rPr>
              <w:t>brzdí vstup inovativních subjektů na trh. Členské státy by proto měly přísně posuzovat přípustnost žádostí</w:t>
            </w:r>
            <w:r w:rsidR="00340AAF">
              <w:rPr>
                <w:b/>
                <w:i/>
                <w:lang w:val="cs-CZ"/>
              </w:rPr>
              <w:t xml:space="preserve"> a </w:t>
            </w:r>
            <w:r w:rsidRPr="00371787">
              <w:rPr>
                <w:b/>
                <w:i/>
                <w:lang w:val="cs-CZ"/>
              </w:rPr>
              <w:t>zamítat ty, které nesplňují požadované standardy kvality.</w:t>
            </w:r>
            <w:r w:rsidR="00340AAF">
              <w:rPr>
                <w:b/>
                <w:i/>
                <w:lang w:val="cs-CZ"/>
              </w:rPr>
              <w:t xml:space="preserve"> V </w:t>
            </w:r>
            <w:r w:rsidRPr="00371787">
              <w:rPr>
                <w:b/>
                <w:i/>
                <w:lang w:val="cs-CZ"/>
              </w:rPr>
              <w:t>zájmu zajištění jednotnosti</w:t>
            </w:r>
            <w:r w:rsidR="00340AAF">
              <w:rPr>
                <w:b/>
                <w:i/>
                <w:lang w:val="cs-CZ"/>
              </w:rPr>
              <w:t xml:space="preserve"> a </w:t>
            </w:r>
            <w:r w:rsidRPr="00371787">
              <w:rPr>
                <w:b/>
                <w:i/>
                <w:lang w:val="cs-CZ"/>
              </w:rPr>
              <w:t>transparentnosti</w:t>
            </w:r>
            <w:r w:rsidR="00340AAF">
              <w:rPr>
                <w:b/>
                <w:i/>
                <w:lang w:val="cs-CZ"/>
              </w:rPr>
              <w:t xml:space="preserve"> v </w:t>
            </w:r>
            <w:r w:rsidRPr="00371787">
              <w:rPr>
                <w:b/>
                <w:i/>
                <w:lang w:val="cs-CZ"/>
              </w:rPr>
              <w:t>celé Unii by Komise měla stanovit podrobná kritéria pro úplnost</w:t>
            </w:r>
            <w:r w:rsidR="00340AAF">
              <w:rPr>
                <w:b/>
                <w:i/>
                <w:lang w:val="cs-CZ"/>
              </w:rPr>
              <w:t xml:space="preserve"> a </w:t>
            </w:r>
            <w:r w:rsidRPr="00371787">
              <w:rPr>
                <w:b/>
                <w:i/>
                <w:lang w:val="cs-CZ"/>
              </w:rPr>
              <w:t>kvalitu dokumentace. Aby byl tento proces snazší, měli by žadatelé mít možnost využít poradenství před podáním žádosti. Tento poradní mechanismus by měl využívat umělou inteligenci (AI)</w:t>
            </w:r>
            <w:r w:rsidR="00340AAF">
              <w:rPr>
                <w:b/>
                <w:i/>
                <w:lang w:val="cs-CZ"/>
              </w:rPr>
              <w:t xml:space="preserve"> a </w:t>
            </w:r>
            <w:r w:rsidRPr="00371787">
              <w:rPr>
                <w:b/>
                <w:i/>
                <w:lang w:val="cs-CZ"/>
              </w:rPr>
              <w:t>pokročilé digitální nástroje</w:t>
            </w:r>
            <w:r w:rsidR="00340AAF">
              <w:rPr>
                <w:b/>
                <w:i/>
                <w:lang w:val="cs-CZ"/>
              </w:rPr>
              <w:t xml:space="preserve"> k </w:t>
            </w:r>
            <w:r w:rsidRPr="00371787">
              <w:rPr>
                <w:b/>
                <w:i/>
                <w:lang w:val="cs-CZ"/>
              </w:rPr>
              <w:t>optimalizaci přípravy dokumentace, předvídání mezer</w:t>
            </w:r>
            <w:r w:rsidR="00340AAF">
              <w:rPr>
                <w:b/>
                <w:i/>
                <w:lang w:val="cs-CZ"/>
              </w:rPr>
              <w:t xml:space="preserve"> v </w:t>
            </w:r>
            <w:r w:rsidRPr="00371787">
              <w:rPr>
                <w:b/>
                <w:i/>
                <w:lang w:val="cs-CZ"/>
              </w:rPr>
              <w:t>datech</w:t>
            </w:r>
            <w:r w:rsidR="00340AAF">
              <w:rPr>
                <w:b/>
                <w:i/>
                <w:lang w:val="cs-CZ"/>
              </w:rPr>
              <w:t xml:space="preserve"> a </w:t>
            </w:r>
            <w:r w:rsidRPr="00371787">
              <w:rPr>
                <w:b/>
                <w:i/>
                <w:lang w:val="cs-CZ"/>
              </w:rPr>
              <w:t>automatizaci kontrol dodržování předpisů.</w:t>
            </w:r>
            <w:r w:rsidR="00340AAF">
              <w:rPr>
                <w:b/>
                <w:i/>
                <w:lang w:val="cs-CZ"/>
              </w:rPr>
              <w:t xml:space="preserve"> V </w:t>
            </w:r>
            <w:r w:rsidRPr="00371787">
              <w:rPr>
                <w:b/>
                <w:i/>
                <w:lang w:val="cs-CZ"/>
              </w:rPr>
              <w:t>rámci tohoto poradenství před podáním žádosti by se navíc měla věnovat zvláštní pozornost</w:t>
            </w:r>
            <w:r w:rsidR="00340AAF">
              <w:rPr>
                <w:b/>
                <w:i/>
                <w:lang w:val="cs-CZ"/>
              </w:rPr>
              <w:t xml:space="preserve"> a </w:t>
            </w:r>
            <w:r w:rsidRPr="00371787">
              <w:rPr>
                <w:b/>
                <w:i/>
                <w:lang w:val="cs-CZ"/>
              </w:rPr>
              <w:t xml:space="preserve">poskytovat </w:t>
            </w:r>
            <w:r w:rsidRPr="00371787">
              <w:rPr>
                <w:b/>
                <w:i/>
                <w:lang w:val="cs-CZ"/>
              </w:rPr>
              <w:t>administrativní podpora šitá na míru malým</w:t>
            </w:r>
            <w:r w:rsidR="00340AAF">
              <w:rPr>
                <w:b/>
                <w:i/>
                <w:lang w:val="cs-CZ"/>
              </w:rPr>
              <w:t xml:space="preserve"> a </w:t>
            </w:r>
            <w:r w:rsidRPr="00371787">
              <w:rPr>
                <w:b/>
                <w:i/>
                <w:lang w:val="cs-CZ"/>
              </w:rPr>
              <w:t>středním podnikům (MSP)</w:t>
            </w:r>
            <w:r w:rsidR="00340AAF">
              <w:rPr>
                <w:b/>
                <w:i/>
                <w:lang w:val="cs-CZ"/>
              </w:rPr>
              <w:t xml:space="preserve"> a </w:t>
            </w:r>
            <w:r w:rsidRPr="00371787">
              <w:rPr>
                <w:b/>
                <w:i/>
                <w:lang w:val="cs-CZ"/>
              </w:rPr>
              <w:t>start-upům, které často čelí omezeným zdrojům, čímž se zajistí konkurenceschopnost</w:t>
            </w:r>
            <w:r w:rsidR="00340AAF">
              <w:rPr>
                <w:b/>
                <w:i/>
                <w:lang w:val="cs-CZ"/>
              </w:rPr>
              <w:t xml:space="preserve"> a </w:t>
            </w:r>
            <w:r w:rsidRPr="00371787">
              <w:rPr>
                <w:b/>
                <w:i/>
                <w:lang w:val="cs-CZ"/>
              </w:rPr>
              <w:t>podpoří technologické inovace</w:t>
            </w:r>
            <w:r w:rsidR="00340AAF">
              <w:rPr>
                <w:b/>
                <w:i/>
                <w:lang w:val="cs-CZ"/>
              </w:rPr>
              <w:t xml:space="preserve"> v </w:t>
            </w:r>
            <w:r w:rsidRPr="00371787">
              <w:rPr>
                <w:b/>
                <w:i/>
                <w:lang w:val="cs-CZ"/>
              </w:rPr>
              <w:t>zemědělsko-potravinářském odvětví.</w:t>
            </w:r>
          </w:p>
        </w:tc>
      </w:tr>
    </w:tbl>
    <w:p w:rsidR="00AC456B" w:rsidRPr="00371787" w:rsidP="00AC456B" w14:paraId="42066850"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C456B" w:rsidRPr="00371787" w:rsidP="00AC456B" w14:paraId="0ADC91CB" w14:textId="77777777">
      <w:pPr>
        <w:pStyle w:val="CrossRef"/>
        <w:rPr>
          <w:lang w:val="cs-CZ"/>
        </w:rPr>
      </w:pPr>
      <w:r w:rsidRPr="00371787">
        <w:rPr>
          <w:lang w:val="cs-CZ"/>
        </w:rPr>
        <w:t>(R.11072009, čl. 7)</w:t>
      </w:r>
    </w:p>
    <w:p w:rsidR="00A02B57" w:rsidRPr="00371787" w:rsidP="00AC456B" w14:paraId="25592516" w14:textId="4AD1CC39">
      <w:r w:rsidRPr="00371787">
        <w:rPr>
          <w:rStyle w:val="HideTWBExt"/>
        </w:rPr>
        <w:t>&lt;/AmendB&gt;</w:t>
      </w:r>
    </w:p>
    <w:p w:rsidR="00AC456B" w:rsidRPr="00371787" w:rsidP="00AC456B" w14:paraId="08B7AD0F"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178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976D0F3" w14:textId="77777777">
      <w:pPr>
        <w:pStyle w:val="NormalBold"/>
      </w:pPr>
      <w:r w:rsidRPr="00371787">
        <w:rPr>
          <w:rStyle w:val="HideTWBExt"/>
          <w:b w:val="0"/>
        </w:rPr>
        <w:t>&lt;RepeatBlock-By&gt;&lt;Members&gt;</w:t>
      </w:r>
      <w:r w:rsidRPr="00371787">
        <w:t xml:space="preserve">Biljana </w:t>
      </w:r>
      <w:r w:rsidRPr="00371787">
        <w:t>Borzan</w:t>
      </w:r>
      <w:r w:rsidRPr="00371787">
        <w:t xml:space="preserve">, Christophe </w:t>
      </w:r>
      <w:r w:rsidRPr="00371787">
        <w:t>Clergeau</w:t>
      </w:r>
      <w:r w:rsidRPr="00371787">
        <w:t xml:space="preserve">, Gheorghe </w:t>
      </w:r>
      <w:r w:rsidRPr="00371787">
        <w:t>Cârciu</w:t>
      </w:r>
      <w:r w:rsidRPr="00371787">
        <w:t xml:space="preserve">, </w:t>
      </w:r>
      <w:r w:rsidRPr="00371787">
        <w:t>Annalisa</w:t>
      </w:r>
      <w:r w:rsidRPr="00371787">
        <w:t xml:space="preserve"> Corrado, Romana </w:t>
      </w:r>
      <w:r w:rsidRPr="00371787">
        <w:t>Jerković</w:t>
      </w:r>
      <w:r w:rsidRPr="00371787">
        <w:t xml:space="preserve">, Maria </w:t>
      </w:r>
      <w:r w:rsidRPr="00371787">
        <w:t>Noichl</w:t>
      </w:r>
      <w:r w:rsidRPr="00371787">
        <w:t xml:space="preserve">, </w:t>
      </w:r>
      <w:r w:rsidRPr="00371787">
        <w:t>Tiemo</w:t>
      </w:r>
      <w:r w:rsidRPr="00371787">
        <w:t xml:space="preserve"> </w:t>
      </w:r>
      <w:r w:rsidRPr="00371787">
        <w:t>Wölken</w:t>
      </w:r>
      <w:r w:rsidRPr="00371787">
        <w:t xml:space="preserve">, </w:t>
      </w:r>
      <w:r w:rsidRPr="00371787">
        <w:t>Delara</w:t>
      </w:r>
      <w:r w:rsidRPr="00371787">
        <w:t xml:space="preserve"> </w:t>
      </w:r>
      <w:r w:rsidRPr="00371787">
        <w:t>Burkhardt</w:t>
      </w:r>
      <w:r w:rsidRPr="00371787">
        <w:t xml:space="preserve">, Kristian </w:t>
      </w:r>
      <w:r w:rsidRPr="00371787">
        <w:t>Vigenin</w:t>
      </w:r>
      <w:r w:rsidRPr="00371787">
        <w:t xml:space="preserve">, </w:t>
      </w:r>
      <w:r w:rsidRPr="00371787">
        <w:t>Sakis</w:t>
      </w:r>
      <w:r w:rsidRPr="00371787">
        <w:t xml:space="preserve"> </w:t>
      </w:r>
      <w:r w:rsidRPr="00371787">
        <w:t>Arnaoutoglou</w:t>
      </w:r>
      <w:r w:rsidRPr="00371787">
        <w:t xml:space="preserve">, Thomas </w:t>
      </w:r>
      <w:r w:rsidRPr="00371787">
        <w:t>Bajada</w:t>
      </w:r>
      <w:r w:rsidRPr="00371787">
        <w:t xml:space="preserve">, Mohammed </w:t>
      </w:r>
      <w:r w:rsidRPr="00371787">
        <w:t>Chahim</w:t>
      </w:r>
      <w:r w:rsidRPr="00371787">
        <w:t xml:space="preserve">, Heléne </w:t>
      </w:r>
      <w:r w:rsidRPr="00371787">
        <w:t>Fritzon</w:t>
      </w:r>
      <w:r w:rsidRPr="00371787">
        <w:rPr>
          <w:rStyle w:val="HideTWBExt"/>
          <w:b w:val="0"/>
        </w:rPr>
        <w:t>&lt;/Members&gt;</w:t>
      </w:r>
    </w:p>
    <w:p w:rsidR="00AC456B" w:rsidRPr="00371787" w:rsidP="00AC456B" w14:paraId="2E3AAC1B" w14:textId="77777777">
      <w:r w:rsidRPr="00371787">
        <w:rPr>
          <w:rStyle w:val="HideTWBExt"/>
        </w:rPr>
        <w:t>&lt;/RepeatBlock-By&gt;</w:t>
      </w:r>
    </w:p>
    <w:p w:rsidR="00AC456B" w:rsidRPr="00371787" w:rsidP="00AC456B" w14:paraId="1BE959A2"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2205CD0" w14:textId="3FFDC811">
      <w:pPr>
        <w:pStyle w:val="NormalBold"/>
      </w:pPr>
      <w:r w:rsidRPr="00371787">
        <w:rPr>
          <w:rStyle w:val="HideTWBExt"/>
          <w:b w:val="0"/>
        </w:rPr>
        <w:t>&lt;Article&gt;</w:t>
      </w:r>
      <w:r w:rsidRPr="00371787">
        <w:t>Bod odůvodnění 17</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8F24E26"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E9583EA" w14:textId="77777777">
            <w:pPr>
              <w:keepNext/>
            </w:pPr>
          </w:p>
        </w:tc>
      </w:tr>
      <w:tr w14:paraId="168620E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2ACCCBE"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A374CB2" w14:textId="77777777">
            <w:pPr>
              <w:pStyle w:val="ColumnHeading"/>
              <w:keepNext/>
              <w:rPr>
                <w:lang w:val="cs-CZ"/>
              </w:rPr>
            </w:pPr>
            <w:r w:rsidRPr="00371787">
              <w:rPr>
                <w:lang w:val="cs-CZ"/>
              </w:rPr>
              <w:t>Pozměňovací návrh</w:t>
            </w:r>
          </w:p>
        </w:tc>
      </w:tr>
      <w:tr w14:paraId="48D11BDD"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32AA2341" w14:textId="77777777">
            <w:pPr>
              <w:pStyle w:val="Normal6"/>
              <w:rPr>
                <w:lang w:val="cs-CZ"/>
              </w:rPr>
            </w:pPr>
          </w:p>
        </w:tc>
        <w:tc>
          <w:tcPr>
            <w:tcW w:w="4876" w:type="dxa"/>
            <w:hideMark/>
          </w:tcPr>
          <w:p w:rsidR="00AC456B" w:rsidRPr="00371787" w:rsidP="00B11F22" w14:paraId="44173175" w14:textId="56505D80">
            <w:pPr>
              <w:pStyle w:val="Normal6"/>
              <w:rPr>
                <w:szCs w:val="24"/>
                <w:lang w:val="cs-CZ"/>
              </w:rPr>
            </w:pPr>
            <w:r w:rsidRPr="00371787">
              <w:rPr>
                <w:b/>
                <w:i/>
                <w:lang w:val="cs-CZ"/>
              </w:rPr>
              <w:t>(</w:t>
            </w:r>
            <w:r w:rsidRPr="00371787">
              <w:rPr>
                <w:b/>
                <w:i/>
                <w:lang w:val="cs-CZ"/>
              </w:rPr>
              <w:t>17a</w:t>
            </w:r>
            <w:r w:rsidRPr="00371787">
              <w:rPr>
                <w:b/>
                <w:i/>
                <w:lang w:val="cs-CZ"/>
              </w:rPr>
              <w:t>)</w:t>
            </w:r>
            <w:r w:rsidRPr="00371787">
              <w:rPr>
                <w:b/>
                <w:i/>
                <w:lang w:val="cs-CZ"/>
              </w:rPr>
              <w:tab/>
              <w:t>Včasná</w:t>
            </w:r>
            <w:r w:rsidR="00340AAF">
              <w:rPr>
                <w:b/>
                <w:i/>
                <w:lang w:val="cs-CZ"/>
              </w:rPr>
              <w:t xml:space="preserve"> a </w:t>
            </w:r>
            <w:r w:rsidRPr="00371787">
              <w:rPr>
                <w:b/>
                <w:i/>
                <w:lang w:val="cs-CZ"/>
              </w:rPr>
              <w:t>kvalitní vědecká posouzení závisí na dostupnosti dostatečných nezávislých vědeckých znalostí</w:t>
            </w:r>
            <w:r w:rsidR="00340AAF">
              <w:rPr>
                <w:b/>
                <w:i/>
                <w:lang w:val="cs-CZ"/>
              </w:rPr>
              <w:t xml:space="preserve"> a </w:t>
            </w:r>
            <w:r w:rsidRPr="00371787">
              <w:rPr>
                <w:b/>
                <w:i/>
                <w:lang w:val="cs-CZ"/>
              </w:rPr>
              <w:t>zdrojů</w:t>
            </w:r>
            <w:r w:rsidR="00340AAF">
              <w:rPr>
                <w:b/>
                <w:i/>
                <w:lang w:val="cs-CZ"/>
              </w:rPr>
              <w:t xml:space="preserve"> v </w:t>
            </w:r>
            <w:r w:rsidRPr="00371787">
              <w:rPr>
                <w:b/>
                <w:i/>
                <w:lang w:val="cs-CZ"/>
              </w:rPr>
              <w:t>rámci Evropského úřadu pro bezpečnost potravin. Zjednodušení administrativy by proto mělo být doprovázeno odpovídajícím financováním</w:t>
            </w:r>
            <w:r w:rsidR="00340AAF">
              <w:rPr>
                <w:b/>
                <w:i/>
                <w:lang w:val="cs-CZ"/>
              </w:rPr>
              <w:t xml:space="preserve"> a </w:t>
            </w:r>
            <w:r w:rsidRPr="00371787">
              <w:rPr>
                <w:b/>
                <w:i/>
                <w:lang w:val="cs-CZ"/>
              </w:rPr>
              <w:t>personálním obsazením úřadu. Neúplné dokumentace předložené žadateli by neměly zpomalovat regulační proces ani ohrozit ochranu lidského zdraví či životního prostředí.</w:t>
            </w:r>
          </w:p>
        </w:tc>
      </w:tr>
    </w:tbl>
    <w:p w:rsidR="00AC456B" w:rsidRPr="00371787" w:rsidP="00AC456B" w14:paraId="1926B645"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C456B" w:rsidRPr="00371787" w:rsidP="00AC456B" w14:paraId="7D2B2564"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7B467399" w14:textId="3743BF06">
      <w:pPr>
        <w:pStyle w:val="Normal12Italic"/>
        <w:rPr>
          <w:noProof w:val="0"/>
          <w:lang w:val="cs-CZ"/>
        </w:rPr>
      </w:pPr>
      <w:r w:rsidRPr="00371787">
        <w:rPr>
          <w:lang w:val="cs-CZ"/>
        </w:rPr>
        <w:t>Místo toho, aby se Unie spoléhala především na zjednodušení postupů, měla by zajistit, aby EFSA disponovala dostatečnými zdroji</w:t>
      </w:r>
      <w:r w:rsidR="00340AAF">
        <w:rPr>
          <w:lang w:val="cs-CZ"/>
        </w:rPr>
        <w:t xml:space="preserve"> k </w:t>
      </w:r>
      <w:r w:rsidRPr="00371787">
        <w:rPr>
          <w:lang w:val="cs-CZ"/>
        </w:rPr>
        <w:t>provádění včasných</w:t>
      </w:r>
      <w:r w:rsidR="00340AAF">
        <w:rPr>
          <w:lang w:val="cs-CZ"/>
        </w:rPr>
        <w:t xml:space="preserve"> a </w:t>
      </w:r>
      <w:r w:rsidRPr="00371787">
        <w:rPr>
          <w:lang w:val="cs-CZ"/>
        </w:rPr>
        <w:t>vysoce kvalitních vědeckých posouzení. Zpoždění způsobená neúplnými podklady by měla zůstat</w:t>
      </w:r>
      <w:r w:rsidR="00340AAF">
        <w:rPr>
          <w:lang w:val="cs-CZ"/>
        </w:rPr>
        <w:t xml:space="preserve"> v </w:t>
      </w:r>
      <w:r w:rsidRPr="00371787">
        <w:rPr>
          <w:lang w:val="cs-CZ"/>
        </w:rPr>
        <w:t>odpovědnosti žadatelů</w:t>
      </w:r>
      <w:r w:rsidR="00340AAF">
        <w:rPr>
          <w:lang w:val="cs-CZ"/>
        </w:rPr>
        <w:t xml:space="preserve"> a </w:t>
      </w:r>
      <w:r w:rsidRPr="00371787">
        <w:rPr>
          <w:lang w:val="cs-CZ"/>
        </w:rPr>
        <w:t>neměla by ohrozit zásadu předběžné opatrnosti.</w:t>
      </w:r>
    </w:p>
    <w:p w:rsidR="00A02B57" w:rsidRPr="00371787" w:rsidP="00AC456B" w14:paraId="7D6ED3DC" w14:textId="58CDA19A">
      <w:r w:rsidRPr="00371787">
        <w:rPr>
          <w:rStyle w:val="HideTWBExt"/>
        </w:rPr>
        <w:t>&lt;/AmendB&gt;</w:t>
      </w:r>
    </w:p>
    <w:p w:rsidR="00AC456B" w:rsidRPr="00371787" w:rsidP="00AC456B" w14:paraId="529A4AB0"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179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4302AD7" w14:textId="77777777">
      <w:pPr>
        <w:pStyle w:val="NormalBold"/>
      </w:pPr>
      <w:r w:rsidRPr="00371787">
        <w:rPr>
          <w:rStyle w:val="HideTWBExt"/>
          <w:b w:val="0"/>
        </w:rPr>
        <w:t>&lt;RepeatBlock-By&gt;&lt;Members&gt;</w:t>
      </w:r>
      <w:r w:rsidRPr="00371787">
        <w:t>Gerben</w:t>
      </w:r>
      <w:r w:rsidRPr="00371787">
        <w:t xml:space="preserve">-Jan </w:t>
      </w:r>
      <w:r w:rsidRPr="00371787">
        <w:t>Gerbrandy</w:t>
      </w:r>
      <w:r w:rsidRPr="00371787">
        <w:t xml:space="preserve">, Martin </w:t>
      </w:r>
      <w:r w:rsidRPr="00371787">
        <w:t>Hojsík</w:t>
      </w:r>
      <w:r w:rsidRPr="00371787">
        <w:t xml:space="preserve">, Pascal </w:t>
      </w:r>
      <w:r w:rsidRPr="00371787">
        <w:t>Canfin</w:t>
      </w:r>
      <w:r w:rsidRPr="00371787">
        <w:t xml:space="preserve">, </w:t>
      </w:r>
      <w:r w:rsidRPr="00371787">
        <w:t>Stine</w:t>
      </w:r>
      <w:r w:rsidRPr="00371787">
        <w:t xml:space="preserve"> Bosse, Michal </w:t>
      </w:r>
      <w:r w:rsidRPr="00371787">
        <w:t>Wiezik</w:t>
      </w:r>
      <w:r w:rsidRPr="00371787">
        <w:t xml:space="preserve">, </w:t>
      </w:r>
      <w:r w:rsidRPr="00371787">
        <w:t>Yvan</w:t>
      </w:r>
      <w:r w:rsidRPr="00371787">
        <w:t xml:space="preserve"> </w:t>
      </w:r>
      <w:r w:rsidRPr="00371787">
        <w:t>Verougstraete</w:t>
      </w:r>
      <w:r w:rsidRPr="00371787">
        <w:rPr>
          <w:rStyle w:val="HideTWBExt"/>
          <w:b w:val="0"/>
        </w:rPr>
        <w:t>&lt;/Members&gt;</w:t>
      </w:r>
    </w:p>
    <w:p w:rsidR="00AC456B" w:rsidRPr="00371787" w:rsidP="00AC456B" w14:paraId="46E838F8" w14:textId="77777777">
      <w:r w:rsidRPr="00371787">
        <w:rPr>
          <w:rStyle w:val="HideTWBExt"/>
        </w:rPr>
        <w:t>&lt;/RepeatBlock-By&gt;</w:t>
      </w:r>
    </w:p>
    <w:p w:rsidR="00AC456B" w:rsidRPr="00371787" w:rsidP="00AC456B" w14:paraId="55DE6B24"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0C1373E" w14:textId="77777777">
      <w:pPr>
        <w:pStyle w:val="NormalBold"/>
      </w:pPr>
      <w:r w:rsidRPr="00371787">
        <w:rPr>
          <w:rStyle w:val="HideTWBExt"/>
          <w:b w:val="0"/>
        </w:rPr>
        <w:t>&lt;Article&gt;</w:t>
      </w:r>
      <w:r w:rsidRPr="00371787">
        <w:t>Bod odůvodnění 18</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2D8586E"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F712655" w14:textId="77777777">
            <w:pPr>
              <w:keepNext/>
            </w:pPr>
          </w:p>
        </w:tc>
      </w:tr>
      <w:tr w14:paraId="09DB91F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0C54DB9"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C43A346" w14:textId="77777777">
            <w:pPr>
              <w:pStyle w:val="ColumnHeading"/>
              <w:keepNext/>
              <w:rPr>
                <w:lang w:val="cs-CZ"/>
              </w:rPr>
            </w:pPr>
            <w:r w:rsidRPr="00371787">
              <w:rPr>
                <w:lang w:val="cs-CZ"/>
              </w:rPr>
              <w:t>Pozměňovací návrh</w:t>
            </w:r>
          </w:p>
        </w:tc>
      </w:tr>
      <w:tr w14:paraId="2F1744E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77A9867" w14:textId="639DF877">
            <w:pPr>
              <w:pStyle w:val="Normal6"/>
              <w:rPr>
                <w:lang w:val="cs-CZ"/>
              </w:rPr>
            </w:pPr>
            <w:r w:rsidRPr="00371787">
              <w:rPr>
                <w:b/>
                <w:i/>
                <w:lang w:val="cs-CZ"/>
              </w:rPr>
              <w:t>(18)</w:t>
            </w:r>
            <w:r w:rsidRPr="00371787">
              <w:rPr>
                <w:b/>
                <w:i/>
                <w:lang w:val="cs-CZ"/>
              </w:rPr>
              <w:tab/>
              <w:t>Po neobnovení schválení účinné látky musí členské státy odejmout všechna povolení přípravků na ochranu rostlin obsahujících danou účinnou látku</w:t>
            </w:r>
            <w:r w:rsidR="00340AAF">
              <w:rPr>
                <w:b/>
                <w:i/>
                <w:lang w:val="cs-CZ"/>
              </w:rPr>
              <w:t xml:space="preserve"> a </w:t>
            </w:r>
            <w:r w:rsidRPr="00371787">
              <w:rPr>
                <w:b/>
                <w:i/>
                <w:lang w:val="cs-CZ"/>
              </w:rPr>
              <w:t>zemědělci musí přestat tyto přípravky používat.</w:t>
            </w:r>
            <w:r w:rsidR="00340AAF">
              <w:rPr>
                <w:b/>
                <w:i/>
                <w:lang w:val="cs-CZ"/>
              </w:rPr>
              <w:t xml:space="preserve"> V </w:t>
            </w:r>
            <w:r w:rsidRPr="00371787">
              <w:rPr>
                <w:b/>
                <w:i/>
                <w:lang w:val="cs-CZ"/>
              </w:rPr>
              <w:t>takových situacích potřebují členské státy čas na odnětí povolení přípravků</w:t>
            </w:r>
            <w:r w:rsidR="00340AAF">
              <w:rPr>
                <w:b/>
                <w:i/>
                <w:lang w:val="cs-CZ"/>
              </w:rPr>
              <w:t xml:space="preserve"> a </w:t>
            </w:r>
            <w:r w:rsidRPr="00371787">
              <w:rPr>
                <w:b/>
                <w:i/>
                <w:lang w:val="cs-CZ"/>
              </w:rPr>
              <w:t>stávající zásoby přípravků se stanou odpadem, pokud nejsou stanoveny odkladné lhůty umožňující uvedení těchto zásob na trh</w:t>
            </w:r>
            <w:r w:rsidR="00340AAF">
              <w:rPr>
                <w:b/>
                <w:i/>
                <w:lang w:val="cs-CZ"/>
              </w:rPr>
              <w:t xml:space="preserve"> a </w:t>
            </w:r>
            <w:r w:rsidRPr="00371787">
              <w:rPr>
                <w:b/>
                <w:i/>
                <w:lang w:val="cs-CZ"/>
              </w:rPr>
              <w:t>jejich využití. Kromě toho zemědělci potřebují čas, aby nalezli alternativy</w:t>
            </w:r>
            <w:r w:rsidR="00340AAF">
              <w:rPr>
                <w:b/>
                <w:i/>
                <w:lang w:val="cs-CZ"/>
              </w:rPr>
              <w:t xml:space="preserve"> k </w:t>
            </w:r>
            <w:r w:rsidRPr="00371787">
              <w:rPr>
                <w:b/>
                <w:i/>
                <w:lang w:val="cs-CZ"/>
              </w:rPr>
              <w:t>přípravkům, které již nejsou povoleny. Článek 20 nařízení (ES) č. 1107/2009 umožňuje Komisi</w:t>
            </w:r>
            <w:r w:rsidR="00340AAF">
              <w:rPr>
                <w:b/>
                <w:i/>
                <w:lang w:val="cs-CZ"/>
              </w:rPr>
              <w:t xml:space="preserve"> v </w:t>
            </w:r>
            <w:r w:rsidRPr="00371787">
              <w:rPr>
                <w:b/>
                <w:i/>
                <w:lang w:val="cs-CZ"/>
              </w:rPr>
              <w:t>určitých případech stanovit maximální odkladnou lhůtu pro uvedení na trh</w:t>
            </w:r>
            <w:r w:rsidR="00340AAF">
              <w:rPr>
                <w:b/>
                <w:i/>
                <w:lang w:val="cs-CZ"/>
              </w:rPr>
              <w:t xml:space="preserve"> a </w:t>
            </w:r>
            <w:r w:rsidRPr="00371787">
              <w:rPr>
                <w:b/>
                <w:i/>
                <w:lang w:val="cs-CZ"/>
              </w:rPr>
              <w:t>využití stávajících zásob přípravků na ochranu rostlin, jejichž povolení mají být odňata. Podmínky stanovené</w:t>
            </w:r>
            <w:r w:rsidR="00340AAF">
              <w:rPr>
                <w:b/>
                <w:i/>
                <w:lang w:val="cs-CZ"/>
              </w:rPr>
              <w:t xml:space="preserve"> v </w:t>
            </w:r>
            <w:r w:rsidRPr="00371787">
              <w:rPr>
                <w:b/>
                <w:i/>
                <w:lang w:val="cs-CZ"/>
              </w:rPr>
              <w:t>článku 20, za nichž lze tyto maximální odkladné lhůty udělit, by však měly být změněny, aby se vyjasnilo, že stanovení maximální odkladné lhůty pro distribuci</w:t>
            </w:r>
            <w:r w:rsidR="00340AAF">
              <w:rPr>
                <w:b/>
                <w:i/>
                <w:lang w:val="cs-CZ"/>
              </w:rPr>
              <w:t xml:space="preserve"> a </w:t>
            </w:r>
            <w:r w:rsidRPr="00371787">
              <w:rPr>
                <w:b/>
                <w:i/>
                <w:lang w:val="cs-CZ"/>
              </w:rPr>
              <w:t>využití stávajících zásob přípravků na ochranu rostlin, jejichž povolení musí být odňata, je obecně možné,</w:t>
            </w:r>
            <w:r w:rsidR="00340AAF">
              <w:rPr>
                <w:b/>
                <w:i/>
                <w:lang w:val="cs-CZ"/>
              </w:rPr>
              <w:t xml:space="preserve"> s </w:t>
            </w:r>
            <w:r w:rsidRPr="00371787">
              <w:rPr>
                <w:b/>
                <w:i/>
                <w:lang w:val="cs-CZ"/>
              </w:rPr>
              <w:t>výjimkou případů, kdy existují bezprostřední</w:t>
            </w:r>
            <w:r w:rsidR="00340AAF">
              <w:rPr>
                <w:b/>
                <w:i/>
                <w:lang w:val="cs-CZ"/>
              </w:rPr>
              <w:t xml:space="preserve"> a </w:t>
            </w:r>
            <w:r w:rsidRPr="00371787">
              <w:rPr>
                <w:b/>
                <w:i/>
                <w:lang w:val="cs-CZ"/>
              </w:rPr>
              <w:t>vážné obavy</w:t>
            </w:r>
            <w:r w:rsidR="00340AAF">
              <w:rPr>
                <w:b/>
                <w:i/>
                <w:lang w:val="cs-CZ"/>
              </w:rPr>
              <w:t xml:space="preserve"> o </w:t>
            </w:r>
            <w:r w:rsidRPr="00371787">
              <w:rPr>
                <w:b/>
                <w:i/>
                <w:lang w:val="cs-CZ"/>
              </w:rPr>
              <w:t>zdraví lidí či zvířat nebo životní prostředí,</w:t>
            </w:r>
            <w:r w:rsidR="00340AAF">
              <w:rPr>
                <w:b/>
                <w:i/>
                <w:lang w:val="cs-CZ"/>
              </w:rPr>
              <w:t xml:space="preserve"> a </w:t>
            </w:r>
            <w:r w:rsidRPr="00371787">
              <w:rPr>
                <w:b/>
                <w:i/>
                <w:lang w:val="cs-CZ"/>
              </w:rPr>
              <w:t>aby se vyjasnila souvislost</w:t>
            </w:r>
            <w:r w:rsidR="00340AAF">
              <w:rPr>
                <w:b/>
                <w:i/>
                <w:lang w:val="cs-CZ"/>
              </w:rPr>
              <w:t xml:space="preserve"> s </w:t>
            </w:r>
            <w:r w:rsidRPr="00371787">
              <w:rPr>
                <w:b/>
                <w:i/>
                <w:lang w:val="cs-CZ"/>
              </w:rPr>
              <w:t>článkem 46. Kromě toho je časové období pro odkladnou lhůtu</w:t>
            </w:r>
            <w:r w:rsidR="00340AAF">
              <w:rPr>
                <w:b/>
                <w:i/>
                <w:lang w:val="cs-CZ"/>
              </w:rPr>
              <w:t xml:space="preserve"> v </w:t>
            </w:r>
            <w:r w:rsidRPr="00371787">
              <w:rPr>
                <w:b/>
                <w:i/>
                <w:lang w:val="cs-CZ"/>
              </w:rPr>
              <w:t>délce 18 měsíců nedostatečné</w:t>
            </w:r>
            <w:r w:rsidR="00340AAF">
              <w:rPr>
                <w:b/>
                <w:i/>
                <w:lang w:val="cs-CZ"/>
              </w:rPr>
              <w:t xml:space="preserve"> v </w:t>
            </w:r>
            <w:r w:rsidRPr="00371787">
              <w:rPr>
                <w:b/>
                <w:i/>
                <w:lang w:val="cs-CZ"/>
              </w:rPr>
              <w:t>případech, kdy</w:t>
            </w:r>
            <w:r w:rsidR="00340AAF">
              <w:rPr>
                <w:b/>
                <w:i/>
                <w:lang w:val="cs-CZ"/>
              </w:rPr>
              <w:t xml:space="preserve"> v </w:t>
            </w:r>
            <w:r w:rsidRPr="00371787">
              <w:rPr>
                <w:b/>
                <w:i/>
                <w:lang w:val="cs-CZ"/>
              </w:rPr>
              <w:t>době odnětí povolení nejsou na trhu</w:t>
            </w:r>
            <w:r w:rsidR="00340AAF">
              <w:rPr>
                <w:b/>
                <w:i/>
                <w:lang w:val="cs-CZ"/>
              </w:rPr>
              <w:t xml:space="preserve"> v </w:t>
            </w:r>
            <w:r w:rsidRPr="00371787">
              <w:rPr>
                <w:b/>
                <w:i/>
                <w:lang w:val="cs-CZ"/>
              </w:rPr>
              <w:t>konkrétním členském státě</w:t>
            </w:r>
            <w:r w:rsidR="00340AAF">
              <w:rPr>
                <w:b/>
                <w:i/>
                <w:lang w:val="cs-CZ"/>
              </w:rPr>
              <w:t xml:space="preserve"> k </w:t>
            </w:r>
            <w:r w:rsidRPr="00371787">
              <w:rPr>
                <w:b/>
                <w:i/>
                <w:lang w:val="cs-CZ"/>
              </w:rPr>
              <w:t>dispozici žádné alternativní přípravky na ochranu rostlin. Maximální délka odkladné lhůty, kterou mohou členské státy stanovit, by proto měla být</w:t>
            </w:r>
            <w:r w:rsidR="00340AAF">
              <w:rPr>
                <w:b/>
                <w:i/>
                <w:lang w:val="cs-CZ"/>
              </w:rPr>
              <w:t xml:space="preserve"> v </w:t>
            </w:r>
            <w:r w:rsidRPr="00371787">
              <w:rPr>
                <w:b/>
                <w:i/>
                <w:lang w:val="cs-CZ"/>
              </w:rPr>
              <w:t xml:space="preserve">takových případech </w:t>
            </w:r>
            <w:r w:rsidRPr="00371787">
              <w:rPr>
                <w:b/>
                <w:i/>
                <w:lang w:val="cs-CZ"/>
              </w:rPr>
              <w:t>prodloužena na celkovou dobu tří let, aby členské státy měly dostatek času na povolení alternativních přípravků na ochranu rostlin</w:t>
            </w:r>
            <w:r w:rsidR="00340AAF">
              <w:rPr>
                <w:b/>
                <w:i/>
                <w:lang w:val="cs-CZ"/>
              </w:rPr>
              <w:t xml:space="preserve"> a </w:t>
            </w:r>
            <w:r w:rsidRPr="00371787">
              <w:rPr>
                <w:b/>
                <w:i/>
                <w:lang w:val="cs-CZ"/>
              </w:rPr>
              <w:t>aby zemědělci mohli přizpůsobit svá řešení</w:t>
            </w:r>
            <w:r w:rsidR="00340AAF">
              <w:rPr>
                <w:b/>
                <w:i/>
                <w:lang w:val="cs-CZ"/>
              </w:rPr>
              <w:t xml:space="preserve"> v </w:t>
            </w:r>
            <w:r w:rsidRPr="00371787">
              <w:rPr>
                <w:b/>
                <w:i/>
                <w:lang w:val="cs-CZ"/>
              </w:rPr>
              <w:t>oblasti ochrany plodin. Ze stejných důvodů by měly být odkladné lhůty, které mohou členské státy udělit podle článku 46 po odnětí nebo změně povolení, sladěny</w:t>
            </w:r>
            <w:r w:rsidR="00340AAF">
              <w:rPr>
                <w:b/>
                <w:i/>
                <w:lang w:val="cs-CZ"/>
              </w:rPr>
              <w:t xml:space="preserve"> s </w:t>
            </w:r>
            <w:r w:rsidRPr="00371787">
              <w:rPr>
                <w:b/>
                <w:i/>
                <w:lang w:val="cs-CZ"/>
              </w:rPr>
              <w:t>maximální možnou lhůtou podle článku 20.</w:t>
            </w:r>
          </w:p>
        </w:tc>
        <w:tc>
          <w:tcPr>
            <w:tcW w:w="4876" w:type="dxa"/>
            <w:hideMark/>
          </w:tcPr>
          <w:p w:rsidR="00AC456B" w:rsidRPr="00371787" w:rsidP="00B11F22" w14:paraId="453576B1" w14:textId="77777777">
            <w:pPr>
              <w:pStyle w:val="Normal6"/>
              <w:rPr>
                <w:szCs w:val="24"/>
                <w:lang w:val="cs-CZ"/>
              </w:rPr>
            </w:pPr>
            <w:r w:rsidRPr="00371787">
              <w:rPr>
                <w:b/>
                <w:i/>
                <w:lang w:val="cs-CZ"/>
              </w:rPr>
              <w:t>vypouští se</w:t>
            </w:r>
          </w:p>
        </w:tc>
      </w:tr>
    </w:tbl>
    <w:p w:rsidR="00AC456B" w:rsidRPr="00371787" w:rsidP="00AC456B" w14:paraId="2ABA711D"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34F5795" w14:textId="4D92254C">
      <w:r w:rsidRPr="00371787">
        <w:rPr>
          <w:rStyle w:val="HideTWBExt"/>
        </w:rPr>
        <w:t>&lt;/AmendB&gt;</w:t>
      </w:r>
    </w:p>
    <w:p w:rsidR="00AC456B" w:rsidRPr="00371787" w:rsidP="00AC456B" w14:paraId="7842460E"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180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1868771"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Valentina </w:t>
      </w:r>
      <w:r w:rsidRPr="00371787">
        <w:t>Palmisano</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4106B35F" w14:textId="77777777">
      <w:r w:rsidRPr="00371787">
        <w:rPr>
          <w:rStyle w:val="HideTWBExt"/>
        </w:rPr>
        <w:t>&lt;/RepeatBlock-By&gt;</w:t>
      </w:r>
    </w:p>
    <w:p w:rsidR="00AC456B" w:rsidRPr="00371787" w:rsidP="00AC456B" w14:paraId="391C1BA1"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65CBA58" w14:textId="77777777">
      <w:pPr>
        <w:pStyle w:val="NormalBold"/>
      </w:pPr>
      <w:r w:rsidRPr="00371787">
        <w:rPr>
          <w:rStyle w:val="HideTWBExt"/>
          <w:b w:val="0"/>
        </w:rPr>
        <w:t>&lt;Article&gt;</w:t>
      </w:r>
      <w:r w:rsidRPr="00371787">
        <w:t>Bod odůvodnění 18</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7FAE9B3"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E65870E" w14:textId="77777777">
            <w:pPr>
              <w:keepNext/>
            </w:pPr>
          </w:p>
        </w:tc>
      </w:tr>
      <w:tr w14:paraId="004FC27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FE421B0"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DED367A" w14:textId="77777777">
            <w:pPr>
              <w:pStyle w:val="ColumnHeading"/>
              <w:keepNext/>
              <w:rPr>
                <w:lang w:val="cs-CZ"/>
              </w:rPr>
            </w:pPr>
            <w:r w:rsidRPr="00371787">
              <w:rPr>
                <w:lang w:val="cs-CZ"/>
              </w:rPr>
              <w:t>Pozměňovací návrh</w:t>
            </w:r>
          </w:p>
        </w:tc>
      </w:tr>
      <w:tr w14:paraId="59E4C90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EE4D290" w14:textId="63D2DDC0">
            <w:pPr>
              <w:pStyle w:val="Normal6"/>
              <w:rPr>
                <w:lang w:val="cs-CZ"/>
              </w:rPr>
            </w:pPr>
            <w:r w:rsidRPr="00371787">
              <w:rPr>
                <w:b/>
                <w:i/>
                <w:lang w:val="cs-CZ"/>
              </w:rPr>
              <w:t>(18)</w:t>
            </w:r>
            <w:r w:rsidRPr="00371787">
              <w:rPr>
                <w:b/>
                <w:i/>
                <w:lang w:val="cs-CZ"/>
              </w:rPr>
              <w:tab/>
              <w:t>Po neobnovení schválení účinné látky musí členské státy odejmout všechna povolení přípravků na ochranu rostlin obsahujících danou účinnou látku</w:t>
            </w:r>
            <w:r w:rsidR="00340AAF">
              <w:rPr>
                <w:b/>
                <w:i/>
                <w:lang w:val="cs-CZ"/>
              </w:rPr>
              <w:t xml:space="preserve"> a </w:t>
            </w:r>
            <w:r w:rsidRPr="00371787">
              <w:rPr>
                <w:b/>
                <w:i/>
                <w:lang w:val="cs-CZ"/>
              </w:rPr>
              <w:t>zemědělci musí přestat tyto přípravky používat.</w:t>
            </w:r>
            <w:r w:rsidR="00340AAF">
              <w:rPr>
                <w:b/>
                <w:i/>
                <w:lang w:val="cs-CZ"/>
              </w:rPr>
              <w:t xml:space="preserve"> V </w:t>
            </w:r>
            <w:r w:rsidRPr="00371787">
              <w:rPr>
                <w:b/>
                <w:i/>
                <w:lang w:val="cs-CZ"/>
              </w:rPr>
              <w:t>takových situacích potřebují členské státy čas na odnětí povolení přípravků</w:t>
            </w:r>
            <w:r w:rsidR="00340AAF">
              <w:rPr>
                <w:b/>
                <w:i/>
                <w:lang w:val="cs-CZ"/>
              </w:rPr>
              <w:t xml:space="preserve"> a </w:t>
            </w:r>
            <w:r w:rsidRPr="00371787">
              <w:rPr>
                <w:b/>
                <w:i/>
                <w:lang w:val="cs-CZ"/>
              </w:rPr>
              <w:t>stávající zásoby přípravků se stanou odpadem, pokud nejsou stanoveny odkladné lhůty umožňující uvedení těchto zásob na trh</w:t>
            </w:r>
            <w:r w:rsidR="00340AAF">
              <w:rPr>
                <w:b/>
                <w:i/>
                <w:lang w:val="cs-CZ"/>
              </w:rPr>
              <w:t xml:space="preserve"> a </w:t>
            </w:r>
            <w:r w:rsidRPr="00371787">
              <w:rPr>
                <w:b/>
                <w:i/>
                <w:lang w:val="cs-CZ"/>
              </w:rPr>
              <w:t>jejich využití. Kromě toho zemědělci potřebují čas, aby nalezli alternativy</w:t>
            </w:r>
            <w:r w:rsidR="00340AAF">
              <w:rPr>
                <w:b/>
                <w:i/>
                <w:lang w:val="cs-CZ"/>
              </w:rPr>
              <w:t xml:space="preserve"> k </w:t>
            </w:r>
            <w:r w:rsidRPr="00371787">
              <w:rPr>
                <w:b/>
                <w:i/>
                <w:lang w:val="cs-CZ"/>
              </w:rPr>
              <w:t>přípravkům, které již nejsou povoleny. Článek 20 nařízení (ES) č. 1107/2009 umožňuje Komisi</w:t>
            </w:r>
            <w:r w:rsidR="00340AAF">
              <w:rPr>
                <w:b/>
                <w:i/>
                <w:lang w:val="cs-CZ"/>
              </w:rPr>
              <w:t xml:space="preserve"> v </w:t>
            </w:r>
            <w:r w:rsidRPr="00371787">
              <w:rPr>
                <w:b/>
                <w:i/>
                <w:lang w:val="cs-CZ"/>
              </w:rPr>
              <w:t>určitých případech stanovit maximální odkladnou lhůtu pro uvedení na trh</w:t>
            </w:r>
            <w:r w:rsidR="00340AAF">
              <w:rPr>
                <w:b/>
                <w:i/>
                <w:lang w:val="cs-CZ"/>
              </w:rPr>
              <w:t xml:space="preserve"> a </w:t>
            </w:r>
            <w:r w:rsidRPr="00371787">
              <w:rPr>
                <w:b/>
                <w:i/>
                <w:lang w:val="cs-CZ"/>
              </w:rPr>
              <w:t>využití stávajících zásob přípravků na ochranu rostlin, jejichž povolení mají být odňata. Podmínky stanovené</w:t>
            </w:r>
            <w:r w:rsidR="00340AAF">
              <w:rPr>
                <w:b/>
                <w:i/>
                <w:lang w:val="cs-CZ"/>
              </w:rPr>
              <w:t xml:space="preserve"> v </w:t>
            </w:r>
            <w:r w:rsidRPr="00371787">
              <w:rPr>
                <w:b/>
                <w:i/>
                <w:lang w:val="cs-CZ"/>
              </w:rPr>
              <w:t>článku 20, za nichž lze tyto maximální odkladné lhůty udělit, by však měly být změněny, aby se vyjasnilo, že stanovení maximální odkladné lhůty pro distribuci</w:t>
            </w:r>
            <w:r w:rsidR="00340AAF">
              <w:rPr>
                <w:b/>
                <w:i/>
                <w:lang w:val="cs-CZ"/>
              </w:rPr>
              <w:t xml:space="preserve"> a </w:t>
            </w:r>
            <w:r w:rsidRPr="00371787">
              <w:rPr>
                <w:b/>
                <w:i/>
                <w:lang w:val="cs-CZ"/>
              </w:rPr>
              <w:t xml:space="preserve">využití </w:t>
            </w:r>
            <w:r w:rsidRPr="00371787">
              <w:rPr>
                <w:b/>
                <w:i/>
                <w:lang w:val="cs-CZ"/>
              </w:rPr>
              <w:t>stávajících zásob přípravků na ochranu rostlin, jejichž povolení musí být odňata, je obecně možné,</w:t>
            </w:r>
            <w:r w:rsidR="00340AAF">
              <w:rPr>
                <w:b/>
                <w:i/>
                <w:lang w:val="cs-CZ"/>
              </w:rPr>
              <w:t xml:space="preserve"> s </w:t>
            </w:r>
            <w:r w:rsidRPr="00371787">
              <w:rPr>
                <w:b/>
                <w:i/>
                <w:lang w:val="cs-CZ"/>
              </w:rPr>
              <w:t>výjimkou případů, kdy existují bezprostřední</w:t>
            </w:r>
            <w:r w:rsidR="00340AAF">
              <w:rPr>
                <w:b/>
                <w:i/>
                <w:lang w:val="cs-CZ"/>
              </w:rPr>
              <w:t xml:space="preserve"> a </w:t>
            </w:r>
            <w:r w:rsidRPr="00371787">
              <w:rPr>
                <w:b/>
                <w:i/>
                <w:lang w:val="cs-CZ"/>
              </w:rPr>
              <w:t>vážné obavy</w:t>
            </w:r>
            <w:r w:rsidR="00340AAF">
              <w:rPr>
                <w:b/>
                <w:i/>
                <w:lang w:val="cs-CZ"/>
              </w:rPr>
              <w:t xml:space="preserve"> o </w:t>
            </w:r>
            <w:r w:rsidRPr="00371787">
              <w:rPr>
                <w:b/>
                <w:i/>
                <w:lang w:val="cs-CZ"/>
              </w:rPr>
              <w:t>zdraví lidí či zvířat nebo životní prostředí,</w:t>
            </w:r>
            <w:r w:rsidR="00340AAF">
              <w:rPr>
                <w:b/>
                <w:i/>
                <w:lang w:val="cs-CZ"/>
              </w:rPr>
              <w:t xml:space="preserve"> a </w:t>
            </w:r>
            <w:r w:rsidRPr="00371787">
              <w:rPr>
                <w:b/>
                <w:i/>
                <w:lang w:val="cs-CZ"/>
              </w:rPr>
              <w:t>aby se vyjasnila souvislost</w:t>
            </w:r>
            <w:r w:rsidR="00340AAF">
              <w:rPr>
                <w:b/>
                <w:i/>
                <w:lang w:val="cs-CZ"/>
              </w:rPr>
              <w:t xml:space="preserve"> s </w:t>
            </w:r>
            <w:r w:rsidRPr="00371787">
              <w:rPr>
                <w:b/>
                <w:i/>
                <w:lang w:val="cs-CZ"/>
              </w:rPr>
              <w:t>článkem 46. Kromě toho je časové období pro odkladnou lhůtu</w:t>
            </w:r>
            <w:r w:rsidR="00340AAF">
              <w:rPr>
                <w:b/>
                <w:i/>
                <w:lang w:val="cs-CZ"/>
              </w:rPr>
              <w:t xml:space="preserve"> v </w:t>
            </w:r>
            <w:r w:rsidRPr="00371787">
              <w:rPr>
                <w:b/>
                <w:i/>
                <w:lang w:val="cs-CZ"/>
              </w:rPr>
              <w:t>délce 18 měsíců nedostatečné</w:t>
            </w:r>
            <w:r w:rsidR="00340AAF">
              <w:rPr>
                <w:b/>
                <w:i/>
                <w:lang w:val="cs-CZ"/>
              </w:rPr>
              <w:t xml:space="preserve"> v </w:t>
            </w:r>
            <w:r w:rsidRPr="00371787">
              <w:rPr>
                <w:b/>
                <w:i/>
                <w:lang w:val="cs-CZ"/>
              </w:rPr>
              <w:t>případech, kdy</w:t>
            </w:r>
            <w:r w:rsidR="00340AAF">
              <w:rPr>
                <w:b/>
                <w:i/>
                <w:lang w:val="cs-CZ"/>
              </w:rPr>
              <w:t xml:space="preserve"> v </w:t>
            </w:r>
            <w:r w:rsidRPr="00371787">
              <w:rPr>
                <w:b/>
                <w:i/>
                <w:lang w:val="cs-CZ"/>
              </w:rPr>
              <w:t>době odnětí povolení nejsou na trhu</w:t>
            </w:r>
            <w:r w:rsidR="00340AAF">
              <w:rPr>
                <w:b/>
                <w:i/>
                <w:lang w:val="cs-CZ"/>
              </w:rPr>
              <w:t xml:space="preserve"> v </w:t>
            </w:r>
            <w:r w:rsidRPr="00371787">
              <w:rPr>
                <w:b/>
                <w:i/>
                <w:lang w:val="cs-CZ"/>
              </w:rPr>
              <w:t>konkrétním členském státě</w:t>
            </w:r>
            <w:r w:rsidR="00340AAF">
              <w:rPr>
                <w:b/>
                <w:i/>
                <w:lang w:val="cs-CZ"/>
              </w:rPr>
              <w:t xml:space="preserve"> k </w:t>
            </w:r>
            <w:r w:rsidRPr="00371787">
              <w:rPr>
                <w:b/>
                <w:i/>
                <w:lang w:val="cs-CZ"/>
              </w:rPr>
              <w:t>dispozici žádné alternativní přípravky na ochranu rostlin. Maximální délka odkladné lhůty, kterou mohou členské státy stanovit, by proto měla být</w:t>
            </w:r>
            <w:r w:rsidR="00340AAF">
              <w:rPr>
                <w:b/>
                <w:i/>
                <w:lang w:val="cs-CZ"/>
              </w:rPr>
              <w:t xml:space="preserve"> v </w:t>
            </w:r>
            <w:r w:rsidRPr="00371787">
              <w:rPr>
                <w:b/>
                <w:i/>
                <w:lang w:val="cs-CZ"/>
              </w:rPr>
              <w:t>takových případech prodloužena na celkovou dobu tří let, aby členské státy měly dostatek času na povolení alternativních přípravků na ochranu rostlin</w:t>
            </w:r>
            <w:r w:rsidR="00340AAF">
              <w:rPr>
                <w:b/>
                <w:i/>
                <w:lang w:val="cs-CZ"/>
              </w:rPr>
              <w:t xml:space="preserve"> a </w:t>
            </w:r>
            <w:r w:rsidRPr="00371787">
              <w:rPr>
                <w:b/>
                <w:i/>
                <w:lang w:val="cs-CZ"/>
              </w:rPr>
              <w:t>aby zemědělci mohli přizpůsobit svá řešení</w:t>
            </w:r>
            <w:r w:rsidR="00340AAF">
              <w:rPr>
                <w:b/>
                <w:i/>
                <w:lang w:val="cs-CZ"/>
              </w:rPr>
              <w:t xml:space="preserve"> v </w:t>
            </w:r>
            <w:r w:rsidRPr="00371787">
              <w:rPr>
                <w:b/>
                <w:i/>
                <w:lang w:val="cs-CZ"/>
              </w:rPr>
              <w:t>oblasti ochrany plodin. Ze stejných důvodů by měly být odkladné lhůty, které mohou členské státy udělit podle článku 46 po odnětí nebo změně povolení, sladěny</w:t>
            </w:r>
            <w:r w:rsidR="00340AAF">
              <w:rPr>
                <w:b/>
                <w:i/>
                <w:lang w:val="cs-CZ"/>
              </w:rPr>
              <w:t xml:space="preserve"> s </w:t>
            </w:r>
            <w:r w:rsidRPr="00371787">
              <w:rPr>
                <w:b/>
                <w:i/>
                <w:lang w:val="cs-CZ"/>
              </w:rPr>
              <w:t>maximální možnou lhůtou podle článku 20.</w:t>
            </w:r>
          </w:p>
        </w:tc>
        <w:tc>
          <w:tcPr>
            <w:tcW w:w="4876" w:type="dxa"/>
            <w:hideMark/>
          </w:tcPr>
          <w:p w:rsidR="00AC456B" w:rsidRPr="00371787" w:rsidP="00B11F22" w14:paraId="7B6E84AD" w14:textId="77777777">
            <w:pPr>
              <w:pStyle w:val="Normal6"/>
              <w:rPr>
                <w:szCs w:val="24"/>
                <w:lang w:val="cs-CZ"/>
              </w:rPr>
            </w:pPr>
            <w:r w:rsidRPr="00371787">
              <w:rPr>
                <w:b/>
                <w:i/>
                <w:lang w:val="cs-CZ"/>
              </w:rPr>
              <w:t>vypouští se</w:t>
            </w:r>
          </w:p>
        </w:tc>
      </w:tr>
    </w:tbl>
    <w:p w:rsidR="00AC456B" w:rsidRPr="00371787" w:rsidP="00AC456B" w14:paraId="3901F2D5"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01DAAA0" w14:textId="1ACD9991">
      <w:r w:rsidRPr="00371787">
        <w:rPr>
          <w:rStyle w:val="HideTWBExt"/>
        </w:rPr>
        <w:t>&lt;/AmendB&gt;</w:t>
      </w:r>
    </w:p>
    <w:p w:rsidR="00AC456B" w:rsidRPr="00371787" w:rsidP="00AC456B" w14:paraId="4C26CBCC"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181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765293B"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4EEB60EC"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36F2292F" w14:textId="77777777">
      <w:r w:rsidRPr="00371787">
        <w:rPr>
          <w:rStyle w:val="HideTWBExt"/>
        </w:rPr>
        <w:t>&lt;/RepeatBlock-By&gt;</w:t>
      </w:r>
    </w:p>
    <w:p w:rsidR="00AC456B" w:rsidRPr="00371787" w:rsidP="00AC456B" w14:paraId="0322B5B0"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5A0CA98" w14:textId="77777777">
      <w:pPr>
        <w:pStyle w:val="NormalBold"/>
      </w:pPr>
      <w:r w:rsidRPr="00371787">
        <w:rPr>
          <w:rStyle w:val="HideTWBExt"/>
          <w:b w:val="0"/>
        </w:rPr>
        <w:t>&lt;Article&gt;</w:t>
      </w:r>
      <w:r w:rsidRPr="00371787">
        <w:t>Bod odůvodnění 18</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CFB7D6C"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489291F" w14:textId="77777777">
            <w:pPr>
              <w:keepNext/>
            </w:pPr>
          </w:p>
        </w:tc>
      </w:tr>
      <w:tr w14:paraId="417A64A5"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7079F67"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A7B2655" w14:textId="77777777">
            <w:pPr>
              <w:pStyle w:val="ColumnHeading"/>
              <w:keepNext/>
              <w:rPr>
                <w:lang w:val="cs-CZ"/>
              </w:rPr>
            </w:pPr>
            <w:r w:rsidRPr="00371787">
              <w:rPr>
                <w:lang w:val="cs-CZ"/>
              </w:rPr>
              <w:t>Pozměňovací návrh</w:t>
            </w:r>
          </w:p>
        </w:tc>
      </w:tr>
      <w:tr w14:paraId="5C9CA2F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F73D8A6" w14:textId="1A607A54">
            <w:pPr>
              <w:pStyle w:val="Normal6"/>
              <w:rPr>
                <w:lang w:val="cs-CZ"/>
              </w:rPr>
            </w:pPr>
            <w:r w:rsidRPr="00371787">
              <w:rPr>
                <w:lang w:val="cs-CZ"/>
              </w:rPr>
              <w:t>(18)</w:t>
            </w:r>
            <w:r w:rsidRPr="00371787">
              <w:rPr>
                <w:lang w:val="cs-CZ"/>
              </w:rPr>
              <w:tab/>
              <w:t>Po neobnovení schválení účinné látky musí členské státy odejmout všechna povolení přípravků na ochranu rostlin obsahujících danou účinnou látku</w:t>
            </w:r>
            <w:r w:rsidR="00340AAF">
              <w:rPr>
                <w:lang w:val="cs-CZ"/>
              </w:rPr>
              <w:t xml:space="preserve"> a </w:t>
            </w:r>
            <w:r w:rsidRPr="00371787">
              <w:rPr>
                <w:lang w:val="cs-CZ"/>
              </w:rPr>
              <w:t>zemědělci musí přestat tyto přípravky používat.</w:t>
            </w:r>
            <w:r w:rsidR="00340AAF">
              <w:rPr>
                <w:lang w:val="cs-CZ"/>
              </w:rPr>
              <w:t xml:space="preserve"> V </w:t>
            </w:r>
            <w:r w:rsidRPr="00371787">
              <w:rPr>
                <w:lang w:val="cs-CZ"/>
              </w:rPr>
              <w:t>takových situacích potřebují členské státy čas na odnětí povolení přípravků</w:t>
            </w:r>
            <w:r w:rsidR="00340AAF">
              <w:rPr>
                <w:lang w:val="cs-CZ"/>
              </w:rPr>
              <w:t xml:space="preserve"> a </w:t>
            </w:r>
            <w:r w:rsidRPr="00371787">
              <w:rPr>
                <w:lang w:val="cs-CZ"/>
              </w:rPr>
              <w:t xml:space="preserve">stávající zásoby přípravků se stanou odpadem, pokud nejsou stanoveny </w:t>
            </w:r>
            <w:r w:rsidRPr="00371787">
              <w:rPr>
                <w:lang w:val="cs-CZ"/>
              </w:rPr>
              <w:t>odkladné lhůty umožňující uvedení těchto zásob na trh</w:t>
            </w:r>
            <w:r w:rsidR="00340AAF">
              <w:rPr>
                <w:lang w:val="cs-CZ"/>
              </w:rPr>
              <w:t xml:space="preserve"> a </w:t>
            </w:r>
            <w:r w:rsidRPr="00371787">
              <w:rPr>
                <w:lang w:val="cs-CZ"/>
              </w:rPr>
              <w:t>jejich využití. Kromě toho zemědělci potřebují čas, aby nalezli alternativy</w:t>
            </w:r>
            <w:r w:rsidR="00340AAF">
              <w:rPr>
                <w:lang w:val="cs-CZ"/>
              </w:rPr>
              <w:t xml:space="preserve"> k </w:t>
            </w:r>
            <w:r w:rsidRPr="00371787">
              <w:rPr>
                <w:lang w:val="cs-CZ"/>
              </w:rPr>
              <w:t>přípravkům, které již nejsou povoleny. Článek 20 nařízení (ES) č. 1107/2009 umožňuje Komisi</w:t>
            </w:r>
            <w:r w:rsidR="00340AAF">
              <w:rPr>
                <w:lang w:val="cs-CZ"/>
              </w:rPr>
              <w:t xml:space="preserve"> v </w:t>
            </w:r>
            <w:r w:rsidRPr="00371787">
              <w:rPr>
                <w:lang w:val="cs-CZ"/>
              </w:rPr>
              <w:t xml:space="preserve">určitých případech stanovit maximální odkladnou lhůtu </w:t>
            </w:r>
            <w:r w:rsidRPr="00371787">
              <w:rPr>
                <w:b/>
                <w:i/>
                <w:lang w:val="cs-CZ"/>
              </w:rPr>
              <w:t>pro uvedení na trh</w:t>
            </w:r>
            <w:r w:rsidR="00340AAF">
              <w:rPr>
                <w:b/>
                <w:i/>
                <w:lang w:val="cs-CZ"/>
              </w:rPr>
              <w:t xml:space="preserve"> a </w:t>
            </w:r>
            <w:r w:rsidRPr="00371787">
              <w:rPr>
                <w:b/>
                <w:i/>
                <w:lang w:val="cs-CZ"/>
              </w:rPr>
              <w:t>využití stávajících zásob</w:t>
            </w:r>
            <w:r w:rsidRPr="00371787">
              <w:rPr>
                <w:lang w:val="cs-CZ"/>
              </w:rPr>
              <w:t xml:space="preserve"> přípravků na ochranu rostlin</w:t>
            </w:r>
            <w:r w:rsidRPr="00371787">
              <w:rPr>
                <w:b/>
                <w:i/>
                <w:lang w:val="cs-CZ"/>
              </w:rPr>
              <w:t>, jejichž povolení mají být odňata</w:t>
            </w:r>
            <w:r w:rsidRPr="00371787">
              <w:rPr>
                <w:lang w:val="cs-CZ"/>
              </w:rPr>
              <w:t>. Podmínky stanovené</w:t>
            </w:r>
            <w:r w:rsidR="00340AAF">
              <w:rPr>
                <w:lang w:val="cs-CZ"/>
              </w:rPr>
              <w:t xml:space="preserve"> v </w:t>
            </w:r>
            <w:r w:rsidRPr="00371787">
              <w:rPr>
                <w:lang w:val="cs-CZ"/>
              </w:rPr>
              <w:t xml:space="preserve">článku 20, za nichž lze tyto maximální odkladné lhůty udělit, by však měly být změněny, aby </w:t>
            </w:r>
            <w:r w:rsidRPr="00371787">
              <w:rPr>
                <w:b/>
                <w:i/>
                <w:lang w:val="cs-CZ"/>
              </w:rPr>
              <w:t>se vyjasnilo, že stanovení maximální</w:t>
            </w:r>
            <w:r w:rsidRPr="00371787">
              <w:rPr>
                <w:lang w:val="cs-CZ"/>
              </w:rPr>
              <w:t xml:space="preserve"> odkladné lhůty </w:t>
            </w:r>
            <w:r w:rsidRPr="00371787">
              <w:rPr>
                <w:b/>
                <w:i/>
                <w:lang w:val="cs-CZ"/>
              </w:rPr>
              <w:t>pro distribuci</w:t>
            </w:r>
            <w:r w:rsidR="00340AAF">
              <w:rPr>
                <w:b/>
                <w:i/>
                <w:lang w:val="cs-CZ"/>
              </w:rPr>
              <w:t xml:space="preserve"> a </w:t>
            </w:r>
            <w:r w:rsidRPr="00371787">
              <w:rPr>
                <w:b/>
                <w:i/>
                <w:lang w:val="cs-CZ"/>
              </w:rPr>
              <w:t>využití stávajících zásob přípravků na ochranu rostlin, jejichž povolení musí být odňata, je obecně možné,</w:t>
            </w:r>
            <w:r w:rsidR="00340AAF">
              <w:rPr>
                <w:b/>
                <w:i/>
                <w:lang w:val="cs-CZ"/>
              </w:rPr>
              <w:t xml:space="preserve"> s </w:t>
            </w:r>
            <w:r w:rsidRPr="00371787">
              <w:rPr>
                <w:b/>
                <w:i/>
                <w:lang w:val="cs-CZ"/>
              </w:rPr>
              <w:t>výjimkou případů,</w:t>
            </w:r>
            <w:r w:rsidRPr="00371787">
              <w:rPr>
                <w:lang w:val="cs-CZ"/>
              </w:rPr>
              <w:t xml:space="preserve"> kdy </w:t>
            </w:r>
            <w:r w:rsidRPr="00371787">
              <w:rPr>
                <w:b/>
                <w:i/>
                <w:lang w:val="cs-CZ"/>
              </w:rPr>
              <w:t>existují bezprostřední</w:t>
            </w:r>
            <w:r w:rsidR="00340AAF">
              <w:rPr>
                <w:b/>
                <w:i/>
                <w:lang w:val="cs-CZ"/>
              </w:rPr>
              <w:t xml:space="preserve"> a </w:t>
            </w:r>
            <w:r w:rsidRPr="00371787">
              <w:rPr>
                <w:b/>
                <w:i/>
                <w:lang w:val="cs-CZ"/>
              </w:rPr>
              <w:t>vážné obavy</w:t>
            </w:r>
            <w:r w:rsidR="00340AAF">
              <w:rPr>
                <w:b/>
                <w:i/>
                <w:lang w:val="cs-CZ"/>
              </w:rPr>
              <w:t xml:space="preserve"> o </w:t>
            </w:r>
            <w:r w:rsidRPr="00371787">
              <w:rPr>
                <w:b/>
                <w:i/>
                <w:lang w:val="cs-CZ"/>
              </w:rPr>
              <w:t>zdraví lidí či zvířat nebo životní prostředí,</w:t>
            </w:r>
            <w:r w:rsidR="00340AAF">
              <w:rPr>
                <w:b/>
                <w:i/>
                <w:lang w:val="cs-CZ"/>
              </w:rPr>
              <w:t xml:space="preserve"> a </w:t>
            </w:r>
            <w:r w:rsidRPr="00371787">
              <w:rPr>
                <w:b/>
                <w:i/>
                <w:lang w:val="cs-CZ"/>
              </w:rPr>
              <w:t>aby se vyjasnila souvislost</w:t>
            </w:r>
            <w:r w:rsidR="00340AAF">
              <w:rPr>
                <w:b/>
                <w:i/>
                <w:lang w:val="cs-CZ"/>
              </w:rPr>
              <w:t xml:space="preserve"> s </w:t>
            </w:r>
            <w:r w:rsidRPr="00371787">
              <w:rPr>
                <w:b/>
                <w:i/>
                <w:lang w:val="cs-CZ"/>
              </w:rPr>
              <w:t>článkem 46</w:t>
            </w:r>
            <w:r w:rsidRPr="00371787">
              <w:rPr>
                <w:lang w:val="cs-CZ"/>
              </w:rPr>
              <w:t>.</w:t>
            </w:r>
            <w:r w:rsidRPr="00371787">
              <w:rPr>
                <w:b/>
                <w:i/>
                <w:lang w:val="cs-CZ"/>
              </w:rPr>
              <w:t xml:space="preserve"> Kromě toho je časové období pro odkladnou lhůtu</w:t>
            </w:r>
            <w:r w:rsidR="00340AAF">
              <w:rPr>
                <w:b/>
                <w:i/>
                <w:lang w:val="cs-CZ"/>
              </w:rPr>
              <w:t xml:space="preserve"> v </w:t>
            </w:r>
            <w:r w:rsidRPr="00371787">
              <w:rPr>
                <w:b/>
                <w:i/>
                <w:lang w:val="cs-CZ"/>
              </w:rPr>
              <w:t>délce 18 měsíců nedostatečné</w:t>
            </w:r>
            <w:r w:rsidR="00340AAF">
              <w:rPr>
                <w:b/>
                <w:i/>
                <w:lang w:val="cs-CZ"/>
              </w:rPr>
              <w:t xml:space="preserve"> v </w:t>
            </w:r>
            <w:r w:rsidRPr="00371787">
              <w:rPr>
                <w:b/>
                <w:i/>
                <w:lang w:val="cs-CZ"/>
              </w:rPr>
              <w:t>případech, kdy</w:t>
            </w:r>
            <w:r w:rsidR="00340AAF">
              <w:rPr>
                <w:b/>
                <w:i/>
                <w:lang w:val="cs-CZ"/>
              </w:rPr>
              <w:t xml:space="preserve"> v </w:t>
            </w:r>
            <w:r w:rsidRPr="00371787">
              <w:rPr>
                <w:b/>
                <w:i/>
                <w:lang w:val="cs-CZ"/>
              </w:rPr>
              <w:t>době odnětí povolení nejsou</w:t>
            </w:r>
            <w:r w:rsidRPr="00371787">
              <w:rPr>
                <w:lang w:val="cs-CZ"/>
              </w:rPr>
              <w:t xml:space="preserve"> na </w:t>
            </w:r>
            <w:r w:rsidRPr="00371787">
              <w:rPr>
                <w:b/>
                <w:i/>
                <w:lang w:val="cs-CZ"/>
              </w:rPr>
              <w:t>trhu</w:t>
            </w:r>
            <w:r w:rsidR="00340AAF">
              <w:rPr>
                <w:b/>
                <w:i/>
                <w:lang w:val="cs-CZ"/>
              </w:rPr>
              <w:t xml:space="preserve"> v </w:t>
            </w:r>
            <w:r w:rsidRPr="00371787">
              <w:rPr>
                <w:lang w:val="cs-CZ"/>
              </w:rPr>
              <w:t xml:space="preserve">konkrétním </w:t>
            </w:r>
            <w:r w:rsidRPr="00371787">
              <w:rPr>
                <w:b/>
                <w:i/>
                <w:lang w:val="cs-CZ"/>
              </w:rPr>
              <w:t>členském státě</w:t>
            </w:r>
            <w:r w:rsidR="00340AAF">
              <w:rPr>
                <w:b/>
                <w:i/>
                <w:lang w:val="cs-CZ"/>
              </w:rPr>
              <w:t xml:space="preserve"> k </w:t>
            </w:r>
            <w:r w:rsidRPr="00371787">
              <w:rPr>
                <w:b/>
                <w:i/>
                <w:lang w:val="cs-CZ"/>
              </w:rPr>
              <w:t>dispozici žádné alternativní přípravky na ochranu rostlin</w:t>
            </w:r>
            <w:r w:rsidRPr="00371787">
              <w:rPr>
                <w:lang w:val="cs-CZ"/>
              </w:rPr>
              <w:t>.</w:t>
            </w:r>
            <w:r w:rsidRPr="00371787">
              <w:rPr>
                <w:b/>
                <w:i/>
                <w:lang w:val="cs-CZ"/>
              </w:rPr>
              <w:t xml:space="preserve"> Maximální délka odkladné lhůty, kterou mohou členské státy stanovit, by proto měla být</w:t>
            </w:r>
            <w:r w:rsidR="00340AAF">
              <w:rPr>
                <w:b/>
                <w:i/>
                <w:lang w:val="cs-CZ"/>
              </w:rPr>
              <w:t xml:space="preserve"> v </w:t>
            </w:r>
            <w:r w:rsidRPr="00371787">
              <w:rPr>
                <w:b/>
                <w:i/>
                <w:lang w:val="cs-CZ"/>
              </w:rPr>
              <w:t>takových případech prodloužena na celkovou dobu tří let, aby členské státy měly dostatek času na povolení alternativních přípravků na ochranu rostlin</w:t>
            </w:r>
            <w:r w:rsidR="00340AAF">
              <w:rPr>
                <w:b/>
                <w:i/>
                <w:lang w:val="cs-CZ"/>
              </w:rPr>
              <w:t xml:space="preserve"> a </w:t>
            </w:r>
            <w:r w:rsidRPr="00371787">
              <w:rPr>
                <w:b/>
                <w:i/>
                <w:lang w:val="cs-CZ"/>
              </w:rPr>
              <w:t>aby zemědělci mohli přizpůsobit svá řešení</w:t>
            </w:r>
            <w:r w:rsidR="00340AAF">
              <w:rPr>
                <w:b/>
                <w:i/>
                <w:lang w:val="cs-CZ"/>
              </w:rPr>
              <w:t xml:space="preserve"> v </w:t>
            </w:r>
            <w:r w:rsidRPr="00371787">
              <w:rPr>
                <w:b/>
                <w:i/>
                <w:lang w:val="cs-CZ"/>
              </w:rPr>
              <w:t>oblasti ochrany plodin</w:t>
            </w:r>
            <w:r w:rsidRPr="00371787">
              <w:rPr>
                <w:lang w:val="cs-CZ"/>
              </w:rPr>
              <w:t xml:space="preserve">. Ze stejných důvodů by měly být odkladné lhůty, </w:t>
            </w:r>
            <w:r w:rsidRPr="00371787">
              <w:rPr>
                <w:b/>
                <w:i/>
                <w:lang w:val="cs-CZ"/>
              </w:rPr>
              <w:t>které mohou členské státy udělit</w:t>
            </w:r>
            <w:r w:rsidRPr="00371787">
              <w:rPr>
                <w:lang w:val="cs-CZ"/>
              </w:rPr>
              <w:t xml:space="preserve"> podle článku 46 po odnětí </w:t>
            </w:r>
            <w:r w:rsidRPr="00371787">
              <w:rPr>
                <w:b/>
                <w:i/>
                <w:lang w:val="cs-CZ"/>
              </w:rPr>
              <w:t>nebo</w:t>
            </w:r>
            <w:r w:rsidRPr="00371787">
              <w:rPr>
                <w:lang w:val="cs-CZ"/>
              </w:rPr>
              <w:t xml:space="preserve"> změně povolení, sladěny</w:t>
            </w:r>
            <w:r w:rsidR="00340AAF">
              <w:rPr>
                <w:lang w:val="cs-CZ"/>
              </w:rPr>
              <w:t xml:space="preserve"> s </w:t>
            </w:r>
            <w:r w:rsidRPr="00371787">
              <w:rPr>
                <w:lang w:val="cs-CZ"/>
              </w:rPr>
              <w:t xml:space="preserve">maximální </w:t>
            </w:r>
            <w:r w:rsidRPr="00371787">
              <w:rPr>
                <w:b/>
                <w:i/>
                <w:lang w:val="cs-CZ"/>
              </w:rPr>
              <w:t>možnou</w:t>
            </w:r>
            <w:r w:rsidRPr="00371787">
              <w:rPr>
                <w:lang w:val="cs-CZ"/>
              </w:rPr>
              <w:t xml:space="preserve"> lhůtou podle článku 20.</w:t>
            </w:r>
          </w:p>
        </w:tc>
        <w:tc>
          <w:tcPr>
            <w:tcW w:w="4876" w:type="dxa"/>
            <w:hideMark/>
          </w:tcPr>
          <w:p w:rsidR="00AC456B" w:rsidRPr="00371787" w:rsidP="00B11F22" w14:paraId="6A4B0F73" w14:textId="51E00075">
            <w:pPr>
              <w:pStyle w:val="Normal6"/>
              <w:rPr>
                <w:szCs w:val="24"/>
                <w:lang w:val="cs-CZ"/>
              </w:rPr>
            </w:pPr>
            <w:r w:rsidRPr="00371787">
              <w:rPr>
                <w:lang w:val="cs-CZ"/>
              </w:rPr>
              <w:t>(18)</w:t>
            </w:r>
            <w:r w:rsidRPr="00371787">
              <w:rPr>
                <w:lang w:val="cs-CZ"/>
              </w:rPr>
              <w:tab/>
              <w:t>Po neobnovení schválení účinné látky musí členské státy odejmout všechna povolení přípravků na ochranu rostlin obsahujících danou účinnou látku</w:t>
            </w:r>
            <w:r w:rsidR="00340AAF">
              <w:rPr>
                <w:lang w:val="cs-CZ"/>
              </w:rPr>
              <w:t xml:space="preserve"> a </w:t>
            </w:r>
            <w:r w:rsidRPr="00371787">
              <w:rPr>
                <w:lang w:val="cs-CZ"/>
              </w:rPr>
              <w:t>zemědělci musí přestat tyto přípravky používat.</w:t>
            </w:r>
            <w:r w:rsidR="00340AAF">
              <w:rPr>
                <w:lang w:val="cs-CZ"/>
              </w:rPr>
              <w:t xml:space="preserve"> V </w:t>
            </w:r>
            <w:r w:rsidRPr="00371787">
              <w:rPr>
                <w:lang w:val="cs-CZ"/>
              </w:rPr>
              <w:t>takových situacích potřebují členské státy čas na odnětí povolení přípravků</w:t>
            </w:r>
            <w:r w:rsidR="00340AAF">
              <w:rPr>
                <w:lang w:val="cs-CZ"/>
              </w:rPr>
              <w:t xml:space="preserve"> a </w:t>
            </w:r>
            <w:r w:rsidRPr="00371787">
              <w:rPr>
                <w:lang w:val="cs-CZ"/>
              </w:rPr>
              <w:t xml:space="preserve">stávající zásoby přípravků se stanou odpadem, pokud nejsou stanoveny </w:t>
            </w:r>
            <w:r w:rsidRPr="00371787">
              <w:rPr>
                <w:lang w:val="cs-CZ"/>
              </w:rPr>
              <w:t>odkladné lhůty umožňující uvedení těchto zásob na trh</w:t>
            </w:r>
            <w:r w:rsidR="00340AAF">
              <w:rPr>
                <w:lang w:val="cs-CZ"/>
              </w:rPr>
              <w:t xml:space="preserve"> a </w:t>
            </w:r>
            <w:r w:rsidRPr="00371787">
              <w:rPr>
                <w:lang w:val="cs-CZ"/>
              </w:rPr>
              <w:t>jejich využití. Kromě toho zemědělci potřebují čas, aby nalezli alternativy</w:t>
            </w:r>
            <w:r w:rsidR="00340AAF">
              <w:rPr>
                <w:lang w:val="cs-CZ"/>
              </w:rPr>
              <w:t xml:space="preserve"> k </w:t>
            </w:r>
            <w:r w:rsidRPr="00371787">
              <w:rPr>
                <w:lang w:val="cs-CZ"/>
              </w:rPr>
              <w:t>přípravkům, které již nejsou povoleny. Článek 20 nařízení (ES) č. 1107/2009 umožňuje Komisi</w:t>
            </w:r>
            <w:r w:rsidR="00340AAF">
              <w:rPr>
                <w:lang w:val="cs-CZ"/>
              </w:rPr>
              <w:t xml:space="preserve"> v </w:t>
            </w:r>
            <w:r w:rsidRPr="00371787">
              <w:rPr>
                <w:lang w:val="cs-CZ"/>
              </w:rPr>
              <w:t>určitých případech stanovit maximální odkladnou lhůtu</w:t>
            </w:r>
            <w:r w:rsidRPr="00371787">
              <w:rPr>
                <w:b/>
                <w:i/>
                <w:lang w:val="cs-CZ"/>
              </w:rPr>
              <w:t>, které mohou členské státy uplatnit při stahování nebo změně povolení</w:t>
            </w:r>
            <w:r w:rsidRPr="00371787">
              <w:rPr>
                <w:lang w:val="cs-CZ"/>
              </w:rPr>
              <w:t xml:space="preserve"> přípravků na ochranu </w:t>
            </w:r>
            <w:r w:rsidRPr="00371787">
              <w:rPr>
                <w:lang w:val="cs-CZ"/>
              </w:rPr>
              <w:t>rostlin</w:t>
            </w:r>
            <w:r w:rsidRPr="00371787">
              <w:rPr>
                <w:b/>
                <w:i/>
                <w:lang w:val="cs-CZ"/>
              </w:rPr>
              <w:t>po</w:t>
            </w:r>
            <w:r w:rsidRPr="00371787">
              <w:rPr>
                <w:b/>
                <w:i/>
                <w:lang w:val="cs-CZ"/>
              </w:rPr>
              <w:t xml:space="preserve"> neobnovení schválení účinné látky</w:t>
            </w:r>
            <w:r w:rsidRPr="00371787">
              <w:rPr>
                <w:lang w:val="cs-CZ"/>
              </w:rPr>
              <w:t>.</w:t>
            </w:r>
            <w:r w:rsidRPr="00371787">
              <w:rPr>
                <w:b/>
                <w:i/>
                <w:lang w:val="cs-CZ"/>
              </w:rPr>
              <w:t xml:space="preserve"> Takováto přechodná období by měla být časově omezená</w:t>
            </w:r>
            <w:r w:rsidR="00340AAF">
              <w:rPr>
                <w:b/>
                <w:i/>
                <w:lang w:val="cs-CZ"/>
              </w:rPr>
              <w:t xml:space="preserve"> a </w:t>
            </w:r>
            <w:r w:rsidRPr="00371787">
              <w:rPr>
                <w:b/>
                <w:i/>
                <w:lang w:val="cs-CZ"/>
              </w:rPr>
              <w:t>měla by zajistit, aby se rizika pro zdraví lidí</w:t>
            </w:r>
            <w:r w:rsidR="00340AAF">
              <w:rPr>
                <w:b/>
                <w:i/>
                <w:lang w:val="cs-CZ"/>
              </w:rPr>
              <w:t xml:space="preserve"> a </w:t>
            </w:r>
            <w:r w:rsidRPr="00371787">
              <w:rPr>
                <w:b/>
                <w:i/>
                <w:lang w:val="cs-CZ"/>
              </w:rPr>
              <w:t>zvířat</w:t>
            </w:r>
            <w:r w:rsidR="00340AAF">
              <w:rPr>
                <w:b/>
                <w:i/>
                <w:lang w:val="cs-CZ"/>
              </w:rPr>
              <w:t xml:space="preserve"> a </w:t>
            </w:r>
            <w:r w:rsidRPr="00371787">
              <w:rPr>
                <w:b/>
                <w:i/>
                <w:lang w:val="cs-CZ"/>
              </w:rPr>
              <w:t>pro životní prostředí neprodlužovala</w:t>
            </w:r>
            <w:r w:rsidRPr="00371787">
              <w:rPr>
                <w:lang w:val="cs-CZ"/>
              </w:rPr>
              <w:t>. Podmínky stanovené</w:t>
            </w:r>
            <w:r w:rsidR="00340AAF">
              <w:rPr>
                <w:lang w:val="cs-CZ"/>
              </w:rPr>
              <w:t xml:space="preserve"> v </w:t>
            </w:r>
            <w:r w:rsidRPr="00371787">
              <w:rPr>
                <w:lang w:val="cs-CZ"/>
              </w:rPr>
              <w:t xml:space="preserve">článku 20, za jakých lze takové maximální odkladné lhůty udělit, by však měly být pozměněny tak, aby </w:t>
            </w:r>
            <w:r w:rsidRPr="00371787">
              <w:rPr>
                <w:b/>
                <w:i/>
                <w:lang w:val="cs-CZ"/>
              </w:rPr>
              <w:t>byly stanoveny jasné meze</w:t>
            </w:r>
            <w:r w:rsidR="00340AAF">
              <w:rPr>
                <w:b/>
                <w:i/>
                <w:lang w:val="cs-CZ"/>
              </w:rPr>
              <w:t xml:space="preserve"> a </w:t>
            </w:r>
            <w:r w:rsidRPr="00371787">
              <w:rPr>
                <w:b/>
                <w:i/>
                <w:lang w:val="cs-CZ"/>
              </w:rPr>
              <w:t>aby bylo zajištěno, že žádná</w:t>
            </w:r>
            <w:r w:rsidRPr="00371787">
              <w:rPr>
                <w:lang w:val="cs-CZ"/>
              </w:rPr>
              <w:t xml:space="preserve"> odkladná lhůta </w:t>
            </w:r>
            <w:r w:rsidRPr="00371787">
              <w:rPr>
                <w:b/>
                <w:i/>
                <w:lang w:val="cs-CZ"/>
              </w:rPr>
              <w:t>nesmí být stanovena</w:t>
            </w:r>
            <w:r w:rsidR="00340AAF">
              <w:rPr>
                <w:lang w:val="cs-CZ"/>
              </w:rPr>
              <w:t xml:space="preserve"> v </w:t>
            </w:r>
            <w:r w:rsidRPr="00371787">
              <w:rPr>
                <w:lang w:val="cs-CZ"/>
              </w:rPr>
              <w:t xml:space="preserve">případě, kdy </w:t>
            </w:r>
            <w:r w:rsidRPr="00371787">
              <w:rPr>
                <w:b/>
                <w:i/>
                <w:lang w:val="cs-CZ"/>
              </w:rPr>
              <w:t>neobnovení schválení vychází</w:t>
            </w:r>
            <w:r w:rsidR="00340AAF">
              <w:rPr>
                <w:lang w:val="cs-CZ"/>
              </w:rPr>
              <w:t xml:space="preserve"> z </w:t>
            </w:r>
            <w:r w:rsidRPr="00371787">
              <w:rPr>
                <w:b/>
                <w:i/>
                <w:lang w:val="cs-CZ"/>
              </w:rPr>
              <w:t>kritérií pro vyloučení stanovených</w:t>
            </w:r>
            <w:r w:rsidR="00340AAF">
              <w:rPr>
                <w:b/>
                <w:i/>
                <w:lang w:val="cs-CZ"/>
              </w:rPr>
              <w:t xml:space="preserve"> v </w:t>
            </w:r>
            <w:r w:rsidRPr="00371787">
              <w:rPr>
                <w:b/>
                <w:i/>
                <w:lang w:val="cs-CZ"/>
              </w:rPr>
              <w:t xml:space="preserve">příloze II, včetně kritérií týkajících se karcinogenity, mutagenity, reprodukční toxicity, endokrinní narušení, perzistenci, </w:t>
            </w:r>
            <w:r w:rsidRPr="00371787">
              <w:rPr>
                <w:b/>
                <w:i/>
                <w:lang w:val="cs-CZ"/>
              </w:rPr>
              <w:t>bioakumulaci</w:t>
            </w:r>
            <w:r w:rsidRPr="00371787">
              <w:rPr>
                <w:b/>
                <w:i/>
                <w:lang w:val="cs-CZ"/>
              </w:rPr>
              <w:t>, mobilitu nebo jiné vlastnosti vyvolávající</w:t>
            </w:r>
            <w:r w:rsidRPr="00371787">
              <w:rPr>
                <w:lang w:val="cs-CZ"/>
              </w:rPr>
              <w:t xml:space="preserve"> zvláštní </w:t>
            </w:r>
            <w:r w:rsidRPr="00371787">
              <w:rPr>
                <w:b/>
                <w:i/>
                <w:lang w:val="cs-CZ"/>
              </w:rPr>
              <w:t>obavy</w:t>
            </w:r>
            <w:r w:rsidRPr="00371787">
              <w:rPr>
                <w:lang w:val="cs-CZ"/>
              </w:rPr>
              <w:t xml:space="preserve">. Ze stejných důvodů by měly být odkladné lhůty </w:t>
            </w:r>
            <w:r w:rsidRPr="00371787">
              <w:rPr>
                <w:b/>
                <w:i/>
                <w:lang w:val="cs-CZ"/>
              </w:rPr>
              <w:t>pro</w:t>
            </w:r>
            <w:r w:rsidRPr="00371787">
              <w:rPr>
                <w:lang w:val="cs-CZ"/>
              </w:rPr>
              <w:t xml:space="preserve"> splnění požadavků </w:t>
            </w:r>
            <w:r w:rsidRPr="00371787">
              <w:rPr>
                <w:b/>
                <w:i/>
                <w:lang w:val="cs-CZ"/>
              </w:rPr>
              <w:t>stanovených</w:t>
            </w:r>
            <w:r w:rsidR="00340AAF">
              <w:rPr>
                <w:b/>
                <w:i/>
                <w:lang w:val="cs-CZ"/>
              </w:rPr>
              <w:t xml:space="preserve"> v </w:t>
            </w:r>
            <w:r w:rsidRPr="00371787">
              <w:rPr>
                <w:lang w:val="cs-CZ"/>
              </w:rPr>
              <w:t>článku 46</w:t>
            </w:r>
            <w:r w:rsidR="00340AAF">
              <w:rPr>
                <w:lang w:val="cs-CZ"/>
              </w:rPr>
              <w:t xml:space="preserve"> v </w:t>
            </w:r>
            <w:r w:rsidRPr="00371787">
              <w:rPr>
                <w:lang w:val="cs-CZ"/>
              </w:rPr>
              <w:t xml:space="preserve">návaznosti </w:t>
            </w:r>
            <w:r w:rsidRPr="00371787">
              <w:rPr>
                <w:b/>
                <w:i/>
                <w:lang w:val="cs-CZ"/>
              </w:rPr>
              <w:t>na</w:t>
            </w:r>
            <w:r w:rsidRPr="00371787">
              <w:rPr>
                <w:lang w:val="cs-CZ"/>
              </w:rPr>
              <w:t xml:space="preserve"> odebrání</w:t>
            </w:r>
            <w:r w:rsidRPr="00371787">
              <w:rPr>
                <w:b/>
                <w:i/>
                <w:lang w:val="cs-CZ"/>
              </w:rPr>
              <w:t>,</w:t>
            </w:r>
            <w:r w:rsidRPr="00371787">
              <w:rPr>
                <w:lang w:val="cs-CZ"/>
              </w:rPr>
              <w:t xml:space="preserve"> změnu </w:t>
            </w:r>
            <w:r w:rsidRPr="00371787">
              <w:rPr>
                <w:b/>
                <w:i/>
                <w:lang w:val="cs-CZ"/>
              </w:rPr>
              <w:t>nebo neobnovení</w:t>
            </w:r>
            <w:r w:rsidRPr="00371787">
              <w:rPr>
                <w:lang w:val="cs-CZ"/>
              </w:rPr>
              <w:t xml:space="preserve"> povolení sjednoceny</w:t>
            </w:r>
            <w:r w:rsidR="00340AAF">
              <w:rPr>
                <w:lang w:val="cs-CZ"/>
              </w:rPr>
              <w:t xml:space="preserve"> s </w:t>
            </w:r>
            <w:r w:rsidRPr="00371787">
              <w:rPr>
                <w:lang w:val="cs-CZ"/>
              </w:rPr>
              <w:t xml:space="preserve">maximálními </w:t>
            </w:r>
            <w:r w:rsidRPr="00371787">
              <w:rPr>
                <w:b/>
                <w:i/>
                <w:lang w:val="cs-CZ"/>
              </w:rPr>
              <w:t>lhůtami pro splnění požadavků stanovenými</w:t>
            </w:r>
            <w:r w:rsidR="00340AAF">
              <w:rPr>
                <w:lang w:val="cs-CZ"/>
              </w:rPr>
              <w:t xml:space="preserve"> v </w:t>
            </w:r>
            <w:r w:rsidRPr="00371787">
              <w:rPr>
                <w:lang w:val="cs-CZ"/>
              </w:rPr>
              <w:t>článku 20</w:t>
            </w:r>
            <w:r w:rsidR="00340AAF">
              <w:rPr>
                <w:b/>
                <w:i/>
                <w:lang w:val="cs-CZ"/>
              </w:rPr>
              <w:t xml:space="preserve"> a </w:t>
            </w:r>
            <w:r w:rsidRPr="00371787">
              <w:rPr>
                <w:b/>
                <w:i/>
                <w:lang w:val="cs-CZ"/>
              </w:rPr>
              <w:t>měly by podléhat stejným omezením</w:t>
            </w:r>
            <w:r w:rsidRPr="00371787">
              <w:rPr>
                <w:lang w:val="cs-CZ"/>
              </w:rPr>
              <w:t>.</w:t>
            </w:r>
          </w:p>
        </w:tc>
      </w:tr>
    </w:tbl>
    <w:p w:rsidR="00AC456B" w:rsidRPr="00371787" w:rsidP="00AC456B" w14:paraId="0025B98D"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183D926" w14:textId="424C1071">
      <w:r w:rsidRPr="00371787">
        <w:rPr>
          <w:rStyle w:val="HideTWBExt"/>
        </w:rPr>
        <w:t>&lt;/AmendB&gt;</w:t>
      </w:r>
    </w:p>
    <w:p w:rsidR="00AC456B" w:rsidRPr="00371787" w:rsidP="00AC456B" w14:paraId="1C52BC7E"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182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D15E60C"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w:t>
      </w:r>
      <w:r w:rsidRPr="00371787">
        <w:t>Mathilde</w:t>
      </w:r>
      <w:r w:rsidRPr="00371787">
        <w:t xml:space="preserve"> </w:t>
      </w:r>
      <w:r w:rsidRPr="00371787">
        <w:t>Androuët</w:t>
      </w:r>
      <w:r w:rsidRPr="00371787">
        <w:rPr>
          <w:rStyle w:val="HideTWBExt"/>
          <w:b w:val="0"/>
        </w:rPr>
        <w:t>&lt;/Members&gt;</w:t>
      </w:r>
    </w:p>
    <w:p w:rsidR="00AC456B" w:rsidRPr="00371787" w:rsidP="00AC456B" w14:paraId="3C271DA5" w14:textId="77777777">
      <w:r w:rsidRPr="00371787">
        <w:rPr>
          <w:rStyle w:val="HideTWBExt"/>
        </w:rPr>
        <w:t>&lt;/RepeatBlock-By&gt;</w:t>
      </w:r>
    </w:p>
    <w:p w:rsidR="00AC456B" w:rsidRPr="00371787" w:rsidP="00AC456B" w14:paraId="43A92120"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A68AED4" w14:textId="77777777">
      <w:pPr>
        <w:pStyle w:val="NormalBold"/>
      </w:pPr>
      <w:r w:rsidRPr="00371787">
        <w:rPr>
          <w:rStyle w:val="HideTWBExt"/>
          <w:b w:val="0"/>
        </w:rPr>
        <w:t>&lt;Article&gt;</w:t>
      </w:r>
      <w:r w:rsidRPr="00371787">
        <w:t>Bod odůvodnění 18</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F193745"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D07CB91" w14:textId="77777777">
            <w:pPr>
              <w:keepNext/>
            </w:pPr>
          </w:p>
        </w:tc>
      </w:tr>
      <w:tr w14:paraId="6554E0B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56A1162"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129A2BB" w14:textId="77777777">
            <w:pPr>
              <w:pStyle w:val="ColumnHeading"/>
              <w:keepNext/>
              <w:rPr>
                <w:lang w:val="cs-CZ"/>
              </w:rPr>
            </w:pPr>
            <w:r w:rsidRPr="00371787">
              <w:rPr>
                <w:lang w:val="cs-CZ"/>
              </w:rPr>
              <w:t>Pozměňovací návrh</w:t>
            </w:r>
          </w:p>
        </w:tc>
      </w:tr>
      <w:tr w14:paraId="0972DFC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43E6F6E" w14:textId="33585781">
            <w:pPr>
              <w:pStyle w:val="Normal6"/>
              <w:rPr>
                <w:lang w:val="cs-CZ"/>
              </w:rPr>
            </w:pPr>
            <w:r w:rsidRPr="00371787">
              <w:rPr>
                <w:lang w:val="cs-CZ"/>
              </w:rPr>
              <w:t>(18)</w:t>
            </w:r>
            <w:r w:rsidRPr="00371787">
              <w:rPr>
                <w:lang w:val="cs-CZ"/>
              </w:rPr>
              <w:tab/>
              <w:t>Po neobnovení schválení účinné látky musí členské státy odejmout všechna povolení přípravků na ochranu rostlin obsahujících danou účinnou látku</w:t>
            </w:r>
            <w:r w:rsidR="00340AAF">
              <w:rPr>
                <w:lang w:val="cs-CZ"/>
              </w:rPr>
              <w:t xml:space="preserve"> a </w:t>
            </w:r>
            <w:r w:rsidRPr="00371787">
              <w:rPr>
                <w:lang w:val="cs-CZ"/>
              </w:rPr>
              <w:t>zemědělci musí přestat tyto přípravky používat.</w:t>
            </w:r>
            <w:r w:rsidR="00340AAF">
              <w:rPr>
                <w:lang w:val="cs-CZ"/>
              </w:rPr>
              <w:t xml:space="preserve"> V </w:t>
            </w:r>
            <w:r w:rsidRPr="00371787">
              <w:rPr>
                <w:lang w:val="cs-CZ"/>
              </w:rPr>
              <w:t>takových situacích potřebují členské státy čas na odnětí povolení přípravků</w:t>
            </w:r>
            <w:r w:rsidR="00340AAF">
              <w:rPr>
                <w:lang w:val="cs-CZ"/>
              </w:rPr>
              <w:t xml:space="preserve"> a </w:t>
            </w:r>
            <w:r w:rsidRPr="00371787">
              <w:rPr>
                <w:lang w:val="cs-CZ"/>
              </w:rPr>
              <w:t>stávající zásoby přípravků se stanou odpadem, pokud nejsou stanoveny odkladné lhůty umožňující uvedení těchto zásob na trh</w:t>
            </w:r>
            <w:r w:rsidR="00340AAF">
              <w:rPr>
                <w:lang w:val="cs-CZ"/>
              </w:rPr>
              <w:t xml:space="preserve"> a </w:t>
            </w:r>
            <w:r w:rsidRPr="00371787">
              <w:rPr>
                <w:lang w:val="cs-CZ"/>
              </w:rPr>
              <w:t>jejich využití. Kromě toho zemědělci potřebují čas, aby nalezli alternativy</w:t>
            </w:r>
            <w:r w:rsidR="00340AAF">
              <w:rPr>
                <w:lang w:val="cs-CZ"/>
              </w:rPr>
              <w:t xml:space="preserve"> k </w:t>
            </w:r>
            <w:r w:rsidRPr="00371787">
              <w:rPr>
                <w:lang w:val="cs-CZ"/>
              </w:rPr>
              <w:t>přípravkům, které již nejsou povoleny. Článek 20 nařízení (ES) č. 1107/2009 umožňuje Komisi</w:t>
            </w:r>
            <w:r w:rsidR="00340AAF">
              <w:rPr>
                <w:lang w:val="cs-CZ"/>
              </w:rPr>
              <w:t xml:space="preserve"> v </w:t>
            </w:r>
            <w:r w:rsidRPr="00371787">
              <w:rPr>
                <w:lang w:val="cs-CZ"/>
              </w:rPr>
              <w:t>určitých případech stanovit maximální odkladnou lhůtu pro uvedení na trh</w:t>
            </w:r>
            <w:r w:rsidR="00340AAF">
              <w:rPr>
                <w:lang w:val="cs-CZ"/>
              </w:rPr>
              <w:t xml:space="preserve"> a </w:t>
            </w:r>
            <w:r w:rsidRPr="00371787">
              <w:rPr>
                <w:lang w:val="cs-CZ"/>
              </w:rPr>
              <w:t>využití stávajících zásob přípravků na ochranu rostlin, jejichž povolení mají být odňata. Podmínky stanovené</w:t>
            </w:r>
            <w:r w:rsidR="00340AAF">
              <w:rPr>
                <w:lang w:val="cs-CZ"/>
              </w:rPr>
              <w:t xml:space="preserve"> v </w:t>
            </w:r>
            <w:r w:rsidRPr="00371787">
              <w:rPr>
                <w:lang w:val="cs-CZ"/>
              </w:rPr>
              <w:t>článku 20, za nichž lze tyto maximální odkladné lhůty udělit, by však měly být změněny, aby se vyjasnilo, že stanovení maximální odkladné lhůty pro distribuci</w:t>
            </w:r>
            <w:r w:rsidR="00340AAF">
              <w:rPr>
                <w:lang w:val="cs-CZ"/>
              </w:rPr>
              <w:t xml:space="preserve"> a </w:t>
            </w:r>
            <w:r w:rsidRPr="00371787">
              <w:rPr>
                <w:lang w:val="cs-CZ"/>
              </w:rPr>
              <w:t>využití stávajících zásob přípravků na ochranu rostlin, jejichž povolení musí být odňata, je obecně možné,</w:t>
            </w:r>
            <w:r w:rsidR="00340AAF">
              <w:rPr>
                <w:lang w:val="cs-CZ"/>
              </w:rPr>
              <w:t xml:space="preserve"> s </w:t>
            </w:r>
            <w:r w:rsidRPr="00371787">
              <w:rPr>
                <w:lang w:val="cs-CZ"/>
              </w:rPr>
              <w:t>výjimkou případů, kdy existují bezprostřední</w:t>
            </w:r>
            <w:r w:rsidR="00340AAF">
              <w:rPr>
                <w:lang w:val="cs-CZ"/>
              </w:rPr>
              <w:t xml:space="preserve"> a </w:t>
            </w:r>
            <w:r w:rsidRPr="00371787">
              <w:rPr>
                <w:lang w:val="cs-CZ"/>
              </w:rPr>
              <w:t>vážné obavy</w:t>
            </w:r>
            <w:r w:rsidR="00340AAF">
              <w:rPr>
                <w:lang w:val="cs-CZ"/>
              </w:rPr>
              <w:t xml:space="preserve"> o </w:t>
            </w:r>
            <w:r w:rsidRPr="00371787">
              <w:rPr>
                <w:lang w:val="cs-CZ"/>
              </w:rPr>
              <w:t>zdraví lidí či zvířat nebo životní prostředí,</w:t>
            </w:r>
            <w:r w:rsidR="00340AAF">
              <w:rPr>
                <w:lang w:val="cs-CZ"/>
              </w:rPr>
              <w:t xml:space="preserve"> a </w:t>
            </w:r>
            <w:r w:rsidRPr="00371787">
              <w:rPr>
                <w:lang w:val="cs-CZ"/>
              </w:rPr>
              <w:t>aby se vyjasnila souvislost</w:t>
            </w:r>
            <w:r w:rsidR="00340AAF">
              <w:rPr>
                <w:lang w:val="cs-CZ"/>
              </w:rPr>
              <w:t xml:space="preserve"> s </w:t>
            </w:r>
            <w:r w:rsidRPr="00371787">
              <w:rPr>
                <w:lang w:val="cs-CZ"/>
              </w:rPr>
              <w:t>článkem 46. Kromě toho je časové období pro odkladnou lhůtu</w:t>
            </w:r>
            <w:r w:rsidR="00340AAF">
              <w:rPr>
                <w:lang w:val="cs-CZ"/>
              </w:rPr>
              <w:t xml:space="preserve"> v </w:t>
            </w:r>
            <w:r w:rsidRPr="00371787">
              <w:rPr>
                <w:lang w:val="cs-CZ"/>
              </w:rPr>
              <w:t>délce 18 měsíců nedostatečné</w:t>
            </w:r>
            <w:r w:rsidR="00340AAF">
              <w:rPr>
                <w:lang w:val="cs-CZ"/>
              </w:rPr>
              <w:t xml:space="preserve"> v </w:t>
            </w:r>
            <w:r w:rsidRPr="00371787">
              <w:rPr>
                <w:lang w:val="cs-CZ"/>
              </w:rPr>
              <w:t>případech, kdy</w:t>
            </w:r>
            <w:r w:rsidR="00340AAF">
              <w:rPr>
                <w:lang w:val="cs-CZ"/>
              </w:rPr>
              <w:t xml:space="preserve"> v </w:t>
            </w:r>
            <w:r w:rsidRPr="00371787">
              <w:rPr>
                <w:lang w:val="cs-CZ"/>
              </w:rPr>
              <w:t>době odnětí povolení nejsou na trhu</w:t>
            </w:r>
            <w:r w:rsidR="00340AAF">
              <w:rPr>
                <w:lang w:val="cs-CZ"/>
              </w:rPr>
              <w:t xml:space="preserve"> v </w:t>
            </w:r>
            <w:r w:rsidRPr="00371787">
              <w:rPr>
                <w:lang w:val="cs-CZ"/>
              </w:rPr>
              <w:t>konkrétním členském státě</w:t>
            </w:r>
            <w:r w:rsidR="00340AAF">
              <w:rPr>
                <w:lang w:val="cs-CZ"/>
              </w:rPr>
              <w:t xml:space="preserve"> k </w:t>
            </w:r>
            <w:r w:rsidRPr="00371787">
              <w:rPr>
                <w:lang w:val="cs-CZ"/>
              </w:rPr>
              <w:t>dispozici žádné alternativní přípravky na ochranu rostlin. Maximální délka odkladné lhůty, kterou mohou členské státy stanovit, by proto měla být</w:t>
            </w:r>
            <w:r w:rsidR="00340AAF">
              <w:rPr>
                <w:lang w:val="cs-CZ"/>
              </w:rPr>
              <w:t xml:space="preserve"> v </w:t>
            </w:r>
            <w:r w:rsidRPr="00371787">
              <w:rPr>
                <w:lang w:val="cs-CZ"/>
              </w:rPr>
              <w:t xml:space="preserve">takových případech prodloužena na celkovou dobu tří let, aby členské státy měly dostatek času na povolení alternativních přípravků na </w:t>
            </w:r>
            <w:r w:rsidRPr="00371787">
              <w:rPr>
                <w:lang w:val="cs-CZ"/>
              </w:rPr>
              <w:t>ochranu rostlin</w:t>
            </w:r>
            <w:r w:rsidR="00340AAF">
              <w:rPr>
                <w:lang w:val="cs-CZ"/>
              </w:rPr>
              <w:t xml:space="preserve"> a </w:t>
            </w:r>
            <w:r w:rsidRPr="00371787">
              <w:rPr>
                <w:lang w:val="cs-CZ"/>
              </w:rPr>
              <w:t>aby zemědělci mohli přizpůsobit svá řešení</w:t>
            </w:r>
            <w:r w:rsidR="00340AAF">
              <w:rPr>
                <w:lang w:val="cs-CZ"/>
              </w:rPr>
              <w:t xml:space="preserve"> v </w:t>
            </w:r>
            <w:r w:rsidRPr="00371787">
              <w:rPr>
                <w:lang w:val="cs-CZ"/>
              </w:rPr>
              <w:t xml:space="preserve">oblasti ochrany plodin. </w:t>
            </w:r>
            <w:r w:rsidRPr="00371787">
              <w:rPr>
                <w:b/>
                <w:i/>
                <w:lang w:val="cs-CZ"/>
              </w:rPr>
              <w:t>Ze stejných důvodů by měly být odkladné lhůty, které mohou členské státy udělit podle článku 46 po odnětí nebo změně povolení, sladěny</w:t>
            </w:r>
            <w:r w:rsidR="00340AAF">
              <w:rPr>
                <w:b/>
                <w:i/>
                <w:lang w:val="cs-CZ"/>
              </w:rPr>
              <w:t xml:space="preserve"> s </w:t>
            </w:r>
            <w:r w:rsidRPr="00371787">
              <w:rPr>
                <w:b/>
                <w:i/>
                <w:lang w:val="cs-CZ"/>
              </w:rPr>
              <w:t>maximální možnou lhůtou podle článku 20.</w:t>
            </w:r>
          </w:p>
        </w:tc>
        <w:tc>
          <w:tcPr>
            <w:tcW w:w="4876" w:type="dxa"/>
            <w:hideMark/>
          </w:tcPr>
          <w:p w:rsidR="00AC456B" w:rsidRPr="00371787" w:rsidP="00B11F22" w14:paraId="6A458E59" w14:textId="2EDF0915">
            <w:pPr>
              <w:pStyle w:val="Normal6"/>
              <w:rPr>
                <w:szCs w:val="24"/>
                <w:lang w:val="cs-CZ"/>
              </w:rPr>
            </w:pPr>
            <w:r w:rsidRPr="00371787">
              <w:rPr>
                <w:lang w:val="cs-CZ"/>
              </w:rPr>
              <w:t>(18)</w:t>
            </w:r>
            <w:r w:rsidRPr="00371787">
              <w:rPr>
                <w:lang w:val="cs-CZ"/>
              </w:rPr>
              <w:tab/>
              <w:t>Po neobnovení schválení účinné látky musí členské státy odejmout všechna povolení přípravků na ochranu rostlin obsahujících danou účinnou látku</w:t>
            </w:r>
            <w:r w:rsidR="00340AAF">
              <w:rPr>
                <w:lang w:val="cs-CZ"/>
              </w:rPr>
              <w:t xml:space="preserve"> a </w:t>
            </w:r>
            <w:r w:rsidRPr="00371787">
              <w:rPr>
                <w:lang w:val="cs-CZ"/>
              </w:rPr>
              <w:t>zemědělci musí přestat tyto přípravky používat.</w:t>
            </w:r>
            <w:r w:rsidR="00340AAF">
              <w:rPr>
                <w:lang w:val="cs-CZ"/>
              </w:rPr>
              <w:t xml:space="preserve"> V </w:t>
            </w:r>
            <w:r w:rsidRPr="00371787">
              <w:rPr>
                <w:lang w:val="cs-CZ"/>
              </w:rPr>
              <w:t>takových situacích potřebují členské státy čas na odnětí povolení přípravků</w:t>
            </w:r>
            <w:r w:rsidR="00340AAF">
              <w:rPr>
                <w:lang w:val="cs-CZ"/>
              </w:rPr>
              <w:t xml:space="preserve"> a </w:t>
            </w:r>
            <w:r w:rsidRPr="00371787">
              <w:rPr>
                <w:lang w:val="cs-CZ"/>
              </w:rPr>
              <w:t>stávající zásoby přípravků se stanou odpadem, pokud nejsou stanoveny odkladné lhůty umožňující uvedení těchto zásob na trh</w:t>
            </w:r>
            <w:r w:rsidR="00340AAF">
              <w:rPr>
                <w:lang w:val="cs-CZ"/>
              </w:rPr>
              <w:t xml:space="preserve"> a </w:t>
            </w:r>
            <w:r w:rsidRPr="00371787">
              <w:rPr>
                <w:lang w:val="cs-CZ"/>
              </w:rPr>
              <w:t xml:space="preserve">jejich využití. Kromě toho zemědělci potřebují </w:t>
            </w:r>
            <w:r w:rsidRPr="00371787">
              <w:rPr>
                <w:b/>
                <w:i/>
                <w:lang w:val="cs-CZ"/>
              </w:rPr>
              <w:t>nezbytný</w:t>
            </w:r>
            <w:r w:rsidRPr="00371787">
              <w:rPr>
                <w:lang w:val="cs-CZ"/>
              </w:rPr>
              <w:t xml:space="preserve"> čas, aby nalezli </w:t>
            </w:r>
            <w:r w:rsidRPr="00371787">
              <w:rPr>
                <w:b/>
                <w:i/>
                <w:lang w:val="cs-CZ"/>
              </w:rPr>
              <w:t>účinné</w:t>
            </w:r>
            <w:r w:rsidR="00340AAF">
              <w:rPr>
                <w:b/>
                <w:i/>
                <w:lang w:val="cs-CZ"/>
              </w:rPr>
              <w:t xml:space="preserve"> a </w:t>
            </w:r>
            <w:r w:rsidRPr="00371787">
              <w:rPr>
                <w:b/>
                <w:i/>
                <w:lang w:val="cs-CZ"/>
              </w:rPr>
              <w:t>cenově dostupné</w:t>
            </w:r>
            <w:r w:rsidRPr="00371787">
              <w:rPr>
                <w:lang w:val="cs-CZ"/>
              </w:rPr>
              <w:t xml:space="preserve"> alternativy</w:t>
            </w:r>
            <w:r w:rsidR="00340AAF">
              <w:rPr>
                <w:lang w:val="cs-CZ"/>
              </w:rPr>
              <w:t xml:space="preserve"> k </w:t>
            </w:r>
            <w:r w:rsidRPr="00371787">
              <w:rPr>
                <w:lang w:val="cs-CZ"/>
              </w:rPr>
              <w:t xml:space="preserve">přípravkům, které již nejsou </w:t>
            </w:r>
            <w:r w:rsidRPr="00371787">
              <w:rPr>
                <w:lang w:val="cs-CZ"/>
              </w:rPr>
              <w:t xml:space="preserve">povoleny </w:t>
            </w:r>
            <w:r w:rsidRPr="00371787">
              <w:rPr>
                <w:b/>
                <w:i/>
                <w:lang w:val="cs-CZ"/>
              </w:rPr>
              <w:t>,</w:t>
            </w:r>
            <w:r w:rsidR="00340AAF">
              <w:rPr>
                <w:b/>
                <w:i/>
                <w:lang w:val="cs-CZ"/>
              </w:rPr>
              <w:t xml:space="preserve"> a </w:t>
            </w:r>
            <w:r w:rsidRPr="00371787">
              <w:rPr>
                <w:b/>
                <w:i/>
                <w:lang w:val="cs-CZ"/>
              </w:rPr>
              <w:t>to</w:t>
            </w:r>
            <w:r w:rsidR="00340AAF">
              <w:rPr>
                <w:b/>
                <w:i/>
                <w:lang w:val="cs-CZ"/>
              </w:rPr>
              <w:t xml:space="preserve"> v </w:t>
            </w:r>
            <w:r w:rsidRPr="00371787">
              <w:rPr>
                <w:b/>
                <w:i/>
                <w:lang w:val="cs-CZ"/>
              </w:rPr>
              <w:t>nejlepším případě</w:t>
            </w:r>
            <w:r w:rsidR="00340AAF">
              <w:rPr>
                <w:b/>
                <w:i/>
                <w:lang w:val="cs-CZ"/>
              </w:rPr>
              <w:t xml:space="preserve"> s </w:t>
            </w:r>
            <w:r w:rsidRPr="00371787">
              <w:rPr>
                <w:b/>
                <w:i/>
                <w:lang w:val="cs-CZ"/>
              </w:rPr>
              <w:t>dostatečným předstihem předtím, než skončí výjimka pro používání těchto přípravků</w:t>
            </w:r>
            <w:r w:rsidRPr="00371787">
              <w:rPr>
                <w:lang w:val="cs-CZ"/>
              </w:rPr>
              <w:t>. Článek 20 nařízení (ES) č. 1107/2009 umožňuje Komisi</w:t>
            </w:r>
            <w:r w:rsidR="00340AAF">
              <w:rPr>
                <w:lang w:val="cs-CZ"/>
              </w:rPr>
              <w:t xml:space="preserve"> v </w:t>
            </w:r>
            <w:r w:rsidRPr="00371787">
              <w:rPr>
                <w:lang w:val="cs-CZ"/>
              </w:rPr>
              <w:t>určitých případech stanovit maximální odkladnou lhůtu pro uvedení na trh</w:t>
            </w:r>
            <w:r w:rsidR="00340AAF">
              <w:rPr>
                <w:lang w:val="cs-CZ"/>
              </w:rPr>
              <w:t xml:space="preserve"> a </w:t>
            </w:r>
            <w:r w:rsidRPr="00371787">
              <w:rPr>
                <w:lang w:val="cs-CZ"/>
              </w:rPr>
              <w:t>využití stávajících zásob přípravků na ochranu rostlin, jejichž povolení mají být odňata. Podmínky stanovené</w:t>
            </w:r>
            <w:r w:rsidR="00340AAF">
              <w:rPr>
                <w:lang w:val="cs-CZ"/>
              </w:rPr>
              <w:t xml:space="preserve"> v </w:t>
            </w:r>
            <w:r w:rsidRPr="00371787">
              <w:rPr>
                <w:lang w:val="cs-CZ"/>
              </w:rPr>
              <w:t>článku 20, za nichž lze tyto maximální odkladné lhůty udělit, by však měly být změněny, aby se vyjasnilo, že stanovení maximální odkladné lhůty pro distribuci</w:t>
            </w:r>
            <w:r w:rsidR="00340AAF">
              <w:rPr>
                <w:lang w:val="cs-CZ"/>
              </w:rPr>
              <w:t xml:space="preserve"> a </w:t>
            </w:r>
            <w:r w:rsidRPr="00371787">
              <w:rPr>
                <w:lang w:val="cs-CZ"/>
              </w:rPr>
              <w:t>využití stávajících zásob přípravků na ochranu rostlin, jejichž povolení musí být odňata, je obecně možné,</w:t>
            </w:r>
            <w:r w:rsidR="00340AAF">
              <w:rPr>
                <w:lang w:val="cs-CZ"/>
              </w:rPr>
              <w:t xml:space="preserve"> s </w:t>
            </w:r>
            <w:r w:rsidRPr="00371787">
              <w:rPr>
                <w:lang w:val="cs-CZ"/>
              </w:rPr>
              <w:t>výjimkou případů, kdy existují bezprostřední</w:t>
            </w:r>
            <w:r w:rsidR="00340AAF">
              <w:rPr>
                <w:lang w:val="cs-CZ"/>
              </w:rPr>
              <w:t xml:space="preserve"> a </w:t>
            </w:r>
            <w:r w:rsidRPr="00371787">
              <w:rPr>
                <w:lang w:val="cs-CZ"/>
              </w:rPr>
              <w:t>vážné obavy</w:t>
            </w:r>
            <w:r w:rsidR="00340AAF">
              <w:rPr>
                <w:lang w:val="cs-CZ"/>
              </w:rPr>
              <w:t xml:space="preserve"> o </w:t>
            </w:r>
            <w:r w:rsidRPr="00371787">
              <w:rPr>
                <w:lang w:val="cs-CZ"/>
              </w:rPr>
              <w:t>zdraví lidí či zvířat nebo životní prostředí,</w:t>
            </w:r>
            <w:r w:rsidR="00340AAF">
              <w:rPr>
                <w:lang w:val="cs-CZ"/>
              </w:rPr>
              <w:t xml:space="preserve"> a </w:t>
            </w:r>
            <w:r w:rsidRPr="00371787">
              <w:rPr>
                <w:lang w:val="cs-CZ"/>
              </w:rPr>
              <w:t>aby se vyjasnila souvislost</w:t>
            </w:r>
            <w:r w:rsidR="00340AAF">
              <w:rPr>
                <w:lang w:val="cs-CZ"/>
              </w:rPr>
              <w:t xml:space="preserve"> s </w:t>
            </w:r>
            <w:r w:rsidRPr="00371787">
              <w:rPr>
                <w:lang w:val="cs-CZ"/>
              </w:rPr>
              <w:t>článkem 46. Kromě toho je časové období pro odkladnou lhůtu</w:t>
            </w:r>
            <w:r w:rsidR="00340AAF">
              <w:rPr>
                <w:lang w:val="cs-CZ"/>
              </w:rPr>
              <w:t xml:space="preserve"> v </w:t>
            </w:r>
            <w:r w:rsidRPr="00371787">
              <w:rPr>
                <w:lang w:val="cs-CZ"/>
              </w:rPr>
              <w:t>délce 18 měsíců nedostatečné</w:t>
            </w:r>
            <w:r w:rsidR="00340AAF">
              <w:rPr>
                <w:lang w:val="cs-CZ"/>
              </w:rPr>
              <w:t xml:space="preserve"> v </w:t>
            </w:r>
            <w:r w:rsidRPr="00371787">
              <w:rPr>
                <w:lang w:val="cs-CZ"/>
              </w:rPr>
              <w:t>případech, kdy</w:t>
            </w:r>
            <w:r w:rsidR="00340AAF">
              <w:rPr>
                <w:lang w:val="cs-CZ"/>
              </w:rPr>
              <w:t xml:space="preserve"> v </w:t>
            </w:r>
            <w:r w:rsidRPr="00371787">
              <w:rPr>
                <w:lang w:val="cs-CZ"/>
              </w:rPr>
              <w:t>době odnětí povolení nejsou na trhu</w:t>
            </w:r>
            <w:r w:rsidR="00340AAF">
              <w:rPr>
                <w:lang w:val="cs-CZ"/>
              </w:rPr>
              <w:t xml:space="preserve"> v </w:t>
            </w:r>
            <w:r w:rsidRPr="00371787">
              <w:rPr>
                <w:lang w:val="cs-CZ"/>
              </w:rPr>
              <w:t>konkrétním členském státě</w:t>
            </w:r>
            <w:r w:rsidR="00340AAF">
              <w:rPr>
                <w:lang w:val="cs-CZ"/>
              </w:rPr>
              <w:t xml:space="preserve"> k </w:t>
            </w:r>
            <w:r w:rsidRPr="00371787">
              <w:rPr>
                <w:lang w:val="cs-CZ"/>
              </w:rPr>
              <w:t xml:space="preserve">dispozici žádné alternativní přípravky na ochranu rostlin. Maximální délka odkladné lhůty, kterou mohou členské státy stanovit, by </w:t>
            </w:r>
            <w:r w:rsidRPr="00371787">
              <w:rPr>
                <w:lang w:val="cs-CZ"/>
              </w:rPr>
              <w:t>proto měla být</w:t>
            </w:r>
            <w:r w:rsidR="00340AAF">
              <w:rPr>
                <w:lang w:val="cs-CZ"/>
              </w:rPr>
              <w:t xml:space="preserve"> v </w:t>
            </w:r>
            <w:r w:rsidRPr="00371787">
              <w:rPr>
                <w:lang w:val="cs-CZ"/>
              </w:rPr>
              <w:t>takových případech prodloužena na celkovou dobu tří let</w:t>
            </w:r>
            <w:r w:rsidRPr="00371787">
              <w:rPr>
                <w:b/>
                <w:i/>
                <w:lang w:val="cs-CZ"/>
              </w:rPr>
              <w:t>,</w:t>
            </w:r>
            <w:r w:rsidR="00340AAF">
              <w:rPr>
                <w:b/>
                <w:i/>
                <w:lang w:val="cs-CZ"/>
              </w:rPr>
              <w:t xml:space="preserve"> s </w:t>
            </w:r>
            <w:r w:rsidRPr="00371787">
              <w:rPr>
                <w:b/>
                <w:i/>
                <w:lang w:val="cs-CZ"/>
              </w:rPr>
              <w:t>možností jejího jednorázového prodloužení</w:t>
            </w:r>
            <w:r w:rsidR="00340AAF">
              <w:rPr>
                <w:b/>
                <w:i/>
                <w:lang w:val="cs-CZ"/>
              </w:rPr>
              <w:t xml:space="preserve"> a </w:t>
            </w:r>
            <w:r w:rsidRPr="00371787">
              <w:rPr>
                <w:b/>
                <w:i/>
                <w:lang w:val="cs-CZ"/>
              </w:rPr>
              <w:t>pokud neexistují bezprostřední</w:t>
            </w:r>
            <w:r w:rsidR="00340AAF">
              <w:rPr>
                <w:b/>
                <w:i/>
                <w:lang w:val="cs-CZ"/>
              </w:rPr>
              <w:t xml:space="preserve"> a </w:t>
            </w:r>
            <w:r w:rsidRPr="00371787">
              <w:rPr>
                <w:b/>
                <w:i/>
                <w:lang w:val="cs-CZ"/>
              </w:rPr>
              <w:t>závažné obavy ohledně zdraví lidí nebo zvířat či ohledně životního prostředí,</w:t>
            </w:r>
            <w:r w:rsidRPr="00371787">
              <w:rPr>
                <w:lang w:val="cs-CZ"/>
              </w:rPr>
              <w:t xml:space="preserve"> aby členské státy měly dostatek času na povolení alternativních přípravků na ochranu rostlin</w:t>
            </w:r>
            <w:r w:rsidR="00340AAF">
              <w:rPr>
                <w:lang w:val="cs-CZ"/>
              </w:rPr>
              <w:t xml:space="preserve"> a </w:t>
            </w:r>
            <w:r w:rsidRPr="00371787">
              <w:rPr>
                <w:lang w:val="cs-CZ"/>
              </w:rPr>
              <w:t>aby zemědělci mohli přizpůsobit svá řešení</w:t>
            </w:r>
            <w:r w:rsidR="00340AAF">
              <w:rPr>
                <w:lang w:val="cs-CZ"/>
              </w:rPr>
              <w:t xml:space="preserve"> v </w:t>
            </w:r>
            <w:r w:rsidRPr="00371787">
              <w:rPr>
                <w:lang w:val="cs-CZ"/>
              </w:rPr>
              <w:t>oblasti ochrany plodin.</w:t>
            </w:r>
          </w:p>
        </w:tc>
      </w:tr>
    </w:tbl>
    <w:p w:rsidR="00AC456B" w:rsidRPr="00371787" w:rsidP="00AC456B" w14:paraId="17006B6E"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4F0EBEF7" w14:textId="06261808">
      <w:r w:rsidRPr="00371787">
        <w:rPr>
          <w:rStyle w:val="HideTWBExt"/>
        </w:rPr>
        <w:t>&lt;/AmendB&gt;</w:t>
      </w:r>
    </w:p>
    <w:p w:rsidR="00AC456B" w:rsidRPr="00371787" w:rsidP="00AC456B" w14:paraId="05DE75DA"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183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25BEA76" w14:textId="77777777">
      <w:pPr>
        <w:pStyle w:val="NormalBold"/>
      </w:pPr>
      <w:r w:rsidRPr="00371787">
        <w:rPr>
          <w:rStyle w:val="HideTWBExt"/>
          <w:b w:val="0"/>
        </w:rPr>
        <w:t>&lt;RepeatBlock-By&gt;&lt;Members&gt;</w:t>
      </w:r>
      <w:r w:rsidRPr="00371787">
        <w:t xml:space="preserve">Maria </w:t>
      </w:r>
      <w:r w:rsidRPr="00371787">
        <w:t>Grapini</w:t>
      </w:r>
      <w:r w:rsidRPr="00371787">
        <w:rPr>
          <w:rStyle w:val="HideTWBExt"/>
          <w:b w:val="0"/>
        </w:rPr>
        <w:t>&lt;/Members&gt;</w:t>
      </w:r>
    </w:p>
    <w:p w:rsidR="00AC456B" w:rsidRPr="00371787" w:rsidP="00AC456B" w14:paraId="5B3E8888" w14:textId="77777777">
      <w:r w:rsidRPr="00371787">
        <w:rPr>
          <w:rStyle w:val="HideTWBExt"/>
        </w:rPr>
        <w:t>&lt;/RepeatBlock-By&gt;</w:t>
      </w:r>
    </w:p>
    <w:p w:rsidR="00AC456B" w:rsidRPr="00371787" w:rsidP="00AC456B" w14:paraId="0908B72E"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2E681729" w14:textId="77777777">
      <w:pPr>
        <w:pStyle w:val="NormalBold"/>
      </w:pPr>
      <w:r w:rsidRPr="00371787">
        <w:rPr>
          <w:rStyle w:val="HideTWBExt"/>
          <w:b w:val="0"/>
        </w:rPr>
        <w:t>&lt;Article&gt;</w:t>
      </w:r>
      <w:r w:rsidRPr="00371787">
        <w:t>Bod odůvodnění 18</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119F9C5"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A4D4341" w14:textId="77777777">
            <w:pPr>
              <w:keepNext/>
            </w:pPr>
          </w:p>
        </w:tc>
      </w:tr>
      <w:tr w14:paraId="7998D27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C8FB649"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050DF71" w14:textId="77777777">
            <w:pPr>
              <w:pStyle w:val="ColumnHeading"/>
              <w:keepNext/>
              <w:rPr>
                <w:lang w:val="cs-CZ"/>
              </w:rPr>
            </w:pPr>
            <w:r w:rsidRPr="00371787">
              <w:rPr>
                <w:lang w:val="cs-CZ"/>
              </w:rPr>
              <w:t>Pozměňovací návrh</w:t>
            </w:r>
          </w:p>
        </w:tc>
      </w:tr>
      <w:tr w14:paraId="74A0A8B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6CFB01E" w14:textId="78DFB710">
            <w:pPr>
              <w:pStyle w:val="Normal6"/>
              <w:rPr>
                <w:lang w:val="cs-CZ"/>
              </w:rPr>
            </w:pPr>
            <w:r w:rsidRPr="00371787">
              <w:rPr>
                <w:lang w:val="cs-CZ"/>
              </w:rPr>
              <w:t>(18)</w:t>
            </w:r>
            <w:r w:rsidRPr="00371787">
              <w:rPr>
                <w:lang w:val="cs-CZ"/>
              </w:rPr>
              <w:tab/>
              <w:t>Po neobnovení schválení účinné látky musí členské státy odejmout všechna povolení přípravků na ochranu rostlin obsahujících danou účinnou látku</w:t>
            </w:r>
            <w:r w:rsidR="00340AAF">
              <w:rPr>
                <w:lang w:val="cs-CZ"/>
              </w:rPr>
              <w:t xml:space="preserve"> a </w:t>
            </w:r>
            <w:r w:rsidRPr="00371787">
              <w:rPr>
                <w:lang w:val="cs-CZ"/>
              </w:rPr>
              <w:t>zemědělci musí přestat tyto přípravky používat.</w:t>
            </w:r>
            <w:r w:rsidR="00340AAF">
              <w:rPr>
                <w:lang w:val="cs-CZ"/>
              </w:rPr>
              <w:t xml:space="preserve"> V </w:t>
            </w:r>
            <w:r w:rsidRPr="00371787">
              <w:rPr>
                <w:lang w:val="cs-CZ"/>
              </w:rPr>
              <w:t>takových situacích potřebují členské státy čas na odnětí povolení přípravků</w:t>
            </w:r>
            <w:r w:rsidR="00340AAF">
              <w:rPr>
                <w:lang w:val="cs-CZ"/>
              </w:rPr>
              <w:t xml:space="preserve"> a </w:t>
            </w:r>
            <w:r w:rsidRPr="00371787">
              <w:rPr>
                <w:lang w:val="cs-CZ"/>
              </w:rPr>
              <w:t>stávající zásoby přípravků se stanou odpadem, pokud nejsou stanoveny odkladné lhůty umožňující uvedení těchto zásob na trh</w:t>
            </w:r>
            <w:r w:rsidR="00340AAF">
              <w:rPr>
                <w:lang w:val="cs-CZ"/>
              </w:rPr>
              <w:t xml:space="preserve"> a </w:t>
            </w:r>
            <w:r w:rsidRPr="00371787">
              <w:rPr>
                <w:lang w:val="cs-CZ"/>
              </w:rPr>
              <w:t>jejich využití. Kromě toho zemědělci potřebují čas, aby nalezli alternativy</w:t>
            </w:r>
            <w:r w:rsidR="00340AAF">
              <w:rPr>
                <w:lang w:val="cs-CZ"/>
              </w:rPr>
              <w:t xml:space="preserve"> k </w:t>
            </w:r>
            <w:r w:rsidRPr="00371787">
              <w:rPr>
                <w:lang w:val="cs-CZ"/>
              </w:rPr>
              <w:t>přípravkům, které již nejsou povoleny. Článek 20 nařízení (ES) č. 1107/2009 umožňuje Komisi</w:t>
            </w:r>
            <w:r w:rsidR="00340AAF">
              <w:rPr>
                <w:lang w:val="cs-CZ"/>
              </w:rPr>
              <w:t xml:space="preserve"> v </w:t>
            </w:r>
            <w:r w:rsidRPr="00371787">
              <w:rPr>
                <w:lang w:val="cs-CZ"/>
              </w:rPr>
              <w:t>určitých případech stanovit maximální odkladnou lhůtu pro uvedení na trh</w:t>
            </w:r>
            <w:r w:rsidR="00340AAF">
              <w:rPr>
                <w:lang w:val="cs-CZ"/>
              </w:rPr>
              <w:t xml:space="preserve"> a </w:t>
            </w:r>
            <w:r w:rsidRPr="00371787">
              <w:rPr>
                <w:lang w:val="cs-CZ"/>
              </w:rPr>
              <w:t>využití stávajících zásob přípravků na ochranu rostlin, jejichž povolení mají být odňata. Podmínky stanovené</w:t>
            </w:r>
            <w:r w:rsidR="00340AAF">
              <w:rPr>
                <w:lang w:val="cs-CZ"/>
              </w:rPr>
              <w:t xml:space="preserve"> v </w:t>
            </w:r>
            <w:r w:rsidRPr="00371787">
              <w:rPr>
                <w:lang w:val="cs-CZ"/>
              </w:rPr>
              <w:t>článku 20, za nichž lze tyto maximální odkladné lhůty udělit, by však měly být změněny, aby se vyjasnilo, že stanovení maximální odkladné lhůty pro distribuci</w:t>
            </w:r>
            <w:r w:rsidR="00340AAF">
              <w:rPr>
                <w:lang w:val="cs-CZ"/>
              </w:rPr>
              <w:t xml:space="preserve"> a </w:t>
            </w:r>
            <w:r w:rsidRPr="00371787">
              <w:rPr>
                <w:lang w:val="cs-CZ"/>
              </w:rPr>
              <w:t xml:space="preserve">využití </w:t>
            </w:r>
            <w:r w:rsidRPr="00371787">
              <w:rPr>
                <w:lang w:val="cs-CZ"/>
              </w:rPr>
              <w:t>stávajících zásob přípravků na ochranu rostlin, jejichž povolení musí být odňata, je obecně možné,</w:t>
            </w:r>
            <w:r w:rsidR="00340AAF">
              <w:rPr>
                <w:lang w:val="cs-CZ"/>
              </w:rPr>
              <w:t xml:space="preserve"> s </w:t>
            </w:r>
            <w:r w:rsidRPr="00371787">
              <w:rPr>
                <w:lang w:val="cs-CZ"/>
              </w:rPr>
              <w:t>výjimkou případů, kdy existují bezprostřední</w:t>
            </w:r>
            <w:r w:rsidR="00340AAF">
              <w:rPr>
                <w:lang w:val="cs-CZ"/>
              </w:rPr>
              <w:t xml:space="preserve"> a </w:t>
            </w:r>
            <w:r w:rsidRPr="00371787">
              <w:rPr>
                <w:lang w:val="cs-CZ"/>
              </w:rPr>
              <w:t>vážné obavy</w:t>
            </w:r>
            <w:r w:rsidR="00340AAF">
              <w:rPr>
                <w:lang w:val="cs-CZ"/>
              </w:rPr>
              <w:t xml:space="preserve"> o </w:t>
            </w:r>
            <w:r w:rsidRPr="00371787">
              <w:rPr>
                <w:lang w:val="cs-CZ"/>
              </w:rPr>
              <w:t>zdraví lidí či zvířat nebo životní prostředí,</w:t>
            </w:r>
            <w:r w:rsidR="00340AAF">
              <w:rPr>
                <w:lang w:val="cs-CZ"/>
              </w:rPr>
              <w:t xml:space="preserve"> a </w:t>
            </w:r>
            <w:r w:rsidRPr="00371787">
              <w:rPr>
                <w:lang w:val="cs-CZ"/>
              </w:rPr>
              <w:t>aby se vyjasnila souvislost</w:t>
            </w:r>
            <w:r w:rsidR="00340AAF">
              <w:rPr>
                <w:lang w:val="cs-CZ"/>
              </w:rPr>
              <w:t xml:space="preserve"> s </w:t>
            </w:r>
            <w:r w:rsidRPr="00371787">
              <w:rPr>
                <w:lang w:val="cs-CZ"/>
              </w:rPr>
              <w:t>článkem 46. Kromě toho je časové období pro odkladnou lhůtu</w:t>
            </w:r>
            <w:r w:rsidR="00340AAF">
              <w:rPr>
                <w:lang w:val="cs-CZ"/>
              </w:rPr>
              <w:t xml:space="preserve"> v </w:t>
            </w:r>
            <w:r w:rsidRPr="00371787">
              <w:rPr>
                <w:lang w:val="cs-CZ"/>
              </w:rPr>
              <w:t>délce 18 měsíců nedostatečné</w:t>
            </w:r>
            <w:r w:rsidR="00340AAF">
              <w:rPr>
                <w:lang w:val="cs-CZ"/>
              </w:rPr>
              <w:t xml:space="preserve"> v </w:t>
            </w:r>
            <w:r w:rsidRPr="00371787">
              <w:rPr>
                <w:lang w:val="cs-CZ"/>
              </w:rPr>
              <w:t>případech, kdy</w:t>
            </w:r>
            <w:r w:rsidR="00340AAF">
              <w:rPr>
                <w:lang w:val="cs-CZ"/>
              </w:rPr>
              <w:t xml:space="preserve"> v </w:t>
            </w:r>
            <w:r w:rsidRPr="00371787">
              <w:rPr>
                <w:lang w:val="cs-CZ"/>
              </w:rPr>
              <w:t>době odnětí povolení nejsou na trhu</w:t>
            </w:r>
            <w:r w:rsidR="00340AAF">
              <w:rPr>
                <w:lang w:val="cs-CZ"/>
              </w:rPr>
              <w:t xml:space="preserve"> v </w:t>
            </w:r>
            <w:r w:rsidRPr="00371787">
              <w:rPr>
                <w:lang w:val="cs-CZ"/>
              </w:rPr>
              <w:t>konkrétním členském státě</w:t>
            </w:r>
            <w:r w:rsidR="00340AAF">
              <w:rPr>
                <w:lang w:val="cs-CZ"/>
              </w:rPr>
              <w:t xml:space="preserve"> k </w:t>
            </w:r>
            <w:r w:rsidRPr="00371787">
              <w:rPr>
                <w:lang w:val="cs-CZ"/>
              </w:rPr>
              <w:t>dispozici žádné alternativní přípravky na ochranu rostlin. Maximální délka odkladné lhůty, kterou mohou členské státy stanovit, by proto měla být</w:t>
            </w:r>
            <w:r w:rsidR="00340AAF">
              <w:rPr>
                <w:lang w:val="cs-CZ"/>
              </w:rPr>
              <w:t xml:space="preserve"> v </w:t>
            </w:r>
            <w:r w:rsidRPr="00371787">
              <w:rPr>
                <w:lang w:val="cs-CZ"/>
              </w:rPr>
              <w:t>takových případech prodloužena na celkovou dobu tří let, aby členské státy měly dostatek času na povolení alternativních přípravků na ochranu rostlin</w:t>
            </w:r>
            <w:r w:rsidR="00340AAF">
              <w:rPr>
                <w:lang w:val="cs-CZ"/>
              </w:rPr>
              <w:t xml:space="preserve"> a </w:t>
            </w:r>
            <w:r w:rsidRPr="00371787">
              <w:rPr>
                <w:lang w:val="cs-CZ"/>
              </w:rPr>
              <w:t>aby zemědělci mohli přizpůsobit svá řešení</w:t>
            </w:r>
            <w:r w:rsidR="00340AAF">
              <w:rPr>
                <w:lang w:val="cs-CZ"/>
              </w:rPr>
              <w:t xml:space="preserve"> v </w:t>
            </w:r>
            <w:r w:rsidRPr="00371787">
              <w:rPr>
                <w:lang w:val="cs-CZ"/>
              </w:rPr>
              <w:t>oblasti ochrany plodin. Ze stejných důvodů by měly být odkladné lhůty, které mohou členské státy udělit podle článku 46 po odnětí nebo změně povolení, sladěny</w:t>
            </w:r>
            <w:r w:rsidR="00340AAF">
              <w:rPr>
                <w:lang w:val="cs-CZ"/>
              </w:rPr>
              <w:t xml:space="preserve"> s </w:t>
            </w:r>
            <w:r w:rsidRPr="00371787">
              <w:rPr>
                <w:lang w:val="cs-CZ"/>
              </w:rPr>
              <w:t>maximální možnou lhůtou podle článku 20.</w:t>
            </w:r>
          </w:p>
        </w:tc>
        <w:tc>
          <w:tcPr>
            <w:tcW w:w="4876" w:type="dxa"/>
            <w:hideMark/>
          </w:tcPr>
          <w:p w:rsidR="00AC456B" w:rsidRPr="00371787" w:rsidP="00B11F22" w14:paraId="18A45D6C" w14:textId="51ADFDAB">
            <w:pPr>
              <w:pStyle w:val="Normal6"/>
              <w:rPr>
                <w:lang w:val="cs-CZ"/>
              </w:rPr>
            </w:pPr>
            <w:r w:rsidRPr="00371787">
              <w:rPr>
                <w:lang w:val="cs-CZ"/>
              </w:rPr>
              <w:t>(18)</w:t>
            </w:r>
            <w:r w:rsidRPr="00371787">
              <w:rPr>
                <w:lang w:val="cs-CZ"/>
              </w:rPr>
              <w:tab/>
              <w:t>Po neobnovení schválení účinné látky musí členské státy odejmout všechna povolení přípravků na ochranu rostlin obsahujících danou účinnou látku</w:t>
            </w:r>
            <w:r w:rsidR="00340AAF">
              <w:rPr>
                <w:lang w:val="cs-CZ"/>
              </w:rPr>
              <w:t xml:space="preserve"> a </w:t>
            </w:r>
            <w:r w:rsidRPr="00371787">
              <w:rPr>
                <w:lang w:val="cs-CZ"/>
              </w:rPr>
              <w:t xml:space="preserve">zemědělci musí přestat tyto přípravky používat </w:t>
            </w:r>
            <w:r w:rsidRPr="00371787">
              <w:rPr>
                <w:b/>
                <w:i/>
                <w:lang w:val="cs-CZ"/>
              </w:rPr>
              <w:t>po uplynutí 30denní oznamovací lhůty</w:t>
            </w:r>
            <w:r w:rsidRPr="00371787">
              <w:rPr>
                <w:lang w:val="cs-CZ"/>
              </w:rPr>
              <w:t>.</w:t>
            </w:r>
            <w:r w:rsidR="00340AAF">
              <w:rPr>
                <w:lang w:val="cs-CZ"/>
              </w:rPr>
              <w:t xml:space="preserve"> V </w:t>
            </w:r>
            <w:r w:rsidRPr="00371787">
              <w:rPr>
                <w:lang w:val="cs-CZ"/>
              </w:rPr>
              <w:t>takových situacích potřebují členské státy čas na odnětí povolení přípravků</w:t>
            </w:r>
            <w:r w:rsidR="00340AAF">
              <w:rPr>
                <w:lang w:val="cs-CZ"/>
              </w:rPr>
              <w:t xml:space="preserve"> a </w:t>
            </w:r>
            <w:r w:rsidRPr="00371787">
              <w:rPr>
                <w:lang w:val="cs-CZ"/>
              </w:rPr>
              <w:t>stávající zásoby přípravků se stanou odpadem, pokud nejsou stanoveny odkladné lhůty umožňující uvedení těchto zásob na trh</w:t>
            </w:r>
            <w:r w:rsidR="00340AAF">
              <w:rPr>
                <w:lang w:val="cs-CZ"/>
              </w:rPr>
              <w:t xml:space="preserve"> a </w:t>
            </w:r>
            <w:r w:rsidRPr="00371787">
              <w:rPr>
                <w:lang w:val="cs-CZ"/>
              </w:rPr>
              <w:t>jejich využití. Kromě toho zemědělci potřebují čas, aby nalezli alternativy</w:t>
            </w:r>
            <w:r w:rsidR="00340AAF">
              <w:rPr>
                <w:lang w:val="cs-CZ"/>
              </w:rPr>
              <w:t xml:space="preserve"> k </w:t>
            </w:r>
            <w:r w:rsidRPr="00371787">
              <w:rPr>
                <w:lang w:val="cs-CZ"/>
              </w:rPr>
              <w:t>přípravkům, které již nejsou povoleny. Článek 20 nařízení (ES) č. 1107/2009 umožňuje Komisi</w:t>
            </w:r>
            <w:r w:rsidR="00340AAF">
              <w:rPr>
                <w:lang w:val="cs-CZ"/>
              </w:rPr>
              <w:t xml:space="preserve"> v </w:t>
            </w:r>
            <w:r w:rsidRPr="00371787">
              <w:rPr>
                <w:lang w:val="cs-CZ"/>
              </w:rPr>
              <w:t>určitých případech stanovit maximální odkladnou lhůtu pro uvedení na trh</w:t>
            </w:r>
            <w:r w:rsidR="00340AAF">
              <w:rPr>
                <w:lang w:val="cs-CZ"/>
              </w:rPr>
              <w:t xml:space="preserve"> a </w:t>
            </w:r>
            <w:r w:rsidRPr="00371787">
              <w:rPr>
                <w:lang w:val="cs-CZ"/>
              </w:rPr>
              <w:t>využití stávajících zásob přípravků na ochranu rostlin, jejichž povolení mají být odňata. Podmínky stanovené</w:t>
            </w:r>
            <w:r w:rsidR="00340AAF">
              <w:rPr>
                <w:lang w:val="cs-CZ"/>
              </w:rPr>
              <w:t xml:space="preserve"> v </w:t>
            </w:r>
            <w:r w:rsidRPr="00371787">
              <w:rPr>
                <w:lang w:val="cs-CZ"/>
              </w:rPr>
              <w:t xml:space="preserve">článku 20, za nichž lze tyto maximální odkladné lhůty udělit, by však měly být změněny, aby se vyjasnilo, že stanovení maximální </w:t>
            </w:r>
            <w:r w:rsidRPr="00371787">
              <w:rPr>
                <w:lang w:val="cs-CZ"/>
              </w:rPr>
              <w:t>odkladné lhůty pro distribuci</w:t>
            </w:r>
            <w:r w:rsidR="00340AAF">
              <w:rPr>
                <w:lang w:val="cs-CZ"/>
              </w:rPr>
              <w:t xml:space="preserve"> a </w:t>
            </w:r>
            <w:r w:rsidRPr="00371787">
              <w:rPr>
                <w:lang w:val="cs-CZ"/>
              </w:rPr>
              <w:t>využití stávajících zásob přípravků na ochranu rostlin, jejichž povolení musí být odňata, je obecně možné,</w:t>
            </w:r>
            <w:r w:rsidR="00340AAF">
              <w:rPr>
                <w:lang w:val="cs-CZ"/>
              </w:rPr>
              <w:t xml:space="preserve"> s </w:t>
            </w:r>
            <w:r w:rsidRPr="00371787">
              <w:rPr>
                <w:lang w:val="cs-CZ"/>
              </w:rPr>
              <w:t>výjimkou případů, kdy existují bezprostřední</w:t>
            </w:r>
            <w:r w:rsidR="00340AAF">
              <w:rPr>
                <w:lang w:val="cs-CZ"/>
              </w:rPr>
              <w:t xml:space="preserve"> a </w:t>
            </w:r>
            <w:r w:rsidRPr="00371787">
              <w:rPr>
                <w:lang w:val="cs-CZ"/>
              </w:rPr>
              <w:t>vážné obavy</w:t>
            </w:r>
            <w:r w:rsidR="00340AAF">
              <w:rPr>
                <w:lang w:val="cs-CZ"/>
              </w:rPr>
              <w:t xml:space="preserve"> o </w:t>
            </w:r>
            <w:r w:rsidRPr="00371787">
              <w:rPr>
                <w:lang w:val="cs-CZ"/>
              </w:rPr>
              <w:t>zdraví lidí či zvířat nebo životní prostředí,</w:t>
            </w:r>
            <w:r w:rsidR="00340AAF">
              <w:rPr>
                <w:lang w:val="cs-CZ"/>
              </w:rPr>
              <w:t xml:space="preserve"> a </w:t>
            </w:r>
            <w:r w:rsidRPr="00371787">
              <w:rPr>
                <w:lang w:val="cs-CZ"/>
              </w:rPr>
              <w:t>aby se vyjasnila souvislost</w:t>
            </w:r>
            <w:r w:rsidR="00340AAF">
              <w:rPr>
                <w:lang w:val="cs-CZ"/>
              </w:rPr>
              <w:t xml:space="preserve"> s </w:t>
            </w:r>
            <w:r w:rsidRPr="00371787">
              <w:rPr>
                <w:lang w:val="cs-CZ"/>
              </w:rPr>
              <w:t>článkem 46. Kromě toho je časové období pro odkladnou lhůtu</w:t>
            </w:r>
            <w:r w:rsidR="00340AAF">
              <w:rPr>
                <w:lang w:val="cs-CZ"/>
              </w:rPr>
              <w:t xml:space="preserve"> v </w:t>
            </w:r>
            <w:r w:rsidRPr="00371787">
              <w:rPr>
                <w:lang w:val="cs-CZ"/>
              </w:rPr>
              <w:t>délce 18 měsíců nedostatečné</w:t>
            </w:r>
            <w:r w:rsidR="00340AAF">
              <w:rPr>
                <w:lang w:val="cs-CZ"/>
              </w:rPr>
              <w:t xml:space="preserve"> v </w:t>
            </w:r>
            <w:r w:rsidRPr="00371787">
              <w:rPr>
                <w:lang w:val="cs-CZ"/>
              </w:rPr>
              <w:t>případech, kdy</w:t>
            </w:r>
            <w:r w:rsidR="00340AAF">
              <w:rPr>
                <w:lang w:val="cs-CZ"/>
              </w:rPr>
              <w:t xml:space="preserve"> v </w:t>
            </w:r>
            <w:r w:rsidRPr="00371787">
              <w:rPr>
                <w:lang w:val="cs-CZ"/>
              </w:rPr>
              <w:t>době odnětí povolení nejsou na trhu</w:t>
            </w:r>
            <w:r w:rsidR="00340AAF">
              <w:rPr>
                <w:lang w:val="cs-CZ"/>
              </w:rPr>
              <w:t xml:space="preserve"> v </w:t>
            </w:r>
            <w:r w:rsidRPr="00371787">
              <w:rPr>
                <w:lang w:val="cs-CZ"/>
              </w:rPr>
              <w:t>konkrétním členském státě</w:t>
            </w:r>
            <w:r w:rsidR="00340AAF">
              <w:rPr>
                <w:lang w:val="cs-CZ"/>
              </w:rPr>
              <w:t xml:space="preserve"> k </w:t>
            </w:r>
            <w:r w:rsidRPr="00371787">
              <w:rPr>
                <w:lang w:val="cs-CZ"/>
              </w:rPr>
              <w:t>dispozici žádné alternativní přípravky na ochranu rostlin. Maximální délka odkladné lhůty, kterou mohou členské státy stanovit, by proto měla být</w:t>
            </w:r>
            <w:r w:rsidR="00340AAF">
              <w:rPr>
                <w:lang w:val="cs-CZ"/>
              </w:rPr>
              <w:t xml:space="preserve"> v </w:t>
            </w:r>
            <w:r w:rsidRPr="00371787">
              <w:rPr>
                <w:lang w:val="cs-CZ"/>
              </w:rPr>
              <w:t>takových případech prodloužena na celkovou dobu tří let, aby členské státy měly dostatek času na povolení alternativních přípravků na ochranu rostlin</w:t>
            </w:r>
            <w:r w:rsidR="00340AAF">
              <w:rPr>
                <w:lang w:val="cs-CZ"/>
              </w:rPr>
              <w:t xml:space="preserve"> a </w:t>
            </w:r>
            <w:r w:rsidRPr="00371787">
              <w:rPr>
                <w:lang w:val="cs-CZ"/>
              </w:rPr>
              <w:t>aby zemědělci mohli přizpůsobit svá řešení</w:t>
            </w:r>
            <w:r w:rsidR="00340AAF">
              <w:rPr>
                <w:lang w:val="cs-CZ"/>
              </w:rPr>
              <w:t xml:space="preserve"> v </w:t>
            </w:r>
            <w:r w:rsidRPr="00371787">
              <w:rPr>
                <w:lang w:val="cs-CZ"/>
              </w:rPr>
              <w:t>oblasti ochrany plodin. Ze stejných důvodů by měly být odkladné lhůty, které mohou členské státy udělit podle článku 46 po odnětí nebo změně povolení, sladěny</w:t>
            </w:r>
            <w:r w:rsidR="00340AAF">
              <w:rPr>
                <w:lang w:val="cs-CZ"/>
              </w:rPr>
              <w:t xml:space="preserve"> s </w:t>
            </w:r>
            <w:r w:rsidRPr="00371787">
              <w:rPr>
                <w:lang w:val="cs-CZ"/>
              </w:rPr>
              <w:t>maximální možnou lhůtou podle článku 20.</w:t>
            </w:r>
          </w:p>
        </w:tc>
      </w:tr>
    </w:tbl>
    <w:p w:rsidR="00AC456B" w:rsidRPr="00371787" w:rsidP="00AC456B" w14:paraId="52753BF6" w14:textId="77777777">
      <w:pPr>
        <w:pStyle w:val="Olang"/>
        <w:rPr>
          <w:noProof w:val="0"/>
          <w:lang w:val="cs-CZ"/>
        </w:rPr>
      </w:pPr>
      <w:r w:rsidRPr="00371787">
        <w:rPr>
          <w:noProof w:val="0"/>
          <w:lang w:val="cs-CZ"/>
        </w:rPr>
        <w:t xml:space="preserve">Or. </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r w:rsidRPr="00371787">
        <w:rPr>
          <w:rStyle w:val="HideTWBInt"/>
          <w:rFonts w:eastAsiaTheme="majorEastAsia"/>
          <w:noProof w:val="0"/>
          <w:lang w:val="cs-CZ"/>
        </w:rPr>
        <w:t>{RO}</w:t>
      </w:r>
      <w:r w:rsidRPr="00371787">
        <w:rPr>
          <w:noProof w:val="0"/>
          <w:lang w:val="cs-CZ"/>
        </w:rPr>
        <w:t>ro</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p>
    <w:p w:rsidR="00A02B57" w:rsidRPr="00371787" w:rsidP="00AC456B" w14:paraId="12D7FB52" w14:textId="768A314B">
      <w:r w:rsidRPr="00371787">
        <w:rPr>
          <w:rStyle w:val="HideTWBExt"/>
        </w:rPr>
        <w:t>&lt;/AmendB&gt;</w:t>
      </w:r>
    </w:p>
    <w:p w:rsidR="00AC456B" w:rsidRPr="00371787" w:rsidP="00AC456B" w14:paraId="359A193E"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184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73C74293"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3E52068D"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6BD22084" w14:textId="77777777">
      <w:r w:rsidRPr="00371787">
        <w:rPr>
          <w:rStyle w:val="HideTWBExt"/>
        </w:rPr>
        <w:t>&lt;/RepeatBlock-By&gt;</w:t>
      </w:r>
    </w:p>
    <w:p w:rsidR="00AC456B" w:rsidRPr="00371787" w:rsidP="00AC456B" w14:paraId="77366B39"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DBC72E6" w14:textId="77777777">
      <w:pPr>
        <w:pStyle w:val="NormalBold"/>
      </w:pPr>
      <w:r w:rsidRPr="00371787">
        <w:rPr>
          <w:rStyle w:val="HideTWBExt"/>
          <w:b w:val="0"/>
        </w:rPr>
        <w:t>&lt;Article&gt;</w:t>
      </w:r>
      <w:r w:rsidRPr="00371787">
        <w:t>Bod odůvodnění 19</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BD03CA3"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190D1DF" w14:textId="77777777">
            <w:pPr>
              <w:keepNext/>
            </w:pPr>
          </w:p>
        </w:tc>
      </w:tr>
      <w:tr w14:paraId="41D161C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EB3373F"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C5B3372" w14:textId="77777777">
            <w:pPr>
              <w:pStyle w:val="ColumnHeading"/>
              <w:keepNext/>
              <w:rPr>
                <w:lang w:val="cs-CZ"/>
              </w:rPr>
            </w:pPr>
            <w:r w:rsidRPr="00371787">
              <w:rPr>
                <w:lang w:val="cs-CZ"/>
              </w:rPr>
              <w:t>Pozměňovací návrh</w:t>
            </w:r>
          </w:p>
        </w:tc>
      </w:tr>
      <w:tr w14:paraId="42D8CB8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8A1B098" w14:textId="21C32DCE">
            <w:pPr>
              <w:pStyle w:val="Normal6"/>
              <w:rPr>
                <w:lang w:val="cs-CZ"/>
              </w:rPr>
            </w:pPr>
            <w:r w:rsidRPr="00371787">
              <w:rPr>
                <w:b/>
                <w:i/>
                <w:lang w:val="cs-CZ"/>
              </w:rPr>
              <w:t>(19)</w:t>
            </w:r>
            <w:r w:rsidRPr="00371787">
              <w:rPr>
                <w:b/>
                <w:i/>
                <w:lang w:val="cs-CZ"/>
              </w:rPr>
              <w:tab/>
              <w:t>Požadavek, aby členské státy zohledňovaly současné vědecké</w:t>
            </w:r>
            <w:r w:rsidR="00340AAF">
              <w:rPr>
                <w:b/>
                <w:i/>
                <w:lang w:val="cs-CZ"/>
              </w:rPr>
              <w:t xml:space="preserve"> a </w:t>
            </w:r>
            <w:r w:rsidRPr="00371787">
              <w:rPr>
                <w:b/>
                <w:i/>
                <w:lang w:val="cs-CZ"/>
              </w:rPr>
              <w:t>technické poznatky relevantní pro účinnou látku</w:t>
            </w:r>
            <w:r w:rsidR="00340AAF">
              <w:rPr>
                <w:b/>
                <w:i/>
                <w:lang w:val="cs-CZ"/>
              </w:rPr>
              <w:t xml:space="preserve"> v </w:t>
            </w:r>
            <w:r w:rsidRPr="00371787">
              <w:rPr>
                <w:b/>
                <w:i/>
                <w:lang w:val="cs-CZ"/>
              </w:rPr>
              <w:t>souvislosti</w:t>
            </w:r>
            <w:r w:rsidR="00340AAF">
              <w:rPr>
                <w:b/>
                <w:i/>
                <w:lang w:val="cs-CZ"/>
              </w:rPr>
              <w:t xml:space="preserve"> s </w:t>
            </w:r>
            <w:r w:rsidRPr="00371787">
              <w:rPr>
                <w:b/>
                <w:i/>
                <w:lang w:val="cs-CZ"/>
              </w:rPr>
              <w:t>povolováním přípravků, vedl</w:t>
            </w:r>
            <w:r w:rsidR="00340AAF">
              <w:rPr>
                <w:b/>
                <w:i/>
                <w:lang w:val="cs-CZ"/>
              </w:rPr>
              <w:t xml:space="preserve"> k </w:t>
            </w:r>
            <w:r w:rsidRPr="00371787">
              <w:rPr>
                <w:b/>
                <w:i/>
                <w:lang w:val="cs-CZ"/>
              </w:rPr>
              <w:t>určitým nejasnostem</w:t>
            </w:r>
            <w:r w:rsidR="00340AAF">
              <w:rPr>
                <w:b/>
                <w:i/>
                <w:lang w:val="cs-CZ"/>
              </w:rPr>
              <w:t xml:space="preserve"> a </w:t>
            </w:r>
            <w:r w:rsidRPr="00371787">
              <w:rPr>
                <w:b/>
                <w:i/>
                <w:lang w:val="cs-CZ"/>
              </w:rPr>
              <w:t>rozdílnému výkladu mezi členskými státy, rozdílným výsledkům posouzení rizik,</w:t>
            </w:r>
            <w:r w:rsidR="00340AAF">
              <w:rPr>
                <w:b/>
                <w:i/>
                <w:lang w:val="cs-CZ"/>
              </w:rPr>
              <w:t xml:space="preserve"> a v </w:t>
            </w:r>
            <w:r w:rsidRPr="00371787">
              <w:rPr>
                <w:b/>
                <w:i/>
                <w:lang w:val="cs-CZ"/>
              </w:rPr>
              <w:t>důsledku toho</w:t>
            </w:r>
            <w:r w:rsidR="00340AAF">
              <w:rPr>
                <w:b/>
                <w:i/>
                <w:lang w:val="cs-CZ"/>
              </w:rPr>
              <w:t xml:space="preserve"> k </w:t>
            </w:r>
            <w:r w:rsidRPr="00371787">
              <w:rPr>
                <w:b/>
                <w:i/>
                <w:lang w:val="cs-CZ"/>
              </w:rPr>
              <w:t xml:space="preserve">nerovnému </w:t>
            </w:r>
            <w:r w:rsidRPr="00371787">
              <w:rPr>
                <w:b/>
                <w:i/>
                <w:lang w:val="cs-CZ"/>
              </w:rPr>
              <w:t>přístupu zemědělců</w:t>
            </w:r>
            <w:r w:rsidR="00340AAF">
              <w:rPr>
                <w:b/>
                <w:i/>
                <w:lang w:val="cs-CZ"/>
              </w:rPr>
              <w:t xml:space="preserve"> k </w:t>
            </w:r>
            <w:r w:rsidRPr="00371787">
              <w:rPr>
                <w:b/>
                <w:i/>
                <w:lang w:val="cs-CZ"/>
              </w:rPr>
              <w:t>přípravkům na ochranu rostlin</w:t>
            </w:r>
            <w:r w:rsidR="00340AAF">
              <w:rPr>
                <w:b/>
                <w:i/>
                <w:lang w:val="cs-CZ"/>
              </w:rPr>
              <w:t xml:space="preserve"> v </w:t>
            </w:r>
            <w:r w:rsidRPr="00371787">
              <w:rPr>
                <w:b/>
                <w:i/>
                <w:lang w:val="cs-CZ"/>
              </w:rPr>
              <w:t>závislosti na členském státě,</w:t>
            </w:r>
            <w:r w:rsidR="00340AAF">
              <w:rPr>
                <w:b/>
                <w:i/>
                <w:lang w:val="cs-CZ"/>
              </w:rPr>
              <w:t xml:space="preserve"> v </w:t>
            </w:r>
            <w:r w:rsidRPr="00371787">
              <w:rPr>
                <w:b/>
                <w:i/>
                <w:lang w:val="cs-CZ"/>
              </w:rPr>
              <w:t>němž jsou usazeni. Je proto nezbytné vyjasnit, že členské státy by obvykle měly vycházet</w:t>
            </w:r>
            <w:r w:rsidR="00340AAF">
              <w:rPr>
                <w:b/>
                <w:i/>
                <w:lang w:val="cs-CZ"/>
              </w:rPr>
              <w:t xml:space="preserve"> z </w:t>
            </w:r>
            <w:r w:rsidRPr="00371787">
              <w:rPr>
                <w:b/>
                <w:i/>
                <w:lang w:val="cs-CZ"/>
              </w:rPr>
              <w:t>nejnovějšího posouzení účinných látek na úrovni Unie,</w:t>
            </w:r>
            <w:r w:rsidR="00340AAF">
              <w:rPr>
                <w:b/>
                <w:i/>
                <w:lang w:val="cs-CZ"/>
              </w:rPr>
              <w:t xml:space="preserve"> a </w:t>
            </w:r>
            <w:r w:rsidRPr="00371787">
              <w:rPr>
                <w:b/>
                <w:i/>
                <w:lang w:val="cs-CZ"/>
              </w:rPr>
              <w:t>zároveň se uznává, že mohou být zapotřebí aktualizace,</w:t>
            </w:r>
            <w:r w:rsidR="00340AAF">
              <w:rPr>
                <w:b/>
                <w:i/>
                <w:lang w:val="cs-CZ"/>
              </w:rPr>
              <w:t xml:space="preserve"> a v </w:t>
            </w:r>
            <w:r w:rsidRPr="00371787">
              <w:rPr>
                <w:b/>
                <w:i/>
                <w:lang w:val="cs-CZ"/>
              </w:rPr>
              <w:t>takových případech by členské státy měly informovat Komisi, aby byly vědecké</w:t>
            </w:r>
            <w:r w:rsidR="00340AAF">
              <w:rPr>
                <w:b/>
                <w:i/>
                <w:lang w:val="cs-CZ"/>
              </w:rPr>
              <w:t xml:space="preserve"> a </w:t>
            </w:r>
            <w:r w:rsidRPr="00371787">
              <w:rPr>
                <w:b/>
                <w:i/>
                <w:lang w:val="cs-CZ"/>
              </w:rPr>
              <w:t>technické poznatky posuzovány harmonizovaným způsobem.</w:t>
            </w:r>
          </w:p>
        </w:tc>
        <w:tc>
          <w:tcPr>
            <w:tcW w:w="4876" w:type="dxa"/>
            <w:hideMark/>
          </w:tcPr>
          <w:p w:rsidR="00AC456B" w:rsidRPr="00371787" w:rsidP="00B11F22" w14:paraId="0E0076C3" w14:textId="77777777">
            <w:pPr>
              <w:pStyle w:val="Normal6"/>
              <w:rPr>
                <w:szCs w:val="24"/>
                <w:lang w:val="cs-CZ"/>
              </w:rPr>
            </w:pPr>
            <w:r w:rsidRPr="00371787">
              <w:rPr>
                <w:b/>
                <w:i/>
                <w:lang w:val="cs-CZ"/>
              </w:rPr>
              <w:t>vypouští se</w:t>
            </w:r>
          </w:p>
        </w:tc>
      </w:tr>
    </w:tbl>
    <w:p w:rsidR="00AC456B" w:rsidRPr="00371787" w:rsidP="00AC456B" w14:paraId="12045508"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C456B" w:rsidRPr="00371787" w:rsidP="00AC456B" w14:paraId="4B3ED1B9"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44007A6D" w14:textId="054B674B">
      <w:pPr>
        <w:pStyle w:val="Normal12Italic"/>
        <w:rPr>
          <w:noProof w:val="0"/>
          <w:lang w:val="cs-CZ"/>
        </w:rPr>
      </w:pPr>
      <w:r w:rsidRPr="00371787">
        <w:rPr>
          <w:lang w:val="cs-CZ"/>
        </w:rPr>
        <w:t>Tento návrh je</w:t>
      </w:r>
      <w:r w:rsidR="00340AAF">
        <w:rPr>
          <w:lang w:val="cs-CZ"/>
        </w:rPr>
        <w:t xml:space="preserve"> v </w:t>
      </w:r>
      <w:r w:rsidRPr="00371787">
        <w:rPr>
          <w:lang w:val="cs-CZ"/>
        </w:rPr>
        <w:t>rozporu</w:t>
      </w:r>
      <w:r w:rsidR="00340AAF">
        <w:rPr>
          <w:lang w:val="cs-CZ"/>
        </w:rPr>
        <w:t xml:space="preserve"> s </w:t>
      </w:r>
      <w:r w:rsidRPr="00371787">
        <w:rPr>
          <w:lang w:val="cs-CZ"/>
        </w:rPr>
        <w:t>judikaturou EU</w:t>
      </w:r>
      <w:r w:rsidR="00340AAF">
        <w:rPr>
          <w:lang w:val="cs-CZ"/>
        </w:rPr>
        <w:t xml:space="preserve"> a s </w:t>
      </w:r>
      <w:r w:rsidRPr="00371787">
        <w:rPr>
          <w:lang w:val="cs-CZ"/>
        </w:rPr>
        <w:t>rozhodnutím vnitrostátního soudu (odvolacího soudu</w:t>
      </w:r>
      <w:r w:rsidR="00340AAF">
        <w:rPr>
          <w:lang w:val="cs-CZ"/>
        </w:rPr>
        <w:t xml:space="preserve"> v </w:t>
      </w:r>
      <w:r w:rsidRPr="00371787">
        <w:rPr>
          <w:lang w:val="cs-CZ"/>
        </w:rPr>
        <w:t>Paříži),</w:t>
      </w:r>
      <w:r w:rsidR="00340AAF">
        <w:rPr>
          <w:lang w:val="cs-CZ"/>
        </w:rPr>
        <w:t xml:space="preserve"> v </w:t>
      </w:r>
      <w:r w:rsidRPr="00371787">
        <w:rPr>
          <w:lang w:val="cs-CZ"/>
        </w:rPr>
        <w:t>němž bylo stanoveno, že členské státy jsou povinny zohlednit nejaktuálnější vědecké poznatky. Navíc je tento návrh možná</w:t>
      </w:r>
      <w:r w:rsidR="00340AAF">
        <w:rPr>
          <w:lang w:val="cs-CZ"/>
        </w:rPr>
        <w:t xml:space="preserve"> v </w:t>
      </w:r>
      <w:r w:rsidRPr="00371787">
        <w:rPr>
          <w:lang w:val="cs-CZ"/>
        </w:rPr>
        <w:t>rozporu se zásadou subsidiarity, neboť by mohl nepřiměřeně oslabit pravomoc vnitrostátních orgánů při komplexním posuzování toxicity výrobků.https://curia.europa.eu/juris/document/document.jsf%3Bjsessionid%3DEE470B7CF12503FB294CCF661F3BE6AB?cid=1198324&amp;amp;dir=&amp;amp;docid=285185&amp;amp;doclang=EN&amp;amp;mode=lst&amp;amp;occ=first&amp;amp;pageIndex=0&amp;amp;part=1&amp;amp;text=&amp;amp;utm</w:t>
      </w:r>
    </w:p>
    <w:p w:rsidR="00A02B57" w:rsidRPr="00371787" w:rsidP="00AC456B" w14:paraId="60C7CC1A" w14:textId="616587BB">
      <w:r w:rsidRPr="00371787">
        <w:rPr>
          <w:rStyle w:val="HideTWBExt"/>
        </w:rPr>
        <w:t>&lt;/AmendB&gt;</w:t>
      </w:r>
    </w:p>
    <w:p w:rsidR="00AC456B" w:rsidRPr="00371787" w:rsidP="00AC456B" w14:paraId="54D4EDCC"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185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7B399DB"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Valentina </w:t>
      </w:r>
      <w:r w:rsidRPr="00371787">
        <w:t>Palmisano</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10222BDF" w14:textId="77777777">
      <w:r w:rsidRPr="00371787">
        <w:rPr>
          <w:rStyle w:val="HideTWBExt"/>
        </w:rPr>
        <w:t>&lt;/RepeatBlock-By&gt;</w:t>
      </w:r>
    </w:p>
    <w:p w:rsidR="00AC456B" w:rsidRPr="00371787" w:rsidP="00AC456B" w14:paraId="09F9BE2A"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D0114EB" w14:textId="77777777">
      <w:pPr>
        <w:pStyle w:val="NormalBold"/>
      </w:pPr>
      <w:r w:rsidRPr="00371787">
        <w:rPr>
          <w:rStyle w:val="HideTWBExt"/>
          <w:b w:val="0"/>
        </w:rPr>
        <w:t>&lt;Article&gt;</w:t>
      </w:r>
      <w:r w:rsidRPr="00371787">
        <w:t>Bod odůvodnění 19</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BCD68DE"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D8C5609" w14:textId="77777777">
            <w:pPr>
              <w:keepNext/>
            </w:pPr>
          </w:p>
        </w:tc>
      </w:tr>
      <w:tr w14:paraId="70D7DAD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23CDF12"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44687E3" w14:textId="77777777">
            <w:pPr>
              <w:pStyle w:val="ColumnHeading"/>
              <w:keepNext/>
              <w:rPr>
                <w:lang w:val="cs-CZ"/>
              </w:rPr>
            </w:pPr>
            <w:r w:rsidRPr="00371787">
              <w:rPr>
                <w:lang w:val="cs-CZ"/>
              </w:rPr>
              <w:t>Pozměňovací návrh</w:t>
            </w:r>
          </w:p>
        </w:tc>
      </w:tr>
      <w:tr w14:paraId="2F6E22D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3F35FF8" w14:textId="21E76D04">
            <w:pPr>
              <w:pStyle w:val="Normal6"/>
              <w:rPr>
                <w:lang w:val="cs-CZ"/>
              </w:rPr>
            </w:pPr>
            <w:r w:rsidRPr="00371787">
              <w:rPr>
                <w:b/>
                <w:i/>
                <w:lang w:val="cs-CZ"/>
              </w:rPr>
              <w:t>(19)</w:t>
            </w:r>
            <w:r w:rsidRPr="00371787">
              <w:rPr>
                <w:b/>
                <w:i/>
                <w:lang w:val="cs-CZ"/>
              </w:rPr>
              <w:tab/>
              <w:t>Požadavek, aby členské státy zohledňovaly současné vědecké</w:t>
            </w:r>
            <w:r w:rsidR="00340AAF">
              <w:rPr>
                <w:b/>
                <w:i/>
                <w:lang w:val="cs-CZ"/>
              </w:rPr>
              <w:t xml:space="preserve"> a </w:t>
            </w:r>
            <w:r w:rsidRPr="00371787">
              <w:rPr>
                <w:b/>
                <w:i/>
                <w:lang w:val="cs-CZ"/>
              </w:rPr>
              <w:t>technické poznatky relevantní pro účinnou látku</w:t>
            </w:r>
            <w:r w:rsidR="00340AAF">
              <w:rPr>
                <w:b/>
                <w:i/>
                <w:lang w:val="cs-CZ"/>
              </w:rPr>
              <w:t xml:space="preserve"> v </w:t>
            </w:r>
            <w:r w:rsidRPr="00371787">
              <w:rPr>
                <w:b/>
                <w:i/>
                <w:lang w:val="cs-CZ"/>
              </w:rPr>
              <w:t>souvislosti</w:t>
            </w:r>
            <w:r w:rsidR="00340AAF">
              <w:rPr>
                <w:b/>
                <w:i/>
                <w:lang w:val="cs-CZ"/>
              </w:rPr>
              <w:t xml:space="preserve"> s </w:t>
            </w:r>
            <w:r w:rsidRPr="00371787">
              <w:rPr>
                <w:b/>
                <w:i/>
                <w:lang w:val="cs-CZ"/>
              </w:rPr>
              <w:t>povolováním přípravků, vedl</w:t>
            </w:r>
            <w:r w:rsidR="00340AAF">
              <w:rPr>
                <w:b/>
                <w:i/>
                <w:lang w:val="cs-CZ"/>
              </w:rPr>
              <w:t xml:space="preserve"> k </w:t>
            </w:r>
            <w:r w:rsidRPr="00371787">
              <w:rPr>
                <w:b/>
                <w:i/>
                <w:lang w:val="cs-CZ"/>
              </w:rPr>
              <w:t>určitým nejasnostem</w:t>
            </w:r>
            <w:r w:rsidR="00340AAF">
              <w:rPr>
                <w:b/>
                <w:i/>
                <w:lang w:val="cs-CZ"/>
              </w:rPr>
              <w:t xml:space="preserve"> a </w:t>
            </w:r>
            <w:r w:rsidRPr="00371787">
              <w:rPr>
                <w:b/>
                <w:i/>
                <w:lang w:val="cs-CZ"/>
              </w:rPr>
              <w:t>rozdílnému výkladu mezi členskými státy, rozdílným výsledkům posouzení rizik,</w:t>
            </w:r>
            <w:r w:rsidR="00340AAF">
              <w:rPr>
                <w:b/>
                <w:i/>
                <w:lang w:val="cs-CZ"/>
              </w:rPr>
              <w:t xml:space="preserve"> a v </w:t>
            </w:r>
            <w:r w:rsidRPr="00371787">
              <w:rPr>
                <w:b/>
                <w:i/>
                <w:lang w:val="cs-CZ"/>
              </w:rPr>
              <w:t>důsledku toho</w:t>
            </w:r>
            <w:r w:rsidR="00340AAF">
              <w:rPr>
                <w:b/>
                <w:i/>
                <w:lang w:val="cs-CZ"/>
              </w:rPr>
              <w:t xml:space="preserve"> k </w:t>
            </w:r>
            <w:r w:rsidRPr="00371787">
              <w:rPr>
                <w:b/>
                <w:i/>
                <w:lang w:val="cs-CZ"/>
              </w:rPr>
              <w:t>nerovnému přístupu zemědělců</w:t>
            </w:r>
            <w:r w:rsidR="00340AAF">
              <w:rPr>
                <w:b/>
                <w:i/>
                <w:lang w:val="cs-CZ"/>
              </w:rPr>
              <w:t xml:space="preserve"> k </w:t>
            </w:r>
            <w:r w:rsidRPr="00371787">
              <w:rPr>
                <w:b/>
                <w:i/>
                <w:lang w:val="cs-CZ"/>
              </w:rPr>
              <w:t>přípravkům na ochranu rostlin</w:t>
            </w:r>
            <w:r w:rsidR="00340AAF">
              <w:rPr>
                <w:b/>
                <w:i/>
                <w:lang w:val="cs-CZ"/>
              </w:rPr>
              <w:t xml:space="preserve"> v </w:t>
            </w:r>
            <w:r w:rsidRPr="00371787">
              <w:rPr>
                <w:b/>
                <w:i/>
                <w:lang w:val="cs-CZ"/>
              </w:rPr>
              <w:t xml:space="preserve">závislosti na členském </w:t>
            </w:r>
            <w:r w:rsidRPr="00371787">
              <w:rPr>
                <w:b/>
                <w:i/>
                <w:lang w:val="cs-CZ"/>
              </w:rPr>
              <w:t>státě,</w:t>
            </w:r>
            <w:r w:rsidR="00340AAF">
              <w:rPr>
                <w:b/>
                <w:i/>
                <w:lang w:val="cs-CZ"/>
              </w:rPr>
              <w:t xml:space="preserve"> v </w:t>
            </w:r>
            <w:r w:rsidRPr="00371787">
              <w:rPr>
                <w:b/>
                <w:i/>
                <w:lang w:val="cs-CZ"/>
              </w:rPr>
              <w:t>němž jsou usazeni. Je proto nezbytné vyjasnit, že členské státy by obvykle měly vycházet</w:t>
            </w:r>
            <w:r w:rsidR="00340AAF">
              <w:rPr>
                <w:b/>
                <w:i/>
                <w:lang w:val="cs-CZ"/>
              </w:rPr>
              <w:t xml:space="preserve"> z </w:t>
            </w:r>
            <w:r w:rsidRPr="00371787">
              <w:rPr>
                <w:b/>
                <w:i/>
                <w:lang w:val="cs-CZ"/>
              </w:rPr>
              <w:t>nejnovějšího posouzení účinných látek na úrovni Unie,</w:t>
            </w:r>
            <w:r w:rsidR="00340AAF">
              <w:rPr>
                <w:b/>
                <w:i/>
                <w:lang w:val="cs-CZ"/>
              </w:rPr>
              <w:t xml:space="preserve"> a </w:t>
            </w:r>
            <w:r w:rsidRPr="00371787">
              <w:rPr>
                <w:b/>
                <w:i/>
                <w:lang w:val="cs-CZ"/>
              </w:rPr>
              <w:t>zároveň se uznává, že mohou být zapotřebí aktualizace,</w:t>
            </w:r>
            <w:r w:rsidR="00340AAF">
              <w:rPr>
                <w:b/>
                <w:i/>
                <w:lang w:val="cs-CZ"/>
              </w:rPr>
              <w:t xml:space="preserve"> a v </w:t>
            </w:r>
            <w:r w:rsidRPr="00371787">
              <w:rPr>
                <w:b/>
                <w:i/>
                <w:lang w:val="cs-CZ"/>
              </w:rPr>
              <w:t>takových případech by členské státy měly informovat Komisi, aby byly vědecké</w:t>
            </w:r>
            <w:r w:rsidR="00340AAF">
              <w:rPr>
                <w:b/>
                <w:i/>
                <w:lang w:val="cs-CZ"/>
              </w:rPr>
              <w:t xml:space="preserve"> a </w:t>
            </w:r>
            <w:r w:rsidRPr="00371787">
              <w:rPr>
                <w:b/>
                <w:i/>
                <w:lang w:val="cs-CZ"/>
              </w:rPr>
              <w:t>technické poznatky posuzovány harmonizovaným způsobem.</w:t>
            </w:r>
          </w:p>
        </w:tc>
        <w:tc>
          <w:tcPr>
            <w:tcW w:w="4876" w:type="dxa"/>
            <w:hideMark/>
          </w:tcPr>
          <w:p w:rsidR="00AC456B" w:rsidRPr="00371787" w:rsidP="00B11F22" w14:paraId="4AB57C4B" w14:textId="77777777">
            <w:pPr>
              <w:pStyle w:val="Normal6"/>
              <w:rPr>
                <w:szCs w:val="24"/>
                <w:lang w:val="cs-CZ"/>
              </w:rPr>
            </w:pPr>
            <w:r w:rsidRPr="00371787">
              <w:rPr>
                <w:b/>
                <w:i/>
                <w:lang w:val="cs-CZ"/>
              </w:rPr>
              <w:t>vypouští se</w:t>
            </w:r>
          </w:p>
        </w:tc>
      </w:tr>
    </w:tbl>
    <w:p w:rsidR="00AC456B" w:rsidRPr="00371787" w:rsidP="00AC456B" w14:paraId="2F3C350E"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4D1E843" w14:textId="33CC197A">
      <w:r w:rsidRPr="00371787">
        <w:rPr>
          <w:rStyle w:val="HideTWBExt"/>
        </w:rPr>
        <w:t>&lt;/AmendB&gt;</w:t>
      </w:r>
    </w:p>
    <w:p w:rsidR="00AC456B" w:rsidRPr="00371787" w:rsidP="00AC456B" w14:paraId="245B26D9"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186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7EE0A34"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620A4FA5"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409E5637" w14:textId="77777777">
      <w:r w:rsidRPr="00371787">
        <w:rPr>
          <w:rStyle w:val="HideTWBExt"/>
        </w:rPr>
        <w:t>&lt;/RepeatBlock-By&gt;</w:t>
      </w:r>
    </w:p>
    <w:p w:rsidR="00AC456B" w:rsidRPr="00371787" w:rsidP="00AC456B" w14:paraId="155E5DB1"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03CFD61" w14:textId="527CD25C">
      <w:pPr>
        <w:pStyle w:val="NormalBold"/>
      </w:pPr>
      <w:r w:rsidRPr="00371787">
        <w:rPr>
          <w:rStyle w:val="HideTWBExt"/>
          <w:b w:val="0"/>
        </w:rPr>
        <w:t>&lt;Article&gt;</w:t>
      </w:r>
      <w:r w:rsidRPr="00371787">
        <w:t>Bod odůvodnění 19</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273DDFE"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ED16747" w14:textId="77777777">
            <w:pPr>
              <w:keepNext/>
            </w:pPr>
          </w:p>
        </w:tc>
      </w:tr>
      <w:tr w14:paraId="5160D9F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21832E4"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5651198" w14:textId="77777777">
            <w:pPr>
              <w:pStyle w:val="ColumnHeading"/>
              <w:keepNext/>
              <w:rPr>
                <w:lang w:val="cs-CZ"/>
              </w:rPr>
            </w:pPr>
            <w:r w:rsidRPr="00371787">
              <w:rPr>
                <w:lang w:val="cs-CZ"/>
              </w:rPr>
              <w:t>Pozměňovací návrh</w:t>
            </w:r>
          </w:p>
        </w:tc>
      </w:tr>
      <w:tr w14:paraId="24CFCA23"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0B96F290" w14:textId="77777777">
            <w:pPr>
              <w:pStyle w:val="Normal6"/>
              <w:rPr>
                <w:lang w:val="cs-CZ"/>
              </w:rPr>
            </w:pPr>
          </w:p>
        </w:tc>
        <w:tc>
          <w:tcPr>
            <w:tcW w:w="4876" w:type="dxa"/>
            <w:hideMark/>
          </w:tcPr>
          <w:p w:rsidR="00AC456B" w:rsidRPr="00371787" w:rsidP="00B11F22" w14:paraId="38E42E44" w14:textId="5146A8CE">
            <w:pPr>
              <w:pStyle w:val="Normal6"/>
              <w:rPr>
                <w:szCs w:val="24"/>
                <w:lang w:val="cs-CZ"/>
              </w:rPr>
            </w:pPr>
            <w:r w:rsidRPr="00371787">
              <w:rPr>
                <w:b/>
                <w:i/>
                <w:lang w:val="cs-CZ"/>
              </w:rPr>
              <w:t>(</w:t>
            </w:r>
            <w:r w:rsidRPr="00371787">
              <w:rPr>
                <w:b/>
                <w:i/>
                <w:lang w:val="cs-CZ"/>
              </w:rPr>
              <w:t>19a</w:t>
            </w:r>
            <w:r w:rsidRPr="00371787">
              <w:rPr>
                <w:b/>
                <w:i/>
                <w:lang w:val="cs-CZ"/>
              </w:rPr>
              <w:t>)</w:t>
            </w:r>
            <w:r w:rsidRPr="00371787">
              <w:rPr>
                <w:b/>
                <w:i/>
                <w:lang w:val="cs-CZ"/>
              </w:rPr>
              <w:tab/>
              <w:t>Nařízení (ES) č. 1107/2009 stanoví systém pro schvalování účinných látek</w:t>
            </w:r>
            <w:r w:rsidR="00340AAF">
              <w:rPr>
                <w:b/>
                <w:i/>
                <w:lang w:val="cs-CZ"/>
              </w:rPr>
              <w:t xml:space="preserve"> a </w:t>
            </w:r>
            <w:r w:rsidRPr="00371787">
              <w:rPr>
                <w:b/>
                <w:i/>
                <w:lang w:val="cs-CZ"/>
              </w:rPr>
              <w:t>povolování přípravků na ochranu rostlin založený na vědeckém posouzení rizik. Předběžná hodnocení však nemusí plně zachytit skutečné vzorce expozice, zejména</w:t>
            </w:r>
            <w:r w:rsidR="00340AAF">
              <w:rPr>
                <w:b/>
                <w:i/>
                <w:lang w:val="cs-CZ"/>
              </w:rPr>
              <w:t xml:space="preserve"> u </w:t>
            </w:r>
            <w:r w:rsidRPr="00371787">
              <w:rPr>
                <w:b/>
                <w:i/>
                <w:lang w:val="cs-CZ"/>
              </w:rPr>
              <w:t>obyvatel, náhodných kolemjdoucích</w:t>
            </w:r>
            <w:r w:rsidR="00340AAF">
              <w:rPr>
                <w:b/>
                <w:i/>
                <w:lang w:val="cs-CZ"/>
              </w:rPr>
              <w:t xml:space="preserve"> a </w:t>
            </w:r>
            <w:r w:rsidRPr="00371787">
              <w:rPr>
                <w:b/>
                <w:i/>
                <w:lang w:val="cs-CZ"/>
              </w:rPr>
              <w:t>zranitelných skupin. Zranitelné skupiny, včetně dětí, těhotných žen</w:t>
            </w:r>
            <w:r w:rsidR="00340AAF">
              <w:rPr>
                <w:b/>
                <w:i/>
                <w:lang w:val="cs-CZ"/>
              </w:rPr>
              <w:t xml:space="preserve"> a </w:t>
            </w:r>
            <w:r w:rsidRPr="00371787">
              <w:rPr>
                <w:b/>
                <w:i/>
                <w:lang w:val="cs-CZ"/>
              </w:rPr>
              <w:t>osob se zvýšenou citlivostí na určité látky, mohou</w:t>
            </w:r>
            <w:r w:rsidR="00340AAF">
              <w:rPr>
                <w:b/>
                <w:i/>
                <w:lang w:val="cs-CZ"/>
              </w:rPr>
              <w:t xml:space="preserve"> v </w:t>
            </w:r>
            <w:r w:rsidRPr="00371787">
              <w:rPr>
                <w:b/>
                <w:i/>
                <w:lang w:val="cs-CZ"/>
              </w:rPr>
              <w:t>souladu se zásadou předběžné opatrnosti vyžadovat zvláštní pozornost. Koordinované sledování po uvedení na trh by proto mělo doplňovat stávající systémy sledování</w:t>
            </w:r>
            <w:r w:rsidR="00340AAF">
              <w:rPr>
                <w:b/>
                <w:i/>
                <w:lang w:val="cs-CZ"/>
              </w:rPr>
              <w:t xml:space="preserve"> v </w:t>
            </w:r>
            <w:r w:rsidRPr="00371787">
              <w:rPr>
                <w:b/>
                <w:i/>
                <w:lang w:val="cs-CZ"/>
              </w:rPr>
              <w:t>Unii tím, že bude posuzovat expozici lidí</w:t>
            </w:r>
            <w:r w:rsidR="00340AAF">
              <w:rPr>
                <w:b/>
                <w:i/>
                <w:lang w:val="cs-CZ"/>
              </w:rPr>
              <w:t xml:space="preserve"> a </w:t>
            </w:r>
            <w:r w:rsidRPr="00371787">
              <w:rPr>
                <w:b/>
                <w:i/>
                <w:lang w:val="cs-CZ"/>
              </w:rPr>
              <w:t>životního prostředí, včetně kumulativní</w:t>
            </w:r>
            <w:r w:rsidR="00340AAF">
              <w:rPr>
                <w:b/>
                <w:i/>
                <w:lang w:val="cs-CZ"/>
              </w:rPr>
              <w:t xml:space="preserve"> a </w:t>
            </w:r>
            <w:r w:rsidRPr="00371787">
              <w:rPr>
                <w:b/>
                <w:i/>
                <w:lang w:val="cs-CZ"/>
              </w:rPr>
              <w:t>kombinované expozice,</w:t>
            </w:r>
            <w:r w:rsidR="00340AAF">
              <w:rPr>
                <w:b/>
                <w:i/>
                <w:lang w:val="cs-CZ"/>
              </w:rPr>
              <w:t xml:space="preserve"> a </w:t>
            </w:r>
            <w:r w:rsidRPr="00371787">
              <w:rPr>
                <w:b/>
                <w:i/>
                <w:lang w:val="cs-CZ"/>
              </w:rPr>
              <w:t>to</w:t>
            </w:r>
            <w:r w:rsidR="00340AAF">
              <w:rPr>
                <w:b/>
                <w:i/>
                <w:lang w:val="cs-CZ"/>
              </w:rPr>
              <w:t xml:space="preserve"> i v </w:t>
            </w:r>
            <w:r w:rsidRPr="00371787">
              <w:rPr>
                <w:b/>
                <w:i/>
                <w:lang w:val="cs-CZ"/>
              </w:rPr>
              <w:t>oblastech, kde mohou být obyvatelé</w:t>
            </w:r>
            <w:r w:rsidR="00340AAF">
              <w:rPr>
                <w:b/>
                <w:i/>
                <w:lang w:val="cs-CZ"/>
              </w:rPr>
              <w:t xml:space="preserve"> a </w:t>
            </w:r>
            <w:r w:rsidRPr="00371787">
              <w:rPr>
                <w:b/>
                <w:i/>
                <w:lang w:val="cs-CZ"/>
              </w:rPr>
              <w:t>zranitelné skupiny vystaveni expozici, jako jsou obytné oblasti sousedící</w:t>
            </w:r>
            <w:r w:rsidR="00340AAF">
              <w:rPr>
                <w:b/>
                <w:i/>
                <w:lang w:val="cs-CZ"/>
              </w:rPr>
              <w:t xml:space="preserve"> s </w:t>
            </w:r>
            <w:r w:rsidRPr="00371787">
              <w:rPr>
                <w:b/>
                <w:i/>
                <w:lang w:val="cs-CZ"/>
              </w:rPr>
              <w:t>ošetřenými poli, školy, zařízení péče</w:t>
            </w:r>
            <w:r w:rsidR="00340AAF">
              <w:rPr>
                <w:b/>
                <w:i/>
                <w:lang w:val="cs-CZ"/>
              </w:rPr>
              <w:t xml:space="preserve"> o </w:t>
            </w:r>
            <w:r w:rsidRPr="00371787">
              <w:rPr>
                <w:b/>
                <w:i/>
                <w:lang w:val="cs-CZ"/>
              </w:rPr>
              <w:t>děti, zdravotnická zařízení</w:t>
            </w:r>
            <w:r w:rsidR="00340AAF">
              <w:rPr>
                <w:b/>
                <w:i/>
                <w:lang w:val="cs-CZ"/>
              </w:rPr>
              <w:t xml:space="preserve"> a </w:t>
            </w:r>
            <w:r w:rsidRPr="00371787">
              <w:rPr>
                <w:b/>
                <w:i/>
                <w:lang w:val="cs-CZ"/>
              </w:rPr>
              <w:t>veřejná prostranství.</w:t>
            </w:r>
            <w:r w:rsidR="00340AAF">
              <w:rPr>
                <w:b/>
                <w:i/>
                <w:lang w:val="cs-CZ"/>
              </w:rPr>
              <w:t xml:space="preserve"> a </w:t>
            </w:r>
            <w:r w:rsidRPr="00371787">
              <w:rPr>
                <w:b/>
                <w:i/>
                <w:lang w:val="cs-CZ"/>
              </w:rPr>
              <w:t xml:space="preserve">poskytovat relevantní </w:t>
            </w:r>
            <w:r w:rsidRPr="00371787">
              <w:rPr>
                <w:b/>
                <w:i/>
                <w:lang w:val="cs-CZ"/>
              </w:rPr>
              <w:t>informace pro přezkum schválení</w:t>
            </w:r>
            <w:r w:rsidR="00340AAF">
              <w:rPr>
                <w:b/>
                <w:i/>
                <w:lang w:val="cs-CZ"/>
              </w:rPr>
              <w:t xml:space="preserve"> a </w:t>
            </w:r>
            <w:r w:rsidRPr="00371787">
              <w:rPr>
                <w:b/>
                <w:i/>
                <w:lang w:val="cs-CZ"/>
              </w:rPr>
              <w:t>povolení</w:t>
            </w:r>
            <w:r w:rsidR="00340AAF">
              <w:rPr>
                <w:b/>
                <w:i/>
                <w:lang w:val="cs-CZ"/>
              </w:rPr>
              <w:t xml:space="preserve"> v </w:t>
            </w:r>
            <w:r w:rsidRPr="00371787">
              <w:rPr>
                <w:b/>
                <w:i/>
                <w:lang w:val="cs-CZ"/>
              </w:rPr>
              <w:t xml:space="preserve">případech, </w:t>
            </w:r>
            <w:r w:rsidRPr="00371787">
              <w:rPr>
                <w:b/>
                <w:i/>
                <w:lang w:val="cs-CZ"/>
              </w:rPr>
              <w:t>kdy</w:t>
            </w:r>
            <w:r w:rsidRPr="00371787">
              <w:rPr>
                <w:b/>
                <w:i/>
                <w:lang w:val="cs-CZ"/>
              </w:rPr>
              <w:t xml:space="preserve"> již nemusí být splněna kritéria stanovená tímto nařízením. </w:t>
            </w:r>
          </w:p>
        </w:tc>
      </w:tr>
    </w:tbl>
    <w:p w:rsidR="00AC456B" w:rsidRPr="00371787" w:rsidP="00AC456B" w14:paraId="528A559D"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6AE4EDF" w14:textId="20034B05">
      <w:r w:rsidRPr="00371787">
        <w:rPr>
          <w:rStyle w:val="HideTWBExt"/>
        </w:rPr>
        <w:t>&lt;/AmendB&gt;</w:t>
      </w:r>
    </w:p>
    <w:p w:rsidR="00AC456B" w:rsidRPr="00371787" w:rsidP="00AC456B" w14:paraId="788B2103"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187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C7E7949" w14:textId="77777777">
      <w:pPr>
        <w:pStyle w:val="NormalBold"/>
      </w:pPr>
      <w:r w:rsidRPr="00371787">
        <w:rPr>
          <w:rStyle w:val="HideTWBExt"/>
          <w:b w:val="0"/>
        </w:rPr>
        <w:t>&lt;RepeatBlock-By&gt;&lt;Members&gt;</w:t>
      </w:r>
      <w:r w:rsidRPr="00371787">
        <w:t>Georgiana</w:t>
      </w:r>
      <w:r w:rsidRPr="00371787">
        <w:t xml:space="preserve"> </w:t>
      </w:r>
      <w:r w:rsidRPr="00371787">
        <w:t>Teodorescu</w:t>
      </w:r>
      <w:r w:rsidRPr="00371787">
        <w:rPr>
          <w:rStyle w:val="HideTWBExt"/>
          <w:b w:val="0"/>
        </w:rPr>
        <w:t>&lt;/Members&gt;</w:t>
      </w:r>
    </w:p>
    <w:p w:rsidR="00AC456B" w:rsidRPr="00371787" w:rsidP="00AC456B" w14:paraId="6AFFAF79" w14:textId="77777777">
      <w:r w:rsidRPr="00371787">
        <w:rPr>
          <w:rStyle w:val="HideTWBExt"/>
        </w:rPr>
        <w:t>&lt;/RepeatBlock-By&gt;</w:t>
      </w:r>
    </w:p>
    <w:p w:rsidR="00AC456B" w:rsidRPr="00371787" w:rsidP="00AC456B" w14:paraId="6DFB9982"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83D076F" w14:textId="4BFC82CC">
      <w:pPr>
        <w:pStyle w:val="NormalBold"/>
      </w:pPr>
      <w:r w:rsidRPr="00371787">
        <w:rPr>
          <w:rStyle w:val="HideTWBExt"/>
          <w:b w:val="0"/>
        </w:rPr>
        <w:t>&lt;Article&gt;</w:t>
      </w:r>
      <w:r w:rsidRPr="00371787">
        <w:t>Bod odůvodnění 19</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9FAE63B"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8532D3B" w14:textId="77777777">
            <w:pPr>
              <w:keepNext/>
            </w:pPr>
          </w:p>
        </w:tc>
      </w:tr>
      <w:tr w14:paraId="656D4D4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95F4F4F"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8725680" w14:textId="77777777">
            <w:pPr>
              <w:pStyle w:val="ColumnHeading"/>
              <w:keepNext/>
              <w:rPr>
                <w:lang w:val="cs-CZ"/>
              </w:rPr>
            </w:pPr>
            <w:r w:rsidRPr="00371787">
              <w:rPr>
                <w:lang w:val="cs-CZ"/>
              </w:rPr>
              <w:t>Pozměňovací návrh</w:t>
            </w:r>
          </w:p>
        </w:tc>
      </w:tr>
      <w:tr w14:paraId="70B1B627"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2D3B9D40" w14:textId="77777777">
            <w:pPr>
              <w:pStyle w:val="Normal6"/>
              <w:rPr>
                <w:lang w:val="cs-CZ"/>
              </w:rPr>
            </w:pPr>
          </w:p>
        </w:tc>
        <w:tc>
          <w:tcPr>
            <w:tcW w:w="4876" w:type="dxa"/>
            <w:hideMark/>
          </w:tcPr>
          <w:p w:rsidR="00AC456B" w:rsidRPr="00371787" w:rsidP="00B11F22" w14:paraId="630C7A03" w14:textId="068928EA">
            <w:pPr>
              <w:pStyle w:val="Normal6"/>
              <w:rPr>
                <w:szCs w:val="24"/>
                <w:lang w:val="cs-CZ"/>
              </w:rPr>
            </w:pPr>
            <w:r w:rsidRPr="00371787">
              <w:rPr>
                <w:b/>
                <w:i/>
                <w:lang w:val="cs-CZ"/>
              </w:rPr>
              <w:t>(</w:t>
            </w:r>
            <w:r w:rsidRPr="00371787">
              <w:rPr>
                <w:b/>
                <w:i/>
                <w:lang w:val="cs-CZ"/>
              </w:rPr>
              <w:t>19a</w:t>
            </w:r>
            <w:r w:rsidRPr="00371787">
              <w:rPr>
                <w:b/>
                <w:i/>
                <w:lang w:val="cs-CZ"/>
              </w:rPr>
              <w:t>)</w:t>
            </w:r>
            <w:r w:rsidRPr="00371787">
              <w:rPr>
                <w:b/>
                <w:i/>
                <w:lang w:val="cs-CZ"/>
              </w:rPr>
              <w:tab/>
              <w:t>V návaznosti na rozsudek Soudního dvora Evropské unie ve věci C-162/21, který omezil využívání nouzových povolení podle článku 53</w:t>
            </w:r>
            <w:r w:rsidR="00340AAF">
              <w:rPr>
                <w:b/>
                <w:i/>
                <w:lang w:val="cs-CZ"/>
              </w:rPr>
              <w:t xml:space="preserve"> u </w:t>
            </w:r>
            <w:r w:rsidRPr="00371787">
              <w:rPr>
                <w:b/>
                <w:i/>
                <w:lang w:val="cs-CZ"/>
              </w:rPr>
              <w:t>látek, jejichž použití je</w:t>
            </w:r>
            <w:r w:rsidR="00340AAF">
              <w:rPr>
                <w:b/>
                <w:i/>
                <w:lang w:val="cs-CZ"/>
              </w:rPr>
              <w:t xml:space="preserve"> v </w:t>
            </w:r>
            <w:r w:rsidRPr="00371787">
              <w:rPr>
                <w:b/>
                <w:i/>
                <w:lang w:val="cs-CZ"/>
              </w:rPr>
              <w:t>rámci Unie omezeno, vznikla provozní</w:t>
            </w:r>
            <w:r w:rsidR="00340AAF">
              <w:rPr>
                <w:b/>
                <w:i/>
                <w:lang w:val="cs-CZ"/>
              </w:rPr>
              <w:t xml:space="preserve"> a </w:t>
            </w:r>
            <w:r w:rsidRPr="00371787">
              <w:rPr>
                <w:b/>
                <w:i/>
                <w:lang w:val="cs-CZ"/>
              </w:rPr>
              <w:t>právní patová situace ohledně ošetření osiva</w:t>
            </w:r>
            <w:r w:rsidR="00340AAF">
              <w:rPr>
                <w:b/>
                <w:i/>
                <w:lang w:val="cs-CZ"/>
              </w:rPr>
              <w:t xml:space="preserve"> v </w:t>
            </w:r>
            <w:r w:rsidRPr="00371787">
              <w:rPr>
                <w:b/>
                <w:i/>
                <w:lang w:val="cs-CZ"/>
              </w:rPr>
              <w:t>regionech, které čelí chronickému</w:t>
            </w:r>
            <w:r w:rsidR="00340AAF">
              <w:rPr>
                <w:b/>
                <w:i/>
                <w:lang w:val="cs-CZ"/>
              </w:rPr>
              <w:t xml:space="preserve"> a </w:t>
            </w:r>
            <w:r w:rsidRPr="00371787">
              <w:rPr>
                <w:b/>
                <w:i/>
                <w:lang w:val="cs-CZ"/>
              </w:rPr>
              <w:t>doloženému tlaku škůdců.</w:t>
            </w:r>
            <w:r w:rsidR="00340AAF">
              <w:rPr>
                <w:b/>
                <w:i/>
                <w:lang w:val="cs-CZ"/>
              </w:rPr>
              <w:t xml:space="preserve"> V </w:t>
            </w:r>
            <w:r w:rsidRPr="00371787">
              <w:rPr>
                <w:b/>
                <w:i/>
                <w:lang w:val="cs-CZ"/>
              </w:rPr>
              <w:t>souladu se zásadou účinnosti (</w:t>
            </w:r>
            <w:r w:rsidRPr="00371787">
              <w:rPr>
                <w:b/>
                <w:i/>
                <w:lang w:val="cs-CZ"/>
              </w:rPr>
              <w:t>effet</w:t>
            </w:r>
            <w:r w:rsidRPr="00371787">
              <w:rPr>
                <w:b/>
                <w:i/>
                <w:lang w:val="cs-CZ"/>
              </w:rPr>
              <w:t xml:space="preserve"> </w:t>
            </w:r>
            <w:r w:rsidRPr="00371787">
              <w:rPr>
                <w:b/>
                <w:i/>
                <w:lang w:val="cs-CZ"/>
              </w:rPr>
              <w:t>utile</w:t>
            </w:r>
            <w:r w:rsidRPr="00371787">
              <w:rPr>
                <w:b/>
                <w:i/>
                <w:lang w:val="cs-CZ"/>
              </w:rPr>
              <w:t>) je nezbytné vytvořit alternativní právní rámec, který umožní bezpečné</w:t>
            </w:r>
            <w:r w:rsidR="00340AAF">
              <w:rPr>
                <w:b/>
                <w:i/>
                <w:lang w:val="cs-CZ"/>
              </w:rPr>
              <w:t xml:space="preserve"> a </w:t>
            </w:r>
            <w:r w:rsidRPr="00371787">
              <w:rPr>
                <w:b/>
                <w:i/>
                <w:lang w:val="cs-CZ"/>
              </w:rPr>
              <w:t>přísně kontrolované používání ošetřených semen</w:t>
            </w:r>
            <w:r w:rsidR="00340AAF">
              <w:rPr>
                <w:b/>
                <w:i/>
                <w:lang w:val="cs-CZ"/>
              </w:rPr>
              <w:t xml:space="preserve"> v </w:t>
            </w:r>
            <w:r w:rsidRPr="00371787">
              <w:rPr>
                <w:b/>
                <w:i/>
                <w:lang w:val="cs-CZ"/>
              </w:rPr>
              <w:t xml:space="preserve">konkrétních biogeografických oblastech, jako je například stepní oblast, jejíž specifické </w:t>
            </w:r>
            <w:r w:rsidRPr="00371787">
              <w:rPr>
                <w:b/>
                <w:i/>
                <w:lang w:val="cs-CZ"/>
              </w:rPr>
              <w:t>pedoklimatické</w:t>
            </w:r>
            <w:r w:rsidRPr="00371787">
              <w:rPr>
                <w:b/>
                <w:i/>
                <w:lang w:val="cs-CZ"/>
              </w:rPr>
              <w:t xml:space="preserve"> podmínky nejsou standardními testovacími parametry dostatečně zohledněny. Aby se předešlo systémovým narušením během zavádění tohoto dlouhodobého rámce, měl by být členským státům</w:t>
            </w:r>
            <w:r w:rsidR="00340AAF">
              <w:rPr>
                <w:b/>
                <w:i/>
                <w:lang w:val="cs-CZ"/>
              </w:rPr>
              <w:t xml:space="preserve"> i </w:t>
            </w:r>
            <w:r w:rsidRPr="00371787">
              <w:rPr>
                <w:b/>
                <w:i/>
                <w:lang w:val="cs-CZ"/>
              </w:rPr>
              <w:t>nadále</w:t>
            </w:r>
            <w:r w:rsidR="00340AAF">
              <w:rPr>
                <w:b/>
                <w:i/>
                <w:lang w:val="cs-CZ"/>
              </w:rPr>
              <w:t xml:space="preserve"> k </w:t>
            </w:r>
            <w:r w:rsidRPr="00371787">
              <w:rPr>
                <w:b/>
                <w:i/>
                <w:lang w:val="cs-CZ"/>
              </w:rPr>
              <w:t>dispozici doplňkový, časově omezený nouzový mechanismus podle článku 53, který jim umožní řešit akutní ohrožení rostlinného zdraví.</w:t>
            </w:r>
          </w:p>
        </w:tc>
      </w:tr>
    </w:tbl>
    <w:p w:rsidR="00AC456B" w:rsidRPr="00371787" w:rsidP="00AC456B" w14:paraId="6CA5FA0A"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41FA73C5" w14:textId="367645D9">
      <w:r w:rsidRPr="00371787">
        <w:rPr>
          <w:rStyle w:val="HideTWBExt"/>
        </w:rPr>
        <w:t>&lt;/AmendB&gt;</w:t>
      </w:r>
    </w:p>
    <w:p w:rsidR="00AC456B" w:rsidRPr="00371787" w:rsidP="00AC456B" w14:paraId="703ACA36"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188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A6C6EB9" w14:textId="77777777">
      <w:pPr>
        <w:pStyle w:val="NormalBold"/>
      </w:pPr>
      <w:r w:rsidRPr="00371787">
        <w:rPr>
          <w:rStyle w:val="HideTWBExt"/>
          <w:b w:val="0"/>
        </w:rPr>
        <w:t>&lt;RepeatBlock-By&gt;&lt;Members&gt;</w:t>
      </w:r>
      <w:r w:rsidRPr="00371787">
        <w:t>Georgiana</w:t>
      </w:r>
      <w:r w:rsidRPr="00371787">
        <w:t xml:space="preserve"> </w:t>
      </w:r>
      <w:r w:rsidRPr="00371787">
        <w:t>Teodorescu</w:t>
      </w:r>
      <w:r w:rsidRPr="00371787">
        <w:rPr>
          <w:rStyle w:val="HideTWBExt"/>
          <w:b w:val="0"/>
        </w:rPr>
        <w:t>&lt;/Members&gt;</w:t>
      </w:r>
    </w:p>
    <w:p w:rsidR="00AC456B" w:rsidRPr="00371787" w:rsidP="00AC456B" w14:paraId="4CE0762A" w14:textId="77777777">
      <w:r w:rsidRPr="00371787">
        <w:rPr>
          <w:rStyle w:val="HideTWBExt"/>
        </w:rPr>
        <w:t>&lt;/RepeatBlock-By&gt;</w:t>
      </w:r>
    </w:p>
    <w:p w:rsidR="00AC456B" w:rsidRPr="00371787" w:rsidP="00AC456B" w14:paraId="5A22039F"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5F1C6D9" w14:textId="77777777">
      <w:pPr>
        <w:pStyle w:val="NormalBold"/>
      </w:pPr>
      <w:r w:rsidRPr="00371787">
        <w:rPr>
          <w:rStyle w:val="HideTWBExt"/>
          <w:b w:val="0"/>
        </w:rPr>
        <w:t>&lt;Article&gt;</w:t>
      </w:r>
      <w:r w:rsidRPr="00371787">
        <w:t>Bod odůvodnění 19 b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BF40481"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76655BE" w14:textId="77777777">
            <w:pPr>
              <w:keepNext/>
            </w:pPr>
          </w:p>
        </w:tc>
      </w:tr>
      <w:tr w14:paraId="013DA68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B5DC8B1"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7E903A5" w14:textId="77777777">
            <w:pPr>
              <w:pStyle w:val="ColumnHeading"/>
              <w:keepNext/>
              <w:rPr>
                <w:lang w:val="cs-CZ"/>
              </w:rPr>
            </w:pPr>
            <w:r w:rsidRPr="00371787">
              <w:rPr>
                <w:lang w:val="cs-CZ"/>
              </w:rPr>
              <w:t>Pozměňovací návrh</w:t>
            </w:r>
          </w:p>
        </w:tc>
      </w:tr>
      <w:tr w14:paraId="70A80173"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3529B3B3" w14:textId="77777777">
            <w:pPr>
              <w:pStyle w:val="Normal6"/>
              <w:rPr>
                <w:lang w:val="cs-CZ"/>
              </w:rPr>
            </w:pPr>
          </w:p>
        </w:tc>
        <w:tc>
          <w:tcPr>
            <w:tcW w:w="4876" w:type="dxa"/>
            <w:hideMark/>
          </w:tcPr>
          <w:p w:rsidR="00AC456B" w:rsidRPr="00371787" w:rsidP="00B11F22" w14:paraId="1BDFB824" w14:textId="2DB37DA8">
            <w:pPr>
              <w:pStyle w:val="Normal6"/>
              <w:rPr>
                <w:szCs w:val="24"/>
                <w:lang w:val="cs-CZ"/>
              </w:rPr>
            </w:pPr>
            <w:r w:rsidRPr="00371787">
              <w:rPr>
                <w:b/>
                <w:i/>
                <w:lang w:val="cs-CZ"/>
              </w:rPr>
              <w:t>(</w:t>
            </w:r>
            <w:r w:rsidRPr="00371787">
              <w:rPr>
                <w:b/>
                <w:i/>
                <w:lang w:val="cs-CZ"/>
              </w:rPr>
              <w:t>19b</w:t>
            </w:r>
            <w:r w:rsidRPr="00371787">
              <w:rPr>
                <w:b/>
                <w:i/>
                <w:lang w:val="cs-CZ"/>
              </w:rPr>
              <w:t>)</w:t>
            </w:r>
            <w:r w:rsidRPr="00371787">
              <w:rPr>
                <w:b/>
                <w:i/>
                <w:lang w:val="cs-CZ"/>
              </w:rPr>
              <w:tab/>
              <w:t>Členské státy, jejichž vnější hranice se shodují</w:t>
            </w:r>
            <w:r w:rsidR="00340AAF">
              <w:rPr>
                <w:b/>
                <w:i/>
                <w:lang w:val="cs-CZ"/>
              </w:rPr>
              <w:t xml:space="preserve"> s </w:t>
            </w:r>
            <w:r w:rsidRPr="00371787">
              <w:rPr>
                <w:b/>
                <w:i/>
                <w:lang w:val="cs-CZ"/>
              </w:rPr>
              <w:t>vnějšími hranicemi Unie, čelí mimořádným</w:t>
            </w:r>
            <w:r w:rsidR="00340AAF">
              <w:rPr>
                <w:b/>
                <w:i/>
                <w:lang w:val="cs-CZ"/>
              </w:rPr>
              <w:t xml:space="preserve"> a </w:t>
            </w:r>
            <w:r w:rsidRPr="00371787">
              <w:rPr>
                <w:b/>
                <w:i/>
                <w:lang w:val="cs-CZ"/>
              </w:rPr>
              <w:t>asymetrickým fytosanitárním výzvám. Tyto pohraniční regiony jsou přímo vystaveny přeshraničním biologickým rizikům ze sousedních třetích zemí, kde se toleruje výrazně vyšší hustota dravců</w:t>
            </w:r>
            <w:r w:rsidR="00340AAF">
              <w:rPr>
                <w:b/>
                <w:i/>
                <w:lang w:val="cs-CZ"/>
              </w:rPr>
              <w:t xml:space="preserve"> a </w:t>
            </w:r>
            <w:r w:rsidRPr="00371787">
              <w:rPr>
                <w:b/>
                <w:i/>
                <w:lang w:val="cs-CZ"/>
              </w:rPr>
              <w:t>škůdců na metr čtvereční</w:t>
            </w:r>
            <w:r w:rsidR="00340AAF">
              <w:rPr>
                <w:b/>
                <w:i/>
                <w:lang w:val="cs-CZ"/>
              </w:rPr>
              <w:t xml:space="preserve"> a </w:t>
            </w:r>
            <w:r w:rsidRPr="00371787">
              <w:rPr>
                <w:b/>
                <w:i/>
                <w:lang w:val="cs-CZ"/>
              </w:rPr>
              <w:t>kde se</w:t>
            </w:r>
            <w:r w:rsidR="00340AAF">
              <w:rPr>
                <w:b/>
                <w:i/>
                <w:lang w:val="cs-CZ"/>
              </w:rPr>
              <w:t xml:space="preserve"> i </w:t>
            </w:r>
            <w:r w:rsidRPr="00371787">
              <w:rPr>
                <w:b/>
                <w:i/>
                <w:lang w:val="cs-CZ"/>
              </w:rPr>
              <w:t>nadále ve velkém měřítku používají účinné látky zakázané</w:t>
            </w:r>
            <w:r w:rsidR="00340AAF">
              <w:rPr>
                <w:b/>
                <w:i/>
                <w:lang w:val="cs-CZ"/>
              </w:rPr>
              <w:t xml:space="preserve"> v </w:t>
            </w:r>
            <w:r w:rsidRPr="00371787">
              <w:rPr>
                <w:b/>
                <w:i/>
                <w:lang w:val="cs-CZ"/>
              </w:rPr>
              <w:t>rámci Unie.</w:t>
            </w:r>
            <w:r w:rsidR="00340AAF">
              <w:rPr>
                <w:b/>
                <w:i/>
                <w:lang w:val="cs-CZ"/>
              </w:rPr>
              <w:t xml:space="preserve"> V </w:t>
            </w:r>
            <w:r w:rsidRPr="00371787">
              <w:rPr>
                <w:b/>
                <w:i/>
                <w:lang w:val="cs-CZ"/>
              </w:rPr>
              <w:t>důsledku této regulační asymetrie vysoce rezistentní</w:t>
            </w:r>
            <w:r w:rsidR="00340AAF">
              <w:rPr>
                <w:b/>
                <w:i/>
                <w:lang w:val="cs-CZ"/>
              </w:rPr>
              <w:t xml:space="preserve"> a </w:t>
            </w:r>
            <w:r w:rsidRPr="00371787">
              <w:rPr>
                <w:b/>
                <w:i/>
                <w:lang w:val="cs-CZ"/>
              </w:rPr>
              <w:t>invazivní zemědělští škůdci systematicky překračují tyto vnější hranice, což vede</w:t>
            </w:r>
            <w:r w:rsidR="00340AAF">
              <w:rPr>
                <w:b/>
                <w:i/>
                <w:lang w:val="cs-CZ"/>
              </w:rPr>
              <w:t xml:space="preserve"> k </w:t>
            </w:r>
            <w:r w:rsidRPr="00371787">
              <w:rPr>
                <w:b/>
                <w:i/>
                <w:lang w:val="cs-CZ"/>
              </w:rPr>
              <w:t>rychlému</w:t>
            </w:r>
            <w:r w:rsidR="00340AAF">
              <w:rPr>
                <w:b/>
                <w:i/>
                <w:lang w:val="cs-CZ"/>
              </w:rPr>
              <w:t xml:space="preserve"> a </w:t>
            </w:r>
            <w:r w:rsidRPr="00371787">
              <w:rPr>
                <w:b/>
                <w:i/>
                <w:lang w:val="cs-CZ"/>
              </w:rPr>
              <w:t>rozsáhlému šíření škůdců na území sousedních členských států.</w:t>
            </w:r>
            <w:r w:rsidR="00340AAF">
              <w:rPr>
                <w:b/>
                <w:i/>
                <w:lang w:val="cs-CZ"/>
              </w:rPr>
              <w:t xml:space="preserve"> V </w:t>
            </w:r>
            <w:r w:rsidRPr="00371787">
              <w:rPr>
                <w:b/>
                <w:i/>
                <w:lang w:val="cs-CZ"/>
              </w:rPr>
              <w:t>zájmu zajištění potravinové bezpečnosti Unie</w:t>
            </w:r>
            <w:r w:rsidR="00340AAF">
              <w:rPr>
                <w:b/>
                <w:i/>
                <w:lang w:val="cs-CZ"/>
              </w:rPr>
              <w:t xml:space="preserve"> a </w:t>
            </w:r>
            <w:r w:rsidRPr="00371787">
              <w:rPr>
                <w:b/>
                <w:i/>
                <w:lang w:val="cs-CZ"/>
              </w:rPr>
              <w:t>ekonomické životaschopnosti zemědělských odvětví</w:t>
            </w:r>
            <w:r w:rsidR="00340AAF">
              <w:rPr>
                <w:b/>
                <w:i/>
                <w:lang w:val="cs-CZ"/>
              </w:rPr>
              <w:t xml:space="preserve"> v </w:t>
            </w:r>
            <w:r w:rsidRPr="00371787">
              <w:rPr>
                <w:b/>
                <w:i/>
                <w:lang w:val="cs-CZ"/>
              </w:rPr>
              <w:t>pohraničních oblastech je nutné zavést přizpůsobené regulační mechanismy</w:t>
            </w:r>
            <w:r w:rsidR="00340AAF">
              <w:rPr>
                <w:b/>
                <w:i/>
                <w:lang w:val="cs-CZ"/>
              </w:rPr>
              <w:t xml:space="preserve"> a </w:t>
            </w:r>
            <w:r w:rsidRPr="00371787">
              <w:rPr>
                <w:b/>
                <w:i/>
                <w:lang w:val="cs-CZ"/>
              </w:rPr>
              <w:t>výjimky, které těmto členským státům</w:t>
            </w:r>
            <w:r w:rsidR="00340AAF">
              <w:rPr>
                <w:b/>
                <w:i/>
                <w:lang w:val="cs-CZ"/>
              </w:rPr>
              <w:t xml:space="preserve"> v </w:t>
            </w:r>
            <w:r w:rsidRPr="00371787">
              <w:rPr>
                <w:b/>
                <w:i/>
                <w:lang w:val="cs-CZ"/>
              </w:rPr>
              <w:t>první linii umožní účinně omezovat přeshraniční migraci škůdců za přísných</w:t>
            </w:r>
            <w:r w:rsidR="00340AAF">
              <w:rPr>
                <w:b/>
                <w:i/>
                <w:lang w:val="cs-CZ"/>
              </w:rPr>
              <w:t xml:space="preserve"> a </w:t>
            </w:r>
            <w:r w:rsidRPr="00371787">
              <w:rPr>
                <w:b/>
                <w:i/>
                <w:lang w:val="cs-CZ"/>
              </w:rPr>
              <w:t xml:space="preserve">kontrolovaných podmínek. </w:t>
            </w:r>
          </w:p>
        </w:tc>
      </w:tr>
    </w:tbl>
    <w:p w:rsidR="00AC456B" w:rsidRPr="00371787" w:rsidP="00AC456B" w14:paraId="784C7C17"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6610084" w14:textId="294188C0">
      <w:r w:rsidRPr="00371787">
        <w:rPr>
          <w:rStyle w:val="HideTWBExt"/>
        </w:rPr>
        <w:t>&lt;/AmendB&gt;</w:t>
      </w:r>
    </w:p>
    <w:p w:rsidR="00AC456B" w:rsidRPr="00371787" w:rsidP="00AC456B" w14:paraId="0E427F52"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189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81B1B19"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32EB4B4D" w14:textId="77777777">
      <w:r w:rsidRPr="00371787">
        <w:rPr>
          <w:rStyle w:val="HideTWBExt"/>
        </w:rPr>
        <w:t>&lt;/RepeatBlock-By&gt;</w:t>
      </w:r>
    </w:p>
    <w:p w:rsidR="00AC456B" w:rsidRPr="00371787" w:rsidP="00AC456B" w14:paraId="07B48BD0"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4645EF0" w14:textId="77777777">
      <w:pPr>
        <w:pStyle w:val="NormalBold"/>
      </w:pPr>
      <w:r w:rsidRPr="00371787">
        <w:rPr>
          <w:rStyle w:val="HideTWBExt"/>
          <w:b w:val="0"/>
        </w:rPr>
        <w:t>&lt;Article&gt;</w:t>
      </w:r>
      <w:r w:rsidRPr="00371787">
        <w:t>Bod odůvodnění 20</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8D2BB6B"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99AF5C2" w14:textId="77777777">
            <w:pPr>
              <w:keepNext/>
            </w:pPr>
          </w:p>
        </w:tc>
      </w:tr>
      <w:tr w14:paraId="6CED7F2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76CA43A"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DE5334A" w14:textId="77777777">
            <w:pPr>
              <w:pStyle w:val="ColumnHeading"/>
              <w:keepNext/>
              <w:rPr>
                <w:lang w:val="cs-CZ"/>
              </w:rPr>
            </w:pPr>
            <w:r w:rsidRPr="00371787">
              <w:rPr>
                <w:lang w:val="cs-CZ"/>
              </w:rPr>
              <w:t>Pozměňovací návrh</w:t>
            </w:r>
          </w:p>
        </w:tc>
      </w:tr>
      <w:tr w14:paraId="1C59FE3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E335913" w14:textId="2FFAE909">
            <w:pPr>
              <w:pStyle w:val="Normal6"/>
              <w:rPr>
                <w:lang w:val="cs-CZ"/>
              </w:rPr>
            </w:pPr>
            <w:r w:rsidRPr="00371787">
              <w:rPr>
                <w:b/>
                <w:i/>
                <w:lang w:val="cs-CZ"/>
              </w:rPr>
              <w:t>(20)</w:t>
            </w:r>
            <w:r w:rsidRPr="00371787">
              <w:rPr>
                <w:b/>
                <w:i/>
                <w:lang w:val="cs-CZ"/>
              </w:rPr>
              <w:tab/>
              <w:t>Cílem nařízení (EU) 2016/2031</w:t>
            </w:r>
            <w:r w:rsidRPr="00371787">
              <w:rPr>
                <w:b/>
                <w:i/>
                <w:vertAlign w:val="superscript"/>
                <w:lang w:val="cs-CZ"/>
              </w:rPr>
              <w:t>4</w:t>
            </w:r>
            <w:r w:rsidRPr="00371787">
              <w:rPr>
                <w:lang w:val="cs-CZ"/>
              </w:rPr>
              <w:t xml:space="preserve"> </w:t>
            </w:r>
            <w:r w:rsidRPr="00371787">
              <w:rPr>
                <w:b/>
                <w:i/>
                <w:lang w:val="cs-CZ"/>
              </w:rPr>
              <w:t xml:space="preserve">je </w:t>
            </w:r>
            <w:r w:rsidRPr="00371787">
              <w:rPr>
                <w:b/>
                <w:i/>
                <w:lang w:val="cs-CZ"/>
              </w:rPr>
              <w:t>zabránit usídlení nebo šíření škodlivých organismů, které by měly nepřijatelné hospodářské, environmentální nebo sociální dopady na území Unie, včetně dopadů na zemědělskou produkci. Pro uplatňování ustanovení tohoto nařízení má zásadní význam včasná dostupnost povolených použití přípravků na ochranu rostlin. Členské státy</w:t>
            </w:r>
            <w:r w:rsidR="00340AAF">
              <w:rPr>
                <w:b/>
                <w:i/>
                <w:lang w:val="cs-CZ"/>
              </w:rPr>
              <w:t xml:space="preserve"> v </w:t>
            </w:r>
            <w:r w:rsidRPr="00371787">
              <w:rPr>
                <w:b/>
                <w:i/>
                <w:lang w:val="cs-CZ"/>
              </w:rPr>
              <w:t>tomto ohledu opakovaně poukazovaly na obtíže,</w:t>
            </w:r>
            <w:r w:rsidR="00340AAF">
              <w:rPr>
                <w:b/>
                <w:i/>
                <w:lang w:val="cs-CZ"/>
              </w:rPr>
              <w:t xml:space="preserve"> a </w:t>
            </w:r>
            <w:r w:rsidRPr="00371787">
              <w:rPr>
                <w:b/>
                <w:i/>
                <w:lang w:val="cs-CZ"/>
              </w:rPr>
              <w:t>proto by měla být usnadněna včasná dostupnost povolených použití přípravků na ochranu rostlin ve všech členských státech, aby se zabránilo pronikání škodlivých organismů uvedených na seznamu</w:t>
            </w:r>
            <w:r w:rsidR="00340AAF">
              <w:rPr>
                <w:b/>
                <w:i/>
                <w:lang w:val="cs-CZ"/>
              </w:rPr>
              <w:t xml:space="preserve"> v </w:t>
            </w:r>
            <w:r w:rsidRPr="00371787">
              <w:rPr>
                <w:b/>
                <w:i/>
                <w:lang w:val="cs-CZ"/>
              </w:rPr>
              <w:t>souladu</w:t>
            </w:r>
            <w:r w:rsidR="00340AAF">
              <w:rPr>
                <w:b/>
                <w:i/>
                <w:lang w:val="cs-CZ"/>
              </w:rPr>
              <w:t xml:space="preserve"> s </w:t>
            </w:r>
            <w:r w:rsidRPr="00371787">
              <w:rPr>
                <w:b/>
                <w:i/>
                <w:lang w:val="cs-CZ"/>
              </w:rPr>
              <w:t>čl. 5 odst. 2, čl. 30 odst. 1, čl. 32 odst. 3</w:t>
            </w:r>
            <w:r w:rsidR="00340AAF">
              <w:rPr>
                <w:b/>
                <w:i/>
                <w:lang w:val="cs-CZ"/>
              </w:rPr>
              <w:t xml:space="preserve"> a </w:t>
            </w:r>
            <w:r w:rsidRPr="00371787">
              <w:rPr>
                <w:b/>
                <w:i/>
                <w:lang w:val="cs-CZ"/>
              </w:rPr>
              <w:t>čl. 37 odst. 2 nařízení (EU) 2016/2031 do Unie</w:t>
            </w:r>
            <w:r w:rsidR="00340AAF">
              <w:rPr>
                <w:b/>
                <w:i/>
                <w:lang w:val="cs-CZ"/>
              </w:rPr>
              <w:t xml:space="preserve"> a </w:t>
            </w:r>
            <w:r w:rsidRPr="00371787">
              <w:rPr>
                <w:b/>
                <w:i/>
                <w:lang w:val="cs-CZ"/>
              </w:rPr>
              <w:t>jejich šíření</w:t>
            </w:r>
            <w:r w:rsidR="00340AAF">
              <w:rPr>
                <w:b/>
                <w:i/>
                <w:lang w:val="cs-CZ"/>
              </w:rPr>
              <w:t xml:space="preserve"> v </w:t>
            </w:r>
            <w:r w:rsidRPr="00371787">
              <w:rPr>
                <w:b/>
                <w:i/>
                <w:lang w:val="cs-CZ"/>
              </w:rPr>
              <w:t>rámci Unie.</w:t>
            </w:r>
          </w:p>
        </w:tc>
        <w:tc>
          <w:tcPr>
            <w:tcW w:w="4876" w:type="dxa"/>
            <w:hideMark/>
          </w:tcPr>
          <w:p w:rsidR="00AC456B" w:rsidRPr="00371787" w:rsidP="00B11F22" w14:paraId="42ED1561" w14:textId="77777777">
            <w:pPr>
              <w:pStyle w:val="Normal6"/>
              <w:rPr>
                <w:szCs w:val="24"/>
                <w:lang w:val="cs-CZ"/>
              </w:rPr>
            </w:pPr>
            <w:r w:rsidRPr="00371787">
              <w:rPr>
                <w:b/>
                <w:i/>
                <w:lang w:val="cs-CZ"/>
              </w:rPr>
              <w:t>vypouští se</w:t>
            </w:r>
          </w:p>
        </w:tc>
      </w:tr>
      <w:tr w14:paraId="025A802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37B0F06" w14:textId="77777777">
            <w:pPr>
              <w:pStyle w:val="Normal6"/>
              <w:rPr>
                <w:lang w:val="cs-CZ"/>
              </w:rPr>
            </w:pPr>
            <w:r w:rsidRPr="00371787">
              <w:rPr>
                <w:b/>
                <w:i/>
                <w:lang w:val="cs-CZ"/>
              </w:rPr>
              <w:t>__________________</w:t>
            </w:r>
          </w:p>
        </w:tc>
        <w:tc>
          <w:tcPr>
            <w:tcW w:w="4876" w:type="dxa"/>
          </w:tcPr>
          <w:p w:rsidR="00AC456B" w:rsidRPr="00371787" w:rsidP="00B11F22" w14:paraId="62FC411A" w14:textId="77777777">
            <w:pPr>
              <w:pStyle w:val="Normal6"/>
              <w:rPr>
                <w:szCs w:val="24"/>
                <w:lang w:val="cs-CZ"/>
              </w:rPr>
            </w:pPr>
          </w:p>
        </w:tc>
      </w:tr>
      <w:tr w14:paraId="21FF392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4F4103E" w14:textId="464C6330">
            <w:pPr>
              <w:pStyle w:val="Normal6"/>
              <w:rPr>
                <w:lang w:val="cs-CZ"/>
              </w:rPr>
            </w:pPr>
            <w:r w:rsidRPr="00371787">
              <w:rPr>
                <w:b/>
                <w:i/>
                <w:vertAlign w:val="superscript"/>
                <w:lang w:val="cs-CZ"/>
              </w:rPr>
              <w:t>4</w:t>
            </w:r>
            <w:r w:rsidRPr="00371787">
              <w:rPr>
                <w:lang w:val="cs-CZ"/>
              </w:rPr>
              <w:t xml:space="preserve"> </w:t>
            </w:r>
            <w:r w:rsidRPr="00371787">
              <w:rPr>
                <w:b/>
                <w:i/>
                <w:lang w:val="cs-CZ"/>
              </w:rPr>
              <w:t>Nařízení Evropského parlamentu</w:t>
            </w:r>
            <w:r w:rsidR="00340AAF">
              <w:rPr>
                <w:b/>
                <w:i/>
                <w:lang w:val="cs-CZ"/>
              </w:rPr>
              <w:t xml:space="preserve"> a </w:t>
            </w:r>
            <w:r w:rsidRPr="00371787">
              <w:rPr>
                <w:b/>
                <w:i/>
                <w:lang w:val="cs-CZ"/>
              </w:rPr>
              <w:t>Rady (EU) 2016/2031 ze dne 26. října 2016</w:t>
            </w:r>
            <w:r w:rsidR="00340AAF">
              <w:rPr>
                <w:b/>
                <w:i/>
                <w:lang w:val="cs-CZ"/>
              </w:rPr>
              <w:t xml:space="preserve"> o </w:t>
            </w:r>
            <w:r w:rsidRPr="00371787">
              <w:rPr>
                <w:b/>
                <w:i/>
                <w:lang w:val="cs-CZ"/>
              </w:rPr>
              <w:t>ochranných opatřeních proti škodlivým organismům rostlin,</w:t>
            </w:r>
            <w:r w:rsidR="00340AAF">
              <w:rPr>
                <w:b/>
                <w:i/>
                <w:lang w:val="cs-CZ"/>
              </w:rPr>
              <w:t xml:space="preserve"> o </w:t>
            </w:r>
            <w:r w:rsidRPr="00371787">
              <w:rPr>
                <w:b/>
                <w:i/>
                <w:lang w:val="cs-CZ"/>
              </w:rPr>
              <w:t>změně nařízení Evropského parlamentu</w:t>
            </w:r>
            <w:r w:rsidR="00340AAF">
              <w:rPr>
                <w:b/>
                <w:i/>
                <w:lang w:val="cs-CZ"/>
              </w:rPr>
              <w:t xml:space="preserve"> a </w:t>
            </w:r>
            <w:r w:rsidRPr="00371787">
              <w:rPr>
                <w:b/>
                <w:i/>
                <w:lang w:val="cs-CZ"/>
              </w:rPr>
              <w:t>Rady (EU) č. 228/2013, (EU) č. 652/2014</w:t>
            </w:r>
            <w:r w:rsidR="00340AAF">
              <w:rPr>
                <w:b/>
                <w:i/>
                <w:lang w:val="cs-CZ"/>
              </w:rPr>
              <w:t xml:space="preserve"> a </w:t>
            </w:r>
            <w:r w:rsidRPr="00371787">
              <w:rPr>
                <w:b/>
                <w:i/>
                <w:lang w:val="cs-CZ"/>
              </w:rPr>
              <w:t>(EU) č. 1143/2014</w:t>
            </w:r>
            <w:r w:rsidR="00340AAF">
              <w:rPr>
                <w:b/>
                <w:i/>
                <w:lang w:val="cs-CZ"/>
              </w:rPr>
              <w:t xml:space="preserve"> a o </w:t>
            </w:r>
            <w:r w:rsidRPr="00371787">
              <w:rPr>
                <w:b/>
                <w:i/>
                <w:lang w:val="cs-CZ"/>
              </w:rPr>
              <w:t>zrušení směrnic Rady 69/464/EHS, 74/647/EHS, 93/85/EHS, 98/57/ES, 2000/29/ES, 2006/91/ES</w:t>
            </w:r>
            <w:r w:rsidR="00340AAF">
              <w:rPr>
                <w:b/>
                <w:i/>
                <w:lang w:val="cs-CZ"/>
              </w:rPr>
              <w:t xml:space="preserve"> a </w:t>
            </w:r>
            <w:r w:rsidRPr="00371787">
              <w:rPr>
                <w:b/>
                <w:i/>
                <w:lang w:val="cs-CZ"/>
              </w:rPr>
              <w:t>2007/33/ES (</w:t>
            </w:r>
            <w:r w:rsidRPr="00371787">
              <w:rPr>
                <w:b/>
                <w:i/>
                <w:lang w:val="cs-CZ"/>
              </w:rPr>
              <w:t>Úř</w:t>
            </w:r>
            <w:r w:rsidRPr="00371787">
              <w:rPr>
                <w:b/>
                <w:i/>
                <w:lang w:val="cs-CZ"/>
              </w:rPr>
              <w:t>. </w:t>
            </w:r>
            <w:r w:rsidRPr="00371787">
              <w:rPr>
                <w:b/>
                <w:i/>
                <w:lang w:val="cs-CZ"/>
              </w:rPr>
              <w:t>věst</w:t>
            </w:r>
            <w:r w:rsidRPr="00371787">
              <w:rPr>
                <w:b/>
                <w:i/>
                <w:lang w:val="cs-CZ"/>
              </w:rPr>
              <w:t>. L 317, 23.11.2016, s. 4, ELI: http://data.europa.eu/eli/reg/2016/2031/oj).</w:t>
            </w:r>
          </w:p>
        </w:tc>
        <w:tc>
          <w:tcPr>
            <w:tcW w:w="4876" w:type="dxa"/>
          </w:tcPr>
          <w:p w:rsidR="00AC456B" w:rsidRPr="00371787" w:rsidP="00B11F22" w14:paraId="022008D3" w14:textId="77777777">
            <w:pPr>
              <w:pStyle w:val="Normal6"/>
              <w:rPr>
                <w:szCs w:val="24"/>
                <w:lang w:val="cs-CZ"/>
              </w:rPr>
            </w:pPr>
          </w:p>
        </w:tc>
      </w:tr>
    </w:tbl>
    <w:p w:rsidR="00AC456B" w:rsidRPr="00371787" w:rsidP="00AC456B" w14:paraId="57407758"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D987D2D" w14:textId="5F2F4435">
      <w:r w:rsidRPr="00371787">
        <w:rPr>
          <w:rStyle w:val="HideTWBExt"/>
        </w:rPr>
        <w:t>&lt;/AmendB&gt;</w:t>
      </w:r>
    </w:p>
    <w:p w:rsidR="00AC456B" w:rsidRPr="00371787" w:rsidP="00AC456B" w14:paraId="5FDCCCE7"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190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4AD94F5"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02384915" w14:textId="77777777">
      <w:r w:rsidRPr="00371787">
        <w:rPr>
          <w:rStyle w:val="HideTWBExt"/>
        </w:rPr>
        <w:t>&lt;/RepeatBlock-By&gt;</w:t>
      </w:r>
    </w:p>
    <w:p w:rsidR="00AC456B" w:rsidRPr="00371787" w:rsidP="00AC456B" w14:paraId="44586872"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EABB1A4" w14:textId="77777777">
      <w:pPr>
        <w:pStyle w:val="NormalBold"/>
      </w:pPr>
      <w:r w:rsidRPr="00371787">
        <w:rPr>
          <w:rStyle w:val="HideTWBExt"/>
          <w:b w:val="0"/>
        </w:rPr>
        <w:t>&lt;Article&gt;</w:t>
      </w:r>
      <w:r w:rsidRPr="00371787">
        <w:t>Bod odůvodnění 21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442DE68"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BCA8AFC" w14:textId="77777777">
            <w:pPr>
              <w:keepNext/>
            </w:pPr>
          </w:p>
        </w:tc>
      </w:tr>
      <w:tr w14:paraId="47496E5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45B152C"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5480735" w14:textId="77777777">
            <w:pPr>
              <w:pStyle w:val="ColumnHeading"/>
              <w:keepNext/>
              <w:rPr>
                <w:lang w:val="cs-CZ"/>
              </w:rPr>
            </w:pPr>
            <w:r w:rsidRPr="00371787">
              <w:rPr>
                <w:lang w:val="cs-CZ"/>
              </w:rPr>
              <w:t>Pozměňovací návrh</w:t>
            </w:r>
          </w:p>
        </w:tc>
      </w:tr>
      <w:tr w14:paraId="483C2BC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71BFE7D" w14:textId="5D4EAE5B">
            <w:pPr>
              <w:pStyle w:val="Normal6"/>
              <w:rPr>
                <w:lang w:val="cs-CZ"/>
              </w:rPr>
            </w:pPr>
            <w:r w:rsidRPr="00371787">
              <w:rPr>
                <w:lang w:val="cs-CZ"/>
              </w:rPr>
              <w:t>(21)</w:t>
            </w:r>
            <w:r w:rsidRPr="00371787">
              <w:rPr>
                <w:lang w:val="cs-CZ"/>
              </w:rPr>
              <w:tab/>
              <w:t xml:space="preserve">Aby se zabránilo zneužívání </w:t>
            </w:r>
            <w:r w:rsidRPr="00371787">
              <w:rPr>
                <w:lang w:val="cs-CZ"/>
              </w:rPr>
              <w:t>systému vzájemného uznávání</w:t>
            </w:r>
            <w:r w:rsidR="00340AAF">
              <w:rPr>
                <w:lang w:val="cs-CZ"/>
              </w:rPr>
              <w:t xml:space="preserve"> s </w:t>
            </w:r>
            <w:r w:rsidRPr="00371787">
              <w:rPr>
                <w:lang w:val="cs-CZ"/>
              </w:rPr>
              <w:t>ohledem na odlišné poplatky stanovené členskými státy za získání povolení pro přípravky na ochranu rostlin, mělo by být možné podávat žádosti</w:t>
            </w:r>
            <w:r w:rsidR="00340AAF">
              <w:rPr>
                <w:lang w:val="cs-CZ"/>
              </w:rPr>
              <w:t xml:space="preserve"> o </w:t>
            </w:r>
            <w:r w:rsidRPr="00371787">
              <w:rPr>
                <w:lang w:val="cs-CZ"/>
              </w:rPr>
              <w:t>vzájemné uznání povolení přípravku pouze tehdy, pokud je přípravek, pro který se žádá</w:t>
            </w:r>
            <w:r w:rsidR="00340AAF">
              <w:rPr>
                <w:lang w:val="cs-CZ"/>
              </w:rPr>
              <w:t xml:space="preserve"> o </w:t>
            </w:r>
            <w:r w:rsidRPr="00371787">
              <w:rPr>
                <w:lang w:val="cs-CZ"/>
              </w:rPr>
              <w:t>povolení na základě vzájemného uznávání, skutečně uveden na trh</w:t>
            </w:r>
            <w:r w:rsidR="00340AAF">
              <w:rPr>
                <w:lang w:val="cs-CZ"/>
              </w:rPr>
              <w:t xml:space="preserve"> v </w:t>
            </w:r>
            <w:r w:rsidRPr="00371787">
              <w:rPr>
                <w:lang w:val="cs-CZ"/>
              </w:rPr>
              <w:t xml:space="preserve">referenčním členském státě. </w:t>
            </w:r>
            <w:r w:rsidRPr="00371787">
              <w:rPr>
                <w:b/>
                <w:i/>
                <w:lang w:val="cs-CZ"/>
              </w:rPr>
              <w:t>Kromě toho</w:t>
            </w:r>
            <w:r w:rsidR="00340AAF">
              <w:rPr>
                <w:b/>
                <w:i/>
                <w:lang w:val="cs-CZ"/>
              </w:rPr>
              <w:t xml:space="preserve"> v </w:t>
            </w:r>
            <w:r w:rsidRPr="00371787">
              <w:rPr>
                <w:b/>
                <w:i/>
                <w:lang w:val="cs-CZ"/>
              </w:rPr>
              <w:t>případech, kdy se společnosti rozhodnou požádat</w:t>
            </w:r>
            <w:r w:rsidR="00340AAF">
              <w:rPr>
                <w:b/>
                <w:i/>
                <w:lang w:val="cs-CZ"/>
              </w:rPr>
              <w:t xml:space="preserve"> o </w:t>
            </w:r>
            <w:r w:rsidRPr="00371787">
              <w:rPr>
                <w:b/>
                <w:i/>
                <w:lang w:val="cs-CZ"/>
              </w:rPr>
              <w:t>povolení přípravku na ochranu rostlin pouze</w:t>
            </w:r>
            <w:r w:rsidR="00340AAF">
              <w:rPr>
                <w:b/>
                <w:i/>
                <w:lang w:val="cs-CZ"/>
              </w:rPr>
              <w:t xml:space="preserve"> v </w:t>
            </w:r>
            <w:r w:rsidRPr="00371787">
              <w:rPr>
                <w:b/>
                <w:i/>
                <w:lang w:val="cs-CZ"/>
              </w:rPr>
              <w:t>některých členských státech, ale</w:t>
            </w:r>
            <w:r w:rsidR="00340AAF">
              <w:rPr>
                <w:b/>
                <w:i/>
                <w:lang w:val="cs-CZ"/>
              </w:rPr>
              <w:t xml:space="preserve"> v </w:t>
            </w:r>
            <w:r w:rsidRPr="00371787">
              <w:rPr>
                <w:b/>
                <w:i/>
                <w:lang w:val="cs-CZ"/>
              </w:rPr>
              <w:t>jiných nikoli, by mělo být pro úřední nebo vědecké subjekty zapojené do zemědělských činností nebo pro profesní zemědělské organizace snazší požádat</w:t>
            </w:r>
            <w:r w:rsidR="00340AAF">
              <w:rPr>
                <w:b/>
                <w:i/>
                <w:lang w:val="cs-CZ"/>
              </w:rPr>
              <w:t xml:space="preserve"> o </w:t>
            </w:r>
            <w:r w:rsidRPr="00371787">
              <w:rPr>
                <w:b/>
                <w:i/>
                <w:lang w:val="cs-CZ"/>
              </w:rPr>
              <w:t>vzájemné uznání povolení přípravků</w:t>
            </w:r>
            <w:r w:rsidR="00340AAF">
              <w:rPr>
                <w:b/>
                <w:i/>
                <w:lang w:val="cs-CZ"/>
              </w:rPr>
              <w:t xml:space="preserve"> v </w:t>
            </w:r>
            <w:r w:rsidRPr="00371787">
              <w:rPr>
                <w:b/>
                <w:i/>
                <w:lang w:val="cs-CZ"/>
              </w:rPr>
              <w:t>těchto jiných členských státech,</w:t>
            </w:r>
            <w:r w:rsidR="00340AAF">
              <w:rPr>
                <w:b/>
                <w:i/>
                <w:lang w:val="cs-CZ"/>
              </w:rPr>
              <w:t xml:space="preserve"> a </w:t>
            </w:r>
            <w:r w:rsidRPr="00371787">
              <w:rPr>
                <w:b/>
                <w:i/>
                <w:lang w:val="cs-CZ"/>
              </w:rPr>
              <w:t>sice díky zrušení povinnosti získat souhlas držitele povolení. Kromě toho by se administrativní zátěž pro tyto žadatele</w:t>
            </w:r>
            <w:r w:rsidR="00340AAF">
              <w:rPr>
                <w:b/>
                <w:i/>
                <w:lang w:val="cs-CZ"/>
              </w:rPr>
              <w:t xml:space="preserve"> a </w:t>
            </w:r>
            <w:r w:rsidRPr="00371787">
              <w:rPr>
                <w:b/>
                <w:i/>
                <w:lang w:val="cs-CZ"/>
              </w:rPr>
              <w:t>rovněž pro žadatele</w:t>
            </w:r>
            <w:r w:rsidR="00340AAF">
              <w:rPr>
                <w:b/>
                <w:i/>
                <w:lang w:val="cs-CZ"/>
              </w:rPr>
              <w:t xml:space="preserve"> o </w:t>
            </w:r>
            <w:r w:rsidRPr="00371787">
              <w:rPr>
                <w:b/>
                <w:i/>
                <w:lang w:val="cs-CZ"/>
              </w:rPr>
              <w:t>rozšíření povolení přípravků na menšinová použití měla snížit díky zrušení povinnosti předkládat jako součást žádostí určité dokumenty, které lze získat přímo od referenčního členského státu, který udělil povolení,</w:t>
            </w:r>
            <w:r w:rsidR="00340AAF">
              <w:rPr>
                <w:b/>
                <w:i/>
                <w:lang w:val="cs-CZ"/>
              </w:rPr>
              <w:t xml:space="preserve"> o </w:t>
            </w:r>
            <w:r w:rsidRPr="00371787">
              <w:rPr>
                <w:b/>
                <w:i/>
                <w:lang w:val="cs-CZ"/>
              </w:rPr>
              <w:t>jehož vzájemné uznání nebo rozšíření se žádá.</w:t>
            </w:r>
          </w:p>
        </w:tc>
        <w:tc>
          <w:tcPr>
            <w:tcW w:w="4876" w:type="dxa"/>
            <w:hideMark/>
          </w:tcPr>
          <w:p w:rsidR="00AC456B" w:rsidRPr="00371787" w:rsidP="00B11F22" w14:paraId="37FEE24B" w14:textId="0F97FA87">
            <w:pPr>
              <w:pStyle w:val="Normal6"/>
              <w:rPr>
                <w:szCs w:val="24"/>
                <w:lang w:val="cs-CZ"/>
              </w:rPr>
            </w:pPr>
            <w:r w:rsidRPr="00371787">
              <w:rPr>
                <w:lang w:val="cs-CZ"/>
              </w:rPr>
              <w:t>(21)</w:t>
            </w:r>
            <w:r w:rsidRPr="00371787">
              <w:rPr>
                <w:lang w:val="cs-CZ"/>
              </w:rPr>
              <w:tab/>
              <w:t xml:space="preserve">Aby se zabránilo zneužívání </w:t>
            </w:r>
            <w:r w:rsidRPr="00371787">
              <w:rPr>
                <w:lang w:val="cs-CZ"/>
              </w:rPr>
              <w:t>systému vzájemného uznávání</w:t>
            </w:r>
            <w:r w:rsidR="00340AAF">
              <w:rPr>
                <w:lang w:val="cs-CZ"/>
              </w:rPr>
              <w:t xml:space="preserve"> s </w:t>
            </w:r>
            <w:r w:rsidRPr="00371787">
              <w:rPr>
                <w:lang w:val="cs-CZ"/>
              </w:rPr>
              <w:t>ohledem na odlišné poplatky stanovené členskými státy za získání povolení pro přípravky na ochranu rostlin, mělo by být možné podávat žádosti</w:t>
            </w:r>
            <w:r w:rsidR="00340AAF">
              <w:rPr>
                <w:lang w:val="cs-CZ"/>
              </w:rPr>
              <w:t xml:space="preserve"> o </w:t>
            </w:r>
            <w:r w:rsidRPr="00371787">
              <w:rPr>
                <w:lang w:val="cs-CZ"/>
              </w:rPr>
              <w:t>vzájemné uznání povolení přípravku pouze tehdy, pokud je přípravek, pro který se žádá</w:t>
            </w:r>
            <w:r w:rsidR="00340AAF">
              <w:rPr>
                <w:lang w:val="cs-CZ"/>
              </w:rPr>
              <w:t xml:space="preserve"> o </w:t>
            </w:r>
            <w:r w:rsidRPr="00371787">
              <w:rPr>
                <w:lang w:val="cs-CZ"/>
              </w:rPr>
              <w:t>povolení na základě vzájemného uznávání, skutečně uveden na trh</w:t>
            </w:r>
            <w:r w:rsidR="00340AAF">
              <w:rPr>
                <w:lang w:val="cs-CZ"/>
              </w:rPr>
              <w:t xml:space="preserve"> v </w:t>
            </w:r>
            <w:r w:rsidRPr="00371787">
              <w:rPr>
                <w:lang w:val="cs-CZ"/>
              </w:rPr>
              <w:t>referenčním členském státě.</w:t>
            </w:r>
          </w:p>
        </w:tc>
      </w:tr>
    </w:tbl>
    <w:p w:rsidR="00AC456B" w:rsidRPr="00371787" w:rsidP="00AC456B" w14:paraId="4767D3D9"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597F034" w14:textId="7536F6E8">
      <w:r w:rsidRPr="00371787">
        <w:rPr>
          <w:rStyle w:val="HideTWBExt"/>
        </w:rPr>
        <w:t>&lt;/AmendB&gt;</w:t>
      </w:r>
    </w:p>
    <w:p w:rsidR="00AC456B" w:rsidRPr="00371787" w:rsidP="00AC456B" w14:paraId="5A09DE5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191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7A46DAD"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Mathilde</w:t>
      </w:r>
      <w:r w:rsidRPr="00371787">
        <w:t xml:space="preserve"> </w:t>
      </w:r>
      <w:r w:rsidRPr="00371787">
        <w:t>Androuët</w:t>
      </w:r>
      <w:r w:rsidRPr="00371787">
        <w:rPr>
          <w:rStyle w:val="HideTWBExt"/>
          <w:b w:val="0"/>
        </w:rPr>
        <w:t>&lt;/Members&gt;</w:t>
      </w:r>
    </w:p>
    <w:p w:rsidR="00AC456B" w:rsidRPr="00371787" w:rsidP="00AC456B" w14:paraId="0A10622A" w14:textId="77777777">
      <w:r w:rsidRPr="00371787">
        <w:rPr>
          <w:rStyle w:val="HideTWBExt"/>
        </w:rPr>
        <w:t>&lt;/RepeatBlock-By&gt;</w:t>
      </w:r>
    </w:p>
    <w:p w:rsidR="00AC456B" w:rsidRPr="00371787" w:rsidP="00AC456B" w14:paraId="31929058"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EB84474" w14:textId="77777777">
      <w:pPr>
        <w:pStyle w:val="NormalBold"/>
      </w:pPr>
      <w:r w:rsidRPr="00371787">
        <w:rPr>
          <w:rStyle w:val="HideTWBExt"/>
          <w:b w:val="0"/>
        </w:rPr>
        <w:t>&lt;Article&gt;</w:t>
      </w:r>
      <w:r w:rsidRPr="00371787">
        <w:t>Bod odůvodnění 22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6EE0091"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E26F0BA" w14:textId="77777777">
            <w:pPr>
              <w:keepNext/>
            </w:pPr>
          </w:p>
        </w:tc>
      </w:tr>
      <w:tr w14:paraId="6FD4A14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3986ADB"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9482588" w14:textId="77777777">
            <w:pPr>
              <w:pStyle w:val="ColumnHeading"/>
              <w:keepNext/>
              <w:rPr>
                <w:lang w:val="cs-CZ"/>
              </w:rPr>
            </w:pPr>
            <w:r w:rsidRPr="00371787">
              <w:rPr>
                <w:lang w:val="cs-CZ"/>
              </w:rPr>
              <w:t>Pozměňovací návrh</w:t>
            </w:r>
          </w:p>
        </w:tc>
      </w:tr>
      <w:tr w14:paraId="364D133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B3D1171" w14:textId="540540D2">
            <w:pPr>
              <w:pStyle w:val="Normal6"/>
              <w:rPr>
                <w:lang w:val="cs-CZ"/>
              </w:rPr>
            </w:pPr>
            <w:r w:rsidRPr="00371787">
              <w:rPr>
                <w:b/>
                <w:i/>
                <w:lang w:val="cs-CZ"/>
              </w:rPr>
              <w:t>(22)</w:t>
            </w:r>
            <w:r w:rsidRPr="00371787">
              <w:rPr>
                <w:b/>
                <w:i/>
                <w:lang w:val="cs-CZ"/>
              </w:rPr>
              <w:tab/>
              <w:t>Rozdílné názory mezi členskými státy na to, zda výsev ošetřeného osiva představuje použití přípravků na ochranu rostlin, vedly</w:t>
            </w:r>
            <w:r w:rsidR="00340AAF">
              <w:rPr>
                <w:b/>
                <w:i/>
                <w:lang w:val="cs-CZ"/>
              </w:rPr>
              <w:t xml:space="preserve"> k </w:t>
            </w:r>
            <w:r w:rsidRPr="00371787">
              <w:rPr>
                <w:b/>
                <w:i/>
                <w:lang w:val="cs-CZ"/>
              </w:rPr>
              <w:t xml:space="preserve">nejasnostem mezi </w:t>
            </w:r>
            <w:r w:rsidRPr="00371787">
              <w:rPr>
                <w:b/>
                <w:i/>
                <w:lang w:val="cs-CZ"/>
              </w:rPr>
              <w:t>producenty ošetřeného osiva, zemědělci</w:t>
            </w:r>
            <w:r w:rsidR="00340AAF">
              <w:rPr>
                <w:b/>
                <w:i/>
                <w:lang w:val="cs-CZ"/>
              </w:rPr>
              <w:t xml:space="preserve"> a </w:t>
            </w:r>
            <w:r w:rsidRPr="00371787">
              <w:rPr>
                <w:b/>
                <w:i/>
                <w:lang w:val="cs-CZ"/>
              </w:rPr>
              <w:t>příslušnými orgány. Kromě toho existují různé výklady toho, zda se ustanovení</w:t>
            </w:r>
            <w:r w:rsidR="00340AAF">
              <w:rPr>
                <w:b/>
                <w:i/>
                <w:lang w:val="cs-CZ"/>
              </w:rPr>
              <w:t xml:space="preserve"> o </w:t>
            </w:r>
            <w:r w:rsidRPr="00371787">
              <w:rPr>
                <w:b/>
                <w:i/>
                <w:lang w:val="cs-CZ"/>
              </w:rPr>
              <w:t>ošetřeném osivu vztahuje</w:t>
            </w:r>
            <w:r w:rsidR="00340AAF">
              <w:rPr>
                <w:b/>
                <w:i/>
                <w:lang w:val="cs-CZ"/>
              </w:rPr>
              <w:t xml:space="preserve"> i </w:t>
            </w:r>
            <w:r w:rsidRPr="00371787">
              <w:rPr>
                <w:b/>
                <w:i/>
                <w:lang w:val="cs-CZ"/>
              </w:rPr>
              <w:t>na jiné druhy rozmnožovacího materiálu rostlin, jako jsou hlízy, cibule nebo sadbové brambory. Tyto nejasnosti vytvářejí překážky volného oběhu ošetřeného osiva</w:t>
            </w:r>
            <w:r w:rsidR="00340AAF">
              <w:rPr>
                <w:b/>
                <w:i/>
                <w:lang w:val="cs-CZ"/>
              </w:rPr>
              <w:t xml:space="preserve"> a </w:t>
            </w:r>
            <w:r w:rsidRPr="00371787">
              <w:rPr>
                <w:b/>
                <w:i/>
                <w:lang w:val="cs-CZ"/>
              </w:rPr>
              <w:t>rozmnožovacího materiálu rostlin</w:t>
            </w:r>
            <w:r w:rsidR="00340AAF">
              <w:rPr>
                <w:b/>
                <w:i/>
                <w:lang w:val="cs-CZ"/>
              </w:rPr>
              <w:t xml:space="preserve"> a </w:t>
            </w:r>
            <w:r w:rsidRPr="00371787">
              <w:rPr>
                <w:b/>
                <w:i/>
                <w:lang w:val="cs-CZ"/>
              </w:rPr>
              <w:t>zároveň rozdíly mezi členskými státy, pokud jde</w:t>
            </w:r>
            <w:r w:rsidR="00340AAF">
              <w:rPr>
                <w:b/>
                <w:i/>
                <w:lang w:val="cs-CZ"/>
              </w:rPr>
              <w:t xml:space="preserve"> o </w:t>
            </w:r>
            <w:r w:rsidRPr="00371787">
              <w:rPr>
                <w:b/>
                <w:i/>
                <w:lang w:val="cs-CZ"/>
              </w:rPr>
              <w:t>dovoz osiva ošetřeného účinnými látkami, které nejsou schváleny pro použití</w:t>
            </w:r>
            <w:r w:rsidR="00340AAF">
              <w:rPr>
                <w:b/>
                <w:i/>
                <w:lang w:val="cs-CZ"/>
              </w:rPr>
              <w:t xml:space="preserve"> v </w:t>
            </w:r>
            <w:r w:rsidRPr="00371787">
              <w:rPr>
                <w:b/>
                <w:i/>
                <w:lang w:val="cs-CZ"/>
              </w:rPr>
              <w:t>Unii,</w:t>
            </w:r>
            <w:r w:rsidR="00340AAF">
              <w:rPr>
                <w:b/>
                <w:i/>
                <w:lang w:val="cs-CZ"/>
              </w:rPr>
              <w:t xml:space="preserve"> a </w:t>
            </w:r>
            <w:r w:rsidRPr="00371787">
              <w:rPr>
                <w:b/>
                <w:i/>
                <w:lang w:val="cs-CZ"/>
              </w:rPr>
              <w:t>jeho výsev. Příslušná ustanovení by proto měla být vyjasněna, aby se zlepšila harmonizace mezi členskými státy. Tato opatření by nevytvořila další zátěž pro odvětví zpracování osiva, neboť samotné ošetřené osivo se stále nepovažuje za přípravek na ochranu rostlin. Administrativní zátěž zemědělců by měla být omezena,</w:t>
            </w:r>
            <w:r w:rsidR="00340AAF">
              <w:rPr>
                <w:b/>
                <w:i/>
                <w:lang w:val="cs-CZ"/>
              </w:rPr>
              <w:t xml:space="preserve"> a </w:t>
            </w:r>
            <w:r w:rsidRPr="00371787">
              <w:rPr>
                <w:b/>
                <w:i/>
                <w:lang w:val="cs-CZ"/>
              </w:rPr>
              <w:t>proto by měla být stanovena zvláštní odchylka pro stroje používané</w:t>
            </w:r>
            <w:r w:rsidR="00340AAF">
              <w:rPr>
                <w:b/>
                <w:i/>
                <w:lang w:val="cs-CZ"/>
              </w:rPr>
              <w:t xml:space="preserve"> k </w:t>
            </w:r>
            <w:r w:rsidRPr="00371787">
              <w:rPr>
                <w:b/>
                <w:i/>
                <w:lang w:val="cs-CZ"/>
              </w:rPr>
              <w:t>výsevu ošetřeného osiva, aby nebyly považovány za zařízení pro aplikaci pesticidů ve smyslu směrnice 2009/128/ES</w:t>
            </w:r>
            <w:r w:rsidR="00340AAF">
              <w:rPr>
                <w:b/>
                <w:i/>
                <w:lang w:val="cs-CZ"/>
              </w:rPr>
              <w:t xml:space="preserve"> o </w:t>
            </w:r>
            <w:r w:rsidRPr="00371787">
              <w:rPr>
                <w:b/>
                <w:i/>
                <w:lang w:val="cs-CZ"/>
              </w:rPr>
              <w:t>udržitelném používání pesticidů</w:t>
            </w:r>
            <w:r w:rsidRPr="00371787">
              <w:rPr>
                <w:b/>
                <w:i/>
                <w:vertAlign w:val="superscript"/>
                <w:lang w:val="cs-CZ"/>
              </w:rPr>
              <w:t>5</w:t>
            </w:r>
            <w:r w:rsidRPr="00371787">
              <w:rPr>
                <w:b/>
                <w:i/>
                <w:lang w:val="cs-CZ"/>
              </w:rPr>
              <w:t>.</w:t>
            </w:r>
          </w:p>
        </w:tc>
        <w:tc>
          <w:tcPr>
            <w:tcW w:w="4876" w:type="dxa"/>
            <w:hideMark/>
          </w:tcPr>
          <w:p w:rsidR="00AC456B" w:rsidRPr="00371787" w:rsidP="00B11F22" w14:paraId="00D2E94E" w14:textId="77777777">
            <w:pPr>
              <w:pStyle w:val="Normal6"/>
              <w:rPr>
                <w:szCs w:val="24"/>
                <w:lang w:val="cs-CZ"/>
              </w:rPr>
            </w:pPr>
            <w:r w:rsidRPr="00371787">
              <w:rPr>
                <w:b/>
                <w:i/>
                <w:lang w:val="cs-CZ"/>
              </w:rPr>
              <w:t>vypouští se</w:t>
            </w:r>
          </w:p>
        </w:tc>
      </w:tr>
      <w:tr w14:paraId="6428400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5E77342" w14:textId="77777777">
            <w:pPr>
              <w:pStyle w:val="Normal6"/>
              <w:rPr>
                <w:lang w:val="cs-CZ"/>
              </w:rPr>
            </w:pPr>
            <w:r w:rsidRPr="00371787">
              <w:rPr>
                <w:b/>
                <w:i/>
                <w:lang w:val="cs-CZ"/>
              </w:rPr>
              <w:t>__________________</w:t>
            </w:r>
          </w:p>
        </w:tc>
        <w:tc>
          <w:tcPr>
            <w:tcW w:w="4876" w:type="dxa"/>
          </w:tcPr>
          <w:p w:rsidR="00AC456B" w:rsidRPr="00371787" w:rsidP="00B11F22" w14:paraId="5B3D9274" w14:textId="77777777">
            <w:pPr>
              <w:pStyle w:val="Normal6"/>
              <w:rPr>
                <w:szCs w:val="24"/>
                <w:lang w:val="cs-CZ"/>
              </w:rPr>
            </w:pPr>
          </w:p>
        </w:tc>
      </w:tr>
      <w:tr w14:paraId="2EF6F1A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72E6A12" w14:textId="57AE56FC">
            <w:pPr>
              <w:pStyle w:val="Normal6"/>
              <w:rPr>
                <w:lang w:val="cs-CZ"/>
              </w:rPr>
            </w:pPr>
            <w:r w:rsidRPr="00371787">
              <w:rPr>
                <w:b/>
                <w:i/>
                <w:vertAlign w:val="superscript"/>
                <w:lang w:val="cs-CZ"/>
              </w:rPr>
              <w:t>5</w:t>
            </w:r>
            <w:r w:rsidRPr="00371787">
              <w:rPr>
                <w:lang w:val="cs-CZ"/>
              </w:rPr>
              <w:t xml:space="preserve"> </w:t>
            </w:r>
            <w:r w:rsidRPr="00371787">
              <w:rPr>
                <w:b/>
                <w:i/>
                <w:lang w:val="cs-CZ"/>
              </w:rPr>
              <w:t>Směrnice Evropského parlamentu</w:t>
            </w:r>
            <w:r w:rsidR="00340AAF">
              <w:rPr>
                <w:b/>
                <w:i/>
                <w:lang w:val="cs-CZ"/>
              </w:rPr>
              <w:t xml:space="preserve"> a </w:t>
            </w:r>
            <w:r w:rsidRPr="00371787">
              <w:rPr>
                <w:b/>
                <w:i/>
                <w:lang w:val="cs-CZ"/>
              </w:rPr>
              <w:t>Rady 2009/128/ES ze dne 21. října 2009, kterou se stanoví rámec pro činnost Společenství za účelem dosažení udržitelného používání pesticidů (</w:t>
            </w:r>
            <w:r w:rsidRPr="00371787">
              <w:rPr>
                <w:b/>
                <w:i/>
                <w:lang w:val="cs-CZ"/>
              </w:rPr>
              <w:t>Úř</w:t>
            </w:r>
            <w:r w:rsidRPr="00371787">
              <w:rPr>
                <w:b/>
                <w:i/>
                <w:lang w:val="cs-CZ"/>
              </w:rPr>
              <w:t xml:space="preserve">. </w:t>
            </w:r>
            <w:r w:rsidRPr="00371787">
              <w:rPr>
                <w:b/>
                <w:i/>
                <w:lang w:val="cs-CZ"/>
              </w:rPr>
              <w:t>věst</w:t>
            </w:r>
            <w:r w:rsidRPr="00371787">
              <w:rPr>
                <w:b/>
                <w:i/>
                <w:lang w:val="cs-CZ"/>
              </w:rPr>
              <w:t>. L 309, 24.11.2009, s. 71, ELI: http://data.europa.eu/eli/dir/2009/128/oj).</w:t>
            </w:r>
          </w:p>
        </w:tc>
        <w:tc>
          <w:tcPr>
            <w:tcW w:w="4876" w:type="dxa"/>
          </w:tcPr>
          <w:p w:rsidR="00AC456B" w:rsidRPr="00371787" w:rsidP="00B11F22" w14:paraId="4AA82096" w14:textId="77777777">
            <w:pPr>
              <w:pStyle w:val="Normal6"/>
              <w:rPr>
                <w:szCs w:val="24"/>
                <w:lang w:val="cs-CZ"/>
              </w:rPr>
            </w:pPr>
          </w:p>
        </w:tc>
      </w:tr>
    </w:tbl>
    <w:p w:rsidR="00AC456B" w:rsidRPr="00371787" w:rsidP="00AC456B" w14:paraId="52A0B735"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46E2C264" w14:textId="7AA1408C">
      <w:r w:rsidRPr="00371787">
        <w:rPr>
          <w:rStyle w:val="HideTWBExt"/>
        </w:rPr>
        <w:t>&lt;/AmendB&gt;</w:t>
      </w:r>
    </w:p>
    <w:p w:rsidR="00AC456B" w:rsidRPr="00371787" w:rsidP="00AC456B" w14:paraId="1F5D78C8"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192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FEF536A"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7B6003A3" w14:textId="77777777">
      <w:r w:rsidRPr="00371787">
        <w:rPr>
          <w:rStyle w:val="HideTWBExt"/>
        </w:rPr>
        <w:t>&lt;/RepeatBlock-By&gt;</w:t>
      </w:r>
    </w:p>
    <w:p w:rsidR="00AC456B" w:rsidRPr="00371787" w:rsidP="00AC456B" w14:paraId="2D788744"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3EA09B5" w14:textId="77777777">
      <w:pPr>
        <w:pStyle w:val="NormalBold"/>
      </w:pPr>
      <w:r w:rsidRPr="00371787">
        <w:rPr>
          <w:rStyle w:val="HideTWBExt"/>
          <w:b w:val="0"/>
        </w:rPr>
        <w:t>&lt;Article&gt;</w:t>
      </w:r>
      <w:r w:rsidRPr="00371787">
        <w:t>Bod odůvodnění 22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4C6BB48"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4831B9A" w14:textId="77777777">
            <w:pPr>
              <w:keepNext/>
            </w:pPr>
          </w:p>
        </w:tc>
      </w:tr>
      <w:tr w14:paraId="25466F3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70BBF48"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8B5E606" w14:textId="77777777">
            <w:pPr>
              <w:pStyle w:val="ColumnHeading"/>
              <w:keepNext/>
              <w:rPr>
                <w:lang w:val="cs-CZ"/>
              </w:rPr>
            </w:pPr>
            <w:r w:rsidRPr="00371787">
              <w:rPr>
                <w:lang w:val="cs-CZ"/>
              </w:rPr>
              <w:t>Pozměňovací návrh</w:t>
            </w:r>
          </w:p>
        </w:tc>
      </w:tr>
      <w:tr w14:paraId="3CAE738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A254E33" w14:textId="27496711">
            <w:pPr>
              <w:pStyle w:val="Normal6"/>
              <w:rPr>
                <w:lang w:val="cs-CZ"/>
              </w:rPr>
            </w:pPr>
            <w:r w:rsidRPr="00371787">
              <w:rPr>
                <w:lang w:val="cs-CZ"/>
              </w:rPr>
              <w:t>(22)</w:t>
            </w:r>
            <w:r w:rsidRPr="00371787">
              <w:rPr>
                <w:lang w:val="cs-CZ"/>
              </w:rPr>
              <w:tab/>
              <w:t>Rozdílné názory mezi členskými státy na to, zda výsev ošetřeného osiva představuje použití přípravků na ochranu rostlin, vedly</w:t>
            </w:r>
            <w:r w:rsidR="00340AAF">
              <w:rPr>
                <w:lang w:val="cs-CZ"/>
              </w:rPr>
              <w:t xml:space="preserve"> k </w:t>
            </w:r>
            <w:r w:rsidRPr="00371787">
              <w:rPr>
                <w:lang w:val="cs-CZ"/>
              </w:rPr>
              <w:t>nejasnostem mezi producenty ošetřeného osiva, zemědělci</w:t>
            </w:r>
            <w:r w:rsidR="00340AAF">
              <w:rPr>
                <w:lang w:val="cs-CZ"/>
              </w:rPr>
              <w:t xml:space="preserve"> a </w:t>
            </w:r>
            <w:r w:rsidRPr="00371787">
              <w:rPr>
                <w:lang w:val="cs-CZ"/>
              </w:rPr>
              <w:t>příslušnými orgány. Kromě toho existují různé výklady toho, zda se ustanovení</w:t>
            </w:r>
            <w:r w:rsidR="00340AAF">
              <w:rPr>
                <w:lang w:val="cs-CZ"/>
              </w:rPr>
              <w:t xml:space="preserve"> o </w:t>
            </w:r>
            <w:r w:rsidRPr="00371787">
              <w:rPr>
                <w:lang w:val="cs-CZ"/>
              </w:rPr>
              <w:t>ošetřeném osivu vztahuje</w:t>
            </w:r>
            <w:r w:rsidR="00340AAF">
              <w:rPr>
                <w:lang w:val="cs-CZ"/>
              </w:rPr>
              <w:t xml:space="preserve"> i </w:t>
            </w:r>
            <w:r w:rsidRPr="00371787">
              <w:rPr>
                <w:lang w:val="cs-CZ"/>
              </w:rPr>
              <w:t>na jiné druhy rozmnožovacího materiálu rostlin, jako jsou hlízy, cibule nebo sadbové brambory. Tyto nejasnosti vytvářejí překážky volného oběhu ošetřeného osiva</w:t>
            </w:r>
            <w:r w:rsidR="00340AAF">
              <w:rPr>
                <w:lang w:val="cs-CZ"/>
              </w:rPr>
              <w:t xml:space="preserve"> a </w:t>
            </w:r>
            <w:r w:rsidRPr="00371787">
              <w:rPr>
                <w:lang w:val="cs-CZ"/>
              </w:rPr>
              <w:t>rozmnožovacího materiálu rostlin</w:t>
            </w:r>
            <w:r w:rsidR="00340AAF">
              <w:rPr>
                <w:lang w:val="cs-CZ"/>
              </w:rPr>
              <w:t xml:space="preserve"> a </w:t>
            </w:r>
            <w:r w:rsidRPr="00371787">
              <w:rPr>
                <w:lang w:val="cs-CZ"/>
              </w:rPr>
              <w:t>zároveň rozdíly mezi členskými státy, pokud jde</w:t>
            </w:r>
            <w:r w:rsidR="00340AAF">
              <w:rPr>
                <w:lang w:val="cs-CZ"/>
              </w:rPr>
              <w:t xml:space="preserve"> o </w:t>
            </w:r>
            <w:r w:rsidRPr="00371787">
              <w:rPr>
                <w:lang w:val="cs-CZ"/>
              </w:rPr>
              <w:t>dovoz osiva ošetřeného účinnými látkami, které nejsou schváleny pro použití</w:t>
            </w:r>
            <w:r w:rsidR="00340AAF">
              <w:rPr>
                <w:lang w:val="cs-CZ"/>
              </w:rPr>
              <w:t xml:space="preserve"> v </w:t>
            </w:r>
            <w:r w:rsidRPr="00371787">
              <w:rPr>
                <w:lang w:val="cs-CZ"/>
              </w:rPr>
              <w:t>Unii,</w:t>
            </w:r>
            <w:r w:rsidR="00340AAF">
              <w:rPr>
                <w:lang w:val="cs-CZ"/>
              </w:rPr>
              <w:t xml:space="preserve"> a </w:t>
            </w:r>
            <w:r w:rsidRPr="00371787">
              <w:rPr>
                <w:lang w:val="cs-CZ"/>
              </w:rPr>
              <w:t xml:space="preserve">jeho výsev. Příslušná ustanovení by proto měla být vyjasněna, aby se zlepšila harmonizace mezi členskými státy. Tato opatření by nevytvořila další zátěž pro odvětví zpracování osiva, neboť samotné ošetřené osivo se stále nepovažuje za přípravek na ochranu rostlin. </w:t>
            </w:r>
            <w:r w:rsidRPr="00371787">
              <w:rPr>
                <w:b/>
                <w:i/>
                <w:lang w:val="cs-CZ"/>
              </w:rPr>
              <w:t>Administrativní zátěž zemědělců by měla být omezena,</w:t>
            </w:r>
            <w:r w:rsidR="00340AAF">
              <w:rPr>
                <w:b/>
                <w:i/>
                <w:lang w:val="cs-CZ"/>
              </w:rPr>
              <w:t xml:space="preserve"> a </w:t>
            </w:r>
            <w:r w:rsidRPr="00371787">
              <w:rPr>
                <w:b/>
                <w:i/>
                <w:lang w:val="cs-CZ"/>
              </w:rPr>
              <w:t>proto by měla být stanovena zvláštní odchylka pro stroje používané</w:t>
            </w:r>
            <w:r w:rsidR="00340AAF">
              <w:rPr>
                <w:b/>
                <w:i/>
                <w:lang w:val="cs-CZ"/>
              </w:rPr>
              <w:t xml:space="preserve"> k </w:t>
            </w:r>
            <w:r w:rsidRPr="00371787">
              <w:rPr>
                <w:b/>
                <w:i/>
                <w:lang w:val="cs-CZ"/>
              </w:rPr>
              <w:t>výsevu ošetřeného osiva, aby nebyly považovány za zařízení pro aplikaci pesticidů ve smyslu směrnice 2009/128/ES</w:t>
            </w:r>
            <w:r w:rsidRPr="00371787">
              <w:rPr>
                <w:b/>
                <w:i/>
                <w:vertAlign w:val="superscript"/>
                <w:lang w:val="cs-CZ"/>
              </w:rPr>
              <w:t>5</w:t>
            </w:r>
            <w:r w:rsidR="00340AAF">
              <w:rPr>
                <w:lang w:val="cs-CZ"/>
              </w:rPr>
              <w:t xml:space="preserve"> o </w:t>
            </w:r>
            <w:r w:rsidRPr="00371787">
              <w:rPr>
                <w:b/>
                <w:i/>
                <w:lang w:val="cs-CZ"/>
              </w:rPr>
              <w:t>udržitelném používání pesticidů.</w:t>
            </w:r>
          </w:p>
        </w:tc>
        <w:tc>
          <w:tcPr>
            <w:tcW w:w="4876" w:type="dxa"/>
            <w:hideMark/>
          </w:tcPr>
          <w:p w:rsidR="00AC456B" w:rsidRPr="00371787" w:rsidP="00B11F22" w14:paraId="2435BD5E" w14:textId="18A4D897">
            <w:pPr>
              <w:pStyle w:val="Normal6"/>
              <w:rPr>
                <w:szCs w:val="24"/>
                <w:lang w:val="cs-CZ"/>
              </w:rPr>
            </w:pPr>
            <w:r w:rsidRPr="00371787">
              <w:rPr>
                <w:lang w:val="cs-CZ"/>
              </w:rPr>
              <w:t>(22)</w:t>
            </w:r>
            <w:r w:rsidRPr="00371787">
              <w:rPr>
                <w:lang w:val="cs-CZ"/>
              </w:rPr>
              <w:tab/>
              <w:t>Rozdílné názory mezi členskými státy na to, zda výsev ošetřeného osiva představuje použití přípravků na ochranu rostlin, vedly</w:t>
            </w:r>
            <w:r w:rsidR="00340AAF">
              <w:rPr>
                <w:lang w:val="cs-CZ"/>
              </w:rPr>
              <w:t xml:space="preserve"> k </w:t>
            </w:r>
            <w:r w:rsidRPr="00371787">
              <w:rPr>
                <w:lang w:val="cs-CZ"/>
              </w:rPr>
              <w:t>nejasnostem mezi producenty ošetřeného osiva, zemědělci</w:t>
            </w:r>
            <w:r w:rsidR="00340AAF">
              <w:rPr>
                <w:lang w:val="cs-CZ"/>
              </w:rPr>
              <w:t xml:space="preserve"> a </w:t>
            </w:r>
            <w:r w:rsidRPr="00371787">
              <w:rPr>
                <w:lang w:val="cs-CZ"/>
              </w:rPr>
              <w:t>příslušnými orgány. Kromě toho existují různé výklady toho, zda se ustanovení</w:t>
            </w:r>
            <w:r w:rsidR="00340AAF">
              <w:rPr>
                <w:lang w:val="cs-CZ"/>
              </w:rPr>
              <w:t xml:space="preserve"> o </w:t>
            </w:r>
            <w:r w:rsidRPr="00371787">
              <w:rPr>
                <w:lang w:val="cs-CZ"/>
              </w:rPr>
              <w:t>ošetřeném osivu vztahuje</w:t>
            </w:r>
            <w:r w:rsidR="00340AAF">
              <w:rPr>
                <w:lang w:val="cs-CZ"/>
              </w:rPr>
              <w:t xml:space="preserve"> i </w:t>
            </w:r>
            <w:r w:rsidRPr="00371787">
              <w:rPr>
                <w:lang w:val="cs-CZ"/>
              </w:rPr>
              <w:t>na jiné druhy rozmnožovacího materiálu rostlin, jako jsou hlízy, cibule nebo sadbové brambory. Tyto nejasnosti vytvářejí překážky volného oběhu ošetřeného osiva</w:t>
            </w:r>
            <w:r w:rsidR="00340AAF">
              <w:rPr>
                <w:lang w:val="cs-CZ"/>
              </w:rPr>
              <w:t xml:space="preserve"> a </w:t>
            </w:r>
            <w:r w:rsidRPr="00371787">
              <w:rPr>
                <w:lang w:val="cs-CZ"/>
              </w:rPr>
              <w:t>rozmnožovacího materiálu rostlin</w:t>
            </w:r>
            <w:r w:rsidR="00340AAF">
              <w:rPr>
                <w:lang w:val="cs-CZ"/>
              </w:rPr>
              <w:t xml:space="preserve"> a </w:t>
            </w:r>
            <w:r w:rsidRPr="00371787">
              <w:rPr>
                <w:lang w:val="cs-CZ"/>
              </w:rPr>
              <w:t>zároveň rozdíly mezi členskými státy, pokud jde</w:t>
            </w:r>
            <w:r w:rsidR="00340AAF">
              <w:rPr>
                <w:lang w:val="cs-CZ"/>
              </w:rPr>
              <w:t xml:space="preserve"> o </w:t>
            </w:r>
            <w:r w:rsidRPr="00371787">
              <w:rPr>
                <w:lang w:val="cs-CZ"/>
              </w:rPr>
              <w:t>dovoz osiva ošetřeného účinnými látkami, které nejsou schváleny pro použití</w:t>
            </w:r>
            <w:r w:rsidR="00340AAF">
              <w:rPr>
                <w:lang w:val="cs-CZ"/>
              </w:rPr>
              <w:t xml:space="preserve"> v </w:t>
            </w:r>
            <w:r w:rsidRPr="00371787">
              <w:rPr>
                <w:lang w:val="cs-CZ"/>
              </w:rPr>
              <w:t>Unii,</w:t>
            </w:r>
            <w:r w:rsidR="00340AAF">
              <w:rPr>
                <w:lang w:val="cs-CZ"/>
              </w:rPr>
              <w:t xml:space="preserve"> a </w:t>
            </w:r>
            <w:r w:rsidRPr="00371787">
              <w:rPr>
                <w:lang w:val="cs-CZ"/>
              </w:rPr>
              <w:t>jeho výsev. Příslušná ustanovení by proto měla být vyjasněna, aby se zlepšila harmonizace mezi členskými státy. Tato opatření by nevytvořila další zátěž pro odvětví zpracování osiva, neboť samotné ošetřené osivo se stále nepovažuje za přípravek na ochranu rostlin.</w:t>
            </w:r>
          </w:p>
        </w:tc>
      </w:tr>
      <w:tr w14:paraId="70963B2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B92B440" w14:textId="77777777">
            <w:pPr>
              <w:pStyle w:val="Normal6"/>
              <w:rPr>
                <w:lang w:val="cs-CZ"/>
              </w:rPr>
            </w:pPr>
            <w:r w:rsidRPr="00371787">
              <w:rPr>
                <w:lang w:val="cs-CZ"/>
              </w:rPr>
              <w:t>__________________</w:t>
            </w:r>
          </w:p>
        </w:tc>
        <w:tc>
          <w:tcPr>
            <w:tcW w:w="4876" w:type="dxa"/>
            <w:hideMark/>
          </w:tcPr>
          <w:p w:rsidR="00AC456B" w:rsidRPr="00371787" w:rsidP="00B11F22" w14:paraId="1619A331" w14:textId="77777777">
            <w:pPr>
              <w:pStyle w:val="Normal6"/>
              <w:rPr>
                <w:szCs w:val="24"/>
                <w:lang w:val="cs-CZ"/>
              </w:rPr>
            </w:pPr>
            <w:r w:rsidRPr="00371787">
              <w:rPr>
                <w:lang w:val="cs-CZ"/>
              </w:rPr>
              <w:t>__________________</w:t>
            </w:r>
          </w:p>
        </w:tc>
      </w:tr>
      <w:tr w14:paraId="281A1B9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E685BC0" w14:textId="4997587D">
            <w:pPr>
              <w:pStyle w:val="Normal6"/>
              <w:rPr>
                <w:lang w:val="cs-CZ"/>
              </w:rPr>
            </w:pPr>
            <w:r w:rsidRPr="00371787">
              <w:rPr>
                <w:vertAlign w:val="superscript"/>
                <w:lang w:val="cs-CZ"/>
              </w:rPr>
              <w:t>5</w:t>
            </w:r>
            <w:r w:rsidRPr="00371787">
              <w:rPr>
                <w:lang w:val="cs-CZ"/>
              </w:rPr>
              <w:t xml:space="preserve"> Směrnice Evropského parlamentu</w:t>
            </w:r>
            <w:r w:rsidR="00340AAF">
              <w:rPr>
                <w:lang w:val="cs-CZ"/>
              </w:rPr>
              <w:t xml:space="preserve"> a </w:t>
            </w:r>
            <w:r w:rsidRPr="00371787">
              <w:rPr>
                <w:lang w:val="cs-CZ"/>
              </w:rPr>
              <w:t>Rady 2009/128/ES ze dne 21. října 2009, kterou se stanoví rámec pro činnost Společenství za účelem dosažení udržitelného používání pesticidů (</w:t>
            </w:r>
            <w:r w:rsidRPr="00371787">
              <w:rPr>
                <w:lang w:val="cs-CZ"/>
              </w:rPr>
              <w:t>Úř</w:t>
            </w:r>
            <w:r w:rsidRPr="00371787">
              <w:rPr>
                <w:lang w:val="cs-CZ"/>
              </w:rPr>
              <w:t xml:space="preserve">. </w:t>
            </w:r>
            <w:r w:rsidRPr="00371787">
              <w:rPr>
                <w:lang w:val="cs-CZ"/>
              </w:rPr>
              <w:t>věst</w:t>
            </w:r>
            <w:r w:rsidRPr="00371787">
              <w:rPr>
                <w:lang w:val="cs-CZ"/>
              </w:rPr>
              <w:t>. L 309, 24.11.2009, s. 71, ELI: http://data.europa.eu/eli/dir/2009/128/oj)</w:t>
            </w:r>
          </w:p>
        </w:tc>
        <w:tc>
          <w:tcPr>
            <w:tcW w:w="4876" w:type="dxa"/>
            <w:hideMark/>
          </w:tcPr>
          <w:p w:rsidR="00AC456B" w:rsidRPr="00371787" w:rsidP="00B11F22" w14:paraId="1494B616" w14:textId="5103C739">
            <w:pPr>
              <w:pStyle w:val="Normal6"/>
              <w:rPr>
                <w:szCs w:val="24"/>
                <w:lang w:val="cs-CZ"/>
              </w:rPr>
            </w:pPr>
            <w:r w:rsidRPr="00371787">
              <w:rPr>
                <w:vertAlign w:val="superscript"/>
                <w:lang w:val="cs-CZ"/>
              </w:rPr>
              <w:t>5</w:t>
            </w:r>
            <w:r w:rsidRPr="00371787">
              <w:rPr>
                <w:lang w:val="cs-CZ"/>
              </w:rPr>
              <w:t xml:space="preserve"> Směrnice Evropského parlamentu</w:t>
            </w:r>
            <w:r w:rsidR="00340AAF">
              <w:rPr>
                <w:lang w:val="cs-CZ"/>
              </w:rPr>
              <w:t xml:space="preserve"> a </w:t>
            </w:r>
            <w:r w:rsidRPr="00371787">
              <w:rPr>
                <w:lang w:val="cs-CZ"/>
              </w:rPr>
              <w:t>Rady 2009/128/ES ze dne 21. října 2009, kterou se stanoví rámec pro činnost Společenství za účelem dosažení udržitelného používání pesticidů (</w:t>
            </w:r>
            <w:r w:rsidRPr="00371787">
              <w:rPr>
                <w:lang w:val="cs-CZ"/>
              </w:rPr>
              <w:t>Úř</w:t>
            </w:r>
            <w:r w:rsidRPr="00371787">
              <w:rPr>
                <w:lang w:val="cs-CZ"/>
              </w:rPr>
              <w:t xml:space="preserve">. </w:t>
            </w:r>
            <w:r w:rsidRPr="00371787">
              <w:rPr>
                <w:lang w:val="cs-CZ"/>
              </w:rPr>
              <w:t>věst</w:t>
            </w:r>
            <w:r w:rsidRPr="00371787">
              <w:rPr>
                <w:lang w:val="cs-CZ"/>
              </w:rPr>
              <w:t>. L 309, 24.11.2009, s. 71, ELI: http://data.europa.eu/eli/dir/2009/128/oj)</w:t>
            </w:r>
          </w:p>
        </w:tc>
      </w:tr>
    </w:tbl>
    <w:p w:rsidR="00AC456B" w:rsidRPr="00371787" w:rsidP="00AC456B" w14:paraId="0CA17981"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A79B074" w14:textId="29BEF0D4">
      <w:r w:rsidRPr="00371787">
        <w:rPr>
          <w:rStyle w:val="HideTWBExt"/>
        </w:rPr>
        <w:t>&lt;/AmendB&gt;</w:t>
      </w:r>
    </w:p>
    <w:p w:rsidR="00AC456B" w:rsidRPr="00371787" w:rsidP="00AC456B" w14:paraId="41B57F62"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193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AE49CEE" w14:textId="77777777">
      <w:pPr>
        <w:pStyle w:val="NormalBold"/>
      </w:pPr>
      <w:r w:rsidRPr="00371787">
        <w:rPr>
          <w:rStyle w:val="HideTWBExt"/>
          <w:b w:val="0"/>
        </w:rPr>
        <w:t>&lt;RepeatBlock-By&gt;&lt;Members&gt;</w:t>
      </w:r>
      <w:r w:rsidRPr="00371787">
        <w:t xml:space="preserve">Maria </w:t>
      </w:r>
      <w:r w:rsidRPr="00371787">
        <w:t>Grapini</w:t>
      </w:r>
      <w:r w:rsidRPr="00371787">
        <w:rPr>
          <w:rStyle w:val="HideTWBExt"/>
          <w:b w:val="0"/>
        </w:rPr>
        <w:t>&lt;/Members&gt;</w:t>
      </w:r>
    </w:p>
    <w:p w:rsidR="00AC456B" w:rsidRPr="00371787" w:rsidP="00AC456B" w14:paraId="5F65377E" w14:textId="77777777">
      <w:r w:rsidRPr="00371787">
        <w:rPr>
          <w:rStyle w:val="HideTWBExt"/>
        </w:rPr>
        <w:t>&lt;/RepeatBlock-By&gt;</w:t>
      </w:r>
    </w:p>
    <w:p w:rsidR="00AC456B" w:rsidRPr="00371787" w:rsidP="00AC456B" w14:paraId="490EBF4E"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5CDE7B4" w14:textId="77777777">
      <w:pPr>
        <w:pStyle w:val="NormalBold"/>
      </w:pPr>
      <w:r w:rsidRPr="00371787">
        <w:rPr>
          <w:rStyle w:val="HideTWBExt"/>
          <w:b w:val="0"/>
        </w:rPr>
        <w:t>&lt;Article&gt;</w:t>
      </w:r>
      <w:r w:rsidRPr="00371787">
        <w:t>Bod odůvodnění 22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01CCC31"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73ED276" w14:textId="77777777">
            <w:pPr>
              <w:keepNext/>
            </w:pPr>
          </w:p>
        </w:tc>
      </w:tr>
      <w:tr w14:paraId="039A7F8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BD226AE"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822A181" w14:textId="77777777">
            <w:pPr>
              <w:pStyle w:val="ColumnHeading"/>
              <w:keepNext/>
              <w:rPr>
                <w:lang w:val="cs-CZ"/>
              </w:rPr>
            </w:pPr>
            <w:r w:rsidRPr="00371787">
              <w:rPr>
                <w:lang w:val="cs-CZ"/>
              </w:rPr>
              <w:t>Pozměňovací návrh</w:t>
            </w:r>
          </w:p>
        </w:tc>
      </w:tr>
      <w:tr w14:paraId="19D25E7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919F65D" w14:textId="6A04CDC8">
            <w:pPr>
              <w:pStyle w:val="Normal6"/>
              <w:rPr>
                <w:lang w:val="cs-CZ"/>
              </w:rPr>
            </w:pPr>
            <w:r w:rsidRPr="00371787">
              <w:rPr>
                <w:lang w:val="cs-CZ"/>
              </w:rPr>
              <w:t>(22)</w:t>
            </w:r>
            <w:r w:rsidRPr="00371787">
              <w:rPr>
                <w:lang w:val="cs-CZ"/>
              </w:rPr>
              <w:tab/>
              <w:t>Rozdílné názory mezi členskými státy na to, zda výsev ošetřeného osiva představuje použití přípravků na ochranu rostlin, vedly</w:t>
            </w:r>
            <w:r w:rsidR="00340AAF">
              <w:rPr>
                <w:lang w:val="cs-CZ"/>
              </w:rPr>
              <w:t xml:space="preserve"> k </w:t>
            </w:r>
            <w:r w:rsidRPr="00371787">
              <w:rPr>
                <w:lang w:val="cs-CZ"/>
              </w:rPr>
              <w:t>nejasnostem mezi producenty ošetřeného osiva, zemědělci</w:t>
            </w:r>
            <w:r w:rsidR="00340AAF">
              <w:rPr>
                <w:lang w:val="cs-CZ"/>
              </w:rPr>
              <w:t xml:space="preserve"> a </w:t>
            </w:r>
            <w:r w:rsidRPr="00371787">
              <w:rPr>
                <w:lang w:val="cs-CZ"/>
              </w:rPr>
              <w:t>příslušnými orgány. Kromě toho existují různé výklady toho, zda se ustanovení</w:t>
            </w:r>
            <w:r w:rsidR="00340AAF">
              <w:rPr>
                <w:lang w:val="cs-CZ"/>
              </w:rPr>
              <w:t xml:space="preserve"> o </w:t>
            </w:r>
            <w:r w:rsidRPr="00371787">
              <w:rPr>
                <w:lang w:val="cs-CZ"/>
              </w:rPr>
              <w:t>ošetřeném osivu vztahuje</w:t>
            </w:r>
            <w:r w:rsidR="00340AAF">
              <w:rPr>
                <w:lang w:val="cs-CZ"/>
              </w:rPr>
              <w:t xml:space="preserve"> i </w:t>
            </w:r>
            <w:r w:rsidRPr="00371787">
              <w:rPr>
                <w:lang w:val="cs-CZ"/>
              </w:rPr>
              <w:t>na jiné druhy rozmnožovacího materiálu rostlin, jako jsou hlízy, cibule nebo sadbové brambory. Tyto nejasnosti vytvářejí překážky volného oběhu ošetřeného osiva</w:t>
            </w:r>
            <w:r w:rsidR="00340AAF">
              <w:rPr>
                <w:lang w:val="cs-CZ"/>
              </w:rPr>
              <w:t xml:space="preserve"> a </w:t>
            </w:r>
            <w:r w:rsidRPr="00371787">
              <w:rPr>
                <w:lang w:val="cs-CZ"/>
              </w:rPr>
              <w:t>rozmnožovacího materiálu rostlin</w:t>
            </w:r>
            <w:r w:rsidR="00340AAF">
              <w:rPr>
                <w:lang w:val="cs-CZ"/>
              </w:rPr>
              <w:t xml:space="preserve"> a </w:t>
            </w:r>
            <w:r w:rsidRPr="00371787">
              <w:rPr>
                <w:lang w:val="cs-CZ"/>
              </w:rPr>
              <w:t>zároveň rozdíly mezi členskými státy, pokud jde</w:t>
            </w:r>
            <w:r w:rsidR="00340AAF">
              <w:rPr>
                <w:lang w:val="cs-CZ"/>
              </w:rPr>
              <w:t xml:space="preserve"> o </w:t>
            </w:r>
            <w:r w:rsidRPr="00371787">
              <w:rPr>
                <w:lang w:val="cs-CZ"/>
              </w:rPr>
              <w:t>dovoz osiva ošetřeného účinnými látkami, které nejsou schváleny pro použití</w:t>
            </w:r>
            <w:r w:rsidR="00340AAF">
              <w:rPr>
                <w:lang w:val="cs-CZ"/>
              </w:rPr>
              <w:t xml:space="preserve"> v </w:t>
            </w:r>
            <w:r w:rsidRPr="00371787">
              <w:rPr>
                <w:lang w:val="cs-CZ"/>
              </w:rPr>
              <w:t>Unii,</w:t>
            </w:r>
            <w:r w:rsidR="00340AAF">
              <w:rPr>
                <w:lang w:val="cs-CZ"/>
              </w:rPr>
              <w:t xml:space="preserve"> a </w:t>
            </w:r>
            <w:r w:rsidRPr="00371787">
              <w:rPr>
                <w:lang w:val="cs-CZ"/>
              </w:rPr>
              <w:t>jeho výsev. Příslušná ustanovení by proto měla být vyjasněna, aby se zlepšila harmonizace mezi členskými státy. Tato opatření by nevytvořila další zátěž pro odvětví zpracování osiva, neboť samotné ošetřené osivo se stále nepovažuje za přípravek na ochranu rostlin. Administrativní zátěž zemědělců by měla být omezena,</w:t>
            </w:r>
            <w:r w:rsidR="00340AAF">
              <w:rPr>
                <w:lang w:val="cs-CZ"/>
              </w:rPr>
              <w:t xml:space="preserve"> a </w:t>
            </w:r>
            <w:r w:rsidRPr="00371787">
              <w:rPr>
                <w:lang w:val="cs-CZ"/>
              </w:rPr>
              <w:t>proto by měla být stanovena zvláštní odchylka pro stroje používané</w:t>
            </w:r>
            <w:r w:rsidR="00340AAF">
              <w:rPr>
                <w:lang w:val="cs-CZ"/>
              </w:rPr>
              <w:t xml:space="preserve"> k </w:t>
            </w:r>
            <w:r w:rsidRPr="00371787">
              <w:rPr>
                <w:lang w:val="cs-CZ"/>
              </w:rPr>
              <w:t>výsevu ošetřeného osiva, aby nebyly považovány za zařízení pro aplikaci pesticidů ve smyslu směrnice 2009/128/ES</w:t>
            </w:r>
            <w:r w:rsidRPr="00371787">
              <w:rPr>
                <w:vertAlign w:val="superscript"/>
                <w:lang w:val="cs-CZ"/>
              </w:rPr>
              <w:t>49</w:t>
            </w:r>
            <w:r w:rsidR="00340AAF">
              <w:rPr>
                <w:lang w:val="cs-CZ"/>
              </w:rPr>
              <w:t xml:space="preserve"> o </w:t>
            </w:r>
            <w:r w:rsidRPr="00371787">
              <w:rPr>
                <w:lang w:val="cs-CZ"/>
              </w:rPr>
              <w:t>udržitelném používání pesticidů.</w:t>
            </w:r>
          </w:p>
        </w:tc>
        <w:tc>
          <w:tcPr>
            <w:tcW w:w="4876" w:type="dxa"/>
            <w:hideMark/>
          </w:tcPr>
          <w:p w:rsidR="00AC456B" w:rsidRPr="00371787" w:rsidP="00B11F22" w14:paraId="540D35B6" w14:textId="14D7CC32">
            <w:pPr>
              <w:pStyle w:val="Normal6"/>
              <w:rPr>
                <w:lang w:val="cs-CZ"/>
              </w:rPr>
            </w:pPr>
            <w:r w:rsidRPr="00371787">
              <w:rPr>
                <w:lang w:val="cs-CZ"/>
              </w:rPr>
              <w:t>(22)</w:t>
            </w:r>
            <w:r w:rsidRPr="00371787">
              <w:rPr>
                <w:lang w:val="cs-CZ"/>
              </w:rPr>
              <w:tab/>
              <w:t>Rozdílné názory mezi členskými státy na to, zda výsev ošetřeného osiva představuje použití přípravků na ochranu rostlin, vedly</w:t>
            </w:r>
            <w:r w:rsidR="00340AAF">
              <w:rPr>
                <w:lang w:val="cs-CZ"/>
              </w:rPr>
              <w:t xml:space="preserve"> k </w:t>
            </w:r>
            <w:r w:rsidRPr="00371787">
              <w:rPr>
                <w:lang w:val="cs-CZ"/>
              </w:rPr>
              <w:t>nejasnostem mezi producenty ošetřeného osiva, zemědělci</w:t>
            </w:r>
            <w:r w:rsidR="00340AAF">
              <w:rPr>
                <w:lang w:val="cs-CZ"/>
              </w:rPr>
              <w:t xml:space="preserve"> a </w:t>
            </w:r>
            <w:r w:rsidRPr="00371787">
              <w:rPr>
                <w:lang w:val="cs-CZ"/>
              </w:rPr>
              <w:t>příslušnými orgány. Kromě toho existují různé výklady toho, zda se ustanovení</w:t>
            </w:r>
            <w:r w:rsidR="00340AAF">
              <w:rPr>
                <w:lang w:val="cs-CZ"/>
              </w:rPr>
              <w:t xml:space="preserve"> o </w:t>
            </w:r>
            <w:r w:rsidRPr="00371787">
              <w:rPr>
                <w:lang w:val="cs-CZ"/>
              </w:rPr>
              <w:t>ošetřeném osivu vztahuje</w:t>
            </w:r>
            <w:r w:rsidR="00340AAF">
              <w:rPr>
                <w:lang w:val="cs-CZ"/>
              </w:rPr>
              <w:t xml:space="preserve"> i </w:t>
            </w:r>
            <w:r w:rsidRPr="00371787">
              <w:rPr>
                <w:lang w:val="cs-CZ"/>
              </w:rPr>
              <w:t>na jiné druhy rozmnožovacího materiálu rostlin, jako jsou hlízy, cibule nebo sadbové brambory. Tyto nejasnosti vytvářejí překážky volného oběhu ošetřeného osiva</w:t>
            </w:r>
            <w:r w:rsidR="00340AAF">
              <w:rPr>
                <w:lang w:val="cs-CZ"/>
              </w:rPr>
              <w:t xml:space="preserve"> a </w:t>
            </w:r>
            <w:r w:rsidRPr="00371787">
              <w:rPr>
                <w:lang w:val="cs-CZ"/>
              </w:rPr>
              <w:t>rozmnožovacího materiálu rostlin</w:t>
            </w:r>
            <w:r w:rsidR="00340AAF">
              <w:rPr>
                <w:lang w:val="cs-CZ"/>
              </w:rPr>
              <w:t xml:space="preserve"> a </w:t>
            </w:r>
            <w:r w:rsidRPr="00371787">
              <w:rPr>
                <w:lang w:val="cs-CZ"/>
              </w:rPr>
              <w:t>zároveň rozdíly mezi členskými státy, pokud jde</w:t>
            </w:r>
            <w:r w:rsidR="00340AAF">
              <w:rPr>
                <w:lang w:val="cs-CZ"/>
              </w:rPr>
              <w:t xml:space="preserve"> o </w:t>
            </w:r>
            <w:r w:rsidRPr="00371787">
              <w:rPr>
                <w:lang w:val="cs-CZ"/>
              </w:rPr>
              <w:t>dovoz osiva ošetřeného účinnými látkami, které nejsou schváleny pro použití</w:t>
            </w:r>
            <w:r w:rsidR="00340AAF">
              <w:rPr>
                <w:lang w:val="cs-CZ"/>
              </w:rPr>
              <w:t xml:space="preserve"> v </w:t>
            </w:r>
            <w:r w:rsidRPr="00371787">
              <w:rPr>
                <w:lang w:val="cs-CZ"/>
              </w:rPr>
              <w:t>Unii,</w:t>
            </w:r>
            <w:r w:rsidR="00340AAF">
              <w:rPr>
                <w:lang w:val="cs-CZ"/>
              </w:rPr>
              <w:t xml:space="preserve"> a </w:t>
            </w:r>
            <w:r w:rsidRPr="00371787">
              <w:rPr>
                <w:lang w:val="cs-CZ"/>
              </w:rPr>
              <w:t>jeho výsev</w:t>
            </w:r>
            <w:r w:rsidR="00340AAF">
              <w:rPr>
                <w:b/>
                <w:i/>
                <w:lang w:val="cs-CZ"/>
              </w:rPr>
              <w:t xml:space="preserve"> a </w:t>
            </w:r>
            <w:r w:rsidRPr="00371787">
              <w:rPr>
                <w:b/>
                <w:i/>
                <w:lang w:val="cs-CZ"/>
              </w:rPr>
              <w:t>vedou</w:t>
            </w:r>
            <w:r w:rsidR="00340AAF">
              <w:rPr>
                <w:b/>
                <w:i/>
                <w:lang w:val="cs-CZ"/>
              </w:rPr>
              <w:t xml:space="preserve"> k </w:t>
            </w:r>
            <w:r w:rsidRPr="00371787">
              <w:rPr>
                <w:b/>
                <w:i/>
                <w:lang w:val="cs-CZ"/>
              </w:rPr>
              <w:t>roztříštění vnitřního trhu</w:t>
            </w:r>
            <w:r w:rsidRPr="00371787">
              <w:rPr>
                <w:lang w:val="cs-CZ"/>
              </w:rPr>
              <w:t>. Příslušná ustanovení by proto měla být vyjasněna, aby se zlepšila harmonizace mezi členskými státy. Tato opatření by nevytvořila další zátěž pro odvětví zpracování osiva, neboť samotné ošetřené osivo se stále nepovažuje za přípravek na ochranu rostlin. Administrativní zátěž zemědělců by měla být omezena,</w:t>
            </w:r>
            <w:r w:rsidR="00340AAF">
              <w:rPr>
                <w:lang w:val="cs-CZ"/>
              </w:rPr>
              <w:t xml:space="preserve"> a </w:t>
            </w:r>
            <w:r w:rsidRPr="00371787">
              <w:rPr>
                <w:lang w:val="cs-CZ"/>
              </w:rPr>
              <w:t>proto by měla být stanovena zvláštní odchylka pro stroje používané</w:t>
            </w:r>
            <w:r w:rsidR="00340AAF">
              <w:rPr>
                <w:lang w:val="cs-CZ"/>
              </w:rPr>
              <w:t xml:space="preserve"> k </w:t>
            </w:r>
            <w:r w:rsidRPr="00371787">
              <w:rPr>
                <w:lang w:val="cs-CZ"/>
              </w:rPr>
              <w:t>výsevu ošetřeného osiva, aby nebyly považovány za zařízení pro aplikaci pesticidů ve smyslu směrnice 2009/128/ES</w:t>
            </w:r>
            <w:r w:rsidRPr="00371787">
              <w:rPr>
                <w:vertAlign w:val="superscript"/>
                <w:lang w:val="cs-CZ"/>
              </w:rPr>
              <w:t>49</w:t>
            </w:r>
            <w:r w:rsidR="00340AAF">
              <w:rPr>
                <w:lang w:val="cs-CZ"/>
              </w:rPr>
              <w:t xml:space="preserve"> o </w:t>
            </w:r>
            <w:r w:rsidRPr="00371787">
              <w:rPr>
                <w:lang w:val="cs-CZ"/>
              </w:rPr>
              <w:t>udržitelném používání pesticidů.</w:t>
            </w:r>
          </w:p>
        </w:tc>
      </w:tr>
      <w:tr w14:paraId="2C2131B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67F8CF2" w14:textId="77777777">
            <w:pPr>
              <w:pStyle w:val="Normal6"/>
              <w:rPr>
                <w:lang w:val="cs-CZ"/>
              </w:rPr>
            </w:pPr>
            <w:r w:rsidRPr="00371787">
              <w:rPr>
                <w:lang w:val="cs-CZ"/>
              </w:rPr>
              <w:t>__________________</w:t>
            </w:r>
          </w:p>
        </w:tc>
        <w:tc>
          <w:tcPr>
            <w:tcW w:w="4876" w:type="dxa"/>
            <w:hideMark/>
          </w:tcPr>
          <w:p w:rsidR="00AC456B" w:rsidRPr="00371787" w:rsidP="00B11F22" w14:paraId="564EE7D8" w14:textId="77777777">
            <w:pPr>
              <w:pStyle w:val="Normal6"/>
              <w:rPr>
                <w:lang w:val="cs-CZ"/>
              </w:rPr>
            </w:pPr>
            <w:r w:rsidRPr="00371787">
              <w:rPr>
                <w:lang w:val="cs-CZ"/>
              </w:rPr>
              <w:t>__________________</w:t>
            </w:r>
          </w:p>
        </w:tc>
      </w:tr>
      <w:tr w14:paraId="5DC1CB1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07C468B" w14:textId="00E194AF">
            <w:pPr>
              <w:pStyle w:val="Normal6"/>
              <w:rPr>
                <w:lang w:val="cs-CZ"/>
              </w:rPr>
            </w:pPr>
            <w:r w:rsidRPr="00371787">
              <w:rPr>
                <w:vertAlign w:val="superscript"/>
                <w:lang w:val="cs-CZ"/>
              </w:rPr>
              <w:t>49</w:t>
            </w:r>
            <w:r w:rsidRPr="00371787">
              <w:rPr>
                <w:lang w:val="cs-CZ"/>
              </w:rPr>
              <w:t xml:space="preserve"> Směrnice Evropského parlamentu</w:t>
            </w:r>
            <w:r w:rsidR="00340AAF">
              <w:rPr>
                <w:lang w:val="cs-CZ"/>
              </w:rPr>
              <w:t xml:space="preserve"> a </w:t>
            </w:r>
            <w:r w:rsidRPr="00371787">
              <w:rPr>
                <w:lang w:val="cs-CZ"/>
              </w:rPr>
              <w:t>Rady 2009/128/ES ze dne 21. října 2009, kterou se stanoví rámec pro činnost Společenství za účelem dosažení udržitelného používání pesticidů (</w:t>
            </w:r>
            <w:r w:rsidRPr="00371787">
              <w:rPr>
                <w:lang w:val="cs-CZ"/>
              </w:rPr>
              <w:t>Úř</w:t>
            </w:r>
            <w:r w:rsidRPr="00371787">
              <w:rPr>
                <w:lang w:val="cs-CZ"/>
              </w:rPr>
              <w:t xml:space="preserve">. </w:t>
            </w:r>
            <w:r w:rsidRPr="00371787">
              <w:rPr>
                <w:lang w:val="cs-CZ"/>
              </w:rPr>
              <w:t>věst</w:t>
            </w:r>
            <w:r w:rsidRPr="00371787">
              <w:rPr>
                <w:lang w:val="cs-CZ"/>
              </w:rPr>
              <w:t>. L 309, 24.11.2009, s. 71, ELI: http://data.europa.eu/eli/dir/2009/128/oj)</w:t>
            </w:r>
          </w:p>
        </w:tc>
        <w:tc>
          <w:tcPr>
            <w:tcW w:w="4876" w:type="dxa"/>
            <w:hideMark/>
          </w:tcPr>
          <w:p w:rsidR="00AC456B" w:rsidRPr="00371787" w:rsidP="00B11F22" w14:paraId="0AAB03E9" w14:textId="64666C8D">
            <w:pPr>
              <w:pStyle w:val="Normal6"/>
              <w:rPr>
                <w:lang w:val="cs-CZ"/>
              </w:rPr>
            </w:pPr>
            <w:r w:rsidRPr="00371787">
              <w:rPr>
                <w:vertAlign w:val="superscript"/>
                <w:lang w:val="cs-CZ"/>
              </w:rPr>
              <w:t>49</w:t>
            </w:r>
            <w:r w:rsidRPr="00371787">
              <w:rPr>
                <w:lang w:val="cs-CZ"/>
              </w:rPr>
              <w:t xml:space="preserve"> Směrnice Evropského parlamentu</w:t>
            </w:r>
            <w:r w:rsidR="00340AAF">
              <w:rPr>
                <w:lang w:val="cs-CZ"/>
              </w:rPr>
              <w:t xml:space="preserve"> a </w:t>
            </w:r>
            <w:r w:rsidRPr="00371787">
              <w:rPr>
                <w:lang w:val="cs-CZ"/>
              </w:rPr>
              <w:t>Rady 2009/128/ES ze dne 21. října 2009, kterou se stanoví rámec pro činnost Společenství za účelem dosažení udržitelného používání pesticidů (</w:t>
            </w:r>
            <w:r w:rsidRPr="00371787">
              <w:rPr>
                <w:lang w:val="cs-CZ"/>
              </w:rPr>
              <w:t>Úř</w:t>
            </w:r>
            <w:r w:rsidRPr="00371787">
              <w:rPr>
                <w:lang w:val="cs-CZ"/>
              </w:rPr>
              <w:t xml:space="preserve">. </w:t>
            </w:r>
            <w:r w:rsidRPr="00371787">
              <w:rPr>
                <w:lang w:val="cs-CZ"/>
              </w:rPr>
              <w:t>věst</w:t>
            </w:r>
            <w:r w:rsidRPr="00371787">
              <w:rPr>
                <w:lang w:val="cs-CZ"/>
              </w:rPr>
              <w:t>. L 309, 24.11.2009, s. 71, ELI: http://data.europa.eu/eli/dir/2009/128/oj)</w:t>
            </w:r>
          </w:p>
        </w:tc>
      </w:tr>
    </w:tbl>
    <w:p w:rsidR="00AC456B" w:rsidRPr="00371787" w:rsidP="00AC456B" w14:paraId="6E98720A" w14:textId="77777777">
      <w:pPr>
        <w:pStyle w:val="Olang"/>
        <w:rPr>
          <w:noProof w:val="0"/>
          <w:lang w:val="cs-CZ"/>
        </w:rPr>
      </w:pPr>
      <w:r w:rsidRPr="00371787">
        <w:rPr>
          <w:noProof w:val="0"/>
          <w:lang w:val="cs-CZ"/>
        </w:rPr>
        <w:t xml:space="preserve">Or. </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r w:rsidRPr="00371787">
        <w:rPr>
          <w:rStyle w:val="HideTWBInt"/>
          <w:rFonts w:eastAsiaTheme="majorEastAsia"/>
          <w:noProof w:val="0"/>
          <w:lang w:val="cs-CZ"/>
        </w:rPr>
        <w:t>{RO}</w:t>
      </w:r>
      <w:r w:rsidRPr="00371787">
        <w:rPr>
          <w:noProof w:val="0"/>
          <w:lang w:val="cs-CZ"/>
        </w:rPr>
        <w:t>ro</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p>
    <w:p w:rsidR="00A02B57" w:rsidRPr="00371787" w:rsidP="00AC456B" w14:paraId="0ABB77CD" w14:textId="695BD72D">
      <w:r w:rsidRPr="00371787">
        <w:rPr>
          <w:rStyle w:val="HideTWBExt"/>
        </w:rPr>
        <w:t>&lt;/AmendB&gt;</w:t>
      </w:r>
    </w:p>
    <w:p w:rsidR="00AC456B" w:rsidRPr="00371787" w:rsidP="00AC456B" w14:paraId="3D8CC709"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194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CBC74D1" w14:textId="77777777">
      <w:pPr>
        <w:pStyle w:val="NormalBold"/>
      </w:pPr>
      <w:r w:rsidRPr="00371787">
        <w:rPr>
          <w:rStyle w:val="HideTWBExt"/>
          <w:b w:val="0"/>
        </w:rPr>
        <w:t>&lt;RepeatBlock-By&gt;&lt;Members&gt;</w:t>
      </w:r>
      <w:r w:rsidRPr="00371787">
        <w:t xml:space="preserve">Gheorghe </w:t>
      </w:r>
      <w:r w:rsidRPr="00371787">
        <w:t>Cârciu</w:t>
      </w:r>
      <w:r w:rsidRPr="00371787">
        <w:t xml:space="preserve">, Dan </w:t>
      </w:r>
      <w:r w:rsidRPr="00371787">
        <w:t>Nica</w:t>
      </w:r>
      <w:r w:rsidRPr="00371787">
        <w:t xml:space="preserve">, </w:t>
      </w:r>
      <w:r w:rsidRPr="00371787">
        <w:t>Ştefan</w:t>
      </w:r>
      <w:r w:rsidRPr="00371787">
        <w:t xml:space="preserve"> </w:t>
      </w:r>
      <w:r w:rsidRPr="00371787">
        <w:t>Muşoiu</w:t>
      </w:r>
      <w:r w:rsidRPr="00371787">
        <w:t xml:space="preserve">, Vasile </w:t>
      </w:r>
      <w:r w:rsidRPr="00371787">
        <w:t>Dîncu</w:t>
      </w:r>
      <w:r w:rsidRPr="00371787">
        <w:t xml:space="preserve">, </w:t>
      </w:r>
      <w:r w:rsidRPr="00371787">
        <w:t>Andi</w:t>
      </w:r>
      <w:r w:rsidRPr="00371787">
        <w:t xml:space="preserve"> </w:t>
      </w:r>
      <w:r w:rsidRPr="00371787">
        <w:t>Cristea</w:t>
      </w:r>
      <w:r w:rsidRPr="00371787">
        <w:t xml:space="preserve">, </w:t>
      </w:r>
      <w:r w:rsidRPr="00371787">
        <w:t>Dragoş</w:t>
      </w:r>
      <w:r w:rsidRPr="00371787">
        <w:t xml:space="preserve"> </w:t>
      </w:r>
      <w:r w:rsidRPr="00371787">
        <w:t>Benea</w:t>
      </w:r>
      <w:r w:rsidRPr="00371787">
        <w:t xml:space="preserve">, Gabriela </w:t>
      </w:r>
      <w:r w:rsidRPr="00371787">
        <w:t>Firea</w:t>
      </w:r>
      <w:r w:rsidRPr="00371787">
        <w:rPr>
          <w:rStyle w:val="HideTWBExt"/>
          <w:b w:val="0"/>
        </w:rPr>
        <w:t>&lt;/Members&gt;</w:t>
      </w:r>
    </w:p>
    <w:p w:rsidR="00AC456B" w:rsidRPr="00371787" w:rsidP="00AC456B" w14:paraId="44DA59E1" w14:textId="77777777">
      <w:r w:rsidRPr="00371787">
        <w:rPr>
          <w:rStyle w:val="HideTWBExt"/>
        </w:rPr>
        <w:t>&lt;/RepeatBlock-By&gt;</w:t>
      </w:r>
    </w:p>
    <w:p w:rsidR="00AC456B" w:rsidRPr="00371787" w:rsidP="00AC456B" w14:paraId="07B6F26B"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07EB902" w14:textId="77777777">
      <w:pPr>
        <w:pStyle w:val="NormalBold"/>
      </w:pPr>
      <w:r w:rsidRPr="00371787">
        <w:rPr>
          <w:rStyle w:val="HideTWBExt"/>
          <w:b w:val="0"/>
        </w:rPr>
        <w:t>&lt;Article&gt;</w:t>
      </w:r>
      <w:r w:rsidRPr="00371787">
        <w:t>Bod odůvodnění 22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5F8DC87"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88C35CD" w14:textId="77777777">
            <w:pPr>
              <w:keepNext/>
            </w:pPr>
          </w:p>
        </w:tc>
      </w:tr>
      <w:tr w14:paraId="39BA651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73105D4"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EB9673D" w14:textId="77777777">
            <w:pPr>
              <w:pStyle w:val="ColumnHeading"/>
              <w:keepNext/>
              <w:rPr>
                <w:lang w:val="cs-CZ"/>
              </w:rPr>
            </w:pPr>
            <w:r w:rsidRPr="00371787">
              <w:rPr>
                <w:lang w:val="cs-CZ"/>
              </w:rPr>
              <w:t>Pozměňovací návrh</w:t>
            </w:r>
          </w:p>
        </w:tc>
      </w:tr>
      <w:tr w14:paraId="7858FE0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EC57D66" w14:textId="53620309">
            <w:pPr>
              <w:pStyle w:val="Normal6"/>
              <w:rPr>
                <w:lang w:val="cs-CZ"/>
              </w:rPr>
            </w:pPr>
            <w:r w:rsidRPr="00371787">
              <w:rPr>
                <w:lang w:val="cs-CZ"/>
              </w:rPr>
              <w:t>(22)</w:t>
            </w:r>
            <w:r w:rsidRPr="00371787">
              <w:rPr>
                <w:lang w:val="cs-CZ"/>
              </w:rPr>
              <w:tab/>
              <w:t>Rozdílné názory mezi členskými státy na to, zda výsev ošetřeného osiva představuje použití přípravků na ochranu rostlin, vedly</w:t>
            </w:r>
            <w:r w:rsidR="00340AAF">
              <w:rPr>
                <w:lang w:val="cs-CZ"/>
              </w:rPr>
              <w:t xml:space="preserve"> k </w:t>
            </w:r>
            <w:r w:rsidRPr="00371787">
              <w:rPr>
                <w:lang w:val="cs-CZ"/>
              </w:rPr>
              <w:t>nejasnostem mezi producenty ošetřeného osiva, zemědělci</w:t>
            </w:r>
            <w:r w:rsidR="00340AAF">
              <w:rPr>
                <w:lang w:val="cs-CZ"/>
              </w:rPr>
              <w:t xml:space="preserve"> a </w:t>
            </w:r>
            <w:r w:rsidRPr="00371787">
              <w:rPr>
                <w:lang w:val="cs-CZ"/>
              </w:rPr>
              <w:t>příslušnými orgány. Kromě toho existují různé výklady toho, zda se ustanovení</w:t>
            </w:r>
            <w:r w:rsidR="00340AAF">
              <w:rPr>
                <w:lang w:val="cs-CZ"/>
              </w:rPr>
              <w:t xml:space="preserve"> o </w:t>
            </w:r>
            <w:r w:rsidRPr="00371787">
              <w:rPr>
                <w:lang w:val="cs-CZ"/>
              </w:rPr>
              <w:t>ošetřeném osivu vztahuje</w:t>
            </w:r>
            <w:r w:rsidR="00340AAF">
              <w:rPr>
                <w:lang w:val="cs-CZ"/>
              </w:rPr>
              <w:t xml:space="preserve"> i </w:t>
            </w:r>
            <w:r w:rsidRPr="00371787">
              <w:rPr>
                <w:lang w:val="cs-CZ"/>
              </w:rPr>
              <w:t>na jiné druhy rozmnožovacího materiálu rostlin, jako jsou hlízy, cibule nebo sadbové brambory. Tyto nejasnosti vytvářejí překážky volného oběhu ošetřeného osiva</w:t>
            </w:r>
            <w:r w:rsidR="00340AAF">
              <w:rPr>
                <w:lang w:val="cs-CZ"/>
              </w:rPr>
              <w:t xml:space="preserve"> a </w:t>
            </w:r>
            <w:r w:rsidRPr="00371787">
              <w:rPr>
                <w:lang w:val="cs-CZ"/>
              </w:rPr>
              <w:t>rozmnožovacího materiálu rostlin</w:t>
            </w:r>
            <w:r w:rsidR="00340AAF">
              <w:rPr>
                <w:lang w:val="cs-CZ"/>
              </w:rPr>
              <w:t xml:space="preserve"> a </w:t>
            </w:r>
            <w:r w:rsidRPr="00371787">
              <w:rPr>
                <w:lang w:val="cs-CZ"/>
              </w:rPr>
              <w:t>zároveň rozdíly mezi členskými státy, pokud jde</w:t>
            </w:r>
            <w:r w:rsidR="00340AAF">
              <w:rPr>
                <w:lang w:val="cs-CZ"/>
              </w:rPr>
              <w:t xml:space="preserve"> o </w:t>
            </w:r>
            <w:r w:rsidRPr="00371787">
              <w:rPr>
                <w:lang w:val="cs-CZ"/>
              </w:rPr>
              <w:t>dovoz osiva ošetřeného účinnými látkami, které nejsou schváleny pro použití</w:t>
            </w:r>
            <w:r w:rsidR="00340AAF">
              <w:rPr>
                <w:lang w:val="cs-CZ"/>
              </w:rPr>
              <w:t xml:space="preserve"> v </w:t>
            </w:r>
            <w:r w:rsidRPr="00371787">
              <w:rPr>
                <w:lang w:val="cs-CZ"/>
              </w:rPr>
              <w:t>Unii,</w:t>
            </w:r>
            <w:r w:rsidR="00340AAF">
              <w:rPr>
                <w:lang w:val="cs-CZ"/>
              </w:rPr>
              <w:t xml:space="preserve"> a </w:t>
            </w:r>
            <w:r w:rsidRPr="00371787">
              <w:rPr>
                <w:lang w:val="cs-CZ"/>
              </w:rPr>
              <w:t>jeho výsev. Příslušná ustanovení by proto měla být vyjasněna, aby se zlepšila harmonizace mezi členskými státy. Tato opatření by nevytvořila další zátěž pro odvětví zpracování osiva, neboť samotné ošetřené osivo se stále nepovažuje za přípravek na ochranu rostlin. Administrativní zátěž zemědělců by měla být omezena,</w:t>
            </w:r>
            <w:r w:rsidR="00340AAF">
              <w:rPr>
                <w:lang w:val="cs-CZ"/>
              </w:rPr>
              <w:t xml:space="preserve"> a </w:t>
            </w:r>
            <w:r w:rsidRPr="00371787">
              <w:rPr>
                <w:lang w:val="cs-CZ"/>
              </w:rPr>
              <w:t>proto by měla být stanovena zvláštní odchylka pro stroje používané</w:t>
            </w:r>
            <w:r w:rsidR="00340AAF">
              <w:rPr>
                <w:lang w:val="cs-CZ"/>
              </w:rPr>
              <w:t xml:space="preserve"> k </w:t>
            </w:r>
            <w:r w:rsidRPr="00371787">
              <w:rPr>
                <w:lang w:val="cs-CZ"/>
              </w:rPr>
              <w:t>výsevu ošetřeného osiva, aby nebyly považovány za zařízení pro aplikaci pesticidů ve smyslu směrnice 2009/128/ES</w:t>
            </w:r>
            <w:r w:rsidRPr="00371787">
              <w:rPr>
                <w:vertAlign w:val="superscript"/>
                <w:lang w:val="cs-CZ"/>
              </w:rPr>
              <w:t>5</w:t>
            </w:r>
            <w:r w:rsidR="00340AAF">
              <w:rPr>
                <w:lang w:val="cs-CZ"/>
              </w:rPr>
              <w:t xml:space="preserve"> o </w:t>
            </w:r>
            <w:r w:rsidRPr="00371787">
              <w:rPr>
                <w:lang w:val="cs-CZ"/>
              </w:rPr>
              <w:t>udržitelném používání pesticidů.</w:t>
            </w:r>
          </w:p>
        </w:tc>
        <w:tc>
          <w:tcPr>
            <w:tcW w:w="4876" w:type="dxa"/>
            <w:hideMark/>
          </w:tcPr>
          <w:p w:rsidR="00AC456B" w:rsidRPr="00371787" w:rsidP="00B11F22" w14:paraId="39687B8F" w14:textId="1BC0484E">
            <w:pPr>
              <w:pStyle w:val="Normal6"/>
              <w:rPr>
                <w:szCs w:val="24"/>
                <w:lang w:val="cs-CZ"/>
              </w:rPr>
            </w:pPr>
            <w:r w:rsidRPr="00371787">
              <w:rPr>
                <w:lang w:val="cs-CZ"/>
              </w:rPr>
              <w:t>(22)</w:t>
            </w:r>
            <w:r w:rsidRPr="00371787">
              <w:rPr>
                <w:lang w:val="cs-CZ"/>
              </w:rPr>
              <w:tab/>
              <w:t>Rozdílné názory mezi členskými státy na to, zda výsev ošetřeného osiva představuje použití přípravků na ochranu rostlin, vedly</w:t>
            </w:r>
            <w:r w:rsidR="00340AAF">
              <w:rPr>
                <w:lang w:val="cs-CZ"/>
              </w:rPr>
              <w:t xml:space="preserve"> k </w:t>
            </w:r>
            <w:r w:rsidRPr="00371787">
              <w:rPr>
                <w:lang w:val="cs-CZ"/>
              </w:rPr>
              <w:t>nejasnostem mezi producenty ošetřeného osiva, zemědělci</w:t>
            </w:r>
            <w:r w:rsidR="00340AAF">
              <w:rPr>
                <w:lang w:val="cs-CZ"/>
              </w:rPr>
              <w:t xml:space="preserve"> a </w:t>
            </w:r>
            <w:r w:rsidRPr="00371787">
              <w:rPr>
                <w:lang w:val="cs-CZ"/>
              </w:rPr>
              <w:t>příslušnými orgány. Kromě toho existují různé výklady toho, zda se ustanovení</w:t>
            </w:r>
            <w:r w:rsidR="00340AAF">
              <w:rPr>
                <w:lang w:val="cs-CZ"/>
              </w:rPr>
              <w:t xml:space="preserve"> o </w:t>
            </w:r>
            <w:r w:rsidRPr="00371787">
              <w:rPr>
                <w:lang w:val="cs-CZ"/>
              </w:rPr>
              <w:t>ošetřeném osivu vztahuje</w:t>
            </w:r>
            <w:r w:rsidR="00340AAF">
              <w:rPr>
                <w:lang w:val="cs-CZ"/>
              </w:rPr>
              <w:t xml:space="preserve"> i </w:t>
            </w:r>
            <w:r w:rsidRPr="00371787">
              <w:rPr>
                <w:lang w:val="cs-CZ"/>
              </w:rPr>
              <w:t>na jiné druhy rozmnožovacího materiálu rostlin, jako jsou hlízy, cibule nebo sadbové brambory. Tyto nejasnosti vytvářejí překážky volného oběhu ošetřeného osiva</w:t>
            </w:r>
            <w:r w:rsidR="00340AAF">
              <w:rPr>
                <w:lang w:val="cs-CZ"/>
              </w:rPr>
              <w:t xml:space="preserve"> a </w:t>
            </w:r>
            <w:r w:rsidRPr="00371787">
              <w:rPr>
                <w:lang w:val="cs-CZ"/>
              </w:rPr>
              <w:t>rozmnožovacího materiálu rostlin</w:t>
            </w:r>
            <w:r w:rsidR="00340AAF">
              <w:rPr>
                <w:lang w:val="cs-CZ"/>
              </w:rPr>
              <w:t xml:space="preserve"> a </w:t>
            </w:r>
            <w:r w:rsidRPr="00371787">
              <w:rPr>
                <w:lang w:val="cs-CZ"/>
              </w:rPr>
              <w:t>zároveň rozdíly mezi členskými státy, pokud jde</w:t>
            </w:r>
            <w:r w:rsidR="00340AAF">
              <w:rPr>
                <w:lang w:val="cs-CZ"/>
              </w:rPr>
              <w:t xml:space="preserve"> o </w:t>
            </w:r>
            <w:r w:rsidRPr="00371787">
              <w:rPr>
                <w:lang w:val="cs-CZ"/>
              </w:rPr>
              <w:t>dovoz osiva ošetřeného účinnými látkami, které nejsou schváleny pro použití</w:t>
            </w:r>
            <w:r w:rsidR="00340AAF">
              <w:rPr>
                <w:lang w:val="cs-CZ"/>
              </w:rPr>
              <w:t xml:space="preserve"> v </w:t>
            </w:r>
            <w:r w:rsidRPr="00371787">
              <w:rPr>
                <w:lang w:val="cs-CZ"/>
              </w:rPr>
              <w:t>Unii,</w:t>
            </w:r>
            <w:r w:rsidR="00340AAF">
              <w:rPr>
                <w:lang w:val="cs-CZ"/>
              </w:rPr>
              <w:t xml:space="preserve"> a </w:t>
            </w:r>
            <w:r w:rsidRPr="00371787">
              <w:rPr>
                <w:lang w:val="cs-CZ"/>
              </w:rPr>
              <w:t>jeho výsev. Příslušná ustanovení by proto měla být vyjasněna, aby se zlepšila harmonizace mezi členskými státy. Tato opatření by nevytvořila další zátěž pro odvětví zpracování osiva, neboť samotné ošetřené osivo se stále nepovažuje za přípravek na ochranu rostlin. Administrativní zátěž zemědělců by měla být omezena,</w:t>
            </w:r>
            <w:r w:rsidR="00340AAF">
              <w:rPr>
                <w:lang w:val="cs-CZ"/>
              </w:rPr>
              <w:t xml:space="preserve"> a </w:t>
            </w:r>
            <w:r w:rsidRPr="00371787">
              <w:rPr>
                <w:lang w:val="cs-CZ"/>
              </w:rPr>
              <w:t xml:space="preserve">proto by měla být stanovena zvláštní odchylka pro </w:t>
            </w:r>
            <w:r w:rsidRPr="00371787">
              <w:rPr>
                <w:b/>
                <w:i/>
                <w:lang w:val="cs-CZ"/>
              </w:rPr>
              <w:t>otevřené prostory, pro</w:t>
            </w:r>
            <w:r w:rsidRPr="00371787">
              <w:rPr>
                <w:lang w:val="cs-CZ"/>
              </w:rPr>
              <w:t xml:space="preserve"> stroje používané</w:t>
            </w:r>
            <w:r w:rsidR="00340AAF">
              <w:rPr>
                <w:lang w:val="cs-CZ"/>
              </w:rPr>
              <w:t xml:space="preserve"> k </w:t>
            </w:r>
            <w:r w:rsidRPr="00371787">
              <w:rPr>
                <w:lang w:val="cs-CZ"/>
              </w:rPr>
              <w:t>výsevu ošetřeného osiva, aby nebyly považovány za zařízení pro aplikaci pesticidů ve smyslu směrnice 2009/128/ES</w:t>
            </w:r>
            <w:r w:rsidRPr="00371787">
              <w:rPr>
                <w:vertAlign w:val="superscript"/>
                <w:lang w:val="cs-CZ"/>
              </w:rPr>
              <w:t>5</w:t>
            </w:r>
            <w:r w:rsidR="00340AAF">
              <w:rPr>
                <w:lang w:val="cs-CZ"/>
              </w:rPr>
              <w:t xml:space="preserve"> o </w:t>
            </w:r>
            <w:r w:rsidRPr="00371787">
              <w:rPr>
                <w:lang w:val="cs-CZ"/>
              </w:rPr>
              <w:t>udržitelném používání pesticidů.</w:t>
            </w:r>
          </w:p>
        </w:tc>
      </w:tr>
      <w:tr w14:paraId="51232115"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9174884" w14:textId="77777777">
            <w:pPr>
              <w:pStyle w:val="Normal6"/>
              <w:rPr>
                <w:lang w:val="cs-CZ"/>
              </w:rPr>
            </w:pPr>
            <w:r w:rsidRPr="00371787">
              <w:rPr>
                <w:lang w:val="cs-CZ"/>
              </w:rPr>
              <w:t>__________________</w:t>
            </w:r>
          </w:p>
        </w:tc>
        <w:tc>
          <w:tcPr>
            <w:tcW w:w="4876" w:type="dxa"/>
            <w:hideMark/>
          </w:tcPr>
          <w:p w:rsidR="00AC456B" w:rsidRPr="00371787" w:rsidP="00B11F22" w14:paraId="5D4592F1" w14:textId="77777777">
            <w:pPr>
              <w:pStyle w:val="Normal6"/>
              <w:rPr>
                <w:szCs w:val="24"/>
                <w:lang w:val="cs-CZ"/>
              </w:rPr>
            </w:pPr>
            <w:r w:rsidRPr="00371787">
              <w:rPr>
                <w:lang w:val="cs-CZ"/>
              </w:rPr>
              <w:t>__________________</w:t>
            </w:r>
          </w:p>
        </w:tc>
      </w:tr>
      <w:tr w14:paraId="0D76E85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BB9144B" w14:textId="29A50838">
            <w:pPr>
              <w:pStyle w:val="Normal6"/>
              <w:rPr>
                <w:lang w:val="cs-CZ"/>
              </w:rPr>
            </w:pPr>
            <w:r w:rsidRPr="00371787">
              <w:rPr>
                <w:vertAlign w:val="superscript"/>
                <w:lang w:val="cs-CZ"/>
              </w:rPr>
              <w:t>5</w:t>
            </w:r>
            <w:r w:rsidRPr="00371787">
              <w:rPr>
                <w:lang w:val="cs-CZ"/>
              </w:rPr>
              <w:t xml:space="preserve"> Směrnice Evropského parlamentu</w:t>
            </w:r>
            <w:r w:rsidR="00340AAF">
              <w:rPr>
                <w:lang w:val="cs-CZ"/>
              </w:rPr>
              <w:t xml:space="preserve"> a </w:t>
            </w:r>
            <w:r w:rsidRPr="00371787">
              <w:rPr>
                <w:lang w:val="cs-CZ"/>
              </w:rPr>
              <w:t xml:space="preserve">Rady 2009/128/ES ze dne 21. října 2009, kterou se stanoví rámec pro činnost Společenství </w:t>
            </w:r>
            <w:r w:rsidRPr="00371787">
              <w:rPr>
                <w:lang w:val="cs-CZ"/>
              </w:rPr>
              <w:t>za účelem dosažení udržitelného používání pesticidů (</w:t>
            </w:r>
            <w:r w:rsidRPr="00371787">
              <w:rPr>
                <w:lang w:val="cs-CZ"/>
              </w:rPr>
              <w:t>Úř</w:t>
            </w:r>
            <w:r w:rsidRPr="00371787">
              <w:rPr>
                <w:lang w:val="cs-CZ"/>
              </w:rPr>
              <w:t xml:space="preserve">. </w:t>
            </w:r>
            <w:r w:rsidRPr="00371787">
              <w:rPr>
                <w:lang w:val="cs-CZ"/>
              </w:rPr>
              <w:t>věst</w:t>
            </w:r>
            <w:r w:rsidRPr="00371787">
              <w:rPr>
                <w:lang w:val="cs-CZ"/>
              </w:rPr>
              <w:t>. L 309, 24.11.2009, s. 71, ELI: http://data.europa.eu/eli/dir/2009/128/oj)</w:t>
            </w:r>
          </w:p>
        </w:tc>
        <w:tc>
          <w:tcPr>
            <w:tcW w:w="4876" w:type="dxa"/>
            <w:hideMark/>
          </w:tcPr>
          <w:p w:rsidR="00AC456B" w:rsidRPr="00371787" w:rsidP="00B11F22" w14:paraId="164C7025" w14:textId="1AB4282A">
            <w:pPr>
              <w:pStyle w:val="Normal6"/>
              <w:rPr>
                <w:szCs w:val="24"/>
                <w:lang w:val="cs-CZ"/>
              </w:rPr>
            </w:pPr>
            <w:r w:rsidRPr="00371787">
              <w:rPr>
                <w:vertAlign w:val="superscript"/>
                <w:lang w:val="cs-CZ"/>
              </w:rPr>
              <w:t>5</w:t>
            </w:r>
            <w:r w:rsidRPr="00371787">
              <w:rPr>
                <w:lang w:val="cs-CZ"/>
              </w:rPr>
              <w:t xml:space="preserve"> Směrnice Evropského parlamentu</w:t>
            </w:r>
            <w:r w:rsidR="00340AAF">
              <w:rPr>
                <w:lang w:val="cs-CZ"/>
              </w:rPr>
              <w:t xml:space="preserve"> a </w:t>
            </w:r>
            <w:r w:rsidRPr="00371787">
              <w:rPr>
                <w:lang w:val="cs-CZ"/>
              </w:rPr>
              <w:t xml:space="preserve">Rady 2009/128/ES ze dne 21. října 2009, kterou se stanoví rámec pro činnost Společenství </w:t>
            </w:r>
            <w:r w:rsidRPr="00371787">
              <w:rPr>
                <w:lang w:val="cs-CZ"/>
              </w:rPr>
              <w:t>za účelem dosažení udržitelného používání pesticidů (</w:t>
            </w:r>
            <w:r w:rsidRPr="00371787">
              <w:rPr>
                <w:lang w:val="cs-CZ"/>
              </w:rPr>
              <w:t>Úř</w:t>
            </w:r>
            <w:r w:rsidRPr="00371787">
              <w:rPr>
                <w:lang w:val="cs-CZ"/>
              </w:rPr>
              <w:t xml:space="preserve">. </w:t>
            </w:r>
            <w:r w:rsidRPr="00371787">
              <w:rPr>
                <w:lang w:val="cs-CZ"/>
              </w:rPr>
              <w:t>věst</w:t>
            </w:r>
            <w:r w:rsidRPr="00371787">
              <w:rPr>
                <w:lang w:val="cs-CZ"/>
              </w:rPr>
              <w:t>. L 309, 24.11.2009, s. 71, ELI: http://data.europa.eu/eli/dir/2009/128/oj)</w:t>
            </w:r>
          </w:p>
        </w:tc>
      </w:tr>
    </w:tbl>
    <w:p w:rsidR="00AC456B" w:rsidRPr="00371787" w:rsidP="00AC456B" w14:paraId="25BB8A6D"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53C168A" w14:textId="26BA3C02">
      <w:r w:rsidRPr="00371787">
        <w:rPr>
          <w:rStyle w:val="HideTWBExt"/>
        </w:rPr>
        <w:t>&lt;/AmendB&gt;</w:t>
      </w:r>
    </w:p>
    <w:p w:rsidR="00AC456B" w:rsidRPr="00371787" w:rsidP="00AC456B" w14:paraId="2E714FB2"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195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C0B23D9" w14:textId="77777777">
      <w:pPr>
        <w:pStyle w:val="NormalBold"/>
      </w:pPr>
      <w:r w:rsidRPr="00371787">
        <w:rPr>
          <w:rStyle w:val="HideTWBExt"/>
          <w:b w:val="0"/>
        </w:rPr>
        <w:t>&lt;RepeatBlock-By&gt;&lt;Members&gt;</w:t>
      </w:r>
      <w:r w:rsidRPr="00371787">
        <w:t>Jacek Ozdoba</w:t>
      </w:r>
      <w:r w:rsidRPr="00371787">
        <w:rPr>
          <w:rStyle w:val="HideTWBExt"/>
          <w:b w:val="0"/>
        </w:rPr>
        <w:t>&lt;/</w:t>
      </w:r>
      <w:r w:rsidRPr="00371787">
        <w:rPr>
          <w:rStyle w:val="HideTWBExt"/>
          <w:b w:val="0"/>
        </w:rPr>
        <w:t>Members</w:t>
      </w:r>
      <w:r w:rsidRPr="00371787">
        <w:rPr>
          <w:rStyle w:val="HideTWBExt"/>
          <w:b w:val="0"/>
        </w:rPr>
        <w:t>&gt;</w:t>
      </w:r>
    </w:p>
    <w:p w:rsidR="00AC456B" w:rsidRPr="00371787" w:rsidP="00AC456B" w14:paraId="626B20E9" w14:textId="77777777">
      <w:r w:rsidRPr="00371787">
        <w:rPr>
          <w:rStyle w:val="HideTWBExt"/>
        </w:rPr>
        <w:t>&lt;/RepeatBlock-By&gt;</w:t>
      </w:r>
    </w:p>
    <w:p w:rsidR="00AC456B" w:rsidRPr="00371787" w:rsidP="00AC456B" w14:paraId="42DA65C2"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F7E9885" w14:textId="12D2F694">
      <w:pPr>
        <w:pStyle w:val="NormalBold"/>
      </w:pPr>
      <w:r w:rsidRPr="00371787">
        <w:rPr>
          <w:rStyle w:val="HideTWBExt"/>
          <w:b w:val="0"/>
        </w:rPr>
        <w:t>&lt;Article&gt;</w:t>
      </w:r>
      <w:r w:rsidRPr="00371787">
        <w:t>Bod odůvodnění 22</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D376579"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6AE0660" w14:textId="77777777">
            <w:pPr>
              <w:keepNext/>
            </w:pPr>
          </w:p>
        </w:tc>
      </w:tr>
      <w:tr w14:paraId="55985B0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13C8934"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A687D36" w14:textId="77777777">
            <w:pPr>
              <w:pStyle w:val="ColumnHeading"/>
              <w:keepNext/>
              <w:rPr>
                <w:lang w:val="cs-CZ"/>
              </w:rPr>
            </w:pPr>
            <w:r w:rsidRPr="00371787">
              <w:rPr>
                <w:lang w:val="cs-CZ"/>
              </w:rPr>
              <w:t>Pozměňovací návrh</w:t>
            </w:r>
          </w:p>
        </w:tc>
      </w:tr>
      <w:tr w14:paraId="2DA3E982"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50EA0B24" w14:textId="77777777">
            <w:pPr>
              <w:pStyle w:val="Normal6"/>
              <w:rPr>
                <w:lang w:val="cs-CZ"/>
              </w:rPr>
            </w:pPr>
          </w:p>
        </w:tc>
        <w:tc>
          <w:tcPr>
            <w:tcW w:w="4876" w:type="dxa"/>
            <w:hideMark/>
          </w:tcPr>
          <w:p w:rsidR="00AC456B" w:rsidRPr="00371787" w:rsidP="00B11F22" w14:paraId="3DBA42DD" w14:textId="1534AD66">
            <w:pPr>
              <w:pStyle w:val="Normal6"/>
              <w:rPr>
                <w:lang w:val="cs-CZ"/>
              </w:rPr>
            </w:pPr>
            <w:r w:rsidRPr="00371787">
              <w:rPr>
                <w:b/>
                <w:i/>
                <w:lang w:val="cs-CZ"/>
              </w:rPr>
              <w:t>(</w:t>
            </w:r>
            <w:r w:rsidRPr="00371787">
              <w:rPr>
                <w:b/>
                <w:i/>
                <w:lang w:val="cs-CZ"/>
              </w:rPr>
              <w:t>22a</w:t>
            </w:r>
            <w:r w:rsidRPr="00371787">
              <w:rPr>
                <w:b/>
                <w:i/>
                <w:lang w:val="cs-CZ"/>
              </w:rPr>
              <w:t>)</w:t>
            </w:r>
            <w:r w:rsidRPr="00371787">
              <w:rPr>
                <w:b/>
                <w:i/>
                <w:lang w:val="cs-CZ"/>
              </w:rPr>
              <w:tab/>
              <w:t>Aby bylo zajištěno předvídatelné</w:t>
            </w:r>
            <w:r w:rsidR="00340AAF">
              <w:rPr>
                <w:b/>
                <w:i/>
                <w:lang w:val="cs-CZ"/>
              </w:rPr>
              <w:t xml:space="preserve"> a </w:t>
            </w:r>
            <w:r w:rsidRPr="00371787">
              <w:rPr>
                <w:b/>
                <w:i/>
                <w:lang w:val="cs-CZ"/>
              </w:rPr>
              <w:t>přiměřené uplatňování nařízení č. 1107/2009, je třeba zohlednit situaci</w:t>
            </w:r>
            <w:r w:rsidR="00340AAF">
              <w:rPr>
                <w:b/>
                <w:i/>
                <w:lang w:val="cs-CZ"/>
              </w:rPr>
              <w:t xml:space="preserve"> u </w:t>
            </w:r>
            <w:r w:rsidRPr="00371787">
              <w:rPr>
                <w:b/>
                <w:i/>
                <w:lang w:val="cs-CZ"/>
              </w:rPr>
              <w:t>produktů,</w:t>
            </w:r>
            <w:r w:rsidR="00340AAF">
              <w:rPr>
                <w:b/>
                <w:i/>
                <w:lang w:val="cs-CZ"/>
              </w:rPr>
              <w:t xml:space="preserve"> u </w:t>
            </w:r>
            <w:r w:rsidRPr="00371787">
              <w:rPr>
                <w:b/>
                <w:i/>
                <w:lang w:val="cs-CZ"/>
              </w:rPr>
              <w:t>nichž</w:t>
            </w:r>
            <w:r w:rsidR="00340AAF">
              <w:rPr>
                <w:b/>
                <w:i/>
                <w:lang w:val="cs-CZ"/>
              </w:rPr>
              <w:t xml:space="preserve"> z </w:t>
            </w:r>
            <w:r w:rsidRPr="00371787">
              <w:rPr>
                <w:b/>
                <w:i/>
                <w:lang w:val="cs-CZ"/>
              </w:rPr>
              <w:t>znění tohoto nařízení jasně nevyplývá jejich regulační zařazení</w:t>
            </w:r>
            <w:r w:rsidR="00340AAF">
              <w:rPr>
                <w:b/>
                <w:i/>
                <w:lang w:val="cs-CZ"/>
              </w:rPr>
              <w:t xml:space="preserve"> a </w:t>
            </w:r>
            <w:r w:rsidRPr="00371787">
              <w:rPr>
                <w:b/>
                <w:i/>
                <w:lang w:val="cs-CZ"/>
              </w:rPr>
              <w:t>které mohou záviset na interpretační praxi příslušných orgánů. Jedná se zejména</w:t>
            </w:r>
            <w:r w:rsidR="00340AAF">
              <w:rPr>
                <w:b/>
                <w:i/>
                <w:lang w:val="cs-CZ"/>
              </w:rPr>
              <w:t xml:space="preserve"> o </w:t>
            </w:r>
            <w:r w:rsidRPr="00371787">
              <w:rPr>
                <w:b/>
                <w:i/>
                <w:lang w:val="cs-CZ"/>
              </w:rPr>
              <w:t>zahraniční výrobky, které byly uvedeny na trh nebo používány</w:t>
            </w:r>
            <w:r w:rsidR="00340AAF">
              <w:rPr>
                <w:b/>
                <w:i/>
                <w:lang w:val="cs-CZ"/>
              </w:rPr>
              <w:t xml:space="preserve"> v </w:t>
            </w:r>
            <w:r w:rsidRPr="00371787">
              <w:rPr>
                <w:b/>
                <w:i/>
                <w:lang w:val="cs-CZ"/>
              </w:rPr>
              <w:t>jednom či více členských státech po značnou dobu</w:t>
            </w:r>
            <w:r w:rsidR="00340AAF">
              <w:rPr>
                <w:b/>
                <w:i/>
                <w:lang w:val="cs-CZ"/>
              </w:rPr>
              <w:t xml:space="preserve"> v </w:t>
            </w:r>
            <w:r w:rsidRPr="00371787">
              <w:rPr>
                <w:b/>
                <w:i/>
                <w:lang w:val="cs-CZ"/>
              </w:rPr>
              <w:t>rámci stanoveného regulačního rámce,</w:t>
            </w:r>
            <w:r w:rsidR="00340AAF">
              <w:rPr>
                <w:b/>
                <w:i/>
                <w:lang w:val="cs-CZ"/>
              </w:rPr>
              <w:t xml:space="preserve"> a </w:t>
            </w:r>
            <w:r w:rsidRPr="00371787">
              <w:rPr>
                <w:b/>
                <w:i/>
                <w:lang w:val="cs-CZ"/>
              </w:rPr>
              <w:t>to mimo jiné na základě stávajících pokynů, pracovních dokumentů Komise, postupů vnitrostátních orgánů nebo jiných stanovisek zaměřených na harmonizaci přístupu jednotlivých členských států. Pro provozovatele</w:t>
            </w:r>
            <w:r w:rsidR="00340AAF">
              <w:rPr>
                <w:b/>
                <w:i/>
                <w:lang w:val="cs-CZ"/>
              </w:rPr>
              <w:t xml:space="preserve"> a </w:t>
            </w:r>
            <w:r w:rsidRPr="00371787">
              <w:rPr>
                <w:b/>
                <w:i/>
                <w:lang w:val="cs-CZ"/>
              </w:rPr>
              <w:t>uživatele bylo rozumné předpokládat, že</w:t>
            </w:r>
            <w:r w:rsidR="00340AAF">
              <w:rPr>
                <w:b/>
                <w:i/>
                <w:lang w:val="cs-CZ"/>
              </w:rPr>
              <w:t xml:space="preserve"> z </w:t>
            </w:r>
            <w:r w:rsidRPr="00371787">
              <w:rPr>
                <w:b/>
                <w:i/>
                <w:lang w:val="cs-CZ"/>
              </w:rPr>
              <w:t>hlediska právního postavení těchto výrobků není nutné, aby spadaly do působnosti nařízení č. 1107/2009, zejména pokud příslušné orgány dosud nezpochybnily jejich přítomnost na trhu. Pokud by</w:t>
            </w:r>
            <w:r w:rsidR="00340AAF">
              <w:rPr>
                <w:b/>
                <w:i/>
                <w:lang w:val="cs-CZ"/>
              </w:rPr>
              <w:t xml:space="preserve"> v </w:t>
            </w:r>
            <w:r w:rsidRPr="00371787">
              <w:rPr>
                <w:b/>
                <w:i/>
                <w:lang w:val="cs-CZ"/>
              </w:rPr>
              <w:t>důsledku změny výkladového přístupu nebo úprav pracovních dokumentů, pokynů či stanovisek příslušných orgánů byly tyto produkty následně považovány za spadající do působnosti nařízení č. 1107/2009, měly by být důsledky takové změny či úprav provedeny řádným</w:t>
            </w:r>
            <w:r w:rsidR="00340AAF">
              <w:rPr>
                <w:b/>
                <w:i/>
                <w:lang w:val="cs-CZ"/>
              </w:rPr>
              <w:t xml:space="preserve"> </w:t>
            </w:r>
            <w:r w:rsidR="00340AAF">
              <w:rPr>
                <w:b/>
                <w:i/>
                <w:lang w:val="cs-CZ"/>
              </w:rPr>
              <w:t>a </w:t>
            </w:r>
            <w:r w:rsidRPr="00371787">
              <w:rPr>
                <w:b/>
                <w:i/>
                <w:lang w:val="cs-CZ"/>
              </w:rPr>
              <w:t>přiměřeným způsobem. To vyžaduje, aby se brala</w:t>
            </w:r>
            <w:r w:rsidR="00340AAF">
              <w:rPr>
                <w:b/>
                <w:i/>
                <w:lang w:val="cs-CZ"/>
              </w:rPr>
              <w:t xml:space="preserve"> v </w:t>
            </w:r>
            <w:r w:rsidRPr="00371787">
              <w:rPr>
                <w:b/>
                <w:i/>
                <w:lang w:val="cs-CZ"/>
              </w:rPr>
              <w:t>úvahu nejen ochrana zdraví lidí</w:t>
            </w:r>
            <w:r w:rsidR="00340AAF">
              <w:rPr>
                <w:b/>
                <w:i/>
                <w:lang w:val="cs-CZ"/>
              </w:rPr>
              <w:t xml:space="preserve"> a </w:t>
            </w:r>
            <w:r w:rsidRPr="00371787">
              <w:rPr>
                <w:b/>
                <w:i/>
                <w:lang w:val="cs-CZ"/>
              </w:rPr>
              <w:t>zvířat</w:t>
            </w:r>
            <w:r w:rsidR="00340AAF">
              <w:rPr>
                <w:b/>
                <w:i/>
                <w:lang w:val="cs-CZ"/>
              </w:rPr>
              <w:t xml:space="preserve"> a </w:t>
            </w:r>
            <w:r w:rsidRPr="00371787">
              <w:rPr>
                <w:b/>
                <w:i/>
                <w:lang w:val="cs-CZ"/>
              </w:rPr>
              <w:t>životního prostředí, ale také oprávněné zájmy uživatelů</w:t>
            </w:r>
            <w:r w:rsidR="00340AAF">
              <w:rPr>
                <w:b/>
                <w:i/>
                <w:lang w:val="cs-CZ"/>
              </w:rPr>
              <w:t xml:space="preserve"> a </w:t>
            </w:r>
            <w:r w:rsidRPr="00371787">
              <w:rPr>
                <w:b/>
                <w:i/>
                <w:lang w:val="cs-CZ"/>
              </w:rPr>
              <w:t>nutnost zabránit náhlým</w:t>
            </w:r>
            <w:r w:rsidR="00340AAF">
              <w:rPr>
                <w:b/>
                <w:i/>
                <w:lang w:val="cs-CZ"/>
              </w:rPr>
              <w:t xml:space="preserve"> a </w:t>
            </w:r>
            <w:r w:rsidRPr="00371787">
              <w:rPr>
                <w:b/>
                <w:i/>
                <w:lang w:val="cs-CZ"/>
              </w:rPr>
              <w:t>nadměrným narušením hospodářské činnosti.</w:t>
            </w:r>
          </w:p>
        </w:tc>
      </w:tr>
    </w:tbl>
    <w:p w:rsidR="00AC456B" w:rsidRPr="00371787" w:rsidP="00AC456B" w14:paraId="0441F62C" w14:textId="77777777">
      <w:pPr>
        <w:pStyle w:val="Olang"/>
        <w:rPr>
          <w:noProof w:val="0"/>
          <w:lang w:val="cs-CZ"/>
        </w:rPr>
      </w:pPr>
      <w:r w:rsidRPr="00371787">
        <w:rPr>
          <w:noProof w:val="0"/>
          <w:lang w:val="cs-CZ"/>
        </w:rPr>
        <w:t xml:space="preserve">Or. </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r w:rsidRPr="00371787">
        <w:rPr>
          <w:rStyle w:val="HideTWBInt"/>
          <w:rFonts w:eastAsiaTheme="majorEastAsia"/>
          <w:noProof w:val="0"/>
          <w:lang w:val="cs-CZ"/>
        </w:rPr>
        <w:t>{PL}</w:t>
      </w:r>
      <w:r w:rsidRPr="00371787">
        <w:rPr>
          <w:noProof w:val="0"/>
          <w:lang w:val="cs-CZ"/>
        </w:rPr>
        <w:t>pl</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p>
    <w:p w:rsidR="00A02B57" w:rsidRPr="00371787" w:rsidP="00AC456B" w14:paraId="762CE7FD" w14:textId="718DB692">
      <w:r w:rsidRPr="00371787">
        <w:rPr>
          <w:rStyle w:val="HideTWBExt"/>
        </w:rPr>
        <w:t>&lt;/AmendB&gt;</w:t>
      </w:r>
    </w:p>
    <w:p w:rsidR="00AC456B" w:rsidRPr="00371787" w:rsidP="00AC456B" w14:paraId="2729E904"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196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DDD0903"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Valentina </w:t>
      </w:r>
      <w:r w:rsidRPr="00371787">
        <w:t>Palmisano</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73AF614C" w14:textId="77777777">
      <w:r w:rsidRPr="00371787">
        <w:rPr>
          <w:rStyle w:val="HideTWBExt"/>
        </w:rPr>
        <w:t>&lt;/RepeatBlock-By&gt;</w:t>
      </w:r>
    </w:p>
    <w:p w:rsidR="00AC456B" w:rsidRPr="00371787" w:rsidP="00AC456B" w14:paraId="2A349D11"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F7A63C7" w14:textId="77777777">
      <w:pPr>
        <w:pStyle w:val="NormalBold"/>
      </w:pPr>
      <w:r w:rsidRPr="00371787">
        <w:rPr>
          <w:rStyle w:val="HideTWBExt"/>
          <w:b w:val="0"/>
        </w:rPr>
        <w:t>&lt;Article&gt;</w:t>
      </w:r>
      <w:r w:rsidRPr="00371787">
        <w:t>Bod odůvodnění 23</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BA59F6A"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5529186" w14:textId="77777777">
            <w:pPr>
              <w:keepNext/>
            </w:pPr>
          </w:p>
        </w:tc>
      </w:tr>
      <w:tr w14:paraId="180877D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BE18843"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6355B9E" w14:textId="77777777">
            <w:pPr>
              <w:pStyle w:val="ColumnHeading"/>
              <w:keepNext/>
              <w:rPr>
                <w:lang w:val="cs-CZ"/>
              </w:rPr>
            </w:pPr>
            <w:r w:rsidRPr="00371787">
              <w:rPr>
                <w:lang w:val="cs-CZ"/>
              </w:rPr>
              <w:t>Pozměňovací návrh</w:t>
            </w:r>
          </w:p>
        </w:tc>
      </w:tr>
      <w:tr w14:paraId="78F7A07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7E96857" w14:textId="45158D7D">
            <w:pPr>
              <w:pStyle w:val="Normal6"/>
              <w:rPr>
                <w:lang w:val="cs-CZ"/>
              </w:rPr>
            </w:pPr>
            <w:r w:rsidRPr="00371787">
              <w:rPr>
                <w:b/>
                <w:i/>
                <w:lang w:val="cs-CZ"/>
              </w:rPr>
              <w:t>(23)</w:t>
            </w:r>
            <w:r w:rsidRPr="00371787">
              <w:rPr>
                <w:b/>
                <w:i/>
                <w:lang w:val="cs-CZ"/>
              </w:rPr>
              <w:tab/>
              <w:t>Některé podmínky týkající se získání povolení pro přípravky na ochranu rostlin pro menšinová použití stanovené</w:t>
            </w:r>
            <w:r w:rsidR="00340AAF">
              <w:rPr>
                <w:b/>
                <w:i/>
                <w:lang w:val="cs-CZ"/>
              </w:rPr>
              <w:t xml:space="preserve"> v </w:t>
            </w:r>
            <w:r w:rsidRPr="00371787">
              <w:rPr>
                <w:b/>
                <w:i/>
                <w:lang w:val="cs-CZ"/>
              </w:rPr>
              <w:t>článku 51 nařízení (ES) č. 1107/2009 se ukázaly jako příliš restriktivní</w:t>
            </w:r>
            <w:r w:rsidR="00340AAF">
              <w:rPr>
                <w:b/>
                <w:i/>
                <w:lang w:val="cs-CZ"/>
              </w:rPr>
              <w:t xml:space="preserve"> a </w:t>
            </w:r>
            <w:r w:rsidRPr="00371787">
              <w:rPr>
                <w:b/>
                <w:i/>
                <w:lang w:val="cs-CZ"/>
              </w:rPr>
              <w:t>měly by být zrušeny, aby zemědělci měli</w:t>
            </w:r>
            <w:r w:rsidR="00340AAF">
              <w:rPr>
                <w:b/>
                <w:i/>
                <w:lang w:val="cs-CZ"/>
              </w:rPr>
              <w:t xml:space="preserve"> k </w:t>
            </w:r>
            <w:r w:rsidRPr="00371787">
              <w:rPr>
                <w:b/>
                <w:i/>
                <w:lang w:val="cs-CZ"/>
              </w:rPr>
              <w:t>dispozici více přípravků. Provádění uvedeného článku se navíc</w:t>
            </w:r>
            <w:r w:rsidR="00340AAF">
              <w:rPr>
                <w:b/>
                <w:i/>
                <w:lang w:val="cs-CZ"/>
              </w:rPr>
              <w:t xml:space="preserve"> v </w:t>
            </w:r>
            <w:r w:rsidRPr="00371787">
              <w:rPr>
                <w:b/>
                <w:i/>
                <w:lang w:val="cs-CZ"/>
              </w:rPr>
              <w:t>jednotlivých členských státech značně liší. Proto by se měla zlepšit transparentnost</w:t>
            </w:r>
            <w:r w:rsidR="00340AAF">
              <w:rPr>
                <w:b/>
                <w:i/>
                <w:lang w:val="cs-CZ"/>
              </w:rPr>
              <w:t xml:space="preserve"> a </w:t>
            </w:r>
            <w:r w:rsidRPr="00371787">
              <w:rPr>
                <w:b/>
                <w:i/>
                <w:lang w:val="cs-CZ"/>
              </w:rPr>
              <w:t>Komise by měla být zmocněna</w:t>
            </w:r>
            <w:r w:rsidR="00340AAF">
              <w:rPr>
                <w:b/>
                <w:i/>
                <w:lang w:val="cs-CZ"/>
              </w:rPr>
              <w:t xml:space="preserve"> k </w:t>
            </w:r>
            <w:r w:rsidRPr="00371787">
              <w:rPr>
                <w:b/>
                <w:i/>
                <w:lang w:val="cs-CZ"/>
              </w:rPr>
              <w:t>přijímání prováděcích aktů, kterými se harmonizují postupy pro udělování rozšíření povolení na menšinová použití</w:t>
            </w:r>
            <w:r w:rsidR="00340AAF">
              <w:rPr>
                <w:b/>
                <w:i/>
                <w:lang w:val="cs-CZ"/>
              </w:rPr>
              <w:t xml:space="preserve"> a </w:t>
            </w:r>
            <w:r w:rsidRPr="00371787">
              <w:rPr>
                <w:b/>
                <w:i/>
                <w:lang w:val="cs-CZ"/>
              </w:rPr>
              <w:t>povolení na základě vzájemného uznávání</w:t>
            </w:r>
            <w:r w:rsidR="00340AAF">
              <w:rPr>
                <w:b/>
                <w:i/>
                <w:lang w:val="cs-CZ"/>
              </w:rPr>
              <w:t xml:space="preserve"> s </w:t>
            </w:r>
            <w:r w:rsidRPr="00371787">
              <w:rPr>
                <w:b/>
                <w:i/>
                <w:lang w:val="cs-CZ"/>
              </w:rPr>
              <w:t>cílem dosáhnout harmonizovanější dostupnosti přípravků na ochranu rostlin pro menšinová použití.</w:t>
            </w:r>
          </w:p>
        </w:tc>
        <w:tc>
          <w:tcPr>
            <w:tcW w:w="4876" w:type="dxa"/>
            <w:hideMark/>
          </w:tcPr>
          <w:p w:rsidR="00AC456B" w:rsidRPr="00371787" w:rsidP="00B11F22" w14:paraId="70549C28" w14:textId="77777777">
            <w:pPr>
              <w:pStyle w:val="Normal6"/>
              <w:rPr>
                <w:szCs w:val="24"/>
                <w:lang w:val="cs-CZ"/>
              </w:rPr>
            </w:pPr>
            <w:r w:rsidRPr="00371787">
              <w:rPr>
                <w:b/>
                <w:i/>
                <w:lang w:val="cs-CZ"/>
              </w:rPr>
              <w:t>vypouští se</w:t>
            </w:r>
          </w:p>
        </w:tc>
      </w:tr>
    </w:tbl>
    <w:p w:rsidR="00AC456B" w:rsidRPr="00371787" w:rsidP="00AC456B" w14:paraId="4ED3F1D6"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56B0704" w14:textId="33F17B48">
      <w:r w:rsidRPr="00371787">
        <w:rPr>
          <w:rStyle w:val="HideTWBExt"/>
        </w:rPr>
        <w:t>&lt;/AmendB&gt;</w:t>
      </w:r>
    </w:p>
    <w:p w:rsidR="00AC456B" w:rsidRPr="00371787" w:rsidP="00AC456B" w14:paraId="2C3CC74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197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2B6A2F9" w14:textId="77777777">
      <w:pPr>
        <w:pStyle w:val="NormalBold"/>
      </w:pPr>
      <w:r w:rsidRPr="00371787">
        <w:rPr>
          <w:rStyle w:val="HideTWBExt"/>
          <w:b w:val="0"/>
        </w:rPr>
        <w:t>&lt;RepeatBlock-By&gt;&lt;Members&gt;</w:t>
      </w:r>
      <w:r w:rsidRPr="00371787">
        <w:t xml:space="preserve">Biljana </w:t>
      </w:r>
      <w:r w:rsidRPr="00371787">
        <w:t>Borzan</w:t>
      </w:r>
      <w:r w:rsidRPr="00371787">
        <w:t xml:space="preserve">, Gheorghe </w:t>
      </w:r>
      <w:r w:rsidRPr="00371787">
        <w:t>Cârciu</w:t>
      </w:r>
      <w:r w:rsidRPr="00371787">
        <w:t xml:space="preserve">, Christophe </w:t>
      </w:r>
      <w:r w:rsidRPr="00371787">
        <w:t>Clergeau</w:t>
      </w:r>
      <w:r w:rsidRPr="00371787">
        <w:t xml:space="preserve">, </w:t>
      </w:r>
      <w:r w:rsidRPr="00371787">
        <w:t>Annalisa</w:t>
      </w:r>
      <w:r w:rsidRPr="00371787">
        <w:t xml:space="preserve"> Corrado, Romana </w:t>
      </w:r>
      <w:r w:rsidRPr="00371787">
        <w:t>Jerković</w:t>
      </w:r>
      <w:r w:rsidRPr="00371787">
        <w:t xml:space="preserve">, Maria </w:t>
      </w:r>
      <w:r w:rsidRPr="00371787">
        <w:t>Noichl</w:t>
      </w:r>
      <w:r w:rsidRPr="00371787">
        <w:t xml:space="preserve">, </w:t>
      </w:r>
      <w:r w:rsidRPr="00371787">
        <w:t>Tiemo</w:t>
      </w:r>
      <w:r w:rsidRPr="00371787">
        <w:t xml:space="preserve"> </w:t>
      </w:r>
      <w:r w:rsidRPr="00371787">
        <w:t>Wölken</w:t>
      </w:r>
      <w:r w:rsidRPr="00371787">
        <w:t xml:space="preserve">, </w:t>
      </w:r>
      <w:r w:rsidRPr="00371787">
        <w:t>Delara</w:t>
      </w:r>
      <w:r w:rsidRPr="00371787">
        <w:t xml:space="preserve"> </w:t>
      </w:r>
      <w:r w:rsidRPr="00371787">
        <w:t>Burkhardt</w:t>
      </w:r>
      <w:r w:rsidRPr="00371787">
        <w:t xml:space="preserve">, Kristian </w:t>
      </w:r>
      <w:r w:rsidRPr="00371787">
        <w:t>Vigenin</w:t>
      </w:r>
      <w:r w:rsidRPr="00371787">
        <w:t xml:space="preserve">, </w:t>
      </w:r>
      <w:r w:rsidRPr="00371787">
        <w:t>Sakis</w:t>
      </w:r>
      <w:r w:rsidRPr="00371787">
        <w:t xml:space="preserve"> </w:t>
      </w:r>
      <w:r w:rsidRPr="00371787">
        <w:t>Arnaoutoglou</w:t>
      </w:r>
      <w:r w:rsidRPr="00371787">
        <w:t xml:space="preserve">, Thomas </w:t>
      </w:r>
      <w:r w:rsidRPr="00371787">
        <w:t>Bajada</w:t>
      </w:r>
      <w:r w:rsidRPr="00371787">
        <w:t xml:space="preserve">, Mohammed </w:t>
      </w:r>
      <w:r w:rsidRPr="00371787">
        <w:t>Chahim</w:t>
      </w:r>
      <w:r w:rsidRPr="00371787">
        <w:t xml:space="preserve">, Heléne </w:t>
      </w:r>
      <w:r w:rsidRPr="00371787">
        <w:t>Fritzon</w:t>
      </w:r>
      <w:r w:rsidRPr="00371787">
        <w:rPr>
          <w:rStyle w:val="HideTWBExt"/>
          <w:b w:val="0"/>
        </w:rPr>
        <w:t>&lt;/Members&gt;</w:t>
      </w:r>
    </w:p>
    <w:p w:rsidR="00AC456B" w:rsidRPr="00371787" w:rsidP="00AC456B" w14:paraId="239707AB" w14:textId="77777777">
      <w:r w:rsidRPr="00371787">
        <w:rPr>
          <w:rStyle w:val="HideTWBExt"/>
        </w:rPr>
        <w:t>&lt;/RepeatBlock-By&gt;</w:t>
      </w:r>
    </w:p>
    <w:p w:rsidR="00AC456B" w:rsidRPr="00371787" w:rsidP="00AC456B" w14:paraId="740E0375"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8A7A5A0" w14:textId="440ABD30">
      <w:pPr>
        <w:pStyle w:val="NormalBold"/>
      </w:pPr>
      <w:r w:rsidRPr="00371787">
        <w:rPr>
          <w:rStyle w:val="HideTWBExt"/>
          <w:b w:val="0"/>
        </w:rPr>
        <w:t>&lt;Article&gt;</w:t>
      </w:r>
      <w:r w:rsidRPr="00371787">
        <w:t>Bod odůvodnění 23</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B250017"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289CA5C" w14:textId="77777777">
            <w:pPr>
              <w:keepNext/>
            </w:pPr>
          </w:p>
        </w:tc>
      </w:tr>
      <w:tr w14:paraId="70ACEFC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58155F0"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DCA9B19" w14:textId="77777777">
            <w:pPr>
              <w:pStyle w:val="ColumnHeading"/>
              <w:keepNext/>
              <w:rPr>
                <w:lang w:val="cs-CZ"/>
              </w:rPr>
            </w:pPr>
            <w:r w:rsidRPr="00371787">
              <w:rPr>
                <w:lang w:val="cs-CZ"/>
              </w:rPr>
              <w:t>Pozměňovací návrh</w:t>
            </w:r>
          </w:p>
        </w:tc>
      </w:tr>
      <w:tr w14:paraId="3091E85F"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3577ECD4" w14:textId="77777777">
            <w:pPr>
              <w:pStyle w:val="Normal6"/>
              <w:rPr>
                <w:lang w:val="cs-CZ"/>
              </w:rPr>
            </w:pPr>
          </w:p>
        </w:tc>
        <w:tc>
          <w:tcPr>
            <w:tcW w:w="4876" w:type="dxa"/>
            <w:hideMark/>
          </w:tcPr>
          <w:p w:rsidR="00AC456B" w:rsidRPr="00371787" w:rsidP="00B11F22" w14:paraId="54C54FC4" w14:textId="3BDF2784">
            <w:pPr>
              <w:pStyle w:val="Normal6"/>
              <w:rPr>
                <w:szCs w:val="24"/>
                <w:lang w:val="cs-CZ"/>
              </w:rPr>
            </w:pPr>
            <w:r w:rsidRPr="00371787">
              <w:rPr>
                <w:b/>
                <w:i/>
                <w:lang w:val="cs-CZ"/>
              </w:rPr>
              <w:t>(</w:t>
            </w:r>
            <w:r w:rsidRPr="00371787">
              <w:rPr>
                <w:b/>
                <w:i/>
                <w:lang w:val="cs-CZ"/>
              </w:rPr>
              <w:t>23a</w:t>
            </w:r>
            <w:r w:rsidRPr="00371787">
              <w:rPr>
                <w:b/>
                <w:i/>
                <w:lang w:val="cs-CZ"/>
              </w:rPr>
              <w:t>)</w:t>
            </w:r>
            <w:r w:rsidRPr="00371787">
              <w:rPr>
                <w:b/>
                <w:i/>
                <w:lang w:val="cs-CZ"/>
              </w:rPr>
              <w:tab/>
              <w:t>Pro přípravky biologické ochrany, které vykazují příznivý rizikový profil, se zavede postup prioritního posuzování</w:t>
            </w:r>
            <w:r w:rsidR="00340AAF">
              <w:rPr>
                <w:b/>
                <w:i/>
                <w:lang w:val="cs-CZ"/>
              </w:rPr>
              <w:t xml:space="preserve"> s </w:t>
            </w:r>
            <w:r w:rsidRPr="00371787">
              <w:rPr>
                <w:b/>
                <w:i/>
                <w:lang w:val="cs-CZ"/>
              </w:rPr>
              <w:t>cílem urychlit jejich dostupnost pro zemědělce jako náhradu za syntetické látky</w:t>
            </w:r>
            <w:r w:rsidR="00340AAF">
              <w:rPr>
                <w:b/>
                <w:i/>
                <w:lang w:val="cs-CZ"/>
              </w:rPr>
              <w:t xml:space="preserve"> s </w:t>
            </w:r>
            <w:r w:rsidRPr="00371787">
              <w:rPr>
                <w:b/>
                <w:i/>
                <w:lang w:val="cs-CZ"/>
              </w:rPr>
              <w:t>vyšším rizikem, aniž by tím bylo dotčeno úplné vědecké posouzení požadované podle tohoto nařízení. Stávající maximální limity reziduí budou</w:t>
            </w:r>
            <w:r w:rsidR="00340AAF">
              <w:rPr>
                <w:b/>
                <w:i/>
                <w:lang w:val="cs-CZ"/>
              </w:rPr>
              <w:t xml:space="preserve"> i </w:t>
            </w:r>
            <w:r w:rsidRPr="00371787">
              <w:rPr>
                <w:b/>
                <w:i/>
                <w:lang w:val="cs-CZ"/>
              </w:rPr>
              <w:t>nadále podléhat pravidelnému přezkumu</w:t>
            </w:r>
            <w:r w:rsidR="00340AAF">
              <w:rPr>
                <w:b/>
                <w:i/>
                <w:lang w:val="cs-CZ"/>
              </w:rPr>
              <w:t xml:space="preserve"> v </w:t>
            </w:r>
            <w:r w:rsidRPr="00371787">
              <w:rPr>
                <w:b/>
                <w:i/>
                <w:lang w:val="cs-CZ"/>
              </w:rPr>
              <w:t>souladu</w:t>
            </w:r>
            <w:r w:rsidR="00340AAF">
              <w:rPr>
                <w:b/>
                <w:i/>
                <w:lang w:val="cs-CZ"/>
              </w:rPr>
              <w:t xml:space="preserve"> s </w:t>
            </w:r>
            <w:r w:rsidRPr="00371787">
              <w:rPr>
                <w:b/>
                <w:i/>
                <w:lang w:val="cs-CZ"/>
              </w:rPr>
              <w:t>článkem 12, přičemž budou zohledněny nejnovější vědecké</w:t>
            </w:r>
            <w:r w:rsidR="00340AAF">
              <w:rPr>
                <w:b/>
                <w:i/>
                <w:lang w:val="cs-CZ"/>
              </w:rPr>
              <w:t xml:space="preserve"> a </w:t>
            </w:r>
            <w:r w:rsidRPr="00371787">
              <w:rPr>
                <w:b/>
                <w:i/>
                <w:lang w:val="cs-CZ"/>
              </w:rPr>
              <w:t>technické poznatky, údaje</w:t>
            </w:r>
            <w:r w:rsidR="00340AAF">
              <w:rPr>
                <w:b/>
                <w:i/>
                <w:lang w:val="cs-CZ"/>
              </w:rPr>
              <w:t xml:space="preserve"> z </w:t>
            </w:r>
            <w:r w:rsidRPr="00371787">
              <w:rPr>
                <w:b/>
                <w:i/>
                <w:lang w:val="cs-CZ"/>
              </w:rPr>
              <w:t>monitorování, výsledky biomonitoringu</w:t>
            </w:r>
            <w:r w:rsidR="00340AAF">
              <w:rPr>
                <w:b/>
                <w:i/>
                <w:lang w:val="cs-CZ"/>
              </w:rPr>
              <w:t xml:space="preserve"> a </w:t>
            </w:r>
            <w:r w:rsidRPr="00371787">
              <w:rPr>
                <w:b/>
                <w:i/>
                <w:lang w:val="cs-CZ"/>
              </w:rPr>
              <w:t>nové toxikologické informace. Komise zveřejní veřejně přístupný přehled všech probíhajících přezkumů maximálních limitů reziduí,</w:t>
            </w:r>
            <w:r w:rsidR="00340AAF">
              <w:rPr>
                <w:b/>
                <w:i/>
                <w:lang w:val="cs-CZ"/>
              </w:rPr>
              <w:t xml:space="preserve"> v </w:t>
            </w:r>
            <w:r w:rsidRPr="00371787">
              <w:rPr>
                <w:b/>
                <w:i/>
                <w:lang w:val="cs-CZ"/>
              </w:rPr>
              <w:t>němž uvede vědecké podklady pro daný přezkum</w:t>
            </w:r>
            <w:r w:rsidR="00340AAF">
              <w:rPr>
                <w:b/>
                <w:i/>
                <w:lang w:val="cs-CZ"/>
              </w:rPr>
              <w:t xml:space="preserve"> a </w:t>
            </w:r>
            <w:r w:rsidRPr="00371787">
              <w:rPr>
                <w:b/>
                <w:i/>
                <w:lang w:val="cs-CZ"/>
              </w:rPr>
              <w:t>předpokládaný harmonogram jeho dokončení.</w:t>
            </w:r>
          </w:p>
        </w:tc>
      </w:tr>
    </w:tbl>
    <w:p w:rsidR="00AC456B" w:rsidRPr="00371787" w:rsidP="00AC456B" w14:paraId="688C5A01"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C456B" w:rsidRPr="00371787" w:rsidP="00AC456B" w14:paraId="6B65BBDE"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38E515E1" w14:textId="2A22CB74">
      <w:pPr>
        <w:pStyle w:val="Normal12Italic"/>
        <w:rPr>
          <w:noProof w:val="0"/>
          <w:lang w:val="cs-CZ"/>
        </w:rPr>
      </w:pPr>
      <w:r w:rsidRPr="00371787">
        <w:rPr>
          <w:lang w:val="cs-CZ"/>
        </w:rPr>
        <w:t>Pravidelné přezkoumávání maximálních limitů reziduí podle článku 12, které se výslovně opírá</w:t>
      </w:r>
      <w:r w:rsidR="00340AAF">
        <w:rPr>
          <w:lang w:val="cs-CZ"/>
        </w:rPr>
        <w:t xml:space="preserve"> o </w:t>
      </w:r>
      <w:r w:rsidRPr="00371787">
        <w:rPr>
          <w:lang w:val="cs-CZ"/>
        </w:rPr>
        <w:t>údaje</w:t>
      </w:r>
      <w:r w:rsidR="00340AAF">
        <w:rPr>
          <w:lang w:val="cs-CZ"/>
        </w:rPr>
        <w:t xml:space="preserve"> z </w:t>
      </w:r>
      <w:r w:rsidRPr="00371787">
        <w:rPr>
          <w:lang w:val="cs-CZ"/>
        </w:rPr>
        <w:t>monitorování, výsledky biomonitoringu</w:t>
      </w:r>
      <w:r w:rsidR="00340AAF">
        <w:rPr>
          <w:lang w:val="cs-CZ"/>
        </w:rPr>
        <w:t xml:space="preserve"> a </w:t>
      </w:r>
      <w:r w:rsidRPr="00371787">
        <w:rPr>
          <w:lang w:val="cs-CZ"/>
        </w:rPr>
        <w:t>nové toxikologické informace, představuje bezpečnostní záruku,</w:t>
      </w:r>
      <w:r w:rsidR="00340AAF">
        <w:rPr>
          <w:lang w:val="cs-CZ"/>
        </w:rPr>
        <w:t xml:space="preserve"> o </w:t>
      </w:r>
      <w:r w:rsidRPr="00371787">
        <w:rPr>
          <w:lang w:val="cs-CZ"/>
        </w:rPr>
        <w:t>kterou se</w:t>
      </w:r>
      <w:r w:rsidR="00340AAF">
        <w:rPr>
          <w:lang w:val="cs-CZ"/>
        </w:rPr>
        <w:t xml:space="preserve"> v </w:t>
      </w:r>
      <w:r w:rsidRPr="00371787">
        <w:rPr>
          <w:lang w:val="cs-CZ"/>
        </w:rPr>
        <w:t>rámci tohoto balíčku nesmí přijít. Vzhledem</w:t>
      </w:r>
      <w:r w:rsidR="00340AAF">
        <w:rPr>
          <w:lang w:val="cs-CZ"/>
        </w:rPr>
        <w:t xml:space="preserve"> k </w:t>
      </w:r>
      <w:r w:rsidRPr="00371787">
        <w:rPr>
          <w:lang w:val="cs-CZ"/>
        </w:rPr>
        <w:t>tomu, že výjimka podle čl. 4 odst. 7</w:t>
      </w:r>
      <w:r w:rsidR="00340AAF">
        <w:rPr>
          <w:lang w:val="cs-CZ"/>
        </w:rPr>
        <w:t xml:space="preserve"> a </w:t>
      </w:r>
      <w:r w:rsidRPr="00371787">
        <w:rPr>
          <w:lang w:val="cs-CZ"/>
        </w:rPr>
        <w:t>zrušení povinnosti pravidelně předkládat nové údaje</w:t>
      </w:r>
      <w:r w:rsidR="00340AAF">
        <w:rPr>
          <w:lang w:val="cs-CZ"/>
        </w:rPr>
        <w:t xml:space="preserve"> o </w:t>
      </w:r>
      <w:r w:rsidRPr="00371787">
        <w:rPr>
          <w:lang w:val="cs-CZ"/>
        </w:rPr>
        <w:t>toxicitě</w:t>
      </w:r>
      <w:r w:rsidR="00340AAF">
        <w:rPr>
          <w:lang w:val="cs-CZ"/>
        </w:rPr>
        <w:t xml:space="preserve"> u </w:t>
      </w:r>
      <w:r w:rsidRPr="00371787">
        <w:rPr>
          <w:lang w:val="cs-CZ"/>
        </w:rPr>
        <w:t>schválených látek oslabují důkazní základnu</w:t>
      </w:r>
      <w:r w:rsidR="00340AAF">
        <w:rPr>
          <w:lang w:val="cs-CZ"/>
        </w:rPr>
        <w:t xml:space="preserve"> v </w:t>
      </w:r>
      <w:r w:rsidRPr="00371787">
        <w:rPr>
          <w:lang w:val="cs-CZ"/>
        </w:rPr>
        <w:t>rané fázi procesu, nabývá jako zbytková kontrola ještě většího významu mechanismus přezkumu maximálních limitů reziduí (MRL), který dokáže pružně reagovat na nové údaje</w:t>
      </w:r>
      <w:r w:rsidR="00340AAF">
        <w:rPr>
          <w:lang w:val="cs-CZ"/>
        </w:rPr>
        <w:t xml:space="preserve"> v </w:t>
      </w:r>
      <w:r w:rsidRPr="00371787">
        <w:rPr>
          <w:lang w:val="cs-CZ"/>
        </w:rPr>
        <w:t>pozdější fázi procesu.</w:t>
      </w:r>
    </w:p>
    <w:p w:rsidR="00A02B57" w:rsidRPr="00371787" w:rsidP="00AC456B" w14:paraId="2229EA2F" w14:textId="478537AC">
      <w:r w:rsidRPr="00371787">
        <w:rPr>
          <w:rStyle w:val="HideTWBExt"/>
        </w:rPr>
        <w:t>&lt;/AmendB&gt;</w:t>
      </w:r>
    </w:p>
    <w:p w:rsidR="00AC456B" w:rsidRPr="00371787" w:rsidP="00AC456B" w14:paraId="14040701"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198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798D6E34" w14:textId="77777777">
      <w:pPr>
        <w:pStyle w:val="NormalBold"/>
      </w:pPr>
      <w:r w:rsidRPr="00371787">
        <w:rPr>
          <w:rStyle w:val="HideTWBExt"/>
          <w:b w:val="0"/>
        </w:rPr>
        <w:t>&lt;RepeatBlock-By&gt;&lt;Members&gt;</w:t>
      </w:r>
      <w:r w:rsidRPr="00371787">
        <w:t xml:space="preserve">Biljana </w:t>
      </w:r>
      <w:r w:rsidRPr="00371787">
        <w:t>Borzan</w:t>
      </w:r>
      <w:r w:rsidRPr="00371787">
        <w:t xml:space="preserve">, Christophe </w:t>
      </w:r>
      <w:r w:rsidRPr="00371787">
        <w:t>Clergeau</w:t>
      </w:r>
      <w:r w:rsidRPr="00371787">
        <w:t xml:space="preserve">, </w:t>
      </w:r>
      <w:r w:rsidRPr="00371787">
        <w:t>Annalisa</w:t>
      </w:r>
      <w:r w:rsidRPr="00371787">
        <w:t xml:space="preserve"> Corrado, Romana </w:t>
      </w:r>
      <w:r w:rsidRPr="00371787">
        <w:t>Jerković</w:t>
      </w:r>
      <w:r w:rsidRPr="00371787">
        <w:t xml:space="preserve">, Maria </w:t>
      </w:r>
      <w:r w:rsidRPr="00371787">
        <w:t>Noichl</w:t>
      </w:r>
      <w:r w:rsidRPr="00371787">
        <w:t xml:space="preserve">, </w:t>
      </w:r>
      <w:r w:rsidRPr="00371787">
        <w:t>Tiemo</w:t>
      </w:r>
      <w:r w:rsidRPr="00371787">
        <w:t xml:space="preserve"> </w:t>
      </w:r>
      <w:r w:rsidRPr="00371787">
        <w:t>Wölken</w:t>
      </w:r>
      <w:r w:rsidRPr="00371787">
        <w:t xml:space="preserve">, </w:t>
      </w:r>
      <w:r w:rsidRPr="00371787">
        <w:t>Delara</w:t>
      </w:r>
      <w:r w:rsidRPr="00371787">
        <w:t xml:space="preserve"> </w:t>
      </w:r>
      <w:r w:rsidRPr="00371787">
        <w:t>Burkhardt</w:t>
      </w:r>
      <w:r w:rsidRPr="00371787">
        <w:t xml:space="preserve">, Kristian </w:t>
      </w:r>
      <w:r w:rsidRPr="00371787">
        <w:t>Vigenin</w:t>
      </w:r>
      <w:r w:rsidRPr="00371787">
        <w:t xml:space="preserve">, </w:t>
      </w:r>
      <w:r w:rsidRPr="00371787">
        <w:t>Sakis</w:t>
      </w:r>
      <w:r w:rsidRPr="00371787">
        <w:t xml:space="preserve"> </w:t>
      </w:r>
      <w:r w:rsidRPr="00371787">
        <w:t>Arnaoutoglou</w:t>
      </w:r>
      <w:r w:rsidRPr="00371787">
        <w:t xml:space="preserve">, Thomas </w:t>
      </w:r>
      <w:r w:rsidRPr="00371787">
        <w:t>Bajada</w:t>
      </w:r>
      <w:r w:rsidRPr="00371787">
        <w:t xml:space="preserve">, Mohammed </w:t>
      </w:r>
      <w:r w:rsidRPr="00371787">
        <w:t>Chahim</w:t>
      </w:r>
      <w:r w:rsidRPr="00371787">
        <w:t xml:space="preserve">, Heléne </w:t>
      </w:r>
      <w:r w:rsidRPr="00371787">
        <w:t>Fritzon</w:t>
      </w:r>
      <w:r w:rsidRPr="00371787">
        <w:rPr>
          <w:rStyle w:val="HideTWBExt"/>
          <w:b w:val="0"/>
        </w:rPr>
        <w:t>&lt;/Members&gt;</w:t>
      </w:r>
    </w:p>
    <w:p w:rsidR="00AC456B" w:rsidRPr="00371787" w:rsidP="00AC456B" w14:paraId="41C9AD9D" w14:textId="77777777">
      <w:r w:rsidRPr="00371787">
        <w:rPr>
          <w:rStyle w:val="HideTWBExt"/>
        </w:rPr>
        <w:t>&lt;/RepeatBlock-By&gt;</w:t>
      </w:r>
    </w:p>
    <w:p w:rsidR="00AC456B" w:rsidRPr="00371787" w:rsidP="00AC456B" w14:paraId="71162916"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A333503" w14:textId="77777777">
      <w:pPr>
        <w:pStyle w:val="NormalBold"/>
      </w:pPr>
      <w:r w:rsidRPr="00371787">
        <w:rPr>
          <w:rStyle w:val="HideTWBExt"/>
          <w:b w:val="0"/>
        </w:rPr>
        <w:t>&lt;Article&gt;</w:t>
      </w:r>
      <w:r w:rsidRPr="00371787">
        <w:t>Bod odůvodnění 23 b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9B2EF5F"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985B665" w14:textId="77777777">
            <w:pPr>
              <w:keepNext/>
            </w:pPr>
          </w:p>
        </w:tc>
      </w:tr>
      <w:tr w14:paraId="35CA8B7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095EF92"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31488A2" w14:textId="77777777">
            <w:pPr>
              <w:pStyle w:val="ColumnHeading"/>
              <w:keepNext/>
              <w:rPr>
                <w:lang w:val="cs-CZ"/>
              </w:rPr>
            </w:pPr>
            <w:r w:rsidRPr="00371787">
              <w:rPr>
                <w:lang w:val="cs-CZ"/>
              </w:rPr>
              <w:t>Pozměňovací návrh</w:t>
            </w:r>
          </w:p>
        </w:tc>
      </w:tr>
      <w:tr w14:paraId="0DD6C690"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36551B30" w14:textId="77777777">
            <w:pPr>
              <w:pStyle w:val="Normal6"/>
              <w:rPr>
                <w:lang w:val="cs-CZ"/>
              </w:rPr>
            </w:pPr>
          </w:p>
        </w:tc>
        <w:tc>
          <w:tcPr>
            <w:tcW w:w="4876" w:type="dxa"/>
            <w:hideMark/>
          </w:tcPr>
          <w:p w:rsidR="00AC456B" w:rsidRPr="00371787" w:rsidP="00B11F22" w14:paraId="7A00DACC" w14:textId="7FD233EA">
            <w:pPr>
              <w:pStyle w:val="Normal6"/>
              <w:rPr>
                <w:szCs w:val="24"/>
                <w:lang w:val="cs-CZ"/>
              </w:rPr>
            </w:pPr>
            <w:r w:rsidRPr="00371787">
              <w:rPr>
                <w:b/>
                <w:i/>
                <w:lang w:val="cs-CZ"/>
              </w:rPr>
              <w:t>(</w:t>
            </w:r>
            <w:r w:rsidRPr="00371787">
              <w:rPr>
                <w:b/>
                <w:i/>
                <w:lang w:val="cs-CZ"/>
              </w:rPr>
              <w:t>23b</w:t>
            </w:r>
            <w:r w:rsidRPr="00371787">
              <w:rPr>
                <w:b/>
                <w:i/>
                <w:lang w:val="cs-CZ"/>
              </w:rPr>
              <w:t>)</w:t>
            </w:r>
            <w:r w:rsidRPr="00371787">
              <w:rPr>
                <w:b/>
                <w:i/>
                <w:lang w:val="cs-CZ"/>
              </w:rPr>
              <w:tab/>
              <w:t>U všech účinných látek by mělo být zachováno pravidelné přezkoumávání,</w:t>
            </w:r>
            <w:r w:rsidR="00340AAF">
              <w:rPr>
                <w:b/>
                <w:i/>
                <w:lang w:val="cs-CZ"/>
              </w:rPr>
              <w:t xml:space="preserve"> a </w:t>
            </w:r>
            <w:r w:rsidRPr="00371787">
              <w:rPr>
                <w:b/>
                <w:i/>
                <w:lang w:val="cs-CZ"/>
              </w:rPr>
              <w:t>to bez ohledu na jejich rizikový profil, jelikož dostupnost efektivnějších</w:t>
            </w:r>
            <w:r w:rsidR="00340AAF">
              <w:rPr>
                <w:b/>
                <w:i/>
                <w:lang w:val="cs-CZ"/>
              </w:rPr>
              <w:t xml:space="preserve"> a </w:t>
            </w:r>
            <w:r w:rsidRPr="00371787">
              <w:rPr>
                <w:b/>
                <w:i/>
                <w:lang w:val="cs-CZ"/>
              </w:rPr>
              <w:t>cílenějších zkušebních metod snižuje administrativní</w:t>
            </w:r>
            <w:r w:rsidR="00340AAF">
              <w:rPr>
                <w:b/>
                <w:i/>
                <w:lang w:val="cs-CZ"/>
              </w:rPr>
              <w:t xml:space="preserve"> a </w:t>
            </w:r>
            <w:r w:rsidRPr="00371787">
              <w:rPr>
                <w:b/>
                <w:i/>
                <w:lang w:val="cs-CZ"/>
              </w:rPr>
              <w:t>technickou zátěž spojenou</w:t>
            </w:r>
            <w:r w:rsidR="00340AAF">
              <w:rPr>
                <w:b/>
                <w:i/>
                <w:lang w:val="cs-CZ"/>
              </w:rPr>
              <w:t xml:space="preserve"> s </w:t>
            </w:r>
            <w:r w:rsidRPr="00371787">
              <w:rPr>
                <w:b/>
                <w:i/>
                <w:lang w:val="cs-CZ"/>
              </w:rPr>
              <w:t>tímto přezkoumáváním, aniž by bylo nutné jej zrušit. Schvalování</w:t>
            </w:r>
            <w:r w:rsidR="00340AAF">
              <w:rPr>
                <w:b/>
                <w:i/>
                <w:lang w:val="cs-CZ"/>
              </w:rPr>
              <w:t xml:space="preserve"> a </w:t>
            </w:r>
            <w:r w:rsidRPr="00371787">
              <w:rPr>
                <w:b/>
                <w:i/>
                <w:lang w:val="cs-CZ"/>
              </w:rPr>
              <w:t>prodlužování platnosti účinných látek by se mělo</w:t>
            </w:r>
            <w:r w:rsidR="00340AAF">
              <w:rPr>
                <w:b/>
                <w:i/>
                <w:lang w:val="cs-CZ"/>
              </w:rPr>
              <w:t xml:space="preserve"> i </w:t>
            </w:r>
            <w:r w:rsidRPr="00371787">
              <w:rPr>
                <w:b/>
                <w:i/>
                <w:lang w:val="cs-CZ"/>
              </w:rPr>
              <w:t>nadále řídit zásadou předběžné opatrnosti, na níž je založen současný právní rámec,</w:t>
            </w:r>
            <w:r w:rsidR="00340AAF">
              <w:rPr>
                <w:b/>
                <w:i/>
                <w:lang w:val="cs-CZ"/>
              </w:rPr>
              <w:t xml:space="preserve"> a </w:t>
            </w:r>
            <w:r w:rsidRPr="00371787">
              <w:rPr>
                <w:b/>
                <w:i/>
                <w:lang w:val="cs-CZ"/>
              </w:rPr>
              <w:t>důkazní břemeno by mělo</w:t>
            </w:r>
            <w:r w:rsidR="00340AAF">
              <w:rPr>
                <w:b/>
                <w:i/>
                <w:lang w:val="cs-CZ"/>
              </w:rPr>
              <w:t xml:space="preserve"> i </w:t>
            </w:r>
            <w:r w:rsidRPr="00371787">
              <w:rPr>
                <w:b/>
                <w:i/>
                <w:lang w:val="cs-CZ"/>
              </w:rPr>
              <w:t>nadále spočívat na výrobcích, kteří musí prokázat, že daná látka splňuje příslušná bezpečnostní kritéria. Zároveň by se mělo usilovat</w:t>
            </w:r>
            <w:r w:rsidR="00340AAF">
              <w:rPr>
                <w:b/>
                <w:i/>
                <w:lang w:val="cs-CZ"/>
              </w:rPr>
              <w:t xml:space="preserve"> o </w:t>
            </w:r>
            <w:r w:rsidRPr="00371787">
              <w:rPr>
                <w:b/>
                <w:i/>
                <w:lang w:val="cs-CZ"/>
              </w:rPr>
              <w:t>zjednodušení spíše prostřednictvím diferenciace než prostřednictvím omezení ochranných opatření: pro přípravky pro biologickou ochranu by měly být zavedeny speciální „zelené pruhy“, které umožní provádět posuzování rizik způsobem přizpůsobeným specifickým vlastnostem této skupiny látek,</w:t>
            </w:r>
            <w:r w:rsidR="00340AAF">
              <w:rPr>
                <w:b/>
                <w:i/>
                <w:lang w:val="cs-CZ"/>
              </w:rPr>
              <w:t xml:space="preserve"> a </w:t>
            </w:r>
            <w:r w:rsidRPr="00371787">
              <w:rPr>
                <w:b/>
                <w:i/>
                <w:lang w:val="cs-CZ"/>
              </w:rPr>
              <w:t>tím urychlit jejich dostupnost pro zemědělce jako alternativy</w:t>
            </w:r>
            <w:r w:rsidR="00340AAF">
              <w:rPr>
                <w:b/>
                <w:i/>
                <w:lang w:val="cs-CZ"/>
              </w:rPr>
              <w:t xml:space="preserve"> k </w:t>
            </w:r>
            <w:r w:rsidRPr="00371787">
              <w:rPr>
                <w:b/>
                <w:i/>
                <w:lang w:val="cs-CZ"/>
              </w:rPr>
              <w:t>syntetickým látkám</w:t>
            </w:r>
            <w:r w:rsidR="00340AAF">
              <w:rPr>
                <w:b/>
                <w:i/>
                <w:lang w:val="cs-CZ"/>
              </w:rPr>
              <w:t xml:space="preserve"> s </w:t>
            </w:r>
            <w:r w:rsidRPr="00371787">
              <w:rPr>
                <w:b/>
                <w:i/>
                <w:lang w:val="cs-CZ"/>
              </w:rPr>
              <w:t>nižším rizikem.</w:t>
            </w:r>
          </w:p>
        </w:tc>
      </w:tr>
    </w:tbl>
    <w:p w:rsidR="00AC456B" w:rsidRPr="00371787" w:rsidP="00AC456B" w14:paraId="038C3EEF"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C456B" w:rsidRPr="00371787" w:rsidP="00AC456B" w14:paraId="36570847"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43E56123" w14:textId="0C6AA785">
      <w:pPr>
        <w:pStyle w:val="Normal12Italic"/>
        <w:rPr>
          <w:noProof w:val="0"/>
          <w:lang w:val="cs-CZ"/>
        </w:rPr>
      </w:pPr>
      <w:r w:rsidRPr="00371787">
        <w:rPr>
          <w:lang w:val="cs-CZ"/>
        </w:rPr>
        <w:t>Zásada předběžné opatrnosti</w:t>
      </w:r>
      <w:r w:rsidR="00340AAF">
        <w:rPr>
          <w:lang w:val="cs-CZ"/>
        </w:rPr>
        <w:t xml:space="preserve"> a </w:t>
      </w:r>
      <w:r w:rsidRPr="00371787">
        <w:rPr>
          <w:lang w:val="cs-CZ"/>
        </w:rPr>
        <w:t>přenesení důkazního břemene na výrobce představují strukturální základ současného systému</w:t>
      </w:r>
      <w:r w:rsidR="00340AAF">
        <w:rPr>
          <w:lang w:val="cs-CZ"/>
        </w:rPr>
        <w:t xml:space="preserve"> a </w:t>
      </w:r>
      <w:r w:rsidRPr="00371787">
        <w:rPr>
          <w:lang w:val="cs-CZ"/>
        </w:rPr>
        <w:t>tento balíček je nesmí nijak narušit. Přenesení této zátěže, byť</w:t>
      </w:r>
      <w:r w:rsidR="00340AAF">
        <w:rPr>
          <w:lang w:val="cs-CZ"/>
        </w:rPr>
        <w:t xml:space="preserve"> i </w:t>
      </w:r>
      <w:r w:rsidRPr="00371787">
        <w:rPr>
          <w:lang w:val="cs-CZ"/>
        </w:rPr>
        <w:t>nepřímo prostřednictvím oslabení povinností týkajících se údajů nebo rozšíření kategorií</w:t>
      </w:r>
      <w:r w:rsidR="00340AAF">
        <w:rPr>
          <w:lang w:val="cs-CZ"/>
        </w:rPr>
        <w:t xml:space="preserve"> s </w:t>
      </w:r>
      <w:r w:rsidRPr="00371787">
        <w:rPr>
          <w:lang w:val="cs-CZ"/>
        </w:rPr>
        <w:t>neomezeným schválením, by znamenalo změnu základní filozofie právních předpisů EU</w:t>
      </w:r>
      <w:r w:rsidR="00340AAF">
        <w:rPr>
          <w:lang w:val="cs-CZ"/>
        </w:rPr>
        <w:t xml:space="preserve"> v </w:t>
      </w:r>
      <w:r w:rsidRPr="00371787">
        <w:rPr>
          <w:lang w:val="cs-CZ"/>
        </w:rPr>
        <w:t>oblasti potravin</w:t>
      </w:r>
      <w:r w:rsidR="00340AAF">
        <w:rPr>
          <w:lang w:val="cs-CZ"/>
        </w:rPr>
        <w:t xml:space="preserve"> a </w:t>
      </w:r>
      <w:r w:rsidRPr="00371787">
        <w:rPr>
          <w:lang w:val="cs-CZ"/>
        </w:rPr>
        <w:t>ochrany rostlin, nikoli pouhou procedurální úpravu,</w:t>
      </w:r>
      <w:r w:rsidR="00340AAF">
        <w:rPr>
          <w:lang w:val="cs-CZ"/>
        </w:rPr>
        <w:t xml:space="preserve"> a </w:t>
      </w:r>
      <w:r w:rsidRPr="00371787">
        <w:rPr>
          <w:lang w:val="cs-CZ"/>
        </w:rPr>
        <w:t>přesahuje rámec mandátu ke zjednodušení, na který se Komise odvolává.</w:t>
      </w:r>
    </w:p>
    <w:p w:rsidR="00A02B57" w:rsidRPr="00371787" w:rsidP="00AC456B" w14:paraId="3D89B7A6" w14:textId="51CC5148">
      <w:r w:rsidRPr="00371787">
        <w:rPr>
          <w:rStyle w:val="HideTWBExt"/>
        </w:rPr>
        <w:t>&lt;/AmendB&gt;</w:t>
      </w:r>
    </w:p>
    <w:p w:rsidR="00AC456B" w:rsidRPr="00371787" w:rsidP="00AC456B" w14:paraId="68810774"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199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907DFB5"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w:t>
      </w:r>
      <w:r w:rsidRPr="00371787">
        <w:t>Mathilde</w:t>
      </w:r>
      <w:r w:rsidRPr="00371787">
        <w:t xml:space="preserve"> </w:t>
      </w:r>
      <w:r w:rsidRPr="00371787">
        <w:t>Androuët</w:t>
      </w:r>
      <w:r w:rsidRPr="00371787">
        <w:rPr>
          <w:rStyle w:val="HideTWBExt"/>
          <w:b w:val="0"/>
        </w:rPr>
        <w:t>&lt;/Members&gt;</w:t>
      </w:r>
    </w:p>
    <w:p w:rsidR="00AC456B" w:rsidRPr="00371787" w:rsidP="00AC456B" w14:paraId="7E1DF22D" w14:textId="77777777">
      <w:r w:rsidRPr="00371787">
        <w:rPr>
          <w:rStyle w:val="HideTWBExt"/>
        </w:rPr>
        <w:t>&lt;/RepeatBlock-By&gt;</w:t>
      </w:r>
    </w:p>
    <w:p w:rsidR="00AC456B" w:rsidRPr="00371787" w:rsidP="00AC456B" w14:paraId="5DE096DE"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C08997E" w14:textId="77777777">
      <w:pPr>
        <w:pStyle w:val="NormalBold"/>
      </w:pPr>
      <w:r w:rsidRPr="00371787">
        <w:rPr>
          <w:rStyle w:val="HideTWBExt"/>
          <w:b w:val="0"/>
        </w:rPr>
        <w:t>&lt;Article&gt;</w:t>
      </w:r>
      <w:r w:rsidRPr="00371787">
        <w:t>Bod odůvodnění 24</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B622865"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0F53E41" w14:textId="77777777">
            <w:pPr>
              <w:keepNext/>
            </w:pPr>
          </w:p>
        </w:tc>
      </w:tr>
      <w:tr w14:paraId="1E3C2C7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FB469EF"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750B4FD" w14:textId="77777777">
            <w:pPr>
              <w:pStyle w:val="ColumnHeading"/>
              <w:keepNext/>
              <w:rPr>
                <w:lang w:val="cs-CZ"/>
              </w:rPr>
            </w:pPr>
            <w:r w:rsidRPr="00371787">
              <w:rPr>
                <w:lang w:val="cs-CZ"/>
              </w:rPr>
              <w:t>Pozměňovací návrh</w:t>
            </w:r>
          </w:p>
        </w:tc>
      </w:tr>
      <w:tr w14:paraId="7F6FBF1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582DA47" w14:textId="61FA7FDA">
            <w:pPr>
              <w:pStyle w:val="Normal6"/>
              <w:rPr>
                <w:lang w:val="cs-CZ"/>
              </w:rPr>
            </w:pPr>
            <w:r w:rsidRPr="00371787">
              <w:rPr>
                <w:lang w:val="cs-CZ"/>
              </w:rPr>
              <w:t>(24)</w:t>
            </w:r>
            <w:r w:rsidRPr="00371787">
              <w:rPr>
                <w:lang w:val="cs-CZ"/>
              </w:rPr>
              <w:tab/>
              <w:t>Zkušenosti ukázaly, že ustanovení nařízení (ES) č. 1107/2009 týkající se ochrany údajů</w:t>
            </w:r>
            <w:r w:rsidR="00340AAF">
              <w:rPr>
                <w:lang w:val="cs-CZ"/>
              </w:rPr>
              <w:t xml:space="preserve"> v </w:t>
            </w:r>
            <w:r w:rsidRPr="00371787">
              <w:rPr>
                <w:lang w:val="cs-CZ"/>
              </w:rPr>
              <w:t>protokolech</w:t>
            </w:r>
            <w:r w:rsidR="00340AAF">
              <w:rPr>
                <w:lang w:val="cs-CZ"/>
              </w:rPr>
              <w:t xml:space="preserve"> o </w:t>
            </w:r>
            <w:r w:rsidRPr="00371787">
              <w:rPr>
                <w:lang w:val="cs-CZ"/>
              </w:rPr>
              <w:t>zkouškách</w:t>
            </w:r>
            <w:r w:rsidR="00340AAF">
              <w:rPr>
                <w:lang w:val="cs-CZ"/>
              </w:rPr>
              <w:t xml:space="preserve"> a </w:t>
            </w:r>
            <w:r w:rsidRPr="00371787">
              <w:rPr>
                <w:lang w:val="cs-CZ"/>
              </w:rPr>
              <w:t>studiích předkládaných za účelem povolení přípravků na ochranu rostlin jsou složitá</w:t>
            </w:r>
            <w:r w:rsidR="00340AAF">
              <w:rPr>
                <w:lang w:val="cs-CZ"/>
              </w:rPr>
              <w:t xml:space="preserve"> a </w:t>
            </w:r>
            <w:r w:rsidRPr="00371787">
              <w:rPr>
                <w:lang w:val="cs-CZ"/>
              </w:rPr>
              <w:t>vytvářejí překážky pro vstup nových dodavatelů přípravků na ochranu rostlin na trh</w:t>
            </w:r>
            <w:r w:rsidR="00340AAF">
              <w:rPr>
                <w:lang w:val="cs-CZ"/>
              </w:rPr>
              <w:t xml:space="preserve"> a </w:t>
            </w:r>
            <w:r w:rsidRPr="00371787">
              <w:rPr>
                <w:lang w:val="cs-CZ"/>
              </w:rPr>
              <w:t>vedou</w:t>
            </w:r>
            <w:r w:rsidR="00340AAF">
              <w:rPr>
                <w:lang w:val="cs-CZ"/>
              </w:rPr>
              <w:t xml:space="preserve"> k </w:t>
            </w:r>
            <w:r w:rsidRPr="00371787">
              <w:rPr>
                <w:lang w:val="cs-CZ"/>
              </w:rPr>
              <w:t>nerovnoměrné distribuci</w:t>
            </w:r>
            <w:r w:rsidR="00340AAF">
              <w:rPr>
                <w:lang w:val="cs-CZ"/>
              </w:rPr>
              <w:t xml:space="preserve"> a </w:t>
            </w:r>
            <w:r w:rsidRPr="00371787">
              <w:rPr>
                <w:lang w:val="cs-CZ"/>
              </w:rPr>
              <w:t>odlišným nákladům na přípravky na ochranu rostlin</w:t>
            </w:r>
            <w:r w:rsidR="00340AAF">
              <w:rPr>
                <w:lang w:val="cs-CZ"/>
              </w:rPr>
              <w:t xml:space="preserve"> v </w:t>
            </w:r>
            <w:r w:rsidRPr="00371787">
              <w:rPr>
                <w:lang w:val="cs-CZ"/>
              </w:rPr>
              <w:t>závislosti na velikosti členských států, čímž vzniká nekalá hospodářská soutěž mezi výrobci přípravků na ochranu rostlin</w:t>
            </w:r>
            <w:r w:rsidR="00340AAF">
              <w:rPr>
                <w:lang w:val="cs-CZ"/>
              </w:rPr>
              <w:t xml:space="preserve"> a </w:t>
            </w:r>
            <w:r w:rsidRPr="00371787">
              <w:rPr>
                <w:lang w:val="cs-CZ"/>
              </w:rPr>
              <w:t>zemědělci. Režim ochrany údajů navíc postrádá transparentnost, pokud jde</w:t>
            </w:r>
            <w:r w:rsidR="00340AAF">
              <w:rPr>
                <w:lang w:val="cs-CZ"/>
              </w:rPr>
              <w:t xml:space="preserve"> o </w:t>
            </w:r>
            <w:r w:rsidRPr="00371787">
              <w:rPr>
                <w:lang w:val="cs-CZ"/>
              </w:rPr>
              <w:t>to, kdy skončí ochrana údajů pro určitý protokol</w:t>
            </w:r>
            <w:r w:rsidR="00340AAF">
              <w:rPr>
                <w:lang w:val="cs-CZ"/>
              </w:rPr>
              <w:t xml:space="preserve"> o </w:t>
            </w:r>
            <w:r w:rsidRPr="00371787">
              <w:rPr>
                <w:lang w:val="cs-CZ"/>
              </w:rPr>
              <w:t>zkoušce nebo studii</w:t>
            </w:r>
            <w:r w:rsidR="00340AAF">
              <w:rPr>
                <w:lang w:val="cs-CZ"/>
              </w:rPr>
              <w:t xml:space="preserve"> v </w:t>
            </w:r>
            <w:r w:rsidRPr="00371787">
              <w:rPr>
                <w:lang w:val="cs-CZ"/>
              </w:rPr>
              <w:t>různých členských státech, zejména</w:t>
            </w:r>
            <w:r w:rsidR="00340AAF">
              <w:rPr>
                <w:lang w:val="cs-CZ"/>
              </w:rPr>
              <w:t xml:space="preserve"> v </w:t>
            </w:r>
            <w:r w:rsidRPr="00371787">
              <w:rPr>
                <w:lang w:val="cs-CZ"/>
              </w:rPr>
              <w:t xml:space="preserve">případě studií nebo zkoušek používaných pro obnovení schválení nebo rozšíření povolení na menšinová použití. Příslušná ustanovení by proto měla být změněna </w:t>
            </w:r>
            <w:r w:rsidRPr="00371787">
              <w:rPr>
                <w:b/>
                <w:i/>
                <w:lang w:val="cs-CZ"/>
              </w:rPr>
              <w:t>tak, aby stanovila stejnou dobu ochrany údajů pro danou zkoušku nebo studii</w:t>
            </w:r>
            <w:r w:rsidR="00340AAF">
              <w:rPr>
                <w:b/>
                <w:i/>
                <w:lang w:val="cs-CZ"/>
              </w:rPr>
              <w:t xml:space="preserve"> v </w:t>
            </w:r>
            <w:r w:rsidRPr="00371787">
              <w:rPr>
                <w:b/>
                <w:i/>
                <w:lang w:val="cs-CZ"/>
              </w:rPr>
              <w:t>celé Unii</w:t>
            </w:r>
            <w:r w:rsidR="00340AAF">
              <w:rPr>
                <w:b/>
                <w:i/>
                <w:lang w:val="cs-CZ"/>
              </w:rPr>
              <w:t xml:space="preserve"> s </w:t>
            </w:r>
            <w:r w:rsidRPr="00371787">
              <w:rPr>
                <w:b/>
                <w:i/>
                <w:lang w:val="cs-CZ"/>
              </w:rPr>
              <w:t>cílem zvýšit transparentnost</w:t>
            </w:r>
            <w:r w:rsidR="00340AAF">
              <w:rPr>
                <w:b/>
                <w:i/>
                <w:lang w:val="cs-CZ"/>
              </w:rPr>
              <w:t xml:space="preserve"> a </w:t>
            </w:r>
            <w:r w:rsidRPr="00371787">
              <w:rPr>
                <w:lang w:val="cs-CZ"/>
              </w:rPr>
              <w:t>usnadnit alternativním dodavatelům přístup na trh,</w:t>
            </w:r>
            <w:r w:rsidR="00340AAF">
              <w:rPr>
                <w:lang w:val="cs-CZ"/>
              </w:rPr>
              <w:t xml:space="preserve"> a </w:t>
            </w:r>
            <w:r w:rsidRPr="00371787">
              <w:rPr>
                <w:lang w:val="cs-CZ"/>
              </w:rPr>
              <w:t>zvýšit tak dostupnost přípravků na ochranu rostlin se srovnatelnými náklady pro zemědělce nezávisle na členských státech,</w:t>
            </w:r>
            <w:r w:rsidR="00340AAF">
              <w:rPr>
                <w:lang w:val="cs-CZ"/>
              </w:rPr>
              <w:t xml:space="preserve"> v </w:t>
            </w:r>
            <w:r w:rsidRPr="00371787">
              <w:rPr>
                <w:lang w:val="cs-CZ"/>
              </w:rPr>
              <w:t>nichž jsou usazeni.</w:t>
            </w:r>
          </w:p>
        </w:tc>
        <w:tc>
          <w:tcPr>
            <w:tcW w:w="4876" w:type="dxa"/>
            <w:hideMark/>
          </w:tcPr>
          <w:p w:rsidR="00AC456B" w:rsidRPr="00371787" w:rsidP="00B11F22" w14:paraId="07FC91BD" w14:textId="31B4534F">
            <w:pPr>
              <w:pStyle w:val="Normal6"/>
              <w:rPr>
                <w:szCs w:val="24"/>
                <w:lang w:val="cs-CZ"/>
              </w:rPr>
            </w:pPr>
            <w:r w:rsidRPr="00371787">
              <w:rPr>
                <w:lang w:val="cs-CZ"/>
              </w:rPr>
              <w:t>(24)</w:t>
            </w:r>
            <w:r w:rsidRPr="00371787">
              <w:rPr>
                <w:lang w:val="cs-CZ"/>
              </w:rPr>
              <w:tab/>
              <w:t>Zkušenosti ukázaly, že ustanovení nařízení (ES) č. 1107/2009 týkající se ochrany údajů</w:t>
            </w:r>
            <w:r w:rsidR="00340AAF">
              <w:rPr>
                <w:lang w:val="cs-CZ"/>
              </w:rPr>
              <w:t xml:space="preserve"> v </w:t>
            </w:r>
            <w:r w:rsidRPr="00371787">
              <w:rPr>
                <w:lang w:val="cs-CZ"/>
              </w:rPr>
              <w:t>protokolech</w:t>
            </w:r>
            <w:r w:rsidR="00340AAF">
              <w:rPr>
                <w:lang w:val="cs-CZ"/>
              </w:rPr>
              <w:t xml:space="preserve"> o </w:t>
            </w:r>
            <w:r w:rsidRPr="00371787">
              <w:rPr>
                <w:lang w:val="cs-CZ"/>
              </w:rPr>
              <w:t>zkouškách</w:t>
            </w:r>
            <w:r w:rsidR="00340AAF">
              <w:rPr>
                <w:lang w:val="cs-CZ"/>
              </w:rPr>
              <w:t xml:space="preserve"> a </w:t>
            </w:r>
            <w:r w:rsidRPr="00371787">
              <w:rPr>
                <w:lang w:val="cs-CZ"/>
              </w:rPr>
              <w:t>studiích předkládaných za účelem povolení přípravků na ochranu rostlin jsou složitá</w:t>
            </w:r>
            <w:r w:rsidR="00340AAF">
              <w:rPr>
                <w:lang w:val="cs-CZ"/>
              </w:rPr>
              <w:t xml:space="preserve"> a </w:t>
            </w:r>
            <w:r w:rsidRPr="00371787">
              <w:rPr>
                <w:lang w:val="cs-CZ"/>
              </w:rPr>
              <w:t>vytvářejí překážky pro vstup nových dodavatelů přípravků na ochranu rostlin na trh</w:t>
            </w:r>
            <w:r w:rsidR="00340AAF">
              <w:rPr>
                <w:lang w:val="cs-CZ"/>
              </w:rPr>
              <w:t xml:space="preserve"> a </w:t>
            </w:r>
            <w:r w:rsidRPr="00371787">
              <w:rPr>
                <w:lang w:val="cs-CZ"/>
              </w:rPr>
              <w:t>vedou</w:t>
            </w:r>
            <w:r w:rsidR="00340AAF">
              <w:rPr>
                <w:lang w:val="cs-CZ"/>
              </w:rPr>
              <w:t xml:space="preserve"> k </w:t>
            </w:r>
            <w:r w:rsidRPr="00371787">
              <w:rPr>
                <w:lang w:val="cs-CZ"/>
              </w:rPr>
              <w:t>nerovnoměrné distribuci</w:t>
            </w:r>
            <w:r w:rsidR="00340AAF">
              <w:rPr>
                <w:lang w:val="cs-CZ"/>
              </w:rPr>
              <w:t xml:space="preserve"> a </w:t>
            </w:r>
            <w:r w:rsidRPr="00371787">
              <w:rPr>
                <w:lang w:val="cs-CZ"/>
              </w:rPr>
              <w:t>odlišným nákladům na přípravky na ochranu rostlin</w:t>
            </w:r>
            <w:r w:rsidR="00340AAF">
              <w:rPr>
                <w:lang w:val="cs-CZ"/>
              </w:rPr>
              <w:t xml:space="preserve"> v </w:t>
            </w:r>
            <w:r w:rsidRPr="00371787">
              <w:rPr>
                <w:lang w:val="cs-CZ"/>
              </w:rPr>
              <w:t>závislosti na velikosti členských států, čímž vzniká nekalá hospodářská soutěž mezi výrobci přípravků na ochranu rostlin</w:t>
            </w:r>
            <w:r w:rsidR="00340AAF">
              <w:rPr>
                <w:lang w:val="cs-CZ"/>
              </w:rPr>
              <w:t xml:space="preserve"> a </w:t>
            </w:r>
            <w:r w:rsidRPr="00371787">
              <w:rPr>
                <w:lang w:val="cs-CZ"/>
              </w:rPr>
              <w:t>zemědělci. Režim ochrany údajů navíc postrádá transparentnost, pokud jde</w:t>
            </w:r>
            <w:r w:rsidR="00340AAF">
              <w:rPr>
                <w:lang w:val="cs-CZ"/>
              </w:rPr>
              <w:t xml:space="preserve"> o </w:t>
            </w:r>
            <w:r w:rsidRPr="00371787">
              <w:rPr>
                <w:lang w:val="cs-CZ"/>
              </w:rPr>
              <w:t>to, kdy skončí ochrana údajů pro určitý protokol</w:t>
            </w:r>
            <w:r w:rsidR="00340AAF">
              <w:rPr>
                <w:lang w:val="cs-CZ"/>
              </w:rPr>
              <w:t xml:space="preserve"> o </w:t>
            </w:r>
            <w:r w:rsidRPr="00371787">
              <w:rPr>
                <w:lang w:val="cs-CZ"/>
              </w:rPr>
              <w:t>zkoušce nebo studii</w:t>
            </w:r>
            <w:r w:rsidR="00340AAF">
              <w:rPr>
                <w:lang w:val="cs-CZ"/>
              </w:rPr>
              <w:t xml:space="preserve"> v </w:t>
            </w:r>
            <w:r w:rsidRPr="00371787">
              <w:rPr>
                <w:lang w:val="cs-CZ"/>
              </w:rPr>
              <w:t>různých členských státech, zejména</w:t>
            </w:r>
            <w:r w:rsidR="00340AAF">
              <w:rPr>
                <w:lang w:val="cs-CZ"/>
              </w:rPr>
              <w:t xml:space="preserve"> v </w:t>
            </w:r>
            <w:r w:rsidRPr="00371787">
              <w:rPr>
                <w:lang w:val="cs-CZ"/>
              </w:rPr>
              <w:t>případě studií nebo zkoušek používaných pro obnovení schválení nebo rozšíření povolení na menšinová použití. Příslušná ustanovení by proto měla být změněna</w:t>
            </w:r>
            <w:r w:rsidR="00340AAF">
              <w:rPr>
                <w:lang w:val="cs-CZ"/>
              </w:rPr>
              <w:t xml:space="preserve"> s </w:t>
            </w:r>
            <w:r w:rsidRPr="00371787">
              <w:rPr>
                <w:b/>
                <w:i/>
                <w:lang w:val="cs-CZ"/>
              </w:rPr>
              <w:t>cílem</w:t>
            </w:r>
            <w:r w:rsidRPr="00371787">
              <w:rPr>
                <w:lang w:val="cs-CZ"/>
              </w:rPr>
              <w:t xml:space="preserve"> usnadnit alternativním dodavatelům přístup na trh,</w:t>
            </w:r>
            <w:r w:rsidR="00340AAF">
              <w:rPr>
                <w:lang w:val="cs-CZ"/>
              </w:rPr>
              <w:t xml:space="preserve"> a </w:t>
            </w:r>
            <w:r w:rsidRPr="00371787">
              <w:rPr>
                <w:lang w:val="cs-CZ"/>
              </w:rPr>
              <w:t>zvýšit tak dostupnost přípravků na ochranu rostlin se srovnatelnými náklady pro zemědělce nezávisle na členských státech,</w:t>
            </w:r>
            <w:r w:rsidR="00340AAF">
              <w:rPr>
                <w:lang w:val="cs-CZ"/>
              </w:rPr>
              <w:t xml:space="preserve"> v </w:t>
            </w:r>
            <w:r w:rsidRPr="00371787">
              <w:rPr>
                <w:lang w:val="cs-CZ"/>
              </w:rPr>
              <w:t>nichž jsou usazeni</w:t>
            </w:r>
            <w:r w:rsidRPr="00371787">
              <w:rPr>
                <w:b/>
                <w:i/>
                <w:lang w:val="cs-CZ"/>
              </w:rPr>
              <w:t>, aniž by tím byla ohrožena konkurenceschopnost podniků, jejichž náklady na výrobu těchto produktů jsou velmi vysoké</w:t>
            </w:r>
            <w:r w:rsidR="00340AAF">
              <w:rPr>
                <w:b/>
                <w:i/>
                <w:lang w:val="cs-CZ"/>
              </w:rPr>
              <w:t xml:space="preserve"> a </w:t>
            </w:r>
            <w:r w:rsidRPr="00371787">
              <w:rPr>
                <w:b/>
                <w:i/>
                <w:lang w:val="cs-CZ"/>
              </w:rPr>
              <w:t>vyžadují odpovídající ochranu</w:t>
            </w:r>
            <w:r w:rsidRPr="00371787">
              <w:rPr>
                <w:lang w:val="cs-CZ"/>
              </w:rPr>
              <w:t>.</w:t>
            </w:r>
          </w:p>
        </w:tc>
      </w:tr>
    </w:tbl>
    <w:p w:rsidR="00AC456B" w:rsidRPr="00371787" w:rsidP="00AC456B" w14:paraId="7D0402B1"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272AB61" w14:textId="1DE83903">
      <w:r w:rsidRPr="00371787">
        <w:rPr>
          <w:rStyle w:val="HideTWBExt"/>
        </w:rPr>
        <w:t>&lt;/AmendB&gt;</w:t>
      </w:r>
    </w:p>
    <w:p w:rsidR="00AC456B" w:rsidRPr="00371787" w:rsidP="00AC456B" w14:paraId="679BDDE4"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200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19C6F62"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Valentina </w:t>
      </w:r>
      <w:r w:rsidRPr="00371787">
        <w:t>Palmisano</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4969F099" w14:textId="77777777">
      <w:r w:rsidRPr="00371787">
        <w:rPr>
          <w:rStyle w:val="HideTWBExt"/>
        </w:rPr>
        <w:t>&lt;/RepeatBlock-By&gt;</w:t>
      </w:r>
    </w:p>
    <w:p w:rsidR="00AC456B" w:rsidRPr="00371787" w:rsidP="00AC456B" w14:paraId="003FE9F0"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2EFE5330" w14:textId="77777777">
      <w:pPr>
        <w:pStyle w:val="NormalBold"/>
      </w:pPr>
      <w:r w:rsidRPr="00371787">
        <w:rPr>
          <w:rStyle w:val="HideTWBExt"/>
          <w:b w:val="0"/>
        </w:rPr>
        <w:t>&lt;Article&gt;</w:t>
      </w:r>
      <w:r w:rsidRPr="00371787">
        <w:t>Bod odůvodnění 25</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D151A98"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DCA185A" w14:textId="77777777">
            <w:pPr>
              <w:keepNext/>
            </w:pPr>
          </w:p>
        </w:tc>
      </w:tr>
      <w:tr w14:paraId="34DDDCC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DAA3A9F"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697B3E9" w14:textId="77777777">
            <w:pPr>
              <w:pStyle w:val="ColumnHeading"/>
              <w:keepNext/>
              <w:rPr>
                <w:lang w:val="cs-CZ"/>
              </w:rPr>
            </w:pPr>
            <w:r w:rsidRPr="00371787">
              <w:rPr>
                <w:lang w:val="cs-CZ"/>
              </w:rPr>
              <w:t>Pozměňovací návrh</w:t>
            </w:r>
          </w:p>
        </w:tc>
      </w:tr>
      <w:tr w14:paraId="031847A5"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E6C27FF" w14:textId="0CD28F5D">
            <w:pPr>
              <w:pStyle w:val="Normal6"/>
              <w:rPr>
                <w:lang w:val="cs-CZ"/>
              </w:rPr>
            </w:pPr>
            <w:r w:rsidRPr="00371787">
              <w:rPr>
                <w:b/>
                <w:i/>
                <w:lang w:val="cs-CZ"/>
              </w:rPr>
              <w:t>(25)</w:t>
            </w:r>
            <w:r w:rsidRPr="00371787">
              <w:rPr>
                <w:b/>
                <w:i/>
                <w:lang w:val="cs-CZ"/>
              </w:rPr>
              <w:tab/>
              <w:t>Povinnost členských států podle článku 68 předávat Komisi zprávy</w:t>
            </w:r>
            <w:r w:rsidR="00340AAF">
              <w:rPr>
                <w:b/>
                <w:i/>
                <w:lang w:val="cs-CZ"/>
              </w:rPr>
              <w:t xml:space="preserve"> o </w:t>
            </w:r>
            <w:r w:rsidRPr="00371787">
              <w:rPr>
                <w:b/>
                <w:i/>
                <w:lang w:val="cs-CZ"/>
              </w:rPr>
              <w:t>úředních kontrolách prosazování nařízení (ES) č. 1107/2009 již byla nahrazena povinností předávat výroční zprávy podle čl. 113 odst. 1 nařízení (EU) 2017/625. Článek 68 by proto měl být zrušen, aby se předešlo nejasnostem</w:t>
            </w:r>
            <w:r w:rsidR="00340AAF">
              <w:rPr>
                <w:b/>
                <w:i/>
                <w:lang w:val="cs-CZ"/>
              </w:rPr>
              <w:t xml:space="preserve"> a </w:t>
            </w:r>
            <w:r w:rsidRPr="00371787">
              <w:rPr>
                <w:b/>
                <w:i/>
                <w:lang w:val="cs-CZ"/>
              </w:rPr>
              <w:t>zbytečné administrativní zátěži pro členské státy.</w:t>
            </w:r>
          </w:p>
        </w:tc>
        <w:tc>
          <w:tcPr>
            <w:tcW w:w="4876" w:type="dxa"/>
            <w:hideMark/>
          </w:tcPr>
          <w:p w:rsidR="00AC456B" w:rsidRPr="00371787" w:rsidP="00B11F22" w14:paraId="564729B7" w14:textId="77777777">
            <w:pPr>
              <w:pStyle w:val="Normal6"/>
              <w:rPr>
                <w:szCs w:val="24"/>
                <w:lang w:val="cs-CZ"/>
              </w:rPr>
            </w:pPr>
            <w:r w:rsidRPr="00371787">
              <w:rPr>
                <w:b/>
                <w:i/>
                <w:lang w:val="cs-CZ"/>
              </w:rPr>
              <w:t>vypouští se</w:t>
            </w:r>
          </w:p>
        </w:tc>
      </w:tr>
    </w:tbl>
    <w:p w:rsidR="00AC456B" w:rsidRPr="00371787" w:rsidP="00AC456B" w14:paraId="55814993"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8C6F3EF" w14:textId="5BF074EE">
      <w:r w:rsidRPr="00371787">
        <w:rPr>
          <w:rStyle w:val="HideTWBExt"/>
        </w:rPr>
        <w:t>&lt;/AmendB&gt;</w:t>
      </w:r>
    </w:p>
    <w:p w:rsidR="00AC456B" w:rsidRPr="00371787" w:rsidP="00AC456B" w14:paraId="41049AB2"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201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8AF82FE"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30412C6E"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4F524FDA" w14:textId="77777777">
      <w:r w:rsidRPr="00371787">
        <w:rPr>
          <w:rStyle w:val="HideTWBExt"/>
        </w:rPr>
        <w:t>&lt;/RepeatBlock-By&gt;</w:t>
      </w:r>
    </w:p>
    <w:p w:rsidR="00AC456B" w:rsidRPr="00371787" w:rsidP="00AC456B" w14:paraId="23CE3A82"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9A75EAD" w14:textId="77777777">
      <w:pPr>
        <w:pStyle w:val="NormalBold"/>
      </w:pPr>
      <w:r w:rsidRPr="00371787">
        <w:rPr>
          <w:rStyle w:val="HideTWBExt"/>
          <w:b w:val="0"/>
        </w:rPr>
        <w:t>&lt;Article&gt;</w:t>
      </w:r>
      <w:r w:rsidRPr="00371787">
        <w:t>Bod odůvodnění 25</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D3CB278"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4E7D755" w14:textId="77777777">
            <w:pPr>
              <w:keepNext/>
            </w:pPr>
          </w:p>
        </w:tc>
      </w:tr>
      <w:tr w14:paraId="5ED7963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C97703A"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8B91140" w14:textId="77777777">
            <w:pPr>
              <w:pStyle w:val="ColumnHeading"/>
              <w:keepNext/>
              <w:rPr>
                <w:lang w:val="cs-CZ"/>
              </w:rPr>
            </w:pPr>
            <w:r w:rsidRPr="00371787">
              <w:rPr>
                <w:lang w:val="cs-CZ"/>
              </w:rPr>
              <w:t>Pozměňovací návrh</w:t>
            </w:r>
          </w:p>
        </w:tc>
      </w:tr>
      <w:tr w14:paraId="2A8D64C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FAAD79C" w14:textId="1FEC4238">
            <w:pPr>
              <w:pStyle w:val="Normal6"/>
              <w:rPr>
                <w:lang w:val="cs-CZ"/>
              </w:rPr>
            </w:pPr>
            <w:r w:rsidRPr="00371787">
              <w:rPr>
                <w:b/>
                <w:i/>
                <w:lang w:val="cs-CZ"/>
              </w:rPr>
              <w:t>(25)</w:t>
            </w:r>
            <w:r w:rsidRPr="00371787">
              <w:rPr>
                <w:b/>
                <w:i/>
                <w:lang w:val="cs-CZ"/>
              </w:rPr>
              <w:tab/>
              <w:t>Povinnost členských států podle článku 68 předávat Komisi zprávy</w:t>
            </w:r>
            <w:r w:rsidR="00340AAF">
              <w:rPr>
                <w:b/>
                <w:i/>
                <w:lang w:val="cs-CZ"/>
              </w:rPr>
              <w:t xml:space="preserve"> o </w:t>
            </w:r>
            <w:r w:rsidRPr="00371787">
              <w:rPr>
                <w:b/>
                <w:i/>
                <w:lang w:val="cs-CZ"/>
              </w:rPr>
              <w:t>úředních kontrolách prosazování nařízení (ES) č. 1107/2009 již byla nahrazena povinností předávat výroční zprávy podle čl. 113 odst. 1 nařízení (EU) 2017/625. Článek 68 by proto měl být zrušen, aby se předešlo nejasnostem</w:t>
            </w:r>
            <w:r w:rsidR="00340AAF">
              <w:rPr>
                <w:b/>
                <w:i/>
                <w:lang w:val="cs-CZ"/>
              </w:rPr>
              <w:t xml:space="preserve"> a </w:t>
            </w:r>
            <w:r w:rsidRPr="00371787">
              <w:rPr>
                <w:b/>
                <w:i/>
                <w:lang w:val="cs-CZ"/>
              </w:rPr>
              <w:t>zbytečné administrativní zátěži pro členské státy.</w:t>
            </w:r>
          </w:p>
        </w:tc>
        <w:tc>
          <w:tcPr>
            <w:tcW w:w="4876" w:type="dxa"/>
            <w:hideMark/>
          </w:tcPr>
          <w:p w:rsidR="00AC456B" w:rsidRPr="00371787" w:rsidP="00B11F22" w14:paraId="281E396A" w14:textId="77777777">
            <w:pPr>
              <w:pStyle w:val="Normal6"/>
              <w:rPr>
                <w:szCs w:val="24"/>
                <w:lang w:val="cs-CZ"/>
              </w:rPr>
            </w:pPr>
            <w:r w:rsidRPr="00371787">
              <w:rPr>
                <w:b/>
                <w:i/>
                <w:lang w:val="cs-CZ"/>
              </w:rPr>
              <w:t>vypouští se</w:t>
            </w:r>
          </w:p>
        </w:tc>
      </w:tr>
    </w:tbl>
    <w:p w:rsidR="00AC456B" w:rsidRPr="00371787" w:rsidP="00AC456B" w14:paraId="0D5F4ABC"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F365C6F" w14:textId="1BC2C320">
      <w:r w:rsidRPr="00371787">
        <w:rPr>
          <w:rStyle w:val="HideTWBExt"/>
        </w:rPr>
        <w:t>&lt;/AmendB&gt;</w:t>
      </w:r>
    </w:p>
    <w:p w:rsidR="00AC456B" w:rsidRPr="00371787" w:rsidP="00AC456B" w14:paraId="6F656967"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202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089748E" w14:textId="77777777">
      <w:pPr>
        <w:pStyle w:val="NormalBold"/>
      </w:pPr>
      <w:r w:rsidRPr="00371787">
        <w:rPr>
          <w:rStyle w:val="HideTWBExt"/>
          <w:b w:val="0"/>
        </w:rPr>
        <w:t>&lt;RepeatBlock-By&gt;&lt;Members&gt;</w:t>
      </w:r>
      <w:r w:rsidRPr="00371787">
        <w:t xml:space="preserve">Niels </w:t>
      </w:r>
      <w:r w:rsidRPr="00371787">
        <w:t>Flemming</w:t>
      </w:r>
      <w:r w:rsidRPr="00371787">
        <w:t xml:space="preserve"> </w:t>
      </w:r>
      <w:r w:rsidRPr="00371787">
        <w:t>Hansen</w:t>
      </w:r>
      <w:r w:rsidRPr="00371787">
        <w:rPr>
          <w:rStyle w:val="HideTWBExt"/>
          <w:b w:val="0"/>
        </w:rPr>
        <w:t>&lt;/Members&gt;</w:t>
      </w:r>
    </w:p>
    <w:p w:rsidR="00AC456B" w:rsidRPr="00371787" w:rsidP="00AC456B" w14:paraId="544920DC" w14:textId="77777777">
      <w:r w:rsidRPr="00371787">
        <w:rPr>
          <w:rStyle w:val="HideTWBExt"/>
        </w:rPr>
        <w:t>&lt;/RepeatBlock-By&gt;</w:t>
      </w:r>
    </w:p>
    <w:p w:rsidR="00AC456B" w:rsidRPr="00371787" w:rsidP="00AC456B" w14:paraId="147E7762"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2B6ADD0" w14:textId="77777777">
      <w:pPr>
        <w:pStyle w:val="NormalBold"/>
      </w:pPr>
      <w:r w:rsidRPr="00371787">
        <w:rPr>
          <w:rStyle w:val="HideTWBExt"/>
          <w:b w:val="0"/>
        </w:rPr>
        <w:t>&lt;Article&gt;</w:t>
      </w:r>
      <w:r w:rsidRPr="00371787">
        <w:t>Bod odůvodnění 26</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49A4B9D"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536DBC7" w14:textId="77777777">
            <w:pPr>
              <w:keepNext/>
            </w:pPr>
          </w:p>
        </w:tc>
      </w:tr>
      <w:tr w14:paraId="75FDDFD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E53BC93"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D761484" w14:textId="77777777">
            <w:pPr>
              <w:pStyle w:val="ColumnHeading"/>
              <w:keepNext/>
              <w:rPr>
                <w:lang w:val="cs-CZ"/>
              </w:rPr>
            </w:pPr>
            <w:r w:rsidRPr="00371787">
              <w:rPr>
                <w:lang w:val="cs-CZ"/>
              </w:rPr>
              <w:t>Pozměňovací návrh</w:t>
            </w:r>
          </w:p>
        </w:tc>
      </w:tr>
      <w:tr w14:paraId="6570706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78258A3" w14:textId="595AF073">
            <w:pPr>
              <w:pStyle w:val="Normal6"/>
              <w:rPr>
                <w:lang w:val="cs-CZ"/>
              </w:rPr>
            </w:pPr>
            <w:r w:rsidRPr="00371787">
              <w:rPr>
                <w:lang w:val="cs-CZ"/>
              </w:rPr>
              <w:t>(26)</w:t>
            </w:r>
            <w:r w:rsidRPr="00371787">
              <w:rPr>
                <w:lang w:val="cs-CZ"/>
              </w:rPr>
              <w:tab/>
              <w:t>Jsou nezbytná přechodná ustanovení</w:t>
            </w:r>
            <w:r w:rsidR="00340AAF">
              <w:rPr>
                <w:lang w:val="cs-CZ"/>
              </w:rPr>
              <w:t xml:space="preserve"> k </w:t>
            </w:r>
            <w:r w:rsidRPr="00371787">
              <w:rPr>
                <w:lang w:val="cs-CZ"/>
              </w:rPr>
              <w:t xml:space="preserve">zajištění </w:t>
            </w:r>
            <w:r w:rsidRPr="00371787">
              <w:rPr>
                <w:b/>
                <w:i/>
                <w:lang w:val="cs-CZ"/>
              </w:rPr>
              <w:t>hladkého přechodu</w:t>
            </w:r>
            <w:r w:rsidR="00340AAF">
              <w:rPr>
                <w:b/>
                <w:i/>
                <w:lang w:val="cs-CZ"/>
              </w:rPr>
              <w:t xml:space="preserve"> u </w:t>
            </w:r>
            <w:r w:rsidRPr="00371787">
              <w:rPr>
                <w:b/>
                <w:i/>
                <w:lang w:val="cs-CZ"/>
              </w:rPr>
              <w:t>dosud probíhajících</w:t>
            </w:r>
            <w:r w:rsidRPr="00371787">
              <w:rPr>
                <w:lang w:val="cs-CZ"/>
              </w:rPr>
              <w:t xml:space="preserve"> postupů </w:t>
            </w:r>
            <w:r w:rsidRPr="00371787">
              <w:rPr>
                <w:b/>
                <w:i/>
                <w:lang w:val="cs-CZ"/>
              </w:rPr>
              <w:t>schvalování</w:t>
            </w:r>
            <w:r w:rsidR="00340AAF">
              <w:rPr>
                <w:b/>
                <w:i/>
                <w:lang w:val="cs-CZ"/>
              </w:rPr>
              <w:t xml:space="preserve"> a </w:t>
            </w:r>
            <w:r w:rsidRPr="00371787">
              <w:rPr>
                <w:b/>
                <w:i/>
                <w:lang w:val="cs-CZ"/>
              </w:rPr>
              <w:t>obnovování schválení účinných látek používaných</w:t>
            </w:r>
            <w:r w:rsidR="00340AAF">
              <w:rPr>
                <w:b/>
                <w:i/>
                <w:lang w:val="cs-CZ"/>
              </w:rPr>
              <w:t xml:space="preserve"> v </w:t>
            </w:r>
            <w:r w:rsidRPr="00371787">
              <w:rPr>
                <w:b/>
                <w:i/>
                <w:lang w:val="cs-CZ"/>
              </w:rPr>
              <w:t>přípravcích na ochranu rostlin tak, aby byly dokončeny podle stávajících pravidel, ale aby doba platnosti schválení byla určena podle nových pravidel. Přechodné ustanovení je rovněž nezbytné</w:t>
            </w:r>
            <w:r w:rsidR="00340AAF">
              <w:rPr>
                <w:b/>
                <w:i/>
                <w:lang w:val="cs-CZ"/>
              </w:rPr>
              <w:t xml:space="preserve"> k </w:t>
            </w:r>
            <w:r w:rsidRPr="00371787">
              <w:rPr>
                <w:b/>
                <w:i/>
                <w:lang w:val="cs-CZ"/>
              </w:rPr>
              <w:t>zajištění toho, aby protokol</w:t>
            </w:r>
            <w:r w:rsidR="00340AAF">
              <w:rPr>
                <w:b/>
                <w:i/>
                <w:lang w:val="cs-CZ"/>
              </w:rPr>
              <w:t xml:space="preserve"> o </w:t>
            </w:r>
            <w:r w:rsidRPr="00371787">
              <w:rPr>
                <w:b/>
                <w:i/>
                <w:lang w:val="cs-CZ"/>
              </w:rPr>
              <w:t>zkoušce nebo studii, jehož ochrana údajů byla zahájena podle starých pravidel, nepožíval dvojí ochrany ve stejném členském státě podle nových celounijních pravidel. Dále se objasňuje, že všechny základní látky schválené</w:t>
            </w:r>
            <w:r w:rsidRPr="00371787">
              <w:rPr>
                <w:lang w:val="cs-CZ"/>
              </w:rPr>
              <w:t xml:space="preserve"> při vstupu tohoto nařízení</w:t>
            </w:r>
            <w:r w:rsidR="00340AAF">
              <w:rPr>
                <w:lang w:val="cs-CZ"/>
              </w:rPr>
              <w:t xml:space="preserve"> v </w:t>
            </w:r>
            <w:r w:rsidRPr="00371787">
              <w:rPr>
                <w:lang w:val="cs-CZ"/>
              </w:rPr>
              <w:t xml:space="preserve">platnost </w:t>
            </w:r>
            <w:r w:rsidRPr="00371787">
              <w:rPr>
                <w:b/>
                <w:i/>
                <w:lang w:val="cs-CZ"/>
              </w:rPr>
              <w:t>by mohly být uváděny na trh nezávisle na tom, zda byly schváleny jako běžné</w:t>
            </w:r>
            <w:r w:rsidRPr="00371787">
              <w:rPr>
                <w:lang w:val="cs-CZ"/>
              </w:rPr>
              <w:t xml:space="preserve"> účinné látky</w:t>
            </w:r>
            <w:r w:rsidRPr="00371787">
              <w:rPr>
                <w:b/>
                <w:i/>
                <w:lang w:val="cs-CZ"/>
              </w:rPr>
              <w:t>, aby se zajistilo rovné zacházení</w:t>
            </w:r>
            <w:r w:rsidR="00340AAF">
              <w:rPr>
                <w:b/>
                <w:i/>
                <w:lang w:val="cs-CZ"/>
              </w:rPr>
              <w:t xml:space="preserve"> a </w:t>
            </w:r>
            <w:r w:rsidRPr="00371787">
              <w:rPr>
                <w:b/>
                <w:i/>
                <w:lang w:val="cs-CZ"/>
              </w:rPr>
              <w:t>spravedlivá hospodářská soutěž pro všechny základní látky</w:t>
            </w:r>
            <w:r w:rsidR="00340AAF">
              <w:rPr>
                <w:b/>
                <w:i/>
                <w:lang w:val="cs-CZ"/>
              </w:rPr>
              <w:t xml:space="preserve"> a </w:t>
            </w:r>
            <w:r w:rsidRPr="00371787">
              <w:rPr>
                <w:b/>
                <w:i/>
                <w:lang w:val="cs-CZ"/>
              </w:rPr>
              <w:t>pro všechny zemědělce nezávisle na členském státě,</w:t>
            </w:r>
            <w:r w:rsidR="00340AAF">
              <w:rPr>
                <w:b/>
                <w:i/>
                <w:lang w:val="cs-CZ"/>
              </w:rPr>
              <w:t xml:space="preserve"> v </w:t>
            </w:r>
            <w:r w:rsidRPr="00371787">
              <w:rPr>
                <w:b/>
                <w:i/>
                <w:lang w:val="cs-CZ"/>
              </w:rPr>
              <w:t>němž jsou usazeni</w:t>
            </w:r>
            <w:r w:rsidRPr="00371787">
              <w:rPr>
                <w:lang w:val="cs-CZ"/>
              </w:rPr>
              <w:t>.</w:t>
            </w:r>
          </w:p>
        </w:tc>
        <w:tc>
          <w:tcPr>
            <w:tcW w:w="4876" w:type="dxa"/>
            <w:hideMark/>
          </w:tcPr>
          <w:p w:rsidR="00AC456B" w:rsidRPr="00371787" w:rsidP="00B11F22" w14:paraId="4E8F2AF9" w14:textId="295CDF3F">
            <w:pPr>
              <w:pStyle w:val="Normal6"/>
              <w:rPr>
                <w:szCs w:val="24"/>
                <w:lang w:val="cs-CZ"/>
              </w:rPr>
            </w:pPr>
            <w:r w:rsidRPr="00371787">
              <w:rPr>
                <w:lang w:val="cs-CZ"/>
              </w:rPr>
              <w:t>(26)</w:t>
            </w:r>
            <w:r w:rsidRPr="00371787">
              <w:rPr>
                <w:lang w:val="cs-CZ"/>
              </w:rPr>
              <w:tab/>
              <w:t>Přechodná ustanovení jsou nezbytná</w:t>
            </w:r>
            <w:r w:rsidR="00340AAF">
              <w:rPr>
                <w:lang w:val="cs-CZ"/>
              </w:rPr>
              <w:t xml:space="preserve"> k </w:t>
            </w:r>
            <w:r w:rsidRPr="00371787">
              <w:rPr>
                <w:lang w:val="cs-CZ"/>
              </w:rPr>
              <w:t xml:space="preserve">zajištění </w:t>
            </w:r>
            <w:r w:rsidRPr="00371787">
              <w:rPr>
                <w:b/>
                <w:i/>
                <w:lang w:val="cs-CZ"/>
              </w:rPr>
              <w:t>právní jistoty</w:t>
            </w:r>
            <w:r w:rsidR="00340AAF">
              <w:rPr>
                <w:b/>
                <w:i/>
                <w:lang w:val="cs-CZ"/>
              </w:rPr>
              <w:t xml:space="preserve"> u </w:t>
            </w:r>
            <w:r w:rsidRPr="00371787">
              <w:rPr>
                <w:lang w:val="cs-CZ"/>
              </w:rPr>
              <w:t xml:space="preserve">postupů, </w:t>
            </w:r>
            <w:r w:rsidRPr="00371787">
              <w:rPr>
                <w:b/>
                <w:i/>
                <w:lang w:val="cs-CZ"/>
              </w:rPr>
              <w:t>které již</w:t>
            </w:r>
            <w:r w:rsidR="00340AAF">
              <w:rPr>
                <w:lang w:val="cs-CZ"/>
              </w:rPr>
              <w:t xml:space="preserve"> v </w:t>
            </w:r>
            <w:r w:rsidRPr="00371787">
              <w:rPr>
                <w:b/>
                <w:i/>
                <w:lang w:val="cs-CZ"/>
              </w:rPr>
              <w:t>době vstupu</w:t>
            </w:r>
            <w:r w:rsidRPr="00371787">
              <w:rPr>
                <w:lang w:val="cs-CZ"/>
              </w:rPr>
              <w:t xml:space="preserve"> tohoto nařízení</w:t>
            </w:r>
            <w:r w:rsidR="00340AAF">
              <w:rPr>
                <w:lang w:val="cs-CZ"/>
              </w:rPr>
              <w:t xml:space="preserve"> v </w:t>
            </w:r>
            <w:r w:rsidRPr="00371787">
              <w:rPr>
                <w:lang w:val="cs-CZ"/>
              </w:rPr>
              <w:t xml:space="preserve">platnost </w:t>
            </w:r>
            <w:r w:rsidRPr="00371787">
              <w:rPr>
                <w:b/>
                <w:i/>
                <w:lang w:val="cs-CZ"/>
              </w:rPr>
              <w:t>probíhají</w:t>
            </w:r>
            <w:r w:rsidRPr="00371787">
              <w:rPr>
                <w:lang w:val="cs-CZ"/>
              </w:rPr>
              <w:t xml:space="preserve"> </w:t>
            </w:r>
            <w:r w:rsidRPr="00371787">
              <w:rPr>
                <w:b/>
                <w:i/>
                <w:lang w:val="cs-CZ"/>
              </w:rPr>
              <w:t>.</w:t>
            </w:r>
            <w:r w:rsidRPr="00371787">
              <w:rPr>
                <w:b/>
                <w:i/>
                <w:lang w:val="cs-CZ"/>
              </w:rPr>
              <w:t xml:space="preserve"> Časově omezená povolení plní ochrannou funkci, neboť zajišťují, že</w:t>
            </w:r>
            <w:r w:rsidRPr="00371787">
              <w:rPr>
                <w:lang w:val="cs-CZ"/>
              </w:rPr>
              <w:t xml:space="preserve"> účinné látky </w:t>
            </w:r>
            <w:r w:rsidRPr="00371787">
              <w:rPr>
                <w:b/>
                <w:i/>
                <w:lang w:val="cs-CZ"/>
              </w:rPr>
              <w:t>budou před prodloužením jejich povolení znovu posouzeny</w:t>
            </w:r>
            <w:r w:rsidR="00340AAF">
              <w:rPr>
                <w:b/>
                <w:i/>
                <w:lang w:val="cs-CZ"/>
              </w:rPr>
              <w:t xml:space="preserve"> s </w:t>
            </w:r>
            <w:r w:rsidRPr="00371787">
              <w:rPr>
                <w:b/>
                <w:i/>
                <w:lang w:val="cs-CZ"/>
              </w:rPr>
              <w:t>ohledem na vývoj vědeckých poznatků</w:t>
            </w:r>
            <w:r w:rsidR="00340AAF">
              <w:rPr>
                <w:b/>
                <w:i/>
                <w:lang w:val="cs-CZ"/>
              </w:rPr>
              <w:t xml:space="preserve"> a </w:t>
            </w:r>
            <w:r w:rsidRPr="00371787">
              <w:rPr>
                <w:b/>
                <w:i/>
                <w:lang w:val="cs-CZ"/>
              </w:rPr>
              <w:t>nové důkazy. Jakékoli přechodné opatření musí zajistit kontinuitu bezpečnostního dohledu</w:t>
            </w:r>
            <w:r w:rsidR="00340AAF">
              <w:rPr>
                <w:b/>
                <w:i/>
                <w:lang w:val="cs-CZ"/>
              </w:rPr>
              <w:t xml:space="preserve"> a </w:t>
            </w:r>
            <w:r w:rsidRPr="00371787">
              <w:rPr>
                <w:b/>
                <w:i/>
                <w:lang w:val="cs-CZ"/>
              </w:rPr>
              <w:t>nesmí být využito</w:t>
            </w:r>
            <w:r w:rsidR="00340AAF">
              <w:rPr>
                <w:b/>
                <w:i/>
                <w:lang w:val="cs-CZ"/>
              </w:rPr>
              <w:t xml:space="preserve"> k </w:t>
            </w:r>
            <w:r w:rsidRPr="00371787">
              <w:rPr>
                <w:b/>
                <w:i/>
                <w:lang w:val="cs-CZ"/>
              </w:rPr>
              <w:t>přeměně stávajících časově omezených schválení na schválení</w:t>
            </w:r>
            <w:r w:rsidR="00340AAF">
              <w:rPr>
                <w:b/>
                <w:i/>
                <w:lang w:val="cs-CZ"/>
              </w:rPr>
              <w:t xml:space="preserve"> s </w:t>
            </w:r>
            <w:r w:rsidRPr="00371787">
              <w:rPr>
                <w:b/>
                <w:i/>
                <w:lang w:val="cs-CZ"/>
              </w:rPr>
              <w:t>neomezenou platností.</w:t>
            </w:r>
          </w:p>
        </w:tc>
      </w:tr>
    </w:tbl>
    <w:p w:rsidR="00AC456B" w:rsidRPr="00371787" w:rsidP="00AC456B" w14:paraId="25958A2C"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31DAB827" w14:textId="74E27087">
      <w:r w:rsidRPr="00371787">
        <w:rPr>
          <w:rStyle w:val="HideTWBExt"/>
        </w:rPr>
        <w:t>&lt;/AmendB&gt;</w:t>
      </w:r>
    </w:p>
    <w:p w:rsidR="00AC456B" w:rsidRPr="00371787" w:rsidP="00AC456B" w14:paraId="5A1E3C89"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203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505358D"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43E43DA3" w14:textId="77777777">
      <w:r w:rsidRPr="00371787">
        <w:rPr>
          <w:rStyle w:val="HideTWBExt"/>
        </w:rPr>
        <w:t>&lt;/RepeatBlock-By&gt;</w:t>
      </w:r>
    </w:p>
    <w:p w:rsidR="00AC456B" w:rsidRPr="00371787" w:rsidP="00AC456B" w14:paraId="261D60C5"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0163524" w14:textId="77777777">
      <w:pPr>
        <w:pStyle w:val="NormalBold"/>
      </w:pPr>
      <w:r w:rsidRPr="00371787">
        <w:rPr>
          <w:rStyle w:val="HideTWBExt"/>
          <w:b w:val="0"/>
        </w:rPr>
        <w:t>&lt;Article&gt;</w:t>
      </w:r>
      <w:r w:rsidRPr="00371787">
        <w:t>Bod odůvodnění 26</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7057282"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F017C2B" w14:textId="77777777">
            <w:pPr>
              <w:keepNext/>
            </w:pPr>
          </w:p>
        </w:tc>
      </w:tr>
      <w:tr w14:paraId="1A7E19F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706CCDB"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AEDA920" w14:textId="77777777">
            <w:pPr>
              <w:pStyle w:val="ColumnHeading"/>
              <w:keepNext/>
              <w:rPr>
                <w:lang w:val="cs-CZ"/>
              </w:rPr>
            </w:pPr>
            <w:r w:rsidRPr="00371787">
              <w:rPr>
                <w:lang w:val="cs-CZ"/>
              </w:rPr>
              <w:t>Pozměňovací návrh</w:t>
            </w:r>
          </w:p>
        </w:tc>
      </w:tr>
      <w:tr w14:paraId="319A41E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2B74E21" w14:textId="744BFD15">
            <w:pPr>
              <w:pStyle w:val="Normal6"/>
              <w:rPr>
                <w:lang w:val="cs-CZ"/>
              </w:rPr>
            </w:pPr>
            <w:r w:rsidRPr="00371787">
              <w:rPr>
                <w:lang w:val="cs-CZ"/>
              </w:rPr>
              <w:t>(26)</w:t>
            </w:r>
            <w:r w:rsidRPr="00371787">
              <w:rPr>
                <w:lang w:val="cs-CZ"/>
              </w:rPr>
              <w:tab/>
            </w:r>
            <w:r w:rsidRPr="00371787">
              <w:rPr>
                <w:b/>
                <w:i/>
                <w:lang w:val="cs-CZ"/>
              </w:rPr>
              <w:t>Jsou nezbytná přechodná ustanovení</w:t>
            </w:r>
            <w:r w:rsidR="00340AAF">
              <w:rPr>
                <w:b/>
                <w:i/>
                <w:lang w:val="cs-CZ"/>
              </w:rPr>
              <w:t xml:space="preserve"> k </w:t>
            </w:r>
            <w:r w:rsidRPr="00371787">
              <w:rPr>
                <w:b/>
                <w:i/>
                <w:lang w:val="cs-CZ"/>
              </w:rPr>
              <w:t>zajištění hladkého přechodu</w:t>
            </w:r>
            <w:r w:rsidR="00340AAF">
              <w:rPr>
                <w:b/>
                <w:i/>
                <w:lang w:val="cs-CZ"/>
              </w:rPr>
              <w:t xml:space="preserve"> u </w:t>
            </w:r>
            <w:r w:rsidRPr="00371787">
              <w:rPr>
                <w:b/>
                <w:i/>
                <w:lang w:val="cs-CZ"/>
              </w:rPr>
              <w:t>dosud probíhajících postupů schvalování</w:t>
            </w:r>
            <w:r w:rsidR="00340AAF">
              <w:rPr>
                <w:b/>
                <w:i/>
                <w:lang w:val="cs-CZ"/>
              </w:rPr>
              <w:t xml:space="preserve"> a </w:t>
            </w:r>
            <w:r w:rsidRPr="00371787">
              <w:rPr>
                <w:b/>
                <w:i/>
                <w:lang w:val="cs-CZ"/>
              </w:rPr>
              <w:t>obnovování schválení účinných látek používaných</w:t>
            </w:r>
            <w:r w:rsidR="00340AAF">
              <w:rPr>
                <w:b/>
                <w:i/>
                <w:lang w:val="cs-CZ"/>
              </w:rPr>
              <w:t xml:space="preserve"> v </w:t>
            </w:r>
            <w:r w:rsidRPr="00371787">
              <w:rPr>
                <w:b/>
                <w:i/>
                <w:lang w:val="cs-CZ"/>
              </w:rPr>
              <w:t xml:space="preserve">přípravcích na ochranu rostlin tak, aby byly dokončeny podle stávajících pravidel, ale </w:t>
            </w:r>
            <w:r w:rsidRPr="00371787">
              <w:rPr>
                <w:b/>
                <w:i/>
                <w:lang w:val="cs-CZ"/>
              </w:rPr>
              <w:t>aby doba platnosti schválení byla určena podle nových pravidel.</w:t>
            </w:r>
            <w:r w:rsidRPr="00371787">
              <w:rPr>
                <w:lang w:val="cs-CZ"/>
              </w:rPr>
              <w:t xml:space="preserve"> Přechodné ustanovení je </w:t>
            </w:r>
            <w:r w:rsidRPr="00371787">
              <w:rPr>
                <w:b/>
                <w:i/>
                <w:lang w:val="cs-CZ"/>
              </w:rPr>
              <w:t>rovněž</w:t>
            </w:r>
            <w:r w:rsidRPr="00371787">
              <w:rPr>
                <w:lang w:val="cs-CZ"/>
              </w:rPr>
              <w:t xml:space="preserve"> nezbytné</w:t>
            </w:r>
            <w:r w:rsidR="00340AAF">
              <w:rPr>
                <w:lang w:val="cs-CZ"/>
              </w:rPr>
              <w:t xml:space="preserve"> k </w:t>
            </w:r>
            <w:r w:rsidRPr="00371787">
              <w:rPr>
                <w:lang w:val="cs-CZ"/>
              </w:rPr>
              <w:t>zajištění toho, aby protokol</w:t>
            </w:r>
            <w:r w:rsidR="00340AAF">
              <w:rPr>
                <w:lang w:val="cs-CZ"/>
              </w:rPr>
              <w:t xml:space="preserve"> o </w:t>
            </w:r>
            <w:r w:rsidRPr="00371787">
              <w:rPr>
                <w:lang w:val="cs-CZ"/>
              </w:rPr>
              <w:t>zkoušce nebo studii, jehož ochrana údajů byla zahájena podle starých pravidel, nepožíval dvojí ochrany ve stejném členském státě podle nových celounijních pravidel. Dále se objasňuje, že všechny základní látky schválené při vstupu tohoto nařízení</w:t>
            </w:r>
            <w:r w:rsidR="00340AAF">
              <w:rPr>
                <w:lang w:val="cs-CZ"/>
              </w:rPr>
              <w:t xml:space="preserve"> v </w:t>
            </w:r>
            <w:r w:rsidRPr="00371787">
              <w:rPr>
                <w:lang w:val="cs-CZ"/>
              </w:rPr>
              <w:t>platnost by mohly být uváděny na trh nezávisle na tom, zda byly schváleny jako běžné účinné látky, aby se zajistilo rovné zacházení</w:t>
            </w:r>
            <w:r w:rsidR="00340AAF">
              <w:rPr>
                <w:lang w:val="cs-CZ"/>
              </w:rPr>
              <w:t xml:space="preserve"> a </w:t>
            </w:r>
            <w:r w:rsidRPr="00371787">
              <w:rPr>
                <w:lang w:val="cs-CZ"/>
              </w:rPr>
              <w:t>spravedlivá hospodářská soutěž pro všechny základní látky</w:t>
            </w:r>
            <w:r w:rsidR="00340AAF">
              <w:rPr>
                <w:lang w:val="cs-CZ"/>
              </w:rPr>
              <w:t xml:space="preserve"> a </w:t>
            </w:r>
            <w:r w:rsidRPr="00371787">
              <w:rPr>
                <w:lang w:val="cs-CZ"/>
              </w:rPr>
              <w:t>pro všechny zemědělce nezávisle na členském státě,</w:t>
            </w:r>
            <w:r w:rsidR="00340AAF">
              <w:rPr>
                <w:lang w:val="cs-CZ"/>
              </w:rPr>
              <w:t xml:space="preserve"> v </w:t>
            </w:r>
            <w:r w:rsidRPr="00371787">
              <w:rPr>
                <w:lang w:val="cs-CZ"/>
              </w:rPr>
              <w:t>němž jsou usazeni.</w:t>
            </w:r>
          </w:p>
        </w:tc>
        <w:tc>
          <w:tcPr>
            <w:tcW w:w="4876" w:type="dxa"/>
            <w:hideMark/>
          </w:tcPr>
          <w:p w:rsidR="00AC456B" w:rsidRPr="00371787" w:rsidP="00B11F22" w14:paraId="7D3D3EAC" w14:textId="0285ABEF">
            <w:pPr>
              <w:pStyle w:val="Normal6"/>
              <w:rPr>
                <w:szCs w:val="24"/>
                <w:lang w:val="cs-CZ"/>
              </w:rPr>
            </w:pPr>
            <w:r w:rsidRPr="00371787">
              <w:rPr>
                <w:lang w:val="cs-CZ"/>
              </w:rPr>
              <w:t>(26)</w:t>
            </w:r>
            <w:r w:rsidRPr="00371787">
              <w:rPr>
                <w:lang w:val="cs-CZ"/>
              </w:rPr>
              <w:tab/>
              <w:t>Přechodné ustanovení je nezbytné</w:t>
            </w:r>
            <w:r w:rsidR="00340AAF">
              <w:rPr>
                <w:lang w:val="cs-CZ"/>
              </w:rPr>
              <w:t xml:space="preserve"> k </w:t>
            </w:r>
            <w:r w:rsidRPr="00371787">
              <w:rPr>
                <w:lang w:val="cs-CZ"/>
              </w:rPr>
              <w:t>zajištění toho, aby protokol</w:t>
            </w:r>
            <w:r w:rsidR="00340AAF">
              <w:rPr>
                <w:lang w:val="cs-CZ"/>
              </w:rPr>
              <w:t xml:space="preserve"> o </w:t>
            </w:r>
            <w:r w:rsidRPr="00371787">
              <w:rPr>
                <w:lang w:val="cs-CZ"/>
              </w:rPr>
              <w:t xml:space="preserve">zkoušce nebo studii, jehož ochrana údajů byla zahájena podle starých pravidel, nepožíval dvojí ochrany ve stejném členském státě podle nových celounijních pravidel. Dále se objasňuje, že všechny základní látky </w:t>
            </w:r>
            <w:r w:rsidRPr="00371787">
              <w:rPr>
                <w:lang w:val="cs-CZ"/>
              </w:rPr>
              <w:t>schválené při vstupu tohoto nařízení</w:t>
            </w:r>
            <w:r w:rsidR="00340AAF">
              <w:rPr>
                <w:lang w:val="cs-CZ"/>
              </w:rPr>
              <w:t xml:space="preserve"> v </w:t>
            </w:r>
            <w:r w:rsidRPr="00371787">
              <w:rPr>
                <w:lang w:val="cs-CZ"/>
              </w:rPr>
              <w:t>platnost by mohly být uváděny na trh nezávisle na tom, zda byly schváleny jako běžné účinné látky, aby se zajistilo rovné zacházení</w:t>
            </w:r>
            <w:r w:rsidR="00340AAF">
              <w:rPr>
                <w:lang w:val="cs-CZ"/>
              </w:rPr>
              <w:t xml:space="preserve"> a </w:t>
            </w:r>
            <w:r w:rsidRPr="00371787">
              <w:rPr>
                <w:lang w:val="cs-CZ"/>
              </w:rPr>
              <w:t>spravedlivá hospodářská soutěž pro všechny základní látky</w:t>
            </w:r>
            <w:r w:rsidR="00340AAF">
              <w:rPr>
                <w:lang w:val="cs-CZ"/>
              </w:rPr>
              <w:t xml:space="preserve"> a </w:t>
            </w:r>
            <w:r w:rsidRPr="00371787">
              <w:rPr>
                <w:lang w:val="cs-CZ"/>
              </w:rPr>
              <w:t>pro všechny zemědělce nezávisle na členském státě,</w:t>
            </w:r>
            <w:r w:rsidR="00340AAF">
              <w:rPr>
                <w:lang w:val="cs-CZ"/>
              </w:rPr>
              <w:t xml:space="preserve"> v </w:t>
            </w:r>
            <w:r w:rsidRPr="00371787">
              <w:rPr>
                <w:lang w:val="cs-CZ"/>
              </w:rPr>
              <w:t>němž jsou usazeni.</w:t>
            </w:r>
          </w:p>
        </w:tc>
      </w:tr>
    </w:tbl>
    <w:p w:rsidR="00AC456B" w:rsidRPr="00371787" w:rsidP="00AC456B" w14:paraId="05DEE050"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F8383CC" w14:textId="525002AD">
      <w:r w:rsidRPr="00371787">
        <w:rPr>
          <w:rStyle w:val="HideTWBExt"/>
        </w:rPr>
        <w:t>&lt;/AmendB&gt;</w:t>
      </w:r>
    </w:p>
    <w:p w:rsidR="00AC456B" w:rsidRPr="00371787" w:rsidP="00AC456B" w14:paraId="08E3DD2F"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204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8A90CB9"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Viktória Ferenc, </w:t>
      </w:r>
      <w:r w:rsidRPr="00371787">
        <w:t>Mathilde</w:t>
      </w:r>
      <w:r w:rsidRPr="00371787">
        <w:t xml:space="preserve"> </w:t>
      </w:r>
      <w:r w:rsidRPr="00371787">
        <w:t>Androuët</w:t>
      </w:r>
      <w:r w:rsidRPr="00371787">
        <w:rPr>
          <w:rStyle w:val="HideTWBExt"/>
          <w:b w:val="0"/>
        </w:rPr>
        <w:t>&lt;/Members&gt;</w:t>
      </w:r>
    </w:p>
    <w:p w:rsidR="00AC456B" w:rsidRPr="00371787" w:rsidP="00AC456B" w14:paraId="7859D4F8" w14:textId="77777777">
      <w:r w:rsidRPr="00371787">
        <w:rPr>
          <w:rStyle w:val="HideTWBExt"/>
        </w:rPr>
        <w:t>&lt;/RepeatBlock-By&gt;</w:t>
      </w:r>
    </w:p>
    <w:p w:rsidR="00AC456B" w:rsidRPr="00371787" w:rsidP="00AC456B" w14:paraId="294C1E0A"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829277E" w14:textId="0BB364EF">
      <w:pPr>
        <w:pStyle w:val="NormalBold"/>
      </w:pPr>
      <w:r w:rsidRPr="00371787">
        <w:rPr>
          <w:rStyle w:val="HideTWBExt"/>
          <w:b w:val="0"/>
        </w:rPr>
        <w:t>&lt;Article&gt;</w:t>
      </w:r>
      <w:r w:rsidRPr="00371787">
        <w:t>Bod odůvodnění 26</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2565ADD"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DDD0004" w14:textId="77777777">
            <w:pPr>
              <w:keepNext/>
            </w:pPr>
          </w:p>
        </w:tc>
      </w:tr>
      <w:tr w14:paraId="7392F20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5E8C013"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D1D9967" w14:textId="77777777">
            <w:pPr>
              <w:pStyle w:val="ColumnHeading"/>
              <w:keepNext/>
              <w:rPr>
                <w:lang w:val="cs-CZ"/>
              </w:rPr>
            </w:pPr>
            <w:r w:rsidRPr="00371787">
              <w:rPr>
                <w:lang w:val="cs-CZ"/>
              </w:rPr>
              <w:t>Pozměňovací návrh</w:t>
            </w:r>
          </w:p>
        </w:tc>
      </w:tr>
      <w:tr w14:paraId="7311222E"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675C3994" w14:textId="77777777">
            <w:pPr>
              <w:pStyle w:val="Normal6"/>
              <w:rPr>
                <w:lang w:val="cs-CZ"/>
              </w:rPr>
            </w:pPr>
          </w:p>
        </w:tc>
        <w:tc>
          <w:tcPr>
            <w:tcW w:w="4876" w:type="dxa"/>
            <w:hideMark/>
          </w:tcPr>
          <w:p w:rsidR="00AC456B" w:rsidRPr="00371787" w:rsidP="00B11F22" w14:paraId="5819DBC6" w14:textId="289F6935">
            <w:pPr>
              <w:pStyle w:val="Normal6"/>
              <w:rPr>
                <w:szCs w:val="24"/>
                <w:lang w:val="cs-CZ"/>
              </w:rPr>
            </w:pPr>
            <w:r w:rsidRPr="00371787">
              <w:rPr>
                <w:b/>
                <w:i/>
                <w:lang w:val="cs-CZ"/>
              </w:rPr>
              <w:t>(26)</w:t>
            </w:r>
            <w:r w:rsidRPr="00371787">
              <w:rPr>
                <w:b/>
                <w:i/>
                <w:lang w:val="cs-CZ"/>
              </w:rPr>
              <w:tab/>
              <w:t>Vzhledem</w:t>
            </w:r>
            <w:r w:rsidR="00340AAF">
              <w:rPr>
                <w:b/>
                <w:i/>
                <w:lang w:val="cs-CZ"/>
              </w:rPr>
              <w:t xml:space="preserve"> k </w:t>
            </w:r>
            <w:r w:rsidRPr="00371787">
              <w:rPr>
                <w:b/>
                <w:i/>
                <w:lang w:val="cs-CZ"/>
              </w:rPr>
              <w:t>naléhavé potřebě oživit produkci potravin zefektivněním postupů schvalování fytosanitárních látek</w:t>
            </w:r>
            <w:r w:rsidR="00340AAF">
              <w:rPr>
                <w:b/>
                <w:i/>
                <w:lang w:val="cs-CZ"/>
              </w:rPr>
              <w:t xml:space="preserve"> a </w:t>
            </w:r>
            <w:r w:rsidRPr="00371787">
              <w:rPr>
                <w:b/>
                <w:i/>
                <w:lang w:val="cs-CZ"/>
              </w:rPr>
              <w:t>přípravků</w:t>
            </w:r>
            <w:r w:rsidR="00340AAF">
              <w:rPr>
                <w:b/>
                <w:i/>
                <w:lang w:val="cs-CZ"/>
              </w:rPr>
              <w:t xml:space="preserve"> a s </w:t>
            </w:r>
            <w:r w:rsidRPr="00371787">
              <w:rPr>
                <w:b/>
                <w:i/>
                <w:lang w:val="cs-CZ"/>
              </w:rPr>
              <w:t>cílem získat jasný přehled</w:t>
            </w:r>
            <w:r w:rsidR="00340AAF">
              <w:rPr>
                <w:b/>
                <w:i/>
                <w:lang w:val="cs-CZ"/>
              </w:rPr>
              <w:t xml:space="preserve"> o </w:t>
            </w:r>
            <w:r w:rsidRPr="00371787">
              <w:rPr>
                <w:b/>
                <w:i/>
                <w:lang w:val="cs-CZ"/>
              </w:rPr>
              <w:t>dopadech těchto nových ustanovení bude Komise povinna nejpozději dva roky po vstupu tohoto nařízení</w:t>
            </w:r>
            <w:r w:rsidR="00340AAF">
              <w:rPr>
                <w:b/>
                <w:i/>
                <w:lang w:val="cs-CZ"/>
              </w:rPr>
              <w:t xml:space="preserve"> v </w:t>
            </w:r>
            <w:r w:rsidRPr="00371787">
              <w:rPr>
                <w:b/>
                <w:i/>
                <w:lang w:val="cs-CZ"/>
              </w:rPr>
              <w:t>platnost</w:t>
            </w:r>
            <w:r w:rsidR="00340AAF">
              <w:rPr>
                <w:b/>
                <w:i/>
                <w:lang w:val="cs-CZ"/>
              </w:rPr>
              <w:t xml:space="preserve"> a </w:t>
            </w:r>
            <w:r w:rsidRPr="00371787">
              <w:rPr>
                <w:b/>
                <w:i/>
                <w:lang w:val="cs-CZ"/>
              </w:rPr>
              <w:t>poté každé dva roky vypracovat studii dopadů týkající se jeho účinků, zejména na dostupnost fytosanitárních látek</w:t>
            </w:r>
            <w:r w:rsidR="00340AAF">
              <w:rPr>
                <w:b/>
                <w:i/>
                <w:lang w:val="cs-CZ"/>
              </w:rPr>
              <w:t xml:space="preserve"> a </w:t>
            </w:r>
            <w:r w:rsidRPr="00371787">
              <w:rPr>
                <w:b/>
                <w:i/>
                <w:lang w:val="cs-CZ"/>
              </w:rPr>
              <w:t>přípravků. Pokud</w:t>
            </w:r>
            <w:r w:rsidR="00340AAF">
              <w:rPr>
                <w:b/>
                <w:i/>
                <w:lang w:val="cs-CZ"/>
              </w:rPr>
              <w:t xml:space="preserve"> z </w:t>
            </w:r>
            <w:r w:rsidRPr="00371787">
              <w:rPr>
                <w:b/>
                <w:i/>
                <w:lang w:val="cs-CZ"/>
              </w:rPr>
              <w:t>tohoto hodnocení vyplyne, že cíle stanovené</w:t>
            </w:r>
            <w:r w:rsidR="00340AAF">
              <w:rPr>
                <w:b/>
                <w:i/>
                <w:lang w:val="cs-CZ"/>
              </w:rPr>
              <w:t xml:space="preserve"> v </w:t>
            </w:r>
            <w:r w:rsidRPr="00371787">
              <w:rPr>
                <w:b/>
                <w:i/>
                <w:lang w:val="cs-CZ"/>
              </w:rPr>
              <w:t>tomto nařízení nejsou naplňovány, bude Komise povinna do šesti měsíců předložit legislativní návrh zaměřený na revizi nařízení (ES) č. 1107/2009</w:t>
            </w:r>
            <w:r w:rsidR="00340AAF">
              <w:rPr>
                <w:b/>
                <w:i/>
                <w:lang w:val="cs-CZ"/>
              </w:rPr>
              <w:t xml:space="preserve"> a </w:t>
            </w:r>
            <w:r w:rsidRPr="00371787">
              <w:rPr>
                <w:b/>
                <w:i/>
                <w:lang w:val="cs-CZ"/>
              </w:rPr>
              <w:t>na přijetí dalších zjednodušujících opatření.</w:t>
            </w:r>
          </w:p>
        </w:tc>
      </w:tr>
    </w:tbl>
    <w:p w:rsidR="00AC456B" w:rsidRPr="00371787" w:rsidP="00AC456B" w14:paraId="73592416"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34D4029" w14:textId="3DCA570E">
      <w:r w:rsidRPr="00371787">
        <w:rPr>
          <w:rStyle w:val="HideTWBExt"/>
        </w:rPr>
        <w:t>&lt;/AmendB&gt;</w:t>
      </w:r>
    </w:p>
    <w:p w:rsidR="00AC456B" w:rsidRPr="00371787" w:rsidP="00AC456B" w14:paraId="49B58A8F"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205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4916DAF" w14:textId="77777777">
      <w:pPr>
        <w:pStyle w:val="NormalBold"/>
      </w:pPr>
      <w:r w:rsidRPr="00371787">
        <w:rPr>
          <w:rStyle w:val="HideTWBExt"/>
          <w:b w:val="0"/>
        </w:rPr>
        <w:t>&lt;RepeatBlock-By&gt;&lt;Members&gt;</w:t>
      </w:r>
      <w:r w:rsidRPr="00371787">
        <w:t>Benoit</w:t>
      </w:r>
      <w:r w:rsidRPr="00371787">
        <w:t xml:space="preserve"> </w:t>
      </w:r>
      <w:r w:rsidRPr="00371787">
        <w:t>Cassart</w:t>
      </w:r>
      <w:r w:rsidRPr="00371787">
        <w:t xml:space="preserve">, </w:t>
      </w:r>
      <w:r w:rsidRPr="00371787">
        <w:t>Gerben</w:t>
      </w:r>
      <w:r w:rsidRPr="00371787">
        <w:t xml:space="preserve">-Jan </w:t>
      </w:r>
      <w:r w:rsidRPr="00371787">
        <w:t>Gerbrandy</w:t>
      </w:r>
      <w:r w:rsidRPr="00371787">
        <w:t xml:space="preserve">, Martin </w:t>
      </w:r>
      <w:r w:rsidRPr="00371787">
        <w:t>Hojsík</w:t>
      </w:r>
      <w:r w:rsidRPr="00371787">
        <w:t xml:space="preserve">, Christine Singer, Olivier </w:t>
      </w:r>
      <w:r w:rsidRPr="00371787">
        <w:t>Chastel</w:t>
      </w:r>
      <w:r w:rsidRPr="00371787">
        <w:t xml:space="preserve">, Michal </w:t>
      </w:r>
      <w:r w:rsidRPr="00371787">
        <w:t>Wiezik</w:t>
      </w:r>
      <w:r w:rsidRPr="00371787">
        <w:t xml:space="preserve">, Charles </w:t>
      </w:r>
      <w:r w:rsidRPr="00371787">
        <w:t>Goerens</w:t>
      </w:r>
      <w:r w:rsidRPr="00371787">
        <w:t xml:space="preserve">, Billy </w:t>
      </w:r>
      <w:r w:rsidRPr="00371787">
        <w:t>Kelleher</w:t>
      </w:r>
      <w:r w:rsidRPr="00371787">
        <w:t xml:space="preserve">, </w:t>
      </w:r>
      <w:r w:rsidRPr="00371787">
        <w:t>Barry</w:t>
      </w:r>
      <w:r w:rsidRPr="00371787">
        <w:t xml:space="preserve"> </w:t>
      </w:r>
      <w:r w:rsidRPr="00371787">
        <w:t>Cowen</w:t>
      </w:r>
      <w:r w:rsidRPr="00371787">
        <w:t xml:space="preserve">, </w:t>
      </w:r>
      <w:r w:rsidRPr="00371787">
        <w:t>Elsi</w:t>
      </w:r>
      <w:r w:rsidRPr="00371787">
        <w:t xml:space="preserve"> </w:t>
      </w:r>
      <w:r w:rsidRPr="00371787">
        <w:t>Katainen</w:t>
      </w:r>
      <w:r w:rsidRPr="00371787">
        <w:t xml:space="preserve">, </w:t>
      </w:r>
      <w:r w:rsidRPr="00371787">
        <w:t>Katri</w:t>
      </w:r>
      <w:r w:rsidRPr="00371787">
        <w:t xml:space="preserve"> </w:t>
      </w:r>
      <w:r w:rsidRPr="00371787">
        <w:t>Kulmuni</w:t>
      </w:r>
      <w:r w:rsidRPr="00371787">
        <w:rPr>
          <w:rStyle w:val="HideTWBExt"/>
          <w:b w:val="0"/>
        </w:rPr>
        <w:t>&lt;/Members&gt;</w:t>
      </w:r>
    </w:p>
    <w:p w:rsidR="00AC456B" w:rsidRPr="00371787" w:rsidP="00AC456B" w14:paraId="6A29B554" w14:textId="77777777">
      <w:r w:rsidRPr="00371787">
        <w:rPr>
          <w:rStyle w:val="HideTWBExt"/>
        </w:rPr>
        <w:t>&lt;/RepeatBlock-By&gt;</w:t>
      </w:r>
    </w:p>
    <w:p w:rsidR="00AC456B" w:rsidRPr="00371787" w:rsidP="00AC456B" w14:paraId="5D1E40CA"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CA86716" w14:textId="77777777">
      <w:pPr>
        <w:pStyle w:val="NormalBold"/>
      </w:pPr>
      <w:r w:rsidRPr="00371787">
        <w:rPr>
          <w:rStyle w:val="HideTWBExt"/>
          <w:b w:val="0"/>
        </w:rPr>
        <w:t>&lt;Article&gt;</w:t>
      </w:r>
      <w:r w:rsidRPr="00371787">
        <w:t>Bod odůvodnění 27</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7BCD439"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387B1CD" w14:textId="77777777">
            <w:pPr>
              <w:keepNext/>
            </w:pPr>
          </w:p>
        </w:tc>
      </w:tr>
      <w:tr w14:paraId="0225BA2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22664E1"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5F8BADF" w14:textId="77777777">
            <w:pPr>
              <w:pStyle w:val="ColumnHeading"/>
              <w:keepNext/>
              <w:rPr>
                <w:lang w:val="cs-CZ"/>
              </w:rPr>
            </w:pPr>
            <w:r w:rsidRPr="00371787">
              <w:rPr>
                <w:lang w:val="cs-CZ"/>
              </w:rPr>
              <w:t>Pozměňovací návrh</w:t>
            </w:r>
          </w:p>
        </w:tc>
      </w:tr>
      <w:tr w14:paraId="0DB7D3A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C636366" w14:textId="71947B3D">
            <w:pPr>
              <w:pStyle w:val="Normal6"/>
              <w:rPr>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 Ve Vizi pro zemědělství</w:t>
            </w:r>
            <w:r w:rsidR="00340AAF">
              <w:rPr>
                <w:lang w:val="cs-CZ"/>
              </w:rPr>
              <w:t xml:space="preserve"> a </w:t>
            </w:r>
            <w:r w:rsidRPr="00371787">
              <w:rPr>
                <w:lang w:val="cs-CZ"/>
              </w:rPr>
              <w:t>potraviny Komise oznámila, že bude usilovat</w:t>
            </w:r>
            <w:r w:rsidR="00340AAF">
              <w:rPr>
                <w:lang w:val="cs-CZ"/>
              </w:rPr>
              <w:t xml:space="preserve"> o </w:t>
            </w:r>
            <w:r w:rsidRPr="00371787">
              <w:rPr>
                <w:lang w:val="cs-CZ"/>
              </w:rPr>
              <w:t>větší sladění výrobních norem uplatňovaných na dovážené produkty, zejména pokud jde</w:t>
            </w:r>
            <w:r w:rsidR="00340AAF">
              <w:rPr>
                <w:lang w:val="cs-CZ"/>
              </w:rPr>
              <w:t xml:space="preserve"> o </w:t>
            </w:r>
            <w:r w:rsidRPr="00371787">
              <w:rPr>
                <w:lang w:val="cs-CZ"/>
              </w:rPr>
              <w:t>pesticidy,</w:t>
            </w:r>
            <w:r w:rsidR="00340AAF">
              <w:rPr>
                <w:lang w:val="cs-CZ"/>
              </w:rPr>
              <w:t xml:space="preserve"> a v </w:t>
            </w:r>
            <w:r w:rsidRPr="00371787">
              <w:rPr>
                <w:lang w:val="cs-CZ"/>
              </w:rPr>
              <w:t>souladu</w:t>
            </w:r>
            <w:r w:rsidR="00340AAF">
              <w:rPr>
                <w:lang w:val="cs-CZ"/>
              </w:rPr>
              <w:t xml:space="preserve"> s </w:t>
            </w:r>
            <w:r w:rsidRPr="00371787">
              <w:rPr>
                <w:lang w:val="cs-CZ"/>
              </w:rPr>
              <w:t>mezinárodními závazky EU zavede zásadu, že nejnebezpečnější 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mezinárodní důsledky,</w:t>
            </w:r>
            <w:r w:rsidR="00340AAF">
              <w:rPr>
                <w:lang w:val="cs-CZ"/>
              </w:rPr>
              <w:t xml:space="preserve"> a </w:t>
            </w:r>
            <w:r w:rsidRPr="00371787">
              <w:rPr>
                <w:lang w:val="cs-CZ"/>
              </w:rPr>
              <w:t>případně navrhne změny právního rámce. Mezitím by nařízení (ES) č. 396/2005 již mělo být změněno tak, aby stanovilo, že pro látky, které nejsou</w:t>
            </w:r>
            <w:r w:rsidR="00340AAF">
              <w:rPr>
                <w:lang w:val="cs-CZ"/>
              </w:rPr>
              <w:t xml:space="preserve"> v </w:t>
            </w:r>
            <w:r w:rsidRPr="00371787">
              <w:rPr>
                <w:lang w:val="cs-CZ"/>
              </w:rPr>
              <w:t>Unii schváleny</w:t>
            </w:r>
            <w:r w:rsidR="00340AAF">
              <w:rPr>
                <w:lang w:val="cs-CZ"/>
              </w:rPr>
              <w:t xml:space="preserve"> a </w:t>
            </w:r>
            <w:r w:rsidRPr="00371787">
              <w:rPr>
                <w:lang w:val="cs-CZ"/>
              </w:rPr>
              <w:t xml:space="preserve">které mají určité obzvláště nebezpečné vlastnosti, mohou být MRL, které byly stanoveny na základě správné zemědělské praxe ve třetích zemích, nebo maximální limity stanovené </w:t>
            </w:r>
            <w:r w:rsidRPr="00371787">
              <w:rPr>
                <w:lang w:val="cs-CZ"/>
              </w:rPr>
              <w:t>Codexem</w:t>
            </w:r>
            <w:r w:rsidRPr="00371787">
              <w:rPr>
                <w:lang w:val="cs-CZ"/>
              </w:rPr>
              <w:t xml:space="preserve"> stanoveny na úrovni meze stanovitelnosti (technická nula).</w:t>
            </w:r>
          </w:p>
        </w:tc>
        <w:tc>
          <w:tcPr>
            <w:tcW w:w="4876" w:type="dxa"/>
            <w:hideMark/>
          </w:tcPr>
          <w:p w:rsidR="00AC456B" w:rsidRPr="00371787" w:rsidP="00B11F22" w14:paraId="0BE93C37" w14:textId="48B418A4">
            <w:pPr>
              <w:pStyle w:val="Normal6"/>
              <w:rPr>
                <w:szCs w:val="24"/>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 Ve Vizi pro zemědělství</w:t>
            </w:r>
            <w:r w:rsidR="00340AAF">
              <w:rPr>
                <w:lang w:val="cs-CZ"/>
              </w:rPr>
              <w:t xml:space="preserve"> a </w:t>
            </w:r>
            <w:r w:rsidRPr="00371787">
              <w:rPr>
                <w:lang w:val="cs-CZ"/>
              </w:rPr>
              <w:t>potraviny Komise oznámila, že bude usilovat</w:t>
            </w:r>
            <w:r w:rsidR="00340AAF">
              <w:rPr>
                <w:lang w:val="cs-CZ"/>
              </w:rPr>
              <w:t xml:space="preserve"> o </w:t>
            </w:r>
            <w:r w:rsidRPr="00371787">
              <w:rPr>
                <w:lang w:val="cs-CZ"/>
              </w:rPr>
              <w:t>větší sladění výrobních norem uplatňovaných na dovážené produkty, zejména pokud jde</w:t>
            </w:r>
            <w:r w:rsidR="00340AAF">
              <w:rPr>
                <w:lang w:val="cs-CZ"/>
              </w:rPr>
              <w:t xml:space="preserve"> o </w:t>
            </w:r>
            <w:r w:rsidRPr="00371787">
              <w:rPr>
                <w:lang w:val="cs-CZ"/>
              </w:rPr>
              <w:t>pesticidy,</w:t>
            </w:r>
            <w:r w:rsidR="00340AAF">
              <w:rPr>
                <w:lang w:val="cs-CZ"/>
              </w:rPr>
              <w:t xml:space="preserve"> a v </w:t>
            </w:r>
            <w:r w:rsidRPr="00371787">
              <w:rPr>
                <w:lang w:val="cs-CZ"/>
              </w:rPr>
              <w:t>souladu</w:t>
            </w:r>
            <w:r w:rsidR="00340AAF">
              <w:rPr>
                <w:lang w:val="cs-CZ"/>
              </w:rPr>
              <w:t xml:space="preserve"> s </w:t>
            </w:r>
            <w:r w:rsidRPr="00371787">
              <w:rPr>
                <w:lang w:val="cs-CZ"/>
              </w:rPr>
              <w:t>mezinárodními závazky EU zavede zásadu, že nejnebezpečnější 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 xml:space="preserve">důvodů ochrany životního prostředí se nesmějí vracet do EU prostřednictvím dovážených produktů. Aby </w:t>
            </w:r>
            <w:r w:rsidRPr="00371787">
              <w:rPr>
                <w:b/>
                <w:i/>
                <w:lang w:val="cs-CZ"/>
              </w:rPr>
              <w:t>byly evropským zemědělcům zajištěny rovné podmínky</w:t>
            </w:r>
            <w:r w:rsidR="00340AAF">
              <w:rPr>
                <w:b/>
                <w:i/>
                <w:lang w:val="cs-CZ"/>
              </w:rPr>
              <w:t xml:space="preserve"> a </w:t>
            </w:r>
            <w:r w:rsidRPr="00371787">
              <w:rPr>
                <w:b/>
                <w:i/>
                <w:lang w:val="cs-CZ"/>
              </w:rPr>
              <w:t>aby byla vyslyšena jejich výzva</w:t>
            </w:r>
            <w:r w:rsidR="00340AAF">
              <w:rPr>
                <w:b/>
                <w:i/>
                <w:lang w:val="cs-CZ"/>
              </w:rPr>
              <w:t xml:space="preserve"> k </w:t>
            </w:r>
            <w:r w:rsidRPr="00371787">
              <w:rPr>
                <w:b/>
                <w:i/>
                <w:lang w:val="cs-CZ"/>
              </w:rPr>
              <w:t>větší soudržnosti mezi evropskými politikami</w:t>
            </w:r>
            <w:r w:rsidR="00340AAF">
              <w:rPr>
                <w:b/>
                <w:i/>
                <w:lang w:val="cs-CZ"/>
              </w:rPr>
              <w:t xml:space="preserve"> v </w:t>
            </w:r>
            <w:r w:rsidRPr="00371787">
              <w:rPr>
                <w:b/>
                <w:i/>
                <w:lang w:val="cs-CZ"/>
              </w:rPr>
              <w:t>oblasti obchodu, životního prostředí</w:t>
            </w:r>
            <w:r w:rsidR="00340AAF">
              <w:rPr>
                <w:b/>
                <w:i/>
                <w:lang w:val="cs-CZ"/>
              </w:rPr>
              <w:t xml:space="preserve"> a </w:t>
            </w:r>
            <w:r w:rsidRPr="00371787">
              <w:rPr>
                <w:b/>
                <w:i/>
                <w:lang w:val="cs-CZ"/>
              </w:rPr>
              <w:t>zemědělství, je nutné přijmout opatření</w:t>
            </w:r>
            <w:r w:rsidR="00340AAF">
              <w:rPr>
                <w:b/>
                <w:i/>
                <w:lang w:val="cs-CZ"/>
              </w:rPr>
              <w:t xml:space="preserve"> k </w:t>
            </w:r>
            <w:r w:rsidRPr="00371787">
              <w:rPr>
                <w:b/>
                <w:i/>
                <w:lang w:val="cs-CZ"/>
              </w:rPr>
              <w:t xml:space="preserve">uplatnění zásady vzájemnosti, která zajistí, že dovážené výrobky, které nesplňují evropské normy, nebudou uváděny na evropský trh. </w:t>
            </w:r>
            <w:r w:rsidRPr="00371787">
              <w:rPr>
                <w:lang w:val="cs-CZ"/>
              </w:rPr>
              <w:t>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Pr="00371787">
              <w:rPr>
                <w:b/>
                <w:i/>
                <w:lang w:val="cs-CZ"/>
              </w:rPr>
              <w:t>, potravinové zabezpečení</w:t>
            </w:r>
            <w:r w:rsidR="00340AAF">
              <w:rPr>
                <w:lang w:val="cs-CZ"/>
              </w:rPr>
              <w:t xml:space="preserve"> a </w:t>
            </w:r>
            <w:r w:rsidRPr="00371787">
              <w:rPr>
                <w:lang w:val="cs-CZ"/>
              </w:rPr>
              <w:t>mezinárodní důsledky,</w:t>
            </w:r>
            <w:r w:rsidR="00340AAF">
              <w:rPr>
                <w:lang w:val="cs-CZ"/>
              </w:rPr>
              <w:t xml:space="preserve"> a </w:t>
            </w:r>
            <w:r w:rsidRPr="00371787">
              <w:rPr>
                <w:lang w:val="cs-CZ"/>
              </w:rPr>
              <w:t xml:space="preserve">případně navrhne změny právního rámce. Mezitím by nařízení (ES) č. 396/2005 již mělo být změněno </w:t>
            </w:r>
            <w:r w:rsidRPr="00371787">
              <w:rPr>
                <w:b/>
                <w:i/>
                <w:lang w:val="cs-CZ"/>
              </w:rPr>
              <w:t>na základě posouzení dopadů, jehož cílem bylo vyhodnotit vliv na zemědělce</w:t>
            </w:r>
            <w:r w:rsidR="00340AAF">
              <w:rPr>
                <w:b/>
                <w:i/>
                <w:lang w:val="cs-CZ"/>
              </w:rPr>
              <w:t xml:space="preserve"> a </w:t>
            </w:r>
            <w:r w:rsidRPr="00371787">
              <w:rPr>
                <w:b/>
                <w:i/>
                <w:lang w:val="cs-CZ"/>
              </w:rPr>
              <w:t xml:space="preserve">jejich konkurenceschopnost, </w:t>
            </w:r>
            <w:r w:rsidRPr="00371787">
              <w:rPr>
                <w:b/>
                <w:i/>
                <w:lang w:val="cs-CZ"/>
              </w:rPr>
              <w:t>potravinový</w:t>
            </w:r>
            <w:r w:rsidR="00340AAF">
              <w:rPr>
                <w:b/>
                <w:i/>
                <w:lang w:val="cs-CZ"/>
              </w:rPr>
              <w:t xml:space="preserve"> a </w:t>
            </w:r>
            <w:r w:rsidRPr="00371787">
              <w:rPr>
                <w:b/>
                <w:i/>
                <w:lang w:val="cs-CZ"/>
              </w:rPr>
              <w:t>krmivový řetězec, životní prostředí</w:t>
            </w:r>
            <w:r w:rsidR="00340AAF">
              <w:rPr>
                <w:b/>
                <w:i/>
                <w:lang w:val="cs-CZ"/>
              </w:rPr>
              <w:t xml:space="preserve"> a </w:t>
            </w:r>
            <w:r w:rsidRPr="00371787">
              <w:rPr>
                <w:b/>
                <w:i/>
                <w:lang w:val="cs-CZ"/>
              </w:rPr>
              <w:t>lidské zdraví,</w:t>
            </w:r>
            <w:r w:rsidR="00340AAF">
              <w:rPr>
                <w:b/>
                <w:i/>
                <w:lang w:val="cs-CZ"/>
              </w:rPr>
              <w:t xml:space="preserve"> a </w:t>
            </w:r>
            <w:r w:rsidRPr="00371787">
              <w:rPr>
                <w:b/>
                <w:i/>
                <w:lang w:val="cs-CZ"/>
              </w:rPr>
              <w:t>to</w:t>
            </w:r>
            <w:r w:rsidRPr="00371787">
              <w:rPr>
                <w:lang w:val="cs-CZ"/>
              </w:rPr>
              <w:t xml:space="preserve"> tak, aby</w:t>
            </w:r>
            <w:r w:rsidR="00340AAF">
              <w:rPr>
                <w:lang w:val="cs-CZ"/>
              </w:rPr>
              <w:t xml:space="preserve"> u </w:t>
            </w:r>
            <w:r w:rsidRPr="00371787">
              <w:rPr>
                <w:lang w:val="cs-CZ"/>
              </w:rPr>
              <w:t>látek, které nejsou</w:t>
            </w:r>
            <w:r w:rsidR="00340AAF">
              <w:rPr>
                <w:lang w:val="cs-CZ"/>
              </w:rPr>
              <w:t xml:space="preserve"> v </w:t>
            </w:r>
            <w:r w:rsidRPr="00371787">
              <w:rPr>
                <w:lang w:val="cs-CZ"/>
              </w:rPr>
              <w:t>Unii schváleny</w:t>
            </w:r>
            <w:r w:rsidR="00340AAF">
              <w:rPr>
                <w:lang w:val="cs-CZ"/>
              </w:rPr>
              <w:t xml:space="preserve"> a </w:t>
            </w:r>
            <w:r w:rsidRPr="00371787">
              <w:rPr>
                <w:lang w:val="cs-CZ"/>
              </w:rPr>
              <w:t xml:space="preserve">které mají určité zvláště nebezpečné vlastnosti, </w:t>
            </w:r>
            <w:r w:rsidRPr="00371787">
              <w:rPr>
                <w:b/>
                <w:i/>
                <w:lang w:val="cs-CZ"/>
              </w:rPr>
              <w:t>mají negativní účinky na včely nebo se hromadí</w:t>
            </w:r>
            <w:r w:rsidR="00340AAF">
              <w:rPr>
                <w:b/>
                <w:i/>
                <w:lang w:val="cs-CZ"/>
              </w:rPr>
              <w:t xml:space="preserve"> v </w:t>
            </w:r>
            <w:r w:rsidRPr="00371787">
              <w:rPr>
                <w:b/>
                <w:i/>
                <w:lang w:val="cs-CZ"/>
              </w:rPr>
              <w:t>podzemních vodách,</w:t>
            </w:r>
            <w:r w:rsidR="00340AAF">
              <w:rPr>
                <w:lang w:val="cs-CZ"/>
              </w:rPr>
              <w:t xml:space="preserve"> </w:t>
            </w:r>
            <w:r w:rsidRPr="00371787" w:rsidR="00340AAF">
              <w:rPr>
                <w:b/>
                <w:i/>
                <w:lang w:val="cs-CZ"/>
              </w:rPr>
              <w:t>b</w:t>
            </w:r>
            <w:r w:rsidRPr="00371787">
              <w:rPr>
                <w:b/>
                <w:i/>
                <w:lang w:val="cs-CZ"/>
              </w:rPr>
              <w:t>yly</w:t>
            </w:r>
            <w:r w:rsidRPr="00371787">
              <w:rPr>
                <w:lang w:val="cs-CZ"/>
              </w:rPr>
              <w:t xml:space="preserve"> maximální limity reziduí (MRL), které byly stanoveny na základě správné zemědělské praxe ve třetích zemích nebo na základě maximálních limitů </w:t>
            </w:r>
            <w:r w:rsidRPr="00371787">
              <w:rPr>
                <w:lang w:val="cs-CZ"/>
              </w:rPr>
              <w:t>Codexu</w:t>
            </w:r>
            <w:r w:rsidRPr="00371787">
              <w:rPr>
                <w:lang w:val="cs-CZ"/>
              </w:rPr>
              <w:t>,</w:t>
            </w:r>
            <w:r w:rsidR="00340AAF">
              <w:rPr>
                <w:lang w:val="cs-CZ"/>
              </w:rPr>
              <w:t xml:space="preserve"> u </w:t>
            </w:r>
            <w:r w:rsidRPr="00371787">
              <w:rPr>
                <w:b/>
                <w:i/>
                <w:lang w:val="cs-CZ"/>
              </w:rPr>
              <w:t>potravin určených</w:t>
            </w:r>
            <w:r w:rsidR="00340AAF">
              <w:rPr>
                <w:b/>
                <w:i/>
                <w:lang w:val="cs-CZ"/>
              </w:rPr>
              <w:t xml:space="preserve"> k </w:t>
            </w:r>
            <w:r w:rsidRPr="00371787">
              <w:rPr>
                <w:b/>
                <w:i/>
                <w:lang w:val="cs-CZ"/>
              </w:rPr>
              <w:t xml:space="preserve">lidské </w:t>
            </w:r>
            <w:r w:rsidRPr="00371787">
              <w:rPr>
                <w:b/>
                <w:i/>
                <w:lang w:val="cs-CZ"/>
              </w:rPr>
              <w:t>spotřebě</w:t>
            </w:r>
            <w:r w:rsidRPr="00371787">
              <w:rPr>
                <w:lang w:val="cs-CZ"/>
              </w:rPr>
              <w:t>stanoveny</w:t>
            </w:r>
            <w:r w:rsidRPr="00371787">
              <w:rPr>
                <w:lang w:val="cs-CZ"/>
              </w:rPr>
              <w:t xml:space="preserve"> na úrovni mezní hodnoty kvantifikace (technická nula).</w:t>
            </w:r>
            <w:r w:rsidR="00340AAF">
              <w:rPr>
                <w:lang w:val="cs-CZ"/>
              </w:rPr>
              <w:t xml:space="preserve"> V </w:t>
            </w:r>
            <w:r w:rsidRPr="00371787">
              <w:rPr>
                <w:b/>
                <w:i/>
                <w:lang w:val="cs-CZ"/>
              </w:rPr>
              <w:t>případě krmiv lze stanovit maximální limity reziduí (MRL), které byly určeny na základě osvědčených zemědělských postupů ve třetích zemích nebo na základě maximálních limitů stanovených</w:t>
            </w:r>
            <w:r w:rsidR="00340AAF">
              <w:rPr>
                <w:b/>
                <w:i/>
                <w:lang w:val="cs-CZ"/>
              </w:rPr>
              <w:t xml:space="preserve"> v </w:t>
            </w:r>
            <w:r w:rsidRPr="00371787">
              <w:rPr>
                <w:b/>
                <w:i/>
                <w:lang w:val="cs-CZ"/>
              </w:rPr>
              <w:t>Codexu</w:t>
            </w:r>
            <w:r w:rsidRPr="00371787">
              <w:rPr>
                <w:b/>
                <w:i/>
                <w:lang w:val="cs-CZ"/>
              </w:rPr>
              <w:t>, pokud posouzení dopadů prokáže, že takové opatření nezpůsobí nepřiměřené narušení dodavatelského řetězce krmiv,</w:t>
            </w:r>
            <w:r w:rsidR="00340AAF">
              <w:rPr>
                <w:b/>
                <w:i/>
                <w:lang w:val="cs-CZ"/>
              </w:rPr>
              <w:t xml:space="preserve"> a </w:t>
            </w:r>
            <w:r w:rsidRPr="00371787">
              <w:rPr>
                <w:b/>
                <w:i/>
                <w:lang w:val="cs-CZ"/>
              </w:rPr>
              <w:t>to za předpokladu, že rezidua</w:t>
            </w:r>
            <w:r w:rsidR="00340AAF">
              <w:rPr>
                <w:b/>
                <w:i/>
                <w:lang w:val="cs-CZ"/>
              </w:rPr>
              <w:t xml:space="preserve"> v </w:t>
            </w:r>
            <w:r w:rsidRPr="00371787">
              <w:rPr>
                <w:b/>
                <w:i/>
                <w:lang w:val="cs-CZ"/>
              </w:rPr>
              <w:t>krmivech nebudou mít za následek výskyt reziduí</w:t>
            </w:r>
            <w:r w:rsidR="00340AAF">
              <w:rPr>
                <w:b/>
                <w:i/>
                <w:lang w:val="cs-CZ"/>
              </w:rPr>
              <w:t xml:space="preserve"> v </w:t>
            </w:r>
            <w:r w:rsidRPr="00371787">
              <w:rPr>
                <w:b/>
                <w:i/>
                <w:lang w:val="cs-CZ"/>
              </w:rPr>
              <w:t>potravinách určených</w:t>
            </w:r>
            <w:r w:rsidR="00340AAF">
              <w:rPr>
                <w:b/>
                <w:i/>
                <w:lang w:val="cs-CZ"/>
              </w:rPr>
              <w:t xml:space="preserve"> k </w:t>
            </w:r>
            <w:r w:rsidRPr="00371787">
              <w:rPr>
                <w:b/>
                <w:i/>
                <w:lang w:val="cs-CZ"/>
              </w:rPr>
              <w:t>lidské spotřebě,</w:t>
            </w:r>
            <w:r w:rsidR="00340AAF">
              <w:rPr>
                <w:b/>
                <w:i/>
                <w:lang w:val="cs-CZ"/>
              </w:rPr>
              <w:t xml:space="preserve"> s </w:t>
            </w:r>
            <w:r w:rsidRPr="00371787">
              <w:rPr>
                <w:b/>
                <w:i/>
                <w:lang w:val="cs-CZ"/>
              </w:rPr>
              <w:t>přihlédnutím</w:t>
            </w:r>
            <w:r w:rsidR="00340AAF">
              <w:rPr>
                <w:b/>
                <w:i/>
                <w:lang w:val="cs-CZ"/>
              </w:rPr>
              <w:t xml:space="preserve"> k </w:t>
            </w:r>
            <w:r w:rsidRPr="00371787">
              <w:rPr>
                <w:b/>
                <w:i/>
                <w:lang w:val="cs-CZ"/>
              </w:rPr>
              <w:t>vědeckým poznatkům.</w:t>
            </w:r>
          </w:p>
        </w:tc>
      </w:tr>
      <w:tr w14:paraId="1A7312E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03EDCE5" w14:textId="77777777">
            <w:pPr>
              <w:pStyle w:val="Normal6"/>
              <w:rPr>
                <w:lang w:val="cs-CZ"/>
              </w:rPr>
            </w:pPr>
            <w:r w:rsidRPr="00371787">
              <w:rPr>
                <w:lang w:val="cs-CZ"/>
              </w:rPr>
              <w:t>__________________</w:t>
            </w:r>
          </w:p>
        </w:tc>
        <w:tc>
          <w:tcPr>
            <w:tcW w:w="4876" w:type="dxa"/>
            <w:hideMark/>
          </w:tcPr>
          <w:p w:rsidR="00AC456B" w:rsidRPr="00371787" w:rsidP="00B11F22" w14:paraId="66AD1E5F" w14:textId="77777777">
            <w:pPr>
              <w:pStyle w:val="Normal6"/>
              <w:rPr>
                <w:szCs w:val="24"/>
                <w:lang w:val="cs-CZ"/>
              </w:rPr>
            </w:pPr>
            <w:r w:rsidRPr="00371787">
              <w:rPr>
                <w:lang w:val="cs-CZ"/>
              </w:rPr>
              <w:t>__________________</w:t>
            </w:r>
          </w:p>
        </w:tc>
      </w:tr>
      <w:tr w14:paraId="467AC66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BA91371" w14:textId="172C7395">
            <w:pPr>
              <w:pStyle w:val="Normal6"/>
              <w:rPr>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Rady (ES)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L 70, 16.3.2005, s. 1, ELI: http://data.europa.eu/eli/reg/2005/396/oj)</w:t>
            </w:r>
          </w:p>
        </w:tc>
        <w:tc>
          <w:tcPr>
            <w:tcW w:w="4876" w:type="dxa"/>
            <w:hideMark/>
          </w:tcPr>
          <w:p w:rsidR="00AC456B" w:rsidRPr="00371787" w:rsidP="00B11F22" w14:paraId="305BA2A1" w14:textId="7D583813">
            <w:pPr>
              <w:pStyle w:val="Normal6"/>
              <w:rPr>
                <w:szCs w:val="24"/>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Rady (ES)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L 70, 16.3.2005, s. 1, ELI: http://data.europa.eu/eli/reg/2005/396/oj)</w:t>
            </w:r>
          </w:p>
        </w:tc>
      </w:tr>
    </w:tbl>
    <w:p w:rsidR="00AC456B" w:rsidRPr="00371787" w:rsidP="00AC456B" w14:paraId="6F19C43D"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2241613" w14:textId="4A8A572A">
      <w:r w:rsidRPr="00371787">
        <w:rPr>
          <w:rStyle w:val="HideTWBExt"/>
        </w:rPr>
        <w:t>&lt;/AmendB&gt;</w:t>
      </w:r>
    </w:p>
    <w:p w:rsidR="00AC456B" w:rsidRPr="00371787" w:rsidP="00AC456B" w14:paraId="6E052C7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206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788BB5C"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Viktória Ferenc, </w:t>
      </w:r>
      <w:r w:rsidRPr="00371787">
        <w:t>Mathilde</w:t>
      </w:r>
      <w:r w:rsidRPr="00371787">
        <w:t xml:space="preserve"> </w:t>
      </w:r>
      <w:r w:rsidRPr="00371787">
        <w:t>Androuët</w:t>
      </w:r>
      <w:r w:rsidRPr="00371787">
        <w:rPr>
          <w:rStyle w:val="HideTWBExt"/>
          <w:b w:val="0"/>
        </w:rPr>
        <w:t>&lt;/Members&gt;</w:t>
      </w:r>
    </w:p>
    <w:p w:rsidR="00AC456B" w:rsidRPr="00371787" w:rsidP="00AC456B" w14:paraId="33888D51" w14:textId="77777777">
      <w:r w:rsidRPr="00371787">
        <w:rPr>
          <w:rStyle w:val="HideTWBExt"/>
        </w:rPr>
        <w:t>&lt;/RepeatBlock-By&gt;</w:t>
      </w:r>
    </w:p>
    <w:p w:rsidR="00AC456B" w:rsidRPr="00371787" w:rsidP="00AC456B" w14:paraId="18A22E8D"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20E08DB3" w14:textId="77777777">
      <w:pPr>
        <w:pStyle w:val="NormalBold"/>
      </w:pPr>
      <w:r w:rsidRPr="00371787">
        <w:rPr>
          <w:rStyle w:val="HideTWBExt"/>
          <w:b w:val="0"/>
        </w:rPr>
        <w:t>&lt;Article&gt;</w:t>
      </w:r>
      <w:r w:rsidRPr="00371787">
        <w:t>Bod odůvodnění 27</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215260C"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1A8C186" w14:textId="77777777">
            <w:pPr>
              <w:keepNext/>
            </w:pPr>
          </w:p>
        </w:tc>
      </w:tr>
      <w:tr w14:paraId="3BBC44F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0615136"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0753698" w14:textId="77777777">
            <w:pPr>
              <w:pStyle w:val="ColumnHeading"/>
              <w:keepNext/>
              <w:rPr>
                <w:lang w:val="cs-CZ"/>
              </w:rPr>
            </w:pPr>
            <w:r w:rsidRPr="00371787">
              <w:rPr>
                <w:lang w:val="cs-CZ"/>
              </w:rPr>
              <w:t>Pozměňovací návrh</w:t>
            </w:r>
          </w:p>
        </w:tc>
      </w:tr>
      <w:tr w14:paraId="4407EEE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0AF09E8" w14:textId="79C2E2E0">
            <w:pPr>
              <w:pStyle w:val="Normal6"/>
              <w:rPr>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 Ve Vizi pro zemědělství</w:t>
            </w:r>
            <w:r w:rsidR="00340AAF">
              <w:rPr>
                <w:lang w:val="cs-CZ"/>
              </w:rPr>
              <w:t xml:space="preserve"> a </w:t>
            </w:r>
            <w:r w:rsidRPr="00371787">
              <w:rPr>
                <w:lang w:val="cs-CZ"/>
              </w:rPr>
              <w:t xml:space="preserve">potraviny Komise </w:t>
            </w:r>
            <w:r w:rsidRPr="00371787">
              <w:rPr>
                <w:b/>
                <w:i/>
                <w:lang w:val="cs-CZ"/>
              </w:rPr>
              <w:t>oznámila, že bude usilovat</w:t>
            </w:r>
            <w:r w:rsidR="00340AAF">
              <w:rPr>
                <w:b/>
                <w:i/>
                <w:lang w:val="cs-CZ"/>
              </w:rPr>
              <w:t xml:space="preserve"> o </w:t>
            </w:r>
            <w:r w:rsidRPr="00371787">
              <w:rPr>
                <w:lang w:val="cs-CZ"/>
              </w:rPr>
              <w:t>větší sladění výrobních norem uplatňovaných na dovážené produkty, zejména pokud jde</w:t>
            </w:r>
            <w:r w:rsidR="00340AAF">
              <w:rPr>
                <w:lang w:val="cs-CZ"/>
              </w:rPr>
              <w:t xml:space="preserve"> o </w:t>
            </w:r>
            <w:r w:rsidRPr="00371787">
              <w:rPr>
                <w:lang w:val="cs-CZ"/>
              </w:rPr>
              <w:t>pesticidy,</w:t>
            </w:r>
            <w:r w:rsidR="00340AAF">
              <w:rPr>
                <w:lang w:val="cs-CZ"/>
              </w:rPr>
              <w:t xml:space="preserve"> a v </w:t>
            </w:r>
            <w:r w:rsidRPr="00371787">
              <w:rPr>
                <w:b/>
                <w:i/>
                <w:lang w:val="cs-CZ"/>
              </w:rPr>
              <w:t>souladu</w:t>
            </w:r>
            <w:r w:rsidR="00340AAF">
              <w:rPr>
                <w:b/>
                <w:i/>
                <w:lang w:val="cs-CZ"/>
              </w:rPr>
              <w:t xml:space="preserve"> s </w:t>
            </w:r>
            <w:r w:rsidRPr="00371787">
              <w:rPr>
                <w:b/>
                <w:i/>
                <w:lang w:val="cs-CZ"/>
              </w:rPr>
              <w:t>mezinárodními závazky EU</w:t>
            </w:r>
            <w:r w:rsidRPr="00371787">
              <w:rPr>
                <w:lang w:val="cs-CZ"/>
              </w:rPr>
              <w:t xml:space="preserve"> zavede zásadu, že </w:t>
            </w:r>
            <w:r w:rsidRPr="00371787">
              <w:rPr>
                <w:b/>
                <w:i/>
                <w:lang w:val="cs-CZ"/>
              </w:rPr>
              <w:t>nejnebezpečnější</w:t>
            </w:r>
            <w:r w:rsidRPr="00371787">
              <w:rPr>
                <w:lang w:val="cs-CZ"/>
              </w:rPr>
              <w:t xml:space="preserve"> 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mezinárodní důsledky</w:t>
            </w:r>
            <w:r w:rsidRPr="00371787">
              <w:rPr>
                <w:b/>
                <w:i/>
                <w:lang w:val="cs-CZ"/>
              </w:rPr>
              <w:t>,</w:t>
            </w:r>
            <w:r w:rsidR="00340AAF">
              <w:rPr>
                <w:b/>
                <w:i/>
                <w:lang w:val="cs-CZ"/>
              </w:rPr>
              <w:t xml:space="preserve"> a </w:t>
            </w:r>
            <w:r w:rsidRPr="00371787">
              <w:rPr>
                <w:b/>
                <w:i/>
                <w:lang w:val="cs-CZ"/>
              </w:rPr>
              <w:t>případně</w:t>
            </w:r>
            <w:r w:rsidRPr="00371787">
              <w:rPr>
                <w:lang w:val="cs-CZ"/>
              </w:rPr>
              <w:t xml:space="preserve"> navrhne změny právního rámce. Mezitím </w:t>
            </w:r>
            <w:r w:rsidRPr="00371787">
              <w:rPr>
                <w:b/>
                <w:i/>
                <w:lang w:val="cs-CZ"/>
              </w:rPr>
              <w:t>by</w:t>
            </w:r>
            <w:r w:rsidRPr="00371787">
              <w:rPr>
                <w:lang w:val="cs-CZ"/>
              </w:rPr>
              <w:t xml:space="preserve"> nařízení (ES) č. 396/2005 </w:t>
            </w:r>
            <w:r w:rsidRPr="00371787">
              <w:rPr>
                <w:b/>
                <w:i/>
                <w:lang w:val="cs-CZ"/>
              </w:rPr>
              <w:t>již mělo být</w:t>
            </w:r>
            <w:r w:rsidRPr="00371787">
              <w:rPr>
                <w:lang w:val="cs-CZ"/>
              </w:rPr>
              <w:t xml:space="preserve"> změněno tak, aby stanovilo, že </w:t>
            </w:r>
            <w:r w:rsidRPr="00371787">
              <w:rPr>
                <w:b/>
                <w:i/>
                <w:lang w:val="cs-CZ"/>
              </w:rPr>
              <w:t>pro látky, které nejsou</w:t>
            </w:r>
            <w:r w:rsidR="00340AAF">
              <w:rPr>
                <w:b/>
                <w:i/>
                <w:lang w:val="cs-CZ"/>
              </w:rPr>
              <w:t xml:space="preserve"> v </w:t>
            </w:r>
            <w:r w:rsidRPr="00371787">
              <w:rPr>
                <w:b/>
                <w:i/>
                <w:lang w:val="cs-CZ"/>
              </w:rPr>
              <w:t>Unii schváleny</w:t>
            </w:r>
            <w:r w:rsidR="00340AAF">
              <w:rPr>
                <w:b/>
                <w:i/>
                <w:lang w:val="cs-CZ"/>
              </w:rPr>
              <w:t xml:space="preserve"> a </w:t>
            </w:r>
            <w:r w:rsidRPr="00371787">
              <w:rPr>
                <w:b/>
                <w:i/>
                <w:lang w:val="cs-CZ"/>
              </w:rPr>
              <w:t xml:space="preserve">které mají určité obzvláště nebezpečné vlastnosti, mohou být MLR, které byly stanoveny na základě správné zemědělské praxe ve třetích zemích, nebo maximální limity stanovené </w:t>
            </w:r>
            <w:r w:rsidRPr="00371787">
              <w:rPr>
                <w:b/>
                <w:i/>
                <w:lang w:val="cs-CZ"/>
              </w:rPr>
              <w:t>Codexem</w:t>
            </w:r>
            <w:r w:rsidRPr="00371787">
              <w:rPr>
                <w:b/>
                <w:i/>
                <w:lang w:val="cs-CZ"/>
              </w:rPr>
              <w:t xml:space="preserve"> stanoveny na úrovni meze stanovitelnosti (technická nula)</w:t>
            </w:r>
            <w:r w:rsidRPr="00371787">
              <w:rPr>
                <w:lang w:val="cs-CZ"/>
              </w:rPr>
              <w:t>.</w:t>
            </w:r>
          </w:p>
        </w:tc>
        <w:tc>
          <w:tcPr>
            <w:tcW w:w="4876" w:type="dxa"/>
            <w:hideMark/>
          </w:tcPr>
          <w:p w:rsidR="00AC456B" w:rsidRPr="00371787" w:rsidP="00B11F22" w14:paraId="161BD004" w14:textId="7C3D8C46">
            <w:pPr>
              <w:pStyle w:val="Normal6"/>
              <w:rPr>
                <w:szCs w:val="24"/>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 Ve Vizi pro zemědělství</w:t>
            </w:r>
            <w:r w:rsidR="00340AAF">
              <w:rPr>
                <w:lang w:val="cs-CZ"/>
              </w:rPr>
              <w:t xml:space="preserve"> a </w:t>
            </w:r>
            <w:r w:rsidRPr="00371787">
              <w:rPr>
                <w:lang w:val="cs-CZ"/>
              </w:rPr>
              <w:t xml:space="preserve">potraviny </w:t>
            </w:r>
            <w:r w:rsidRPr="00371787">
              <w:rPr>
                <w:b/>
                <w:i/>
                <w:lang w:val="cs-CZ"/>
              </w:rPr>
              <w:t>se</w:t>
            </w:r>
            <w:r w:rsidRPr="00371787">
              <w:rPr>
                <w:lang w:val="cs-CZ"/>
              </w:rPr>
              <w:t xml:space="preserve"> Komise </w:t>
            </w:r>
            <w:r w:rsidRPr="00371787">
              <w:rPr>
                <w:b/>
                <w:i/>
                <w:lang w:val="cs-CZ"/>
              </w:rPr>
              <w:t>zapojila do úsilí</w:t>
            </w:r>
            <w:r w:rsidR="00340AAF">
              <w:rPr>
                <w:lang w:val="cs-CZ"/>
              </w:rPr>
              <w:t xml:space="preserve"> o </w:t>
            </w:r>
            <w:r w:rsidRPr="00371787">
              <w:rPr>
                <w:lang w:val="cs-CZ"/>
              </w:rPr>
              <w:t>větší sladění výrobních norem uplatňovaných na dovážené produkty, zejména pokud jde</w:t>
            </w:r>
            <w:r w:rsidR="00340AAF">
              <w:rPr>
                <w:lang w:val="cs-CZ"/>
              </w:rPr>
              <w:t xml:space="preserve"> o </w:t>
            </w:r>
            <w:r w:rsidRPr="00371787">
              <w:rPr>
                <w:lang w:val="cs-CZ"/>
              </w:rPr>
              <w:t>pesticidy,</w:t>
            </w:r>
            <w:r w:rsidR="00340AAF">
              <w:rPr>
                <w:lang w:val="cs-CZ"/>
              </w:rPr>
              <w:t xml:space="preserve"> a </w:t>
            </w:r>
            <w:r w:rsidRPr="00371787">
              <w:rPr>
                <w:lang w:val="cs-CZ"/>
              </w:rPr>
              <w:t xml:space="preserve">zavede zásadu, že </w:t>
            </w:r>
            <w:r w:rsidRPr="00371787">
              <w:rPr>
                <w:b/>
                <w:i/>
                <w:lang w:val="cs-CZ"/>
              </w:rPr>
              <w:t>nebezpečné</w:t>
            </w:r>
            <w:r w:rsidRPr="00371787">
              <w:rPr>
                <w:lang w:val="cs-CZ"/>
              </w:rPr>
              <w:t xml:space="preserve"> 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w:t>
            </w:r>
            <w:r w:rsidRPr="00371787">
              <w:rPr>
                <w:b/>
                <w:i/>
                <w:lang w:val="cs-CZ"/>
              </w:rPr>
              <w:t>. Přístup založený na rizicích podle nařízení (ES) č. 396/2005 ve skutečnosti nebyl</w:t>
            </w:r>
            <w:r w:rsidR="00340AAF">
              <w:rPr>
                <w:b/>
                <w:i/>
                <w:lang w:val="cs-CZ"/>
              </w:rPr>
              <w:t xml:space="preserve"> v </w:t>
            </w:r>
            <w:r w:rsidRPr="00371787">
              <w:rPr>
                <w:b/>
                <w:i/>
                <w:lang w:val="cs-CZ"/>
              </w:rPr>
              <w:t>souladu</w:t>
            </w:r>
            <w:r w:rsidR="00340AAF">
              <w:rPr>
                <w:b/>
                <w:i/>
                <w:lang w:val="cs-CZ"/>
              </w:rPr>
              <w:t xml:space="preserve"> s </w:t>
            </w:r>
            <w:r w:rsidRPr="00371787">
              <w:rPr>
                <w:b/>
                <w:i/>
                <w:lang w:val="cs-CZ"/>
              </w:rPr>
              <w:t>přístupem založeným na nebezpečích, který byl přijat</w:t>
            </w:r>
            <w:r w:rsidR="00340AAF">
              <w:rPr>
                <w:b/>
                <w:i/>
                <w:lang w:val="cs-CZ"/>
              </w:rPr>
              <w:t xml:space="preserve"> v </w:t>
            </w:r>
            <w:r w:rsidRPr="00371787">
              <w:rPr>
                <w:b/>
                <w:i/>
                <w:lang w:val="cs-CZ"/>
              </w:rPr>
              <w:t>nařízení (ES) č. 1107/2009. Tato nekonzistentnost vedla</w:t>
            </w:r>
            <w:r w:rsidR="00340AAF">
              <w:rPr>
                <w:b/>
                <w:i/>
                <w:lang w:val="cs-CZ"/>
              </w:rPr>
              <w:t xml:space="preserve"> k </w:t>
            </w:r>
            <w:r w:rsidRPr="00371787">
              <w:rPr>
                <w:b/>
                <w:i/>
                <w:lang w:val="cs-CZ"/>
              </w:rPr>
              <w:t>tomu, že</w:t>
            </w:r>
            <w:r w:rsidR="00340AAF">
              <w:rPr>
                <w:b/>
                <w:i/>
                <w:lang w:val="cs-CZ"/>
              </w:rPr>
              <w:t xml:space="preserve"> u </w:t>
            </w:r>
            <w:r w:rsidRPr="00371787">
              <w:rPr>
                <w:b/>
                <w:i/>
                <w:lang w:val="cs-CZ"/>
              </w:rPr>
              <w:t>některých látek, jejichž používání je</w:t>
            </w:r>
            <w:r w:rsidR="00340AAF">
              <w:rPr>
                <w:b/>
                <w:i/>
                <w:lang w:val="cs-CZ"/>
              </w:rPr>
              <w:t xml:space="preserve"> v </w:t>
            </w:r>
            <w:r w:rsidRPr="00371787">
              <w:rPr>
                <w:b/>
                <w:i/>
                <w:lang w:val="cs-CZ"/>
              </w:rPr>
              <w:t>Unii zakázáno, byly</w:t>
            </w:r>
            <w:r w:rsidR="00340AAF">
              <w:rPr>
                <w:b/>
                <w:i/>
                <w:lang w:val="cs-CZ"/>
              </w:rPr>
              <w:t xml:space="preserve"> i </w:t>
            </w:r>
            <w:r w:rsidRPr="00371787">
              <w:rPr>
                <w:b/>
                <w:i/>
                <w:lang w:val="cs-CZ"/>
              </w:rPr>
              <w:t>nadále udržovány maximální limity reziduí</w:t>
            </w:r>
            <w:r w:rsidR="00340AAF">
              <w:rPr>
                <w:b/>
                <w:i/>
                <w:lang w:val="cs-CZ"/>
              </w:rPr>
              <w:t xml:space="preserve"> a </w:t>
            </w:r>
            <w:r w:rsidRPr="00371787">
              <w:rPr>
                <w:b/>
                <w:i/>
                <w:lang w:val="cs-CZ"/>
              </w:rPr>
              <w:t>dovozní tolerance, což bylo</w:t>
            </w:r>
            <w:r w:rsidR="00340AAF">
              <w:rPr>
                <w:b/>
                <w:i/>
                <w:lang w:val="cs-CZ"/>
              </w:rPr>
              <w:t xml:space="preserve"> v </w:t>
            </w:r>
            <w:r w:rsidRPr="00371787">
              <w:rPr>
                <w:b/>
                <w:i/>
                <w:lang w:val="cs-CZ"/>
              </w:rPr>
              <w:t>rozporu se zdravotními</w:t>
            </w:r>
            <w:r w:rsidR="00340AAF">
              <w:rPr>
                <w:b/>
                <w:i/>
                <w:lang w:val="cs-CZ"/>
              </w:rPr>
              <w:t xml:space="preserve"> a </w:t>
            </w:r>
            <w:r w:rsidRPr="00371787">
              <w:rPr>
                <w:b/>
                <w:i/>
                <w:lang w:val="cs-CZ"/>
              </w:rPr>
              <w:t>environmentálními normami EU, zatímco</w:t>
            </w:r>
            <w:r w:rsidR="00340AAF">
              <w:rPr>
                <w:b/>
                <w:i/>
                <w:lang w:val="cs-CZ"/>
              </w:rPr>
              <w:t xml:space="preserve"> v </w:t>
            </w:r>
            <w:r w:rsidRPr="00371787">
              <w:rPr>
                <w:b/>
                <w:i/>
                <w:lang w:val="cs-CZ"/>
              </w:rPr>
              <w:t>oblasti schvalování účinných látek se uplatňovala velmi přísná pravidla, což posilovalo nekalou soutěž</w:t>
            </w:r>
            <w:r w:rsidRPr="00371787">
              <w:rPr>
                <w:lang w:val="cs-CZ"/>
              </w:rPr>
              <w:t>.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 xml:space="preserve">mezinárodní důsledky, </w:t>
            </w:r>
            <w:r w:rsidRPr="00371787">
              <w:rPr>
                <w:b/>
                <w:i/>
                <w:lang w:val="cs-CZ"/>
              </w:rPr>
              <w:t>než rychle</w:t>
            </w:r>
            <w:r w:rsidRPr="00371787">
              <w:rPr>
                <w:lang w:val="cs-CZ"/>
              </w:rPr>
              <w:t xml:space="preserve"> navrhne změny právního rámce. Mezitím </w:t>
            </w:r>
            <w:r w:rsidRPr="00371787">
              <w:rPr>
                <w:b/>
                <w:i/>
                <w:lang w:val="cs-CZ"/>
              </w:rPr>
              <w:t>bude</w:t>
            </w:r>
            <w:r w:rsidRPr="00371787">
              <w:rPr>
                <w:lang w:val="cs-CZ"/>
              </w:rPr>
              <w:t xml:space="preserve"> nařízení (ES) č. 396/2005 </w:t>
            </w:r>
            <w:r w:rsidRPr="00371787">
              <w:rPr>
                <w:b/>
                <w:i/>
                <w:lang w:val="cs-CZ"/>
              </w:rPr>
              <w:t>již</w:t>
            </w:r>
            <w:r w:rsidRPr="00371787">
              <w:rPr>
                <w:lang w:val="cs-CZ"/>
              </w:rPr>
              <w:t xml:space="preserve"> změněno tak, aby stanovilo, že </w:t>
            </w:r>
            <w:r w:rsidRPr="00371787">
              <w:rPr>
                <w:b/>
                <w:i/>
                <w:lang w:val="cs-CZ"/>
              </w:rPr>
              <w:t>snížení maximálních limitů reziduí (MRL)</w:t>
            </w:r>
            <w:r w:rsidR="00340AAF">
              <w:rPr>
                <w:b/>
                <w:i/>
                <w:lang w:val="cs-CZ"/>
              </w:rPr>
              <w:t xml:space="preserve"> a </w:t>
            </w:r>
            <w:r w:rsidRPr="00371787">
              <w:rPr>
                <w:b/>
                <w:i/>
                <w:lang w:val="cs-CZ"/>
              </w:rPr>
              <w:t>dovozních tolerancí na mez detekce, jakmile již není účinná látka</w:t>
            </w:r>
            <w:r w:rsidR="00340AAF">
              <w:rPr>
                <w:b/>
                <w:i/>
                <w:lang w:val="cs-CZ"/>
              </w:rPr>
              <w:t xml:space="preserve"> v </w:t>
            </w:r>
            <w:r w:rsidRPr="00371787">
              <w:rPr>
                <w:b/>
                <w:i/>
                <w:lang w:val="cs-CZ"/>
              </w:rPr>
              <w:t>EU povolena, se stane obecnou zásadou,</w:t>
            </w:r>
            <w:r w:rsidR="00340AAF">
              <w:rPr>
                <w:b/>
                <w:i/>
                <w:lang w:val="cs-CZ"/>
              </w:rPr>
              <w:t xml:space="preserve"> s </w:t>
            </w:r>
            <w:r w:rsidRPr="00371787">
              <w:rPr>
                <w:b/>
                <w:i/>
                <w:lang w:val="cs-CZ"/>
              </w:rPr>
              <w:t>výjimkou kategorie látek určených pro exotické plodiny, jejichž produkci EU nemůže zajistit;</w:t>
            </w:r>
            <w:r w:rsidR="00340AAF">
              <w:rPr>
                <w:b/>
                <w:i/>
                <w:lang w:val="cs-CZ"/>
              </w:rPr>
              <w:t xml:space="preserve"> a s </w:t>
            </w:r>
            <w:r w:rsidRPr="00371787">
              <w:rPr>
                <w:b/>
                <w:i/>
                <w:lang w:val="cs-CZ"/>
              </w:rPr>
              <w:t>možností přijetí výjimečných opatření</w:t>
            </w:r>
            <w:r w:rsidR="00340AAF">
              <w:rPr>
                <w:b/>
                <w:i/>
                <w:lang w:val="cs-CZ"/>
              </w:rPr>
              <w:t xml:space="preserve"> v </w:t>
            </w:r>
            <w:r w:rsidRPr="00371787">
              <w:rPr>
                <w:b/>
                <w:i/>
                <w:lang w:val="cs-CZ"/>
              </w:rPr>
              <w:t>případě některých látek,</w:t>
            </w:r>
            <w:r w:rsidR="00340AAF">
              <w:rPr>
                <w:b/>
                <w:i/>
                <w:lang w:val="cs-CZ"/>
              </w:rPr>
              <w:t xml:space="preserve"> u </w:t>
            </w:r>
            <w:r w:rsidRPr="00371787">
              <w:rPr>
                <w:b/>
                <w:i/>
                <w:lang w:val="cs-CZ"/>
              </w:rPr>
              <w:t>nichž dochází</w:t>
            </w:r>
            <w:r w:rsidR="00340AAF">
              <w:rPr>
                <w:b/>
                <w:i/>
                <w:lang w:val="cs-CZ"/>
              </w:rPr>
              <w:t xml:space="preserve"> k </w:t>
            </w:r>
            <w:r w:rsidRPr="00371787">
              <w:rPr>
                <w:b/>
                <w:i/>
                <w:lang w:val="cs-CZ"/>
              </w:rPr>
              <w:t>závislosti určitých odvětví na dovozu,</w:t>
            </w:r>
            <w:r w:rsidR="00340AAF">
              <w:rPr>
                <w:b/>
                <w:i/>
                <w:lang w:val="cs-CZ"/>
              </w:rPr>
              <w:t xml:space="preserve"> a </w:t>
            </w:r>
            <w:r w:rsidRPr="00371787">
              <w:rPr>
                <w:b/>
                <w:i/>
                <w:lang w:val="cs-CZ"/>
              </w:rPr>
              <w:t xml:space="preserve">to za předpokladu </w:t>
            </w:r>
            <w:r w:rsidRPr="00371787">
              <w:rPr>
                <w:b/>
                <w:i/>
                <w:lang w:val="cs-CZ"/>
              </w:rPr>
              <w:t>provedení plánů na oživení evropské výroby, jejichž cílem je naléhavě obnovit náš hospodářský růst</w:t>
            </w:r>
            <w:r w:rsidR="00340AAF">
              <w:rPr>
                <w:b/>
                <w:i/>
                <w:lang w:val="cs-CZ"/>
              </w:rPr>
              <w:t xml:space="preserve"> a </w:t>
            </w:r>
            <w:r w:rsidRPr="00371787">
              <w:rPr>
                <w:b/>
                <w:i/>
                <w:lang w:val="cs-CZ"/>
              </w:rPr>
              <w:t>naši zemědělskou</w:t>
            </w:r>
            <w:r w:rsidR="00340AAF">
              <w:rPr>
                <w:b/>
                <w:i/>
                <w:lang w:val="cs-CZ"/>
              </w:rPr>
              <w:t xml:space="preserve"> a </w:t>
            </w:r>
            <w:r w:rsidRPr="00371787">
              <w:rPr>
                <w:b/>
                <w:i/>
                <w:lang w:val="cs-CZ"/>
              </w:rPr>
              <w:t>potravinovou nezávislost</w:t>
            </w:r>
            <w:r w:rsidRPr="00371787">
              <w:rPr>
                <w:lang w:val="cs-CZ"/>
              </w:rPr>
              <w:t>.</w:t>
            </w:r>
          </w:p>
        </w:tc>
      </w:tr>
      <w:tr w14:paraId="26A3ACF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F654917" w14:textId="77777777">
            <w:pPr>
              <w:pStyle w:val="Normal6"/>
              <w:rPr>
                <w:lang w:val="cs-CZ"/>
              </w:rPr>
            </w:pPr>
            <w:r w:rsidRPr="00371787">
              <w:rPr>
                <w:lang w:val="cs-CZ"/>
              </w:rPr>
              <w:t>__________________</w:t>
            </w:r>
          </w:p>
        </w:tc>
        <w:tc>
          <w:tcPr>
            <w:tcW w:w="4876" w:type="dxa"/>
            <w:hideMark/>
          </w:tcPr>
          <w:p w:rsidR="00AC456B" w:rsidRPr="00371787" w:rsidP="00B11F22" w14:paraId="6BB1FF7F" w14:textId="77777777">
            <w:pPr>
              <w:pStyle w:val="Normal6"/>
              <w:rPr>
                <w:szCs w:val="24"/>
                <w:lang w:val="cs-CZ"/>
              </w:rPr>
            </w:pPr>
            <w:r w:rsidRPr="00371787">
              <w:rPr>
                <w:lang w:val="cs-CZ"/>
              </w:rPr>
              <w:t>__________________</w:t>
            </w:r>
          </w:p>
        </w:tc>
      </w:tr>
      <w:tr w14:paraId="78C5DAA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0303781" w14:textId="54215517">
            <w:pPr>
              <w:pStyle w:val="Normal6"/>
              <w:rPr>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Rady (ES)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L 70, 16.3.2005, s. 1, ELI: http://data.europa.eu/eli/reg/2005/396/oj).</w:t>
            </w:r>
          </w:p>
        </w:tc>
        <w:tc>
          <w:tcPr>
            <w:tcW w:w="4876" w:type="dxa"/>
            <w:hideMark/>
          </w:tcPr>
          <w:p w:rsidR="00AC456B" w:rsidRPr="00371787" w:rsidP="00B11F22" w14:paraId="04CE48A7" w14:textId="73A72121">
            <w:pPr>
              <w:pStyle w:val="Normal6"/>
              <w:rPr>
                <w:szCs w:val="24"/>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Rady (ES)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L 70, 16.3.2005, s. 1, ELI: http://data.europa.eu/eli/reg/2005/396/oj).</w:t>
            </w:r>
          </w:p>
        </w:tc>
      </w:tr>
    </w:tbl>
    <w:p w:rsidR="00AC456B" w:rsidRPr="00371787" w:rsidP="00AC456B" w14:paraId="5962040B"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734DE5C" w14:textId="20421003">
      <w:r w:rsidRPr="00371787">
        <w:rPr>
          <w:rStyle w:val="HideTWBExt"/>
        </w:rPr>
        <w:t>&lt;/AmendB&gt;</w:t>
      </w:r>
    </w:p>
    <w:p w:rsidR="00AC456B" w:rsidRPr="00371787" w:rsidP="00AC456B" w14:paraId="7DC674D5"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207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17D137A" w14:textId="77777777">
      <w:pPr>
        <w:pStyle w:val="NormalBold"/>
      </w:pPr>
      <w:r w:rsidRPr="00371787">
        <w:rPr>
          <w:rStyle w:val="HideTWBExt"/>
          <w:b w:val="0"/>
        </w:rPr>
        <w:t>&lt;RepeatBlock-By&gt;&lt;Members&gt;</w:t>
      </w:r>
      <w:r w:rsidRPr="00371787">
        <w:t xml:space="preserve">Sander </w:t>
      </w:r>
      <w:r w:rsidRPr="00371787">
        <w:t>Smit</w:t>
      </w:r>
      <w:r w:rsidRPr="00371787">
        <w:t xml:space="preserve">, Jessika van </w:t>
      </w:r>
      <w:r w:rsidRPr="00371787">
        <w:t>Leeuwen</w:t>
      </w:r>
      <w:r w:rsidRPr="00371787">
        <w:rPr>
          <w:rStyle w:val="HideTWBExt"/>
          <w:b w:val="0"/>
        </w:rPr>
        <w:t>&lt;/Members&gt;</w:t>
      </w:r>
    </w:p>
    <w:p w:rsidR="00AC456B" w:rsidRPr="00371787" w:rsidP="00AC456B" w14:paraId="76611226" w14:textId="77777777">
      <w:r w:rsidRPr="00371787">
        <w:rPr>
          <w:rStyle w:val="HideTWBExt"/>
        </w:rPr>
        <w:t>&lt;/RepeatBlock-By&gt;</w:t>
      </w:r>
    </w:p>
    <w:p w:rsidR="00AC456B" w:rsidRPr="00371787" w:rsidP="00AC456B" w14:paraId="05022C0D"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F60A618" w14:textId="77777777">
      <w:pPr>
        <w:pStyle w:val="NormalBold"/>
      </w:pPr>
      <w:r w:rsidRPr="00371787">
        <w:rPr>
          <w:rStyle w:val="HideTWBExt"/>
          <w:b w:val="0"/>
        </w:rPr>
        <w:t>&lt;Article&gt;</w:t>
      </w:r>
      <w:r w:rsidRPr="00371787">
        <w:t>Bod odůvodnění 27</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9CE103B"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9D0C979" w14:textId="77777777">
            <w:pPr>
              <w:keepNext/>
            </w:pPr>
          </w:p>
        </w:tc>
      </w:tr>
      <w:tr w14:paraId="55A5933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1518937"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009DE65" w14:textId="77777777">
            <w:pPr>
              <w:pStyle w:val="ColumnHeading"/>
              <w:keepNext/>
              <w:rPr>
                <w:lang w:val="cs-CZ"/>
              </w:rPr>
            </w:pPr>
            <w:r w:rsidRPr="00371787">
              <w:rPr>
                <w:lang w:val="cs-CZ"/>
              </w:rPr>
              <w:t>Pozměňovací návrh</w:t>
            </w:r>
          </w:p>
        </w:tc>
      </w:tr>
      <w:tr w14:paraId="1EABBEE5"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C0EA776" w14:textId="5CF0AFF1">
            <w:pPr>
              <w:pStyle w:val="Normal6"/>
              <w:rPr>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 Ve Vizi pro zemědělství</w:t>
            </w:r>
            <w:r w:rsidR="00340AAF">
              <w:rPr>
                <w:lang w:val="cs-CZ"/>
              </w:rPr>
              <w:t xml:space="preserve"> a </w:t>
            </w:r>
            <w:r w:rsidRPr="00371787">
              <w:rPr>
                <w:lang w:val="cs-CZ"/>
              </w:rPr>
              <w:t>potraviny Komise oznámila, že bude usilovat</w:t>
            </w:r>
            <w:r w:rsidR="00340AAF">
              <w:rPr>
                <w:lang w:val="cs-CZ"/>
              </w:rPr>
              <w:t xml:space="preserve"> o </w:t>
            </w:r>
            <w:r w:rsidRPr="00371787">
              <w:rPr>
                <w:lang w:val="cs-CZ"/>
              </w:rPr>
              <w:t>větší sladění výrobních norem uplatňovaných na dovážené produkty, zejména pokud jde</w:t>
            </w:r>
            <w:r w:rsidR="00340AAF">
              <w:rPr>
                <w:lang w:val="cs-CZ"/>
              </w:rPr>
              <w:t xml:space="preserve"> o </w:t>
            </w:r>
            <w:r w:rsidRPr="00371787">
              <w:rPr>
                <w:lang w:val="cs-CZ"/>
              </w:rPr>
              <w:t>pesticidy,</w:t>
            </w:r>
            <w:r w:rsidR="00340AAF">
              <w:rPr>
                <w:lang w:val="cs-CZ"/>
              </w:rPr>
              <w:t xml:space="preserve"> a v </w:t>
            </w:r>
            <w:r w:rsidRPr="00371787">
              <w:rPr>
                <w:lang w:val="cs-CZ"/>
              </w:rPr>
              <w:t>souladu</w:t>
            </w:r>
            <w:r w:rsidR="00340AAF">
              <w:rPr>
                <w:lang w:val="cs-CZ"/>
              </w:rPr>
              <w:t xml:space="preserve"> s </w:t>
            </w:r>
            <w:r w:rsidRPr="00371787">
              <w:rPr>
                <w:lang w:val="cs-CZ"/>
              </w:rPr>
              <w:t>mezinárodními závazky EU zavede zásadu, že nejnebezpečnější 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mezinárodní důsledky,</w:t>
            </w:r>
            <w:r w:rsidR="00340AAF">
              <w:rPr>
                <w:lang w:val="cs-CZ"/>
              </w:rPr>
              <w:t xml:space="preserve"> a </w:t>
            </w:r>
            <w:r w:rsidRPr="00371787">
              <w:rPr>
                <w:lang w:val="cs-CZ"/>
              </w:rPr>
              <w:t xml:space="preserve">případně navrhne změny právního rámce. </w:t>
            </w:r>
            <w:r w:rsidRPr="00371787">
              <w:rPr>
                <w:lang w:val="cs-CZ"/>
              </w:rPr>
              <w:t>Mezitím by nařízení (ES) č. 396/2005 již mělo být změněno tak, aby stanovilo, že pro látky, které nejsou</w:t>
            </w:r>
            <w:r w:rsidR="00340AAF">
              <w:rPr>
                <w:lang w:val="cs-CZ"/>
              </w:rPr>
              <w:t xml:space="preserve"> v </w:t>
            </w:r>
            <w:r w:rsidRPr="00371787">
              <w:rPr>
                <w:lang w:val="cs-CZ"/>
              </w:rPr>
              <w:t>Unii schváleny</w:t>
            </w:r>
            <w:r w:rsidR="00340AAF">
              <w:rPr>
                <w:lang w:val="cs-CZ"/>
              </w:rPr>
              <w:t xml:space="preserve"> a </w:t>
            </w:r>
            <w:r w:rsidRPr="00371787">
              <w:rPr>
                <w:lang w:val="cs-CZ"/>
              </w:rPr>
              <w:t xml:space="preserve">které mají určité obzvláště nebezpečné vlastnosti, mohou být MLR, které byly stanoveny na základě správné zemědělské praxe ve třetích zemích, nebo maximální limity stanovené </w:t>
            </w:r>
            <w:r w:rsidRPr="00371787">
              <w:rPr>
                <w:lang w:val="cs-CZ"/>
              </w:rPr>
              <w:t>Codexem</w:t>
            </w:r>
            <w:r w:rsidRPr="00371787">
              <w:rPr>
                <w:lang w:val="cs-CZ"/>
              </w:rPr>
              <w:t xml:space="preserve"> stanoveny na úrovni meze stanovitelnosti (technická nula).</w:t>
            </w:r>
          </w:p>
        </w:tc>
        <w:tc>
          <w:tcPr>
            <w:tcW w:w="4876" w:type="dxa"/>
            <w:hideMark/>
          </w:tcPr>
          <w:p w:rsidR="00AC456B" w:rsidRPr="00371787" w:rsidP="00B11F22" w14:paraId="693B2FF5" w14:textId="007059D1">
            <w:pPr>
              <w:pStyle w:val="Normal6"/>
              <w:rPr>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 Ve Vizi pro zemědělství</w:t>
            </w:r>
            <w:r w:rsidR="00340AAF">
              <w:rPr>
                <w:lang w:val="cs-CZ"/>
              </w:rPr>
              <w:t xml:space="preserve"> a </w:t>
            </w:r>
            <w:r w:rsidRPr="00371787">
              <w:rPr>
                <w:lang w:val="cs-CZ"/>
              </w:rPr>
              <w:t>potraviny Komise oznámila, že bude usilovat</w:t>
            </w:r>
            <w:r w:rsidR="00340AAF">
              <w:rPr>
                <w:lang w:val="cs-CZ"/>
              </w:rPr>
              <w:t xml:space="preserve"> o </w:t>
            </w:r>
            <w:r w:rsidRPr="00371787">
              <w:rPr>
                <w:lang w:val="cs-CZ"/>
              </w:rPr>
              <w:t>větší sladění výrobních norem uplatňovaných na dovážené produkty, zejména pokud jde</w:t>
            </w:r>
            <w:r w:rsidR="00340AAF">
              <w:rPr>
                <w:lang w:val="cs-CZ"/>
              </w:rPr>
              <w:t xml:space="preserve"> o </w:t>
            </w:r>
            <w:r w:rsidRPr="00371787">
              <w:rPr>
                <w:lang w:val="cs-CZ"/>
              </w:rPr>
              <w:t>pesticidy,</w:t>
            </w:r>
            <w:r w:rsidR="00340AAF">
              <w:rPr>
                <w:lang w:val="cs-CZ"/>
              </w:rPr>
              <w:t xml:space="preserve"> a v </w:t>
            </w:r>
            <w:r w:rsidRPr="00371787">
              <w:rPr>
                <w:lang w:val="cs-CZ"/>
              </w:rPr>
              <w:t>souladu</w:t>
            </w:r>
            <w:r w:rsidR="00340AAF">
              <w:rPr>
                <w:lang w:val="cs-CZ"/>
              </w:rPr>
              <w:t xml:space="preserve"> s </w:t>
            </w:r>
            <w:r w:rsidRPr="00371787">
              <w:rPr>
                <w:lang w:val="cs-CZ"/>
              </w:rPr>
              <w:t>mezinárodními závazky EU zavede zásadu, že nejnebezpečnější 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mezinárodní důsledky,</w:t>
            </w:r>
            <w:r w:rsidR="00340AAF">
              <w:rPr>
                <w:lang w:val="cs-CZ"/>
              </w:rPr>
              <w:t xml:space="preserve"> a </w:t>
            </w:r>
            <w:r w:rsidRPr="00371787">
              <w:rPr>
                <w:lang w:val="cs-CZ"/>
              </w:rPr>
              <w:t xml:space="preserve">případně navrhne změny právního rámce. </w:t>
            </w:r>
            <w:r w:rsidRPr="00371787">
              <w:rPr>
                <w:lang w:val="cs-CZ"/>
              </w:rPr>
              <w:t>Mezitím by nařízení (ES) č. 396/2005 již mělo být změněno tak, aby stanovilo, že pro látky, které nejsou</w:t>
            </w:r>
            <w:r w:rsidR="00340AAF">
              <w:rPr>
                <w:lang w:val="cs-CZ"/>
              </w:rPr>
              <w:t xml:space="preserve"> v </w:t>
            </w:r>
            <w:r w:rsidRPr="00371787">
              <w:rPr>
                <w:lang w:val="cs-CZ"/>
              </w:rPr>
              <w:t>Unii schváleny</w:t>
            </w:r>
            <w:r w:rsidR="00340AAF">
              <w:rPr>
                <w:lang w:val="cs-CZ"/>
              </w:rPr>
              <w:t xml:space="preserve"> a </w:t>
            </w:r>
            <w:r w:rsidRPr="00371787">
              <w:rPr>
                <w:lang w:val="cs-CZ"/>
              </w:rPr>
              <w:t xml:space="preserve">které mají určité obzvláště nebezpečné vlastnosti, mohou být MLR, které byly stanoveny na základě správné zemědělské praxe ve třetích zemích, nebo maximální limity stanovené </w:t>
            </w:r>
            <w:r w:rsidRPr="00371787">
              <w:rPr>
                <w:lang w:val="cs-CZ"/>
              </w:rPr>
              <w:t>Codexem</w:t>
            </w:r>
            <w:r w:rsidRPr="00371787">
              <w:rPr>
                <w:lang w:val="cs-CZ"/>
              </w:rPr>
              <w:t xml:space="preserve"> stanoveny na úrovni meze stanovitelnosti (technická nula)</w:t>
            </w:r>
            <w:r w:rsidRPr="00371787">
              <w:rPr>
                <w:b/>
                <w:i/>
                <w:lang w:val="cs-CZ"/>
              </w:rPr>
              <w:t>, pokud to bude</w:t>
            </w:r>
            <w:r w:rsidR="00340AAF">
              <w:rPr>
                <w:b/>
                <w:i/>
                <w:lang w:val="cs-CZ"/>
              </w:rPr>
              <w:t xml:space="preserve"> s </w:t>
            </w:r>
            <w:r w:rsidRPr="00371787">
              <w:rPr>
                <w:b/>
                <w:i/>
                <w:lang w:val="cs-CZ"/>
              </w:rPr>
              <w:t>ohledem na výsledek posouzení dopadů považováno za vhodné</w:t>
            </w:r>
            <w:r w:rsidRPr="00371787">
              <w:rPr>
                <w:lang w:val="cs-CZ"/>
              </w:rPr>
              <w:t xml:space="preserve">. </w:t>
            </w:r>
            <w:r w:rsidRPr="00371787">
              <w:rPr>
                <w:b/>
                <w:i/>
                <w:lang w:val="cs-CZ"/>
              </w:rPr>
              <w:t>Takové posouzení dopadů pro každou látku musí zohlednit zejména závislost Unie na dovozu příslušných zemědělských surovin, specifické charakteristiky</w:t>
            </w:r>
            <w:r w:rsidR="00340AAF">
              <w:rPr>
                <w:b/>
                <w:i/>
                <w:lang w:val="cs-CZ"/>
              </w:rPr>
              <w:t xml:space="preserve"> a </w:t>
            </w:r>
            <w:r w:rsidRPr="00371787">
              <w:rPr>
                <w:b/>
                <w:i/>
                <w:lang w:val="cs-CZ"/>
              </w:rPr>
              <w:t>potřeby potravinového</w:t>
            </w:r>
            <w:r w:rsidR="00340AAF">
              <w:rPr>
                <w:b/>
                <w:i/>
                <w:lang w:val="cs-CZ"/>
              </w:rPr>
              <w:t xml:space="preserve"> a </w:t>
            </w:r>
            <w:r w:rsidRPr="00371787">
              <w:rPr>
                <w:b/>
                <w:i/>
                <w:lang w:val="cs-CZ"/>
              </w:rPr>
              <w:t>krmivového řetězce EU, včetně jeho zranitelnosti</w:t>
            </w:r>
            <w:r w:rsidR="00340AAF">
              <w:rPr>
                <w:b/>
                <w:i/>
                <w:lang w:val="cs-CZ"/>
              </w:rPr>
              <w:t xml:space="preserve"> v </w:t>
            </w:r>
            <w:r w:rsidRPr="00371787">
              <w:rPr>
                <w:b/>
                <w:i/>
                <w:lang w:val="cs-CZ"/>
              </w:rPr>
              <w:t>krizových situacích, jako jsou geopolitické narušení, dopady, které by snížení maximálních limitů reziduí (MRL) na hranici stanovitelnosti mělo na všechny účastníky potravinového</w:t>
            </w:r>
            <w:r w:rsidR="00340AAF">
              <w:rPr>
                <w:b/>
                <w:i/>
                <w:lang w:val="cs-CZ"/>
              </w:rPr>
              <w:t xml:space="preserve"> a </w:t>
            </w:r>
            <w:r w:rsidRPr="00371787">
              <w:rPr>
                <w:b/>
                <w:i/>
                <w:lang w:val="cs-CZ"/>
              </w:rPr>
              <w:t>krmivového řetězce, jako jsou pěstitelé</w:t>
            </w:r>
            <w:r w:rsidR="00340AAF">
              <w:rPr>
                <w:b/>
                <w:i/>
                <w:lang w:val="cs-CZ"/>
              </w:rPr>
              <w:t xml:space="preserve"> a </w:t>
            </w:r>
            <w:r w:rsidRPr="00371787">
              <w:rPr>
                <w:b/>
                <w:i/>
                <w:lang w:val="cs-CZ"/>
              </w:rPr>
              <w:t>chovatelé, obchodníci, zpracovatelé, maloobchodníci, poskytovatelé služeb</w:t>
            </w:r>
            <w:r w:rsidR="00340AAF">
              <w:rPr>
                <w:b/>
                <w:i/>
                <w:lang w:val="cs-CZ"/>
              </w:rPr>
              <w:t xml:space="preserve"> a </w:t>
            </w:r>
            <w:r w:rsidRPr="00371787">
              <w:rPr>
                <w:b/>
                <w:i/>
                <w:lang w:val="cs-CZ"/>
              </w:rPr>
              <w:t>spotřebitelé, jakož</w:t>
            </w:r>
            <w:r w:rsidR="00340AAF">
              <w:rPr>
                <w:b/>
                <w:i/>
                <w:lang w:val="cs-CZ"/>
              </w:rPr>
              <w:t xml:space="preserve"> i </w:t>
            </w:r>
            <w:r w:rsidRPr="00371787">
              <w:rPr>
                <w:b/>
                <w:i/>
                <w:lang w:val="cs-CZ"/>
              </w:rPr>
              <w:t>soulad těchto opatření</w:t>
            </w:r>
            <w:r w:rsidR="00340AAF">
              <w:rPr>
                <w:b/>
                <w:i/>
                <w:lang w:val="cs-CZ"/>
              </w:rPr>
              <w:t xml:space="preserve"> s </w:t>
            </w:r>
            <w:r w:rsidRPr="00371787">
              <w:rPr>
                <w:b/>
                <w:i/>
                <w:lang w:val="cs-CZ"/>
              </w:rPr>
              <w:t>pravidly WTO.</w:t>
            </w:r>
          </w:p>
        </w:tc>
      </w:tr>
      <w:tr w14:paraId="592D480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DC71874" w14:textId="77777777">
            <w:pPr>
              <w:pStyle w:val="Normal6"/>
              <w:rPr>
                <w:lang w:val="cs-CZ"/>
              </w:rPr>
            </w:pPr>
            <w:r w:rsidRPr="00371787">
              <w:rPr>
                <w:lang w:val="cs-CZ"/>
              </w:rPr>
              <w:t>__________________</w:t>
            </w:r>
          </w:p>
        </w:tc>
        <w:tc>
          <w:tcPr>
            <w:tcW w:w="4876" w:type="dxa"/>
            <w:hideMark/>
          </w:tcPr>
          <w:p w:rsidR="00AC456B" w:rsidRPr="00371787" w:rsidP="00B11F22" w14:paraId="1A01FC00" w14:textId="77777777">
            <w:pPr>
              <w:pStyle w:val="Normal6"/>
              <w:rPr>
                <w:lang w:val="cs-CZ"/>
              </w:rPr>
            </w:pPr>
            <w:r w:rsidRPr="00371787">
              <w:rPr>
                <w:lang w:val="cs-CZ"/>
              </w:rPr>
              <w:t>__________________</w:t>
            </w:r>
          </w:p>
        </w:tc>
      </w:tr>
      <w:tr w14:paraId="6F30801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930AE40" w14:textId="6E351B41">
            <w:pPr>
              <w:pStyle w:val="Normal6"/>
              <w:rPr>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Rady (ES)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xml:space="preserve">. L 70, 16.3.2005, s. 1, ELI: </w:t>
            </w:r>
            <w:r w:rsidRPr="00371787">
              <w:rPr>
                <w:lang w:val="cs-CZ"/>
              </w:rPr>
              <w:t>http://data.europa.eu/eli/reg/2005/396/oj )</w:t>
            </w:r>
          </w:p>
        </w:tc>
        <w:tc>
          <w:tcPr>
            <w:tcW w:w="4876" w:type="dxa"/>
            <w:hideMark/>
          </w:tcPr>
          <w:p w:rsidR="00AC456B" w:rsidRPr="00371787" w:rsidP="00B11F22" w14:paraId="1B999D33" w14:textId="31CDDA51">
            <w:pPr>
              <w:pStyle w:val="Normal6"/>
              <w:rPr>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Rady (ES)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xml:space="preserve">. L 70, 16.3.2005, s. 1, ELI: </w:t>
            </w:r>
            <w:r w:rsidRPr="00371787">
              <w:rPr>
                <w:lang w:val="cs-CZ"/>
              </w:rPr>
              <w:t>http://data.europa.eu/eli/reg/2005/396/oj )</w:t>
            </w:r>
          </w:p>
        </w:tc>
      </w:tr>
    </w:tbl>
    <w:p w:rsidR="00AC456B" w:rsidRPr="00371787" w:rsidP="00AC456B" w14:paraId="32AF1F5E" w14:textId="77777777">
      <w:pPr>
        <w:pStyle w:val="Olang"/>
        <w:rPr>
          <w:noProof w:val="0"/>
          <w:lang w:val="cs-CZ"/>
        </w:rPr>
      </w:pPr>
      <w:r w:rsidRPr="00371787">
        <w:rPr>
          <w:noProof w:val="0"/>
          <w:lang w:val="cs-CZ"/>
        </w:rPr>
        <w:t xml:space="preserve">Or. </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r w:rsidRPr="00371787">
        <w:rPr>
          <w:rStyle w:val="HideTWBInt"/>
          <w:rFonts w:eastAsiaTheme="majorEastAsia"/>
          <w:noProof w:val="0"/>
          <w:lang w:val="cs-CZ"/>
        </w:rPr>
        <w:t>{NL}</w:t>
      </w:r>
      <w:r w:rsidRPr="00371787">
        <w:rPr>
          <w:noProof w:val="0"/>
          <w:lang w:val="cs-CZ"/>
        </w:rPr>
        <w:t>nl</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p>
    <w:p w:rsidR="00AC456B" w:rsidRPr="00371787" w:rsidP="00AC456B" w14:paraId="03531C5D"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2673CCA4" w14:textId="5F4323CD">
      <w:pPr>
        <w:pStyle w:val="Normal12Italic"/>
        <w:rPr>
          <w:noProof w:val="0"/>
          <w:lang w:val="cs-CZ"/>
        </w:rPr>
      </w:pPr>
      <w:r w:rsidRPr="00371787">
        <w:rPr>
          <w:lang w:val="cs-CZ"/>
        </w:rPr>
        <w:t>Než bude povolená hodnota maximálních limitů reziduí (MRL) pro dovoz zvláště nebezpečné látky, která nebyla</w:t>
      </w:r>
      <w:r w:rsidR="00340AAF">
        <w:rPr>
          <w:lang w:val="cs-CZ"/>
        </w:rPr>
        <w:t xml:space="preserve"> v </w:t>
      </w:r>
      <w:r w:rsidRPr="00371787">
        <w:rPr>
          <w:lang w:val="cs-CZ"/>
        </w:rPr>
        <w:t>EU schválena, snížena na mez stanovitelnosti, je třeba</w:t>
      </w:r>
      <w:r w:rsidR="00340AAF">
        <w:rPr>
          <w:lang w:val="cs-CZ"/>
        </w:rPr>
        <w:t xml:space="preserve"> u </w:t>
      </w:r>
      <w:r w:rsidRPr="00371787">
        <w:rPr>
          <w:lang w:val="cs-CZ"/>
        </w:rPr>
        <w:t>každé látky provést posouzení dopadů. Toto posouzení zohlední závislost EU na dovozu, dopad na celý potravinový</w:t>
      </w:r>
      <w:r w:rsidR="00340AAF">
        <w:rPr>
          <w:lang w:val="cs-CZ"/>
        </w:rPr>
        <w:t xml:space="preserve"> a </w:t>
      </w:r>
      <w:r w:rsidRPr="00371787">
        <w:rPr>
          <w:lang w:val="cs-CZ"/>
        </w:rPr>
        <w:t>krmivový řetězec (včetně citlivosti na krize), konkurenční postavení</w:t>
      </w:r>
      <w:r w:rsidR="00340AAF">
        <w:rPr>
          <w:lang w:val="cs-CZ"/>
        </w:rPr>
        <w:t xml:space="preserve"> a </w:t>
      </w:r>
      <w:r w:rsidRPr="00371787">
        <w:rPr>
          <w:lang w:val="cs-CZ"/>
        </w:rPr>
        <w:t>pravidla WTO, aby se zajistilo, že stanovení nulové úrovně nepoškodí nechtěně obchod</w:t>
      </w:r>
      <w:r w:rsidR="00340AAF">
        <w:rPr>
          <w:lang w:val="cs-CZ"/>
        </w:rPr>
        <w:t xml:space="preserve"> a </w:t>
      </w:r>
      <w:r w:rsidRPr="00371787">
        <w:rPr>
          <w:lang w:val="cs-CZ"/>
        </w:rPr>
        <w:t>dodávky.</w:t>
      </w:r>
    </w:p>
    <w:p w:rsidR="00A02B57" w:rsidRPr="00371787" w:rsidP="00AC456B" w14:paraId="1B623FA0" w14:textId="437E738A">
      <w:r w:rsidRPr="00371787">
        <w:rPr>
          <w:rStyle w:val="HideTWBExt"/>
        </w:rPr>
        <w:t>&lt;/AmendB&gt;</w:t>
      </w:r>
    </w:p>
    <w:p w:rsidR="00AC456B" w:rsidRPr="00371787" w:rsidP="00AC456B" w14:paraId="6E0EE67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208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CAD2978" w14:textId="77777777">
      <w:pPr>
        <w:pStyle w:val="NormalBold"/>
      </w:pPr>
      <w:r w:rsidRPr="00371787">
        <w:rPr>
          <w:rStyle w:val="HideTWBExt"/>
          <w:b w:val="0"/>
        </w:rPr>
        <w:t>&lt;RepeatBlock-By&gt;&lt;Members&gt;</w:t>
      </w:r>
      <w:r w:rsidRPr="00371787">
        <w:t>Flavio</w:t>
      </w:r>
      <w:r w:rsidRPr="00371787">
        <w:t xml:space="preserve"> </w:t>
      </w:r>
      <w:r w:rsidRPr="00371787">
        <w:t>Tosi</w:t>
      </w:r>
      <w:r w:rsidRPr="00371787">
        <w:t xml:space="preserve">, </w:t>
      </w:r>
      <w:r w:rsidRPr="00371787">
        <w:t>Massimiliano</w:t>
      </w:r>
      <w:r w:rsidRPr="00371787">
        <w:t xml:space="preserve"> </w:t>
      </w:r>
      <w:r w:rsidRPr="00371787">
        <w:t>Salini</w:t>
      </w:r>
      <w:r w:rsidRPr="00371787">
        <w:t xml:space="preserve">, Salvatore De </w:t>
      </w:r>
      <w:r w:rsidRPr="00371787">
        <w:t>Meo</w:t>
      </w:r>
      <w:r w:rsidRPr="00371787">
        <w:rPr>
          <w:rStyle w:val="HideTWBExt"/>
          <w:b w:val="0"/>
        </w:rPr>
        <w:t>&lt;/Members&gt;</w:t>
      </w:r>
    </w:p>
    <w:p w:rsidR="00AC456B" w:rsidRPr="00371787" w:rsidP="00AC456B" w14:paraId="2A1CB557" w14:textId="77777777">
      <w:r w:rsidRPr="00371787">
        <w:rPr>
          <w:rStyle w:val="HideTWBExt"/>
        </w:rPr>
        <w:t>&lt;/RepeatBlock-By&gt;</w:t>
      </w:r>
    </w:p>
    <w:p w:rsidR="00AC456B" w:rsidRPr="00371787" w:rsidP="00AC456B" w14:paraId="2A658ECB"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523C077" w14:textId="77777777">
      <w:pPr>
        <w:pStyle w:val="NormalBold"/>
      </w:pPr>
      <w:r w:rsidRPr="00371787">
        <w:rPr>
          <w:rStyle w:val="HideTWBExt"/>
          <w:b w:val="0"/>
        </w:rPr>
        <w:t>&lt;Article&gt;</w:t>
      </w:r>
      <w:r w:rsidRPr="00371787">
        <w:t>Bod odůvodnění 27</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B71F73A"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79B49FC" w14:textId="77777777">
            <w:pPr>
              <w:keepNext/>
            </w:pPr>
          </w:p>
        </w:tc>
      </w:tr>
      <w:tr w14:paraId="3A29CAB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E264C21"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E436295" w14:textId="77777777">
            <w:pPr>
              <w:pStyle w:val="ColumnHeading"/>
              <w:keepNext/>
              <w:rPr>
                <w:lang w:val="cs-CZ"/>
              </w:rPr>
            </w:pPr>
            <w:r w:rsidRPr="00371787">
              <w:rPr>
                <w:lang w:val="cs-CZ"/>
              </w:rPr>
              <w:t>Pozměňovací návrh</w:t>
            </w:r>
          </w:p>
        </w:tc>
      </w:tr>
      <w:tr w14:paraId="08A77B1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053A1FA" w14:textId="33A35484">
            <w:pPr>
              <w:pStyle w:val="Normal6"/>
              <w:rPr>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 Ve Vizi pro zemědělství</w:t>
            </w:r>
            <w:r w:rsidR="00340AAF">
              <w:rPr>
                <w:lang w:val="cs-CZ"/>
              </w:rPr>
              <w:t xml:space="preserve"> a </w:t>
            </w:r>
            <w:r w:rsidRPr="00371787">
              <w:rPr>
                <w:lang w:val="cs-CZ"/>
              </w:rPr>
              <w:t>potraviny Komise oznámila, že bude usilovat</w:t>
            </w:r>
            <w:r w:rsidR="00340AAF">
              <w:rPr>
                <w:lang w:val="cs-CZ"/>
              </w:rPr>
              <w:t xml:space="preserve"> o </w:t>
            </w:r>
            <w:r w:rsidRPr="00371787">
              <w:rPr>
                <w:lang w:val="cs-CZ"/>
              </w:rPr>
              <w:t>větší sladění výrobních norem uplatňovaných na dovážené produkty, zejména pokud jde</w:t>
            </w:r>
            <w:r w:rsidR="00340AAF">
              <w:rPr>
                <w:lang w:val="cs-CZ"/>
              </w:rPr>
              <w:t xml:space="preserve"> o </w:t>
            </w:r>
            <w:r w:rsidRPr="00371787">
              <w:rPr>
                <w:lang w:val="cs-CZ"/>
              </w:rPr>
              <w:t>pesticidy,</w:t>
            </w:r>
            <w:r w:rsidR="00340AAF">
              <w:rPr>
                <w:lang w:val="cs-CZ"/>
              </w:rPr>
              <w:t xml:space="preserve"> a v </w:t>
            </w:r>
            <w:r w:rsidRPr="00371787">
              <w:rPr>
                <w:lang w:val="cs-CZ"/>
              </w:rPr>
              <w:t>souladu</w:t>
            </w:r>
            <w:r w:rsidR="00340AAF">
              <w:rPr>
                <w:lang w:val="cs-CZ"/>
              </w:rPr>
              <w:t xml:space="preserve"> s </w:t>
            </w:r>
            <w:r w:rsidRPr="00371787">
              <w:rPr>
                <w:lang w:val="cs-CZ"/>
              </w:rPr>
              <w:t>mezinárodními závazky EU zavede zásadu, že nejnebezpečnější 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mezinárodní důsledky,</w:t>
            </w:r>
            <w:r w:rsidR="00340AAF">
              <w:rPr>
                <w:lang w:val="cs-CZ"/>
              </w:rPr>
              <w:t xml:space="preserve"> a </w:t>
            </w:r>
            <w:r w:rsidRPr="00371787">
              <w:rPr>
                <w:lang w:val="cs-CZ"/>
              </w:rPr>
              <w:t>případně navrhne změny právního rámce. Mezitím by nařízení (ES) č. 396/2005 již mělo být změněno tak, aby stanovilo, že pro látky, které nejsou</w:t>
            </w:r>
            <w:r w:rsidR="00340AAF">
              <w:rPr>
                <w:lang w:val="cs-CZ"/>
              </w:rPr>
              <w:t xml:space="preserve"> v </w:t>
            </w:r>
            <w:r w:rsidRPr="00371787">
              <w:rPr>
                <w:lang w:val="cs-CZ"/>
              </w:rPr>
              <w:t>Unii schváleny</w:t>
            </w:r>
            <w:r w:rsidR="00340AAF">
              <w:rPr>
                <w:lang w:val="cs-CZ"/>
              </w:rPr>
              <w:t xml:space="preserve"> a </w:t>
            </w:r>
            <w:r w:rsidRPr="00371787">
              <w:rPr>
                <w:lang w:val="cs-CZ"/>
              </w:rPr>
              <w:t xml:space="preserve">které mají určité obzvláště nebezpečné vlastnosti, mohou být MLR, které byly stanoveny na základě správné zemědělské praxe ve třetích zemích, nebo maximální limity stanovené </w:t>
            </w:r>
            <w:r w:rsidRPr="00371787">
              <w:rPr>
                <w:lang w:val="cs-CZ"/>
              </w:rPr>
              <w:t>Codexem</w:t>
            </w:r>
            <w:r w:rsidRPr="00371787">
              <w:rPr>
                <w:lang w:val="cs-CZ"/>
              </w:rPr>
              <w:t xml:space="preserve"> stanoveny na úrovni meze stanovitelnosti (technická nula).</w:t>
            </w:r>
          </w:p>
        </w:tc>
        <w:tc>
          <w:tcPr>
            <w:tcW w:w="4876" w:type="dxa"/>
            <w:hideMark/>
          </w:tcPr>
          <w:p w:rsidR="00AC456B" w:rsidRPr="00371787" w:rsidP="00B11F22" w14:paraId="5379F48C" w14:textId="17249157">
            <w:pPr>
              <w:pStyle w:val="Normal6"/>
              <w:rPr>
                <w:szCs w:val="24"/>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 Ve Vizi pro zemědělství</w:t>
            </w:r>
            <w:r w:rsidR="00340AAF">
              <w:rPr>
                <w:lang w:val="cs-CZ"/>
              </w:rPr>
              <w:t xml:space="preserve"> a </w:t>
            </w:r>
            <w:r w:rsidRPr="00371787">
              <w:rPr>
                <w:lang w:val="cs-CZ"/>
              </w:rPr>
              <w:t>potraviny Komise oznámila, že bude usilovat</w:t>
            </w:r>
            <w:r w:rsidR="00340AAF">
              <w:rPr>
                <w:lang w:val="cs-CZ"/>
              </w:rPr>
              <w:t xml:space="preserve"> o </w:t>
            </w:r>
            <w:r w:rsidRPr="00371787">
              <w:rPr>
                <w:lang w:val="cs-CZ"/>
              </w:rPr>
              <w:t>větší sladění výrobních norem uplatňovaných na dovážené produkty, zejména pokud jde</w:t>
            </w:r>
            <w:r w:rsidR="00340AAF">
              <w:rPr>
                <w:lang w:val="cs-CZ"/>
              </w:rPr>
              <w:t xml:space="preserve"> o </w:t>
            </w:r>
            <w:r w:rsidRPr="00371787">
              <w:rPr>
                <w:lang w:val="cs-CZ"/>
              </w:rPr>
              <w:t>pesticidy,</w:t>
            </w:r>
            <w:r w:rsidR="00340AAF">
              <w:rPr>
                <w:lang w:val="cs-CZ"/>
              </w:rPr>
              <w:t xml:space="preserve"> a v </w:t>
            </w:r>
            <w:r w:rsidRPr="00371787">
              <w:rPr>
                <w:lang w:val="cs-CZ"/>
              </w:rPr>
              <w:t>souladu</w:t>
            </w:r>
            <w:r w:rsidR="00340AAF">
              <w:rPr>
                <w:lang w:val="cs-CZ"/>
              </w:rPr>
              <w:t xml:space="preserve"> s </w:t>
            </w:r>
            <w:r w:rsidRPr="00371787">
              <w:rPr>
                <w:lang w:val="cs-CZ"/>
              </w:rPr>
              <w:t>mezinárodními závazky EU zavede zásadu, že nejnebezpečnější 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mezinárodní důsledky,</w:t>
            </w:r>
            <w:r w:rsidR="00340AAF">
              <w:rPr>
                <w:lang w:val="cs-CZ"/>
              </w:rPr>
              <w:t xml:space="preserve"> a </w:t>
            </w:r>
            <w:r w:rsidRPr="00371787">
              <w:rPr>
                <w:lang w:val="cs-CZ"/>
              </w:rPr>
              <w:t>případně navrhne změny právního rámce. Mezitím by nařízení (ES) č. 396/2005 již mělo být změněno tak, aby stanovilo, že pro látky, které nejsou</w:t>
            </w:r>
            <w:r w:rsidR="00340AAF">
              <w:rPr>
                <w:lang w:val="cs-CZ"/>
              </w:rPr>
              <w:t xml:space="preserve"> v </w:t>
            </w:r>
            <w:r w:rsidRPr="00371787">
              <w:rPr>
                <w:lang w:val="cs-CZ"/>
              </w:rPr>
              <w:t>Unii schváleny</w:t>
            </w:r>
            <w:r w:rsidR="00340AAF">
              <w:rPr>
                <w:lang w:val="cs-CZ"/>
              </w:rPr>
              <w:t xml:space="preserve"> a </w:t>
            </w:r>
            <w:r w:rsidRPr="00371787">
              <w:rPr>
                <w:lang w:val="cs-CZ"/>
              </w:rPr>
              <w:t xml:space="preserve">které mají určité obzvláště nebezpečné vlastnosti, mohou být MLR, které byly stanoveny na základě správné zemědělské praxe ve třetích zemích, nebo maximální limity stanovené </w:t>
            </w:r>
            <w:r w:rsidRPr="00371787">
              <w:rPr>
                <w:lang w:val="cs-CZ"/>
              </w:rPr>
              <w:t>Codexem</w:t>
            </w:r>
            <w:r w:rsidRPr="00371787">
              <w:rPr>
                <w:lang w:val="cs-CZ"/>
              </w:rPr>
              <w:t xml:space="preserve"> stanoveny na úrovni meze stanovitelnosti (technická nula)</w:t>
            </w:r>
            <w:r w:rsidRPr="00371787">
              <w:rPr>
                <w:b/>
                <w:i/>
                <w:lang w:val="cs-CZ"/>
              </w:rPr>
              <w:t>, pokud to bude</w:t>
            </w:r>
            <w:r w:rsidR="00340AAF">
              <w:rPr>
                <w:b/>
                <w:i/>
                <w:lang w:val="cs-CZ"/>
              </w:rPr>
              <w:t xml:space="preserve"> s </w:t>
            </w:r>
            <w:r w:rsidRPr="00371787">
              <w:rPr>
                <w:b/>
                <w:i/>
                <w:lang w:val="cs-CZ"/>
              </w:rPr>
              <w:t>ohledem na výsledek posouzení dopadů považováno za vhodné</w:t>
            </w:r>
            <w:r w:rsidRPr="00371787">
              <w:rPr>
                <w:lang w:val="cs-CZ"/>
              </w:rPr>
              <w:t xml:space="preserve">. </w:t>
            </w:r>
            <w:r w:rsidRPr="00371787">
              <w:rPr>
                <w:b/>
                <w:i/>
                <w:lang w:val="cs-CZ"/>
              </w:rPr>
              <w:t>Toto posouzení musí zejména zohlednit závislost EU na dovozu dotčených zemědělských komodit; specifika</w:t>
            </w:r>
            <w:r w:rsidR="00340AAF">
              <w:rPr>
                <w:b/>
                <w:i/>
                <w:lang w:val="cs-CZ"/>
              </w:rPr>
              <w:t xml:space="preserve"> a </w:t>
            </w:r>
            <w:r w:rsidRPr="00371787">
              <w:rPr>
                <w:b/>
                <w:i/>
                <w:lang w:val="cs-CZ"/>
              </w:rPr>
              <w:t>potřeby</w:t>
            </w:r>
            <w:r w:rsidR="00340AAF">
              <w:rPr>
                <w:b/>
                <w:i/>
                <w:lang w:val="cs-CZ"/>
              </w:rPr>
              <w:t xml:space="preserve"> v </w:t>
            </w:r>
            <w:r w:rsidRPr="00371787">
              <w:rPr>
                <w:b/>
                <w:i/>
                <w:lang w:val="cs-CZ"/>
              </w:rPr>
              <w:t>oblasti odolnosti dodavatelského řetězce potravin</w:t>
            </w:r>
            <w:r w:rsidR="00340AAF">
              <w:rPr>
                <w:b/>
                <w:i/>
                <w:lang w:val="cs-CZ"/>
              </w:rPr>
              <w:t xml:space="preserve"> a </w:t>
            </w:r>
            <w:r w:rsidRPr="00371787">
              <w:rPr>
                <w:b/>
                <w:i/>
                <w:lang w:val="cs-CZ"/>
              </w:rPr>
              <w:t>krmiv</w:t>
            </w:r>
            <w:r w:rsidR="00340AAF">
              <w:rPr>
                <w:b/>
                <w:i/>
                <w:lang w:val="cs-CZ"/>
              </w:rPr>
              <w:t xml:space="preserve"> </w:t>
            </w:r>
            <w:r w:rsidR="00340AAF">
              <w:rPr>
                <w:b/>
                <w:i/>
                <w:lang w:val="cs-CZ"/>
              </w:rPr>
              <w:t>v </w:t>
            </w:r>
            <w:r w:rsidRPr="00371787">
              <w:rPr>
                <w:b/>
                <w:i/>
                <w:lang w:val="cs-CZ"/>
              </w:rPr>
              <w:t>EU, včetně jeho zranitelnosti</w:t>
            </w:r>
            <w:r w:rsidR="00340AAF">
              <w:rPr>
                <w:b/>
                <w:i/>
                <w:lang w:val="cs-CZ"/>
              </w:rPr>
              <w:t xml:space="preserve"> v </w:t>
            </w:r>
            <w:r w:rsidRPr="00371787">
              <w:rPr>
                <w:b/>
                <w:i/>
                <w:lang w:val="cs-CZ"/>
              </w:rPr>
              <w:t>krizových situacích, jako jsou geopolitické narušení; dopady snížení maximálních limitů reziduí (MRL) na mez stanovitelnosti (LOQ) na všechny účastníky dodavatelského řetězce potravin</w:t>
            </w:r>
            <w:r w:rsidR="00340AAF">
              <w:rPr>
                <w:b/>
                <w:i/>
                <w:lang w:val="cs-CZ"/>
              </w:rPr>
              <w:t xml:space="preserve"> a </w:t>
            </w:r>
            <w:r w:rsidRPr="00371787">
              <w:rPr>
                <w:b/>
                <w:i/>
                <w:lang w:val="cs-CZ"/>
              </w:rPr>
              <w:t>krmiv, včetně pěstitelů plodin</w:t>
            </w:r>
            <w:r w:rsidR="00340AAF">
              <w:rPr>
                <w:b/>
                <w:i/>
                <w:lang w:val="cs-CZ"/>
              </w:rPr>
              <w:t xml:space="preserve"> a </w:t>
            </w:r>
            <w:r w:rsidRPr="00371787">
              <w:rPr>
                <w:b/>
                <w:i/>
                <w:lang w:val="cs-CZ"/>
              </w:rPr>
              <w:t>chovatelů hospodářských zvířat, obchodníků, zpracovatelů, maloobchodníků, poskytovatelů služeb</w:t>
            </w:r>
            <w:r w:rsidR="00340AAF">
              <w:rPr>
                <w:b/>
                <w:i/>
                <w:lang w:val="cs-CZ"/>
              </w:rPr>
              <w:t xml:space="preserve"> a </w:t>
            </w:r>
            <w:r w:rsidRPr="00371787">
              <w:rPr>
                <w:b/>
                <w:i/>
                <w:lang w:val="cs-CZ"/>
              </w:rPr>
              <w:t>spotřebitelů; stejně jako soulad těchto opatření</w:t>
            </w:r>
            <w:r w:rsidR="00340AAF">
              <w:rPr>
                <w:b/>
                <w:i/>
                <w:lang w:val="cs-CZ"/>
              </w:rPr>
              <w:t xml:space="preserve"> s </w:t>
            </w:r>
            <w:r w:rsidRPr="00371787">
              <w:rPr>
                <w:b/>
                <w:i/>
                <w:lang w:val="cs-CZ"/>
              </w:rPr>
              <w:t>pravidly WTO.</w:t>
            </w:r>
          </w:p>
        </w:tc>
      </w:tr>
      <w:tr w14:paraId="20D1759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C2A3890" w14:textId="77777777">
            <w:pPr>
              <w:pStyle w:val="Normal6"/>
              <w:rPr>
                <w:lang w:val="cs-CZ"/>
              </w:rPr>
            </w:pPr>
            <w:r w:rsidRPr="00371787">
              <w:rPr>
                <w:lang w:val="cs-CZ"/>
              </w:rPr>
              <w:t>__________________</w:t>
            </w:r>
          </w:p>
        </w:tc>
        <w:tc>
          <w:tcPr>
            <w:tcW w:w="4876" w:type="dxa"/>
            <w:hideMark/>
          </w:tcPr>
          <w:p w:rsidR="00AC456B" w:rsidRPr="00371787" w:rsidP="00B11F22" w14:paraId="1AC8B4EC" w14:textId="77777777">
            <w:pPr>
              <w:pStyle w:val="Normal6"/>
              <w:rPr>
                <w:szCs w:val="24"/>
                <w:lang w:val="cs-CZ"/>
              </w:rPr>
            </w:pPr>
            <w:r w:rsidRPr="00371787">
              <w:rPr>
                <w:lang w:val="cs-CZ"/>
              </w:rPr>
              <w:t>__________________</w:t>
            </w:r>
          </w:p>
        </w:tc>
      </w:tr>
      <w:tr w14:paraId="51D646A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E98C9A5" w14:textId="1FA1B067">
            <w:pPr>
              <w:pStyle w:val="Normal6"/>
              <w:rPr>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Rady (ES)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L 70, 16.3.2005, s. 1, ELI: http://data.europa.eu/eli/reg/2005/396/oj)</w:t>
            </w:r>
          </w:p>
        </w:tc>
        <w:tc>
          <w:tcPr>
            <w:tcW w:w="4876" w:type="dxa"/>
            <w:hideMark/>
          </w:tcPr>
          <w:p w:rsidR="00AC456B" w:rsidRPr="00371787" w:rsidP="00B11F22" w14:paraId="667C83B9" w14:textId="290E4D91">
            <w:pPr>
              <w:pStyle w:val="Normal6"/>
              <w:rPr>
                <w:szCs w:val="24"/>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Rady (ES)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L 70, 16.3.2005, s. 1, ELI: http://data.europa.eu/eli/reg/2005/396/oj)</w:t>
            </w:r>
          </w:p>
        </w:tc>
      </w:tr>
    </w:tbl>
    <w:p w:rsidR="00AC456B" w:rsidRPr="00371787" w:rsidP="00AC456B" w14:paraId="2461EEA1"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C456B" w:rsidRPr="00371787" w:rsidP="00AC456B" w14:paraId="5C0C6E87"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63F91B4A" w14:textId="56B05324">
      <w:pPr>
        <w:pStyle w:val="Normal12Italic"/>
        <w:rPr>
          <w:noProof w:val="0"/>
          <w:lang w:val="cs-CZ"/>
        </w:rPr>
      </w:pPr>
      <w:r w:rsidRPr="00371787">
        <w:rPr>
          <w:lang w:val="cs-CZ"/>
        </w:rPr>
        <w:t>Před snížením maximálních limitů reziduí (MRL) na mez stanovitelnosti by mělo být provedeno posouzení dopadů, které zohlední dopady na všechny účastníky dodavatelského řetězce potravin</w:t>
      </w:r>
      <w:r w:rsidR="00340AAF">
        <w:rPr>
          <w:lang w:val="cs-CZ"/>
        </w:rPr>
        <w:t xml:space="preserve"> a </w:t>
      </w:r>
      <w:r w:rsidRPr="00371787">
        <w:rPr>
          <w:lang w:val="cs-CZ"/>
        </w:rPr>
        <w:t>krmiv</w:t>
      </w:r>
      <w:r w:rsidR="00340AAF">
        <w:rPr>
          <w:lang w:val="cs-CZ"/>
        </w:rPr>
        <w:t xml:space="preserve"> v </w:t>
      </w:r>
      <w:r w:rsidRPr="00371787">
        <w:rPr>
          <w:lang w:val="cs-CZ"/>
        </w:rPr>
        <w:t>EU</w:t>
      </w:r>
      <w:r w:rsidR="00340AAF">
        <w:rPr>
          <w:lang w:val="cs-CZ"/>
        </w:rPr>
        <w:t xml:space="preserve"> a </w:t>
      </w:r>
      <w:r w:rsidRPr="00371787">
        <w:rPr>
          <w:lang w:val="cs-CZ"/>
        </w:rPr>
        <w:t>další relevantní ekonomické</w:t>
      </w:r>
      <w:r w:rsidR="00340AAF">
        <w:rPr>
          <w:lang w:val="cs-CZ"/>
        </w:rPr>
        <w:t xml:space="preserve"> a </w:t>
      </w:r>
      <w:r w:rsidRPr="00371787">
        <w:rPr>
          <w:lang w:val="cs-CZ"/>
        </w:rPr>
        <w:t>obchodní aspekty.</w:t>
      </w:r>
    </w:p>
    <w:p w:rsidR="00A02B57" w:rsidRPr="00371787" w:rsidP="00AC456B" w14:paraId="366AC76D" w14:textId="6698D573">
      <w:r w:rsidRPr="00371787">
        <w:rPr>
          <w:rStyle w:val="HideTWBExt"/>
        </w:rPr>
        <w:t>&lt;/AmendB&gt;</w:t>
      </w:r>
    </w:p>
    <w:p w:rsidR="00AC456B" w:rsidRPr="00371787" w:rsidP="00AC456B" w14:paraId="0B2B2F8C"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209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2CBCE00" w14:textId="77777777">
      <w:pPr>
        <w:pStyle w:val="NormalBold"/>
      </w:pPr>
      <w:r w:rsidRPr="00371787">
        <w:rPr>
          <w:rStyle w:val="HideTWBExt"/>
          <w:b w:val="0"/>
        </w:rPr>
        <w:t>&lt;RepeatBlock-By&gt;&lt;Members&gt;</w:t>
      </w:r>
      <w:r w:rsidRPr="00371787">
        <w:t>Asger</w:t>
      </w:r>
      <w:r w:rsidRPr="00371787">
        <w:t xml:space="preserve"> </w:t>
      </w:r>
      <w:r w:rsidRPr="00371787">
        <w:t>Christensen</w:t>
      </w:r>
      <w:r w:rsidRPr="00371787">
        <w:t>, Christine Singer</w:t>
      </w:r>
      <w:r w:rsidRPr="00371787">
        <w:rPr>
          <w:rStyle w:val="HideTWBExt"/>
          <w:b w:val="0"/>
        </w:rPr>
        <w:t>&lt;/</w:t>
      </w:r>
      <w:r w:rsidRPr="00371787">
        <w:rPr>
          <w:rStyle w:val="HideTWBExt"/>
          <w:b w:val="0"/>
        </w:rPr>
        <w:t>Members</w:t>
      </w:r>
      <w:r w:rsidRPr="00371787">
        <w:rPr>
          <w:rStyle w:val="HideTWBExt"/>
          <w:b w:val="0"/>
        </w:rPr>
        <w:t>&gt;</w:t>
      </w:r>
    </w:p>
    <w:p w:rsidR="00AC456B" w:rsidRPr="00371787" w:rsidP="00AC456B" w14:paraId="2FAA9C0F" w14:textId="77777777">
      <w:r w:rsidRPr="00371787">
        <w:rPr>
          <w:rStyle w:val="HideTWBExt"/>
        </w:rPr>
        <w:t>&lt;/RepeatBlock-By&gt;</w:t>
      </w:r>
    </w:p>
    <w:p w:rsidR="00AC456B" w:rsidRPr="00371787" w:rsidP="00AC456B" w14:paraId="3F31BEEB"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276248B" w14:textId="77777777">
      <w:pPr>
        <w:pStyle w:val="NormalBold"/>
      </w:pPr>
      <w:r w:rsidRPr="00371787">
        <w:rPr>
          <w:rStyle w:val="HideTWBExt"/>
          <w:b w:val="0"/>
        </w:rPr>
        <w:t>&lt;Article&gt;</w:t>
      </w:r>
      <w:r w:rsidRPr="00371787">
        <w:t>Bod odůvodnění 27</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FEF44CF"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964ED45" w14:textId="77777777">
            <w:pPr>
              <w:keepNext/>
            </w:pPr>
          </w:p>
        </w:tc>
      </w:tr>
      <w:tr w14:paraId="618F5F15"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92FA3BF"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3A9BB9D" w14:textId="77777777">
            <w:pPr>
              <w:pStyle w:val="ColumnHeading"/>
              <w:keepNext/>
              <w:rPr>
                <w:lang w:val="cs-CZ"/>
              </w:rPr>
            </w:pPr>
            <w:r w:rsidRPr="00371787">
              <w:rPr>
                <w:lang w:val="cs-CZ"/>
              </w:rPr>
              <w:t>Pozměňovací návrh</w:t>
            </w:r>
          </w:p>
        </w:tc>
      </w:tr>
      <w:tr w14:paraId="2784642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43F9BCB" w14:textId="1F2EF9D2">
            <w:pPr>
              <w:pStyle w:val="Normal6"/>
              <w:rPr>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 Ve Vizi pro zemědělství</w:t>
            </w:r>
            <w:r w:rsidR="00340AAF">
              <w:rPr>
                <w:lang w:val="cs-CZ"/>
              </w:rPr>
              <w:t xml:space="preserve"> a </w:t>
            </w:r>
            <w:r w:rsidRPr="00371787">
              <w:rPr>
                <w:lang w:val="cs-CZ"/>
              </w:rPr>
              <w:t>potraviny Komise oznámila, že bude usilovat</w:t>
            </w:r>
            <w:r w:rsidR="00340AAF">
              <w:rPr>
                <w:lang w:val="cs-CZ"/>
              </w:rPr>
              <w:t xml:space="preserve"> o </w:t>
            </w:r>
            <w:r w:rsidRPr="00371787">
              <w:rPr>
                <w:lang w:val="cs-CZ"/>
              </w:rPr>
              <w:t xml:space="preserve">větší sladění výrobních norem uplatňovaných na dovážené </w:t>
            </w:r>
            <w:r w:rsidRPr="00371787">
              <w:rPr>
                <w:lang w:val="cs-CZ"/>
              </w:rPr>
              <w:t>produkty, zejména pokud jde</w:t>
            </w:r>
            <w:r w:rsidR="00340AAF">
              <w:rPr>
                <w:lang w:val="cs-CZ"/>
              </w:rPr>
              <w:t xml:space="preserve"> o </w:t>
            </w:r>
            <w:r w:rsidRPr="00371787">
              <w:rPr>
                <w:lang w:val="cs-CZ"/>
              </w:rPr>
              <w:t>pesticidy,</w:t>
            </w:r>
            <w:r w:rsidR="00340AAF">
              <w:rPr>
                <w:lang w:val="cs-CZ"/>
              </w:rPr>
              <w:t xml:space="preserve"> a v </w:t>
            </w:r>
            <w:r w:rsidRPr="00371787">
              <w:rPr>
                <w:lang w:val="cs-CZ"/>
              </w:rPr>
              <w:t>souladu</w:t>
            </w:r>
            <w:r w:rsidR="00340AAF">
              <w:rPr>
                <w:lang w:val="cs-CZ"/>
              </w:rPr>
              <w:t xml:space="preserve"> s </w:t>
            </w:r>
            <w:r w:rsidRPr="00371787">
              <w:rPr>
                <w:lang w:val="cs-CZ"/>
              </w:rPr>
              <w:t>mezinárodními závazky EU zavede zásadu, že nejnebezpečnější 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mezinárodní důsledky,</w:t>
            </w:r>
            <w:r w:rsidR="00340AAF">
              <w:rPr>
                <w:lang w:val="cs-CZ"/>
              </w:rPr>
              <w:t xml:space="preserve"> a </w:t>
            </w:r>
            <w:r w:rsidRPr="00371787">
              <w:rPr>
                <w:lang w:val="cs-CZ"/>
              </w:rPr>
              <w:t>případně navrhne změny právního rámce. Mezitím by nařízení (ES) č. 396/2005 již mělo být změněno tak, aby stanovilo, že pro látky, které nejsou</w:t>
            </w:r>
            <w:r w:rsidR="00340AAF">
              <w:rPr>
                <w:lang w:val="cs-CZ"/>
              </w:rPr>
              <w:t xml:space="preserve"> v </w:t>
            </w:r>
            <w:r w:rsidRPr="00371787">
              <w:rPr>
                <w:lang w:val="cs-CZ"/>
              </w:rPr>
              <w:t>Unii schváleny</w:t>
            </w:r>
            <w:r w:rsidR="00340AAF">
              <w:rPr>
                <w:lang w:val="cs-CZ"/>
              </w:rPr>
              <w:t xml:space="preserve"> a </w:t>
            </w:r>
            <w:r w:rsidRPr="00371787">
              <w:rPr>
                <w:lang w:val="cs-CZ"/>
              </w:rPr>
              <w:t xml:space="preserve">které mají určité obzvláště nebezpečné vlastnosti, mohou být MLR, které byly stanoveny na základě správné zemědělské praxe ve třetích zemích, nebo maximální limity stanovené </w:t>
            </w:r>
            <w:r w:rsidRPr="00371787">
              <w:rPr>
                <w:lang w:val="cs-CZ"/>
              </w:rPr>
              <w:t>Codexem</w:t>
            </w:r>
            <w:r w:rsidRPr="00371787">
              <w:rPr>
                <w:lang w:val="cs-CZ"/>
              </w:rPr>
              <w:t xml:space="preserve"> stanoveny na úrovni meze stanovitelnosti (technická nula).</w:t>
            </w:r>
          </w:p>
        </w:tc>
        <w:tc>
          <w:tcPr>
            <w:tcW w:w="4876" w:type="dxa"/>
            <w:hideMark/>
          </w:tcPr>
          <w:p w:rsidR="00AC456B" w:rsidRPr="00371787" w:rsidP="00B11F22" w14:paraId="27489B8E" w14:textId="7BBB34F0">
            <w:pPr>
              <w:pStyle w:val="Normal6"/>
              <w:rPr>
                <w:szCs w:val="24"/>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 Ve Vizi pro zemědělství</w:t>
            </w:r>
            <w:r w:rsidR="00340AAF">
              <w:rPr>
                <w:lang w:val="cs-CZ"/>
              </w:rPr>
              <w:t xml:space="preserve"> a </w:t>
            </w:r>
            <w:r w:rsidRPr="00371787">
              <w:rPr>
                <w:lang w:val="cs-CZ"/>
              </w:rPr>
              <w:t>potraviny Komise oznámila, že bude usilovat</w:t>
            </w:r>
            <w:r w:rsidR="00340AAF">
              <w:rPr>
                <w:lang w:val="cs-CZ"/>
              </w:rPr>
              <w:t xml:space="preserve"> o </w:t>
            </w:r>
            <w:r w:rsidRPr="00371787">
              <w:rPr>
                <w:lang w:val="cs-CZ"/>
              </w:rPr>
              <w:t xml:space="preserve">větší sladění výrobních norem uplatňovaných na dovážené </w:t>
            </w:r>
            <w:r w:rsidRPr="00371787">
              <w:rPr>
                <w:lang w:val="cs-CZ"/>
              </w:rPr>
              <w:t>produkty, zejména pokud jde</w:t>
            </w:r>
            <w:r w:rsidR="00340AAF">
              <w:rPr>
                <w:lang w:val="cs-CZ"/>
              </w:rPr>
              <w:t xml:space="preserve"> o </w:t>
            </w:r>
            <w:r w:rsidRPr="00371787">
              <w:rPr>
                <w:lang w:val="cs-CZ"/>
              </w:rPr>
              <w:t>pesticidy,</w:t>
            </w:r>
            <w:r w:rsidR="00340AAF">
              <w:rPr>
                <w:lang w:val="cs-CZ"/>
              </w:rPr>
              <w:t xml:space="preserve"> a v </w:t>
            </w:r>
            <w:r w:rsidRPr="00371787">
              <w:rPr>
                <w:lang w:val="cs-CZ"/>
              </w:rPr>
              <w:t>souladu</w:t>
            </w:r>
            <w:r w:rsidR="00340AAF">
              <w:rPr>
                <w:lang w:val="cs-CZ"/>
              </w:rPr>
              <w:t xml:space="preserve"> s </w:t>
            </w:r>
            <w:r w:rsidRPr="00371787">
              <w:rPr>
                <w:lang w:val="cs-CZ"/>
              </w:rPr>
              <w:t>mezinárodními závazky EU zavede zásadu, že nejnebezpečnější 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mezinárodní důsledky,</w:t>
            </w:r>
            <w:r w:rsidR="00340AAF">
              <w:rPr>
                <w:lang w:val="cs-CZ"/>
              </w:rPr>
              <w:t xml:space="preserve"> a </w:t>
            </w:r>
            <w:r w:rsidRPr="00371787">
              <w:rPr>
                <w:lang w:val="cs-CZ"/>
              </w:rPr>
              <w:t>případně navrhne změny právního rámce. Mezitím by nařízení (ES) č. 396/2005 již mělo být změněno tak, aby stanovilo, že pro látky, které nejsou</w:t>
            </w:r>
            <w:r w:rsidR="00340AAF">
              <w:rPr>
                <w:lang w:val="cs-CZ"/>
              </w:rPr>
              <w:t xml:space="preserve"> v </w:t>
            </w:r>
            <w:r w:rsidRPr="00371787">
              <w:rPr>
                <w:lang w:val="cs-CZ"/>
              </w:rPr>
              <w:t>Unii schváleny</w:t>
            </w:r>
            <w:r w:rsidR="00340AAF">
              <w:rPr>
                <w:lang w:val="cs-CZ"/>
              </w:rPr>
              <w:t xml:space="preserve"> a </w:t>
            </w:r>
            <w:r w:rsidRPr="00371787">
              <w:rPr>
                <w:lang w:val="cs-CZ"/>
              </w:rPr>
              <w:t xml:space="preserve">které mají určité obzvláště nebezpečné vlastnosti, mohou být MLR, které byly stanoveny na základě správné zemědělské praxe ve třetích zemích, nebo maximální limity stanovené </w:t>
            </w:r>
            <w:r w:rsidRPr="00371787">
              <w:rPr>
                <w:lang w:val="cs-CZ"/>
              </w:rPr>
              <w:t>Codexem</w:t>
            </w:r>
            <w:r w:rsidRPr="00371787">
              <w:rPr>
                <w:lang w:val="cs-CZ"/>
              </w:rPr>
              <w:t xml:space="preserve"> stanoveny na úrovni meze stanovitelnosti (technická nula)</w:t>
            </w:r>
            <w:r w:rsidRPr="00371787">
              <w:rPr>
                <w:b/>
                <w:i/>
                <w:lang w:val="cs-CZ"/>
              </w:rPr>
              <w:t>, pokud to bude</w:t>
            </w:r>
            <w:r w:rsidR="00340AAF">
              <w:rPr>
                <w:b/>
                <w:i/>
                <w:lang w:val="cs-CZ"/>
              </w:rPr>
              <w:t xml:space="preserve"> s </w:t>
            </w:r>
            <w:r w:rsidRPr="00371787">
              <w:rPr>
                <w:b/>
                <w:i/>
                <w:lang w:val="cs-CZ"/>
              </w:rPr>
              <w:t>ohledem na výsledek posouzení dopadů považováno za vhodné</w:t>
            </w:r>
            <w:r w:rsidRPr="00371787">
              <w:rPr>
                <w:lang w:val="cs-CZ"/>
              </w:rPr>
              <w:t xml:space="preserve">. </w:t>
            </w:r>
            <w:r w:rsidRPr="00371787">
              <w:rPr>
                <w:b/>
                <w:i/>
                <w:lang w:val="cs-CZ"/>
              </w:rPr>
              <w:t>Takové posouzení dopadů pro každou látku zvlášť by mělo zohlednit zejména závislost EU na dovozu dotčených zemědělských komodit, specifika</w:t>
            </w:r>
            <w:r w:rsidR="00340AAF">
              <w:rPr>
                <w:b/>
                <w:i/>
                <w:lang w:val="cs-CZ"/>
              </w:rPr>
              <w:t xml:space="preserve"> a </w:t>
            </w:r>
            <w:r w:rsidRPr="00371787">
              <w:rPr>
                <w:b/>
                <w:i/>
                <w:lang w:val="cs-CZ"/>
              </w:rPr>
              <w:t>potřeby dodavatelského řetězce potravin</w:t>
            </w:r>
            <w:r w:rsidR="00340AAF">
              <w:rPr>
                <w:b/>
                <w:i/>
                <w:lang w:val="cs-CZ"/>
              </w:rPr>
              <w:t xml:space="preserve"> a </w:t>
            </w:r>
            <w:r w:rsidRPr="00371787">
              <w:rPr>
                <w:b/>
                <w:i/>
                <w:lang w:val="cs-CZ"/>
              </w:rPr>
              <w:t>krmiv</w:t>
            </w:r>
            <w:r w:rsidR="00340AAF">
              <w:rPr>
                <w:b/>
                <w:i/>
                <w:lang w:val="cs-CZ"/>
              </w:rPr>
              <w:t xml:space="preserve"> v </w:t>
            </w:r>
            <w:r w:rsidRPr="00371787">
              <w:rPr>
                <w:b/>
                <w:i/>
                <w:lang w:val="cs-CZ"/>
              </w:rPr>
              <w:t>EU, včetně jeho zranitelnosti</w:t>
            </w:r>
            <w:r w:rsidR="00340AAF">
              <w:rPr>
                <w:b/>
                <w:i/>
                <w:lang w:val="cs-CZ"/>
              </w:rPr>
              <w:t xml:space="preserve"> v </w:t>
            </w:r>
            <w:r w:rsidRPr="00371787">
              <w:rPr>
                <w:b/>
                <w:i/>
                <w:lang w:val="cs-CZ"/>
              </w:rPr>
              <w:t>krizových situacích, jako jsou geopolitické nepokoje, příslušné dopady snížení maximálních limitů reziduí (MRL) na mezní hodnotu stanovitelnosti (LOQ) na všechny účastníky dodavatelského řetězce potravin</w:t>
            </w:r>
            <w:r w:rsidR="00340AAF">
              <w:rPr>
                <w:b/>
                <w:i/>
                <w:lang w:val="cs-CZ"/>
              </w:rPr>
              <w:t xml:space="preserve"> a </w:t>
            </w:r>
            <w:r w:rsidRPr="00371787">
              <w:rPr>
                <w:b/>
                <w:i/>
                <w:lang w:val="cs-CZ"/>
              </w:rPr>
              <w:t>krmiv, jako jsou pěstitelé plodin</w:t>
            </w:r>
            <w:r w:rsidR="00340AAF">
              <w:rPr>
                <w:b/>
                <w:i/>
                <w:lang w:val="cs-CZ"/>
              </w:rPr>
              <w:t xml:space="preserve"> a </w:t>
            </w:r>
            <w:r w:rsidRPr="00371787">
              <w:rPr>
                <w:b/>
                <w:i/>
                <w:lang w:val="cs-CZ"/>
              </w:rPr>
              <w:t>chovatelé hospodářských zvířat, obchodníci, zpracovatelé, maloobchodníci, poskytovatelé služeb</w:t>
            </w:r>
            <w:r w:rsidR="00340AAF">
              <w:rPr>
                <w:b/>
                <w:i/>
                <w:lang w:val="cs-CZ"/>
              </w:rPr>
              <w:t xml:space="preserve"> a </w:t>
            </w:r>
            <w:r w:rsidRPr="00371787">
              <w:rPr>
                <w:b/>
                <w:i/>
                <w:lang w:val="cs-CZ"/>
              </w:rPr>
              <w:t>spotřebitelé, jakož</w:t>
            </w:r>
            <w:r w:rsidR="00340AAF">
              <w:rPr>
                <w:b/>
                <w:i/>
                <w:lang w:val="cs-CZ"/>
              </w:rPr>
              <w:t xml:space="preserve"> i </w:t>
            </w:r>
            <w:r w:rsidRPr="00371787">
              <w:rPr>
                <w:b/>
                <w:i/>
                <w:lang w:val="cs-CZ"/>
              </w:rPr>
              <w:t>soulad těchto opatření</w:t>
            </w:r>
            <w:r w:rsidR="00340AAF">
              <w:rPr>
                <w:b/>
                <w:i/>
                <w:lang w:val="cs-CZ"/>
              </w:rPr>
              <w:t xml:space="preserve"> s </w:t>
            </w:r>
            <w:r w:rsidRPr="00371787">
              <w:rPr>
                <w:b/>
                <w:i/>
                <w:lang w:val="cs-CZ"/>
              </w:rPr>
              <w:t>pravidly WTO.</w:t>
            </w:r>
          </w:p>
        </w:tc>
      </w:tr>
      <w:tr w14:paraId="3C8C347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D026C7B" w14:textId="77777777">
            <w:pPr>
              <w:pStyle w:val="Normal6"/>
              <w:rPr>
                <w:lang w:val="cs-CZ"/>
              </w:rPr>
            </w:pPr>
            <w:r w:rsidRPr="00371787">
              <w:rPr>
                <w:lang w:val="cs-CZ"/>
              </w:rPr>
              <w:t>__________________</w:t>
            </w:r>
          </w:p>
        </w:tc>
        <w:tc>
          <w:tcPr>
            <w:tcW w:w="4876" w:type="dxa"/>
            <w:hideMark/>
          </w:tcPr>
          <w:p w:rsidR="00AC456B" w:rsidRPr="00371787" w:rsidP="00B11F22" w14:paraId="01087564" w14:textId="77777777">
            <w:pPr>
              <w:pStyle w:val="Normal6"/>
              <w:rPr>
                <w:szCs w:val="24"/>
                <w:lang w:val="cs-CZ"/>
              </w:rPr>
            </w:pPr>
            <w:r w:rsidRPr="00371787">
              <w:rPr>
                <w:lang w:val="cs-CZ"/>
              </w:rPr>
              <w:t>__________________</w:t>
            </w:r>
          </w:p>
        </w:tc>
      </w:tr>
      <w:tr w14:paraId="102845C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9C5FA2B" w14:textId="2A5C3C77">
            <w:pPr>
              <w:pStyle w:val="Normal6"/>
              <w:rPr>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Rady (ES)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w:t>
            </w:r>
            <w:r w:rsidR="00340AAF">
              <w:rPr>
                <w:lang w:val="cs-CZ"/>
              </w:rPr>
              <w:t>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L 70, 16.3.2005, s. 1, ELI: http://data.europa.eu/eli/reg/2005/396/oj)</w:t>
            </w:r>
          </w:p>
        </w:tc>
        <w:tc>
          <w:tcPr>
            <w:tcW w:w="4876" w:type="dxa"/>
            <w:hideMark/>
          </w:tcPr>
          <w:p w:rsidR="00AC456B" w:rsidRPr="00371787" w:rsidP="00B11F22" w14:paraId="6B1B44B8" w14:textId="20BE2089">
            <w:pPr>
              <w:pStyle w:val="Normal6"/>
              <w:rPr>
                <w:szCs w:val="24"/>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Rady (ES)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w:t>
            </w:r>
            <w:r w:rsidR="00340AAF">
              <w:rPr>
                <w:lang w:val="cs-CZ"/>
              </w:rPr>
              <w:t>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L 70, 16.3.2005, s. 1, ELI: http://data.europa.eu/eli/reg/2005/396/oj)</w:t>
            </w:r>
          </w:p>
        </w:tc>
      </w:tr>
    </w:tbl>
    <w:p w:rsidR="00AC456B" w:rsidRPr="00371787" w:rsidP="00AC456B" w14:paraId="74098B60"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C456B" w:rsidRPr="00371787" w:rsidP="00AC456B" w14:paraId="2D34E8E6"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61D77F51" w14:textId="302E314E">
      <w:pPr>
        <w:pStyle w:val="Normal12Italic"/>
        <w:rPr>
          <w:noProof w:val="0"/>
          <w:lang w:val="cs-CZ"/>
        </w:rPr>
      </w:pPr>
      <w:r w:rsidRPr="00371787">
        <w:rPr>
          <w:lang w:val="cs-CZ"/>
        </w:rPr>
        <w:t>Článek 3 odst. 4 nařízení FFS Omnibus, kterým se mění čl. 14 odst. 2 nařízení (ES) č. 396/2005, podmiňuje snížení maximálních limitů reziduí (MRL)</w:t>
      </w:r>
      <w:r w:rsidR="00340AAF">
        <w:rPr>
          <w:lang w:val="cs-CZ"/>
        </w:rPr>
        <w:t xml:space="preserve"> u </w:t>
      </w:r>
      <w:r w:rsidRPr="00371787">
        <w:rPr>
          <w:lang w:val="cs-CZ"/>
        </w:rPr>
        <w:t>nebezpečných látek, které nejsou</w:t>
      </w:r>
      <w:r w:rsidR="00340AAF">
        <w:rPr>
          <w:lang w:val="cs-CZ"/>
        </w:rPr>
        <w:t xml:space="preserve"> v </w:t>
      </w:r>
      <w:r w:rsidRPr="00371787">
        <w:rPr>
          <w:lang w:val="cs-CZ"/>
        </w:rPr>
        <w:t>EU povoleny, na technickou nulu provedením posouzení dopadů, jehož závěrem může být, že takové snížení je vhodné. Tato podmínka je podstatnou součástí návrhu,</w:t>
      </w:r>
      <w:r w:rsidR="00340AAF">
        <w:rPr>
          <w:lang w:val="cs-CZ"/>
        </w:rPr>
        <w:t xml:space="preserve"> a </w:t>
      </w:r>
      <w:r w:rsidRPr="00371787">
        <w:rPr>
          <w:lang w:val="cs-CZ"/>
        </w:rPr>
        <w:t>proto by měla být zohledněna</w:t>
      </w:r>
      <w:r w:rsidR="00340AAF">
        <w:rPr>
          <w:lang w:val="cs-CZ"/>
        </w:rPr>
        <w:t xml:space="preserve"> v </w:t>
      </w:r>
      <w:r w:rsidRPr="00371787">
        <w:rPr>
          <w:lang w:val="cs-CZ"/>
        </w:rPr>
        <w:t>bodě odůvodnění č. 27</w:t>
      </w:r>
    </w:p>
    <w:p w:rsidR="00A02B57" w:rsidRPr="00371787" w:rsidP="00AC456B" w14:paraId="0678FB81" w14:textId="233C365F">
      <w:r w:rsidRPr="00371787">
        <w:rPr>
          <w:rStyle w:val="HideTWBExt"/>
        </w:rPr>
        <w:t>&lt;/AmendB&gt;</w:t>
      </w:r>
    </w:p>
    <w:p w:rsidR="00AC456B" w:rsidRPr="00371787" w:rsidP="00AC456B" w14:paraId="7D70A6DC"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210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5BE51BC" w14:textId="77777777">
      <w:pPr>
        <w:pStyle w:val="NormalBold"/>
      </w:pPr>
      <w:r w:rsidRPr="00371787">
        <w:rPr>
          <w:rStyle w:val="HideTWBExt"/>
          <w:b w:val="0"/>
        </w:rPr>
        <w:t>&lt;RepeatBlock-By&gt;&lt;Members&gt;</w:t>
      </w:r>
      <w:r w:rsidRPr="00371787">
        <w:t xml:space="preserve">Bert-Jan </w:t>
      </w:r>
      <w:r w:rsidRPr="00371787">
        <w:t>Ruissen</w:t>
      </w:r>
      <w:r w:rsidRPr="00371787">
        <w:rPr>
          <w:rStyle w:val="HideTWBExt"/>
          <w:b w:val="0"/>
        </w:rPr>
        <w:t>&lt;/Members&gt;</w:t>
      </w:r>
    </w:p>
    <w:p w:rsidR="00AC456B" w:rsidRPr="00371787" w:rsidP="00AC456B" w14:paraId="51529767" w14:textId="77777777">
      <w:r w:rsidRPr="00371787">
        <w:rPr>
          <w:rStyle w:val="HideTWBExt"/>
        </w:rPr>
        <w:t>&lt;/RepeatBlock-By&gt;</w:t>
      </w:r>
    </w:p>
    <w:p w:rsidR="00AC456B" w:rsidRPr="00371787" w:rsidP="00AC456B" w14:paraId="688718CA"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21CEFD70" w14:textId="77777777">
      <w:pPr>
        <w:pStyle w:val="NormalBold"/>
      </w:pPr>
      <w:r w:rsidRPr="00371787">
        <w:rPr>
          <w:rStyle w:val="HideTWBExt"/>
          <w:b w:val="0"/>
        </w:rPr>
        <w:t>&lt;Article&gt;</w:t>
      </w:r>
      <w:r w:rsidRPr="00371787">
        <w:t>Bod odůvodnění 27</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6EE91DD"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CDD756D" w14:textId="77777777">
            <w:pPr>
              <w:keepNext/>
            </w:pPr>
          </w:p>
        </w:tc>
      </w:tr>
      <w:tr w14:paraId="0D641AC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95EBF20"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2D70193" w14:textId="77777777">
            <w:pPr>
              <w:pStyle w:val="ColumnHeading"/>
              <w:keepNext/>
              <w:rPr>
                <w:lang w:val="cs-CZ"/>
              </w:rPr>
            </w:pPr>
            <w:r w:rsidRPr="00371787">
              <w:rPr>
                <w:lang w:val="cs-CZ"/>
              </w:rPr>
              <w:t>Pozměňovací návrh</w:t>
            </w:r>
          </w:p>
        </w:tc>
      </w:tr>
      <w:tr w14:paraId="0A4F2B3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464FF5E" w14:textId="66B32B4C">
            <w:pPr>
              <w:pStyle w:val="Normal6"/>
              <w:rPr>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 Ve Vizi pro zemědělství</w:t>
            </w:r>
            <w:r w:rsidR="00340AAF">
              <w:rPr>
                <w:lang w:val="cs-CZ"/>
              </w:rPr>
              <w:t xml:space="preserve"> a </w:t>
            </w:r>
            <w:r w:rsidRPr="00371787">
              <w:rPr>
                <w:lang w:val="cs-CZ"/>
              </w:rPr>
              <w:t>potraviny Komise oznámila, že bude usilovat</w:t>
            </w:r>
            <w:r w:rsidR="00340AAF">
              <w:rPr>
                <w:lang w:val="cs-CZ"/>
              </w:rPr>
              <w:t xml:space="preserve"> o </w:t>
            </w:r>
            <w:r w:rsidRPr="00371787">
              <w:rPr>
                <w:lang w:val="cs-CZ"/>
              </w:rPr>
              <w:t>větší sladění výrobních norem uplatňovaných na dovážené produkty, zejména pokud jde</w:t>
            </w:r>
            <w:r w:rsidR="00340AAF">
              <w:rPr>
                <w:lang w:val="cs-CZ"/>
              </w:rPr>
              <w:t xml:space="preserve"> o </w:t>
            </w:r>
            <w:r w:rsidRPr="00371787">
              <w:rPr>
                <w:lang w:val="cs-CZ"/>
              </w:rPr>
              <w:t>pesticidy,</w:t>
            </w:r>
            <w:r w:rsidR="00340AAF">
              <w:rPr>
                <w:lang w:val="cs-CZ"/>
              </w:rPr>
              <w:t xml:space="preserve"> a v </w:t>
            </w:r>
            <w:r w:rsidRPr="00371787">
              <w:rPr>
                <w:lang w:val="cs-CZ"/>
              </w:rPr>
              <w:t>souladu</w:t>
            </w:r>
            <w:r w:rsidR="00340AAF">
              <w:rPr>
                <w:lang w:val="cs-CZ"/>
              </w:rPr>
              <w:t xml:space="preserve"> s </w:t>
            </w:r>
            <w:r w:rsidRPr="00371787">
              <w:rPr>
                <w:lang w:val="cs-CZ"/>
              </w:rPr>
              <w:t>mezinárodními závazky EU zavede zásadu, že nejnebezpečnější 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mezinárodní důsledky,</w:t>
            </w:r>
            <w:r w:rsidR="00340AAF">
              <w:rPr>
                <w:lang w:val="cs-CZ"/>
              </w:rPr>
              <w:t xml:space="preserve"> a </w:t>
            </w:r>
            <w:r w:rsidRPr="00371787">
              <w:rPr>
                <w:lang w:val="cs-CZ"/>
              </w:rPr>
              <w:t xml:space="preserve">případně navrhne změny právního rámce. Mezitím by nařízení (ES) č. 396/2005 již mělo být změněno tak, aby stanovilo, že </w:t>
            </w:r>
            <w:r w:rsidRPr="00371787">
              <w:rPr>
                <w:lang w:val="cs-CZ"/>
              </w:rPr>
              <w:t>pro látky, které nejsou</w:t>
            </w:r>
            <w:r w:rsidR="00340AAF">
              <w:rPr>
                <w:lang w:val="cs-CZ"/>
              </w:rPr>
              <w:t xml:space="preserve"> v </w:t>
            </w:r>
            <w:r w:rsidRPr="00371787">
              <w:rPr>
                <w:lang w:val="cs-CZ"/>
              </w:rPr>
              <w:t>Unii schváleny</w:t>
            </w:r>
            <w:r w:rsidR="00340AAF">
              <w:rPr>
                <w:lang w:val="cs-CZ"/>
              </w:rPr>
              <w:t xml:space="preserve"> a </w:t>
            </w:r>
            <w:r w:rsidRPr="00371787">
              <w:rPr>
                <w:lang w:val="cs-CZ"/>
              </w:rPr>
              <w:t xml:space="preserve">které mají určité obzvláště nebezpečné vlastnosti, mohou být MLR, které byly stanoveny na základě správné zemědělské praxe ve třetích zemích, nebo maximální limity stanovené </w:t>
            </w:r>
            <w:r w:rsidRPr="00371787">
              <w:rPr>
                <w:lang w:val="cs-CZ"/>
              </w:rPr>
              <w:t>Codexem</w:t>
            </w:r>
            <w:r w:rsidRPr="00371787">
              <w:rPr>
                <w:lang w:val="cs-CZ"/>
              </w:rPr>
              <w:t xml:space="preserve"> stanoveny na úrovni meze stanovitelnosti (technická nula).</w:t>
            </w:r>
          </w:p>
        </w:tc>
        <w:tc>
          <w:tcPr>
            <w:tcW w:w="4876" w:type="dxa"/>
            <w:hideMark/>
          </w:tcPr>
          <w:p w:rsidR="00AC456B" w:rsidRPr="00371787" w:rsidP="00B11F22" w14:paraId="41A5A246" w14:textId="10119825">
            <w:pPr>
              <w:pStyle w:val="Normal6"/>
              <w:rPr>
                <w:szCs w:val="24"/>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 Ve Vizi pro zemědělství</w:t>
            </w:r>
            <w:r w:rsidR="00340AAF">
              <w:rPr>
                <w:lang w:val="cs-CZ"/>
              </w:rPr>
              <w:t xml:space="preserve"> a </w:t>
            </w:r>
            <w:r w:rsidRPr="00371787">
              <w:rPr>
                <w:lang w:val="cs-CZ"/>
              </w:rPr>
              <w:t>potraviny Komise oznámila, že bude usilovat</w:t>
            </w:r>
            <w:r w:rsidR="00340AAF">
              <w:rPr>
                <w:lang w:val="cs-CZ"/>
              </w:rPr>
              <w:t xml:space="preserve"> o </w:t>
            </w:r>
            <w:r w:rsidRPr="00371787">
              <w:rPr>
                <w:lang w:val="cs-CZ"/>
              </w:rPr>
              <w:t>větší sladění výrobních norem uplatňovaných na dovážené produkty, zejména pokud jde</w:t>
            </w:r>
            <w:r w:rsidR="00340AAF">
              <w:rPr>
                <w:lang w:val="cs-CZ"/>
              </w:rPr>
              <w:t xml:space="preserve"> o </w:t>
            </w:r>
            <w:r w:rsidRPr="00371787">
              <w:rPr>
                <w:lang w:val="cs-CZ"/>
              </w:rPr>
              <w:t>pesticidy,</w:t>
            </w:r>
            <w:r w:rsidR="00340AAF">
              <w:rPr>
                <w:lang w:val="cs-CZ"/>
              </w:rPr>
              <w:t xml:space="preserve"> a v </w:t>
            </w:r>
            <w:r w:rsidRPr="00371787">
              <w:rPr>
                <w:lang w:val="cs-CZ"/>
              </w:rPr>
              <w:t>souladu</w:t>
            </w:r>
            <w:r w:rsidR="00340AAF">
              <w:rPr>
                <w:lang w:val="cs-CZ"/>
              </w:rPr>
              <w:t xml:space="preserve"> s </w:t>
            </w:r>
            <w:r w:rsidRPr="00371787">
              <w:rPr>
                <w:lang w:val="cs-CZ"/>
              </w:rPr>
              <w:t>mezinárodními závazky EU zavede zásadu, že nejnebezpečnější 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mezinárodní důsledky,</w:t>
            </w:r>
            <w:r w:rsidR="00340AAF">
              <w:rPr>
                <w:lang w:val="cs-CZ"/>
              </w:rPr>
              <w:t xml:space="preserve"> a </w:t>
            </w:r>
            <w:r w:rsidRPr="00371787">
              <w:rPr>
                <w:lang w:val="cs-CZ"/>
              </w:rPr>
              <w:t xml:space="preserve">případně navrhne změny právního rámce. Mezitím by nařízení (ES) č. 396/2005 již mělo být změněno tak, aby stanovilo, že </w:t>
            </w:r>
            <w:r w:rsidRPr="00371787">
              <w:rPr>
                <w:lang w:val="cs-CZ"/>
              </w:rPr>
              <w:t>pro látky, které nejsou</w:t>
            </w:r>
            <w:r w:rsidR="00340AAF">
              <w:rPr>
                <w:lang w:val="cs-CZ"/>
              </w:rPr>
              <w:t xml:space="preserve"> v </w:t>
            </w:r>
            <w:r w:rsidRPr="00371787">
              <w:rPr>
                <w:lang w:val="cs-CZ"/>
              </w:rPr>
              <w:t>Unii schváleny</w:t>
            </w:r>
            <w:r w:rsidR="00340AAF">
              <w:rPr>
                <w:lang w:val="cs-CZ"/>
              </w:rPr>
              <w:t xml:space="preserve"> a </w:t>
            </w:r>
            <w:r w:rsidRPr="00371787">
              <w:rPr>
                <w:lang w:val="cs-CZ"/>
              </w:rPr>
              <w:t xml:space="preserve">které mají určité obzvláště nebezpečné vlastnosti, mohou být MLR, které byly stanoveny na základě správné zemědělské praxe ve třetích zemích, nebo maximální limity stanovené </w:t>
            </w:r>
            <w:r w:rsidRPr="00371787">
              <w:rPr>
                <w:lang w:val="cs-CZ"/>
              </w:rPr>
              <w:t>Codexem</w:t>
            </w:r>
            <w:r w:rsidRPr="00371787">
              <w:rPr>
                <w:lang w:val="cs-CZ"/>
              </w:rPr>
              <w:t xml:space="preserve"> stanoveny na úrovni meze stanovitelnosti (technická nula)</w:t>
            </w:r>
            <w:r w:rsidRPr="00371787">
              <w:rPr>
                <w:b/>
                <w:i/>
                <w:lang w:val="cs-CZ"/>
              </w:rPr>
              <w:t>, pokud to bude</w:t>
            </w:r>
            <w:r w:rsidR="00340AAF">
              <w:rPr>
                <w:b/>
                <w:i/>
                <w:lang w:val="cs-CZ"/>
              </w:rPr>
              <w:t xml:space="preserve"> s </w:t>
            </w:r>
            <w:r w:rsidRPr="00371787">
              <w:rPr>
                <w:b/>
                <w:i/>
                <w:lang w:val="cs-CZ"/>
              </w:rPr>
              <w:t>ohledem na výsledek posouzení dopadů považováno za vhodné</w:t>
            </w:r>
            <w:r w:rsidRPr="00371787">
              <w:rPr>
                <w:lang w:val="cs-CZ"/>
              </w:rPr>
              <w:t xml:space="preserve">. </w:t>
            </w:r>
            <w:r w:rsidRPr="00371787">
              <w:rPr>
                <w:b/>
                <w:i/>
                <w:lang w:val="cs-CZ"/>
              </w:rPr>
              <w:t>Takové posouzení dopadů pro každou látku zvlášť by mělo zohlednit zejména závislost EU na dovozu dotčených zemědělských komodit, specifika</w:t>
            </w:r>
            <w:r w:rsidR="00340AAF">
              <w:rPr>
                <w:b/>
                <w:i/>
                <w:lang w:val="cs-CZ"/>
              </w:rPr>
              <w:t xml:space="preserve"> a </w:t>
            </w:r>
            <w:r w:rsidRPr="00371787">
              <w:rPr>
                <w:b/>
                <w:i/>
                <w:lang w:val="cs-CZ"/>
              </w:rPr>
              <w:t>potřeby dodavatelského řetězce potravin</w:t>
            </w:r>
            <w:r w:rsidR="00340AAF">
              <w:rPr>
                <w:b/>
                <w:i/>
                <w:lang w:val="cs-CZ"/>
              </w:rPr>
              <w:t xml:space="preserve"> a </w:t>
            </w:r>
            <w:r w:rsidRPr="00371787">
              <w:rPr>
                <w:b/>
                <w:i/>
                <w:lang w:val="cs-CZ"/>
              </w:rPr>
              <w:t>krmiv</w:t>
            </w:r>
            <w:r w:rsidR="00340AAF">
              <w:rPr>
                <w:b/>
                <w:i/>
                <w:lang w:val="cs-CZ"/>
              </w:rPr>
              <w:t xml:space="preserve"> v </w:t>
            </w:r>
            <w:r w:rsidRPr="00371787">
              <w:rPr>
                <w:b/>
                <w:i/>
                <w:lang w:val="cs-CZ"/>
              </w:rPr>
              <w:t>EU, včetně jeho zranitelnosti</w:t>
            </w:r>
            <w:r w:rsidR="00340AAF">
              <w:rPr>
                <w:b/>
                <w:i/>
                <w:lang w:val="cs-CZ"/>
              </w:rPr>
              <w:t xml:space="preserve"> v </w:t>
            </w:r>
            <w:r w:rsidRPr="00371787">
              <w:rPr>
                <w:b/>
                <w:i/>
                <w:lang w:val="cs-CZ"/>
              </w:rPr>
              <w:t>krizových situacích, jako jsou geopolitické nepokoje, příslušné dopady snížení maximálních limitů reziduí (MRL) na mezní hodnotu stanovitelnosti (LOQ) na všechny účastníky dodavatelského řetězce potravin</w:t>
            </w:r>
            <w:r w:rsidR="00340AAF">
              <w:rPr>
                <w:b/>
                <w:i/>
                <w:lang w:val="cs-CZ"/>
              </w:rPr>
              <w:t xml:space="preserve"> a </w:t>
            </w:r>
            <w:r w:rsidRPr="00371787">
              <w:rPr>
                <w:b/>
                <w:i/>
                <w:lang w:val="cs-CZ"/>
              </w:rPr>
              <w:t>krmiv, jako jsou pěstitelé plodin</w:t>
            </w:r>
            <w:r w:rsidR="00340AAF">
              <w:rPr>
                <w:b/>
                <w:i/>
                <w:lang w:val="cs-CZ"/>
              </w:rPr>
              <w:t xml:space="preserve"> a </w:t>
            </w:r>
            <w:r w:rsidRPr="00371787">
              <w:rPr>
                <w:b/>
                <w:i/>
                <w:lang w:val="cs-CZ"/>
              </w:rPr>
              <w:t>chovatelé hospodářských zvířat, obchodníci, zpracovatelé, maloobchodníci, poskytovatelé služeb</w:t>
            </w:r>
            <w:r w:rsidR="00340AAF">
              <w:rPr>
                <w:b/>
                <w:i/>
                <w:lang w:val="cs-CZ"/>
              </w:rPr>
              <w:t xml:space="preserve"> a </w:t>
            </w:r>
            <w:r w:rsidRPr="00371787">
              <w:rPr>
                <w:b/>
                <w:i/>
                <w:lang w:val="cs-CZ"/>
              </w:rPr>
              <w:t>spotřebitelé, jakož</w:t>
            </w:r>
            <w:r w:rsidR="00340AAF">
              <w:rPr>
                <w:b/>
                <w:i/>
                <w:lang w:val="cs-CZ"/>
              </w:rPr>
              <w:t xml:space="preserve"> i </w:t>
            </w:r>
            <w:r w:rsidRPr="00371787">
              <w:rPr>
                <w:b/>
                <w:i/>
                <w:lang w:val="cs-CZ"/>
              </w:rPr>
              <w:t>soulad těchto opatření</w:t>
            </w:r>
            <w:r w:rsidR="00340AAF">
              <w:rPr>
                <w:b/>
                <w:i/>
                <w:lang w:val="cs-CZ"/>
              </w:rPr>
              <w:t xml:space="preserve"> s </w:t>
            </w:r>
            <w:r w:rsidRPr="00371787">
              <w:rPr>
                <w:b/>
                <w:i/>
                <w:lang w:val="cs-CZ"/>
              </w:rPr>
              <w:t>pravidly WTO.</w:t>
            </w:r>
          </w:p>
        </w:tc>
      </w:tr>
      <w:tr w14:paraId="34F0B98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A392037" w14:textId="77777777">
            <w:pPr>
              <w:pStyle w:val="Normal6"/>
              <w:rPr>
                <w:lang w:val="cs-CZ"/>
              </w:rPr>
            </w:pPr>
            <w:r w:rsidRPr="00371787">
              <w:rPr>
                <w:lang w:val="cs-CZ"/>
              </w:rPr>
              <w:t>__________________</w:t>
            </w:r>
          </w:p>
        </w:tc>
        <w:tc>
          <w:tcPr>
            <w:tcW w:w="4876" w:type="dxa"/>
            <w:hideMark/>
          </w:tcPr>
          <w:p w:rsidR="00AC456B" w:rsidRPr="00371787" w:rsidP="00B11F22" w14:paraId="1C95ABE9" w14:textId="77777777">
            <w:pPr>
              <w:pStyle w:val="Normal6"/>
              <w:rPr>
                <w:szCs w:val="24"/>
                <w:lang w:val="cs-CZ"/>
              </w:rPr>
            </w:pPr>
            <w:r w:rsidRPr="00371787">
              <w:rPr>
                <w:lang w:val="cs-CZ"/>
              </w:rPr>
              <w:t>__________________</w:t>
            </w:r>
          </w:p>
        </w:tc>
      </w:tr>
      <w:tr w14:paraId="28DF1B7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20A2625" w14:textId="529F4B48">
            <w:pPr>
              <w:pStyle w:val="Normal6"/>
              <w:rPr>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Rady (ES)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L 70, 16.3.2005, s. 1, ELI: http://data.europa.eu/eli/reg/2005/396/oj)</w:t>
            </w:r>
          </w:p>
        </w:tc>
        <w:tc>
          <w:tcPr>
            <w:tcW w:w="4876" w:type="dxa"/>
            <w:hideMark/>
          </w:tcPr>
          <w:p w:rsidR="00AC456B" w:rsidRPr="00371787" w:rsidP="00B11F22" w14:paraId="2A661277" w14:textId="63B9BED1">
            <w:pPr>
              <w:pStyle w:val="Normal6"/>
              <w:rPr>
                <w:szCs w:val="24"/>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Rady (ES)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L 70, 16.3.2005, s. 1, ELI: http://data.europa.eu/eli/reg/2005/396/oj)</w:t>
            </w:r>
          </w:p>
        </w:tc>
      </w:tr>
    </w:tbl>
    <w:p w:rsidR="00AC456B" w:rsidRPr="00371787" w:rsidP="00AC456B" w14:paraId="122DCC4C"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36B23F0F" w14:textId="02034333">
      <w:r w:rsidRPr="00371787">
        <w:rPr>
          <w:rStyle w:val="HideTWBExt"/>
        </w:rPr>
        <w:t>&lt;/AmendB&gt;</w:t>
      </w:r>
    </w:p>
    <w:p w:rsidR="00AC456B" w:rsidRPr="00371787" w:rsidP="00AC456B" w14:paraId="27994A2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211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EBF7B63" w14:textId="77777777">
      <w:pPr>
        <w:pStyle w:val="NormalBold"/>
      </w:pPr>
      <w:r w:rsidRPr="00371787">
        <w:rPr>
          <w:rStyle w:val="HideTWBExt"/>
          <w:b w:val="0"/>
        </w:rPr>
        <w:t>&lt;RepeatBlock-By&gt;&lt;Members&gt;</w:t>
      </w:r>
      <w:r w:rsidRPr="00371787">
        <w:t>Christine Singer</w:t>
      </w:r>
      <w:r w:rsidRPr="00371787">
        <w:rPr>
          <w:rStyle w:val="HideTWBExt"/>
          <w:b w:val="0"/>
        </w:rPr>
        <w:t>&lt;/</w:t>
      </w:r>
      <w:r w:rsidRPr="00371787">
        <w:rPr>
          <w:rStyle w:val="HideTWBExt"/>
          <w:b w:val="0"/>
        </w:rPr>
        <w:t>Members</w:t>
      </w:r>
      <w:r w:rsidRPr="00371787">
        <w:rPr>
          <w:rStyle w:val="HideTWBExt"/>
          <w:b w:val="0"/>
        </w:rPr>
        <w:t>&gt;</w:t>
      </w:r>
    </w:p>
    <w:p w:rsidR="00AC456B" w:rsidRPr="00371787" w:rsidP="00AC456B" w14:paraId="52ED530A" w14:textId="77777777">
      <w:r w:rsidRPr="00371787">
        <w:rPr>
          <w:rStyle w:val="HideTWBExt"/>
        </w:rPr>
        <w:t>&lt;/RepeatBlock-By&gt;</w:t>
      </w:r>
    </w:p>
    <w:p w:rsidR="00AC456B" w:rsidRPr="00371787" w:rsidP="00AC456B" w14:paraId="75978ACF"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1B521C8" w14:textId="77777777">
      <w:pPr>
        <w:pStyle w:val="NormalBold"/>
      </w:pPr>
      <w:r w:rsidRPr="00371787">
        <w:rPr>
          <w:rStyle w:val="HideTWBExt"/>
          <w:b w:val="0"/>
        </w:rPr>
        <w:t>&lt;Article&gt;</w:t>
      </w:r>
      <w:r w:rsidRPr="00371787">
        <w:t>Bod odůvodnění 27</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55F81F2"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CDDD5CA" w14:textId="77777777">
            <w:pPr>
              <w:keepNext/>
            </w:pPr>
          </w:p>
        </w:tc>
      </w:tr>
      <w:tr w14:paraId="440D7961"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C08F967"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F54D21E" w14:textId="77777777">
            <w:pPr>
              <w:pStyle w:val="ColumnHeading"/>
              <w:keepNext/>
              <w:rPr>
                <w:lang w:val="cs-CZ"/>
              </w:rPr>
            </w:pPr>
            <w:r w:rsidRPr="00371787">
              <w:rPr>
                <w:lang w:val="cs-CZ"/>
              </w:rPr>
              <w:t>Pozměňovací návrh</w:t>
            </w:r>
          </w:p>
        </w:tc>
      </w:tr>
      <w:tr w14:paraId="32CF215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3F645B8" w14:textId="278EAF40">
            <w:pPr>
              <w:pStyle w:val="Normal6"/>
              <w:rPr>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 Ve Vizi pro zemědělství</w:t>
            </w:r>
            <w:r w:rsidR="00340AAF">
              <w:rPr>
                <w:lang w:val="cs-CZ"/>
              </w:rPr>
              <w:t xml:space="preserve"> a </w:t>
            </w:r>
            <w:r w:rsidRPr="00371787">
              <w:rPr>
                <w:lang w:val="cs-CZ"/>
              </w:rPr>
              <w:t>potraviny Komise oznámila, že bude usilovat</w:t>
            </w:r>
            <w:r w:rsidR="00340AAF">
              <w:rPr>
                <w:lang w:val="cs-CZ"/>
              </w:rPr>
              <w:t xml:space="preserve"> o </w:t>
            </w:r>
            <w:r w:rsidRPr="00371787">
              <w:rPr>
                <w:lang w:val="cs-CZ"/>
              </w:rPr>
              <w:t>větší sladění výrobních norem uplatňovaných na dovážené produkty, zejména pokud jde</w:t>
            </w:r>
            <w:r w:rsidR="00340AAF">
              <w:rPr>
                <w:lang w:val="cs-CZ"/>
              </w:rPr>
              <w:t xml:space="preserve"> o </w:t>
            </w:r>
            <w:r w:rsidRPr="00371787">
              <w:rPr>
                <w:lang w:val="cs-CZ"/>
              </w:rPr>
              <w:t>pesticidy,</w:t>
            </w:r>
            <w:r w:rsidR="00340AAF">
              <w:rPr>
                <w:lang w:val="cs-CZ"/>
              </w:rPr>
              <w:t xml:space="preserve"> a v </w:t>
            </w:r>
            <w:r w:rsidRPr="00371787">
              <w:rPr>
                <w:lang w:val="cs-CZ"/>
              </w:rPr>
              <w:t>souladu</w:t>
            </w:r>
            <w:r w:rsidR="00340AAF">
              <w:rPr>
                <w:lang w:val="cs-CZ"/>
              </w:rPr>
              <w:t xml:space="preserve"> s </w:t>
            </w:r>
            <w:r w:rsidRPr="00371787">
              <w:rPr>
                <w:lang w:val="cs-CZ"/>
              </w:rPr>
              <w:t>mezinárodními závazky EU zavede zásadu, že nejnebezpečnější 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mezinárodní důsledky,</w:t>
            </w:r>
            <w:r w:rsidR="00340AAF">
              <w:rPr>
                <w:lang w:val="cs-CZ"/>
              </w:rPr>
              <w:t xml:space="preserve"> a </w:t>
            </w:r>
            <w:r w:rsidRPr="00371787">
              <w:rPr>
                <w:lang w:val="cs-CZ"/>
              </w:rPr>
              <w:t>případně navrhne změny právního rámce. Mezitím by nařízení (ES) č. 396/2005 již mělo být změněno tak, aby stanovilo, že pro látky, které nejsou</w:t>
            </w:r>
            <w:r w:rsidR="00340AAF">
              <w:rPr>
                <w:lang w:val="cs-CZ"/>
              </w:rPr>
              <w:t xml:space="preserve"> v </w:t>
            </w:r>
            <w:r w:rsidRPr="00371787">
              <w:rPr>
                <w:lang w:val="cs-CZ"/>
              </w:rPr>
              <w:t>Unii schváleny</w:t>
            </w:r>
            <w:r w:rsidR="00340AAF">
              <w:rPr>
                <w:lang w:val="cs-CZ"/>
              </w:rPr>
              <w:t xml:space="preserve"> a </w:t>
            </w:r>
            <w:r w:rsidRPr="00371787">
              <w:rPr>
                <w:lang w:val="cs-CZ"/>
              </w:rPr>
              <w:t xml:space="preserve">které mají určité obzvláště nebezpečné vlastnosti, mohou být MLR, které byly stanoveny na základě správné zemědělské praxe ve třetích zemích, nebo maximální limity stanovené </w:t>
            </w:r>
            <w:r w:rsidRPr="00371787">
              <w:rPr>
                <w:lang w:val="cs-CZ"/>
              </w:rPr>
              <w:t>Codexem</w:t>
            </w:r>
            <w:r w:rsidRPr="00371787">
              <w:rPr>
                <w:lang w:val="cs-CZ"/>
              </w:rPr>
              <w:t xml:space="preserve"> stanoveny na úrovni meze stanovitelnosti (technická nula).</w:t>
            </w:r>
          </w:p>
        </w:tc>
        <w:tc>
          <w:tcPr>
            <w:tcW w:w="4876" w:type="dxa"/>
            <w:hideMark/>
          </w:tcPr>
          <w:p w:rsidR="00AC456B" w:rsidRPr="00371787" w:rsidP="00B11F22" w14:paraId="29DD88A0" w14:textId="38B177A8">
            <w:pPr>
              <w:pStyle w:val="Normal6"/>
              <w:rPr>
                <w:szCs w:val="24"/>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 Ve Vizi pro zemědělství</w:t>
            </w:r>
            <w:r w:rsidR="00340AAF">
              <w:rPr>
                <w:lang w:val="cs-CZ"/>
              </w:rPr>
              <w:t xml:space="preserve"> a </w:t>
            </w:r>
            <w:r w:rsidRPr="00371787">
              <w:rPr>
                <w:lang w:val="cs-CZ"/>
              </w:rPr>
              <w:t>potraviny Komise oznámila, že bude usilovat</w:t>
            </w:r>
            <w:r w:rsidR="00340AAF">
              <w:rPr>
                <w:lang w:val="cs-CZ"/>
              </w:rPr>
              <w:t xml:space="preserve"> o </w:t>
            </w:r>
            <w:r w:rsidRPr="00371787">
              <w:rPr>
                <w:lang w:val="cs-CZ"/>
              </w:rPr>
              <w:t>větší sladění výrobních norem uplatňovaných na dovážené produkty, zejména pokud jde</w:t>
            </w:r>
            <w:r w:rsidR="00340AAF">
              <w:rPr>
                <w:lang w:val="cs-CZ"/>
              </w:rPr>
              <w:t xml:space="preserve"> o </w:t>
            </w:r>
            <w:r w:rsidRPr="00371787">
              <w:rPr>
                <w:lang w:val="cs-CZ"/>
              </w:rPr>
              <w:t>pesticidy,</w:t>
            </w:r>
            <w:r w:rsidR="00340AAF">
              <w:rPr>
                <w:lang w:val="cs-CZ"/>
              </w:rPr>
              <w:t xml:space="preserve"> a v </w:t>
            </w:r>
            <w:r w:rsidRPr="00371787">
              <w:rPr>
                <w:lang w:val="cs-CZ"/>
              </w:rPr>
              <w:t>souladu</w:t>
            </w:r>
            <w:r w:rsidR="00340AAF">
              <w:rPr>
                <w:lang w:val="cs-CZ"/>
              </w:rPr>
              <w:t xml:space="preserve"> s </w:t>
            </w:r>
            <w:r w:rsidRPr="00371787">
              <w:rPr>
                <w:lang w:val="cs-CZ"/>
              </w:rPr>
              <w:t>mezinárodními závazky EU zavede zásadu, že nejnebezpečnější 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mezinárodní důsledky,</w:t>
            </w:r>
            <w:r w:rsidR="00340AAF">
              <w:rPr>
                <w:lang w:val="cs-CZ"/>
              </w:rPr>
              <w:t xml:space="preserve"> a </w:t>
            </w:r>
            <w:r w:rsidRPr="00371787">
              <w:rPr>
                <w:lang w:val="cs-CZ"/>
              </w:rPr>
              <w:t>případně navrhne změny právního rámce. Mezitím by nařízení (ES) č. 396/2005 již mělo být změněno tak, aby stanovilo, že pro látky, které nejsou</w:t>
            </w:r>
            <w:r w:rsidR="00340AAF">
              <w:rPr>
                <w:lang w:val="cs-CZ"/>
              </w:rPr>
              <w:t xml:space="preserve"> v </w:t>
            </w:r>
            <w:r w:rsidRPr="00371787">
              <w:rPr>
                <w:lang w:val="cs-CZ"/>
              </w:rPr>
              <w:t>Unii schváleny</w:t>
            </w:r>
            <w:r w:rsidR="00340AAF">
              <w:rPr>
                <w:lang w:val="cs-CZ"/>
              </w:rPr>
              <w:t xml:space="preserve"> a </w:t>
            </w:r>
            <w:r w:rsidRPr="00371787">
              <w:rPr>
                <w:lang w:val="cs-CZ"/>
              </w:rPr>
              <w:t xml:space="preserve">které mají určité obzvláště nebezpečné vlastnosti, mohou být MLR, které byly stanoveny na základě správné zemědělské praxe ve třetích zemích, nebo maximální limity stanovené </w:t>
            </w:r>
            <w:r w:rsidRPr="00371787">
              <w:rPr>
                <w:lang w:val="cs-CZ"/>
              </w:rPr>
              <w:t>Codexem</w:t>
            </w:r>
            <w:r w:rsidRPr="00371787">
              <w:rPr>
                <w:lang w:val="cs-CZ"/>
              </w:rPr>
              <w:t xml:space="preserve"> stanoveny na úrovni meze stanovitelnosti (technická nula). </w:t>
            </w:r>
            <w:r w:rsidRPr="00371787">
              <w:rPr>
                <w:b/>
                <w:i/>
                <w:lang w:val="cs-CZ"/>
              </w:rPr>
              <w:t>Systém pro uplatňování mezní hodnoty stanovitelnosti</w:t>
            </w:r>
            <w:r w:rsidR="00340AAF">
              <w:rPr>
                <w:b/>
                <w:i/>
                <w:lang w:val="cs-CZ"/>
              </w:rPr>
              <w:t xml:space="preserve"> v </w:t>
            </w:r>
            <w:r w:rsidRPr="00371787">
              <w:rPr>
                <w:b/>
                <w:i/>
                <w:lang w:val="cs-CZ"/>
              </w:rPr>
              <w:t>tomto nařízení by se neměl vztahovat na krmné suroviny uváděné na trh výhradně za účelem krmení zvířat,</w:t>
            </w:r>
            <w:r w:rsidR="00340AAF">
              <w:rPr>
                <w:b/>
                <w:i/>
                <w:lang w:val="cs-CZ"/>
              </w:rPr>
              <w:t xml:space="preserve"> a </w:t>
            </w:r>
            <w:r w:rsidRPr="00371787">
              <w:rPr>
                <w:b/>
                <w:i/>
                <w:lang w:val="cs-CZ"/>
              </w:rPr>
              <w:t>to</w:t>
            </w:r>
            <w:r w:rsidR="00340AAF">
              <w:rPr>
                <w:b/>
                <w:i/>
                <w:lang w:val="cs-CZ"/>
              </w:rPr>
              <w:t xml:space="preserve"> s </w:t>
            </w:r>
            <w:r w:rsidRPr="00371787">
              <w:rPr>
                <w:b/>
                <w:i/>
                <w:lang w:val="cs-CZ"/>
              </w:rPr>
              <w:t>cílem zabránit nepřiměřené zátěži</w:t>
            </w:r>
            <w:r w:rsidR="00340AAF">
              <w:rPr>
                <w:b/>
                <w:i/>
                <w:lang w:val="cs-CZ"/>
              </w:rPr>
              <w:t xml:space="preserve"> a </w:t>
            </w:r>
            <w:r w:rsidRPr="00371787">
              <w:rPr>
                <w:b/>
                <w:i/>
                <w:lang w:val="cs-CZ"/>
              </w:rPr>
              <w:t>zbytečným překážkám obchodu. Sledování</w:t>
            </w:r>
            <w:r w:rsidR="00340AAF">
              <w:rPr>
                <w:b/>
                <w:i/>
                <w:lang w:val="cs-CZ"/>
              </w:rPr>
              <w:t xml:space="preserve"> a </w:t>
            </w:r>
            <w:r w:rsidRPr="00371787">
              <w:rPr>
                <w:b/>
                <w:i/>
                <w:lang w:val="cs-CZ"/>
              </w:rPr>
              <w:t>řízení rizik spojených</w:t>
            </w:r>
            <w:r w:rsidR="00340AAF">
              <w:rPr>
                <w:b/>
                <w:i/>
                <w:lang w:val="cs-CZ"/>
              </w:rPr>
              <w:t xml:space="preserve"> s </w:t>
            </w:r>
            <w:r w:rsidRPr="00371787">
              <w:rPr>
                <w:b/>
                <w:i/>
                <w:lang w:val="cs-CZ"/>
              </w:rPr>
              <w:t>těmito krmnými surovinami je již zajištěno prostřednictvím konkrétních požadavků</w:t>
            </w:r>
            <w:r w:rsidR="00340AAF">
              <w:rPr>
                <w:b/>
                <w:i/>
                <w:lang w:val="cs-CZ"/>
              </w:rPr>
              <w:t xml:space="preserve"> a </w:t>
            </w:r>
            <w:r w:rsidRPr="00371787">
              <w:rPr>
                <w:b/>
                <w:i/>
                <w:lang w:val="cs-CZ"/>
              </w:rPr>
              <w:t>následného posouzení přenosu reziduí do produktů živočišného původu.</w:t>
            </w:r>
          </w:p>
        </w:tc>
      </w:tr>
      <w:tr w14:paraId="28D4277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F3FD250" w14:textId="77777777">
            <w:pPr>
              <w:pStyle w:val="Normal6"/>
              <w:rPr>
                <w:lang w:val="cs-CZ"/>
              </w:rPr>
            </w:pPr>
            <w:r w:rsidRPr="00371787">
              <w:rPr>
                <w:lang w:val="cs-CZ"/>
              </w:rPr>
              <w:t>__________________</w:t>
            </w:r>
          </w:p>
        </w:tc>
        <w:tc>
          <w:tcPr>
            <w:tcW w:w="4876" w:type="dxa"/>
            <w:hideMark/>
          </w:tcPr>
          <w:p w:rsidR="00AC456B" w:rsidRPr="00371787" w:rsidP="00B11F22" w14:paraId="5E74259F" w14:textId="77777777">
            <w:pPr>
              <w:pStyle w:val="Normal6"/>
              <w:rPr>
                <w:szCs w:val="24"/>
                <w:lang w:val="cs-CZ"/>
              </w:rPr>
            </w:pPr>
            <w:r w:rsidRPr="00371787">
              <w:rPr>
                <w:lang w:val="cs-CZ"/>
              </w:rPr>
              <w:t>__________________</w:t>
            </w:r>
          </w:p>
        </w:tc>
      </w:tr>
      <w:tr w14:paraId="50551C9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DF9FC5B" w14:textId="0DBE33D4">
            <w:pPr>
              <w:pStyle w:val="Normal6"/>
              <w:rPr>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 xml:space="preserve">Rady </w:t>
            </w:r>
            <w:r w:rsidRPr="00371787">
              <w:rPr>
                <w:lang w:val="cs-CZ"/>
              </w:rPr>
              <w:t>(ES)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L 70, 16.3.2005, s. 1, ELI: http://data.europa.eu/eli/reg/2005/396/oj)</w:t>
            </w:r>
          </w:p>
        </w:tc>
        <w:tc>
          <w:tcPr>
            <w:tcW w:w="4876" w:type="dxa"/>
            <w:hideMark/>
          </w:tcPr>
          <w:p w:rsidR="00AC456B" w:rsidRPr="00371787" w:rsidP="00B11F22" w14:paraId="2A5314E3" w14:textId="5695DC22">
            <w:pPr>
              <w:pStyle w:val="Normal6"/>
              <w:rPr>
                <w:szCs w:val="24"/>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 xml:space="preserve">Rady </w:t>
            </w:r>
            <w:r w:rsidRPr="00371787">
              <w:rPr>
                <w:lang w:val="cs-CZ"/>
              </w:rPr>
              <w:t>(ES)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L 70, 16.3.2005, s. 1, ELI: http://data.europa.eu/eli/reg/2005/396/oj)</w:t>
            </w:r>
          </w:p>
        </w:tc>
      </w:tr>
    </w:tbl>
    <w:p w:rsidR="00AC456B" w:rsidRPr="00371787" w:rsidP="00AC456B" w14:paraId="6C3765D6"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73D0053" w14:textId="244AA26D">
      <w:r w:rsidRPr="00371787">
        <w:rPr>
          <w:rStyle w:val="HideTWBExt"/>
        </w:rPr>
        <w:t>&lt;/AmendB&gt;</w:t>
      </w:r>
    </w:p>
    <w:p w:rsidR="00AC456B" w:rsidRPr="00371787" w:rsidP="00AC456B" w14:paraId="1DB2CA93"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212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F123647" w14:textId="77777777">
      <w:pPr>
        <w:pStyle w:val="NormalBold"/>
      </w:pPr>
      <w:r w:rsidRPr="00371787">
        <w:rPr>
          <w:rStyle w:val="HideTWBExt"/>
          <w:b w:val="0"/>
        </w:rPr>
        <w:t>&lt;RepeatBlock-By&gt;&lt;Members&gt;</w:t>
      </w:r>
      <w:r w:rsidRPr="00371787">
        <w:t xml:space="preserve">Stefan Köhler, Norbert </w:t>
      </w:r>
      <w:r w:rsidRPr="00371787">
        <w:t>Lins</w:t>
      </w:r>
      <w:r w:rsidRPr="00371787">
        <w:t xml:space="preserve">, Andrea </w:t>
      </w:r>
      <w:r w:rsidRPr="00371787">
        <w:t>Wechsler</w:t>
      </w:r>
      <w:r w:rsidRPr="00371787">
        <w:t xml:space="preserve">, Lena </w:t>
      </w:r>
      <w:r w:rsidRPr="00371787">
        <w:t>Düpont</w:t>
      </w:r>
      <w:r w:rsidRPr="00371787">
        <w:rPr>
          <w:rStyle w:val="HideTWBExt"/>
          <w:b w:val="0"/>
        </w:rPr>
        <w:t>&lt;/Members&gt;</w:t>
      </w:r>
    </w:p>
    <w:p w:rsidR="00AC456B" w:rsidRPr="00371787" w:rsidP="00AC456B" w14:paraId="28B92992" w14:textId="77777777">
      <w:r w:rsidRPr="00371787">
        <w:rPr>
          <w:rStyle w:val="HideTWBExt"/>
        </w:rPr>
        <w:t>&lt;/RepeatBlock-By&gt;</w:t>
      </w:r>
    </w:p>
    <w:p w:rsidR="00AC456B" w:rsidRPr="00371787" w:rsidP="00AC456B" w14:paraId="627C8F8B"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F9BA89A" w14:textId="77777777">
      <w:pPr>
        <w:pStyle w:val="NormalBold"/>
      </w:pPr>
      <w:r w:rsidRPr="00371787">
        <w:rPr>
          <w:rStyle w:val="HideTWBExt"/>
          <w:b w:val="0"/>
        </w:rPr>
        <w:t>&lt;Article&gt;</w:t>
      </w:r>
      <w:r w:rsidRPr="00371787">
        <w:t>Bod odůvodnění 27</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2FAD6CB"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1A0055E" w14:textId="77777777">
            <w:pPr>
              <w:keepNext/>
            </w:pPr>
          </w:p>
        </w:tc>
      </w:tr>
      <w:tr w14:paraId="74ABA75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C0EF61A"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503FA72" w14:textId="77777777">
            <w:pPr>
              <w:pStyle w:val="ColumnHeading"/>
              <w:keepNext/>
              <w:rPr>
                <w:lang w:val="cs-CZ"/>
              </w:rPr>
            </w:pPr>
            <w:r w:rsidRPr="00371787">
              <w:rPr>
                <w:lang w:val="cs-CZ"/>
              </w:rPr>
              <w:t>Pozměňovací návrh</w:t>
            </w:r>
          </w:p>
        </w:tc>
      </w:tr>
      <w:tr w14:paraId="2BF163C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83F1907" w14:textId="6D282449">
            <w:pPr>
              <w:pStyle w:val="Normal6"/>
              <w:rPr>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 Ve Vizi pro zemědělství</w:t>
            </w:r>
            <w:r w:rsidR="00340AAF">
              <w:rPr>
                <w:lang w:val="cs-CZ"/>
              </w:rPr>
              <w:t xml:space="preserve"> a </w:t>
            </w:r>
            <w:r w:rsidRPr="00371787">
              <w:rPr>
                <w:lang w:val="cs-CZ"/>
              </w:rPr>
              <w:t>potraviny Komise oznámila, že bude usilovat</w:t>
            </w:r>
            <w:r w:rsidR="00340AAF">
              <w:rPr>
                <w:lang w:val="cs-CZ"/>
              </w:rPr>
              <w:t xml:space="preserve"> o </w:t>
            </w:r>
            <w:r w:rsidRPr="00371787">
              <w:rPr>
                <w:lang w:val="cs-CZ"/>
              </w:rPr>
              <w:t>větší sladění výrobních norem uplatňovaných na dovážené produkty, zejména pokud jde</w:t>
            </w:r>
            <w:r w:rsidR="00340AAF">
              <w:rPr>
                <w:lang w:val="cs-CZ"/>
              </w:rPr>
              <w:t xml:space="preserve"> o </w:t>
            </w:r>
            <w:r w:rsidRPr="00371787">
              <w:rPr>
                <w:lang w:val="cs-CZ"/>
              </w:rPr>
              <w:t>pesticidy,</w:t>
            </w:r>
            <w:r w:rsidR="00340AAF">
              <w:rPr>
                <w:lang w:val="cs-CZ"/>
              </w:rPr>
              <w:t xml:space="preserve"> a v </w:t>
            </w:r>
            <w:r w:rsidRPr="00371787">
              <w:rPr>
                <w:lang w:val="cs-CZ"/>
              </w:rPr>
              <w:t>souladu</w:t>
            </w:r>
            <w:r w:rsidR="00340AAF">
              <w:rPr>
                <w:lang w:val="cs-CZ"/>
              </w:rPr>
              <w:t xml:space="preserve"> s </w:t>
            </w:r>
            <w:r w:rsidRPr="00371787">
              <w:rPr>
                <w:lang w:val="cs-CZ"/>
              </w:rPr>
              <w:t>mezinárodními závazky EU zavede zásadu, že nejnebezpečnější 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mezinárodní důsledky,</w:t>
            </w:r>
            <w:r w:rsidR="00340AAF">
              <w:rPr>
                <w:lang w:val="cs-CZ"/>
              </w:rPr>
              <w:t xml:space="preserve"> a </w:t>
            </w:r>
            <w:r w:rsidRPr="00371787">
              <w:rPr>
                <w:lang w:val="cs-CZ"/>
              </w:rPr>
              <w:t>případně navrhne změny právního rámce. Mezitím by nařízení (ES) č. 396/2005 již mělo být změněno tak, aby stanovilo, že pro látky, které nejsou</w:t>
            </w:r>
            <w:r w:rsidR="00340AAF">
              <w:rPr>
                <w:lang w:val="cs-CZ"/>
              </w:rPr>
              <w:t xml:space="preserve"> v </w:t>
            </w:r>
            <w:r w:rsidRPr="00371787">
              <w:rPr>
                <w:lang w:val="cs-CZ"/>
              </w:rPr>
              <w:t>Unii schváleny</w:t>
            </w:r>
            <w:r w:rsidR="00340AAF">
              <w:rPr>
                <w:lang w:val="cs-CZ"/>
              </w:rPr>
              <w:t xml:space="preserve"> a </w:t>
            </w:r>
            <w:r w:rsidRPr="00371787">
              <w:rPr>
                <w:lang w:val="cs-CZ"/>
              </w:rPr>
              <w:t xml:space="preserve">které mají určité obzvláště nebezpečné vlastnosti, mohou být MLR, které byly stanoveny na základě správné zemědělské </w:t>
            </w:r>
            <w:r w:rsidRPr="00371787">
              <w:rPr>
                <w:lang w:val="cs-CZ"/>
              </w:rPr>
              <w:t xml:space="preserve">praxe ve třetích zemích, nebo maximální limity stanovené </w:t>
            </w:r>
            <w:r w:rsidRPr="00371787">
              <w:rPr>
                <w:lang w:val="cs-CZ"/>
              </w:rPr>
              <w:t>Codexem</w:t>
            </w:r>
            <w:r w:rsidRPr="00371787">
              <w:rPr>
                <w:lang w:val="cs-CZ"/>
              </w:rPr>
              <w:t xml:space="preserve"> stanoveny na úrovni meze stanovitelnosti (technická nula).</w:t>
            </w:r>
          </w:p>
        </w:tc>
        <w:tc>
          <w:tcPr>
            <w:tcW w:w="4876" w:type="dxa"/>
            <w:hideMark/>
          </w:tcPr>
          <w:p w:rsidR="00AC456B" w:rsidRPr="00371787" w:rsidP="00B11F22" w14:paraId="27B027BE" w14:textId="01B7B005">
            <w:pPr>
              <w:pStyle w:val="Normal6"/>
              <w:rPr>
                <w:szCs w:val="24"/>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 Ve Vizi pro zemědělství</w:t>
            </w:r>
            <w:r w:rsidR="00340AAF">
              <w:rPr>
                <w:lang w:val="cs-CZ"/>
              </w:rPr>
              <w:t xml:space="preserve"> a </w:t>
            </w:r>
            <w:r w:rsidRPr="00371787">
              <w:rPr>
                <w:lang w:val="cs-CZ"/>
              </w:rPr>
              <w:t>potraviny Komise oznámila, že bude usilovat</w:t>
            </w:r>
            <w:r w:rsidR="00340AAF">
              <w:rPr>
                <w:lang w:val="cs-CZ"/>
              </w:rPr>
              <w:t xml:space="preserve"> o </w:t>
            </w:r>
            <w:r w:rsidRPr="00371787">
              <w:rPr>
                <w:lang w:val="cs-CZ"/>
              </w:rPr>
              <w:t>větší sladění výrobních norem uplatňovaných na dovážené produkty, zejména pokud jde</w:t>
            </w:r>
            <w:r w:rsidR="00340AAF">
              <w:rPr>
                <w:lang w:val="cs-CZ"/>
              </w:rPr>
              <w:t xml:space="preserve"> o </w:t>
            </w:r>
            <w:r w:rsidRPr="00371787">
              <w:rPr>
                <w:lang w:val="cs-CZ"/>
              </w:rPr>
              <w:t>pesticidy,</w:t>
            </w:r>
            <w:r w:rsidR="00340AAF">
              <w:rPr>
                <w:lang w:val="cs-CZ"/>
              </w:rPr>
              <w:t xml:space="preserve"> a v </w:t>
            </w:r>
            <w:r w:rsidRPr="00371787">
              <w:rPr>
                <w:lang w:val="cs-CZ"/>
              </w:rPr>
              <w:t>souladu</w:t>
            </w:r>
            <w:r w:rsidR="00340AAF">
              <w:rPr>
                <w:lang w:val="cs-CZ"/>
              </w:rPr>
              <w:t xml:space="preserve"> s </w:t>
            </w:r>
            <w:r w:rsidRPr="00371787">
              <w:rPr>
                <w:lang w:val="cs-CZ"/>
              </w:rPr>
              <w:t>mezinárodními závazky EU zavede zásadu, že nejnebezpečnější 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mezinárodní důsledky,</w:t>
            </w:r>
            <w:r w:rsidR="00340AAF">
              <w:rPr>
                <w:lang w:val="cs-CZ"/>
              </w:rPr>
              <w:t xml:space="preserve"> a </w:t>
            </w:r>
            <w:r w:rsidRPr="00371787">
              <w:rPr>
                <w:lang w:val="cs-CZ"/>
              </w:rPr>
              <w:t>případně navrhne změny právního rámce. Mezitím by nařízení (ES) č. 396/2005 již mělo být změněno tak, aby stanovilo, že pro látky, které nejsou</w:t>
            </w:r>
            <w:r w:rsidR="00340AAF">
              <w:rPr>
                <w:lang w:val="cs-CZ"/>
              </w:rPr>
              <w:t xml:space="preserve"> v </w:t>
            </w:r>
            <w:r w:rsidRPr="00371787">
              <w:rPr>
                <w:lang w:val="cs-CZ"/>
              </w:rPr>
              <w:t>Unii schváleny</w:t>
            </w:r>
            <w:r w:rsidR="00340AAF">
              <w:rPr>
                <w:lang w:val="cs-CZ"/>
              </w:rPr>
              <w:t xml:space="preserve"> a </w:t>
            </w:r>
            <w:r w:rsidRPr="00371787">
              <w:rPr>
                <w:lang w:val="cs-CZ"/>
              </w:rPr>
              <w:t xml:space="preserve">které mají určité obzvláště nebezpečné vlastnosti, mohou být MLR, které byly stanoveny na základě správné zemědělské </w:t>
            </w:r>
            <w:r w:rsidRPr="00371787">
              <w:rPr>
                <w:lang w:val="cs-CZ"/>
              </w:rPr>
              <w:t xml:space="preserve">praxe ve třetích zemích, nebo maximální limity stanovené </w:t>
            </w:r>
            <w:r w:rsidRPr="00371787">
              <w:rPr>
                <w:lang w:val="cs-CZ"/>
              </w:rPr>
              <w:t>Codexem</w:t>
            </w:r>
            <w:r w:rsidRPr="00371787">
              <w:rPr>
                <w:lang w:val="cs-CZ"/>
              </w:rPr>
              <w:t xml:space="preserve"> stanoveny na úrovni meze stanovitelnosti (technická nula) </w:t>
            </w:r>
            <w:r w:rsidRPr="00371787">
              <w:rPr>
                <w:b/>
                <w:i/>
                <w:lang w:val="cs-CZ"/>
              </w:rPr>
              <w:t>nebo na vyšší hranici opírající se</w:t>
            </w:r>
            <w:r w:rsidR="00340AAF">
              <w:rPr>
                <w:b/>
                <w:i/>
                <w:lang w:val="cs-CZ"/>
              </w:rPr>
              <w:t xml:space="preserve"> o </w:t>
            </w:r>
            <w:r w:rsidRPr="00371787">
              <w:rPr>
                <w:b/>
                <w:i/>
                <w:lang w:val="cs-CZ"/>
              </w:rPr>
              <w:t>předchozí posouzení dopadů</w:t>
            </w:r>
            <w:r w:rsidRPr="00371787">
              <w:rPr>
                <w:lang w:val="cs-CZ"/>
              </w:rPr>
              <w:t xml:space="preserve">. </w:t>
            </w:r>
            <w:r w:rsidRPr="00371787">
              <w:rPr>
                <w:b/>
                <w:i/>
                <w:lang w:val="cs-CZ"/>
              </w:rPr>
              <w:t>Posouzení dopadů by mělo vycházet</w:t>
            </w:r>
            <w:r w:rsidR="00340AAF">
              <w:rPr>
                <w:b/>
                <w:i/>
                <w:lang w:val="cs-CZ"/>
              </w:rPr>
              <w:t xml:space="preserve"> z </w:t>
            </w:r>
            <w:r w:rsidRPr="00371787">
              <w:rPr>
                <w:b/>
                <w:i/>
                <w:lang w:val="cs-CZ"/>
              </w:rPr>
              <w:t>konkrétních kritérií</w:t>
            </w:r>
            <w:r w:rsidR="00340AAF">
              <w:rPr>
                <w:b/>
                <w:i/>
                <w:lang w:val="cs-CZ"/>
              </w:rPr>
              <w:t xml:space="preserve"> a </w:t>
            </w:r>
            <w:r w:rsidRPr="00371787">
              <w:rPr>
                <w:b/>
                <w:i/>
                <w:lang w:val="cs-CZ"/>
              </w:rPr>
              <w:t>zohledňovat zejména posouzení rizik provedené Úřadem, zda lze stanovit bezpečné maximální limity reziduí (CXL nebo GAP), soulad</w:t>
            </w:r>
            <w:r w:rsidR="00340AAF">
              <w:rPr>
                <w:b/>
                <w:i/>
                <w:lang w:val="cs-CZ"/>
              </w:rPr>
              <w:t xml:space="preserve"> s </w:t>
            </w:r>
            <w:r w:rsidRPr="00371787">
              <w:rPr>
                <w:b/>
                <w:i/>
                <w:lang w:val="cs-CZ"/>
              </w:rPr>
              <w:t>požadavky WTO</w:t>
            </w:r>
            <w:r w:rsidR="00340AAF">
              <w:rPr>
                <w:b/>
                <w:i/>
                <w:lang w:val="cs-CZ"/>
              </w:rPr>
              <w:t xml:space="preserve"> a </w:t>
            </w:r>
            <w:r w:rsidRPr="00371787">
              <w:rPr>
                <w:b/>
                <w:i/>
                <w:lang w:val="cs-CZ"/>
              </w:rPr>
              <w:t>SPS, dopad na členské státy EU</w:t>
            </w:r>
            <w:r w:rsidR="00340AAF">
              <w:rPr>
                <w:b/>
                <w:i/>
                <w:lang w:val="cs-CZ"/>
              </w:rPr>
              <w:t xml:space="preserve"> i </w:t>
            </w:r>
            <w:r w:rsidRPr="00371787">
              <w:rPr>
                <w:b/>
                <w:i/>
                <w:lang w:val="cs-CZ"/>
              </w:rPr>
              <w:t>na třetí země</w:t>
            </w:r>
            <w:r w:rsidR="00340AAF">
              <w:rPr>
                <w:b/>
                <w:i/>
                <w:lang w:val="cs-CZ"/>
              </w:rPr>
              <w:t xml:space="preserve"> a </w:t>
            </w:r>
            <w:r w:rsidRPr="00371787">
              <w:rPr>
                <w:b/>
                <w:i/>
                <w:lang w:val="cs-CZ"/>
              </w:rPr>
              <w:t>potřeby celého potravinového</w:t>
            </w:r>
            <w:r w:rsidR="00340AAF">
              <w:rPr>
                <w:b/>
                <w:i/>
                <w:lang w:val="cs-CZ"/>
              </w:rPr>
              <w:t xml:space="preserve"> a </w:t>
            </w:r>
            <w:r w:rsidRPr="00371787">
              <w:rPr>
                <w:b/>
                <w:i/>
                <w:lang w:val="cs-CZ"/>
              </w:rPr>
              <w:t>krmivového řetězce.</w:t>
            </w:r>
          </w:p>
        </w:tc>
      </w:tr>
      <w:tr w14:paraId="79A3525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68E05F6" w14:textId="77777777">
            <w:pPr>
              <w:pStyle w:val="Normal6"/>
              <w:rPr>
                <w:lang w:val="cs-CZ"/>
              </w:rPr>
            </w:pPr>
            <w:r w:rsidRPr="00371787">
              <w:rPr>
                <w:lang w:val="cs-CZ"/>
              </w:rPr>
              <w:t>__________________</w:t>
            </w:r>
          </w:p>
        </w:tc>
        <w:tc>
          <w:tcPr>
            <w:tcW w:w="4876" w:type="dxa"/>
            <w:hideMark/>
          </w:tcPr>
          <w:p w:rsidR="00AC456B" w:rsidRPr="00371787" w:rsidP="00B11F22" w14:paraId="71879671" w14:textId="77777777">
            <w:pPr>
              <w:pStyle w:val="Normal6"/>
              <w:rPr>
                <w:szCs w:val="24"/>
                <w:lang w:val="cs-CZ"/>
              </w:rPr>
            </w:pPr>
            <w:r w:rsidRPr="00371787">
              <w:rPr>
                <w:lang w:val="cs-CZ"/>
              </w:rPr>
              <w:t>__________________</w:t>
            </w:r>
          </w:p>
        </w:tc>
      </w:tr>
      <w:tr w14:paraId="5C4A8CF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99B36B7" w14:textId="2018BF56">
            <w:pPr>
              <w:pStyle w:val="Normal6"/>
              <w:rPr>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Rady (ES)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L 70, 16.3.2005, s. 1, ELI: http://data.europa.eu/eli/reg/2005/396/oj)</w:t>
            </w:r>
          </w:p>
        </w:tc>
        <w:tc>
          <w:tcPr>
            <w:tcW w:w="4876" w:type="dxa"/>
            <w:hideMark/>
          </w:tcPr>
          <w:p w:rsidR="00AC456B" w:rsidRPr="00371787" w:rsidP="00B11F22" w14:paraId="228ED33D" w14:textId="3E0E2121">
            <w:pPr>
              <w:pStyle w:val="Normal6"/>
              <w:rPr>
                <w:szCs w:val="24"/>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Rady (ES)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L 70, 16.3.2005, s. 1, ELI: http://data.europa.eu/eli/reg/2005/396/oj)</w:t>
            </w:r>
          </w:p>
        </w:tc>
      </w:tr>
    </w:tbl>
    <w:p w:rsidR="00AC456B" w:rsidRPr="00371787" w:rsidP="00AC456B" w14:paraId="330E0C30"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9FA1212" w14:textId="3CF652F9">
      <w:r w:rsidRPr="00371787">
        <w:rPr>
          <w:rStyle w:val="HideTWBExt"/>
        </w:rPr>
        <w:t>&lt;/AmendB&gt;</w:t>
      </w:r>
    </w:p>
    <w:p w:rsidR="00AC456B" w:rsidRPr="00371787" w:rsidP="00AC456B" w14:paraId="4A662AEC"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213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C898855"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53401499" w14:textId="77777777">
      <w:r w:rsidRPr="00371787">
        <w:rPr>
          <w:rStyle w:val="HideTWBExt"/>
        </w:rPr>
        <w:t>&lt;/RepeatBlock-By&gt;</w:t>
      </w:r>
    </w:p>
    <w:p w:rsidR="00AC456B" w:rsidRPr="00371787" w:rsidP="00AC456B" w14:paraId="5C6304C0"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DBA2B6A" w14:textId="77777777">
      <w:pPr>
        <w:pStyle w:val="NormalBold"/>
      </w:pPr>
      <w:r w:rsidRPr="00371787">
        <w:rPr>
          <w:rStyle w:val="HideTWBExt"/>
          <w:b w:val="0"/>
        </w:rPr>
        <w:t>&lt;Article&gt;</w:t>
      </w:r>
      <w:r w:rsidRPr="00371787">
        <w:t>Bod odůvodnění 27</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984F2A9"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A207067" w14:textId="77777777">
            <w:pPr>
              <w:keepNext/>
            </w:pPr>
          </w:p>
        </w:tc>
      </w:tr>
      <w:tr w14:paraId="5FAC180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C5E3607"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54B9551" w14:textId="77777777">
            <w:pPr>
              <w:pStyle w:val="ColumnHeading"/>
              <w:keepNext/>
              <w:rPr>
                <w:lang w:val="cs-CZ"/>
              </w:rPr>
            </w:pPr>
            <w:r w:rsidRPr="00371787">
              <w:rPr>
                <w:lang w:val="cs-CZ"/>
              </w:rPr>
              <w:t>Pozměňovací návrh</w:t>
            </w:r>
          </w:p>
        </w:tc>
      </w:tr>
      <w:tr w14:paraId="3C7CF21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823531B" w14:textId="354CD960">
            <w:pPr>
              <w:pStyle w:val="Normal6"/>
              <w:rPr>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 Ve Vizi pro zemědělství</w:t>
            </w:r>
            <w:r w:rsidR="00340AAF">
              <w:rPr>
                <w:lang w:val="cs-CZ"/>
              </w:rPr>
              <w:t xml:space="preserve"> a </w:t>
            </w:r>
            <w:r w:rsidRPr="00371787">
              <w:rPr>
                <w:lang w:val="cs-CZ"/>
              </w:rPr>
              <w:t>potraviny Komise oznámila, že bude usilovat</w:t>
            </w:r>
            <w:r w:rsidR="00340AAF">
              <w:rPr>
                <w:lang w:val="cs-CZ"/>
              </w:rPr>
              <w:t xml:space="preserve"> o </w:t>
            </w:r>
            <w:r w:rsidRPr="00371787">
              <w:rPr>
                <w:lang w:val="cs-CZ"/>
              </w:rPr>
              <w:t>větší sladění výrobních norem uplatňovaných na dovážené produkty, zejména pokud jde</w:t>
            </w:r>
            <w:r w:rsidR="00340AAF">
              <w:rPr>
                <w:lang w:val="cs-CZ"/>
              </w:rPr>
              <w:t xml:space="preserve"> o </w:t>
            </w:r>
            <w:r w:rsidRPr="00371787">
              <w:rPr>
                <w:lang w:val="cs-CZ"/>
              </w:rPr>
              <w:t>pesticidy,</w:t>
            </w:r>
            <w:r w:rsidR="00340AAF">
              <w:rPr>
                <w:lang w:val="cs-CZ"/>
              </w:rPr>
              <w:t xml:space="preserve"> a v </w:t>
            </w:r>
            <w:r w:rsidRPr="00371787">
              <w:rPr>
                <w:lang w:val="cs-CZ"/>
              </w:rPr>
              <w:t>souladu</w:t>
            </w:r>
            <w:r w:rsidR="00340AAF">
              <w:rPr>
                <w:lang w:val="cs-CZ"/>
              </w:rPr>
              <w:t xml:space="preserve"> s </w:t>
            </w:r>
            <w:r w:rsidRPr="00371787">
              <w:rPr>
                <w:lang w:val="cs-CZ"/>
              </w:rPr>
              <w:t xml:space="preserve">mezinárodními závazky EU zavede zásadu, že nejnebezpečnější </w:t>
            </w:r>
            <w:r w:rsidRPr="00371787">
              <w:rPr>
                <w:lang w:val="cs-CZ"/>
              </w:rPr>
              <w:t>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mezinárodní důsledky,</w:t>
            </w:r>
            <w:r w:rsidR="00340AAF">
              <w:rPr>
                <w:lang w:val="cs-CZ"/>
              </w:rPr>
              <w:t xml:space="preserve"> a </w:t>
            </w:r>
            <w:r w:rsidRPr="00371787">
              <w:rPr>
                <w:lang w:val="cs-CZ"/>
              </w:rPr>
              <w:t>případně navrhne změny právního rámce. Mezitím by nařízení (ES) č. 396/2005 již mělo být změněno tak, aby stanovilo, že pro látky, které nejsou</w:t>
            </w:r>
            <w:r w:rsidR="00340AAF">
              <w:rPr>
                <w:lang w:val="cs-CZ"/>
              </w:rPr>
              <w:t xml:space="preserve"> v </w:t>
            </w:r>
            <w:r w:rsidRPr="00371787">
              <w:rPr>
                <w:lang w:val="cs-CZ"/>
              </w:rPr>
              <w:t>Unii schváleny</w:t>
            </w:r>
            <w:r w:rsidR="00340AAF">
              <w:rPr>
                <w:lang w:val="cs-CZ"/>
              </w:rPr>
              <w:t xml:space="preserve"> a </w:t>
            </w:r>
            <w:r w:rsidRPr="00371787">
              <w:rPr>
                <w:b/>
                <w:i/>
                <w:lang w:val="cs-CZ"/>
              </w:rPr>
              <w:t>které mají určité obzvláště nebezpečné vlastnosti</w:t>
            </w:r>
            <w:r w:rsidRPr="00371787">
              <w:rPr>
                <w:lang w:val="cs-CZ"/>
              </w:rPr>
              <w:t xml:space="preserve">, mohou být MLR, které byly stanoveny na základě správné zemědělské praxe ve třetích zemích, nebo maximální limity stanovené </w:t>
            </w:r>
            <w:r w:rsidRPr="00371787">
              <w:rPr>
                <w:lang w:val="cs-CZ"/>
              </w:rPr>
              <w:t>Codexem</w:t>
            </w:r>
            <w:r w:rsidRPr="00371787">
              <w:rPr>
                <w:lang w:val="cs-CZ"/>
              </w:rPr>
              <w:t xml:space="preserve"> stanoveny na úrovni meze stanovitelnosti (technická nula).</w:t>
            </w:r>
          </w:p>
        </w:tc>
        <w:tc>
          <w:tcPr>
            <w:tcW w:w="4876" w:type="dxa"/>
            <w:hideMark/>
          </w:tcPr>
          <w:p w:rsidR="00AC456B" w:rsidRPr="00371787" w:rsidP="00B11F22" w14:paraId="2E382F57" w14:textId="7C77A007">
            <w:pPr>
              <w:pStyle w:val="Normal6"/>
              <w:rPr>
                <w:szCs w:val="24"/>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 Ve Vizi pro zemědělství</w:t>
            </w:r>
            <w:r w:rsidR="00340AAF">
              <w:rPr>
                <w:lang w:val="cs-CZ"/>
              </w:rPr>
              <w:t xml:space="preserve"> a </w:t>
            </w:r>
            <w:r w:rsidRPr="00371787">
              <w:rPr>
                <w:lang w:val="cs-CZ"/>
              </w:rPr>
              <w:t>potraviny Komise oznámila, že bude usilovat</w:t>
            </w:r>
            <w:r w:rsidR="00340AAF">
              <w:rPr>
                <w:lang w:val="cs-CZ"/>
              </w:rPr>
              <w:t xml:space="preserve"> o </w:t>
            </w:r>
            <w:r w:rsidRPr="00371787">
              <w:rPr>
                <w:lang w:val="cs-CZ"/>
              </w:rPr>
              <w:t>větší sladění výrobních norem uplatňovaných na dovážené produkty, zejména pokud jde</w:t>
            </w:r>
            <w:r w:rsidR="00340AAF">
              <w:rPr>
                <w:lang w:val="cs-CZ"/>
              </w:rPr>
              <w:t xml:space="preserve"> o </w:t>
            </w:r>
            <w:r w:rsidRPr="00371787">
              <w:rPr>
                <w:lang w:val="cs-CZ"/>
              </w:rPr>
              <w:t>pesticidy,</w:t>
            </w:r>
            <w:r w:rsidR="00340AAF">
              <w:rPr>
                <w:lang w:val="cs-CZ"/>
              </w:rPr>
              <w:t xml:space="preserve"> a v </w:t>
            </w:r>
            <w:r w:rsidRPr="00371787">
              <w:rPr>
                <w:lang w:val="cs-CZ"/>
              </w:rPr>
              <w:t>souladu</w:t>
            </w:r>
            <w:r w:rsidR="00340AAF">
              <w:rPr>
                <w:lang w:val="cs-CZ"/>
              </w:rPr>
              <w:t xml:space="preserve"> s </w:t>
            </w:r>
            <w:r w:rsidRPr="00371787">
              <w:rPr>
                <w:lang w:val="cs-CZ"/>
              </w:rPr>
              <w:t xml:space="preserve">mezinárodními závazky EU zavede zásadu, že nejnebezpečnější </w:t>
            </w:r>
            <w:r w:rsidRPr="00371787">
              <w:rPr>
                <w:lang w:val="cs-CZ"/>
              </w:rPr>
              <w:t>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mezinárodní důsledky,</w:t>
            </w:r>
            <w:r w:rsidR="00340AAF">
              <w:rPr>
                <w:lang w:val="cs-CZ"/>
              </w:rPr>
              <w:t xml:space="preserve"> a </w:t>
            </w:r>
            <w:r w:rsidRPr="00371787">
              <w:rPr>
                <w:lang w:val="cs-CZ"/>
              </w:rPr>
              <w:t>případně navrhne změny právního rámce. Mezitím by nařízení (ES) č. 396/2005 již mělo být změněno tak, aby stanovilo, že pro látky, které nejsou</w:t>
            </w:r>
            <w:r w:rsidR="00340AAF">
              <w:rPr>
                <w:lang w:val="cs-CZ"/>
              </w:rPr>
              <w:t xml:space="preserve"> v </w:t>
            </w:r>
            <w:r w:rsidRPr="00371787">
              <w:rPr>
                <w:lang w:val="cs-CZ"/>
              </w:rPr>
              <w:t xml:space="preserve">Unii schváleny, mohou být MLR, které byly stanoveny na základě správné zemědělské praxe ve třetích zemích, nebo maximální limity stanovené </w:t>
            </w:r>
            <w:r w:rsidRPr="00371787">
              <w:rPr>
                <w:lang w:val="cs-CZ"/>
              </w:rPr>
              <w:t>Codexem</w:t>
            </w:r>
            <w:r w:rsidRPr="00371787">
              <w:rPr>
                <w:lang w:val="cs-CZ"/>
              </w:rPr>
              <w:t xml:space="preserve"> stanoveny na úrovni meze stanovitelnosti (technická nula).</w:t>
            </w:r>
          </w:p>
        </w:tc>
      </w:tr>
      <w:tr w14:paraId="5DD2F011"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0608C97" w14:textId="77777777">
            <w:pPr>
              <w:pStyle w:val="Normal6"/>
              <w:rPr>
                <w:lang w:val="cs-CZ"/>
              </w:rPr>
            </w:pPr>
            <w:r w:rsidRPr="00371787">
              <w:rPr>
                <w:lang w:val="cs-CZ"/>
              </w:rPr>
              <w:t>__________________</w:t>
            </w:r>
          </w:p>
        </w:tc>
        <w:tc>
          <w:tcPr>
            <w:tcW w:w="4876" w:type="dxa"/>
            <w:hideMark/>
          </w:tcPr>
          <w:p w:rsidR="00AC456B" w:rsidRPr="00371787" w:rsidP="00B11F22" w14:paraId="32FE38B9" w14:textId="77777777">
            <w:pPr>
              <w:pStyle w:val="Normal6"/>
              <w:rPr>
                <w:szCs w:val="24"/>
                <w:lang w:val="cs-CZ"/>
              </w:rPr>
            </w:pPr>
            <w:r w:rsidRPr="00371787">
              <w:rPr>
                <w:lang w:val="cs-CZ"/>
              </w:rPr>
              <w:t>__________________</w:t>
            </w:r>
          </w:p>
        </w:tc>
      </w:tr>
      <w:tr w14:paraId="1ACA306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050945F" w14:textId="5426C20F">
            <w:pPr>
              <w:pStyle w:val="Normal6"/>
              <w:rPr>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Rady (ES)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L 70, 16.3.2005, s. 1, ELI: http://data.europa.eu/eli/reg/2005/396/oj)</w:t>
            </w:r>
          </w:p>
        </w:tc>
        <w:tc>
          <w:tcPr>
            <w:tcW w:w="4876" w:type="dxa"/>
            <w:hideMark/>
          </w:tcPr>
          <w:p w:rsidR="00AC456B" w:rsidRPr="00371787" w:rsidP="00B11F22" w14:paraId="2E58ABF9" w14:textId="1AF80F4C">
            <w:pPr>
              <w:pStyle w:val="Normal6"/>
              <w:rPr>
                <w:szCs w:val="24"/>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Rady (ES)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L 70, 16.3.2005, s. 1, ELI: http://data.europa.eu/eli/reg/2005/396/oj)</w:t>
            </w:r>
          </w:p>
        </w:tc>
      </w:tr>
    </w:tbl>
    <w:p w:rsidR="00AC456B" w:rsidRPr="00371787" w:rsidP="00AC456B" w14:paraId="59B0739A"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CAA723B" w14:textId="614FC903">
      <w:r w:rsidRPr="00371787">
        <w:rPr>
          <w:rStyle w:val="HideTWBExt"/>
        </w:rPr>
        <w:t>&lt;/AmendB&gt;</w:t>
      </w:r>
    </w:p>
    <w:p w:rsidR="00AC456B" w:rsidRPr="00371787" w:rsidP="00AC456B" w14:paraId="742DD038"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214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C99F932" w14:textId="77777777">
      <w:pPr>
        <w:pStyle w:val="NormalBold"/>
      </w:pPr>
      <w:r w:rsidRPr="00371787">
        <w:rPr>
          <w:rStyle w:val="HideTWBExt"/>
          <w:b w:val="0"/>
        </w:rPr>
        <w:t>&lt;RepeatBlock-By&gt;&lt;Members&gt;</w:t>
      </w:r>
      <w:r w:rsidRPr="00371787">
        <w:t>Céline</w:t>
      </w:r>
      <w:r w:rsidRPr="00371787">
        <w:t xml:space="preserve"> </w:t>
      </w:r>
      <w:r w:rsidRPr="00371787">
        <w:t>Imart</w:t>
      </w:r>
      <w:r w:rsidRPr="00371787">
        <w:t xml:space="preserve">, </w:t>
      </w:r>
      <w:r w:rsidRPr="00371787">
        <w:t>Emmanouil</w:t>
      </w:r>
      <w:r w:rsidRPr="00371787">
        <w:t xml:space="preserve"> </w:t>
      </w:r>
      <w:r w:rsidRPr="00371787">
        <w:t>Kefalogiannis</w:t>
      </w:r>
      <w:r w:rsidRPr="00371787">
        <w:rPr>
          <w:rStyle w:val="HideTWBExt"/>
          <w:b w:val="0"/>
        </w:rPr>
        <w:t>&lt;/Members&gt;</w:t>
      </w:r>
    </w:p>
    <w:p w:rsidR="00AC456B" w:rsidRPr="00371787" w:rsidP="00AC456B" w14:paraId="59F9A896" w14:textId="77777777">
      <w:r w:rsidRPr="00371787">
        <w:rPr>
          <w:rStyle w:val="HideTWBExt"/>
        </w:rPr>
        <w:t>&lt;/RepeatBlock-By&gt;</w:t>
      </w:r>
    </w:p>
    <w:p w:rsidR="00AC456B" w:rsidRPr="00371787" w:rsidP="00AC456B" w14:paraId="59C56FE3"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66238CD" w14:textId="77777777">
      <w:pPr>
        <w:pStyle w:val="NormalBold"/>
      </w:pPr>
      <w:r w:rsidRPr="00371787">
        <w:rPr>
          <w:rStyle w:val="HideTWBExt"/>
          <w:b w:val="0"/>
        </w:rPr>
        <w:t>&lt;Article&gt;</w:t>
      </w:r>
      <w:r w:rsidRPr="00371787">
        <w:t>Bod odůvodnění 27</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A07362F"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129C214" w14:textId="77777777">
            <w:pPr>
              <w:keepNext/>
            </w:pPr>
          </w:p>
        </w:tc>
      </w:tr>
      <w:tr w14:paraId="7D26D11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1B67667"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FE91DBF" w14:textId="77777777">
            <w:pPr>
              <w:pStyle w:val="ColumnHeading"/>
              <w:keepNext/>
              <w:rPr>
                <w:lang w:val="cs-CZ"/>
              </w:rPr>
            </w:pPr>
            <w:r w:rsidRPr="00371787">
              <w:rPr>
                <w:lang w:val="cs-CZ"/>
              </w:rPr>
              <w:t>Pozměňovací návrh</w:t>
            </w:r>
          </w:p>
        </w:tc>
      </w:tr>
      <w:tr w14:paraId="5BF3D175"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52F9194" w14:textId="6EA87DAF">
            <w:pPr>
              <w:pStyle w:val="Normal6"/>
              <w:rPr>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 xml:space="preserve">na jejich povrchu. Ve Vizi pro </w:t>
            </w:r>
            <w:r w:rsidRPr="00371787">
              <w:rPr>
                <w:lang w:val="cs-CZ"/>
              </w:rPr>
              <w:t>zemědělství</w:t>
            </w:r>
            <w:r w:rsidR="00340AAF">
              <w:rPr>
                <w:lang w:val="cs-CZ"/>
              </w:rPr>
              <w:t xml:space="preserve"> a </w:t>
            </w:r>
            <w:r w:rsidRPr="00371787">
              <w:rPr>
                <w:lang w:val="cs-CZ"/>
              </w:rPr>
              <w:t>potraviny Komise oznámila, že bude usilovat</w:t>
            </w:r>
            <w:r w:rsidR="00340AAF">
              <w:rPr>
                <w:lang w:val="cs-CZ"/>
              </w:rPr>
              <w:t xml:space="preserve"> o </w:t>
            </w:r>
            <w:r w:rsidRPr="00371787">
              <w:rPr>
                <w:lang w:val="cs-CZ"/>
              </w:rPr>
              <w:t>větší sladění výrobních norem uplatňovaných na dovážené produkty, zejména pokud jde</w:t>
            </w:r>
            <w:r w:rsidR="00340AAF">
              <w:rPr>
                <w:lang w:val="cs-CZ"/>
              </w:rPr>
              <w:t xml:space="preserve"> o </w:t>
            </w:r>
            <w:r w:rsidRPr="00371787">
              <w:rPr>
                <w:lang w:val="cs-CZ"/>
              </w:rPr>
              <w:t>pesticidy,</w:t>
            </w:r>
            <w:r w:rsidR="00340AAF">
              <w:rPr>
                <w:lang w:val="cs-CZ"/>
              </w:rPr>
              <w:t xml:space="preserve"> a v </w:t>
            </w:r>
            <w:r w:rsidRPr="00371787">
              <w:rPr>
                <w:lang w:val="cs-CZ"/>
              </w:rPr>
              <w:t>souladu</w:t>
            </w:r>
            <w:r w:rsidR="00340AAF">
              <w:rPr>
                <w:lang w:val="cs-CZ"/>
              </w:rPr>
              <w:t xml:space="preserve"> s </w:t>
            </w:r>
            <w:r w:rsidRPr="00371787">
              <w:rPr>
                <w:lang w:val="cs-CZ"/>
              </w:rPr>
              <w:t>mezinárodními závazky EU zavede zásadu, že nejnebezpečnější 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mezinárodní důsledky,</w:t>
            </w:r>
            <w:r w:rsidR="00340AAF">
              <w:rPr>
                <w:lang w:val="cs-CZ"/>
              </w:rPr>
              <w:t xml:space="preserve"> a </w:t>
            </w:r>
            <w:r w:rsidRPr="00371787">
              <w:rPr>
                <w:lang w:val="cs-CZ"/>
              </w:rPr>
              <w:t xml:space="preserve">případně navrhne změny právního rámce. Mezitím by nařízení (ES) č. 396/2005 již mělo být změněno tak, aby stanovilo, že </w:t>
            </w:r>
            <w:r w:rsidRPr="00371787">
              <w:rPr>
                <w:b/>
                <w:i/>
                <w:lang w:val="cs-CZ"/>
              </w:rPr>
              <w:t>pro látky, které nejsou</w:t>
            </w:r>
            <w:r w:rsidR="00340AAF">
              <w:rPr>
                <w:lang w:val="cs-CZ"/>
              </w:rPr>
              <w:t xml:space="preserve"> v </w:t>
            </w:r>
            <w:r w:rsidRPr="00371787">
              <w:rPr>
                <w:lang w:val="cs-CZ"/>
              </w:rPr>
              <w:t xml:space="preserve">Unii </w:t>
            </w:r>
            <w:r w:rsidRPr="00371787">
              <w:rPr>
                <w:b/>
                <w:i/>
                <w:lang w:val="cs-CZ"/>
              </w:rPr>
              <w:t>schváleny</w:t>
            </w:r>
            <w:r w:rsidR="00340AAF">
              <w:rPr>
                <w:b/>
                <w:i/>
                <w:lang w:val="cs-CZ"/>
              </w:rPr>
              <w:t xml:space="preserve"> a </w:t>
            </w:r>
            <w:r w:rsidRPr="00371787">
              <w:rPr>
                <w:b/>
                <w:i/>
                <w:lang w:val="cs-CZ"/>
              </w:rPr>
              <w:t xml:space="preserve">které mají určité obzvláště nebezpečné vlastnosti, mohou být MLR, které byly stanoveny na základě správné zemědělské praxe ve třetích zemích, nebo maximální limity stanovené </w:t>
            </w:r>
            <w:r w:rsidRPr="00371787">
              <w:rPr>
                <w:b/>
                <w:i/>
                <w:lang w:val="cs-CZ"/>
              </w:rPr>
              <w:t>Codexem</w:t>
            </w:r>
            <w:r w:rsidRPr="00371787">
              <w:rPr>
                <w:b/>
                <w:i/>
                <w:lang w:val="cs-CZ"/>
              </w:rPr>
              <w:t xml:space="preserve"> stanoveny na úrovni meze stanovitelnosti (technická nula)</w:t>
            </w:r>
            <w:r w:rsidRPr="00371787">
              <w:rPr>
                <w:lang w:val="cs-CZ"/>
              </w:rPr>
              <w:t>.</w:t>
            </w:r>
          </w:p>
        </w:tc>
        <w:tc>
          <w:tcPr>
            <w:tcW w:w="4876" w:type="dxa"/>
            <w:hideMark/>
          </w:tcPr>
          <w:p w:rsidR="00AC456B" w:rsidRPr="00371787" w:rsidP="00B11F22" w14:paraId="1CF0C64A" w14:textId="53FDA36B">
            <w:pPr>
              <w:pStyle w:val="Normal6"/>
              <w:rPr>
                <w:szCs w:val="24"/>
                <w:lang w:val="cs-CZ"/>
              </w:rPr>
            </w:pPr>
            <w:r w:rsidRPr="00371787">
              <w:rPr>
                <w:lang w:val="cs-CZ"/>
              </w:rPr>
              <w:t>(27)</w:t>
            </w:r>
            <w:r w:rsidRPr="00371787">
              <w:rPr>
                <w:lang w:val="cs-CZ"/>
              </w:rPr>
              <w:tab/>
              <w:t>Nařízení (ES) č. 396/2005</w:t>
            </w:r>
            <w:r w:rsidRPr="00371787">
              <w:rPr>
                <w:vertAlign w:val="superscript"/>
                <w:lang w:val="cs-CZ"/>
              </w:rPr>
              <w:t>6</w:t>
            </w:r>
            <w:r w:rsidRPr="00371787">
              <w:rPr>
                <w:lang w:val="cs-CZ"/>
              </w:rPr>
              <w:t xml:space="preserve"> stanoví postup pro určení maximálních limitů reziduí (MLR)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 xml:space="preserve">na jejich povrchu. Ve Vizi pro </w:t>
            </w:r>
            <w:r w:rsidRPr="00371787">
              <w:rPr>
                <w:lang w:val="cs-CZ"/>
              </w:rPr>
              <w:t>zemědělství</w:t>
            </w:r>
            <w:r w:rsidR="00340AAF">
              <w:rPr>
                <w:lang w:val="cs-CZ"/>
              </w:rPr>
              <w:t xml:space="preserve"> a </w:t>
            </w:r>
            <w:r w:rsidRPr="00371787">
              <w:rPr>
                <w:lang w:val="cs-CZ"/>
              </w:rPr>
              <w:t>potraviny Komise oznámila, že bude usilovat</w:t>
            </w:r>
            <w:r w:rsidR="00340AAF">
              <w:rPr>
                <w:lang w:val="cs-CZ"/>
              </w:rPr>
              <w:t xml:space="preserve"> o </w:t>
            </w:r>
            <w:r w:rsidRPr="00371787">
              <w:rPr>
                <w:lang w:val="cs-CZ"/>
              </w:rPr>
              <w:t>větší sladění výrobních norem uplatňovaných na dovážené produkty, zejména pokud jde</w:t>
            </w:r>
            <w:r w:rsidR="00340AAF">
              <w:rPr>
                <w:lang w:val="cs-CZ"/>
              </w:rPr>
              <w:t xml:space="preserve"> o </w:t>
            </w:r>
            <w:r w:rsidRPr="00371787">
              <w:rPr>
                <w:lang w:val="cs-CZ"/>
              </w:rPr>
              <w:t>pesticidy,</w:t>
            </w:r>
            <w:r w:rsidR="00340AAF">
              <w:rPr>
                <w:lang w:val="cs-CZ"/>
              </w:rPr>
              <w:t xml:space="preserve"> a v </w:t>
            </w:r>
            <w:r w:rsidRPr="00371787">
              <w:rPr>
                <w:lang w:val="cs-CZ"/>
              </w:rPr>
              <w:t>souladu</w:t>
            </w:r>
            <w:r w:rsidR="00340AAF">
              <w:rPr>
                <w:lang w:val="cs-CZ"/>
              </w:rPr>
              <w:t xml:space="preserve"> s </w:t>
            </w:r>
            <w:r w:rsidRPr="00371787">
              <w:rPr>
                <w:lang w:val="cs-CZ"/>
              </w:rPr>
              <w:t>mezinárodními závazky EU zavede zásadu, že nejnebezpečnější pesticidy zakázané</w:t>
            </w:r>
            <w:r w:rsidR="00340AAF">
              <w:rPr>
                <w:lang w:val="cs-CZ"/>
              </w:rPr>
              <w:t xml:space="preserve"> v </w:t>
            </w:r>
            <w:r w:rsidRPr="00371787">
              <w:rPr>
                <w:lang w:val="cs-CZ"/>
              </w:rPr>
              <w:t>EU ze zdravotních důvodů</w:t>
            </w:r>
            <w:r w:rsidR="00340AAF">
              <w:rPr>
                <w:lang w:val="cs-CZ"/>
              </w:rPr>
              <w:t xml:space="preserve"> a z </w:t>
            </w:r>
            <w:r w:rsidRPr="00371787">
              <w:rPr>
                <w:lang w:val="cs-CZ"/>
              </w:rPr>
              <w:t>důvodů ochrany životního prostředí se nesmějí vracet do EU prostřednictvím dovážených produktů. Za účelem dosažení pokroku</w:t>
            </w:r>
            <w:r w:rsidR="00340AAF">
              <w:rPr>
                <w:lang w:val="cs-CZ"/>
              </w:rPr>
              <w:t xml:space="preserve"> v </w:t>
            </w:r>
            <w:r w:rsidRPr="00371787">
              <w:rPr>
                <w:lang w:val="cs-CZ"/>
              </w:rPr>
              <w:t>této oblasti Komise</w:t>
            </w:r>
            <w:r w:rsidR="00340AAF">
              <w:rPr>
                <w:lang w:val="cs-CZ"/>
              </w:rPr>
              <w:t xml:space="preserve"> v </w:t>
            </w:r>
            <w:r w:rsidRPr="00371787">
              <w:rPr>
                <w:lang w:val="cs-CZ"/>
              </w:rPr>
              <w:t>listopadu 2025 zahájila přípravnou studii pro posouzení dopadů, které zváží dopady na konkurenční postavení EU</w:t>
            </w:r>
            <w:r w:rsidR="00340AAF">
              <w:rPr>
                <w:lang w:val="cs-CZ"/>
              </w:rPr>
              <w:t xml:space="preserve"> a </w:t>
            </w:r>
            <w:r w:rsidRPr="00371787">
              <w:rPr>
                <w:lang w:val="cs-CZ"/>
              </w:rPr>
              <w:t>mezinárodní důsledky,</w:t>
            </w:r>
            <w:r w:rsidR="00340AAF">
              <w:rPr>
                <w:lang w:val="cs-CZ"/>
              </w:rPr>
              <w:t xml:space="preserve"> a </w:t>
            </w:r>
            <w:r w:rsidRPr="00371787">
              <w:rPr>
                <w:lang w:val="cs-CZ"/>
              </w:rPr>
              <w:t xml:space="preserve">případně navrhne změny právního rámce. Mezitím by nařízení (ES) č. 396/2005 již mělo být změněno tak, aby stanovilo, že </w:t>
            </w:r>
            <w:r w:rsidRPr="00371787">
              <w:rPr>
                <w:b/>
                <w:i/>
                <w:lang w:val="cs-CZ"/>
              </w:rPr>
              <w:t>snížení maximálních limitů reziduí (MRL)</w:t>
            </w:r>
            <w:r w:rsidR="00340AAF">
              <w:rPr>
                <w:b/>
                <w:i/>
                <w:lang w:val="cs-CZ"/>
              </w:rPr>
              <w:t xml:space="preserve"> a </w:t>
            </w:r>
            <w:r w:rsidRPr="00371787">
              <w:rPr>
                <w:b/>
                <w:i/>
                <w:lang w:val="cs-CZ"/>
              </w:rPr>
              <w:t>dovozních tolerancí (IT) až na mez detekce, pokud již není účinná látka</w:t>
            </w:r>
            <w:r w:rsidR="00340AAF">
              <w:rPr>
                <w:lang w:val="cs-CZ"/>
              </w:rPr>
              <w:t xml:space="preserve"> v </w:t>
            </w:r>
            <w:r w:rsidRPr="00371787">
              <w:rPr>
                <w:lang w:val="cs-CZ"/>
              </w:rPr>
              <w:t xml:space="preserve">Unii </w:t>
            </w:r>
            <w:r w:rsidRPr="00371787">
              <w:rPr>
                <w:b/>
                <w:i/>
                <w:lang w:val="cs-CZ"/>
              </w:rPr>
              <w:t>povolena</w:t>
            </w:r>
            <w:r w:rsidRPr="00371787">
              <w:rPr>
                <w:lang w:val="cs-CZ"/>
              </w:rPr>
              <w:t xml:space="preserve"> </w:t>
            </w:r>
            <w:r w:rsidRPr="00371787">
              <w:rPr>
                <w:b/>
                <w:i/>
                <w:lang w:val="cs-CZ"/>
              </w:rPr>
              <w:t>,</w:t>
            </w:r>
            <w:r w:rsidRPr="00371787">
              <w:rPr>
                <w:b/>
                <w:i/>
                <w:lang w:val="cs-CZ"/>
              </w:rPr>
              <w:t xml:space="preserve"> stala se obecnou zásadou. Mohla by být stanovena bezpečnostní rezerva, která by zohledňovala rezidua přítomná</w:t>
            </w:r>
            <w:r w:rsidR="00340AAF">
              <w:rPr>
                <w:b/>
                <w:i/>
                <w:lang w:val="cs-CZ"/>
              </w:rPr>
              <w:t xml:space="preserve"> v </w:t>
            </w:r>
            <w:r w:rsidRPr="00371787">
              <w:rPr>
                <w:b/>
                <w:i/>
                <w:lang w:val="cs-CZ"/>
              </w:rPr>
              <w:t>životním prostředí</w:t>
            </w:r>
            <w:r w:rsidR="00340AAF">
              <w:rPr>
                <w:b/>
                <w:i/>
                <w:lang w:val="cs-CZ"/>
              </w:rPr>
              <w:t xml:space="preserve"> v </w:t>
            </w:r>
            <w:r w:rsidRPr="00371787">
              <w:rPr>
                <w:b/>
                <w:i/>
                <w:lang w:val="cs-CZ"/>
              </w:rPr>
              <w:t>Evropě</w:t>
            </w:r>
            <w:r w:rsidRPr="00371787">
              <w:rPr>
                <w:lang w:val="cs-CZ"/>
              </w:rPr>
              <w:t>.</w:t>
            </w:r>
          </w:p>
        </w:tc>
      </w:tr>
      <w:tr w14:paraId="1EA8A95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3B767C5" w14:textId="77777777">
            <w:pPr>
              <w:pStyle w:val="Normal6"/>
              <w:rPr>
                <w:lang w:val="cs-CZ"/>
              </w:rPr>
            </w:pPr>
            <w:r w:rsidRPr="00371787">
              <w:rPr>
                <w:lang w:val="cs-CZ"/>
              </w:rPr>
              <w:t>__________________</w:t>
            </w:r>
          </w:p>
        </w:tc>
        <w:tc>
          <w:tcPr>
            <w:tcW w:w="4876" w:type="dxa"/>
            <w:hideMark/>
          </w:tcPr>
          <w:p w:rsidR="00AC456B" w:rsidRPr="00371787" w:rsidP="00B11F22" w14:paraId="1E14CA7C" w14:textId="77777777">
            <w:pPr>
              <w:pStyle w:val="Normal6"/>
              <w:rPr>
                <w:szCs w:val="24"/>
                <w:lang w:val="cs-CZ"/>
              </w:rPr>
            </w:pPr>
            <w:r w:rsidRPr="00371787">
              <w:rPr>
                <w:lang w:val="cs-CZ"/>
              </w:rPr>
              <w:t>__________________</w:t>
            </w:r>
          </w:p>
        </w:tc>
      </w:tr>
      <w:tr w14:paraId="545E3CF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774AA6C" w14:textId="1E9AC7B4">
            <w:pPr>
              <w:pStyle w:val="Normal6"/>
              <w:rPr>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Rady (ES)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L 70, 16.3.2005, s. 1, ELI: http://data.europa.eu/eli/reg/2005/396/oj).</w:t>
            </w:r>
          </w:p>
        </w:tc>
        <w:tc>
          <w:tcPr>
            <w:tcW w:w="4876" w:type="dxa"/>
            <w:hideMark/>
          </w:tcPr>
          <w:p w:rsidR="00AC456B" w:rsidRPr="00371787" w:rsidP="00B11F22" w14:paraId="61BABFD5" w14:textId="25CC8091">
            <w:pPr>
              <w:pStyle w:val="Normal6"/>
              <w:rPr>
                <w:szCs w:val="24"/>
                <w:lang w:val="cs-CZ"/>
              </w:rPr>
            </w:pPr>
            <w:r w:rsidRPr="00371787">
              <w:rPr>
                <w:vertAlign w:val="superscript"/>
                <w:lang w:val="cs-CZ"/>
              </w:rPr>
              <w:t>6</w:t>
            </w:r>
            <w:r w:rsidRPr="00371787">
              <w:rPr>
                <w:lang w:val="cs-CZ"/>
              </w:rPr>
              <w:t xml:space="preserve"> Nařízení Evropského parlamentu</w:t>
            </w:r>
            <w:r w:rsidR="00340AAF">
              <w:rPr>
                <w:lang w:val="cs-CZ"/>
              </w:rPr>
              <w:t xml:space="preserve"> a </w:t>
            </w:r>
            <w:r w:rsidRPr="00371787">
              <w:rPr>
                <w:lang w:val="cs-CZ"/>
              </w:rPr>
              <w:t>Rady (ES) č. 396/2005 ze dne 23. února 2005</w:t>
            </w:r>
            <w:r w:rsidR="00340AAF">
              <w:rPr>
                <w:lang w:val="cs-CZ"/>
              </w:rPr>
              <w:t xml:space="preserve"> o </w:t>
            </w:r>
            <w:r w:rsidRPr="00371787">
              <w:rPr>
                <w:lang w:val="cs-CZ"/>
              </w:rPr>
              <w:t>maximálních limitech reziduí pesticidů</w:t>
            </w:r>
            <w:r w:rsidR="00340AAF">
              <w:rPr>
                <w:lang w:val="cs-CZ"/>
              </w:rPr>
              <w:t xml:space="preserve"> v </w:t>
            </w:r>
            <w:r w:rsidRPr="00371787">
              <w:rPr>
                <w:lang w:val="cs-CZ"/>
              </w:rPr>
              <w:t>potravinách</w:t>
            </w:r>
            <w:r w:rsidR="00340AAF">
              <w:rPr>
                <w:lang w:val="cs-CZ"/>
              </w:rPr>
              <w:t xml:space="preserve"> a </w:t>
            </w:r>
            <w:r w:rsidRPr="00371787">
              <w:rPr>
                <w:lang w:val="cs-CZ"/>
              </w:rPr>
              <w:t>krmivech rostlinného</w:t>
            </w:r>
            <w:r w:rsidR="00340AAF">
              <w:rPr>
                <w:lang w:val="cs-CZ"/>
              </w:rPr>
              <w:t xml:space="preserve"> a </w:t>
            </w:r>
            <w:r w:rsidRPr="00371787">
              <w:rPr>
                <w:lang w:val="cs-CZ"/>
              </w:rPr>
              <w:t>živočišného původu</w:t>
            </w:r>
            <w:r w:rsidR="00340AAF">
              <w:rPr>
                <w:lang w:val="cs-CZ"/>
              </w:rPr>
              <w:t xml:space="preserve"> a </w:t>
            </w:r>
            <w:r w:rsidRPr="00371787">
              <w:rPr>
                <w:lang w:val="cs-CZ"/>
              </w:rPr>
              <w:t>na jejich povrchu</w:t>
            </w:r>
            <w:r w:rsidR="00340AAF">
              <w:rPr>
                <w:lang w:val="cs-CZ"/>
              </w:rPr>
              <w:t xml:space="preserve"> a o </w:t>
            </w:r>
            <w:r w:rsidRPr="00371787">
              <w:rPr>
                <w:lang w:val="cs-CZ"/>
              </w:rPr>
              <w:t>změně směrnice Rady 91/414/EHS (</w:t>
            </w:r>
            <w:r w:rsidRPr="00371787">
              <w:rPr>
                <w:lang w:val="cs-CZ"/>
              </w:rPr>
              <w:t>Úř</w:t>
            </w:r>
            <w:r w:rsidRPr="00371787">
              <w:rPr>
                <w:lang w:val="cs-CZ"/>
              </w:rPr>
              <w:t xml:space="preserve">. </w:t>
            </w:r>
            <w:r w:rsidRPr="00371787">
              <w:rPr>
                <w:lang w:val="cs-CZ"/>
              </w:rPr>
              <w:t>věst</w:t>
            </w:r>
            <w:r w:rsidRPr="00371787">
              <w:rPr>
                <w:lang w:val="cs-CZ"/>
              </w:rPr>
              <w:t>. L 70, 16.3.2005, s. 1, ELI: http://data.europa.eu/eli/reg/2005/396/oj).</w:t>
            </w:r>
          </w:p>
        </w:tc>
      </w:tr>
    </w:tbl>
    <w:p w:rsidR="00AC456B" w:rsidRPr="00371787" w:rsidP="00AC456B" w14:paraId="3E55FA31"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CEBD950" w14:textId="036C0C8F">
      <w:r w:rsidRPr="00371787">
        <w:rPr>
          <w:rStyle w:val="HideTWBExt"/>
        </w:rPr>
        <w:t>&lt;/AmendB&gt;</w:t>
      </w:r>
    </w:p>
    <w:p w:rsidR="00AC456B" w:rsidRPr="00371787" w:rsidP="00AC456B" w14:paraId="094F711E"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215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7B343DF" w14:textId="77777777">
      <w:pPr>
        <w:pStyle w:val="NormalBold"/>
      </w:pPr>
      <w:r w:rsidRPr="00371787">
        <w:rPr>
          <w:rStyle w:val="HideTWBExt"/>
          <w:b w:val="0"/>
        </w:rPr>
        <w:t>&lt;RepeatBlock-By&gt;&lt;Members&gt;</w:t>
      </w:r>
      <w:r w:rsidRPr="00371787">
        <w:t xml:space="preserve">Alexander </w:t>
      </w:r>
      <w:r w:rsidRPr="00371787">
        <w:t>Bernhuber</w:t>
      </w:r>
      <w:r w:rsidRPr="00371787">
        <w:rPr>
          <w:rStyle w:val="HideTWBExt"/>
          <w:b w:val="0"/>
        </w:rPr>
        <w:t>&lt;/Members&gt;</w:t>
      </w:r>
    </w:p>
    <w:p w:rsidR="00AC456B" w:rsidRPr="00371787" w:rsidP="00AC456B" w14:paraId="433F8FCA" w14:textId="77777777">
      <w:r w:rsidRPr="00371787">
        <w:rPr>
          <w:rStyle w:val="HideTWBExt"/>
        </w:rPr>
        <w:t>&lt;/RepeatBlock-By&gt;</w:t>
      </w:r>
    </w:p>
    <w:p w:rsidR="00AC456B" w:rsidRPr="00371787" w:rsidP="00AC456B" w14:paraId="787C00AF"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83344A4" w14:textId="4BAD3472">
      <w:pPr>
        <w:pStyle w:val="NormalBold"/>
      </w:pPr>
      <w:r w:rsidRPr="00371787">
        <w:rPr>
          <w:rStyle w:val="HideTWBExt"/>
          <w:b w:val="0"/>
        </w:rPr>
        <w:t>&lt;Article&gt;</w:t>
      </w:r>
      <w:r w:rsidRPr="00371787">
        <w:t>Bod odůvodnění 27</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C0FCF44"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1DD2636" w14:textId="77777777">
            <w:pPr>
              <w:keepNext/>
            </w:pPr>
          </w:p>
        </w:tc>
      </w:tr>
      <w:tr w14:paraId="7DF14F7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58F420A"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3E54769" w14:textId="77777777">
            <w:pPr>
              <w:pStyle w:val="ColumnHeading"/>
              <w:keepNext/>
              <w:rPr>
                <w:lang w:val="cs-CZ"/>
              </w:rPr>
            </w:pPr>
            <w:r w:rsidRPr="00371787">
              <w:rPr>
                <w:lang w:val="cs-CZ"/>
              </w:rPr>
              <w:t>Pozměňovací návrh</w:t>
            </w:r>
          </w:p>
        </w:tc>
      </w:tr>
      <w:tr w14:paraId="1B9BB114"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2D81D37B" w14:textId="77777777">
            <w:pPr>
              <w:pStyle w:val="Normal6"/>
              <w:rPr>
                <w:lang w:val="cs-CZ"/>
              </w:rPr>
            </w:pPr>
          </w:p>
        </w:tc>
        <w:tc>
          <w:tcPr>
            <w:tcW w:w="4876" w:type="dxa"/>
            <w:hideMark/>
          </w:tcPr>
          <w:p w:rsidR="00AC456B" w:rsidRPr="00371787" w:rsidP="00B11F22" w14:paraId="689AF451" w14:textId="0D46DCF5">
            <w:pPr>
              <w:pStyle w:val="Normal6"/>
              <w:rPr>
                <w:szCs w:val="24"/>
                <w:lang w:val="cs-CZ"/>
              </w:rPr>
            </w:pPr>
            <w:r w:rsidRPr="00371787">
              <w:rPr>
                <w:b/>
                <w:i/>
                <w:lang w:val="cs-CZ"/>
              </w:rPr>
              <w:t>(</w:t>
            </w:r>
            <w:r w:rsidRPr="00371787">
              <w:rPr>
                <w:b/>
                <w:i/>
                <w:lang w:val="cs-CZ"/>
              </w:rPr>
              <w:t>27a</w:t>
            </w:r>
            <w:r w:rsidRPr="00371787">
              <w:rPr>
                <w:b/>
                <w:i/>
                <w:lang w:val="cs-CZ"/>
              </w:rPr>
              <w:t>)</w:t>
            </w:r>
            <w:r w:rsidRPr="00371787">
              <w:rPr>
                <w:b/>
                <w:i/>
                <w:lang w:val="cs-CZ"/>
              </w:rPr>
              <w:tab/>
              <w:t>Ve své Vizi pro zemědělství</w:t>
            </w:r>
            <w:r w:rsidR="00340AAF">
              <w:rPr>
                <w:b/>
                <w:i/>
                <w:lang w:val="cs-CZ"/>
              </w:rPr>
              <w:t xml:space="preserve"> a </w:t>
            </w:r>
            <w:r w:rsidRPr="00371787">
              <w:rPr>
                <w:b/>
                <w:i/>
                <w:lang w:val="cs-CZ"/>
              </w:rPr>
              <w:t>potraviny Komise oznámila, že hodlá zakotvit zásadu, podle níž se nejnebezpečnější přípravky na ochranu rostlin, které jsou</w:t>
            </w:r>
            <w:r w:rsidR="00340AAF">
              <w:rPr>
                <w:b/>
                <w:i/>
                <w:lang w:val="cs-CZ"/>
              </w:rPr>
              <w:t xml:space="preserve"> v </w:t>
            </w:r>
            <w:r w:rsidRPr="00371787">
              <w:rPr>
                <w:b/>
                <w:i/>
                <w:lang w:val="cs-CZ"/>
              </w:rPr>
              <w:t>Unii zakázány</w:t>
            </w:r>
            <w:r w:rsidR="00340AAF">
              <w:rPr>
                <w:b/>
                <w:i/>
                <w:lang w:val="cs-CZ"/>
              </w:rPr>
              <w:t xml:space="preserve"> z </w:t>
            </w:r>
            <w:r w:rsidRPr="00371787">
              <w:rPr>
                <w:b/>
                <w:i/>
                <w:lang w:val="cs-CZ"/>
              </w:rPr>
              <w:t>důvodů ochrany zdraví</w:t>
            </w:r>
            <w:r w:rsidR="00340AAF">
              <w:rPr>
                <w:b/>
                <w:i/>
                <w:lang w:val="cs-CZ"/>
              </w:rPr>
              <w:t xml:space="preserve"> a </w:t>
            </w:r>
            <w:r w:rsidRPr="00371787">
              <w:rPr>
                <w:b/>
                <w:i/>
                <w:lang w:val="cs-CZ"/>
              </w:rPr>
              <w:t>životního prostředí, nesmějí do Unie vrátit ve formě dovezených výrobků. Tato zásada slouží nejen</w:t>
            </w:r>
            <w:r w:rsidR="00340AAF">
              <w:rPr>
                <w:b/>
                <w:i/>
                <w:lang w:val="cs-CZ"/>
              </w:rPr>
              <w:t xml:space="preserve"> k </w:t>
            </w:r>
            <w:r w:rsidRPr="00371787">
              <w:rPr>
                <w:b/>
                <w:i/>
                <w:lang w:val="cs-CZ"/>
              </w:rPr>
              <w:t>ochraně spotřebitelů, ale také</w:t>
            </w:r>
            <w:r w:rsidR="00340AAF">
              <w:rPr>
                <w:b/>
                <w:i/>
                <w:lang w:val="cs-CZ"/>
              </w:rPr>
              <w:t xml:space="preserve"> k </w:t>
            </w:r>
            <w:r w:rsidRPr="00371787">
              <w:rPr>
                <w:b/>
                <w:i/>
                <w:lang w:val="cs-CZ"/>
              </w:rPr>
              <w:t>zajištění rovnocennosti výrobních norem,</w:t>
            </w:r>
            <w:r w:rsidR="00340AAF">
              <w:rPr>
                <w:b/>
                <w:i/>
                <w:lang w:val="cs-CZ"/>
              </w:rPr>
              <w:t xml:space="preserve"> a </w:t>
            </w:r>
            <w:r w:rsidRPr="00371787">
              <w:rPr>
                <w:b/>
                <w:i/>
                <w:lang w:val="cs-CZ"/>
              </w:rPr>
              <w:t>tím</w:t>
            </w:r>
            <w:r w:rsidR="00340AAF">
              <w:rPr>
                <w:b/>
                <w:i/>
                <w:lang w:val="cs-CZ"/>
              </w:rPr>
              <w:t xml:space="preserve"> i k </w:t>
            </w:r>
            <w:r w:rsidRPr="00371787">
              <w:rPr>
                <w:b/>
                <w:i/>
                <w:lang w:val="cs-CZ"/>
              </w:rPr>
              <w:t>zajištění spravedlivého zacházení</w:t>
            </w:r>
            <w:r w:rsidR="00340AAF">
              <w:rPr>
                <w:b/>
                <w:i/>
                <w:lang w:val="cs-CZ"/>
              </w:rPr>
              <w:t xml:space="preserve"> s </w:t>
            </w:r>
            <w:r w:rsidRPr="00371787">
              <w:rPr>
                <w:b/>
                <w:i/>
                <w:lang w:val="cs-CZ"/>
              </w:rPr>
              <w:t>výrobci</w:t>
            </w:r>
            <w:r w:rsidR="00340AAF">
              <w:rPr>
                <w:b/>
                <w:i/>
                <w:lang w:val="cs-CZ"/>
              </w:rPr>
              <w:t xml:space="preserve"> v </w:t>
            </w:r>
            <w:r w:rsidRPr="00371787">
              <w:rPr>
                <w:b/>
                <w:i/>
                <w:lang w:val="cs-CZ"/>
              </w:rPr>
              <w:t>Unii, kteří splňují nejpřísnější požadavky na světě. Je nepřijatelné, aby podniky</w:t>
            </w:r>
            <w:r w:rsidR="00340AAF">
              <w:rPr>
                <w:b/>
                <w:i/>
                <w:lang w:val="cs-CZ"/>
              </w:rPr>
              <w:t xml:space="preserve"> v </w:t>
            </w:r>
            <w:r w:rsidRPr="00371787">
              <w:rPr>
                <w:b/>
                <w:i/>
                <w:lang w:val="cs-CZ"/>
              </w:rPr>
              <w:t>Unii musely upustit od používání určité účinné látky, zatímco výrobky ze třetích zemí, které byly vyrobeny</w:t>
            </w:r>
            <w:r w:rsidR="00340AAF">
              <w:rPr>
                <w:b/>
                <w:i/>
                <w:lang w:val="cs-CZ"/>
              </w:rPr>
              <w:t xml:space="preserve"> s </w:t>
            </w:r>
            <w:r w:rsidRPr="00371787">
              <w:rPr>
                <w:b/>
                <w:i/>
                <w:lang w:val="cs-CZ"/>
              </w:rPr>
              <w:t>použitím téže účinné látky, mohou být bez omezení uváděny na trh.</w:t>
            </w:r>
          </w:p>
        </w:tc>
      </w:tr>
    </w:tbl>
    <w:p w:rsidR="00AC456B" w:rsidRPr="00371787" w:rsidP="00AC456B" w14:paraId="3EE50416"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{DE}</w:t>
      </w:r>
      <w:r w:rsidRPr="00371787">
        <w:rPr>
          <w:noProof w:val="0"/>
          <w:lang w:val="cs-CZ"/>
        </w:rPr>
        <w:t>de</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3DF3630" w14:textId="72DAA631">
      <w:r w:rsidRPr="00371787">
        <w:rPr>
          <w:rStyle w:val="HideTWBExt"/>
        </w:rPr>
        <w:t>&lt;/AmendB&gt;</w:t>
      </w:r>
    </w:p>
    <w:p w:rsidR="00AC456B" w:rsidRPr="00371787" w:rsidP="00AC456B" w14:paraId="404195FA"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216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F235DA8" w14:textId="77777777">
      <w:pPr>
        <w:pStyle w:val="NormalBold"/>
      </w:pPr>
      <w:r w:rsidRPr="00371787">
        <w:rPr>
          <w:rStyle w:val="HideTWBExt"/>
          <w:b w:val="0"/>
        </w:rPr>
        <w:t>&lt;RepeatBlock-By&gt;&lt;Members&gt;</w:t>
      </w:r>
      <w:r w:rsidRPr="00371787">
        <w:t xml:space="preserve">Esther </w:t>
      </w:r>
      <w:r w:rsidRPr="00371787">
        <w:t>Herranz</w:t>
      </w:r>
      <w:r w:rsidRPr="00371787">
        <w:t xml:space="preserve"> </w:t>
      </w:r>
      <w:r w:rsidRPr="00371787">
        <w:t>García</w:t>
      </w:r>
      <w:r w:rsidRPr="00371787">
        <w:t xml:space="preserve">, Gabriel </w:t>
      </w:r>
      <w:r w:rsidRPr="00371787">
        <w:t>Mato</w:t>
      </w:r>
      <w:r w:rsidRPr="00371787">
        <w:t xml:space="preserve">, Raúl de la </w:t>
      </w:r>
      <w:r w:rsidRPr="00371787">
        <w:t>Hoz</w:t>
      </w:r>
      <w:r w:rsidRPr="00371787">
        <w:t xml:space="preserve"> </w:t>
      </w:r>
      <w:r w:rsidRPr="00371787">
        <w:t>Quintano</w:t>
      </w:r>
      <w:r w:rsidRPr="00371787">
        <w:t xml:space="preserve">, Carmen </w:t>
      </w:r>
      <w:r w:rsidRPr="00371787">
        <w:t>Crespo</w:t>
      </w:r>
      <w:r w:rsidRPr="00371787">
        <w:t xml:space="preserve"> </w:t>
      </w:r>
      <w:r w:rsidRPr="00371787">
        <w:t>Díaz</w:t>
      </w:r>
      <w:r w:rsidRPr="00371787">
        <w:t xml:space="preserve">, </w:t>
      </w:r>
      <w:r w:rsidRPr="00371787">
        <w:t>Dolors</w:t>
      </w:r>
      <w:r w:rsidRPr="00371787">
        <w:t xml:space="preserve"> Montserrat, Susana </w:t>
      </w:r>
      <w:r w:rsidRPr="00371787">
        <w:t>Solís</w:t>
      </w:r>
      <w:r w:rsidRPr="00371787">
        <w:t xml:space="preserve"> </w:t>
      </w:r>
      <w:r w:rsidRPr="00371787">
        <w:t>Pérez</w:t>
      </w:r>
      <w:r w:rsidRPr="00371787">
        <w:rPr>
          <w:rStyle w:val="HideTWBExt"/>
          <w:b w:val="0"/>
        </w:rPr>
        <w:t>&lt;/Members&gt;</w:t>
      </w:r>
    </w:p>
    <w:p w:rsidR="00AC456B" w:rsidRPr="00371787" w:rsidP="00AC456B" w14:paraId="7ACCB498" w14:textId="77777777">
      <w:r w:rsidRPr="00371787">
        <w:rPr>
          <w:rStyle w:val="HideTWBExt"/>
        </w:rPr>
        <w:t>&lt;/RepeatBlock-By&gt;</w:t>
      </w:r>
    </w:p>
    <w:p w:rsidR="00AC456B" w:rsidRPr="00371787" w:rsidP="00AC456B" w14:paraId="1A391EC3"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C5DD5EA" w14:textId="65DF51F4">
      <w:pPr>
        <w:pStyle w:val="NormalBold"/>
      </w:pPr>
      <w:r w:rsidRPr="00371787">
        <w:rPr>
          <w:rStyle w:val="HideTWBExt"/>
          <w:b w:val="0"/>
        </w:rPr>
        <w:t>&lt;Article&gt;</w:t>
      </w:r>
      <w:r w:rsidRPr="00371787">
        <w:t>Bod odůvodnění 27</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C67563A"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6E438E4" w14:textId="77777777">
            <w:pPr>
              <w:keepNext/>
            </w:pPr>
          </w:p>
        </w:tc>
      </w:tr>
      <w:tr w14:paraId="1DE5B19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363A8EA"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153FB8A" w14:textId="77777777">
            <w:pPr>
              <w:pStyle w:val="ColumnHeading"/>
              <w:keepNext/>
              <w:rPr>
                <w:lang w:val="cs-CZ"/>
              </w:rPr>
            </w:pPr>
            <w:r w:rsidRPr="00371787">
              <w:rPr>
                <w:lang w:val="cs-CZ"/>
              </w:rPr>
              <w:t>Pozměňovací návrh</w:t>
            </w:r>
          </w:p>
        </w:tc>
      </w:tr>
      <w:tr w14:paraId="7060C7DD"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0FDA4972" w14:textId="77777777">
            <w:pPr>
              <w:pStyle w:val="Normal6"/>
              <w:rPr>
                <w:lang w:val="cs-CZ"/>
              </w:rPr>
            </w:pPr>
          </w:p>
        </w:tc>
        <w:tc>
          <w:tcPr>
            <w:tcW w:w="4876" w:type="dxa"/>
            <w:hideMark/>
          </w:tcPr>
          <w:p w:rsidR="00AC456B" w:rsidRPr="00371787" w:rsidP="00B11F22" w14:paraId="44404340" w14:textId="3541C2CF">
            <w:pPr>
              <w:pStyle w:val="Normal6"/>
              <w:rPr>
                <w:szCs w:val="24"/>
                <w:lang w:val="cs-CZ"/>
              </w:rPr>
            </w:pPr>
            <w:r w:rsidRPr="00371787">
              <w:rPr>
                <w:b/>
                <w:i/>
                <w:lang w:val="cs-CZ"/>
              </w:rPr>
              <w:t>(</w:t>
            </w:r>
            <w:r w:rsidRPr="00371787">
              <w:rPr>
                <w:b/>
                <w:i/>
                <w:lang w:val="cs-CZ"/>
              </w:rPr>
              <w:t>27a</w:t>
            </w:r>
            <w:r w:rsidRPr="00371787">
              <w:rPr>
                <w:b/>
                <w:i/>
                <w:lang w:val="cs-CZ"/>
              </w:rPr>
              <w:t>)</w:t>
            </w:r>
            <w:r w:rsidRPr="00371787">
              <w:rPr>
                <w:b/>
                <w:i/>
                <w:lang w:val="cs-CZ"/>
              </w:rPr>
              <w:tab/>
              <w:t>Za účelem zajištění rovných podmínek mezi producenty</w:t>
            </w:r>
            <w:r w:rsidR="00340AAF">
              <w:rPr>
                <w:b/>
                <w:i/>
                <w:lang w:val="cs-CZ"/>
              </w:rPr>
              <w:t xml:space="preserve"> z </w:t>
            </w:r>
            <w:r w:rsidRPr="00371787">
              <w:rPr>
                <w:b/>
                <w:i/>
                <w:lang w:val="cs-CZ"/>
              </w:rPr>
              <w:t>Unie</w:t>
            </w:r>
            <w:r w:rsidR="00340AAF">
              <w:rPr>
                <w:b/>
                <w:i/>
                <w:lang w:val="cs-CZ"/>
              </w:rPr>
              <w:t xml:space="preserve"> a </w:t>
            </w:r>
            <w:r w:rsidRPr="00371787">
              <w:rPr>
                <w:b/>
                <w:i/>
                <w:lang w:val="cs-CZ"/>
              </w:rPr>
              <w:t>producenty ze třetích zemí</w:t>
            </w:r>
            <w:r w:rsidR="00340AAF">
              <w:rPr>
                <w:b/>
                <w:i/>
                <w:lang w:val="cs-CZ"/>
              </w:rPr>
              <w:t xml:space="preserve"> a </w:t>
            </w:r>
            <w:r w:rsidRPr="00371787">
              <w:rPr>
                <w:b/>
                <w:i/>
                <w:lang w:val="cs-CZ"/>
              </w:rPr>
              <w:t>udržení vysokých cílů Unie</w:t>
            </w:r>
            <w:r w:rsidR="00340AAF">
              <w:rPr>
                <w:b/>
                <w:i/>
                <w:lang w:val="cs-CZ"/>
              </w:rPr>
              <w:t xml:space="preserve"> v </w:t>
            </w:r>
            <w:r w:rsidRPr="00371787">
              <w:rPr>
                <w:b/>
                <w:i/>
                <w:lang w:val="cs-CZ"/>
              </w:rPr>
              <w:t>oblasti životního prostředí</w:t>
            </w:r>
            <w:r w:rsidR="00340AAF">
              <w:rPr>
                <w:b/>
                <w:i/>
                <w:lang w:val="cs-CZ"/>
              </w:rPr>
              <w:t xml:space="preserve"> a </w:t>
            </w:r>
            <w:r w:rsidRPr="00371787">
              <w:rPr>
                <w:b/>
                <w:i/>
                <w:lang w:val="cs-CZ"/>
              </w:rPr>
              <w:t>zdraví je nutné dále rozvíjet zásadu vzájemnosti</w:t>
            </w:r>
            <w:r w:rsidR="00340AAF">
              <w:rPr>
                <w:b/>
                <w:i/>
                <w:lang w:val="cs-CZ"/>
              </w:rPr>
              <w:t xml:space="preserve"> v </w:t>
            </w:r>
            <w:r w:rsidRPr="00371787">
              <w:rPr>
                <w:b/>
                <w:i/>
                <w:lang w:val="cs-CZ"/>
              </w:rPr>
              <w:t>oblasti výrobních norem. Komise po dokončení probíhajícího posouzení dopadů, které bylo zahájeno</w:t>
            </w:r>
            <w:r w:rsidR="00340AAF">
              <w:rPr>
                <w:b/>
                <w:i/>
                <w:lang w:val="cs-CZ"/>
              </w:rPr>
              <w:t xml:space="preserve"> v </w:t>
            </w:r>
            <w:r w:rsidRPr="00371787">
              <w:rPr>
                <w:b/>
                <w:i/>
                <w:lang w:val="cs-CZ"/>
              </w:rPr>
              <w:t>listopadu 2025, vyhodnotí, zda je nutné stanovit formální definici</w:t>
            </w:r>
            <w:r w:rsidR="00340AAF">
              <w:rPr>
                <w:b/>
                <w:i/>
                <w:lang w:val="cs-CZ"/>
              </w:rPr>
              <w:t xml:space="preserve"> a </w:t>
            </w:r>
            <w:r w:rsidRPr="00371787">
              <w:rPr>
                <w:b/>
                <w:i/>
                <w:lang w:val="cs-CZ"/>
              </w:rPr>
              <w:t xml:space="preserve">rámec pro reciprocitu. Tento rámec by měl zajistit, aby na dovážené produkty byly kladeny požadavky rovnocenné těm, </w:t>
            </w:r>
            <w:r w:rsidRPr="00371787">
              <w:rPr>
                <w:b/>
                <w:i/>
                <w:lang w:val="cs-CZ"/>
              </w:rPr>
              <w:t>které platí</w:t>
            </w:r>
            <w:r w:rsidR="00340AAF">
              <w:rPr>
                <w:b/>
                <w:i/>
                <w:lang w:val="cs-CZ"/>
              </w:rPr>
              <w:t xml:space="preserve"> v </w:t>
            </w:r>
            <w:r w:rsidRPr="00371787">
              <w:rPr>
                <w:b/>
                <w:i/>
                <w:lang w:val="cs-CZ"/>
              </w:rPr>
              <w:t>Unii, zejména pokud jde</w:t>
            </w:r>
            <w:r w:rsidR="00340AAF">
              <w:rPr>
                <w:b/>
                <w:i/>
                <w:lang w:val="cs-CZ"/>
              </w:rPr>
              <w:t xml:space="preserve"> o </w:t>
            </w:r>
            <w:r w:rsidRPr="00371787">
              <w:rPr>
                <w:b/>
                <w:i/>
                <w:lang w:val="cs-CZ"/>
              </w:rPr>
              <w:t>používání pesticidů</w:t>
            </w:r>
            <w:r w:rsidR="00340AAF">
              <w:rPr>
                <w:b/>
                <w:i/>
                <w:lang w:val="cs-CZ"/>
              </w:rPr>
              <w:t xml:space="preserve"> s </w:t>
            </w:r>
            <w:r w:rsidRPr="00371787">
              <w:rPr>
                <w:b/>
                <w:i/>
                <w:lang w:val="cs-CZ"/>
              </w:rPr>
              <w:t>globálními dopady na životní prostředí, jako například takové, které mají vliv na biologickou rozmanitost</w:t>
            </w:r>
            <w:r w:rsidR="00340AAF">
              <w:rPr>
                <w:b/>
                <w:i/>
                <w:lang w:val="cs-CZ"/>
              </w:rPr>
              <w:t xml:space="preserve"> a </w:t>
            </w:r>
            <w:r w:rsidRPr="00371787">
              <w:rPr>
                <w:b/>
                <w:i/>
                <w:lang w:val="cs-CZ"/>
              </w:rPr>
              <w:t>klima,</w:t>
            </w:r>
            <w:r w:rsidR="00340AAF">
              <w:rPr>
                <w:b/>
                <w:i/>
                <w:lang w:val="cs-CZ"/>
              </w:rPr>
              <w:t xml:space="preserve"> a </w:t>
            </w:r>
            <w:r w:rsidRPr="00371787">
              <w:rPr>
                <w:b/>
                <w:i/>
                <w:lang w:val="cs-CZ"/>
              </w:rPr>
              <w:t>to</w:t>
            </w:r>
            <w:r w:rsidR="00340AAF">
              <w:rPr>
                <w:b/>
                <w:i/>
                <w:lang w:val="cs-CZ"/>
              </w:rPr>
              <w:t xml:space="preserve"> v </w:t>
            </w:r>
            <w:r w:rsidRPr="00371787">
              <w:rPr>
                <w:b/>
                <w:i/>
                <w:lang w:val="cs-CZ"/>
              </w:rPr>
              <w:t>souladu</w:t>
            </w:r>
            <w:r w:rsidR="00340AAF">
              <w:rPr>
                <w:b/>
                <w:i/>
                <w:lang w:val="cs-CZ"/>
              </w:rPr>
              <w:t xml:space="preserve"> s </w:t>
            </w:r>
            <w:r w:rsidRPr="00371787">
              <w:rPr>
                <w:b/>
                <w:i/>
                <w:lang w:val="cs-CZ"/>
              </w:rPr>
              <w:t>mezinárodními závazky Unie.</w:t>
            </w:r>
          </w:p>
        </w:tc>
      </w:tr>
    </w:tbl>
    <w:p w:rsidR="00AC456B" w:rsidRPr="00371787" w:rsidP="00AC456B" w14:paraId="4BE04C6A"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B109A3F" w14:textId="76E06455">
      <w:r w:rsidRPr="00371787">
        <w:rPr>
          <w:rStyle w:val="HideTWBExt"/>
        </w:rPr>
        <w:t>&lt;/AmendB&gt;</w:t>
      </w:r>
    </w:p>
    <w:p w:rsidR="00AC456B" w:rsidRPr="00371787" w:rsidP="00AC456B" w14:paraId="063FE11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217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BABCF87" w14:textId="77777777">
      <w:pPr>
        <w:pStyle w:val="NormalBold"/>
      </w:pPr>
      <w:r w:rsidRPr="00371787">
        <w:rPr>
          <w:rStyle w:val="HideTWBExt"/>
          <w:b w:val="0"/>
        </w:rPr>
        <w:t>&lt;RepeatBlock-By&gt;&lt;Members&gt;</w:t>
      </w:r>
      <w:r w:rsidRPr="00371787">
        <w:t xml:space="preserve">Alexander </w:t>
      </w:r>
      <w:r w:rsidRPr="00371787">
        <w:t>Bernhuber</w:t>
      </w:r>
      <w:r w:rsidRPr="00371787">
        <w:rPr>
          <w:rStyle w:val="HideTWBExt"/>
          <w:b w:val="0"/>
        </w:rPr>
        <w:t>&lt;/Members&gt;</w:t>
      </w:r>
    </w:p>
    <w:p w:rsidR="00AC456B" w:rsidRPr="00371787" w:rsidP="00AC456B" w14:paraId="69455E82" w14:textId="77777777">
      <w:r w:rsidRPr="00371787">
        <w:rPr>
          <w:rStyle w:val="HideTWBExt"/>
        </w:rPr>
        <w:t>&lt;/RepeatBlock-By&gt;</w:t>
      </w:r>
    </w:p>
    <w:p w:rsidR="00AC456B" w:rsidRPr="00371787" w:rsidP="00AC456B" w14:paraId="254793B8"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5FAC24D" w14:textId="4E2D3B61">
      <w:pPr>
        <w:pStyle w:val="NormalBold"/>
      </w:pPr>
      <w:r w:rsidRPr="00371787">
        <w:rPr>
          <w:rStyle w:val="HideTWBExt"/>
          <w:b w:val="0"/>
        </w:rPr>
        <w:t>&lt;Article&gt;</w:t>
      </w:r>
      <w:r w:rsidRPr="00371787">
        <w:t>Bod odůvodnění 27</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0CDFDA4"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FFCD040" w14:textId="77777777">
            <w:pPr>
              <w:keepNext/>
            </w:pPr>
          </w:p>
        </w:tc>
      </w:tr>
      <w:tr w14:paraId="0D4BCFB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98866FA"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0E35BF6" w14:textId="77777777">
            <w:pPr>
              <w:pStyle w:val="ColumnHeading"/>
              <w:keepNext/>
              <w:rPr>
                <w:lang w:val="cs-CZ"/>
              </w:rPr>
            </w:pPr>
            <w:r w:rsidRPr="00371787">
              <w:rPr>
                <w:lang w:val="cs-CZ"/>
              </w:rPr>
              <w:t>Pozměňovací návrh</w:t>
            </w:r>
          </w:p>
        </w:tc>
      </w:tr>
      <w:tr w14:paraId="480C4C63"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306CC081" w14:textId="77777777">
            <w:pPr>
              <w:pStyle w:val="Normal6"/>
              <w:rPr>
                <w:lang w:val="cs-CZ"/>
              </w:rPr>
            </w:pPr>
          </w:p>
        </w:tc>
        <w:tc>
          <w:tcPr>
            <w:tcW w:w="4876" w:type="dxa"/>
            <w:hideMark/>
          </w:tcPr>
          <w:p w:rsidR="00AC456B" w:rsidRPr="00371787" w:rsidP="00B11F22" w14:paraId="5721D59A" w14:textId="166B01FD">
            <w:pPr>
              <w:pStyle w:val="Normal6"/>
              <w:rPr>
                <w:szCs w:val="24"/>
                <w:lang w:val="cs-CZ"/>
              </w:rPr>
            </w:pPr>
            <w:r w:rsidRPr="00371787">
              <w:rPr>
                <w:b/>
                <w:i/>
                <w:lang w:val="cs-CZ"/>
              </w:rPr>
              <w:t>(</w:t>
            </w:r>
            <w:r w:rsidRPr="00371787">
              <w:rPr>
                <w:b/>
                <w:i/>
                <w:lang w:val="cs-CZ"/>
              </w:rPr>
              <w:t>27a</w:t>
            </w:r>
            <w:r w:rsidRPr="00371787">
              <w:rPr>
                <w:b/>
                <w:i/>
                <w:lang w:val="cs-CZ"/>
              </w:rPr>
              <w:t>)</w:t>
            </w:r>
            <w:r w:rsidRPr="00371787">
              <w:rPr>
                <w:b/>
                <w:i/>
                <w:lang w:val="cs-CZ"/>
              </w:rPr>
              <w:tab/>
              <w:t>Nařízení (ES) č. 396/2005</w:t>
            </w:r>
            <w:r w:rsidR="00340AAF">
              <w:rPr>
                <w:b/>
                <w:i/>
                <w:lang w:val="cs-CZ"/>
              </w:rPr>
              <w:t xml:space="preserve"> a </w:t>
            </w:r>
            <w:r w:rsidRPr="00371787">
              <w:rPr>
                <w:b/>
                <w:i/>
                <w:lang w:val="cs-CZ"/>
              </w:rPr>
              <w:t>nařízení (ES) č. 1107/2009 představují doplňkové prvky rámce Unie upravujícího přípravky na ochranu rostlin</w:t>
            </w:r>
            <w:r w:rsidR="00340AAF">
              <w:rPr>
                <w:b/>
                <w:i/>
                <w:lang w:val="cs-CZ"/>
              </w:rPr>
              <w:t xml:space="preserve"> a </w:t>
            </w:r>
            <w:r w:rsidRPr="00371787">
              <w:rPr>
                <w:b/>
                <w:i/>
                <w:lang w:val="cs-CZ"/>
              </w:rPr>
              <w:t>rezidua pesticidů. Rozhodnutí přijatá</w:t>
            </w:r>
            <w:r w:rsidR="00340AAF">
              <w:rPr>
                <w:b/>
                <w:i/>
                <w:lang w:val="cs-CZ"/>
              </w:rPr>
              <w:t xml:space="preserve"> v </w:t>
            </w:r>
            <w:r w:rsidRPr="00371787">
              <w:rPr>
                <w:b/>
                <w:i/>
                <w:lang w:val="cs-CZ"/>
              </w:rPr>
              <w:t>souladu</w:t>
            </w:r>
            <w:r w:rsidR="00340AAF">
              <w:rPr>
                <w:b/>
                <w:i/>
                <w:lang w:val="cs-CZ"/>
              </w:rPr>
              <w:t xml:space="preserve"> s </w:t>
            </w:r>
            <w:r w:rsidRPr="00371787">
              <w:rPr>
                <w:b/>
                <w:i/>
                <w:lang w:val="cs-CZ"/>
              </w:rPr>
              <w:t>nařízením (ES) č. 1107/2009 týkající se schválení, neobnovení nebo zrušení schválení účinných látek by proto měla být náležitě zohledněna při přezkumu odpovídajících maximálních limitů reziduí stanovených podle tohoto nařízení, přičemž by měl být zachován vědecký základ posuzování reziduí.</w:t>
            </w:r>
          </w:p>
        </w:tc>
      </w:tr>
    </w:tbl>
    <w:p w:rsidR="00AC456B" w:rsidRPr="00371787" w:rsidP="00AC456B" w14:paraId="1ADB4AD5"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5F2106F" w14:textId="69D29130">
      <w:r w:rsidRPr="00371787">
        <w:rPr>
          <w:rStyle w:val="HideTWBExt"/>
        </w:rPr>
        <w:t>&lt;/AmendB&gt;</w:t>
      </w:r>
    </w:p>
    <w:p w:rsidR="00AC456B" w:rsidRPr="00371787" w:rsidP="00AC456B" w14:paraId="6925E4C4"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218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DC62312" w14:textId="77777777">
      <w:pPr>
        <w:pStyle w:val="NormalBold"/>
      </w:pPr>
      <w:r w:rsidRPr="00371787">
        <w:rPr>
          <w:rStyle w:val="HideTWBExt"/>
          <w:b w:val="0"/>
        </w:rPr>
        <w:t>&lt;RepeatBlock-By&gt;&lt;Members&gt;</w:t>
      </w:r>
      <w:r w:rsidRPr="00371787">
        <w:t xml:space="preserve">Biljana </w:t>
      </w:r>
      <w:r w:rsidRPr="00371787">
        <w:t>Borzan</w:t>
      </w:r>
      <w:r w:rsidRPr="00371787">
        <w:t xml:space="preserve">, Christophe </w:t>
      </w:r>
      <w:r w:rsidRPr="00371787">
        <w:t>Clergeau</w:t>
      </w:r>
      <w:r w:rsidRPr="00371787">
        <w:t xml:space="preserve">, Gheorghe </w:t>
      </w:r>
      <w:r w:rsidRPr="00371787">
        <w:t>Cârciu</w:t>
      </w:r>
      <w:r w:rsidRPr="00371787">
        <w:t xml:space="preserve">, </w:t>
      </w:r>
      <w:r w:rsidRPr="00371787">
        <w:t>Annalisa</w:t>
      </w:r>
      <w:r w:rsidRPr="00371787">
        <w:t xml:space="preserve"> Corrado, Romana </w:t>
      </w:r>
      <w:r w:rsidRPr="00371787">
        <w:t>Jerković</w:t>
      </w:r>
      <w:r w:rsidRPr="00371787">
        <w:t xml:space="preserve">, Maria </w:t>
      </w:r>
      <w:r w:rsidRPr="00371787">
        <w:t>Noichl</w:t>
      </w:r>
      <w:r w:rsidRPr="00371787">
        <w:t xml:space="preserve">, </w:t>
      </w:r>
      <w:r w:rsidRPr="00371787">
        <w:t>Tiemo</w:t>
      </w:r>
      <w:r w:rsidRPr="00371787">
        <w:t xml:space="preserve"> </w:t>
      </w:r>
      <w:r w:rsidRPr="00371787">
        <w:t>Wölken</w:t>
      </w:r>
      <w:r w:rsidRPr="00371787">
        <w:t xml:space="preserve">, </w:t>
      </w:r>
      <w:r w:rsidRPr="00371787">
        <w:t>Delara</w:t>
      </w:r>
      <w:r w:rsidRPr="00371787">
        <w:t xml:space="preserve"> </w:t>
      </w:r>
      <w:r w:rsidRPr="00371787">
        <w:t>Burkhardt</w:t>
      </w:r>
      <w:r w:rsidRPr="00371787">
        <w:t xml:space="preserve">, Kristian </w:t>
      </w:r>
      <w:r w:rsidRPr="00371787">
        <w:t>Vigenin</w:t>
      </w:r>
      <w:r w:rsidRPr="00371787">
        <w:t xml:space="preserve">, </w:t>
      </w:r>
      <w:r w:rsidRPr="00371787">
        <w:t>Sakis</w:t>
      </w:r>
      <w:r w:rsidRPr="00371787">
        <w:t xml:space="preserve"> </w:t>
      </w:r>
      <w:r w:rsidRPr="00371787">
        <w:t>Arnaoutoglou</w:t>
      </w:r>
      <w:r w:rsidRPr="00371787">
        <w:t xml:space="preserve">, Thomas </w:t>
      </w:r>
      <w:r w:rsidRPr="00371787">
        <w:t>Bajada</w:t>
      </w:r>
      <w:r w:rsidRPr="00371787">
        <w:t xml:space="preserve">, Mohammed </w:t>
      </w:r>
      <w:r w:rsidRPr="00371787">
        <w:t>Chahim</w:t>
      </w:r>
      <w:r w:rsidRPr="00371787">
        <w:t xml:space="preserve">, Heléne </w:t>
      </w:r>
      <w:r w:rsidRPr="00371787">
        <w:t>Fritzon</w:t>
      </w:r>
      <w:r w:rsidRPr="00371787">
        <w:rPr>
          <w:rStyle w:val="HideTWBExt"/>
          <w:b w:val="0"/>
        </w:rPr>
        <w:t>&lt;/Members&gt;</w:t>
      </w:r>
    </w:p>
    <w:p w:rsidR="00AC456B" w:rsidRPr="00371787" w:rsidP="00AC456B" w14:paraId="653C4AA5" w14:textId="77777777">
      <w:r w:rsidRPr="00371787">
        <w:rPr>
          <w:rStyle w:val="HideTWBExt"/>
        </w:rPr>
        <w:t>&lt;/RepeatBlock-By&gt;</w:t>
      </w:r>
    </w:p>
    <w:p w:rsidR="00AC456B" w:rsidRPr="00371787" w:rsidP="00AC456B" w14:paraId="5508855D"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2F1306E" w14:textId="6BC60401">
      <w:pPr>
        <w:pStyle w:val="NormalBold"/>
      </w:pPr>
      <w:r w:rsidRPr="00371787">
        <w:rPr>
          <w:rStyle w:val="HideTWBExt"/>
          <w:b w:val="0"/>
        </w:rPr>
        <w:t>&lt;Article&gt;</w:t>
      </w:r>
      <w:r w:rsidRPr="00371787">
        <w:t>Bod odůvodnění 27</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D34F2AF"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9DBB82A" w14:textId="77777777">
            <w:pPr>
              <w:keepNext/>
            </w:pPr>
          </w:p>
        </w:tc>
      </w:tr>
      <w:tr w14:paraId="6B1D28E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34EEBBB"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5B63BB3" w14:textId="77777777">
            <w:pPr>
              <w:pStyle w:val="ColumnHeading"/>
              <w:keepNext/>
              <w:rPr>
                <w:lang w:val="cs-CZ"/>
              </w:rPr>
            </w:pPr>
            <w:r w:rsidRPr="00371787">
              <w:rPr>
                <w:lang w:val="cs-CZ"/>
              </w:rPr>
              <w:t>Pozměňovací návrh</w:t>
            </w:r>
          </w:p>
        </w:tc>
      </w:tr>
      <w:tr w14:paraId="37A603FB"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58B70EE4" w14:textId="77777777">
            <w:pPr>
              <w:pStyle w:val="Normal6"/>
              <w:rPr>
                <w:lang w:val="cs-CZ"/>
              </w:rPr>
            </w:pPr>
          </w:p>
        </w:tc>
        <w:tc>
          <w:tcPr>
            <w:tcW w:w="4876" w:type="dxa"/>
            <w:hideMark/>
          </w:tcPr>
          <w:p w:rsidR="00AC456B" w:rsidRPr="00371787" w:rsidP="00B11F22" w14:paraId="01C32D1B" w14:textId="5B423A78">
            <w:pPr>
              <w:pStyle w:val="Normal6"/>
              <w:rPr>
                <w:szCs w:val="24"/>
                <w:lang w:val="cs-CZ"/>
              </w:rPr>
            </w:pPr>
            <w:r w:rsidRPr="00371787">
              <w:rPr>
                <w:b/>
                <w:i/>
                <w:lang w:val="cs-CZ"/>
              </w:rPr>
              <w:t>(</w:t>
            </w:r>
            <w:r w:rsidRPr="00371787">
              <w:rPr>
                <w:b/>
                <w:i/>
                <w:lang w:val="cs-CZ"/>
              </w:rPr>
              <w:t>27a</w:t>
            </w:r>
            <w:r w:rsidRPr="00371787">
              <w:rPr>
                <w:b/>
                <w:i/>
                <w:lang w:val="cs-CZ"/>
              </w:rPr>
              <w:t>)</w:t>
            </w:r>
            <w:r w:rsidRPr="00371787">
              <w:rPr>
                <w:b/>
                <w:i/>
                <w:lang w:val="cs-CZ"/>
              </w:rPr>
              <w:tab/>
              <w:t>Stanovení</w:t>
            </w:r>
            <w:r w:rsidR="00340AAF">
              <w:rPr>
                <w:b/>
                <w:i/>
                <w:lang w:val="cs-CZ"/>
              </w:rPr>
              <w:t xml:space="preserve"> a </w:t>
            </w:r>
            <w:r w:rsidRPr="00371787">
              <w:rPr>
                <w:b/>
                <w:i/>
                <w:lang w:val="cs-CZ"/>
              </w:rPr>
              <w:t>přezkum maximálních limitů reziduí by měly zajistit, aby ochrana spotřebitelů držela krok</w:t>
            </w:r>
            <w:r w:rsidR="00340AAF">
              <w:rPr>
                <w:b/>
                <w:i/>
                <w:lang w:val="cs-CZ"/>
              </w:rPr>
              <w:t xml:space="preserve"> s </w:t>
            </w:r>
            <w:r w:rsidRPr="00371787">
              <w:rPr>
                <w:b/>
                <w:i/>
                <w:lang w:val="cs-CZ"/>
              </w:rPr>
              <w:t>vědeckým pokrokem. Zjednodušení předpisů by nemělo vést ke snížení četnosti ani kvality vědeckého posuzování. Provádění tohoto nařízení zajistí vysokou úroveň ochrany lidského zdraví</w:t>
            </w:r>
            <w:r w:rsidR="00340AAF">
              <w:rPr>
                <w:b/>
                <w:i/>
                <w:lang w:val="cs-CZ"/>
              </w:rPr>
              <w:t xml:space="preserve"> v </w:t>
            </w:r>
            <w:r w:rsidRPr="00371787">
              <w:rPr>
                <w:b/>
                <w:i/>
                <w:lang w:val="cs-CZ"/>
              </w:rPr>
              <w:t>souladu</w:t>
            </w:r>
            <w:r w:rsidR="00340AAF">
              <w:rPr>
                <w:b/>
                <w:i/>
                <w:lang w:val="cs-CZ"/>
              </w:rPr>
              <w:t xml:space="preserve"> s </w:t>
            </w:r>
            <w:r w:rsidRPr="00371787">
              <w:rPr>
                <w:b/>
                <w:i/>
                <w:lang w:val="cs-CZ"/>
              </w:rPr>
              <w:t>čl. 114 odst. 3, čl. 168</w:t>
            </w:r>
            <w:r w:rsidR="00340AAF">
              <w:rPr>
                <w:b/>
                <w:i/>
                <w:lang w:val="cs-CZ"/>
              </w:rPr>
              <w:t xml:space="preserve"> a </w:t>
            </w:r>
            <w:r w:rsidRPr="00371787">
              <w:rPr>
                <w:b/>
                <w:i/>
                <w:lang w:val="cs-CZ"/>
              </w:rPr>
              <w:t>článkem 191 Smlouvy</w:t>
            </w:r>
            <w:r w:rsidR="00340AAF">
              <w:rPr>
                <w:b/>
                <w:i/>
                <w:lang w:val="cs-CZ"/>
              </w:rPr>
              <w:t xml:space="preserve"> o </w:t>
            </w:r>
            <w:r w:rsidRPr="00371787">
              <w:rPr>
                <w:b/>
                <w:i/>
                <w:lang w:val="cs-CZ"/>
              </w:rPr>
              <w:t>fungování Evropské unie.</w:t>
            </w:r>
          </w:p>
        </w:tc>
      </w:tr>
    </w:tbl>
    <w:p w:rsidR="00AC456B" w:rsidRPr="00371787" w:rsidP="00AC456B" w14:paraId="76F37D3D"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BA82C7D" w14:textId="761881D2">
      <w:r w:rsidRPr="00371787">
        <w:rPr>
          <w:rStyle w:val="HideTWBExt"/>
        </w:rPr>
        <w:t>&lt;/AmendB&gt;</w:t>
      </w:r>
    </w:p>
    <w:p w:rsidR="00AC456B" w:rsidRPr="00371787" w:rsidP="00AC456B" w14:paraId="20A97DE4"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219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14F67E6" w14:textId="77777777">
      <w:pPr>
        <w:pStyle w:val="NormalBold"/>
      </w:pPr>
      <w:r w:rsidRPr="00371787">
        <w:rPr>
          <w:rStyle w:val="HideTWBExt"/>
          <w:b w:val="0"/>
        </w:rPr>
        <w:t>&lt;RepeatBlock-By&gt;&lt;Members&gt;</w:t>
      </w:r>
      <w:r w:rsidRPr="00371787">
        <w:t xml:space="preserve">Alexander </w:t>
      </w:r>
      <w:r w:rsidRPr="00371787">
        <w:t>Bernhuber</w:t>
      </w:r>
      <w:r w:rsidRPr="00371787">
        <w:rPr>
          <w:rStyle w:val="HideTWBExt"/>
          <w:b w:val="0"/>
        </w:rPr>
        <w:t>&lt;/Members&gt;</w:t>
      </w:r>
    </w:p>
    <w:p w:rsidR="00AC456B" w:rsidRPr="00371787" w:rsidP="00AC456B" w14:paraId="7E51B4BF" w14:textId="77777777">
      <w:r w:rsidRPr="00371787">
        <w:rPr>
          <w:rStyle w:val="HideTWBExt"/>
        </w:rPr>
        <w:t>&lt;/RepeatBlock-By&gt;</w:t>
      </w:r>
    </w:p>
    <w:p w:rsidR="00AC456B" w:rsidRPr="00371787" w:rsidP="00AC456B" w14:paraId="1F900D8F"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464D853" w14:textId="77777777">
      <w:pPr>
        <w:pStyle w:val="NormalBold"/>
      </w:pPr>
      <w:r w:rsidRPr="00371787">
        <w:rPr>
          <w:rStyle w:val="HideTWBExt"/>
          <w:b w:val="0"/>
        </w:rPr>
        <w:t>&lt;Article&gt;</w:t>
      </w:r>
      <w:r w:rsidRPr="00371787">
        <w:t>Bod odůvodnění 27 b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6E5F0AB"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BCBDCE4" w14:textId="77777777">
            <w:pPr>
              <w:keepNext/>
            </w:pPr>
          </w:p>
        </w:tc>
      </w:tr>
      <w:tr w14:paraId="6DA186F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E4EA1CB"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9A1C223" w14:textId="77777777">
            <w:pPr>
              <w:pStyle w:val="ColumnHeading"/>
              <w:keepNext/>
              <w:rPr>
                <w:lang w:val="cs-CZ"/>
              </w:rPr>
            </w:pPr>
            <w:r w:rsidRPr="00371787">
              <w:rPr>
                <w:lang w:val="cs-CZ"/>
              </w:rPr>
              <w:t>Pozměňovací návrh</w:t>
            </w:r>
          </w:p>
        </w:tc>
      </w:tr>
      <w:tr w14:paraId="28AC58D1"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68C2974D" w14:textId="77777777">
            <w:pPr>
              <w:pStyle w:val="Normal6"/>
              <w:rPr>
                <w:lang w:val="cs-CZ"/>
              </w:rPr>
            </w:pPr>
          </w:p>
        </w:tc>
        <w:tc>
          <w:tcPr>
            <w:tcW w:w="4876" w:type="dxa"/>
            <w:hideMark/>
          </w:tcPr>
          <w:p w:rsidR="00AC456B" w:rsidRPr="00371787" w:rsidP="00B11F22" w14:paraId="0C335764" w14:textId="798ADD96">
            <w:pPr>
              <w:pStyle w:val="Normal6"/>
              <w:rPr>
                <w:szCs w:val="24"/>
                <w:lang w:val="cs-CZ"/>
              </w:rPr>
            </w:pPr>
            <w:r w:rsidRPr="00371787">
              <w:rPr>
                <w:b/>
                <w:i/>
                <w:lang w:val="cs-CZ"/>
              </w:rPr>
              <w:t>(</w:t>
            </w:r>
            <w:r w:rsidRPr="00371787">
              <w:rPr>
                <w:b/>
                <w:i/>
                <w:lang w:val="cs-CZ"/>
              </w:rPr>
              <w:t>27b</w:t>
            </w:r>
            <w:r w:rsidRPr="00371787">
              <w:rPr>
                <w:b/>
                <w:i/>
                <w:lang w:val="cs-CZ"/>
              </w:rPr>
              <w:t>)</w:t>
            </w:r>
            <w:r w:rsidRPr="00371787">
              <w:rPr>
                <w:b/>
                <w:i/>
                <w:lang w:val="cs-CZ"/>
              </w:rPr>
              <w:tab/>
              <w:t>Postupné omezování účinných látek dostupných</w:t>
            </w:r>
            <w:r w:rsidR="00340AAF">
              <w:rPr>
                <w:b/>
                <w:i/>
                <w:lang w:val="cs-CZ"/>
              </w:rPr>
              <w:t xml:space="preserve"> v </w:t>
            </w:r>
            <w:r w:rsidRPr="00371787">
              <w:rPr>
                <w:b/>
                <w:i/>
                <w:lang w:val="cs-CZ"/>
              </w:rPr>
              <w:t>Unii již značně zatížilo zemědělce</w:t>
            </w:r>
            <w:r w:rsidR="00340AAF">
              <w:rPr>
                <w:b/>
                <w:i/>
                <w:lang w:val="cs-CZ"/>
              </w:rPr>
              <w:t xml:space="preserve"> v </w:t>
            </w:r>
            <w:r w:rsidRPr="00371787">
              <w:rPr>
                <w:b/>
                <w:i/>
                <w:lang w:val="cs-CZ"/>
              </w:rPr>
              <w:t>Unii</w:t>
            </w:r>
            <w:r w:rsidR="00340AAF">
              <w:rPr>
                <w:b/>
                <w:i/>
                <w:lang w:val="cs-CZ"/>
              </w:rPr>
              <w:t xml:space="preserve"> a u </w:t>
            </w:r>
            <w:r w:rsidRPr="00371787">
              <w:rPr>
                <w:b/>
                <w:i/>
                <w:lang w:val="cs-CZ"/>
              </w:rPr>
              <w:t>některých plodin vedlo</w:t>
            </w:r>
            <w:r w:rsidR="00340AAF">
              <w:rPr>
                <w:b/>
                <w:i/>
                <w:lang w:val="cs-CZ"/>
              </w:rPr>
              <w:t xml:space="preserve"> k </w:t>
            </w:r>
            <w:r w:rsidRPr="00371787">
              <w:rPr>
                <w:b/>
                <w:i/>
                <w:lang w:val="cs-CZ"/>
              </w:rPr>
              <w:t>potížím při zásobování přípravky na ochranu rostlin. Sladění požadavků platných pro dovážené výrobky</w:t>
            </w:r>
            <w:r w:rsidR="00340AAF">
              <w:rPr>
                <w:b/>
                <w:i/>
                <w:lang w:val="cs-CZ"/>
              </w:rPr>
              <w:t xml:space="preserve"> s </w:t>
            </w:r>
            <w:r w:rsidRPr="00371787">
              <w:rPr>
                <w:b/>
                <w:i/>
                <w:lang w:val="cs-CZ"/>
              </w:rPr>
              <w:t>požadavky platnými</w:t>
            </w:r>
            <w:r w:rsidR="00340AAF">
              <w:rPr>
                <w:b/>
                <w:i/>
                <w:lang w:val="cs-CZ"/>
              </w:rPr>
              <w:t xml:space="preserve"> v </w:t>
            </w:r>
            <w:r w:rsidRPr="00371787">
              <w:rPr>
                <w:b/>
                <w:i/>
                <w:lang w:val="cs-CZ"/>
              </w:rPr>
              <w:t>Unii proto nepředstavuje pro zemědělství Unie žádnou dodatečnou zátěž, nýbrž odstraňuje stávající narušení hospodářské soutěže, které je pro toto odvětví nevýhodné. Jedná se</w:t>
            </w:r>
            <w:r w:rsidR="00340AAF">
              <w:rPr>
                <w:b/>
                <w:i/>
                <w:lang w:val="cs-CZ"/>
              </w:rPr>
              <w:t xml:space="preserve"> o </w:t>
            </w:r>
            <w:r w:rsidRPr="00371787">
              <w:rPr>
                <w:b/>
                <w:i/>
                <w:lang w:val="cs-CZ"/>
              </w:rPr>
              <w:t>zásadní příspěvek ke konkurenceschopnosti</w:t>
            </w:r>
            <w:r w:rsidR="00340AAF">
              <w:rPr>
                <w:b/>
                <w:i/>
                <w:lang w:val="cs-CZ"/>
              </w:rPr>
              <w:t xml:space="preserve"> a </w:t>
            </w:r>
            <w:r w:rsidRPr="00371787">
              <w:rPr>
                <w:b/>
                <w:i/>
                <w:lang w:val="cs-CZ"/>
              </w:rPr>
              <w:t>zajištění příjmů zemědělských podniků</w:t>
            </w:r>
            <w:r w:rsidR="00340AAF">
              <w:rPr>
                <w:b/>
                <w:i/>
                <w:lang w:val="cs-CZ"/>
              </w:rPr>
              <w:t xml:space="preserve"> v </w:t>
            </w:r>
            <w:r w:rsidRPr="00371787">
              <w:rPr>
                <w:b/>
                <w:i/>
                <w:lang w:val="cs-CZ"/>
              </w:rPr>
              <w:t>Unii</w:t>
            </w:r>
            <w:r w:rsidR="00340AAF">
              <w:rPr>
                <w:b/>
                <w:i/>
                <w:lang w:val="cs-CZ"/>
              </w:rPr>
              <w:t xml:space="preserve"> a k </w:t>
            </w:r>
            <w:r w:rsidRPr="00371787">
              <w:rPr>
                <w:b/>
                <w:i/>
                <w:lang w:val="cs-CZ"/>
              </w:rPr>
              <w:t>zajištění potravinové soběstačnosti Unie.</w:t>
            </w:r>
          </w:p>
        </w:tc>
      </w:tr>
    </w:tbl>
    <w:p w:rsidR="00AC456B" w:rsidRPr="00371787" w:rsidP="00AC456B" w14:paraId="76D81A52"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{DE}</w:t>
      </w:r>
      <w:r w:rsidRPr="00371787">
        <w:rPr>
          <w:noProof w:val="0"/>
          <w:lang w:val="cs-CZ"/>
        </w:rPr>
        <w:t>de</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475F4D9" w14:textId="5B76B82B">
      <w:r w:rsidRPr="00371787">
        <w:rPr>
          <w:rStyle w:val="HideTWBExt"/>
        </w:rPr>
        <w:t>&lt;/AmendB&gt;</w:t>
      </w:r>
    </w:p>
    <w:p w:rsidR="00AC456B" w:rsidRPr="00371787" w:rsidP="00AC456B" w14:paraId="3B2DF38E"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220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CE569B2" w14:textId="77777777">
      <w:pPr>
        <w:pStyle w:val="NormalBold"/>
      </w:pPr>
      <w:r w:rsidRPr="00371787">
        <w:rPr>
          <w:rStyle w:val="HideTWBExt"/>
          <w:b w:val="0"/>
        </w:rPr>
        <w:t>&lt;RepeatBlock-By&gt;&lt;Members&gt;</w:t>
      </w:r>
      <w:r w:rsidRPr="00371787">
        <w:t xml:space="preserve">Alexander </w:t>
      </w:r>
      <w:r w:rsidRPr="00371787">
        <w:t>Bernhuber</w:t>
      </w:r>
      <w:r w:rsidRPr="00371787">
        <w:rPr>
          <w:rStyle w:val="HideTWBExt"/>
          <w:b w:val="0"/>
        </w:rPr>
        <w:t>&lt;/Members&gt;</w:t>
      </w:r>
    </w:p>
    <w:p w:rsidR="00AC456B" w:rsidRPr="00371787" w:rsidP="00AC456B" w14:paraId="3814CD12" w14:textId="77777777">
      <w:r w:rsidRPr="00371787">
        <w:rPr>
          <w:rStyle w:val="HideTWBExt"/>
        </w:rPr>
        <w:t>&lt;/RepeatBlock-By&gt;</w:t>
      </w:r>
    </w:p>
    <w:p w:rsidR="00AC456B" w:rsidRPr="00371787" w:rsidP="00AC456B" w14:paraId="110C0BAD"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628A10D" w14:textId="77777777">
      <w:pPr>
        <w:pStyle w:val="NormalBold"/>
      </w:pPr>
      <w:r w:rsidRPr="00371787">
        <w:rPr>
          <w:rStyle w:val="HideTWBExt"/>
          <w:b w:val="0"/>
        </w:rPr>
        <w:t>&lt;Article&gt;</w:t>
      </w:r>
      <w:r w:rsidRPr="00371787">
        <w:t>Bod odůvodnění 27 b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F9A6F88"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FB721DA" w14:textId="77777777">
            <w:pPr>
              <w:keepNext/>
            </w:pPr>
          </w:p>
        </w:tc>
      </w:tr>
      <w:tr w14:paraId="14926BB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2B564E4"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3EC1FF3" w14:textId="77777777">
            <w:pPr>
              <w:pStyle w:val="ColumnHeading"/>
              <w:keepNext/>
              <w:rPr>
                <w:lang w:val="cs-CZ"/>
              </w:rPr>
            </w:pPr>
            <w:r w:rsidRPr="00371787">
              <w:rPr>
                <w:lang w:val="cs-CZ"/>
              </w:rPr>
              <w:t>Pozměňovací návrh</w:t>
            </w:r>
          </w:p>
        </w:tc>
      </w:tr>
      <w:tr w14:paraId="75E13030"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503A61E6" w14:textId="77777777">
            <w:pPr>
              <w:pStyle w:val="Normal6"/>
              <w:rPr>
                <w:lang w:val="cs-CZ"/>
              </w:rPr>
            </w:pPr>
          </w:p>
        </w:tc>
        <w:tc>
          <w:tcPr>
            <w:tcW w:w="4876" w:type="dxa"/>
            <w:hideMark/>
          </w:tcPr>
          <w:p w:rsidR="00AC456B" w:rsidRPr="00371787" w:rsidP="00B11F22" w14:paraId="6ACA81C4" w14:textId="447084D7">
            <w:pPr>
              <w:pStyle w:val="Normal6"/>
              <w:rPr>
                <w:szCs w:val="24"/>
                <w:lang w:val="cs-CZ"/>
              </w:rPr>
            </w:pPr>
            <w:r w:rsidRPr="00371787">
              <w:rPr>
                <w:b/>
                <w:i/>
                <w:lang w:val="cs-CZ"/>
              </w:rPr>
              <w:t>(</w:t>
            </w:r>
            <w:r w:rsidRPr="00371787">
              <w:rPr>
                <w:b/>
                <w:i/>
                <w:lang w:val="cs-CZ"/>
              </w:rPr>
              <w:t>27b</w:t>
            </w:r>
            <w:r w:rsidRPr="00371787">
              <w:rPr>
                <w:b/>
                <w:i/>
                <w:lang w:val="cs-CZ"/>
              </w:rPr>
              <w:t>)</w:t>
            </w:r>
            <w:r w:rsidRPr="00371787">
              <w:rPr>
                <w:b/>
                <w:i/>
                <w:lang w:val="cs-CZ"/>
              </w:rPr>
              <w:tab/>
              <w:t>V případě, že účinná látka již není schválena podle nařízení (ES) č. 1107/2009, měly by být příslušné maximální limity reziduí bez zbytečného odkladu přezkoumány</w:t>
            </w:r>
            <w:r w:rsidR="00340AAF">
              <w:rPr>
                <w:b/>
                <w:i/>
                <w:lang w:val="cs-CZ"/>
              </w:rPr>
              <w:t xml:space="preserve"> s </w:t>
            </w:r>
            <w:r w:rsidRPr="00371787">
              <w:rPr>
                <w:b/>
                <w:i/>
                <w:lang w:val="cs-CZ"/>
              </w:rPr>
              <w:t>náležitým zohledněním vědeckých poznatků</w:t>
            </w:r>
            <w:r w:rsidR="00340AAF">
              <w:rPr>
                <w:b/>
                <w:i/>
                <w:lang w:val="cs-CZ"/>
              </w:rPr>
              <w:t xml:space="preserve"> a </w:t>
            </w:r>
            <w:r w:rsidRPr="00371787">
              <w:rPr>
                <w:b/>
                <w:i/>
                <w:lang w:val="cs-CZ"/>
              </w:rPr>
              <w:t>regulačních hledisek, na nichž se toto rozhodnutí zakládá,</w:t>
            </w:r>
            <w:r w:rsidR="00340AAF">
              <w:rPr>
                <w:b/>
                <w:i/>
                <w:lang w:val="cs-CZ"/>
              </w:rPr>
              <w:t xml:space="preserve"> a </w:t>
            </w:r>
            <w:r w:rsidRPr="00371787">
              <w:rPr>
                <w:b/>
                <w:i/>
                <w:lang w:val="cs-CZ"/>
              </w:rPr>
              <w:t>zároveň by měla být zajištěna vysoká úroveň ochrany spotřebitelů.</w:t>
            </w:r>
          </w:p>
        </w:tc>
      </w:tr>
    </w:tbl>
    <w:p w:rsidR="00AC456B" w:rsidRPr="00371787" w:rsidP="00AC456B" w14:paraId="5B02A888"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B3788B3" w14:textId="1008566E">
      <w:r w:rsidRPr="00371787">
        <w:rPr>
          <w:rStyle w:val="HideTWBExt"/>
        </w:rPr>
        <w:t>&lt;/AmendB&gt;</w:t>
      </w:r>
    </w:p>
    <w:p w:rsidR="00AC456B" w:rsidRPr="00371787" w:rsidP="00AC456B" w14:paraId="7EE36B21"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221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7591C80C" w14:textId="77777777">
      <w:pPr>
        <w:pStyle w:val="NormalBold"/>
      </w:pPr>
      <w:r w:rsidRPr="00371787">
        <w:rPr>
          <w:rStyle w:val="HideTWBExt"/>
          <w:b w:val="0"/>
        </w:rPr>
        <w:t>&lt;RepeatBlock-By&gt;&lt;Members&gt;</w:t>
      </w:r>
      <w:r w:rsidRPr="00371787">
        <w:t xml:space="preserve">Alexander </w:t>
      </w:r>
      <w:r w:rsidRPr="00371787">
        <w:t>Bernhuber</w:t>
      </w:r>
      <w:r w:rsidRPr="00371787">
        <w:rPr>
          <w:rStyle w:val="HideTWBExt"/>
          <w:b w:val="0"/>
        </w:rPr>
        <w:t>&lt;/Members&gt;</w:t>
      </w:r>
    </w:p>
    <w:p w:rsidR="00AC456B" w:rsidRPr="00371787" w:rsidP="00AC456B" w14:paraId="74B47D40" w14:textId="77777777">
      <w:r w:rsidRPr="00371787">
        <w:rPr>
          <w:rStyle w:val="HideTWBExt"/>
        </w:rPr>
        <w:t>&lt;/RepeatBlock-By&gt;</w:t>
      </w:r>
    </w:p>
    <w:p w:rsidR="00AC456B" w:rsidRPr="00371787" w:rsidP="00AC456B" w14:paraId="4B35FB0F"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0ED3D32" w14:textId="77777777">
      <w:pPr>
        <w:pStyle w:val="NormalBold"/>
      </w:pPr>
      <w:r w:rsidRPr="00371787">
        <w:rPr>
          <w:rStyle w:val="HideTWBExt"/>
          <w:b w:val="0"/>
        </w:rPr>
        <w:t>&lt;Article&gt;</w:t>
      </w:r>
      <w:r w:rsidRPr="00371787">
        <w:t>Bod odůvodnění 27 c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F01B94E"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851A3B2" w14:textId="77777777">
            <w:pPr>
              <w:keepNext/>
            </w:pPr>
          </w:p>
        </w:tc>
      </w:tr>
      <w:tr w14:paraId="41E42BC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02ED6C8"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FF26A47" w14:textId="77777777">
            <w:pPr>
              <w:pStyle w:val="ColumnHeading"/>
              <w:keepNext/>
              <w:rPr>
                <w:lang w:val="cs-CZ"/>
              </w:rPr>
            </w:pPr>
            <w:r w:rsidRPr="00371787">
              <w:rPr>
                <w:lang w:val="cs-CZ"/>
              </w:rPr>
              <w:t>Pozměňovací návrh</w:t>
            </w:r>
          </w:p>
        </w:tc>
      </w:tr>
      <w:tr w14:paraId="20725132"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696FCF59" w14:textId="77777777">
            <w:pPr>
              <w:pStyle w:val="Normal6"/>
              <w:rPr>
                <w:lang w:val="cs-CZ"/>
              </w:rPr>
            </w:pPr>
          </w:p>
        </w:tc>
        <w:tc>
          <w:tcPr>
            <w:tcW w:w="4876" w:type="dxa"/>
            <w:hideMark/>
          </w:tcPr>
          <w:p w:rsidR="00AC456B" w:rsidRPr="00371787" w:rsidP="00B11F22" w14:paraId="01727EAD" w14:textId="18949F11">
            <w:pPr>
              <w:pStyle w:val="Normal6"/>
              <w:rPr>
                <w:szCs w:val="24"/>
                <w:lang w:val="cs-CZ"/>
              </w:rPr>
            </w:pPr>
            <w:r w:rsidRPr="00371787">
              <w:rPr>
                <w:b/>
                <w:i/>
                <w:lang w:val="cs-CZ"/>
              </w:rPr>
              <w:t>(27c)</w:t>
            </w:r>
            <w:r w:rsidRPr="00371787">
              <w:rPr>
                <w:b/>
                <w:i/>
                <w:lang w:val="cs-CZ"/>
              </w:rPr>
              <w:tab/>
              <w:t>Pokud žádný členský stát po dobu tří po sobě jdoucích let neudělí mimořádné povolení podle článku 53 nařízení (ES) č. 1107/2009 pro účinnou látku, která není</w:t>
            </w:r>
            <w:r w:rsidR="00340AAF">
              <w:rPr>
                <w:b/>
                <w:i/>
                <w:lang w:val="cs-CZ"/>
              </w:rPr>
              <w:t xml:space="preserve"> v </w:t>
            </w:r>
            <w:r w:rsidRPr="00371787">
              <w:rPr>
                <w:b/>
                <w:i/>
                <w:lang w:val="cs-CZ"/>
              </w:rPr>
              <w:t>Unii schválena, představuje to objektivní, ověřitelný</w:t>
            </w:r>
            <w:r w:rsidR="00340AAF">
              <w:rPr>
                <w:b/>
                <w:i/>
                <w:lang w:val="cs-CZ"/>
              </w:rPr>
              <w:t xml:space="preserve"> a v </w:t>
            </w:r>
            <w:r w:rsidRPr="00371787">
              <w:rPr>
                <w:b/>
                <w:i/>
                <w:lang w:val="cs-CZ"/>
              </w:rPr>
              <w:t>Unii jednotně shromážděný důkaz</w:t>
            </w:r>
            <w:r w:rsidR="00340AAF">
              <w:rPr>
                <w:b/>
                <w:i/>
                <w:lang w:val="cs-CZ"/>
              </w:rPr>
              <w:t xml:space="preserve"> o </w:t>
            </w:r>
            <w:r w:rsidRPr="00371787">
              <w:rPr>
                <w:b/>
                <w:i/>
                <w:lang w:val="cs-CZ"/>
              </w:rPr>
              <w:t>tom, že tato účinná látka již</w:t>
            </w:r>
            <w:r w:rsidR="00340AAF">
              <w:rPr>
                <w:b/>
                <w:i/>
                <w:lang w:val="cs-CZ"/>
              </w:rPr>
              <w:t xml:space="preserve"> v </w:t>
            </w:r>
            <w:r w:rsidRPr="00371787">
              <w:rPr>
                <w:b/>
                <w:i/>
                <w:lang w:val="cs-CZ"/>
              </w:rPr>
              <w:t>zemědělství</w:t>
            </w:r>
            <w:r w:rsidR="00340AAF">
              <w:rPr>
                <w:b/>
                <w:i/>
                <w:lang w:val="cs-CZ"/>
              </w:rPr>
              <w:t xml:space="preserve"> v </w:t>
            </w:r>
            <w:r w:rsidRPr="00371787">
              <w:rPr>
                <w:b/>
                <w:i/>
                <w:lang w:val="cs-CZ"/>
              </w:rPr>
              <w:t>Unii není zapotřebí</w:t>
            </w:r>
            <w:r w:rsidR="00340AAF">
              <w:rPr>
                <w:b/>
                <w:i/>
                <w:lang w:val="cs-CZ"/>
              </w:rPr>
              <w:t xml:space="preserve"> a </w:t>
            </w:r>
            <w:r w:rsidRPr="00371787">
              <w:rPr>
                <w:b/>
                <w:i/>
                <w:lang w:val="cs-CZ"/>
              </w:rPr>
              <w:t>že</w:t>
            </w:r>
            <w:r w:rsidR="00340AAF">
              <w:rPr>
                <w:b/>
                <w:i/>
                <w:lang w:val="cs-CZ"/>
              </w:rPr>
              <w:t xml:space="preserve"> v </w:t>
            </w:r>
            <w:r w:rsidRPr="00371787">
              <w:rPr>
                <w:b/>
                <w:i/>
                <w:lang w:val="cs-CZ"/>
              </w:rPr>
              <w:t>Unii jsou</w:t>
            </w:r>
            <w:r w:rsidR="00340AAF">
              <w:rPr>
                <w:b/>
                <w:i/>
                <w:lang w:val="cs-CZ"/>
              </w:rPr>
              <w:t xml:space="preserve"> k </w:t>
            </w:r>
            <w:r w:rsidRPr="00371787">
              <w:rPr>
                <w:b/>
                <w:i/>
                <w:lang w:val="cs-CZ"/>
              </w:rPr>
              <w:t>dispozici alternativy. Zachování maximálních limitů pro dovážené výrobky, které vycházejí</w:t>
            </w:r>
            <w:r w:rsidR="00340AAF">
              <w:rPr>
                <w:b/>
                <w:i/>
                <w:lang w:val="cs-CZ"/>
              </w:rPr>
              <w:t xml:space="preserve"> z </w:t>
            </w:r>
            <w:r w:rsidRPr="00371787">
              <w:rPr>
                <w:b/>
                <w:i/>
                <w:lang w:val="cs-CZ"/>
              </w:rPr>
              <w:t>maximálních limitů stanovených</w:t>
            </w:r>
            <w:r w:rsidR="00340AAF">
              <w:rPr>
                <w:b/>
                <w:i/>
                <w:lang w:val="cs-CZ"/>
              </w:rPr>
              <w:t xml:space="preserve"> v </w:t>
            </w:r>
            <w:r w:rsidRPr="00371787">
              <w:rPr>
                <w:b/>
                <w:i/>
                <w:lang w:val="cs-CZ"/>
              </w:rPr>
              <w:t>kodexu nebo ze správné zemědělské praxe platné ve třetích zemích, již</w:t>
            </w:r>
            <w:r w:rsidR="00340AAF">
              <w:rPr>
                <w:b/>
                <w:i/>
                <w:lang w:val="cs-CZ"/>
              </w:rPr>
              <w:t xml:space="preserve"> v </w:t>
            </w:r>
            <w:r w:rsidRPr="00371787">
              <w:rPr>
                <w:b/>
                <w:i/>
                <w:lang w:val="cs-CZ"/>
              </w:rPr>
              <w:t>tomto případě není odůvodněné. Maximální limity by proto měly být automaticky sníženy na mez stanovitelnosti, aniž by bylo nutné přijímat samostatné rozhodnutí</w:t>
            </w:r>
            <w:r w:rsidR="00340AAF">
              <w:rPr>
                <w:b/>
                <w:i/>
                <w:lang w:val="cs-CZ"/>
              </w:rPr>
              <w:t xml:space="preserve"> v </w:t>
            </w:r>
            <w:r w:rsidRPr="00371787">
              <w:rPr>
                <w:b/>
                <w:i/>
                <w:lang w:val="cs-CZ"/>
              </w:rPr>
              <w:t>jednotlivých případech.</w:t>
            </w:r>
          </w:p>
        </w:tc>
      </w:tr>
    </w:tbl>
    <w:p w:rsidR="00AC456B" w:rsidRPr="00371787" w:rsidP="00AC456B" w14:paraId="5CA1B44B"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{DE}</w:t>
      </w:r>
      <w:r w:rsidRPr="00371787">
        <w:rPr>
          <w:noProof w:val="0"/>
          <w:lang w:val="cs-CZ"/>
        </w:rPr>
        <w:t>de</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1E0103E" w14:textId="428E9160">
      <w:r w:rsidRPr="00371787">
        <w:rPr>
          <w:rStyle w:val="HideTWBExt"/>
        </w:rPr>
        <w:t>&lt;/AmendB&gt;</w:t>
      </w:r>
    </w:p>
    <w:p w:rsidR="00AC456B" w:rsidRPr="00371787" w:rsidP="00AC456B" w14:paraId="65479373"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222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5F09F9D" w14:textId="77777777">
      <w:pPr>
        <w:pStyle w:val="NormalBold"/>
      </w:pPr>
      <w:r w:rsidRPr="00371787">
        <w:rPr>
          <w:rStyle w:val="HideTWBExt"/>
          <w:b w:val="0"/>
        </w:rPr>
        <w:t>&lt;RepeatBlock-By&gt;&lt;Members&gt;</w:t>
      </w:r>
      <w:r w:rsidRPr="00371787">
        <w:t xml:space="preserve">Alexander </w:t>
      </w:r>
      <w:r w:rsidRPr="00371787">
        <w:t>Bernhuber</w:t>
      </w:r>
      <w:r w:rsidRPr="00371787">
        <w:rPr>
          <w:rStyle w:val="HideTWBExt"/>
          <w:b w:val="0"/>
        </w:rPr>
        <w:t>&lt;/Members&gt;</w:t>
      </w:r>
    </w:p>
    <w:p w:rsidR="00AC456B" w:rsidRPr="00371787" w:rsidP="00AC456B" w14:paraId="7B27EEAC" w14:textId="77777777">
      <w:r w:rsidRPr="00371787">
        <w:rPr>
          <w:rStyle w:val="HideTWBExt"/>
        </w:rPr>
        <w:t>&lt;/RepeatBlock-By&gt;</w:t>
      </w:r>
    </w:p>
    <w:p w:rsidR="00AC456B" w:rsidRPr="00371787" w:rsidP="00AC456B" w14:paraId="45FC35DE"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7AB6960" w14:textId="77777777">
      <w:pPr>
        <w:pStyle w:val="NormalBold"/>
      </w:pPr>
      <w:r w:rsidRPr="00371787">
        <w:rPr>
          <w:rStyle w:val="HideTWBExt"/>
          <w:b w:val="0"/>
        </w:rPr>
        <w:t>&lt;Article&gt;</w:t>
      </w:r>
      <w:r w:rsidRPr="00371787">
        <w:t>Bod odůvodnění 27 d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C7368BC"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5F67F04" w14:textId="77777777">
            <w:pPr>
              <w:keepNext/>
            </w:pPr>
          </w:p>
        </w:tc>
      </w:tr>
      <w:tr w14:paraId="006C47C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285DB8C"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4446F3C" w14:textId="77777777">
            <w:pPr>
              <w:pStyle w:val="ColumnHeading"/>
              <w:keepNext/>
              <w:rPr>
                <w:lang w:val="cs-CZ"/>
              </w:rPr>
            </w:pPr>
            <w:r w:rsidRPr="00371787">
              <w:rPr>
                <w:lang w:val="cs-CZ"/>
              </w:rPr>
              <w:t>Pozměňovací návrh</w:t>
            </w:r>
          </w:p>
        </w:tc>
      </w:tr>
      <w:tr w14:paraId="24E85320"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550AAE94" w14:textId="77777777">
            <w:pPr>
              <w:pStyle w:val="Normal6"/>
              <w:rPr>
                <w:lang w:val="cs-CZ"/>
              </w:rPr>
            </w:pPr>
          </w:p>
        </w:tc>
        <w:tc>
          <w:tcPr>
            <w:tcW w:w="4876" w:type="dxa"/>
            <w:hideMark/>
          </w:tcPr>
          <w:p w:rsidR="00AC456B" w:rsidRPr="00371787" w:rsidP="00B11F22" w14:paraId="15D84554" w14:textId="17AED722">
            <w:pPr>
              <w:pStyle w:val="Normal6"/>
              <w:rPr>
                <w:szCs w:val="24"/>
                <w:lang w:val="cs-CZ"/>
              </w:rPr>
            </w:pPr>
            <w:r w:rsidRPr="00371787">
              <w:rPr>
                <w:b/>
                <w:i/>
                <w:lang w:val="cs-CZ"/>
              </w:rPr>
              <w:t>(</w:t>
            </w:r>
            <w:r w:rsidRPr="00371787">
              <w:rPr>
                <w:b/>
                <w:i/>
                <w:lang w:val="cs-CZ"/>
              </w:rPr>
              <w:t>27d</w:t>
            </w:r>
            <w:r w:rsidRPr="00371787">
              <w:rPr>
                <w:b/>
                <w:i/>
                <w:lang w:val="cs-CZ"/>
              </w:rPr>
              <w:t>)</w:t>
            </w:r>
            <w:r w:rsidRPr="00371787">
              <w:rPr>
                <w:b/>
                <w:i/>
                <w:lang w:val="cs-CZ"/>
              </w:rPr>
              <w:tab/>
              <w:t>Unijní zemědělství musí být schopno reagovat na nově se objevující škodlivé organismy, rezistence</w:t>
            </w:r>
            <w:r w:rsidR="00340AAF">
              <w:rPr>
                <w:b/>
                <w:i/>
                <w:lang w:val="cs-CZ"/>
              </w:rPr>
              <w:t xml:space="preserve"> a </w:t>
            </w:r>
            <w:r w:rsidRPr="00371787">
              <w:rPr>
                <w:b/>
                <w:i/>
                <w:lang w:val="cs-CZ"/>
              </w:rPr>
              <w:t>průběh nákazy ovlivněný klimatem. Pokud členský stát po zrušení povolení znovu udělí mimořádné povolení podle článku 53 nařízení (ES) č. 1107/2009, dokládá to, že je</w:t>
            </w:r>
            <w:r w:rsidR="00340AAF">
              <w:rPr>
                <w:b/>
                <w:i/>
                <w:lang w:val="cs-CZ"/>
              </w:rPr>
              <w:t xml:space="preserve"> v </w:t>
            </w:r>
            <w:r w:rsidRPr="00371787">
              <w:rPr>
                <w:b/>
                <w:i/>
                <w:lang w:val="cs-CZ"/>
              </w:rPr>
              <w:t>zemědělství daného přípravku opět zapotřebí.</w:t>
            </w:r>
            <w:r w:rsidR="00340AAF">
              <w:rPr>
                <w:b/>
                <w:i/>
                <w:lang w:val="cs-CZ"/>
              </w:rPr>
              <w:t xml:space="preserve"> V </w:t>
            </w:r>
            <w:r w:rsidRPr="00371787">
              <w:rPr>
                <w:b/>
                <w:i/>
                <w:lang w:val="cs-CZ"/>
              </w:rPr>
              <w:t>takovém případě by měl automaticky znovu vstoupit</w:t>
            </w:r>
            <w:r w:rsidR="00340AAF">
              <w:rPr>
                <w:b/>
                <w:i/>
                <w:lang w:val="cs-CZ"/>
              </w:rPr>
              <w:t xml:space="preserve"> v </w:t>
            </w:r>
            <w:r w:rsidRPr="00371787">
              <w:rPr>
                <w:b/>
                <w:i/>
                <w:lang w:val="cs-CZ"/>
              </w:rPr>
              <w:t>platnost dříve platný maximální limit, jehož hodnocení rizika provedl úřad.</w:t>
            </w:r>
            <w:r w:rsidR="00340AAF">
              <w:rPr>
                <w:b/>
                <w:i/>
                <w:lang w:val="cs-CZ"/>
              </w:rPr>
              <w:t xml:space="preserve"> V </w:t>
            </w:r>
            <w:r w:rsidRPr="00371787">
              <w:rPr>
                <w:b/>
                <w:i/>
                <w:lang w:val="cs-CZ"/>
              </w:rPr>
              <w:t>opačném případě by vznikla absurdní situace, kdy by zemědělci</w:t>
            </w:r>
            <w:r w:rsidR="00340AAF">
              <w:rPr>
                <w:b/>
                <w:i/>
                <w:lang w:val="cs-CZ"/>
              </w:rPr>
              <w:t xml:space="preserve"> v </w:t>
            </w:r>
            <w:r w:rsidRPr="00371787">
              <w:rPr>
                <w:b/>
                <w:i/>
                <w:lang w:val="cs-CZ"/>
              </w:rPr>
              <w:t>Unii mohli legálně používat určitou účinnou látku, ale svou sklizeň by nemohli uvést na trh kvůli snížení maximálního limitu na nulu. Tento mechanismus tak působí</w:t>
            </w:r>
            <w:r w:rsidR="00340AAF">
              <w:rPr>
                <w:b/>
                <w:i/>
                <w:lang w:val="cs-CZ"/>
              </w:rPr>
              <w:t xml:space="preserve"> v </w:t>
            </w:r>
            <w:r w:rsidRPr="00371787">
              <w:rPr>
                <w:b/>
                <w:i/>
                <w:lang w:val="cs-CZ"/>
              </w:rPr>
              <w:t>obou směrech</w:t>
            </w:r>
            <w:r w:rsidR="00340AAF">
              <w:rPr>
                <w:b/>
                <w:i/>
                <w:lang w:val="cs-CZ"/>
              </w:rPr>
              <w:t xml:space="preserve"> a </w:t>
            </w:r>
            <w:r w:rsidRPr="00371787">
              <w:rPr>
                <w:b/>
                <w:i/>
                <w:lang w:val="cs-CZ"/>
              </w:rPr>
              <w:t>zajišťuje rovné zacházení</w:t>
            </w:r>
            <w:r w:rsidR="00340AAF">
              <w:rPr>
                <w:b/>
                <w:i/>
                <w:lang w:val="cs-CZ"/>
              </w:rPr>
              <w:t xml:space="preserve"> s </w:t>
            </w:r>
            <w:r w:rsidRPr="00371787">
              <w:rPr>
                <w:b/>
                <w:i/>
                <w:lang w:val="cs-CZ"/>
              </w:rPr>
              <w:t>domácí produkcí</w:t>
            </w:r>
            <w:r w:rsidR="00340AAF">
              <w:rPr>
                <w:b/>
                <w:i/>
                <w:lang w:val="cs-CZ"/>
              </w:rPr>
              <w:t xml:space="preserve"> i </w:t>
            </w:r>
            <w:r w:rsidRPr="00371787">
              <w:rPr>
                <w:b/>
                <w:i/>
                <w:lang w:val="cs-CZ"/>
              </w:rPr>
              <w:t>dovozem.</w:t>
            </w:r>
          </w:p>
        </w:tc>
      </w:tr>
    </w:tbl>
    <w:p w:rsidR="00AC456B" w:rsidRPr="00371787" w:rsidP="00AC456B" w14:paraId="7FC9C185"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{DE}</w:t>
      </w:r>
      <w:r w:rsidRPr="00371787">
        <w:rPr>
          <w:noProof w:val="0"/>
          <w:lang w:val="cs-CZ"/>
        </w:rPr>
        <w:t>de</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F682CB1" w14:textId="7A1215C8">
      <w:r w:rsidRPr="00371787">
        <w:rPr>
          <w:rStyle w:val="HideTWBExt"/>
        </w:rPr>
        <w:t>&lt;/AmendB&gt;</w:t>
      </w:r>
    </w:p>
    <w:p w:rsidR="00AC456B" w:rsidRPr="00371787" w:rsidP="00AC456B" w14:paraId="3B66A9B0"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223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C888E11" w14:textId="77777777">
      <w:pPr>
        <w:pStyle w:val="NormalBold"/>
      </w:pPr>
      <w:r w:rsidRPr="00371787">
        <w:rPr>
          <w:rStyle w:val="HideTWBExt"/>
          <w:b w:val="0"/>
        </w:rPr>
        <w:t>&lt;RepeatBlock-By&gt;&lt;Members&gt;</w:t>
      </w:r>
      <w:r w:rsidRPr="00371787">
        <w:t xml:space="preserve">Alexander </w:t>
      </w:r>
      <w:r w:rsidRPr="00371787">
        <w:t>Bernhuber</w:t>
      </w:r>
      <w:r w:rsidRPr="00371787">
        <w:rPr>
          <w:rStyle w:val="HideTWBExt"/>
          <w:b w:val="0"/>
        </w:rPr>
        <w:t>&lt;/Members&gt;</w:t>
      </w:r>
    </w:p>
    <w:p w:rsidR="00AC456B" w:rsidRPr="00371787" w:rsidP="00AC456B" w14:paraId="4DBF06CE" w14:textId="77777777">
      <w:r w:rsidRPr="00371787">
        <w:rPr>
          <w:rStyle w:val="HideTWBExt"/>
        </w:rPr>
        <w:t>&lt;/RepeatBlock-By&gt;</w:t>
      </w:r>
    </w:p>
    <w:p w:rsidR="00AC456B" w:rsidRPr="00371787" w:rsidP="00AC456B" w14:paraId="3474E494"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371D025" w14:textId="77777777">
      <w:pPr>
        <w:pStyle w:val="NormalBold"/>
      </w:pPr>
      <w:r w:rsidRPr="00371787">
        <w:rPr>
          <w:rStyle w:val="HideTWBExt"/>
          <w:b w:val="0"/>
        </w:rPr>
        <w:t>&lt;Article&gt;</w:t>
      </w:r>
      <w:r w:rsidRPr="00371787">
        <w:t>Bod odůvodnění 27 e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0EB1F4E"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04ACEC5" w14:textId="77777777">
            <w:pPr>
              <w:keepNext/>
            </w:pPr>
          </w:p>
        </w:tc>
      </w:tr>
      <w:tr w14:paraId="04461AD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71CAE9B"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2633DCA" w14:textId="77777777">
            <w:pPr>
              <w:pStyle w:val="ColumnHeading"/>
              <w:keepNext/>
              <w:rPr>
                <w:lang w:val="cs-CZ"/>
              </w:rPr>
            </w:pPr>
            <w:r w:rsidRPr="00371787">
              <w:rPr>
                <w:lang w:val="cs-CZ"/>
              </w:rPr>
              <w:t>Pozměňovací návrh</w:t>
            </w:r>
          </w:p>
        </w:tc>
      </w:tr>
      <w:tr w14:paraId="384E51D6"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107F92C1" w14:textId="77777777">
            <w:pPr>
              <w:pStyle w:val="Normal6"/>
              <w:rPr>
                <w:lang w:val="cs-CZ"/>
              </w:rPr>
            </w:pPr>
          </w:p>
        </w:tc>
        <w:tc>
          <w:tcPr>
            <w:tcW w:w="4876" w:type="dxa"/>
            <w:hideMark/>
          </w:tcPr>
          <w:p w:rsidR="00AC456B" w:rsidRPr="00371787" w:rsidP="00B11F22" w14:paraId="092DACE4" w14:textId="7F1D920C">
            <w:pPr>
              <w:pStyle w:val="Normal6"/>
              <w:rPr>
                <w:szCs w:val="24"/>
                <w:lang w:val="cs-CZ"/>
              </w:rPr>
            </w:pPr>
            <w:r w:rsidRPr="00371787">
              <w:rPr>
                <w:b/>
                <w:i/>
                <w:lang w:val="cs-CZ"/>
              </w:rPr>
              <w:t>(27e)</w:t>
            </w:r>
            <w:r w:rsidRPr="00371787">
              <w:rPr>
                <w:b/>
                <w:i/>
                <w:lang w:val="cs-CZ"/>
              </w:rPr>
              <w:tab/>
              <w:t>U účinných látek, které vykazují jednu nebo více vlastností uvedených</w:t>
            </w:r>
            <w:r w:rsidR="00340AAF">
              <w:rPr>
                <w:b/>
                <w:i/>
                <w:lang w:val="cs-CZ"/>
              </w:rPr>
              <w:t xml:space="preserve"> v </w:t>
            </w:r>
            <w:r w:rsidRPr="00371787">
              <w:rPr>
                <w:b/>
                <w:i/>
                <w:lang w:val="cs-CZ"/>
              </w:rPr>
              <w:t>bodech 3.6.2 až 3.6.5, 3.7.1 až 3.7.3</w:t>
            </w:r>
            <w:r w:rsidR="00340AAF">
              <w:rPr>
                <w:b/>
                <w:i/>
                <w:lang w:val="cs-CZ"/>
              </w:rPr>
              <w:t xml:space="preserve"> a v </w:t>
            </w:r>
            <w:r w:rsidRPr="00371787">
              <w:rPr>
                <w:b/>
                <w:i/>
                <w:lang w:val="cs-CZ"/>
              </w:rPr>
              <w:t xml:space="preserve">bodě 3.8.2 přílohy II nařízení (ES) č. </w:t>
            </w:r>
            <w:r w:rsidRPr="00371787">
              <w:rPr>
                <w:b/>
                <w:i/>
                <w:lang w:val="cs-CZ"/>
              </w:rPr>
              <w:t>1107/2009 – zejména látky mutagenní, karcinogenní, toxické pro reprodukci</w:t>
            </w:r>
            <w:r w:rsidR="00340AAF">
              <w:rPr>
                <w:b/>
                <w:i/>
                <w:lang w:val="cs-CZ"/>
              </w:rPr>
              <w:t xml:space="preserve"> a </w:t>
            </w:r>
            <w:r w:rsidRPr="00371787">
              <w:rPr>
                <w:b/>
                <w:i/>
                <w:lang w:val="cs-CZ"/>
              </w:rPr>
              <w:t xml:space="preserve">endokrinní </w:t>
            </w:r>
            <w:r w:rsidRPr="00371787">
              <w:rPr>
                <w:b/>
                <w:i/>
                <w:lang w:val="cs-CZ"/>
              </w:rPr>
              <w:t>disruptory</w:t>
            </w:r>
            <w:r w:rsidRPr="00371787">
              <w:rPr>
                <w:b/>
                <w:i/>
                <w:lang w:val="cs-CZ"/>
              </w:rPr>
              <w:t>, jakož</w:t>
            </w:r>
            <w:r w:rsidR="00340AAF">
              <w:rPr>
                <w:b/>
                <w:i/>
                <w:lang w:val="cs-CZ"/>
              </w:rPr>
              <w:t xml:space="preserve"> i </w:t>
            </w:r>
            <w:r w:rsidRPr="00371787">
              <w:rPr>
                <w:b/>
                <w:i/>
                <w:lang w:val="cs-CZ"/>
              </w:rPr>
              <w:t xml:space="preserve">látky vyznačující se perzistenci, </w:t>
            </w:r>
            <w:r w:rsidRPr="00371787">
              <w:rPr>
                <w:b/>
                <w:i/>
                <w:lang w:val="cs-CZ"/>
              </w:rPr>
              <w:t>bioakumulací</w:t>
            </w:r>
            <w:r w:rsidR="00340AAF">
              <w:rPr>
                <w:b/>
                <w:i/>
                <w:lang w:val="cs-CZ"/>
              </w:rPr>
              <w:t xml:space="preserve"> a </w:t>
            </w:r>
            <w:r w:rsidRPr="00371787">
              <w:rPr>
                <w:b/>
                <w:i/>
                <w:lang w:val="cs-CZ"/>
              </w:rPr>
              <w:t>toxicitou – nelze odůvodnit žádnou bezpečnou úroveň expozice.</w:t>
            </w:r>
            <w:r w:rsidR="00340AAF">
              <w:rPr>
                <w:b/>
                <w:i/>
                <w:lang w:val="cs-CZ"/>
              </w:rPr>
              <w:t xml:space="preserve"> U </w:t>
            </w:r>
            <w:r w:rsidRPr="00371787">
              <w:rPr>
                <w:b/>
                <w:i/>
                <w:lang w:val="cs-CZ"/>
              </w:rPr>
              <w:t>těchto účinných látek by mělo být snížení na mez stanovitelnosti povinné</w:t>
            </w:r>
            <w:r w:rsidR="00340AAF">
              <w:rPr>
                <w:b/>
                <w:i/>
                <w:lang w:val="cs-CZ"/>
              </w:rPr>
              <w:t xml:space="preserve"> a </w:t>
            </w:r>
            <w:r w:rsidRPr="00371787">
              <w:rPr>
                <w:b/>
                <w:i/>
                <w:lang w:val="cs-CZ"/>
              </w:rPr>
              <w:t>trvalé; opětovné zvýšení po novém mimořádné povolení je vyloučeno. Možnost rozhodování</w:t>
            </w:r>
            <w:r w:rsidR="00340AAF">
              <w:rPr>
                <w:b/>
                <w:i/>
                <w:lang w:val="cs-CZ"/>
              </w:rPr>
              <w:t xml:space="preserve"> v </w:t>
            </w:r>
            <w:r w:rsidRPr="00371787">
              <w:rPr>
                <w:b/>
                <w:i/>
                <w:lang w:val="cs-CZ"/>
              </w:rPr>
              <w:t>jednotlivých případech na základě posouzení dopadů, kterou navrhuje Komise, neodpovídá úrovni ochrany, kterou si Unie sama stanovila.</w:t>
            </w:r>
          </w:p>
        </w:tc>
      </w:tr>
    </w:tbl>
    <w:p w:rsidR="00AC456B" w:rsidRPr="00371787" w:rsidP="00AC456B" w14:paraId="2FA6629F"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{DE}</w:t>
      </w:r>
      <w:r w:rsidRPr="00371787">
        <w:rPr>
          <w:noProof w:val="0"/>
          <w:lang w:val="cs-CZ"/>
        </w:rPr>
        <w:t>de</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DBC5A04" w14:textId="1D224C79">
      <w:r w:rsidRPr="00371787">
        <w:rPr>
          <w:rStyle w:val="HideTWBExt"/>
        </w:rPr>
        <w:t>&lt;/AmendB&gt;</w:t>
      </w:r>
    </w:p>
    <w:p w:rsidR="00AC456B" w:rsidRPr="00371787" w:rsidP="00AC456B" w14:paraId="28FB9523"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224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695368E" w14:textId="77777777">
      <w:pPr>
        <w:pStyle w:val="NormalBold"/>
      </w:pPr>
      <w:r w:rsidRPr="00371787">
        <w:rPr>
          <w:rStyle w:val="HideTWBExt"/>
          <w:b w:val="0"/>
        </w:rPr>
        <w:t>&lt;RepeatBlock-By&gt;&lt;Members&gt;</w:t>
      </w:r>
      <w:r w:rsidRPr="00371787">
        <w:t xml:space="preserve">Alexander </w:t>
      </w:r>
      <w:r w:rsidRPr="00371787">
        <w:t>Bernhuber</w:t>
      </w:r>
      <w:r w:rsidRPr="00371787">
        <w:rPr>
          <w:rStyle w:val="HideTWBExt"/>
          <w:b w:val="0"/>
        </w:rPr>
        <w:t>&lt;/Members&gt;</w:t>
      </w:r>
    </w:p>
    <w:p w:rsidR="00AC456B" w:rsidRPr="00371787" w:rsidP="00AC456B" w14:paraId="355AD36F" w14:textId="77777777">
      <w:r w:rsidRPr="00371787">
        <w:rPr>
          <w:rStyle w:val="HideTWBExt"/>
        </w:rPr>
        <w:t>&lt;/RepeatBlock-By&gt;</w:t>
      </w:r>
    </w:p>
    <w:p w:rsidR="00AC456B" w:rsidRPr="00371787" w:rsidP="00AC456B" w14:paraId="786E07BD"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02BC344" w14:textId="77777777">
      <w:pPr>
        <w:pStyle w:val="NormalBold"/>
      </w:pPr>
      <w:r w:rsidRPr="00371787">
        <w:rPr>
          <w:rStyle w:val="HideTWBExt"/>
          <w:b w:val="0"/>
        </w:rPr>
        <w:t>&lt;Article&gt;</w:t>
      </w:r>
      <w:r w:rsidRPr="00371787">
        <w:t>Bod odůvodnění 27 f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8501134"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9EEC6DF" w14:textId="77777777">
            <w:pPr>
              <w:keepNext/>
            </w:pPr>
          </w:p>
        </w:tc>
      </w:tr>
      <w:tr w14:paraId="3050BEB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2B100F0"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B7DB334" w14:textId="77777777">
            <w:pPr>
              <w:pStyle w:val="ColumnHeading"/>
              <w:keepNext/>
              <w:rPr>
                <w:lang w:val="cs-CZ"/>
              </w:rPr>
            </w:pPr>
            <w:r w:rsidRPr="00371787">
              <w:rPr>
                <w:lang w:val="cs-CZ"/>
              </w:rPr>
              <w:t>Pozměňovací návrh</w:t>
            </w:r>
          </w:p>
        </w:tc>
      </w:tr>
      <w:tr w14:paraId="5F76F18D"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24B035E3" w14:textId="77777777">
            <w:pPr>
              <w:pStyle w:val="Normal6"/>
              <w:rPr>
                <w:lang w:val="cs-CZ"/>
              </w:rPr>
            </w:pPr>
          </w:p>
        </w:tc>
        <w:tc>
          <w:tcPr>
            <w:tcW w:w="4876" w:type="dxa"/>
            <w:hideMark/>
          </w:tcPr>
          <w:p w:rsidR="00AC456B" w:rsidRPr="00371787" w:rsidP="00B11F22" w14:paraId="1710180A" w14:textId="37BBF379">
            <w:pPr>
              <w:pStyle w:val="Normal6"/>
              <w:rPr>
                <w:szCs w:val="24"/>
                <w:lang w:val="cs-CZ"/>
              </w:rPr>
            </w:pPr>
            <w:r w:rsidRPr="00371787">
              <w:rPr>
                <w:b/>
                <w:i/>
                <w:lang w:val="cs-CZ"/>
              </w:rPr>
              <w:t>(27f)</w:t>
            </w:r>
            <w:r w:rsidRPr="00371787">
              <w:rPr>
                <w:b/>
                <w:i/>
                <w:lang w:val="cs-CZ"/>
              </w:rPr>
              <w:tab/>
              <w:t>Maximální limit snížený na mez stanovitelnosti je účinný pouze tehdy, je-li jeho dodržování účinně kontrolováno</w:t>
            </w:r>
            <w:r w:rsidR="00340AAF">
              <w:rPr>
                <w:b/>
                <w:i/>
                <w:lang w:val="cs-CZ"/>
              </w:rPr>
              <w:t xml:space="preserve"> u </w:t>
            </w:r>
            <w:r w:rsidRPr="00371787">
              <w:rPr>
                <w:b/>
                <w:i/>
                <w:lang w:val="cs-CZ"/>
              </w:rPr>
              <w:t>dovážených výrobků. Současné kvóty pro odběr vzorků</w:t>
            </w:r>
            <w:r w:rsidR="00340AAF">
              <w:rPr>
                <w:b/>
                <w:i/>
                <w:lang w:val="cs-CZ"/>
              </w:rPr>
              <w:t xml:space="preserve"> u </w:t>
            </w:r>
            <w:r w:rsidRPr="00371787">
              <w:rPr>
                <w:b/>
                <w:i/>
                <w:lang w:val="cs-CZ"/>
              </w:rPr>
              <w:t>dovážených výrobků</w:t>
            </w:r>
            <w:r w:rsidR="00340AAF">
              <w:rPr>
                <w:b/>
                <w:i/>
                <w:lang w:val="cs-CZ"/>
              </w:rPr>
              <w:t xml:space="preserve"> k </w:t>
            </w:r>
            <w:r w:rsidRPr="00371787">
              <w:rPr>
                <w:b/>
                <w:i/>
                <w:lang w:val="cs-CZ"/>
              </w:rPr>
              <w:t>tomuto účelu nestačí. Členské státy by proto měly být povinny stanovit ve svých národních kontrolních programech minimální počet vzorků dovážených výrobků, který odpovídá alespoň podílu dovozu na spotřebě příslušných přípravků,</w:t>
            </w:r>
            <w:r w:rsidR="00340AAF">
              <w:rPr>
                <w:b/>
                <w:i/>
                <w:lang w:val="cs-CZ"/>
              </w:rPr>
              <w:t xml:space="preserve"> a </w:t>
            </w:r>
            <w:r w:rsidRPr="00371787">
              <w:rPr>
                <w:b/>
                <w:i/>
                <w:lang w:val="cs-CZ"/>
              </w:rPr>
              <w:t>každoročně zveřejňovat výsledky těchto kontrol.</w:t>
            </w:r>
          </w:p>
        </w:tc>
      </w:tr>
    </w:tbl>
    <w:p w:rsidR="00AC456B" w:rsidRPr="00371787" w:rsidP="00AC456B" w14:paraId="711D97B8"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{DE}</w:t>
      </w:r>
      <w:r w:rsidRPr="00371787">
        <w:rPr>
          <w:noProof w:val="0"/>
          <w:lang w:val="cs-CZ"/>
        </w:rPr>
        <w:t>de</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36B8952F" w14:textId="17526475">
      <w:r w:rsidRPr="00371787">
        <w:rPr>
          <w:rStyle w:val="HideTWBExt"/>
        </w:rPr>
        <w:t>&lt;/AmendB&gt;</w:t>
      </w:r>
    </w:p>
    <w:p w:rsidR="00AC456B" w:rsidRPr="00371787" w:rsidP="00AC456B" w14:paraId="7E65777C"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225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5A5DB0B" w14:textId="77777777">
      <w:pPr>
        <w:pStyle w:val="NormalBold"/>
      </w:pPr>
      <w:r w:rsidRPr="00371787">
        <w:rPr>
          <w:rStyle w:val="HideTWBExt"/>
          <w:b w:val="0"/>
        </w:rPr>
        <w:t>&lt;RepeatBlock-By&gt;&lt;Members&gt;</w:t>
      </w:r>
      <w:r w:rsidRPr="00371787">
        <w:t xml:space="preserve">Alexander </w:t>
      </w:r>
      <w:r w:rsidRPr="00371787">
        <w:t>Bernhuber</w:t>
      </w:r>
      <w:r w:rsidRPr="00371787">
        <w:rPr>
          <w:rStyle w:val="HideTWBExt"/>
          <w:b w:val="0"/>
        </w:rPr>
        <w:t>&lt;/Members&gt;</w:t>
      </w:r>
    </w:p>
    <w:p w:rsidR="00AC456B" w:rsidRPr="00371787" w:rsidP="00AC456B" w14:paraId="16D0E660" w14:textId="77777777">
      <w:r w:rsidRPr="00371787">
        <w:rPr>
          <w:rStyle w:val="HideTWBExt"/>
        </w:rPr>
        <w:t>&lt;/RepeatBlock-By&gt;</w:t>
      </w:r>
    </w:p>
    <w:p w:rsidR="00AC456B" w:rsidRPr="00371787" w:rsidP="00AC456B" w14:paraId="6722BF3F"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B0FD3F1" w14:textId="77777777">
      <w:pPr>
        <w:pStyle w:val="NormalBold"/>
      </w:pPr>
      <w:r w:rsidRPr="00371787">
        <w:rPr>
          <w:rStyle w:val="HideTWBExt"/>
          <w:b w:val="0"/>
        </w:rPr>
        <w:t>&lt;Article&gt;</w:t>
      </w:r>
      <w:r w:rsidRPr="00371787">
        <w:t>Bod odůvodnění 27 g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8733A27"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9428849" w14:textId="77777777">
            <w:pPr>
              <w:keepNext/>
            </w:pPr>
          </w:p>
        </w:tc>
      </w:tr>
      <w:tr w14:paraId="1899AC7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78AB7A5"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FB407BC" w14:textId="77777777">
            <w:pPr>
              <w:pStyle w:val="ColumnHeading"/>
              <w:keepNext/>
              <w:rPr>
                <w:lang w:val="cs-CZ"/>
              </w:rPr>
            </w:pPr>
            <w:r w:rsidRPr="00371787">
              <w:rPr>
                <w:lang w:val="cs-CZ"/>
              </w:rPr>
              <w:t>Pozměňovací návrh</w:t>
            </w:r>
          </w:p>
        </w:tc>
      </w:tr>
      <w:tr w14:paraId="4237C34B"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5A7AEE2E" w14:textId="77777777">
            <w:pPr>
              <w:pStyle w:val="Normal6"/>
              <w:rPr>
                <w:lang w:val="cs-CZ"/>
              </w:rPr>
            </w:pPr>
          </w:p>
        </w:tc>
        <w:tc>
          <w:tcPr>
            <w:tcW w:w="4876" w:type="dxa"/>
            <w:hideMark/>
          </w:tcPr>
          <w:p w:rsidR="00AC456B" w:rsidRPr="00371787" w:rsidP="00B11F22" w14:paraId="39105272" w14:textId="14D664EC">
            <w:pPr>
              <w:pStyle w:val="Normal6"/>
              <w:rPr>
                <w:szCs w:val="24"/>
                <w:lang w:val="cs-CZ"/>
              </w:rPr>
            </w:pPr>
            <w:r w:rsidRPr="00371787">
              <w:rPr>
                <w:b/>
                <w:i/>
                <w:lang w:val="cs-CZ"/>
              </w:rPr>
              <w:t>(</w:t>
            </w:r>
            <w:r w:rsidRPr="00371787">
              <w:rPr>
                <w:b/>
                <w:i/>
                <w:lang w:val="cs-CZ"/>
              </w:rPr>
              <w:t>27g</w:t>
            </w:r>
            <w:r w:rsidRPr="00371787">
              <w:rPr>
                <w:b/>
                <w:i/>
                <w:lang w:val="cs-CZ"/>
              </w:rPr>
              <w:t>)</w:t>
            </w:r>
            <w:r w:rsidRPr="00371787">
              <w:rPr>
                <w:b/>
                <w:i/>
                <w:lang w:val="cs-CZ"/>
              </w:rPr>
              <w:tab/>
              <w:t>Opatření stanovená</w:t>
            </w:r>
            <w:r w:rsidR="00340AAF">
              <w:rPr>
                <w:b/>
                <w:i/>
                <w:lang w:val="cs-CZ"/>
              </w:rPr>
              <w:t xml:space="preserve"> v </w:t>
            </w:r>
            <w:r w:rsidRPr="00371787">
              <w:rPr>
                <w:b/>
                <w:i/>
                <w:lang w:val="cs-CZ"/>
              </w:rPr>
              <w:t>tomto nařízení vycházejí</w:t>
            </w:r>
            <w:r w:rsidR="00340AAF">
              <w:rPr>
                <w:b/>
                <w:i/>
                <w:lang w:val="cs-CZ"/>
              </w:rPr>
              <w:t xml:space="preserve"> z </w:t>
            </w:r>
            <w:r w:rsidRPr="00371787">
              <w:rPr>
                <w:b/>
                <w:i/>
                <w:lang w:val="cs-CZ"/>
              </w:rPr>
              <w:t>vědeckých kritérií nebezpečnosti uvedených</w:t>
            </w:r>
            <w:r w:rsidR="00340AAF">
              <w:rPr>
                <w:b/>
                <w:i/>
                <w:lang w:val="cs-CZ"/>
              </w:rPr>
              <w:t xml:space="preserve"> v </w:t>
            </w:r>
            <w:r w:rsidRPr="00371787">
              <w:rPr>
                <w:b/>
                <w:i/>
                <w:lang w:val="cs-CZ"/>
              </w:rPr>
              <w:t>nařízení (ES) č. 1107/2009</w:t>
            </w:r>
            <w:r w:rsidR="00340AAF">
              <w:rPr>
                <w:b/>
                <w:i/>
                <w:lang w:val="cs-CZ"/>
              </w:rPr>
              <w:t xml:space="preserve"> a z </w:t>
            </w:r>
            <w:r w:rsidRPr="00371787">
              <w:rPr>
                <w:b/>
                <w:i/>
                <w:lang w:val="cs-CZ"/>
              </w:rPr>
              <w:t>objektivně ověřitelných zjištění</w:t>
            </w:r>
            <w:r w:rsidR="00340AAF">
              <w:rPr>
                <w:b/>
                <w:i/>
                <w:lang w:val="cs-CZ"/>
              </w:rPr>
              <w:t xml:space="preserve"> o </w:t>
            </w:r>
            <w:r w:rsidRPr="00371787">
              <w:rPr>
                <w:b/>
                <w:i/>
                <w:lang w:val="cs-CZ"/>
              </w:rPr>
              <w:t>tom, že daný výrobek není</w:t>
            </w:r>
            <w:r w:rsidR="00340AAF">
              <w:rPr>
                <w:b/>
                <w:i/>
                <w:lang w:val="cs-CZ"/>
              </w:rPr>
              <w:t xml:space="preserve"> v </w:t>
            </w:r>
            <w:r w:rsidRPr="00371787">
              <w:rPr>
                <w:b/>
                <w:i/>
                <w:lang w:val="cs-CZ"/>
              </w:rPr>
              <w:t>zemědělství</w:t>
            </w:r>
            <w:r w:rsidR="00340AAF">
              <w:rPr>
                <w:b/>
                <w:i/>
                <w:lang w:val="cs-CZ"/>
              </w:rPr>
              <w:t xml:space="preserve"> v </w:t>
            </w:r>
            <w:r w:rsidRPr="00371787">
              <w:rPr>
                <w:b/>
                <w:i/>
                <w:lang w:val="cs-CZ"/>
              </w:rPr>
              <w:t>Unii zapotřebí. Platí stejně pro výrobky</w:t>
            </w:r>
            <w:r w:rsidR="00340AAF">
              <w:rPr>
                <w:b/>
                <w:i/>
                <w:lang w:val="cs-CZ"/>
              </w:rPr>
              <w:t xml:space="preserve"> z </w:t>
            </w:r>
            <w:r w:rsidRPr="00371787">
              <w:rPr>
                <w:b/>
                <w:i/>
                <w:lang w:val="cs-CZ"/>
              </w:rPr>
              <w:t>Unie</w:t>
            </w:r>
            <w:r w:rsidR="00340AAF">
              <w:rPr>
                <w:b/>
                <w:i/>
                <w:lang w:val="cs-CZ"/>
              </w:rPr>
              <w:t xml:space="preserve"> i </w:t>
            </w:r>
            <w:r w:rsidRPr="00371787">
              <w:rPr>
                <w:b/>
                <w:i/>
                <w:lang w:val="cs-CZ"/>
              </w:rPr>
              <w:t>pro dovážené výrobky,</w:t>
            </w:r>
            <w:r w:rsidR="00340AAF">
              <w:rPr>
                <w:b/>
                <w:i/>
                <w:lang w:val="cs-CZ"/>
              </w:rPr>
              <w:t xml:space="preserve"> a </w:t>
            </w:r>
            <w:r w:rsidRPr="00371787">
              <w:rPr>
                <w:b/>
                <w:i/>
                <w:lang w:val="cs-CZ"/>
              </w:rPr>
              <w:t>nepředstavují proto žádnou svévolnou ani neopodstatněnou diskriminaci ani skryté omezení mezinárodního obchodu. Aby se obchodní partneři Unie mohli řádně přizpůsobit, měla by být snížení doprovázena přiměřenými přechodnými lhůtami</w:t>
            </w:r>
            <w:r w:rsidR="00340AAF">
              <w:rPr>
                <w:b/>
                <w:i/>
                <w:lang w:val="cs-CZ"/>
              </w:rPr>
              <w:t xml:space="preserve"> a </w:t>
            </w:r>
            <w:r w:rsidRPr="00371787">
              <w:rPr>
                <w:b/>
                <w:i/>
                <w:lang w:val="cs-CZ"/>
              </w:rPr>
              <w:t>včas oznámena Světové obchodní organizaci.</w:t>
            </w:r>
          </w:p>
        </w:tc>
      </w:tr>
    </w:tbl>
    <w:p w:rsidR="00AC456B" w:rsidRPr="00371787" w:rsidP="00AC456B" w14:paraId="704BF2F4"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{DE}</w:t>
      </w:r>
      <w:r w:rsidRPr="00371787">
        <w:rPr>
          <w:noProof w:val="0"/>
          <w:lang w:val="cs-CZ"/>
        </w:rPr>
        <w:t>de</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C5955B6" w14:textId="2CB46B42">
      <w:r w:rsidRPr="00371787">
        <w:rPr>
          <w:rStyle w:val="HideTWBExt"/>
        </w:rPr>
        <w:t>&lt;/AmendB&gt;</w:t>
      </w:r>
    </w:p>
    <w:p w:rsidR="00AC456B" w:rsidRPr="00371787" w:rsidP="00AC456B" w14:paraId="0A72AB5E"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226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C24DC2F" w14:textId="77777777">
      <w:pPr>
        <w:pStyle w:val="NormalBold"/>
      </w:pPr>
      <w:r w:rsidRPr="00371787">
        <w:rPr>
          <w:rStyle w:val="HideTWBExt"/>
          <w:b w:val="0"/>
        </w:rPr>
        <w:t>&lt;RepeatBlock-By&gt;&lt;Members&gt;</w:t>
      </w:r>
      <w:r w:rsidRPr="00371787">
        <w:t>Daniel Buda, Dan-</w:t>
      </w:r>
      <w:r w:rsidRPr="00371787">
        <w:t>Ştefan</w:t>
      </w:r>
      <w:r w:rsidRPr="00371787">
        <w:t xml:space="preserve"> </w:t>
      </w:r>
      <w:r w:rsidRPr="00371787">
        <w:t>Motreanu</w:t>
      </w:r>
      <w:r w:rsidRPr="00371787">
        <w:rPr>
          <w:rStyle w:val="HideTWBExt"/>
          <w:b w:val="0"/>
        </w:rPr>
        <w:t>&lt;/Members&gt;</w:t>
      </w:r>
    </w:p>
    <w:p w:rsidR="00AC456B" w:rsidRPr="00371787" w:rsidP="00AC456B" w14:paraId="5D1FE943" w14:textId="77777777">
      <w:r w:rsidRPr="00371787">
        <w:rPr>
          <w:rStyle w:val="HideTWBExt"/>
        </w:rPr>
        <w:t>&lt;/RepeatBlock-By&gt;</w:t>
      </w:r>
    </w:p>
    <w:p w:rsidR="00AC456B" w:rsidRPr="00371787" w:rsidP="00AC456B" w14:paraId="2C44A8A6"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106C510" w14:textId="77777777">
      <w:pPr>
        <w:pStyle w:val="NormalBold"/>
      </w:pPr>
      <w:r w:rsidRPr="00371787">
        <w:rPr>
          <w:rStyle w:val="HideTWBExt"/>
          <w:b w:val="0"/>
        </w:rPr>
        <w:t>&lt;Article&gt;</w:t>
      </w:r>
      <w:r w:rsidRPr="00371787">
        <w:t>Bod odůvodnění 28</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0CD6EA9"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BC2F211" w14:textId="77777777">
            <w:pPr>
              <w:keepNext/>
            </w:pPr>
          </w:p>
        </w:tc>
      </w:tr>
      <w:tr w14:paraId="08EB0E9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41B263B"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096814B" w14:textId="77777777">
            <w:pPr>
              <w:pStyle w:val="ColumnHeading"/>
              <w:keepNext/>
              <w:rPr>
                <w:lang w:val="cs-CZ"/>
              </w:rPr>
            </w:pPr>
            <w:r w:rsidRPr="00371787">
              <w:rPr>
                <w:lang w:val="cs-CZ"/>
              </w:rPr>
              <w:t>Pozměňovací návrh</w:t>
            </w:r>
          </w:p>
        </w:tc>
      </w:tr>
      <w:tr w14:paraId="571E17C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C9C53E2" w14:textId="2B0661D8">
            <w:pPr>
              <w:pStyle w:val="Normal6"/>
              <w:rPr>
                <w:lang w:val="cs-CZ"/>
              </w:rPr>
            </w:pPr>
            <w:r w:rsidRPr="00371787">
              <w:rPr>
                <w:lang w:val="cs-CZ"/>
              </w:rPr>
              <w:t>(28)</w:t>
            </w:r>
            <w:r w:rsidRPr="00371787">
              <w:rPr>
                <w:lang w:val="cs-CZ"/>
              </w:rPr>
              <w:tab/>
              <w:t>To zahrnuje látky</w:t>
            </w:r>
            <w:r w:rsidR="00340AAF">
              <w:rPr>
                <w:lang w:val="cs-CZ"/>
              </w:rPr>
              <w:t xml:space="preserve"> s </w:t>
            </w:r>
            <w:r w:rsidRPr="00371787">
              <w:rPr>
                <w:lang w:val="cs-CZ"/>
              </w:rPr>
              <w:t xml:space="preserve">mutagenními, karcinogenními nebo </w:t>
            </w:r>
            <w:r w:rsidRPr="00371787">
              <w:rPr>
                <w:lang w:val="cs-CZ"/>
              </w:rPr>
              <w:t>reprotoxickými</w:t>
            </w:r>
            <w:r w:rsidRPr="00371787">
              <w:rPr>
                <w:lang w:val="cs-CZ"/>
              </w:rPr>
              <w:t xml:space="preserve"> vlastnostmi, jakož</w:t>
            </w:r>
            <w:r w:rsidR="00340AAF">
              <w:rPr>
                <w:lang w:val="cs-CZ"/>
              </w:rPr>
              <w:t xml:space="preserve"> i </w:t>
            </w:r>
            <w:r w:rsidRPr="00371787">
              <w:rPr>
                <w:lang w:val="cs-CZ"/>
              </w:rPr>
              <w:t xml:space="preserve">endokrinní </w:t>
            </w:r>
            <w:r w:rsidRPr="00371787">
              <w:rPr>
                <w:lang w:val="cs-CZ"/>
              </w:rPr>
              <w:t>disruptory</w:t>
            </w:r>
            <w:r w:rsidRPr="00371787">
              <w:rPr>
                <w:lang w:val="cs-CZ"/>
              </w:rPr>
              <w:t xml:space="preserve">, které </w:t>
            </w:r>
            <w:r w:rsidRPr="00371787">
              <w:rPr>
                <w:b/>
                <w:i/>
                <w:lang w:val="cs-CZ"/>
              </w:rPr>
              <w:t>mohou mít</w:t>
            </w:r>
            <w:r w:rsidRPr="00371787">
              <w:rPr>
                <w:lang w:val="cs-CZ"/>
              </w:rPr>
              <w:t xml:space="preserve"> nepříznivé účinky na člověka.</w:t>
            </w:r>
            <w:r w:rsidR="00340AAF">
              <w:rPr>
                <w:lang w:val="cs-CZ"/>
              </w:rPr>
              <w:t xml:space="preserve"> V </w:t>
            </w:r>
            <w:r w:rsidRPr="00371787">
              <w:rPr>
                <w:lang w:val="cs-CZ"/>
              </w:rPr>
              <w:t>zájmu zajištění vysoké úrovně ochrany spotřebitelů</w:t>
            </w:r>
            <w:r w:rsidR="00340AAF">
              <w:rPr>
                <w:lang w:val="cs-CZ"/>
              </w:rPr>
              <w:t xml:space="preserve"> v </w:t>
            </w:r>
            <w:r w:rsidRPr="00371787">
              <w:rPr>
                <w:lang w:val="cs-CZ"/>
              </w:rPr>
              <w:t>Unii by proto neměla být povolena žádná úroveň reziduí vedoucí</w:t>
            </w:r>
            <w:r w:rsidR="00340AAF">
              <w:rPr>
                <w:lang w:val="cs-CZ"/>
              </w:rPr>
              <w:t xml:space="preserve"> k </w:t>
            </w:r>
            <w:r w:rsidRPr="00371787">
              <w:rPr>
                <w:lang w:val="cs-CZ"/>
              </w:rPr>
              <w:t>expozici spotřebitelů.</w:t>
            </w:r>
          </w:p>
        </w:tc>
        <w:tc>
          <w:tcPr>
            <w:tcW w:w="4876" w:type="dxa"/>
            <w:hideMark/>
          </w:tcPr>
          <w:p w:rsidR="00AC456B" w:rsidRPr="00371787" w:rsidP="00B11F22" w14:paraId="544ADD71" w14:textId="0B4D4235">
            <w:pPr>
              <w:pStyle w:val="Normal6"/>
              <w:rPr>
                <w:lang w:val="cs-CZ"/>
              </w:rPr>
            </w:pPr>
            <w:r w:rsidRPr="00371787">
              <w:rPr>
                <w:lang w:val="cs-CZ"/>
              </w:rPr>
              <w:t>(28)</w:t>
            </w:r>
            <w:r w:rsidRPr="00371787">
              <w:rPr>
                <w:lang w:val="cs-CZ"/>
              </w:rPr>
              <w:tab/>
              <w:t>To zahrnuje látky</w:t>
            </w:r>
            <w:r w:rsidR="00340AAF">
              <w:rPr>
                <w:lang w:val="cs-CZ"/>
              </w:rPr>
              <w:t xml:space="preserve"> s </w:t>
            </w:r>
            <w:r w:rsidRPr="00371787">
              <w:rPr>
                <w:lang w:val="cs-CZ"/>
              </w:rPr>
              <w:t xml:space="preserve">mutagenními, karcinogenními nebo </w:t>
            </w:r>
            <w:r w:rsidRPr="00371787">
              <w:rPr>
                <w:lang w:val="cs-CZ"/>
              </w:rPr>
              <w:t>reprotoxickými</w:t>
            </w:r>
            <w:r w:rsidRPr="00371787">
              <w:rPr>
                <w:lang w:val="cs-CZ"/>
              </w:rPr>
              <w:t xml:space="preserve"> vlastnostmi, jakož</w:t>
            </w:r>
            <w:r w:rsidR="00340AAF">
              <w:rPr>
                <w:lang w:val="cs-CZ"/>
              </w:rPr>
              <w:t xml:space="preserve"> i </w:t>
            </w:r>
            <w:r w:rsidRPr="00371787">
              <w:rPr>
                <w:lang w:val="cs-CZ"/>
              </w:rPr>
              <w:t xml:space="preserve">endokrinní </w:t>
            </w:r>
            <w:r w:rsidRPr="00371787">
              <w:rPr>
                <w:lang w:val="cs-CZ"/>
              </w:rPr>
              <w:t>disruptory</w:t>
            </w:r>
            <w:r w:rsidRPr="00371787">
              <w:rPr>
                <w:lang w:val="cs-CZ"/>
              </w:rPr>
              <w:t xml:space="preserve">, které </w:t>
            </w:r>
            <w:r w:rsidRPr="00371787">
              <w:rPr>
                <w:b/>
                <w:i/>
                <w:lang w:val="cs-CZ"/>
              </w:rPr>
              <w:t>způsobují</w:t>
            </w:r>
            <w:r w:rsidRPr="00371787">
              <w:rPr>
                <w:lang w:val="cs-CZ"/>
              </w:rPr>
              <w:t xml:space="preserve"> nepříznivé účinky na člověka.</w:t>
            </w:r>
            <w:r w:rsidR="00340AAF">
              <w:rPr>
                <w:lang w:val="cs-CZ"/>
              </w:rPr>
              <w:t xml:space="preserve"> V </w:t>
            </w:r>
            <w:r w:rsidRPr="00371787">
              <w:rPr>
                <w:lang w:val="cs-CZ"/>
              </w:rPr>
              <w:t>zájmu zajištění vysoké úrovně ochrany spotřebitelů</w:t>
            </w:r>
            <w:r w:rsidR="00340AAF">
              <w:rPr>
                <w:lang w:val="cs-CZ"/>
              </w:rPr>
              <w:t xml:space="preserve"> v </w:t>
            </w:r>
            <w:r w:rsidRPr="00371787">
              <w:rPr>
                <w:lang w:val="cs-CZ"/>
              </w:rPr>
              <w:t>Unii by proto neměla být povolena žádná úroveň reziduí vedoucí</w:t>
            </w:r>
            <w:r w:rsidR="00340AAF">
              <w:rPr>
                <w:lang w:val="cs-CZ"/>
              </w:rPr>
              <w:t xml:space="preserve"> k </w:t>
            </w:r>
            <w:r w:rsidRPr="00371787">
              <w:rPr>
                <w:lang w:val="cs-CZ"/>
              </w:rPr>
              <w:t>expozici spotřebitelů.</w:t>
            </w:r>
          </w:p>
        </w:tc>
      </w:tr>
    </w:tbl>
    <w:p w:rsidR="00AC456B" w:rsidRPr="00371787" w:rsidP="00AC456B" w14:paraId="38843F49" w14:textId="77777777">
      <w:pPr>
        <w:pStyle w:val="Olang"/>
        <w:rPr>
          <w:noProof w:val="0"/>
          <w:lang w:val="cs-CZ"/>
        </w:rPr>
      </w:pPr>
      <w:r w:rsidRPr="00371787">
        <w:rPr>
          <w:noProof w:val="0"/>
          <w:lang w:val="cs-CZ"/>
        </w:rPr>
        <w:t xml:space="preserve">Or. </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r w:rsidRPr="00371787">
        <w:rPr>
          <w:rStyle w:val="HideTWBInt"/>
          <w:rFonts w:eastAsiaTheme="majorEastAsia"/>
          <w:noProof w:val="0"/>
          <w:lang w:val="cs-CZ"/>
        </w:rPr>
        <w:t>{RO}</w:t>
      </w:r>
      <w:r w:rsidRPr="00371787">
        <w:rPr>
          <w:noProof w:val="0"/>
          <w:lang w:val="cs-CZ"/>
        </w:rPr>
        <w:t>ro</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p>
    <w:p w:rsidR="00A02B57" w:rsidRPr="00371787" w:rsidP="00AC456B" w14:paraId="004E9773" w14:textId="447C9A40">
      <w:r w:rsidRPr="00371787">
        <w:rPr>
          <w:rStyle w:val="HideTWBExt"/>
        </w:rPr>
        <w:t>&lt;/AmendB&gt;</w:t>
      </w:r>
    </w:p>
    <w:p w:rsidR="00AC456B" w:rsidRPr="00371787" w:rsidP="00AC456B" w14:paraId="2578B3E9"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227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229AC3B1" w14:textId="77777777">
      <w:pPr>
        <w:pStyle w:val="NormalBold"/>
      </w:pPr>
      <w:r w:rsidRPr="00371787">
        <w:rPr>
          <w:rStyle w:val="HideTWBExt"/>
          <w:b w:val="0"/>
        </w:rPr>
        <w:t>&lt;RepeatBlock-By&gt;&lt;Members&gt;</w:t>
      </w:r>
      <w:r w:rsidRPr="00371787">
        <w:t>Daniel Buda, Dan-</w:t>
      </w:r>
      <w:r w:rsidRPr="00371787">
        <w:t>Ştefan</w:t>
      </w:r>
      <w:r w:rsidRPr="00371787">
        <w:t xml:space="preserve"> </w:t>
      </w:r>
      <w:r w:rsidRPr="00371787">
        <w:t>Motreanu</w:t>
      </w:r>
      <w:r w:rsidRPr="00371787">
        <w:rPr>
          <w:rStyle w:val="HideTWBExt"/>
          <w:b w:val="0"/>
        </w:rPr>
        <w:t>&lt;/Members&gt;</w:t>
      </w:r>
    </w:p>
    <w:p w:rsidR="00AC456B" w:rsidRPr="00371787" w:rsidP="00AC456B" w14:paraId="2652332C" w14:textId="77777777">
      <w:r w:rsidRPr="00371787">
        <w:rPr>
          <w:rStyle w:val="HideTWBExt"/>
        </w:rPr>
        <w:t>&lt;/RepeatBlock-By&gt;</w:t>
      </w:r>
    </w:p>
    <w:p w:rsidR="00AC456B" w:rsidRPr="00371787" w:rsidP="00AC456B" w14:paraId="3A81D89B"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225F7FF0" w14:textId="77777777">
      <w:pPr>
        <w:pStyle w:val="NormalBold"/>
      </w:pPr>
      <w:r w:rsidRPr="00371787">
        <w:rPr>
          <w:rStyle w:val="HideTWBExt"/>
          <w:b w:val="0"/>
        </w:rPr>
        <w:t>&lt;Article&gt;</w:t>
      </w:r>
      <w:r w:rsidRPr="00371787">
        <w:t>Bod odůvodnění 29</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4D63887"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4BBD48F" w14:textId="77777777">
            <w:pPr>
              <w:keepNext/>
            </w:pPr>
          </w:p>
        </w:tc>
      </w:tr>
      <w:tr w14:paraId="2976E24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943974A"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10FE2A7" w14:textId="77777777">
            <w:pPr>
              <w:pStyle w:val="ColumnHeading"/>
              <w:keepNext/>
              <w:rPr>
                <w:lang w:val="cs-CZ"/>
              </w:rPr>
            </w:pPr>
            <w:r w:rsidRPr="00371787">
              <w:rPr>
                <w:lang w:val="cs-CZ"/>
              </w:rPr>
              <w:t>Pozměňovací návrh</w:t>
            </w:r>
          </w:p>
        </w:tc>
      </w:tr>
      <w:tr w14:paraId="01127EA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0D4A8AC" w14:textId="20166ABC">
            <w:pPr>
              <w:pStyle w:val="Normal6"/>
              <w:rPr>
                <w:lang w:val="cs-CZ"/>
              </w:rPr>
            </w:pPr>
            <w:r w:rsidRPr="00371787">
              <w:rPr>
                <w:b/>
                <w:i/>
                <w:lang w:val="cs-CZ"/>
              </w:rPr>
              <w:t>(29)</w:t>
            </w:r>
            <w:r w:rsidRPr="00371787">
              <w:rPr>
                <w:b/>
                <w:i/>
                <w:lang w:val="cs-CZ"/>
              </w:rPr>
              <w:tab/>
              <w:t xml:space="preserve">Kromě toho se to týká látek, které jsou perzistentními organickými znečišťujícími látkami (POP), perzistentními, </w:t>
            </w:r>
            <w:r w:rsidRPr="00371787">
              <w:rPr>
                <w:b/>
                <w:i/>
                <w:lang w:val="cs-CZ"/>
              </w:rPr>
              <w:t>bioakumulativními</w:t>
            </w:r>
            <w:r w:rsidR="00340AAF">
              <w:rPr>
                <w:b/>
                <w:i/>
                <w:lang w:val="cs-CZ"/>
              </w:rPr>
              <w:t xml:space="preserve"> a </w:t>
            </w:r>
            <w:r w:rsidRPr="00371787">
              <w:rPr>
                <w:b/>
                <w:i/>
                <w:lang w:val="cs-CZ"/>
              </w:rPr>
              <w:t>toxickými látkami (PBT)</w:t>
            </w:r>
            <w:r w:rsidR="00340AAF">
              <w:rPr>
                <w:b/>
                <w:i/>
                <w:lang w:val="cs-CZ"/>
              </w:rPr>
              <w:t xml:space="preserve"> a </w:t>
            </w:r>
            <w:r w:rsidRPr="00371787">
              <w:rPr>
                <w:b/>
                <w:i/>
                <w:lang w:val="cs-CZ"/>
              </w:rPr>
              <w:t>vysoce perzistentními</w:t>
            </w:r>
            <w:r w:rsidR="00340AAF">
              <w:rPr>
                <w:b/>
                <w:i/>
                <w:lang w:val="cs-CZ"/>
              </w:rPr>
              <w:t xml:space="preserve"> a </w:t>
            </w:r>
            <w:r w:rsidRPr="00371787">
              <w:rPr>
                <w:b/>
                <w:i/>
                <w:lang w:val="cs-CZ"/>
              </w:rPr>
              <w:t xml:space="preserve">vysoce </w:t>
            </w:r>
            <w:r w:rsidRPr="00371787">
              <w:rPr>
                <w:b/>
                <w:i/>
                <w:lang w:val="cs-CZ"/>
              </w:rPr>
              <w:t>bioakumulativními</w:t>
            </w:r>
            <w:r w:rsidRPr="00371787">
              <w:rPr>
                <w:b/>
                <w:i/>
                <w:lang w:val="cs-CZ"/>
              </w:rPr>
              <w:t xml:space="preserve"> látkami (</w:t>
            </w:r>
            <w:r w:rsidRPr="00371787">
              <w:rPr>
                <w:b/>
                <w:i/>
                <w:lang w:val="cs-CZ"/>
              </w:rPr>
              <w:t>vPvB</w:t>
            </w:r>
            <w:r w:rsidRPr="00371787">
              <w:rPr>
                <w:b/>
                <w:i/>
                <w:lang w:val="cs-CZ"/>
              </w:rPr>
              <w:t>), jakož</w:t>
            </w:r>
            <w:r w:rsidR="00340AAF">
              <w:rPr>
                <w:b/>
                <w:i/>
                <w:lang w:val="cs-CZ"/>
              </w:rPr>
              <w:t xml:space="preserve"> i </w:t>
            </w:r>
            <w:r w:rsidRPr="00371787">
              <w:rPr>
                <w:b/>
                <w:i/>
                <w:lang w:val="cs-CZ"/>
              </w:rPr>
              <w:t>látek</w:t>
            </w:r>
            <w:r w:rsidR="00340AAF">
              <w:rPr>
                <w:b/>
                <w:i/>
                <w:lang w:val="cs-CZ"/>
              </w:rPr>
              <w:t xml:space="preserve"> s </w:t>
            </w:r>
            <w:r w:rsidRPr="00371787">
              <w:rPr>
                <w:b/>
                <w:i/>
                <w:lang w:val="cs-CZ"/>
              </w:rPr>
              <w:t>vlastnostmi vyvolávajícími narušení činnosti endokrinního systému, které mohou mít nepříznivé účinky na necílové organismy. Perzistentní látky ze své podstaty odolávají rozkladu, což vede</w:t>
            </w:r>
            <w:r w:rsidR="00340AAF">
              <w:rPr>
                <w:b/>
                <w:i/>
                <w:lang w:val="cs-CZ"/>
              </w:rPr>
              <w:t xml:space="preserve"> k </w:t>
            </w:r>
            <w:r w:rsidRPr="00371787">
              <w:rPr>
                <w:b/>
                <w:i/>
                <w:lang w:val="cs-CZ"/>
              </w:rPr>
              <w:t>jejich dlouhodobé přítomnosti</w:t>
            </w:r>
            <w:r w:rsidR="00340AAF">
              <w:rPr>
                <w:b/>
                <w:i/>
                <w:lang w:val="cs-CZ"/>
              </w:rPr>
              <w:t xml:space="preserve"> v </w:t>
            </w:r>
            <w:r w:rsidRPr="00371787">
              <w:rPr>
                <w:b/>
                <w:i/>
                <w:lang w:val="cs-CZ"/>
              </w:rPr>
              <w:t>životním prostředí. Jejich hromadění představuje významnou hrozbu pro ekosystémy, ohrožuje biologickou rozmanitost, zemědělskou produkci</w:t>
            </w:r>
            <w:r w:rsidR="00340AAF">
              <w:rPr>
                <w:b/>
                <w:i/>
                <w:lang w:val="cs-CZ"/>
              </w:rPr>
              <w:t xml:space="preserve"> a </w:t>
            </w:r>
            <w:r w:rsidRPr="00371787">
              <w:rPr>
                <w:b/>
                <w:i/>
                <w:lang w:val="cs-CZ"/>
              </w:rPr>
              <w:t xml:space="preserve">potravinové zabezpečení. Endokrinní </w:t>
            </w:r>
            <w:r w:rsidRPr="00371787">
              <w:rPr>
                <w:b/>
                <w:i/>
                <w:lang w:val="cs-CZ"/>
              </w:rPr>
              <w:t>disruptory</w:t>
            </w:r>
            <w:r w:rsidRPr="00371787">
              <w:rPr>
                <w:b/>
                <w:i/>
                <w:lang w:val="cs-CZ"/>
              </w:rPr>
              <w:t xml:space="preserve"> zase narušují hormonální systémy živých organismů, což má škodlivé účinky nejen na jednotlivé druhy, včetně stěhovavých druhů, ale také na celé ekosystémy přesahující hranice jednotlivých států. Tyto látky proto vzbuzují obavy</w:t>
            </w:r>
            <w:r w:rsidR="00340AAF">
              <w:rPr>
                <w:b/>
                <w:i/>
                <w:lang w:val="cs-CZ"/>
              </w:rPr>
              <w:t xml:space="preserve"> o </w:t>
            </w:r>
            <w:r w:rsidRPr="00371787">
              <w:rPr>
                <w:b/>
                <w:i/>
                <w:lang w:val="cs-CZ"/>
              </w:rPr>
              <w:t>životní prostředí globální povahy, které souvisejí</w:t>
            </w:r>
            <w:r w:rsidR="00340AAF">
              <w:rPr>
                <w:b/>
                <w:i/>
                <w:lang w:val="cs-CZ"/>
              </w:rPr>
              <w:t xml:space="preserve"> s </w:t>
            </w:r>
            <w:r w:rsidRPr="00371787">
              <w:rPr>
                <w:b/>
                <w:i/>
                <w:lang w:val="cs-CZ"/>
              </w:rPr>
              <w:t>územím Unie. Nepovolení reziduí těchto látek</w:t>
            </w:r>
            <w:r w:rsidR="00340AAF">
              <w:rPr>
                <w:b/>
                <w:i/>
                <w:lang w:val="cs-CZ"/>
              </w:rPr>
              <w:t xml:space="preserve"> v </w:t>
            </w:r>
            <w:r w:rsidRPr="00371787">
              <w:rPr>
                <w:b/>
                <w:i/>
                <w:lang w:val="cs-CZ"/>
              </w:rPr>
              <w:t>potravinách</w:t>
            </w:r>
            <w:r w:rsidR="00340AAF">
              <w:rPr>
                <w:b/>
                <w:i/>
                <w:lang w:val="cs-CZ"/>
              </w:rPr>
              <w:t xml:space="preserve"> v </w:t>
            </w:r>
            <w:r w:rsidRPr="00371787">
              <w:rPr>
                <w:b/>
                <w:i/>
                <w:lang w:val="cs-CZ"/>
              </w:rPr>
              <w:t>Unii je</w:t>
            </w:r>
            <w:r w:rsidR="00340AAF">
              <w:rPr>
                <w:b/>
                <w:i/>
                <w:lang w:val="cs-CZ"/>
              </w:rPr>
              <w:t xml:space="preserve"> v </w:t>
            </w:r>
            <w:r w:rsidRPr="00371787">
              <w:rPr>
                <w:b/>
                <w:i/>
                <w:lang w:val="cs-CZ"/>
              </w:rPr>
              <w:t>souladu</w:t>
            </w:r>
            <w:r w:rsidR="00340AAF">
              <w:rPr>
                <w:b/>
                <w:i/>
                <w:lang w:val="cs-CZ"/>
              </w:rPr>
              <w:t xml:space="preserve"> s </w:t>
            </w:r>
            <w:r w:rsidRPr="00371787">
              <w:rPr>
                <w:b/>
                <w:i/>
                <w:lang w:val="cs-CZ"/>
              </w:rPr>
              <w:t>mezinárodním úsilím</w:t>
            </w:r>
            <w:r w:rsidR="00340AAF">
              <w:rPr>
                <w:b/>
                <w:i/>
                <w:lang w:val="cs-CZ"/>
              </w:rPr>
              <w:t xml:space="preserve"> v </w:t>
            </w:r>
            <w:r w:rsidRPr="00371787">
              <w:rPr>
                <w:b/>
                <w:i/>
                <w:lang w:val="cs-CZ"/>
              </w:rPr>
              <w:t>boji proti znečištění</w:t>
            </w:r>
            <w:r w:rsidR="00340AAF">
              <w:rPr>
                <w:b/>
                <w:i/>
                <w:lang w:val="cs-CZ"/>
              </w:rPr>
              <w:t xml:space="preserve"> a </w:t>
            </w:r>
            <w:r w:rsidRPr="00371787">
              <w:rPr>
                <w:b/>
                <w:i/>
                <w:lang w:val="cs-CZ"/>
              </w:rPr>
              <w:t>podporuje globální iniciativy zaměřené na udržitelný rozvoj</w:t>
            </w:r>
            <w:r w:rsidR="00340AAF">
              <w:rPr>
                <w:b/>
                <w:i/>
                <w:lang w:val="cs-CZ"/>
              </w:rPr>
              <w:t xml:space="preserve"> a </w:t>
            </w:r>
            <w:r w:rsidRPr="00371787">
              <w:rPr>
                <w:b/>
                <w:i/>
                <w:lang w:val="cs-CZ"/>
              </w:rPr>
              <w:t>zachování biologické rozmanitosti.</w:t>
            </w:r>
          </w:p>
        </w:tc>
        <w:tc>
          <w:tcPr>
            <w:tcW w:w="4876" w:type="dxa"/>
            <w:hideMark/>
          </w:tcPr>
          <w:p w:rsidR="00AC456B" w:rsidRPr="00371787" w:rsidP="00B11F22" w14:paraId="09579C43" w14:textId="77777777">
            <w:pPr>
              <w:pStyle w:val="Normal6"/>
              <w:rPr>
                <w:lang w:val="cs-CZ"/>
              </w:rPr>
            </w:pPr>
            <w:r w:rsidRPr="00371787">
              <w:rPr>
                <w:b/>
                <w:i/>
                <w:lang w:val="cs-CZ"/>
              </w:rPr>
              <w:t>vypouští se</w:t>
            </w:r>
          </w:p>
        </w:tc>
      </w:tr>
      <w:tr w14:paraId="5656B88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D9164A5" w14:textId="77777777">
            <w:pPr>
              <w:pStyle w:val="Normal6"/>
              <w:rPr>
                <w:lang w:val="cs-CZ"/>
              </w:rPr>
            </w:pPr>
            <w:r w:rsidRPr="00371787">
              <w:rPr>
                <w:b/>
                <w:i/>
                <w:lang w:val="cs-CZ"/>
              </w:rPr>
              <w:t>__________________</w:t>
            </w:r>
          </w:p>
        </w:tc>
        <w:tc>
          <w:tcPr>
            <w:tcW w:w="4876" w:type="dxa"/>
          </w:tcPr>
          <w:p w:rsidR="00AC456B" w:rsidRPr="00371787" w:rsidP="00B11F22" w14:paraId="0DCEEC95" w14:textId="77777777">
            <w:pPr>
              <w:pStyle w:val="Normal6"/>
              <w:rPr>
                <w:lang w:val="cs-CZ"/>
              </w:rPr>
            </w:pPr>
          </w:p>
        </w:tc>
      </w:tr>
      <w:tr w14:paraId="6352C79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7F1761F" w14:textId="10139338">
            <w:pPr>
              <w:pStyle w:val="Normal6"/>
              <w:rPr>
                <w:lang w:val="cs-CZ"/>
              </w:rPr>
            </w:pPr>
            <w:r w:rsidRPr="00371787">
              <w:rPr>
                <w:b/>
                <w:i/>
                <w:vertAlign w:val="superscript"/>
                <w:lang w:val="cs-CZ"/>
              </w:rPr>
              <w:t>7</w:t>
            </w:r>
            <w:r w:rsidRPr="00371787">
              <w:rPr>
                <w:lang w:val="cs-CZ"/>
              </w:rPr>
              <w:t xml:space="preserve"> </w:t>
            </w:r>
            <w:r w:rsidRPr="00371787">
              <w:rPr>
                <w:b/>
                <w:i/>
                <w:lang w:val="cs-CZ"/>
              </w:rPr>
              <w:t>Stockholmská úmluva</w:t>
            </w:r>
            <w:r w:rsidR="00340AAF">
              <w:rPr>
                <w:b/>
                <w:i/>
                <w:lang w:val="cs-CZ"/>
              </w:rPr>
              <w:t xml:space="preserve"> o </w:t>
            </w:r>
            <w:r w:rsidRPr="00371787">
              <w:rPr>
                <w:b/>
                <w:i/>
                <w:lang w:val="cs-CZ"/>
              </w:rPr>
              <w:t>perzistentních organických znečišťujících látkách (POP), https://www.pops.int/; Úmluva</w:t>
            </w:r>
            <w:r w:rsidR="00340AAF">
              <w:rPr>
                <w:b/>
                <w:i/>
                <w:lang w:val="cs-CZ"/>
              </w:rPr>
              <w:t xml:space="preserve"> o </w:t>
            </w:r>
            <w:r w:rsidRPr="00371787">
              <w:rPr>
                <w:b/>
                <w:i/>
                <w:lang w:val="cs-CZ"/>
              </w:rPr>
              <w:t>biologické rozmanitosti, https://www.cbd.int/.</w:t>
            </w:r>
          </w:p>
        </w:tc>
        <w:tc>
          <w:tcPr>
            <w:tcW w:w="4876" w:type="dxa"/>
          </w:tcPr>
          <w:p w:rsidR="00AC456B" w:rsidRPr="00371787" w:rsidP="00B11F22" w14:paraId="654D58C1" w14:textId="77777777">
            <w:pPr>
              <w:pStyle w:val="Normal6"/>
              <w:rPr>
                <w:lang w:val="cs-CZ"/>
              </w:rPr>
            </w:pPr>
          </w:p>
        </w:tc>
      </w:tr>
    </w:tbl>
    <w:p w:rsidR="00AC456B" w:rsidRPr="00371787" w:rsidP="00AC456B" w14:paraId="79C0DAA0" w14:textId="77777777">
      <w:pPr>
        <w:pStyle w:val="Olang"/>
        <w:rPr>
          <w:noProof w:val="0"/>
          <w:lang w:val="cs-CZ"/>
        </w:rPr>
      </w:pPr>
      <w:r w:rsidRPr="00371787">
        <w:rPr>
          <w:noProof w:val="0"/>
          <w:lang w:val="cs-CZ"/>
        </w:rPr>
        <w:t xml:space="preserve">Or. </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r w:rsidRPr="00371787">
        <w:rPr>
          <w:rStyle w:val="HideTWBInt"/>
          <w:rFonts w:eastAsiaTheme="majorEastAsia"/>
          <w:noProof w:val="0"/>
          <w:lang w:val="cs-CZ"/>
        </w:rPr>
        <w:t>{RO}</w:t>
      </w:r>
      <w:r w:rsidRPr="00371787">
        <w:rPr>
          <w:noProof w:val="0"/>
          <w:lang w:val="cs-CZ"/>
        </w:rPr>
        <w:t>ro</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p>
    <w:p w:rsidR="00AC456B" w:rsidRPr="00371787" w:rsidP="00AC456B" w14:paraId="76903158"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14C1FBAD" w14:textId="6119792E">
      <w:pPr>
        <w:pStyle w:val="Normal12Italic"/>
        <w:rPr>
          <w:noProof w:val="0"/>
          <w:lang w:val="cs-CZ"/>
        </w:rPr>
      </w:pPr>
      <w:r w:rsidRPr="00371787">
        <w:rPr>
          <w:lang w:val="cs-CZ"/>
        </w:rPr>
        <w:t>Bod odůvodnění 29 by měl být vypuštěn, protože zavádí zásadu „žádné vystavení“ založenou na nebezpečnosti, která je neslučitelná</w:t>
      </w:r>
      <w:r w:rsidR="00340AAF">
        <w:rPr>
          <w:lang w:val="cs-CZ"/>
        </w:rPr>
        <w:t xml:space="preserve"> s </w:t>
      </w:r>
      <w:r w:rsidRPr="00371787">
        <w:rPr>
          <w:lang w:val="cs-CZ"/>
        </w:rPr>
        <w:t>přístupem založeným na riziku</w:t>
      </w:r>
      <w:r w:rsidR="00340AAF">
        <w:rPr>
          <w:lang w:val="cs-CZ"/>
        </w:rPr>
        <w:t xml:space="preserve"> a </w:t>
      </w:r>
      <w:r w:rsidRPr="00371787">
        <w:rPr>
          <w:lang w:val="cs-CZ"/>
        </w:rPr>
        <w:t>vystavení,</w:t>
      </w:r>
      <w:r w:rsidR="00340AAF">
        <w:rPr>
          <w:lang w:val="cs-CZ"/>
        </w:rPr>
        <w:t xml:space="preserve"> z </w:t>
      </w:r>
      <w:r w:rsidRPr="00371787">
        <w:rPr>
          <w:lang w:val="cs-CZ"/>
        </w:rPr>
        <w:t>něhož vychází nařízení (ES) č. 396/2005. Tento přístup je rovněž</w:t>
      </w:r>
      <w:r w:rsidR="00340AAF">
        <w:rPr>
          <w:lang w:val="cs-CZ"/>
        </w:rPr>
        <w:t xml:space="preserve"> v </w:t>
      </w:r>
      <w:r w:rsidRPr="00371787">
        <w:rPr>
          <w:lang w:val="cs-CZ"/>
        </w:rPr>
        <w:t>rozporu</w:t>
      </w:r>
      <w:r w:rsidR="00340AAF">
        <w:rPr>
          <w:lang w:val="cs-CZ"/>
        </w:rPr>
        <w:t xml:space="preserve"> s </w:t>
      </w:r>
      <w:r w:rsidRPr="00371787">
        <w:rPr>
          <w:lang w:val="cs-CZ"/>
        </w:rPr>
        <w:t>článkem 5 Dohody WTO</w:t>
      </w:r>
      <w:r w:rsidR="00340AAF">
        <w:rPr>
          <w:lang w:val="cs-CZ"/>
        </w:rPr>
        <w:t xml:space="preserve"> o </w:t>
      </w:r>
      <w:r w:rsidRPr="00371787">
        <w:rPr>
          <w:lang w:val="cs-CZ"/>
        </w:rPr>
        <w:t>sanitárních</w:t>
      </w:r>
      <w:r w:rsidR="00340AAF">
        <w:rPr>
          <w:lang w:val="cs-CZ"/>
        </w:rPr>
        <w:t xml:space="preserve"> a </w:t>
      </w:r>
      <w:r w:rsidRPr="00371787">
        <w:rPr>
          <w:lang w:val="cs-CZ"/>
        </w:rPr>
        <w:t>fytosanitárních opatřeních (SPS).</w:t>
      </w:r>
    </w:p>
    <w:p w:rsidR="00A02B57" w:rsidRPr="00371787" w:rsidP="00AC456B" w14:paraId="35BF1E36" w14:textId="70E0D551">
      <w:r w:rsidRPr="00371787">
        <w:rPr>
          <w:rStyle w:val="HideTWBExt"/>
        </w:rPr>
        <w:t>&lt;/AmendB&gt;</w:t>
      </w:r>
    </w:p>
    <w:p w:rsidR="00AC456B" w:rsidRPr="00371787" w:rsidP="00AC456B" w14:paraId="190C62D9"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228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B38E664" w14:textId="77777777">
      <w:pPr>
        <w:pStyle w:val="NormalBold"/>
      </w:pPr>
      <w:r w:rsidRPr="00371787">
        <w:rPr>
          <w:rStyle w:val="HideTWBExt"/>
          <w:b w:val="0"/>
        </w:rPr>
        <w:t>&lt;RepeatBlock-By&gt;&lt;Members&gt;</w:t>
      </w:r>
      <w:r w:rsidRPr="00371787">
        <w:t>Gerben</w:t>
      </w:r>
      <w:r w:rsidRPr="00371787">
        <w:t xml:space="preserve">-Jan </w:t>
      </w:r>
      <w:r w:rsidRPr="00371787">
        <w:t>Gerbrandy</w:t>
      </w:r>
      <w:r w:rsidRPr="00371787">
        <w:t xml:space="preserve">, Martin </w:t>
      </w:r>
      <w:r w:rsidRPr="00371787">
        <w:t>Hojsík</w:t>
      </w:r>
      <w:r w:rsidRPr="00371787">
        <w:t xml:space="preserve">, Pascal </w:t>
      </w:r>
      <w:r w:rsidRPr="00371787">
        <w:t>Canfin</w:t>
      </w:r>
      <w:r w:rsidRPr="00371787">
        <w:t xml:space="preserve">, Karin </w:t>
      </w:r>
      <w:r w:rsidRPr="00371787">
        <w:t>Karlsbro</w:t>
      </w:r>
      <w:r w:rsidRPr="00371787">
        <w:t xml:space="preserve">, Michal </w:t>
      </w:r>
      <w:r w:rsidRPr="00371787">
        <w:t>Wiezik</w:t>
      </w:r>
      <w:r w:rsidRPr="00371787">
        <w:t xml:space="preserve">, </w:t>
      </w:r>
      <w:r w:rsidRPr="00371787">
        <w:t>Yvan</w:t>
      </w:r>
      <w:r w:rsidRPr="00371787">
        <w:t xml:space="preserve"> </w:t>
      </w:r>
      <w:r w:rsidRPr="00371787">
        <w:t>Verougstraete</w:t>
      </w:r>
      <w:r w:rsidRPr="00371787">
        <w:rPr>
          <w:rStyle w:val="HideTWBExt"/>
          <w:b w:val="0"/>
        </w:rPr>
        <w:t>&lt;/Members&gt;</w:t>
      </w:r>
    </w:p>
    <w:p w:rsidR="00AC456B" w:rsidRPr="00371787" w:rsidP="00AC456B" w14:paraId="20EB4FB7" w14:textId="77777777">
      <w:r w:rsidRPr="00371787">
        <w:rPr>
          <w:rStyle w:val="HideTWBExt"/>
        </w:rPr>
        <w:t>&lt;/RepeatBlock-By&gt;</w:t>
      </w:r>
    </w:p>
    <w:p w:rsidR="00AC456B" w:rsidRPr="00371787" w:rsidP="00AC456B" w14:paraId="7E5DDA98"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198057B" w14:textId="77777777">
      <w:pPr>
        <w:pStyle w:val="NormalBold"/>
      </w:pPr>
      <w:r w:rsidRPr="00371787">
        <w:rPr>
          <w:rStyle w:val="HideTWBExt"/>
          <w:b w:val="0"/>
        </w:rPr>
        <w:t>&lt;Article&gt;</w:t>
      </w:r>
      <w:r w:rsidRPr="00371787">
        <w:t>Bod odůvodnění 29</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728B724"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0174115" w14:textId="77777777">
            <w:pPr>
              <w:keepNext/>
            </w:pPr>
          </w:p>
        </w:tc>
      </w:tr>
      <w:tr w14:paraId="0F83FC0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006CB4E"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FB2200B" w14:textId="77777777">
            <w:pPr>
              <w:pStyle w:val="ColumnHeading"/>
              <w:keepNext/>
              <w:rPr>
                <w:lang w:val="cs-CZ"/>
              </w:rPr>
            </w:pPr>
            <w:r w:rsidRPr="00371787">
              <w:rPr>
                <w:lang w:val="cs-CZ"/>
              </w:rPr>
              <w:t>Pozměňovací návrh</w:t>
            </w:r>
          </w:p>
        </w:tc>
      </w:tr>
      <w:tr w14:paraId="5F9491F5"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56831DE" w14:textId="61936639">
            <w:pPr>
              <w:pStyle w:val="Normal6"/>
              <w:rPr>
                <w:lang w:val="cs-CZ"/>
              </w:rPr>
            </w:pPr>
            <w:r w:rsidRPr="00371787">
              <w:rPr>
                <w:lang w:val="cs-CZ"/>
              </w:rPr>
              <w:t>(29)</w:t>
            </w:r>
            <w:r w:rsidRPr="00371787">
              <w:rPr>
                <w:lang w:val="cs-CZ"/>
              </w:rPr>
              <w:tab/>
              <w:t xml:space="preserve">Kromě toho se to týká látek, které jsou perzistentními organickými znečišťujícími látkami (POP), perzistentními, </w:t>
            </w:r>
            <w:r w:rsidRPr="00371787">
              <w:rPr>
                <w:b/>
                <w:i/>
                <w:lang w:val="cs-CZ"/>
              </w:rPr>
              <w:t>bioakumulativními</w:t>
            </w:r>
            <w:r w:rsidR="00340AAF">
              <w:rPr>
                <w:b/>
                <w:i/>
                <w:lang w:val="cs-CZ"/>
              </w:rPr>
              <w:t xml:space="preserve"> a </w:t>
            </w:r>
            <w:r w:rsidRPr="00371787">
              <w:rPr>
                <w:lang w:val="cs-CZ"/>
              </w:rPr>
              <w:t>toxickými látkami (PBT)</w:t>
            </w:r>
            <w:r w:rsidR="00340AAF">
              <w:rPr>
                <w:lang w:val="cs-CZ"/>
              </w:rPr>
              <w:t xml:space="preserve"> a </w:t>
            </w:r>
            <w:r w:rsidRPr="00371787">
              <w:rPr>
                <w:lang w:val="cs-CZ"/>
              </w:rPr>
              <w:t>vysoce perzistentními</w:t>
            </w:r>
            <w:r w:rsidR="00340AAF">
              <w:rPr>
                <w:lang w:val="cs-CZ"/>
              </w:rPr>
              <w:t xml:space="preserve"> a </w:t>
            </w:r>
            <w:r w:rsidRPr="00371787">
              <w:rPr>
                <w:lang w:val="cs-CZ"/>
              </w:rPr>
              <w:t xml:space="preserve">vysoce </w:t>
            </w:r>
            <w:r w:rsidRPr="00371787">
              <w:rPr>
                <w:lang w:val="cs-CZ"/>
              </w:rPr>
              <w:t>bioakumulativními</w:t>
            </w:r>
            <w:r w:rsidRPr="00371787">
              <w:rPr>
                <w:lang w:val="cs-CZ"/>
              </w:rPr>
              <w:t xml:space="preserve"> látkami (</w:t>
            </w:r>
            <w:r w:rsidRPr="00371787">
              <w:rPr>
                <w:lang w:val="cs-CZ"/>
              </w:rPr>
              <w:t>vPvB</w:t>
            </w:r>
            <w:r w:rsidRPr="00371787">
              <w:rPr>
                <w:lang w:val="cs-CZ"/>
              </w:rPr>
              <w:t>), jakož</w:t>
            </w:r>
            <w:r w:rsidR="00340AAF">
              <w:rPr>
                <w:lang w:val="cs-CZ"/>
              </w:rPr>
              <w:t xml:space="preserve"> i </w:t>
            </w:r>
            <w:r w:rsidRPr="00371787">
              <w:rPr>
                <w:lang w:val="cs-CZ"/>
              </w:rPr>
              <w:t>látek</w:t>
            </w:r>
            <w:r w:rsidR="00340AAF">
              <w:rPr>
                <w:lang w:val="cs-CZ"/>
              </w:rPr>
              <w:t xml:space="preserve"> s </w:t>
            </w:r>
            <w:r w:rsidRPr="00371787">
              <w:rPr>
                <w:lang w:val="cs-CZ"/>
              </w:rPr>
              <w:t>vlastnostmi vyvolávajícími narušení činnosti endokrinního systému, které mohou mít nepříznivé účinky na necílové organismy. Perzistentní látky ze své podstaty odolávají rozkladu, což vede</w:t>
            </w:r>
            <w:r w:rsidR="00340AAF">
              <w:rPr>
                <w:lang w:val="cs-CZ"/>
              </w:rPr>
              <w:t xml:space="preserve"> k </w:t>
            </w:r>
            <w:r w:rsidRPr="00371787">
              <w:rPr>
                <w:lang w:val="cs-CZ"/>
              </w:rPr>
              <w:t>jejich dlouhodobé přítomnosti</w:t>
            </w:r>
            <w:r w:rsidR="00340AAF">
              <w:rPr>
                <w:lang w:val="cs-CZ"/>
              </w:rPr>
              <w:t xml:space="preserve"> v </w:t>
            </w:r>
            <w:r w:rsidRPr="00371787">
              <w:rPr>
                <w:lang w:val="cs-CZ"/>
              </w:rPr>
              <w:t>životním prostředí. Jejich hromadění představuje významnou hrozbu pro ekosystémy, ohrožuje biologickou rozmanitost, zemědělskou produkci</w:t>
            </w:r>
            <w:r w:rsidR="00340AAF">
              <w:rPr>
                <w:lang w:val="cs-CZ"/>
              </w:rPr>
              <w:t xml:space="preserve"> a </w:t>
            </w:r>
            <w:r w:rsidRPr="00371787">
              <w:rPr>
                <w:lang w:val="cs-CZ"/>
              </w:rPr>
              <w:t xml:space="preserve">potravinové zabezpečení. Endokrinní </w:t>
            </w:r>
            <w:r w:rsidRPr="00371787">
              <w:rPr>
                <w:lang w:val="cs-CZ"/>
              </w:rPr>
              <w:t>disruptory</w:t>
            </w:r>
            <w:r w:rsidRPr="00371787">
              <w:rPr>
                <w:lang w:val="cs-CZ"/>
              </w:rPr>
              <w:t xml:space="preserve"> zase narušují hormonální systémy živých organismů, což má škodlivé účinky nejen na jednotlivé druhy, včetně stěhovavých druhů, ale také na celé ekosystémy přesahující hranice jednotlivých států. Tyto látky proto vzbuzují obavy</w:t>
            </w:r>
            <w:r w:rsidR="00340AAF">
              <w:rPr>
                <w:lang w:val="cs-CZ"/>
              </w:rPr>
              <w:t xml:space="preserve"> o </w:t>
            </w:r>
            <w:r w:rsidRPr="00371787">
              <w:rPr>
                <w:lang w:val="cs-CZ"/>
              </w:rPr>
              <w:t>životní prostředí globální povahy, které souvisejí</w:t>
            </w:r>
            <w:r w:rsidR="00340AAF">
              <w:rPr>
                <w:lang w:val="cs-CZ"/>
              </w:rPr>
              <w:t xml:space="preserve"> s </w:t>
            </w:r>
            <w:r w:rsidRPr="00371787">
              <w:rPr>
                <w:lang w:val="cs-CZ"/>
              </w:rPr>
              <w:t>územím Unie. Nepovolení reziduí těchto látek</w:t>
            </w:r>
            <w:r w:rsidR="00340AAF">
              <w:rPr>
                <w:lang w:val="cs-CZ"/>
              </w:rPr>
              <w:t xml:space="preserve"> v </w:t>
            </w:r>
            <w:r w:rsidRPr="00371787">
              <w:rPr>
                <w:lang w:val="cs-CZ"/>
              </w:rPr>
              <w:t>potravinách</w:t>
            </w:r>
            <w:r w:rsidR="00340AAF">
              <w:rPr>
                <w:lang w:val="cs-CZ"/>
              </w:rPr>
              <w:t xml:space="preserve"> v </w:t>
            </w:r>
            <w:r w:rsidRPr="00371787">
              <w:rPr>
                <w:lang w:val="cs-CZ"/>
              </w:rPr>
              <w:t>Unii je</w:t>
            </w:r>
            <w:r w:rsidR="00340AAF">
              <w:rPr>
                <w:lang w:val="cs-CZ"/>
              </w:rPr>
              <w:t xml:space="preserve"> v </w:t>
            </w:r>
            <w:r w:rsidRPr="00371787">
              <w:rPr>
                <w:lang w:val="cs-CZ"/>
              </w:rPr>
              <w:t>souladu</w:t>
            </w:r>
            <w:r w:rsidR="00340AAF">
              <w:rPr>
                <w:lang w:val="cs-CZ"/>
              </w:rPr>
              <w:t xml:space="preserve"> s </w:t>
            </w:r>
            <w:r w:rsidRPr="00371787">
              <w:rPr>
                <w:lang w:val="cs-CZ"/>
              </w:rPr>
              <w:t>mezinárodním úsilím</w:t>
            </w:r>
            <w:r w:rsidR="00340AAF">
              <w:rPr>
                <w:lang w:val="cs-CZ"/>
              </w:rPr>
              <w:t xml:space="preserve"> v </w:t>
            </w:r>
            <w:r w:rsidRPr="00371787">
              <w:rPr>
                <w:lang w:val="cs-CZ"/>
              </w:rPr>
              <w:t>boji proti znečištění</w:t>
            </w:r>
            <w:r w:rsidR="00340AAF">
              <w:rPr>
                <w:lang w:val="cs-CZ"/>
              </w:rPr>
              <w:t xml:space="preserve"> a </w:t>
            </w:r>
            <w:r w:rsidRPr="00371787">
              <w:rPr>
                <w:lang w:val="cs-CZ"/>
              </w:rPr>
              <w:t>podporuje globální iniciativy zaměřené na udržitelný rozvoj</w:t>
            </w:r>
            <w:r w:rsidR="00340AAF">
              <w:rPr>
                <w:lang w:val="cs-CZ"/>
              </w:rPr>
              <w:t xml:space="preserve"> a </w:t>
            </w:r>
            <w:r w:rsidRPr="00371787">
              <w:rPr>
                <w:lang w:val="cs-CZ"/>
              </w:rPr>
              <w:t xml:space="preserve">zachování </w:t>
            </w:r>
            <w:r w:rsidRPr="00371787">
              <w:rPr>
                <w:lang w:val="cs-CZ"/>
              </w:rPr>
              <w:t>biologické rozmanitosti</w:t>
            </w:r>
            <w:r w:rsidRPr="00371787">
              <w:rPr>
                <w:b/>
                <w:i/>
                <w:vertAlign w:val="superscript"/>
                <w:lang w:val="cs-CZ"/>
              </w:rPr>
              <w:t>7</w:t>
            </w:r>
            <w:r w:rsidRPr="00371787">
              <w:rPr>
                <w:lang w:val="cs-CZ"/>
              </w:rPr>
              <w:t>.</w:t>
            </w:r>
          </w:p>
        </w:tc>
        <w:tc>
          <w:tcPr>
            <w:tcW w:w="4876" w:type="dxa"/>
            <w:hideMark/>
          </w:tcPr>
          <w:p w:rsidR="00AC456B" w:rsidRPr="00371787" w:rsidP="00B11F22" w14:paraId="194DFAA0" w14:textId="272A1737">
            <w:pPr>
              <w:pStyle w:val="Normal6"/>
              <w:rPr>
                <w:szCs w:val="24"/>
                <w:lang w:val="cs-CZ"/>
              </w:rPr>
            </w:pPr>
            <w:r w:rsidRPr="00371787">
              <w:rPr>
                <w:lang w:val="cs-CZ"/>
              </w:rPr>
              <w:t>(29)</w:t>
            </w:r>
            <w:r w:rsidRPr="00371787">
              <w:rPr>
                <w:lang w:val="cs-CZ"/>
              </w:rPr>
              <w:tab/>
              <w:t xml:space="preserve">Kromě toho se to týká látek, které jsou perzistentními organickými znečišťujícími látkami (POP), perzistentními, </w:t>
            </w:r>
            <w:r w:rsidRPr="00371787">
              <w:rPr>
                <w:b/>
                <w:i/>
                <w:lang w:val="cs-CZ"/>
              </w:rPr>
              <w:t>týká se látek, které jsou</w:t>
            </w:r>
            <w:r w:rsidRPr="00371787">
              <w:rPr>
                <w:lang w:val="cs-CZ"/>
              </w:rPr>
              <w:t xml:space="preserve"> toxickými látkami (PBT)</w:t>
            </w:r>
            <w:r w:rsidR="00340AAF">
              <w:rPr>
                <w:lang w:val="cs-CZ"/>
              </w:rPr>
              <w:t xml:space="preserve"> a </w:t>
            </w:r>
            <w:r w:rsidRPr="00371787">
              <w:rPr>
                <w:lang w:val="cs-CZ"/>
              </w:rPr>
              <w:t>vysoce perzistentními</w:t>
            </w:r>
            <w:r w:rsidR="00340AAF">
              <w:rPr>
                <w:lang w:val="cs-CZ"/>
              </w:rPr>
              <w:t xml:space="preserve"> a </w:t>
            </w:r>
            <w:r w:rsidRPr="00371787">
              <w:rPr>
                <w:lang w:val="cs-CZ"/>
              </w:rPr>
              <w:t xml:space="preserve">vysoce </w:t>
            </w:r>
            <w:r w:rsidRPr="00371787">
              <w:rPr>
                <w:lang w:val="cs-CZ"/>
              </w:rPr>
              <w:t>bioakumulativními</w:t>
            </w:r>
            <w:r w:rsidRPr="00371787">
              <w:rPr>
                <w:lang w:val="cs-CZ"/>
              </w:rPr>
              <w:t xml:space="preserve"> látkami (</w:t>
            </w:r>
            <w:r w:rsidRPr="00371787">
              <w:rPr>
                <w:lang w:val="cs-CZ"/>
              </w:rPr>
              <w:t>vPvB</w:t>
            </w:r>
            <w:r w:rsidRPr="00371787">
              <w:rPr>
                <w:lang w:val="cs-CZ"/>
              </w:rPr>
              <w:t>), jakož</w:t>
            </w:r>
            <w:r w:rsidR="00340AAF">
              <w:rPr>
                <w:lang w:val="cs-CZ"/>
              </w:rPr>
              <w:t xml:space="preserve"> i </w:t>
            </w:r>
            <w:r w:rsidRPr="00371787">
              <w:rPr>
                <w:lang w:val="cs-CZ"/>
              </w:rPr>
              <w:t>látek</w:t>
            </w:r>
            <w:r w:rsidR="00340AAF">
              <w:rPr>
                <w:lang w:val="cs-CZ"/>
              </w:rPr>
              <w:t xml:space="preserve"> s </w:t>
            </w:r>
            <w:r w:rsidRPr="00371787">
              <w:rPr>
                <w:lang w:val="cs-CZ"/>
              </w:rPr>
              <w:t>vlastnostmi vyvolávajícími narušení činnosti endokrinního systému, které mohou mít nepříznivé účinky na necílové organismy. Perzistentní látky ze své podstaty odolávají rozkladu, což vede</w:t>
            </w:r>
            <w:r w:rsidR="00340AAF">
              <w:rPr>
                <w:lang w:val="cs-CZ"/>
              </w:rPr>
              <w:t xml:space="preserve"> k </w:t>
            </w:r>
            <w:r w:rsidRPr="00371787">
              <w:rPr>
                <w:lang w:val="cs-CZ"/>
              </w:rPr>
              <w:t>jejich dlouhodobé přítomnosti</w:t>
            </w:r>
            <w:r w:rsidR="00340AAF">
              <w:rPr>
                <w:lang w:val="cs-CZ"/>
              </w:rPr>
              <w:t xml:space="preserve"> v </w:t>
            </w:r>
            <w:r w:rsidRPr="00371787">
              <w:rPr>
                <w:lang w:val="cs-CZ"/>
              </w:rPr>
              <w:t xml:space="preserve">životním prostředí. Jejich hromadění představuje významnou hrozbu pro ekosystémy, ohrožuje biologickou rozmanitost, </w:t>
            </w:r>
            <w:r w:rsidRPr="00371787">
              <w:rPr>
                <w:b/>
                <w:i/>
                <w:lang w:val="cs-CZ"/>
              </w:rPr>
              <w:t>populace opylovačů,</w:t>
            </w:r>
            <w:r w:rsidRPr="00371787">
              <w:rPr>
                <w:lang w:val="cs-CZ"/>
              </w:rPr>
              <w:t xml:space="preserve"> zemědělskou produkci</w:t>
            </w:r>
            <w:r w:rsidR="00340AAF">
              <w:rPr>
                <w:lang w:val="cs-CZ"/>
              </w:rPr>
              <w:t xml:space="preserve"> a </w:t>
            </w:r>
            <w:r w:rsidRPr="00371787">
              <w:rPr>
                <w:lang w:val="cs-CZ"/>
              </w:rPr>
              <w:t>potravinové zabezpečení.</w:t>
            </w:r>
            <w:r w:rsidRPr="00371787">
              <w:rPr>
                <w:b/>
                <w:i/>
                <w:lang w:val="cs-CZ"/>
              </w:rPr>
              <w:t xml:space="preserve"> Zvláště účinné látky, které mají nepřijatelné účinky na včely nebo na přežití či vývoj jejich kolonií, vyvolávají vážné obavy,</w:t>
            </w:r>
            <w:r w:rsidR="00340AAF">
              <w:rPr>
                <w:b/>
                <w:i/>
                <w:lang w:val="cs-CZ"/>
              </w:rPr>
              <w:t xml:space="preserve"> a </w:t>
            </w:r>
            <w:r w:rsidRPr="00371787">
              <w:rPr>
                <w:b/>
                <w:i/>
                <w:lang w:val="cs-CZ"/>
              </w:rPr>
              <w:t>to</w:t>
            </w:r>
            <w:r w:rsidR="00340AAF">
              <w:rPr>
                <w:b/>
                <w:i/>
                <w:lang w:val="cs-CZ"/>
              </w:rPr>
              <w:t xml:space="preserve"> s </w:t>
            </w:r>
            <w:r w:rsidRPr="00371787">
              <w:rPr>
                <w:b/>
                <w:i/>
                <w:lang w:val="cs-CZ"/>
              </w:rPr>
              <w:t>ohledem na rostoucí celosvětové povědomí</w:t>
            </w:r>
            <w:r w:rsidR="00340AAF">
              <w:rPr>
                <w:b/>
                <w:i/>
                <w:lang w:val="cs-CZ"/>
              </w:rPr>
              <w:t xml:space="preserve"> o </w:t>
            </w:r>
            <w:r w:rsidRPr="00371787">
              <w:rPr>
                <w:b/>
                <w:i/>
                <w:lang w:val="cs-CZ"/>
              </w:rPr>
              <w:t>tom, že úbytek opylovačů představuje závažnou hrozbu pro biologickou rozmanitost, odolnost ekosystémů</w:t>
            </w:r>
            <w:r w:rsidR="00340AAF">
              <w:rPr>
                <w:b/>
                <w:i/>
                <w:lang w:val="cs-CZ"/>
              </w:rPr>
              <w:t xml:space="preserve"> a </w:t>
            </w:r>
            <w:r w:rsidRPr="00371787">
              <w:rPr>
                <w:b/>
                <w:i/>
                <w:lang w:val="cs-CZ"/>
              </w:rPr>
              <w:t>globální potravinovou bezpečnost,</w:t>
            </w:r>
            <w:r w:rsidR="00340AAF">
              <w:rPr>
                <w:b/>
                <w:i/>
                <w:lang w:val="cs-CZ"/>
              </w:rPr>
              <w:t xml:space="preserve"> a s </w:t>
            </w:r>
            <w:r w:rsidRPr="00371787">
              <w:rPr>
                <w:b/>
                <w:i/>
                <w:lang w:val="cs-CZ"/>
              </w:rPr>
              <w:t>ohledem na zásadní úlohu, kterou opylovači hrají při udržování zemědělské produktivity</w:t>
            </w:r>
            <w:r w:rsidRPr="00371787">
              <w:rPr>
                <w:lang w:val="cs-CZ"/>
              </w:rPr>
              <w:t xml:space="preserve">. Endokrinní </w:t>
            </w:r>
            <w:r w:rsidRPr="00371787">
              <w:rPr>
                <w:lang w:val="cs-CZ"/>
              </w:rPr>
              <w:t>disruptory</w:t>
            </w:r>
            <w:r w:rsidRPr="00371787">
              <w:rPr>
                <w:lang w:val="cs-CZ"/>
              </w:rPr>
              <w:t xml:space="preserve"> zase narušují hormonální systémy živých organismů, což má škodlivé účinky nejen na jednotlivé druhy, </w:t>
            </w:r>
            <w:r w:rsidRPr="00371787">
              <w:rPr>
                <w:lang w:val="cs-CZ"/>
              </w:rPr>
              <w:t>včetně stěhovavých druhů, ale také na celé ekosystémy přesahující hranice jednotlivých států.</w:t>
            </w:r>
            <w:r w:rsidRPr="00371787">
              <w:rPr>
                <w:b/>
                <w:i/>
                <w:lang w:val="cs-CZ"/>
              </w:rPr>
              <w:t xml:space="preserve"> Dále se to týká účinných látek,</w:t>
            </w:r>
            <w:r w:rsidR="00340AAF">
              <w:rPr>
                <w:b/>
                <w:i/>
                <w:lang w:val="cs-CZ"/>
              </w:rPr>
              <w:t xml:space="preserve"> u </w:t>
            </w:r>
            <w:r w:rsidRPr="00371787">
              <w:rPr>
                <w:b/>
                <w:i/>
                <w:lang w:val="cs-CZ"/>
              </w:rPr>
              <w:t>nichž by za běžných podmínek použití došlo</w:t>
            </w:r>
            <w:r w:rsidR="00340AAF">
              <w:rPr>
                <w:b/>
                <w:i/>
                <w:lang w:val="cs-CZ"/>
              </w:rPr>
              <w:t xml:space="preserve"> k </w:t>
            </w:r>
            <w:r w:rsidRPr="00371787">
              <w:rPr>
                <w:b/>
                <w:i/>
                <w:lang w:val="cs-CZ"/>
              </w:rPr>
              <w:t>dosažení koncentrace účinné látky nebo jejích metabolitů, produktů rozkladu či reakčních produktů</w:t>
            </w:r>
            <w:r w:rsidR="00340AAF">
              <w:rPr>
                <w:b/>
                <w:i/>
                <w:lang w:val="cs-CZ"/>
              </w:rPr>
              <w:t xml:space="preserve"> v </w:t>
            </w:r>
            <w:r w:rsidRPr="00371787">
              <w:rPr>
                <w:b/>
                <w:i/>
                <w:lang w:val="cs-CZ"/>
              </w:rPr>
              <w:t>podzemních nebo povrchových vodách na úrovni, která nesplňuje schvalovací kritéria pro účinné látky. Znečištění vody těmito látkami je často obtížné,</w:t>
            </w:r>
            <w:r w:rsidR="00340AAF">
              <w:rPr>
                <w:b/>
                <w:i/>
                <w:lang w:val="cs-CZ"/>
              </w:rPr>
              <w:t xml:space="preserve"> a v </w:t>
            </w:r>
            <w:r w:rsidRPr="00371787">
              <w:rPr>
                <w:b/>
                <w:i/>
                <w:lang w:val="cs-CZ"/>
              </w:rPr>
              <w:t>některých případech dokonce nemožné, zvrátit.</w:t>
            </w:r>
            <w:r w:rsidR="00340AAF">
              <w:rPr>
                <w:b/>
                <w:i/>
                <w:lang w:val="cs-CZ"/>
              </w:rPr>
              <w:t xml:space="preserve"> V </w:t>
            </w:r>
            <w:r w:rsidRPr="00371787">
              <w:rPr>
                <w:b/>
                <w:i/>
                <w:lang w:val="cs-CZ"/>
              </w:rPr>
              <w:t>případě, že</w:t>
            </w:r>
            <w:r w:rsidR="00340AAF">
              <w:rPr>
                <w:b/>
                <w:i/>
                <w:lang w:val="cs-CZ"/>
              </w:rPr>
              <w:t xml:space="preserve"> k </w:t>
            </w:r>
            <w:r w:rsidRPr="00371787">
              <w:rPr>
                <w:b/>
                <w:i/>
                <w:lang w:val="cs-CZ"/>
              </w:rPr>
              <w:t>znečištění dojde, jsou náklady na úpravu</w:t>
            </w:r>
            <w:r w:rsidR="00340AAF">
              <w:rPr>
                <w:b/>
                <w:i/>
                <w:lang w:val="cs-CZ"/>
              </w:rPr>
              <w:t xml:space="preserve"> a </w:t>
            </w:r>
            <w:r w:rsidRPr="00371787">
              <w:rPr>
                <w:b/>
                <w:i/>
                <w:lang w:val="cs-CZ"/>
              </w:rPr>
              <w:t>čištění vody, které jsou nezbytné</w:t>
            </w:r>
            <w:r w:rsidR="00340AAF">
              <w:rPr>
                <w:b/>
                <w:i/>
                <w:lang w:val="cs-CZ"/>
              </w:rPr>
              <w:t xml:space="preserve"> k </w:t>
            </w:r>
            <w:r w:rsidRPr="00371787">
              <w:rPr>
                <w:b/>
                <w:i/>
                <w:lang w:val="cs-CZ"/>
              </w:rPr>
              <w:t>tomu, aby byla voda určená</w:t>
            </w:r>
            <w:r w:rsidR="00340AAF">
              <w:rPr>
                <w:b/>
                <w:i/>
                <w:lang w:val="cs-CZ"/>
              </w:rPr>
              <w:t xml:space="preserve"> k </w:t>
            </w:r>
            <w:r w:rsidRPr="00371787">
              <w:rPr>
                <w:b/>
                <w:i/>
                <w:lang w:val="cs-CZ"/>
              </w:rPr>
              <w:t>lidské spotřebě nebo</w:t>
            </w:r>
            <w:r w:rsidR="00340AAF">
              <w:rPr>
                <w:b/>
                <w:i/>
                <w:lang w:val="cs-CZ"/>
              </w:rPr>
              <w:t xml:space="preserve"> k </w:t>
            </w:r>
            <w:r w:rsidRPr="00371787">
              <w:rPr>
                <w:b/>
                <w:i/>
                <w:lang w:val="cs-CZ"/>
              </w:rPr>
              <w:t>ekologickému využití uvedena do bezpečného stavu, obvykle hrazeny veřejnými orgány, vodárenskými společnostmi</w:t>
            </w:r>
            <w:r w:rsidR="00340AAF">
              <w:rPr>
                <w:b/>
                <w:i/>
                <w:lang w:val="cs-CZ"/>
              </w:rPr>
              <w:t xml:space="preserve"> a v </w:t>
            </w:r>
            <w:r w:rsidRPr="00371787">
              <w:rPr>
                <w:b/>
                <w:i/>
                <w:lang w:val="cs-CZ"/>
              </w:rPr>
              <w:t>konečném důsledku spotřebiteli</w:t>
            </w:r>
            <w:r w:rsidR="00340AAF">
              <w:rPr>
                <w:b/>
                <w:i/>
                <w:lang w:val="cs-CZ"/>
              </w:rPr>
              <w:t xml:space="preserve"> a </w:t>
            </w:r>
            <w:r w:rsidRPr="00371787">
              <w:rPr>
                <w:b/>
                <w:i/>
                <w:lang w:val="cs-CZ"/>
              </w:rPr>
              <w:t>daňovými poplatníky, nikoli však provozovateli, kteří tyto látky uvádějí na trh. Je proto nutné zabránit takové kontaminaci již</w:t>
            </w:r>
            <w:r w:rsidR="00340AAF">
              <w:rPr>
                <w:b/>
                <w:i/>
                <w:lang w:val="cs-CZ"/>
              </w:rPr>
              <w:t xml:space="preserve"> u </w:t>
            </w:r>
            <w:r w:rsidRPr="00371787">
              <w:rPr>
                <w:b/>
                <w:i/>
                <w:lang w:val="cs-CZ"/>
              </w:rPr>
              <w:t>zdroje.</w:t>
            </w:r>
            <w:r w:rsidRPr="00371787">
              <w:rPr>
                <w:lang w:val="cs-CZ"/>
              </w:rPr>
              <w:t xml:space="preserve"> Tyto látky proto vzbuzují obavy</w:t>
            </w:r>
            <w:r w:rsidR="00340AAF">
              <w:rPr>
                <w:lang w:val="cs-CZ"/>
              </w:rPr>
              <w:t xml:space="preserve"> o </w:t>
            </w:r>
            <w:r w:rsidRPr="00371787">
              <w:rPr>
                <w:lang w:val="cs-CZ"/>
              </w:rPr>
              <w:t>životní prostředí globální povahy, které souvisejí</w:t>
            </w:r>
            <w:r w:rsidR="00340AAF">
              <w:rPr>
                <w:lang w:val="cs-CZ"/>
              </w:rPr>
              <w:t xml:space="preserve"> s </w:t>
            </w:r>
            <w:r w:rsidRPr="00371787">
              <w:rPr>
                <w:lang w:val="cs-CZ"/>
              </w:rPr>
              <w:t>územím Unie. Nepovolení reziduí těchto látek</w:t>
            </w:r>
            <w:r w:rsidR="00340AAF">
              <w:rPr>
                <w:lang w:val="cs-CZ"/>
              </w:rPr>
              <w:t xml:space="preserve"> v </w:t>
            </w:r>
            <w:r w:rsidRPr="00371787">
              <w:rPr>
                <w:lang w:val="cs-CZ"/>
              </w:rPr>
              <w:t>potravinách</w:t>
            </w:r>
            <w:r w:rsidR="00340AAF">
              <w:rPr>
                <w:lang w:val="cs-CZ"/>
              </w:rPr>
              <w:t xml:space="preserve"> v </w:t>
            </w:r>
            <w:r w:rsidRPr="00371787">
              <w:rPr>
                <w:lang w:val="cs-CZ"/>
              </w:rPr>
              <w:t>Unii je</w:t>
            </w:r>
            <w:r w:rsidR="00340AAF">
              <w:rPr>
                <w:lang w:val="cs-CZ"/>
              </w:rPr>
              <w:t xml:space="preserve"> v </w:t>
            </w:r>
            <w:r w:rsidRPr="00371787">
              <w:rPr>
                <w:lang w:val="cs-CZ"/>
              </w:rPr>
              <w:t>souladu</w:t>
            </w:r>
            <w:r w:rsidR="00340AAF">
              <w:rPr>
                <w:lang w:val="cs-CZ"/>
              </w:rPr>
              <w:t xml:space="preserve"> s </w:t>
            </w:r>
            <w:r w:rsidRPr="00371787">
              <w:rPr>
                <w:lang w:val="cs-CZ"/>
              </w:rPr>
              <w:t>mezinárodním úsilím</w:t>
            </w:r>
            <w:r w:rsidR="00340AAF">
              <w:rPr>
                <w:lang w:val="cs-CZ"/>
              </w:rPr>
              <w:t xml:space="preserve"> v </w:t>
            </w:r>
            <w:r w:rsidRPr="00371787">
              <w:rPr>
                <w:lang w:val="cs-CZ"/>
              </w:rPr>
              <w:t>boji proti znečištění</w:t>
            </w:r>
            <w:r w:rsidR="00340AAF">
              <w:rPr>
                <w:lang w:val="cs-CZ"/>
              </w:rPr>
              <w:t xml:space="preserve"> a </w:t>
            </w:r>
            <w:r w:rsidRPr="00371787">
              <w:rPr>
                <w:lang w:val="cs-CZ"/>
              </w:rPr>
              <w:t>podporuje globální iniciativy zaměřené na udržitelný rozvoj</w:t>
            </w:r>
            <w:r w:rsidR="00340AAF">
              <w:rPr>
                <w:lang w:val="cs-CZ"/>
              </w:rPr>
              <w:t xml:space="preserve"> a </w:t>
            </w:r>
            <w:r w:rsidRPr="00371787">
              <w:rPr>
                <w:lang w:val="cs-CZ"/>
              </w:rPr>
              <w:t>zachování biologické rozmanitosti.</w:t>
            </w:r>
          </w:p>
        </w:tc>
      </w:tr>
      <w:tr w14:paraId="43BACB4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1B048EE" w14:textId="77777777">
            <w:pPr>
              <w:pStyle w:val="Normal6"/>
              <w:rPr>
                <w:lang w:val="cs-CZ"/>
              </w:rPr>
            </w:pPr>
            <w:r w:rsidRPr="00371787">
              <w:rPr>
                <w:lang w:val="cs-CZ"/>
              </w:rPr>
              <w:t>__________________</w:t>
            </w:r>
          </w:p>
        </w:tc>
        <w:tc>
          <w:tcPr>
            <w:tcW w:w="4876" w:type="dxa"/>
            <w:hideMark/>
          </w:tcPr>
          <w:p w:rsidR="00AC456B" w:rsidRPr="00371787" w:rsidP="00B11F22" w14:paraId="42EAC600" w14:textId="77777777">
            <w:pPr>
              <w:pStyle w:val="Normal6"/>
              <w:rPr>
                <w:szCs w:val="24"/>
                <w:lang w:val="cs-CZ"/>
              </w:rPr>
            </w:pPr>
            <w:r w:rsidRPr="00371787">
              <w:rPr>
                <w:lang w:val="cs-CZ"/>
              </w:rPr>
              <w:t>__________________</w:t>
            </w:r>
          </w:p>
        </w:tc>
      </w:tr>
      <w:tr w14:paraId="76DE843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0158ED3" w14:textId="57DF5C54">
            <w:pPr>
              <w:pStyle w:val="Normal6"/>
              <w:rPr>
                <w:lang w:val="cs-CZ"/>
              </w:rPr>
            </w:pPr>
            <w:r w:rsidRPr="00371787">
              <w:rPr>
                <w:vertAlign w:val="superscript"/>
                <w:lang w:val="cs-CZ"/>
              </w:rPr>
              <w:t>7</w:t>
            </w:r>
            <w:r w:rsidRPr="00371787">
              <w:rPr>
                <w:lang w:val="cs-CZ"/>
              </w:rPr>
              <w:t xml:space="preserve"> Stockholmská úmluva</w:t>
            </w:r>
            <w:r w:rsidR="00340AAF">
              <w:rPr>
                <w:lang w:val="cs-CZ"/>
              </w:rPr>
              <w:t xml:space="preserve"> o </w:t>
            </w:r>
            <w:r w:rsidRPr="00371787">
              <w:rPr>
                <w:lang w:val="cs-CZ"/>
              </w:rPr>
              <w:t>perzistentních organických znečišťujících látkách (POP), https://www.pops.int/; Úmluva</w:t>
            </w:r>
            <w:r w:rsidR="00340AAF">
              <w:rPr>
                <w:lang w:val="cs-CZ"/>
              </w:rPr>
              <w:t xml:space="preserve"> o </w:t>
            </w:r>
            <w:r w:rsidRPr="00371787">
              <w:rPr>
                <w:lang w:val="cs-CZ"/>
              </w:rPr>
              <w:t>biologické rozmanitosti, https://www.cbd.int/.</w:t>
            </w:r>
          </w:p>
        </w:tc>
        <w:tc>
          <w:tcPr>
            <w:tcW w:w="4876" w:type="dxa"/>
            <w:hideMark/>
          </w:tcPr>
          <w:p w:rsidR="00AC456B" w:rsidRPr="00371787" w:rsidP="00B11F22" w14:paraId="061536A8" w14:textId="1A23CF8E">
            <w:pPr>
              <w:pStyle w:val="Normal6"/>
              <w:rPr>
                <w:szCs w:val="24"/>
                <w:lang w:val="cs-CZ"/>
              </w:rPr>
            </w:pPr>
            <w:r w:rsidRPr="00371787">
              <w:rPr>
                <w:vertAlign w:val="superscript"/>
                <w:lang w:val="cs-CZ"/>
              </w:rPr>
              <w:t>7</w:t>
            </w:r>
            <w:r w:rsidRPr="00371787">
              <w:rPr>
                <w:lang w:val="cs-CZ"/>
              </w:rPr>
              <w:t xml:space="preserve"> Stockholmská úmluva</w:t>
            </w:r>
            <w:r w:rsidR="00340AAF">
              <w:rPr>
                <w:lang w:val="cs-CZ"/>
              </w:rPr>
              <w:t xml:space="preserve"> o </w:t>
            </w:r>
            <w:r w:rsidRPr="00371787">
              <w:rPr>
                <w:lang w:val="cs-CZ"/>
              </w:rPr>
              <w:t>perzistentních organických znečišťujících látkách (POP), https://www.pops.int/; Úmluva</w:t>
            </w:r>
            <w:r w:rsidR="00340AAF">
              <w:rPr>
                <w:lang w:val="cs-CZ"/>
              </w:rPr>
              <w:t xml:space="preserve"> o </w:t>
            </w:r>
            <w:r w:rsidRPr="00371787">
              <w:rPr>
                <w:lang w:val="cs-CZ"/>
              </w:rPr>
              <w:t>biologické rozmanitosti, https://www.cbd.int/.</w:t>
            </w:r>
          </w:p>
        </w:tc>
      </w:tr>
    </w:tbl>
    <w:p w:rsidR="00AC456B" w:rsidRPr="00371787" w:rsidP="00AC456B" w14:paraId="51828912"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78BFF26" w14:textId="17D14ACA">
      <w:r w:rsidRPr="00371787">
        <w:rPr>
          <w:rStyle w:val="HideTWBExt"/>
        </w:rPr>
        <w:t>&lt;/AmendB&gt;</w:t>
      </w:r>
    </w:p>
    <w:p w:rsidR="00AC456B" w:rsidRPr="00371787" w:rsidP="00AC456B" w14:paraId="66D1517F"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229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73067A2" w14:textId="77777777">
      <w:pPr>
        <w:pStyle w:val="NormalBold"/>
      </w:pPr>
      <w:r w:rsidRPr="00371787">
        <w:rPr>
          <w:rStyle w:val="HideTWBExt"/>
          <w:b w:val="0"/>
        </w:rPr>
        <w:t>&lt;RepeatBlock-By&gt;&lt;Members&gt;</w:t>
      </w:r>
      <w:r w:rsidRPr="00371787">
        <w:t>Martine Kempová</w:t>
      </w:r>
      <w:r w:rsidRPr="00371787">
        <w:rPr>
          <w:rStyle w:val="HideTWBExt"/>
          <w:b w:val="0"/>
        </w:rPr>
        <w:t>&lt;/</w:t>
      </w:r>
      <w:r w:rsidRPr="00371787">
        <w:rPr>
          <w:rStyle w:val="HideTWBExt"/>
          <w:b w:val="0"/>
        </w:rPr>
        <w:t>Members</w:t>
      </w:r>
      <w:r w:rsidRPr="00371787">
        <w:rPr>
          <w:rStyle w:val="HideTWBExt"/>
          <w:b w:val="0"/>
        </w:rPr>
        <w:t>&gt;</w:t>
      </w:r>
    </w:p>
    <w:p w:rsidR="00AC456B" w:rsidRPr="00371787" w:rsidP="00AC456B" w14:paraId="670453F1" w14:textId="77777777">
      <w:r w:rsidRPr="00371787">
        <w:rPr>
          <w:rStyle w:val="HideTWBExt"/>
        </w:rPr>
        <w:t>&lt;/RepeatBlock-By&gt;</w:t>
      </w:r>
    </w:p>
    <w:p w:rsidR="00AC456B" w:rsidRPr="00371787" w:rsidP="00AC456B" w14:paraId="2C153731"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4F32931" w14:textId="77626A6A">
      <w:pPr>
        <w:pStyle w:val="NormalBold"/>
      </w:pPr>
      <w:r w:rsidRPr="00371787">
        <w:rPr>
          <w:rStyle w:val="HideTWBExt"/>
          <w:b w:val="0"/>
        </w:rPr>
        <w:t>&lt;Article&gt;</w:t>
      </w:r>
      <w:r w:rsidRPr="00371787">
        <w:t>Bod odůvodnění 29</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26CA6AC"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F802733" w14:textId="77777777">
            <w:pPr>
              <w:keepNext/>
            </w:pPr>
          </w:p>
        </w:tc>
      </w:tr>
      <w:tr w14:paraId="405CB32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D42D17B"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76B099D" w14:textId="77777777">
            <w:pPr>
              <w:pStyle w:val="ColumnHeading"/>
              <w:keepNext/>
              <w:rPr>
                <w:lang w:val="cs-CZ"/>
              </w:rPr>
            </w:pPr>
            <w:r w:rsidRPr="00371787">
              <w:rPr>
                <w:lang w:val="cs-CZ"/>
              </w:rPr>
              <w:t>Pozměňovací návrh</w:t>
            </w:r>
          </w:p>
        </w:tc>
      </w:tr>
      <w:tr w14:paraId="78F6ECDD"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3F511D28" w14:textId="77777777">
            <w:pPr>
              <w:pStyle w:val="Normal6"/>
              <w:rPr>
                <w:lang w:val="cs-CZ"/>
              </w:rPr>
            </w:pPr>
          </w:p>
        </w:tc>
        <w:tc>
          <w:tcPr>
            <w:tcW w:w="4876" w:type="dxa"/>
            <w:hideMark/>
          </w:tcPr>
          <w:p w:rsidR="00AC456B" w:rsidRPr="00371787" w:rsidP="00B11F22" w14:paraId="25D86066" w14:textId="34AB594E">
            <w:pPr>
              <w:pStyle w:val="Normal6"/>
              <w:rPr>
                <w:szCs w:val="24"/>
                <w:lang w:val="cs-CZ"/>
              </w:rPr>
            </w:pPr>
            <w:r w:rsidRPr="00371787">
              <w:rPr>
                <w:b/>
                <w:i/>
                <w:lang w:val="cs-CZ"/>
              </w:rPr>
              <w:t>(</w:t>
            </w:r>
            <w:r w:rsidRPr="00371787">
              <w:rPr>
                <w:b/>
                <w:i/>
                <w:lang w:val="cs-CZ"/>
              </w:rPr>
              <w:t>29a</w:t>
            </w:r>
            <w:r w:rsidRPr="00371787">
              <w:rPr>
                <w:b/>
                <w:i/>
                <w:lang w:val="cs-CZ"/>
              </w:rPr>
              <w:t>)</w:t>
            </w:r>
            <w:r w:rsidRPr="00371787">
              <w:rPr>
                <w:b/>
                <w:i/>
                <w:lang w:val="cs-CZ"/>
              </w:rPr>
              <w:tab/>
              <w:t>V zájmu zajištění soudržnosti</w:t>
            </w:r>
            <w:r w:rsidR="00340AAF">
              <w:rPr>
                <w:b/>
                <w:i/>
                <w:lang w:val="cs-CZ"/>
              </w:rPr>
              <w:t xml:space="preserve"> a s </w:t>
            </w:r>
            <w:r w:rsidRPr="00371787">
              <w:rPr>
                <w:b/>
                <w:i/>
                <w:lang w:val="cs-CZ"/>
              </w:rPr>
              <w:t>cílem nenarušit úsilí, které již bylo</w:t>
            </w:r>
            <w:r w:rsidR="00340AAF">
              <w:rPr>
                <w:b/>
                <w:i/>
                <w:lang w:val="cs-CZ"/>
              </w:rPr>
              <w:t xml:space="preserve"> v </w:t>
            </w:r>
            <w:r w:rsidRPr="00371787">
              <w:rPr>
                <w:b/>
                <w:i/>
                <w:lang w:val="cs-CZ"/>
              </w:rPr>
              <w:t>rámci Unie vynaloženo na zajištění vysoké úrovně ochrany lidského zdraví</w:t>
            </w:r>
            <w:r w:rsidR="00340AAF">
              <w:rPr>
                <w:b/>
                <w:i/>
                <w:lang w:val="cs-CZ"/>
              </w:rPr>
              <w:t xml:space="preserve"> a </w:t>
            </w:r>
            <w:r w:rsidRPr="00371787">
              <w:rPr>
                <w:b/>
                <w:i/>
                <w:lang w:val="cs-CZ"/>
              </w:rPr>
              <w:t>životního prostředí, je důležité uplatňovat přísný přístup</w:t>
            </w:r>
            <w:r w:rsidR="00340AAF">
              <w:rPr>
                <w:b/>
                <w:i/>
                <w:lang w:val="cs-CZ"/>
              </w:rPr>
              <w:t xml:space="preserve"> k </w:t>
            </w:r>
            <w:r w:rsidRPr="00371787">
              <w:rPr>
                <w:b/>
                <w:i/>
                <w:lang w:val="cs-CZ"/>
              </w:rPr>
              <w:t>reziduím</w:t>
            </w:r>
            <w:r w:rsidR="00340AAF">
              <w:rPr>
                <w:b/>
                <w:i/>
                <w:lang w:val="cs-CZ"/>
              </w:rPr>
              <w:t xml:space="preserve"> v </w:t>
            </w:r>
            <w:r w:rsidRPr="00371787">
              <w:rPr>
                <w:b/>
                <w:i/>
                <w:lang w:val="cs-CZ"/>
              </w:rPr>
              <w:t>dovážených výrobcích,</w:t>
            </w:r>
            <w:r w:rsidR="00340AAF">
              <w:rPr>
                <w:b/>
                <w:i/>
                <w:lang w:val="cs-CZ"/>
              </w:rPr>
              <w:t xml:space="preserve"> a </w:t>
            </w:r>
            <w:r w:rsidRPr="00371787">
              <w:rPr>
                <w:b/>
                <w:i/>
                <w:lang w:val="cs-CZ"/>
              </w:rPr>
              <w:t>to</w:t>
            </w:r>
            <w:r w:rsidR="00340AAF">
              <w:rPr>
                <w:b/>
                <w:i/>
                <w:lang w:val="cs-CZ"/>
              </w:rPr>
              <w:t xml:space="preserve"> v </w:t>
            </w:r>
            <w:r w:rsidRPr="00371787">
              <w:rPr>
                <w:b/>
                <w:i/>
                <w:lang w:val="cs-CZ"/>
              </w:rPr>
              <w:t>souladu</w:t>
            </w:r>
            <w:r w:rsidR="00340AAF">
              <w:rPr>
                <w:b/>
                <w:i/>
                <w:lang w:val="cs-CZ"/>
              </w:rPr>
              <w:t xml:space="preserve"> s </w:t>
            </w:r>
            <w:r w:rsidRPr="00371787">
              <w:rPr>
                <w:b/>
                <w:i/>
                <w:lang w:val="cs-CZ"/>
              </w:rPr>
              <w:t>mezinárodními závazky. Cílem je lepší ochrana zdraví spotřebitelů</w:t>
            </w:r>
            <w:r w:rsidR="00340AAF">
              <w:rPr>
                <w:b/>
                <w:i/>
                <w:lang w:val="cs-CZ"/>
              </w:rPr>
              <w:t xml:space="preserve"> a </w:t>
            </w:r>
            <w:r w:rsidRPr="00371787">
              <w:rPr>
                <w:b/>
                <w:i/>
                <w:lang w:val="cs-CZ"/>
              </w:rPr>
              <w:t>spravedlivá soutěž pro zemědělce. Proto by mělo být vyžadováno posouzení dopadů</w:t>
            </w:r>
            <w:r w:rsidR="00340AAF">
              <w:rPr>
                <w:b/>
                <w:i/>
                <w:lang w:val="cs-CZ"/>
              </w:rPr>
              <w:t xml:space="preserve"> v </w:t>
            </w:r>
            <w:r w:rsidRPr="00371787">
              <w:rPr>
                <w:b/>
                <w:i/>
                <w:lang w:val="cs-CZ"/>
              </w:rPr>
              <w:t>jednotlivých případech, které by odůvodnilo zachování nebo stanovení maximální limity reziduí (MRL) pro dovoz, která by za žádných okolností neměla významně přispívat</w:t>
            </w:r>
            <w:r w:rsidR="00340AAF">
              <w:rPr>
                <w:b/>
                <w:i/>
                <w:lang w:val="cs-CZ"/>
              </w:rPr>
              <w:t xml:space="preserve"> k </w:t>
            </w:r>
            <w:r w:rsidRPr="00371787">
              <w:rPr>
                <w:b/>
                <w:i/>
                <w:lang w:val="cs-CZ"/>
              </w:rPr>
              <w:t>expozici spotřebitelů. Takové opatření by se nevztahovalo na látky, které zůstávají schválené na evropské úrovni, včetně těch, které byly schváleny na základě výjimky. Rozhodnutí</w:t>
            </w:r>
            <w:r w:rsidR="00340AAF">
              <w:rPr>
                <w:b/>
                <w:i/>
                <w:lang w:val="cs-CZ"/>
              </w:rPr>
              <w:t xml:space="preserve"> o </w:t>
            </w:r>
            <w:r w:rsidRPr="00371787">
              <w:rPr>
                <w:b/>
                <w:i/>
                <w:lang w:val="cs-CZ"/>
              </w:rPr>
              <w:t>stanovení nebo snížení maximálních limitů reziduí (MRL) by mělo zohlednit kromě posouzení rizik provedeného Úřadem také posouzení dopadu na potravinový</w:t>
            </w:r>
            <w:r w:rsidR="00340AAF">
              <w:rPr>
                <w:b/>
                <w:i/>
                <w:lang w:val="cs-CZ"/>
              </w:rPr>
              <w:t xml:space="preserve"> a </w:t>
            </w:r>
            <w:r w:rsidRPr="00371787">
              <w:rPr>
                <w:b/>
                <w:i/>
                <w:lang w:val="cs-CZ"/>
              </w:rPr>
              <w:t>krmivový řetězec</w:t>
            </w:r>
            <w:r w:rsidR="00340AAF">
              <w:rPr>
                <w:b/>
                <w:i/>
                <w:lang w:val="cs-CZ"/>
              </w:rPr>
              <w:t xml:space="preserve"> v </w:t>
            </w:r>
            <w:r w:rsidRPr="00371787">
              <w:rPr>
                <w:b/>
                <w:i/>
                <w:lang w:val="cs-CZ"/>
              </w:rPr>
              <w:t>členských státech,</w:t>
            </w:r>
            <w:r w:rsidR="00340AAF">
              <w:rPr>
                <w:b/>
                <w:i/>
                <w:lang w:val="cs-CZ"/>
              </w:rPr>
              <w:t xml:space="preserve"> a </w:t>
            </w:r>
            <w:r w:rsidRPr="00371787">
              <w:rPr>
                <w:b/>
                <w:i/>
                <w:lang w:val="cs-CZ"/>
              </w:rPr>
              <w:t>to</w:t>
            </w:r>
            <w:r w:rsidR="00340AAF">
              <w:rPr>
                <w:b/>
                <w:i/>
                <w:lang w:val="cs-CZ"/>
              </w:rPr>
              <w:t xml:space="preserve"> v </w:t>
            </w:r>
            <w:r w:rsidRPr="00371787">
              <w:rPr>
                <w:b/>
                <w:i/>
                <w:lang w:val="cs-CZ"/>
              </w:rPr>
              <w:t>souladu</w:t>
            </w:r>
            <w:r w:rsidR="00340AAF">
              <w:rPr>
                <w:b/>
                <w:i/>
                <w:lang w:val="cs-CZ"/>
              </w:rPr>
              <w:t xml:space="preserve"> s </w:t>
            </w:r>
            <w:r w:rsidRPr="00371787">
              <w:rPr>
                <w:b/>
                <w:i/>
                <w:lang w:val="cs-CZ"/>
              </w:rPr>
              <w:t>mezinárodními závazky, zejména</w:t>
            </w:r>
            <w:r w:rsidR="00340AAF">
              <w:rPr>
                <w:b/>
                <w:i/>
                <w:lang w:val="cs-CZ"/>
              </w:rPr>
              <w:t xml:space="preserve"> s </w:t>
            </w:r>
            <w:r w:rsidRPr="00371787">
              <w:rPr>
                <w:b/>
                <w:i/>
                <w:lang w:val="cs-CZ"/>
              </w:rPr>
              <w:t>Všeobecnou dohodou</w:t>
            </w:r>
            <w:r w:rsidR="00340AAF">
              <w:rPr>
                <w:b/>
                <w:i/>
                <w:lang w:val="cs-CZ"/>
              </w:rPr>
              <w:t xml:space="preserve"> o </w:t>
            </w:r>
            <w:r w:rsidRPr="00371787">
              <w:rPr>
                <w:b/>
                <w:i/>
                <w:lang w:val="cs-CZ"/>
              </w:rPr>
              <w:t>clech</w:t>
            </w:r>
            <w:r w:rsidR="00340AAF">
              <w:rPr>
                <w:b/>
                <w:i/>
                <w:lang w:val="cs-CZ"/>
              </w:rPr>
              <w:t xml:space="preserve"> a </w:t>
            </w:r>
            <w:r w:rsidRPr="00371787">
              <w:rPr>
                <w:b/>
                <w:i/>
                <w:lang w:val="cs-CZ"/>
              </w:rPr>
              <w:t>obchodu (GATT)</w:t>
            </w:r>
            <w:r w:rsidR="00340AAF">
              <w:rPr>
                <w:b/>
                <w:i/>
                <w:lang w:val="cs-CZ"/>
              </w:rPr>
              <w:t xml:space="preserve"> z </w:t>
            </w:r>
            <w:r w:rsidRPr="00371787">
              <w:rPr>
                <w:b/>
                <w:i/>
                <w:lang w:val="cs-CZ"/>
              </w:rPr>
              <w:t>roku 1994</w:t>
            </w:r>
            <w:r w:rsidR="00340AAF">
              <w:rPr>
                <w:b/>
                <w:i/>
                <w:lang w:val="cs-CZ"/>
              </w:rPr>
              <w:t xml:space="preserve"> a </w:t>
            </w:r>
            <w:r w:rsidRPr="00371787">
              <w:rPr>
                <w:b/>
                <w:i/>
                <w:lang w:val="cs-CZ"/>
              </w:rPr>
              <w:t>Dohody</w:t>
            </w:r>
            <w:r w:rsidR="00340AAF">
              <w:rPr>
                <w:b/>
                <w:i/>
                <w:lang w:val="cs-CZ"/>
              </w:rPr>
              <w:t xml:space="preserve"> o </w:t>
            </w:r>
            <w:r w:rsidRPr="00371787">
              <w:rPr>
                <w:b/>
                <w:i/>
                <w:lang w:val="cs-CZ"/>
              </w:rPr>
              <w:t>sanitárních</w:t>
            </w:r>
            <w:r w:rsidR="00340AAF">
              <w:rPr>
                <w:b/>
                <w:i/>
                <w:lang w:val="cs-CZ"/>
              </w:rPr>
              <w:t xml:space="preserve"> a </w:t>
            </w:r>
            <w:r w:rsidRPr="00371787">
              <w:rPr>
                <w:b/>
                <w:i/>
                <w:lang w:val="cs-CZ"/>
              </w:rPr>
              <w:t>fytosanitárních opatřeních.</w:t>
            </w:r>
          </w:p>
        </w:tc>
      </w:tr>
    </w:tbl>
    <w:p w:rsidR="00AC456B" w:rsidRPr="00371787" w:rsidP="00AC456B" w14:paraId="33E9C2E3"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4059B080" w14:textId="29E647D2">
      <w:r w:rsidRPr="00371787">
        <w:rPr>
          <w:rStyle w:val="HideTWBExt"/>
        </w:rPr>
        <w:t>&lt;/AmendB&gt;</w:t>
      </w:r>
    </w:p>
    <w:p w:rsidR="00AC456B" w:rsidRPr="00371787" w:rsidP="00AC456B" w14:paraId="6AA3FBDB"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230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001DE38"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52B6E621"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4DA76D62" w14:textId="77777777">
      <w:r w:rsidRPr="00371787">
        <w:rPr>
          <w:rStyle w:val="HideTWBExt"/>
        </w:rPr>
        <w:t>&lt;/RepeatBlock-By&gt;</w:t>
      </w:r>
    </w:p>
    <w:p w:rsidR="00AC456B" w:rsidRPr="00371787" w:rsidP="00AC456B" w14:paraId="2B1C29EF"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2818DCA" w14:textId="4A9F3AC1">
      <w:pPr>
        <w:pStyle w:val="NormalBold"/>
      </w:pPr>
      <w:r w:rsidRPr="00371787">
        <w:rPr>
          <w:rStyle w:val="HideTWBExt"/>
          <w:b w:val="0"/>
        </w:rPr>
        <w:t>&lt;Article&gt;</w:t>
      </w:r>
      <w:r w:rsidRPr="00371787">
        <w:t>Bod odůvodnění 29</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1948429"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F2961A9" w14:textId="77777777">
            <w:pPr>
              <w:keepNext/>
            </w:pPr>
          </w:p>
        </w:tc>
      </w:tr>
      <w:tr w14:paraId="33F0FED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99EE4CC"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FBC4006" w14:textId="77777777">
            <w:pPr>
              <w:pStyle w:val="ColumnHeading"/>
              <w:keepNext/>
              <w:rPr>
                <w:lang w:val="cs-CZ"/>
              </w:rPr>
            </w:pPr>
            <w:r w:rsidRPr="00371787">
              <w:rPr>
                <w:lang w:val="cs-CZ"/>
              </w:rPr>
              <w:t>Pozměňovací návrh</w:t>
            </w:r>
          </w:p>
        </w:tc>
      </w:tr>
      <w:tr w14:paraId="2D402074"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3F6C938F" w14:textId="77777777">
            <w:pPr>
              <w:pStyle w:val="Normal6"/>
              <w:rPr>
                <w:lang w:val="cs-CZ"/>
              </w:rPr>
            </w:pPr>
          </w:p>
        </w:tc>
        <w:tc>
          <w:tcPr>
            <w:tcW w:w="4876" w:type="dxa"/>
            <w:hideMark/>
          </w:tcPr>
          <w:p w:rsidR="00AC456B" w:rsidRPr="00371787" w:rsidP="00B11F22" w14:paraId="4365A38D" w14:textId="0EDF96F7">
            <w:pPr>
              <w:pStyle w:val="Normal6"/>
              <w:rPr>
                <w:szCs w:val="24"/>
                <w:lang w:val="cs-CZ"/>
              </w:rPr>
            </w:pPr>
            <w:r w:rsidRPr="00371787">
              <w:rPr>
                <w:b/>
                <w:i/>
                <w:lang w:val="cs-CZ"/>
              </w:rPr>
              <w:t>(</w:t>
            </w:r>
            <w:r w:rsidRPr="00371787">
              <w:rPr>
                <w:b/>
                <w:i/>
                <w:lang w:val="cs-CZ"/>
              </w:rPr>
              <w:t>29a</w:t>
            </w:r>
            <w:r w:rsidRPr="00371787">
              <w:rPr>
                <w:b/>
                <w:i/>
                <w:lang w:val="cs-CZ"/>
              </w:rPr>
              <w:t>)</w:t>
            </w:r>
            <w:r w:rsidRPr="00371787">
              <w:rPr>
                <w:b/>
                <w:i/>
                <w:lang w:val="cs-CZ"/>
              </w:rPr>
              <w:tab/>
              <w:t>Pokud není účinná látka schválena, nebo pokud je její schválení zrušeno či nebylo obnoveno</w:t>
            </w:r>
            <w:r w:rsidR="00340AAF">
              <w:rPr>
                <w:b/>
                <w:i/>
                <w:lang w:val="cs-CZ"/>
              </w:rPr>
              <w:t xml:space="preserve"> v </w:t>
            </w:r>
            <w:r w:rsidRPr="00371787">
              <w:rPr>
                <w:b/>
                <w:i/>
                <w:lang w:val="cs-CZ"/>
              </w:rPr>
              <w:t>souladu</w:t>
            </w:r>
            <w:r w:rsidR="00340AAF">
              <w:rPr>
                <w:b/>
                <w:i/>
                <w:lang w:val="cs-CZ"/>
              </w:rPr>
              <w:t xml:space="preserve"> s </w:t>
            </w:r>
            <w:r w:rsidRPr="00371787">
              <w:rPr>
                <w:b/>
                <w:i/>
                <w:lang w:val="cs-CZ"/>
              </w:rPr>
              <w:t>nařízením (ES) č. 1107/2009, měly by být příslušné maximální limity reziduí uvedeny do souladu</w:t>
            </w:r>
            <w:r w:rsidR="00340AAF">
              <w:rPr>
                <w:b/>
                <w:i/>
                <w:lang w:val="cs-CZ"/>
              </w:rPr>
              <w:t xml:space="preserve"> s </w:t>
            </w:r>
            <w:r w:rsidRPr="00371787">
              <w:rPr>
                <w:b/>
                <w:i/>
                <w:lang w:val="cs-CZ"/>
              </w:rPr>
              <w:t>regulačním statusem této účinné látky. Proto by měly být příslušné maximální limity reziduí změněny na hodnotu uvedenou</w:t>
            </w:r>
            <w:r w:rsidR="00340AAF">
              <w:rPr>
                <w:b/>
                <w:i/>
                <w:lang w:val="cs-CZ"/>
              </w:rPr>
              <w:t xml:space="preserve"> v </w:t>
            </w:r>
            <w:r w:rsidRPr="00371787">
              <w:rPr>
                <w:b/>
                <w:i/>
                <w:lang w:val="cs-CZ"/>
              </w:rPr>
              <w:t>čl. 18 odst. 1 písm. b), pokud konkrétní okolnosti podle nařízení (ES) č. 396/2005 neopodstatňují zachování jiné hodnoty. Jelikož tyto změny vyplývají</w:t>
            </w:r>
            <w:r w:rsidR="00340AAF">
              <w:rPr>
                <w:b/>
                <w:i/>
                <w:lang w:val="cs-CZ"/>
              </w:rPr>
              <w:t xml:space="preserve"> z </w:t>
            </w:r>
            <w:r w:rsidRPr="00371787">
              <w:rPr>
                <w:b/>
                <w:i/>
                <w:lang w:val="cs-CZ"/>
              </w:rPr>
              <w:t>regulačního rozhodnutí, které již bylo přijato na základě nařízení (ES) č. 1107/2009,</w:t>
            </w:r>
            <w:r w:rsidR="00340AAF">
              <w:rPr>
                <w:b/>
                <w:i/>
                <w:lang w:val="cs-CZ"/>
              </w:rPr>
              <w:t xml:space="preserve"> a </w:t>
            </w:r>
            <w:r w:rsidRPr="00371787">
              <w:rPr>
                <w:b/>
                <w:i/>
                <w:lang w:val="cs-CZ"/>
              </w:rPr>
              <w:t>nepředstavují nové vědecké posouzení rizik vyplývajících</w:t>
            </w:r>
            <w:r w:rsidR="00340AAF">
              <w:rPr>
                <w:b/>
                <w:i/>
                <w:lang w:val="cs-CZ"/>
              </w:rPr>
              <w:t xml:space="preserve"> z </w:t>
            </w:r>
            <w:r w:rsidRPr="00371787">
              <w:rPr>
                <w:b/>
                <w:i/>
                <w:lang w:val="cs-CZ"/>
              </w:rPr>
              <w:t xml:space="preserve">reziduí, nemělo by být pro tento účel vyžadováno samostatné stanovisko Evropského úřadu pro bezpečnost potravin. </w:t>
            </w:r>
          </w:p>
        </w:tc>
      </w:tr>
    </w:tbl>
    <w:p w:rsidR="00AC456B" w:rsidRPr="00371787" w:rsidP="00AC456B" w14:paraId="1029DFE1"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5E933C6A" w14:textId="317E7722">
      <w:r w:rsidRPr="00371787">
        <w:rPr>
          <w:rStyle w:val="HideTWBExt"/>
        </w:rPr>
        <w:t>&lt;/AmendB&gt;</w:t>
      </w:r>
    </w:p>
    <w:p w:rsidR="00AC456B" w:rsidRPr="00371787" w:rsidP="00AC456B" w14:paraId="1A686F1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231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37B7CAF" w14:textId="77777777">
      <w:pPr>
        <w:pStyle w:val="NormalBold"/>
      </w:pPr>
      <w:r w:rsidRPr="00371787">
        <w:rPr>
          <w:rStyle w:val="HideTWBExt"/>
          <w:b w:val="0"/>
        </w:rPr>
        <w:t>&lt;RepeatBlock-By&gt;&lt;Members&gt;</w:t>
      </w:r>
      <w:r w:rsidRPr="00371787">
        <w:t>Daniel Buda, Dan-</w:t>
      </w:r>
      <w:r w:rsidRPr="00371787">
        <w:t>Ştefan</w:t>
      </w:r>
      <w:r w:rsidRPr="00371787">
        <w:t xml:space="preserve"> </w:t>
      </w:r>
      <w:r w:rsidRPr="00371787">
        <w:t>Motreanu</w:t>
      </w:r>
      <w:r w:rsidRPr="00371787">
        <w:rPr>
          <w:rStyle w:val="HideTWBExt"/>
          <w:b w:val="0"/>
        </w:rPr>
        <w:t>&lt;/Members&gt;</w:t>
      </w:r>
    </w:p>
    <w:p w:rsidR="00AC456B" w:rsidRPr="00371787" w:rsidP="00AC456B" w14:paraId="236B148D" w14:textId="77777777">
      <w:r w:rsidRPr="00371787">
        <w:rPr>
          <w:rStyle w:val="HideTWBExt"/>
        </w:rPr>
        <w:t>&lt;/RepeatBlock-By&gt;</w:t>
      </w:r>
    </w:p>
    <w:p w:rsidR="00AC456B" w:rsidRPr="00371787" w:rsidP="00AC456B" w14:paraId="5E0029EE"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7557EF4" w14:textId="013595D2">
      <w:pPr>
        <w:pStyle w:val="NormalBold"/>
      </w:pPr>
      <w:r w:rsidRPr="00371787">
        <w:rPr>
          <w:rStyle w:val="HideTWBExt"/>
          <w:b w:val="0"/>
        </w:rPr>
        <w:t>&lt;Article&gt;</w:t>
      </w:r>
      <w:r w:rsidRPr="00371787">
        <w:t>Bod odůvodnění 30</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5929DBB"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5F43B45" w14:textId="77777777">
            <w:pPr>
              <w:keepNext/>
            </w:pPr>
          </w:p>
        </w:tc>
      </w:tr>
      <w:tr w14:paraId="7B8D651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4B9FCB5"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E206347" w14:textId="77777777">
            <w:pPr>
              <w:pStyle w:val="ColumnHeading"/>
              <w:keepNext/>
              <w:rPr>
                <w:lang w:val="cs-CZ"/>
              </w:rPr>
            </w:pPr>
            <w:r w:rsidRPr="00371787">
              <w:rPr>
                <w:lang w:val="cs-CZ"/>
              </w:rPr>
              <w:t>Pozměňovací návrh</w:t>
            </w:r>
          </w:p>
        </w:tc>
      </w:tr>
      <w:tr w14:paraId="51E318BD"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7A6D374A" w14:textId="77777777">
            <w:pPr>
              <w:pStyle w:val="Normal6"/>
              <w:rPr>
                <w:lang w:val="cs-CZ"/>
              </w:rPr>
            </w:pPr>
          </w:p>
        </w:tc>
        <w:tc>
          <w:tcPr>
            <w:tcW w:w="4876" w:type="dxa"/>
            <w:hideMark/>
          </w:tcPr>
          <w:p w:rsidR="00AC456B" w:rsidRPr="00371787" w:rsidP="00B11F22" w14:paraId="4AEF1AC7" w14:textId="0967A399">
            <w:pPr>
              <w:pStyle w:val="Normal6"/>
              <w:rPr>
                <w:lang w:val="cs-CZ"/>
              </w:rPr>
            </w:pPr>
            <w:r w:rsidRPr="00371787">
              <w:rPr>
                <w:b/>
                <w:i/>
                <w:lang w:val="cs-CZ"/>
              </w:rPr>
              <w:t>(</w:t>
            </w:r>
            <w:r w:rsidRPr="00371787">
              <w:rPr>
                <w:b/>
                <w:i/>
                <w:lang w:val="cs-CZ"/>
              </w:rPr>
              <w:t>30a</w:t>
            </w:r>
            <w:r w:rsidRPr="00371787">
              <w:rPr>
                <w:b/>
                <w:i/>
                <w:lang w:val="cs-CZ"/>
              </w:rPr>
              <w:t>)</w:t>
            </w:r>
            <w:r w:rsidRPr="00371787">
              <w:rPr>
                <w:b/>
                <w:i/>
                <w:lang w:val="cs-CZ"/>
              </w:rPr>
              <w:tab/>
              <w:t>Podle Dohody Světové obchodní organizace</w:t>
            </w:r>
            <w:r w:rsidR="00340AAF">
              <w:rPr>
                <w:b/>
                <w:i/>
                <w:lang w:val="cs-CZ"/>
              </w:rPr>
              <w:t xml:space="preserve"> o </w:t>
            </w:r>
            <w:r w:rsidRPr="00371787">
              <w:rPr>
                <w:b/>
                <w:i/>
                <w:lang w:val="cs-CZ"/>
              </w:rPr>
              <w:t>uplatňování sanitárních</w:t>
            </w:r>
            <w:r w:rsidR="00340AAF">
              <w:rPr>
                <w:b/>
                <w:i/>
                <w:lang w:val="cs-CZ"/>
              </w:rPr>
              <w:t xml:space="preserve"> a </w:t>
            </w:r>
            <w:r w:rsidRPr="00371787">
              <w:rPr>
                <w:b/>
                <w:i/>
                <w:lang w:val="cs-CZ"/>
              </w:rPr>
              <w:t>fytosanitárních opatření by opatření, která mají vliv na maximální limity reziduí, měla vycházet</w:t>
            </w:r>
            <w:r w:rsidR="00340AAF">
              <w:rPr>
                <w:b/>
                <w:i/>
                <w:lang w:val="cs-CZ"/>
              </w:rPr>
              <w:t xml:space="preserve"> z </w:t>
            </w:r>
            <w:r w:rsidRPr="00371787">
              <w:rPr>
                <w:b/>
                <w:i/>
                <w:lang w:val="cs-CZ"/>
              </w:rPr>
              <w:t>vědeckých zásad</w:t>
            </w:r>
            <w:r w:rsidR="00340AAF">
              <w:rPr>
                <w:b/>
                <w:i/>
                <w:lang w:val="cs-CZ"/>
              </w:rPr>
              <w:t xml:space="preserve"> a </w:t>
            </w:r>
            <w:r w:rsidRPr="00371787">
              <w:rPr>
                <w:b/>
                <w:i/>
                <w:lang w:val="cs-CZ"/>
              </w:rPr>
              <w:t>posouzení rizik, měla by zohledňovat příslušné mezinárodní normy, včetně maximálních limitů reziduí stanovených</w:t>
            </w:r>
            <w:r w:rsidR="00340AAF">
              <w:rPr>
                <w:b/>
                <w:i/>
                <w:lang w:val="cs-CZ"/>
              </w:rPr>
              <w:t xml:space="preserve"> v </w:t>
            </w:r>
            <w:r w:rsidRPr="00371787">
              <w:rPr>
                <w:b/>
                <w:i/>
                <w:lang w:val="cs-CZ"/>
              </w:rPr>
              <w:t>Codexu</w:t>
            </w:r>
            <w:r w:rsidRPr="00371787">
              <w:rPr>
                <w:b/>
                <w:i/>
                <w:lang w:val="cs-CZ"/>
              </w:rPr>
              <w:t>,</w:t>
            </w:r>
            <w:r w:rsidR="00340AAF">
              <w:rPr>
                <w:b/>
                <w:i/>
                <w:lang w:val="cs-CZ"/>
              </w:rPr>
              <w:t xml:space="preserve"> a </w:t>
            </w:r>
            <w:r w:rsidRPr="00371787">
              <w:rPr>
                <w:b/>
                <w:i/>
                <w:lang w:val="cs-CZ"/>
              </w:rPr>
              <w:t>neměla by omezovat obchod více, než je nezbytné</w:t>
            </w:r>
            <w:r w:rsidR="00340AAF">
              <w:rPr>
                <w:b/>
                <w:i/>
                <w:lang w:val="cs-CZ"/>
              </w:rPr>
              <w:t xml:space="preserve"> k </w:t>
            </w:r>
            <w:r w:rsidRPr="00371787">
              <w:rPr>
                <w:b/>
                <w:i/>
                <w:lang w:val="cs-CZ"/>
              </w:rPr>
              <w:t>dosažení přiměřené úrovně ochrany</w:t>
            </w:r>
            <w:r w:rsidR="00340AAF">
              <w:rPr>
                <w:b/>
                <w:i/>
                <w:lang w:val="cs-CZ"/>
              </w:rPr>
              <w:t xml:space="preserve"> v </w:t>
            </w:r>
            <w:r w:rsidRPr="00371787">
              <w:rPr>
                <w:b/>
                <w:i/>
                <w:lang w:val="cs-CZ"/>
              </w:rPr>
              <w:t xml:space="preserve">Unii. Pokud Unie shledá za nezbytné odchýlit se od </w:t>
            </w:r>
            <w:r w:rsidRPr="00371787">
              <w:rPr>
                <w:b/>
                <w:i/>
                <w:lang w:val="cs-CZ"/>
              </w:rPr>
              <w:t>maximálního limitu reziduí stanoveného</w:t>
            </w:r>
            <w:r w:rsidR="00340AAF">
              <w:rPr>
                <w:b/>
                <w:i/>
                <w:lang w:val="cs-CZ"/>
              </w:rPr>
              <w:t xml:space="preserve"> v </w:t>
            </w:r>
            <w:r w:rsidRPr="00371787">
              <w:rPr>
                <w:b/>
                <w:i/>
                <w:lang w:val="cs-CZ"/>
              </w:rPr>
              <w:t>Kodexu nebo od maximální úrovně reziduí založené na osvědčených zemědělských postupech uplatňovaných ve třetí zemi, mělo by být toto rozhodnutí transparentní, založené na posouzení rizik</w:t>
            </w:r>
            <w:r w:rsidR="00340AAF">
              <w:rPr>
                <w:b/>
                <w:i/>
                <w:lang w:val="cs-CZ"/>
              </w:rPr>
              <w:t xml:space="preserve"> a </w:t>
            </w:r>
            <w:r w:rsidRPr="00371787">
              <w:rPr>
                <w:b/>
                <w:i/>
                <w:lang w:val="cs-CZ"/>
              </w:rPr>
              <w:t>přiměřené míře rizika.</w:t>
            </w:r>
          </w:p>
        </w:tc>
      </w:tr>
    </w:tbl>
    <w:p w:rsidR="00AC456B" w:rsidRPr="00371787" w:rsidP="00AC456B" w14:paraId="1038D957" w14:textId="77777777">
      <w:pPr>
        <w:pStyle w:val="Olang"/>
        <w:rPr>
          <w:noProof w:val="0"/>
          <w:lang w:val="cs-CZ"/>
        </w:rPr>
      </w:pPr>
      <w:r w:rsidRPr="00371787">
        <w:rPr>
          <w:noProof w:val="0"/>
          <w:lang w:val="cs-CZ"/>
        </w:rPr>
        <w:t xml:space="preserve">Or. </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r w:rsidRPr="00371787">
        <w:rPr>
          <w:rStyle w:val="HideTWBInt"/>
          <w:rFonts w:eastAsiaTheme="majorEastAsia"/>
          <w:noProof w:val="0"/>
          <w:lang w:val="cs-CZ"/>
        </w:rPr>
        <w:t>{RO}</w:t>
      </w:r>
      <w:r w:rsidRPr="00371787">
        <w:rPr>
          <w:noProof w:val="0"/>
          <w:lang w:val="cs-CZ"/>
        </w:rPr>
        <w:t>ro</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p>
    <w:p w:rsidR="00A02B57" w:rsidRPr="00371787" w:rsidP="00AC456B" w14:paraId="1C25BE5D" w14:textId="6FF68770">
      <w:r w:rsidRPr="00371787">
        <w:rPr>
          <w:rStyle w:val="HideTWBExt"/>
        </w:rPr>
        <w:t>&lt;/AmendB&gt;</w:t>
      </w:r>
    </w:p>
    <w:p w:rsidR="00AC456B" w:rsidRPr="00371787" w:rsidP="00AC456B" w14:paraId="7B12CB6F"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232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B135E88" w14:textId="77777777">
      <w:pPr>
        <w:pStyle w:val="NormalBold"/>
      </w:pPr>
      <w:r w:rsidRPr="00371787">
        <w:rPr>
          <w:rStyle w:val="HideTWBExt"/>
          <w:b w:val="0"/>
        </w:rPr>
        <w:t>&lt;RepeatBlock-By&gt;&lt;Members&gt;</w:t>
      </w:r>
      <w:r w:rsidRPr="00371787">
        <w:t xml:space="preserve">Raffaele </w:t>
      </w:r>
      <w:r w:rsidRPr="00371787">
        <w:t>Stancanelli</w:t>
      </w:r>
      <w:r w:rsidRPr="00371787">
        <w:t xml:space="preserve">, Silvia </w:t>
      </w:r>
      <w:r w:rsidRPr="00371787">
        <w:t>Sardone</w:t>
      </w:r>
      <w:r w:rsidRPr="00371787">
        <w:t xml:space="preserve">, Isabella </w:t>
      </w:r>
      <w:r w:rsidRPr="00371787">
        <w:t>Tovaglieri</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Anne-Sophie </w:t>
      </w:r>
      <w:r w:rsidRPr="00371787">
        <w:t>Frigout</w:t>
      </w:r>
      <w:r w:rsidRPr="00371787">
        <w:t>, Marie-</w:t>
      </w:r>
      <w:r w:rsidRPr="00371787">
        <w:t>Luce</w:t>
      </w:r>
      <w:r w:rsidRPr="00371787">
        <w:t xml:space="preserve"> </w:t>
      </w:r>
      <w:r w:rsidRPr="00371787">
        <w:t>Brasier-Clain</w:t>
      </w:r>
      <w:r w:rsidRPr="00371787">
        <w:t xml:space="preserve">, Roman </w:t>
      </w:r>
      <w:r w:rsidRPr="00371787">
        <w:t>Haider</w:t>
      </w:r>
      <w:r w:rsidRPr="00371787">
        <w:t xml:space="preserve">, </w:t>
      </w:r>
      <w:r w:rsidRPr="00371787">
        <w:t>Gilles</w:t>
      </w:r>
      <w:r w:rsidRPr="00371787">
        <w:t xml:space="preserve"> </w:t>
      </w:r>
      <w:r w:rsidRPr="00371787">
        <w:t>Pennelle</w:t>
      </w:r>
      <w:r w:rsidRPr="00371787">
        <w:t xml:space="preserve">, Ton </w:t>
      </w:r>
      <w:r w:rsidRPr="00371787">
        <w:t>Diepeveen</w:t>
      </w:r>
      <w:r w:rsidRPr="00371787">
        <w:rPr>
          <w:rStyle w:val="HideTWBExt"/>
          <w:b w:val="0"/>
        </w:rPr>
        <w:t>&lt;/Members&gt;</w:t>
      </w:r>
    </w:p>
    <w:p w:rsidR="00AC456B" w:rsidRPr="00371787" w:rsidP="00AC456B" w14:paraId="511E4EF6" w14:textId="77777777">
      <w:r w:rsidRPr="00371787">
        <w:rPr>
          <w:rStyle w:val="HideTWBExt"/>
        </w:rPr>
        <w:t>&lt;/RepeatBlock-By&gt;</w:t>
      </w:r>
    </w:p>
    <w:p w:rsidR="00AC456B" w:rsidRPr="00371787" w:rsidP="00AC456B" w14:paraId="12C81F1E"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225E7D05" w14:textId="410C8556">
      <w:pPr>
        <w:pStyle w:val="NormalBold"/>
      </w:pPr>
      <w:r w:rsidRPr="00371787">
        <w:rPr>
          <w:rStyle w:val="HideTWBExt"/>
          <w:b w:val="0"/>
        </w:rPr>
        <w:t>&lt;Article&gt;</w:t>
      </w:r>
      <w:r w:rsidRPr="00371787">
        <w:t>Bod odůvodnění 30</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154C618"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DEEE85C" w14:textId="77777777">
            <w:pPr>
              <w:keepNext/>
            </w:pPr>
          </w:p>
        </w:tc>
      </w:tr>
      <w:tr w14:paraId="0D058715"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C407B28"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0C191DD" w14:textId="77777777">
            <w:pPr>
              <w:pStyle w:val="ColumnHeading"/>
              <w:keepNext/>
              <w:rPr>
                <w:lang w:val="cs-CZ"/>
              </w:rPr>
            </w:pPr>
            <w:r w:rsidRPr="00371787">
              <w:rPr>
                <w:lang w:val="cs-CZ"/>
              </w:rPr>
              <w:t>Pozměňovací návrh</w:t>
            </w:r>
          </w:p>
        </w:tc>
      </w:tr>
      <w:tr w14:paraId="6F20D3EA"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281BE229" w14:textId="77777777">
            <w:pPr>
              <w:pStyle w:val="Normal6"/>
              <w:rPr>
                <w:lang w:val="cs-CZ"/>
              </w:rPr>
            </w:pPr>
          </w:p>
        </w:tc>
        <w:tc>
          <w:tcPr>
            <w:tcW w:w="4876" w:type="dxa"/>
            <w:hideMark/>
          </w:tcPr>
          <w:p w:rsidR="00AC456B" w:rsidRPr="00371787" w:rsidP="00B11F22" w14:paraId="50BFF4D8" w14:textId="478679AE">
            <w:pPr>
              <w:pStyle w:val="Normal6"/>
              <w:rPr>
                <w:szCs w:val="24"/>
                <w:lang w:val="cs-CZ"/>
              </w:rPr>
            </w:pPr>
            <w:r w:rsidRPr="00371787">
              <w:rPr>
                <w:b/>
                <w:i/>
                <w:lang w:val="cs-CZ"/>
              </w:rPr>
              <w:t>(</w:t>
            </w:r>
            <w:r w:rsidRPr="00371787">
              <w:rPr>
                <w:b/>
                <w:i/>
                <w:lang w:val="cs-CZ"/>
              </w:rPr>
              <w:t>30a</w:t>
            </w:r>
            <w:r w:rsidRPr="00371787">
              <w:rPr>
                <w:b/>
                <w:i/>
                <w:lang w:val="cs-CZ"/>
              </w:rPr>
              <w:t>)</w:t>
            </w:r>
            <w:r w:rsidRPr="00371787">
              <w:rPr>
                <w:b/>
                <w:i/>
                <w:lang w:val="cs-CZ"/>
              </w:rPr>
              <w:tab/>
              <w:t>Zatímco zemědělci</w:t>
            </w:r>
            <w:r w:rsidR="00340AAF">
              <w:rPr>
                <w:b/>
                <w:i/>
                <w:lang w:val="cs-CZ"/>
              </w:rPr>
              <w:t xml:space="preserve"> v </w:t>
            </w:r>
            <w:r w:rsidRPr="00371787">
              <w:rPr>
                <w:b/>
                <w:i/>
                <w:lang w:val="cs-CZ"/>
              </w:rPr>
              <w:t>Unii jsou povinni dodržovat přísné výrobní normy, zemědělské produkty dovážené do Unie ze třetích zemí mohou obsahovat rezidua látek, které jsou</w:t>
            </w:r>
            <w:r w:rsidR="00340AAF">
              <w:rPr>
                <w:b/>
                <w:i/>
                <w:lang w:val="cs-CZ"/>
              </w:rPr>
              <w:t xml:space="preserve"> v </w:t>
            </w:r>
            <w:r w:rsidRPr="00371787">
              <w:rPr>
                <w:b/>
                <w:i/>
                <w:lang w:val="cs-CZ"/>
              </w:rPr>
              <w:t>Unii zakázány,</w:t>
            </w:r>
            <w:r w:rsidR="00340AAF">
              <w:rPr>
                <w:b/>
                <w:i/>
                <w:lang w:val="cs-CZ"/>
              </w:rPr>
              <w:t xml:space="preserve"> a </w:t>
            </w:r>
            <w:r w:rsidRPr="00371787">
              <w:rPr>
                <w:b/>
                <w:i/>
                <w:lang w:val="cs-CZ"/>
              </w:rPr>
              <w:t>to</w:t>
            </w:r>
            <w:r w:rsidR="00340AAF">
              <w:rPr>
                <w:b/>
                <w:i/>
                <w:lang w:val="cs-CZ"/>
              </w:rPr>
              <w:t xml:space="preserve"> v </w:t>
            </w:r>
            <w:r w:rsidRPr="00371787">
              <w:rPr>
                <w:b/>
                <w:i/>
                <w:lang w:val="cs-CZ"/>
              </w:rPr>
              <w:t>souladu</w:t>
            </w:r>
            <w:r w:rsidR="00340AAF">
              <w:rPr>
                <w:b/>
                <w:i/>
                <w:lang w:val="cs-CZ"/>
              </w:rPr>
              <w:t xml:space="preserve"> s </w:t>
            </w:r>
            <w:r w:rsidRPr="00371787">
              <w:rPr>
                <w:b/>
                <w:i/>
                <w:lang w:val="cs-CZ"/>
              </w:rPr>
              <w:t>dovozními tolerancemi stanovujícími maximální limity reziduí (MRL). Tato situace staví výrobce</w:t>
            </w:r>
            <w:r w:rsidR="00340AAF">
              <w:rPr>
                <w:b/>
                <w:i/>
                <w:lang w:val="cs-CZ"/>
              </w:rPr>
              <w:t xml:space="preserve"> z </w:t>
            </w:r>
            <w:r w:rsidRPr="00371787">
              <w:rPr>
                <w:b/>
                <w:i/>
                <w:lang w:val="cs-CZ"/>
              </w:rPr>
              <w:t>Unie do nevýhodného postavení</w:t>
            </w:r>
            <w:r w:rsidR="00340AAF">
              <w:rPr>
                <w:b/>
                <w:i/>
                <w:lang w:val="cs-CZ"/>
              </w:rPr>
              <w:t xml:space="preserve"> z </w:t>
            </w:r>
            <w:r w:rsidRPr="00371787">
              <w:rPr>
                <w:b/>
                <w:i/>
                <w:lang w:val="cs-CZ"/>
              </w:rPr>
              <w:t>hlediska konkurenceschopnosti, narušuje spravedlivou hospodářskou soutěž</w:t>
            </w:r>
            <w:r w:rsidR="00340AAF">
              <w:rPr>
                <w:b/>
                <w:i/>
                <w:lang w:val="cs-CZ"/>
              </w:rPr>
              <w:t xml:space="preserve"> a </w:t>
            </w:r>
            <w:r w:rsidRPr="00371787">
              <w:rPr>
                <w:b/>
                <w:i/>
                <w:lang w:val="cs-CZ"/>
              </w:rPr>
              <w:t>podkopává zásadu vzájemnosti. Tolerance při dovozu, jimiž se stanovují maximální limity reziduí (MRL) pro účinné látky, které již nejsou</w:t>
            </w:r>
            <w:r w:rsidR="00340AAF">
              <w:rPr>
                <w:b/>
                <w:i/>
                <w:lang w:val="cs-CZ"/>
              </w:rPr>
              <w:t xml:space="preserve"> v </w:t>
            </w:r>
            <w:r w:rsidRPr="00371787">
              <w:rPr>
                <w:b/>
                <w:i/>
                <w:lang w:val="cs-CZ"/>
              </w:rPr>
              <w:t>Unii schváleny, by proto neměly být nadále udělovány.</w:t>
            </w:r>
          </w:p>
        </w:tc>
      </w:tr>
    </w:tbl>
    <w:p w:rsidR="00AC456B" w:rsidRPr="00371787" w:rsidP="00AC456B" w14:paraId="596EA2DB"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460D451" w14:textId="046A864D">
      <w:r w:rsidRPr="00371787">
        <w:rPr>
          <w:rStyle w:val="HideTWBExt"/>
        </w:rPr>
        <w:t>&lt;/AmendB&gt;</w:t>
      </w:r>
    </w:p>
    <w:p w:rsidR="00AC456B" w:rsidRPr="00371787" w:rsidP="00AC456B" w14:paraId="6E302549"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233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8134972" w14:textId="77777777">
      <w:pPr>
        <w:pStyle w:val="NormalBold"/>
      </w:pPr>
      <w:r w:rsidRPr="00371787">
        <w:rPr>
          <w:rStyle w:val="HideTWBExt"/>
          <w:b w:val="0"/>
        </w:rPr>
        <w:t>&lt;RepeatBlock-By&gt;&lt;Members&gt;</w:t>
      </w:r>
      <w:r w:rsidRPr="00371787">
        <w:t xml:space="preserve">Anne-Sophie </w:t>
      </w:r>
      <w:r w:rsidRPr="00371787">
        <w:t>Frigout</w:t>
      </w:r>
      <w:r w:rsidRPr="00371787">
        <w:t xml:space="preserve">, </w:t>
      </w:r>
      <w:r w:rsidRPr="00371787">
        <w:t>Gilles</w:t>
      </w:r>
      <w:r w:rsidRPr="00371787">
        <w:t xml:space="preserve"> </w:t>
      </w:r>
      <w:r w:rsidRPr="00371787">
        <w:t>Pennelle</w:t>
      </w:r>
      <w:r w:rsidRPr="00371787">
        <w:t>, Marie-</w:t>
      </w:r>
      <w:r w:rsidRPr="00371787">
        <w:t>Luce</w:t>
      </w:r>
      <w:r w:rsidRPr="00371787">
        <w:t xml:space="preserve"> </w:t>
      </w:r>
      <w:r w:rsidRPr="00371787">
        <w:t>Brasier-Clain</w:t>
      </w:r>
      <w:r w:rsidRPr="00371787">
        <w:t xml:space="preserve">, </w:t>
      </w:r>
      <w:r w:rsidRPr="00371787">
        <w:t>Mireia</w:t>
      </w:r>
      <w:r w:rsidRPr="00371787">
        <w:t xml:space="preserve"> </w:t>
      </w:r>
      <w:r w:rsidRPr="00371787">
        <w:t>Borrás</w:t>
      </w:r>
      <w:r w:rsidRPr="00371787">
        <w:t xml:space="preserve"> </w:t>
      </w:r>
      <w:r w:rsidRPr="00371787">
        <w:t>Pabón</w:t>
      </w:r>
      <w:r w:rsidRPr="00371787">
        <w:t xml:space="preserve">, </w:t>
      </w:r>
      <w:r w:rsidRPr="00371787">
        <w:t>Mathilde</w:t>
      </w:r>
      <w:r w:rsidRPr="00371787">
        <w:t xml:space="preserve"> </w:t>
      </w:r>
      <w:r w:rsidRPr="00371787">
        <w:t>Androuët</w:t>
      </w:r>
      <w:r w:rsidRPr="00371787">
        <w:rPr>
          <w:rStyle w:val="HideTWBExt"/>
          <w:b w:val="0"/>
        </w:rPr>
        <w:t>&lt;/Members&gt;</w:t>
      </w:r>
    </w:p>
    <w:p w:rsidR="00AC456B" w:rsidRPr="00371787" w:rsidP="00AC456B" w14:paraId="26F571DB" w14:textId="77777777">
      <w:r w:rsidRPr="00371787">
        <w:rPr>
          <w:rStyle w:val="HideTWBExt"/>
        </w:rPr>
        <w:t>&lt;/RepeatBlock-By&gt;</w:t>
      </w:r>
    </w:p>
    <w:p w:rsidR="00AC456B" w:rsidRPr="00371787" w:rsidP="00AC456B" w14:paraId="311DB76D"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C129468" w14:textId="77777777">
      <w:pPr>
        <w:pStyle w:val="NormalBold"/>
      </w:pPr>
      <w:r w:rsidRPr="00371787">
        <w:rPr>
          <w:rStyle w:val="HideTWBExt"/>
          <w:b w:val="0"/>
        </w:rPr>
        <w:t>&lt;Article&gt;</w:t>
      </w:r>
      <w:r w:rsidRPr="00371787">
        <w:t>Bod odůvodnění 31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D0372F5"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FD44261" w14:textId="77777777">
            <w:pPr>
              <w:keepNext/>
            </w:pPr>
          </w:p>
        </w:tc>
      </w:tr>
      <w:tr w14:paraId="727D283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85DF42D"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76D2DA7" w14:textId="77777777">
            <w:pPr>
              <w:pStyle w:val="ColumnHeading"/>
              <w:keepNext/>
              <w:rPr>
                <w:lang w:val="cs-CZ"/>
              </w:rPr>
            </w:pPr>
            <w:r w:rsidRPr="00371787">
              <w:rPr>
                <w:lang w:val="cs-CZ"/>
              </w:rPr>
              <w:t>Pozměňovací návrh</w:t>
            </w:r>
          </w:p>
        </w:tc>
      </w:tr>
      <w:tr w14:paraId="6BD96C2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67BFFC6" w14:textId="73BA65ED">
            <w:pPr>
              <w:pStyle w:val="Normal6"/>
              <w:rPr>
                <w:lang w:val="cs-CZ"/>
              </w:rPr>
            </w:pPr>
            <w:r w:rsidRPr="00371787">
              <w:rPr>
                <w:lang w:val="cs-CZ"/>
              </w:rPr>
              <w:t>(31)</w:t>
            </w:r>
            <w:r w:rsidRPr="00371787">
              <w:rPr>
                <w:lang w:val="cs-CZ"/>
              </w:rPr>
              <w:tab/>
              <w:t xml:space="preserve">Při snižování MLR podle nařízení (ES) č. 396/2005 by mělo být před tím, než se nové MLR stanou použitelnými, poskytnuto </w:t>
            </w:r>
            <w:r w:rsidRPr="00371787">
              <w:rPr>
                <w:b/>
                <w:i/>
                <w:lang w:val="cs-CZ"/>
              </w:rPr>
              <w:t>přiměřené</w:t>
            </w:r>
            <w:r w:rsidRPr="00371787">
              <w:rPr>
                <w:lang w:val="cs-CZ"/>
              </w:rPr>
              <w:t xml:space="preserve"> období, které členským státům, třetím zemím</w:t>
            </w:r>
            <w:r w:rsidR="00340AAF">
              <w:rPr>
                <w:lang w:val="cs-CZ"/>
              </w:rPr>
              <w:t xml:space="preserve"> a </w:t>
            </w:r>
            <w:r w:rsidRPr="00371787">
              <w:rPr>
                <w:lang w:val="cs-CZ"/>
              </w:rPr>
              <w:t>provozovatelům potravinářských podniků umožní přizpůsobit se novým požadavkům. Uznává se, že čerstvé produkty, které podléhají rychlé zkáze, se obvykle prodají</w:t>
            </w:r>
            <w:r w:rsidR="00340AAF">
              <w:rPr>
                <w:lang w:val="cs-CZ"/>
              </w:rPr>
              <w:t xml:space="preserve"> a </w:t>
            </w:r>
            <w:r w:rsidRPr="00371787">
              <w:rPr>
                <w:lang w:val="cs-CZ"/>
              </w:rPr>
              <w:t>zkonzumují před datem použitelnosti nových MLR. Produkty</w:t>
            </w:r>
            <w:r w:rsidR="00340AAF">
              <w:rPr>
                <w:lang w:val="cs-CZ"/>
              </w:rPr>
              <w:t xml:space="preserve"> s </w:t>
            </w:r>
            <w:r w:rsidRPr="00371787">
              <w:rPr>
                <w:lang w:val="cs-CZ"/>
              </w:rPr>
              <w:t>prodlouženou trvanlivostí, často zpracované, se však mohou na trhu vyskytovat</w:t>
            </w:r>
            <w:r w:rsidR="00340AAF">
              <w:rPr>
                <w:lang w:val="cs-CZ"/>
              </w:rPr>
              <w:t xml:space="preserve"> i </w:t>
            </w:r>
            <w:r w:rsidRPr="00371787">
              <w:rPr>
                <w:lang w:val="cs-CZ"/>
              </w:rPr>
              <w:t xml:space="preserve">poté, co </w:t>
            </w:r>
            <w:r w:rsidRPr="00371787">
              <w:rPr>
                <w:lang w:val="cs-CZ"/>
              </w:rPr>
              <w:t>nabudou</w:t>
            </w:r>
            <w:r w:rsidRPr="00371787">
              <w:rPr>
                <w:lang w:val="cs-CZ"/>
              </w:rPr>
              <w:t xml:space="preserve"> účinnosti nové nižší MLR. Aby byla zajištěna právní jistota</w:t>
            </w:r>
            <w:r w:rsidR="00340AAF">
              <w:rPr>
                <w:lang w:val="cs-CZ"/>
              </w:rPr>
              <w:t xml:space="preserve"> a </w:t>
            </w:r>
            <w:r w:rsidRPr="00371787">
              <w:rPr>
                <w:lang w:val="cs-CZ"/>
              </w:rPr>
              <w:t>zabránilo se zbytečným hospodářským ztrátám pro zemědělce</w:t>
            </w:r>
            <w:r w:rsidR="00340AAF">
              <w:rPr>
                <w:lang w:val="cs-CZ"/>
              </w:rPr>
              <w:t xml:space="preserve"> a </w:t>
            </w:r>
            <w:r w:rsidRPr="00371787">
              <w:rPr>
                <w:lang w:val="cs-CZ"/>
              </w:rPr>
              <w:t>provozovatele potravinářských podniků</w:t>
            </w:r>
            <w:r w:rsidR="00340AAF">
              <w:rPr>
                <w:lang w:val="cs-CZ"/>
              </w:rPr>
              <w:t xml:space="preserve"> a </w:t>
            </w:r>
            <w:r w:rsidRPr="00371787">
              <w:rPr>
                <w:lang w:val="cs-CZ"/>
              </w:rPr>
              <w:t>aby se zabránilo plýtvání potravinami, považuje se za přiměřené, aby produkty, které byly</w:t>
            </w:r>
            <w:r w:rsidR="00340AAF">
              <w:rPr>
                <w:lang w:val="cs-CZ"/>
              </w:rPr>
              <w:t xml:space="preserve"> v </w:t>
            </w:r>
            <w:r w:rsidRPr="00371787">
              <w:rPr>
                <w:lang w:val="cs-CZ"/>
              </w:rPr>
              <w:t>souladu</w:t>
            </w:r>
            <w:r w:rsidR="00340AAF">
              <w:rPr>
                <w:lang w:val="cs-CZ"/>
              </w:rPr>
              <w:t xml:space="preserve"> s </w:t>
            </w:r>
            <w:r w:rsidRPr="00371787">
              <w:rPr>
                <w:lang w:val="cs-CZ"/>
              </w:rPr>
              <w:t>právními předpisy uvedeny na trh</w:t>
            </w:r>
            <w:r w:rsidR="00340AAF">
              <w:rPr>
                <w:lang w:val="cs-CZ"/>
              </w:rPr>
              <w:t xml:space="preserve"> v </w:t>
            </w:r>
            <w:r w:rsidRPr="00371787">
              <w:rPr>
                <w:lang w:val="cs-CZ"/>
              </w:rPr>
              <w:t>Unii před datem použitelnosti nového opatření</w:t>
            </w:r>
            <w:r w:rsidR="00340AAF">
              <w:rPr>
                <w:lang w:val="cs-CZ"/>
              </w:rPr>
              <w:t xml:space="preserve"> a </w:t>
            </w:r>
            <w:r w:rsidRPr="00371787">
              <w:rPr>
                <w:lang w:val="cs-CZ"/>
              </w:rPr>
              <w:t>které jsou</w:t>
            </w:r>
            <w:r w:rsidR="00340AAF">
              <w:rPr>
                <w:lang w:val="cs-CZ"/>
              </w:rPr>
              <w:t xml:space="preserve"> v </w:t>
            </w:r>
            <w:r w:rsidRPr="00371787">
              <w:rPr>
                <w:lang w:val="cs-CZ"/>
              </w:rPr>
              <w:t>souladu</w:t>
            </w:r>
            <w:r w:rsidR="00340AAF">
              <w:rPr>
                <w:lang w:val="cs-CZ"/>
              </w:rPr>
              <w:t xml:space="preserve"> s </w:t>
            </w:r>
            <w:r w:rsidRPr="00371787">
              <w:rPr>
                <w:lang w:val="cs-CZ"/>
              </w:rPr>
              <w:t>MLR platnými</w:t>
            </w:r>
            <w:r w:rsidR="00340AAF">
              <w:rPr>
                <w:lang w:val="cs-CZ"/>
              </w:rPr>
              <w:t xml:space="preserve"> v </w:t>
            </w:r>
            <w:r w:rsidRPr="00371787">
              <w:rPr>
                <w:lang w:val="cs-CZ"/>
              </w:rPr>
              <w:t>době jejich uvedení na trh</w:t>
            </w:r>
            <w:r w:rsidR="00340AAF">
              <w:rPr>
                <w:lang w:val="cs-CZ"/>
              </w:rPr>
              <w:t xml:space="preserve"> v </w:t>
            </w:r>
            <w:r w:rsidRPr="00371787">
              <w:rPr>
                <w:lang w:val="cs-CZ"/>
              </w:rPr>
              <w:t>Unii, mohly zůstat na trhu, pokud není ohrožena bezpečnost potravin.</w:t>
            </w:r>
          </w:p>
        </w:tc>
        <w:tc>
          <w:tcPr>
            <w:tcW w:w="4876" w:type="dxa"/>
            <w:hideMark/>
          </w:tcPr>
          <w:p w:rsidR="00AC456B" w:rsidRPr="00371787" w:rsidP="00B11F22" w14:paraId="1E102147" w14:textId="0B02651C">
            <w:pPr>
              <w:pStyle w:val="Normal6"/>
              <w:rPr>
                <w:szCs w:val="24"/>
                <w:lang w:val="cs-CZ"/>
              </w:rPr>
            </w:pPr>
            <w:r w:rsidRPr="00371787">
              <w:rPr>
                <w:lang w:val="cs-CZ"/>
              </w:rPr>
              <w:t>(31)</w:t>
            </w:r>
            <w:r w:rsidRPr="00371787">
              <w:rPr>
                <w:lang w:val="cs-CZ"/>
              </w:rPr>
              <w:tab/>
              <w:t>Při snižování MLR podle nařízení (ES) č. 396/2005 by mělo být před tím, než se nové MLR stanou použitelnými, poskytnuto přiměřené období, které členským státům, třetím zemím</w:t>
            </w:r>
            <w:r w:rsidR="00340AAF">
              <w:rPr>
                <w:lang w:val="cs-CZ"/>
              </w:rPr>
              <w:t xml:space="preserve"> a </w:t>
            </w:r>
            <w:r w:rsidRPr="00371787">
              <w:rPr>
                <w:lang w:val="cs-CZ"/>
              </w:rPr>
              <w:t>provozovatelům potravinářských podniků umožní přizpůsobit se novým požadavkům. Uznává se, že čerstvé produkty, které podléhají rychlé zkáze, se obvykle prodají</w:t>
            </w:r>
            <w:r w:rsidR="00340AAF">
              <w:rPr>
                <w:lang w:val="cs-CZ"/>
              </w:rPr>
              <w:t xml:space="preserve"> a </w:t>
            </w:r>
            <w:r w:rsidRPr="00371787">
              <w:rPr>
                <w:lang w:val="cs-CZ"/>
              </w:rPr>
              <w:t>zkonzumují před datem použitelnosti nových MLR. Produkty</w:t>
            </w:r>
            <w:r w:rsidR="00340AAF">
              <w:rPr>
                <w:lang w:val="cs-CZ"/>
              </w:rPr>
              <w:t xml:space="preserve"> s </w:t>
            </w:r>
            <w:r w:rsidRPr="00371787">
              <w:rPr>
                <w:lang w:val="cs-CZ"/>
              </w:rPr>
              <w:t>prodlouženou trvanlivostí, často zpracované, se však mohou na trhu vyskytovat</w:t>
            </w:r>
            <w:r w:rsidR="00340AAF">
              <w:rPr>
                <w:lang w:val="cs-CZ"/>
              </w:rPr>
              <w:t xml:space="preserve"> i </w:t>
            </w:r>
            <w:r w:rsidRPr="00371787">
              <w:rPr>
                <w:lang w:val="cs-CZ"/>
              </w:rPr>
              <w:t xml:space="preserve">poté, co </w:t>
            </w:r>
            <w:r w:rsidRPr="00371787">
              <w:rPr>
                <w:lang w:val="cs-CZ"/>
              </w:rPr>
              <w:t>nabudou</w:t>
            </w:r>
            <w:r w:rsidRPr="00371787">
              <w:rPr>
                <w:lang w:val="cs-CZ"/>
              </w:rPr>
              <w:t xml:space="preserve"> účinnosti nové nižší MLR. Aby byla zajištěna právní jistota</w:t>
            </w:r>
            <w:r w:rsidR="00340AAF">
              <w:rPr>
                <w:lang w:val="cs-CZ"/>
              </w:rPr>
              <w:t xml:space="preserve"> a </w:t>
            </w:r>
            <w:r w:rsidRPr="00371787">
              <w:rPr>
                <w:lang w:val="cs-CZ"/>
              </w:rPr>
              <w:t>zabránilo se zbytečným hospodářským ztrátám pro zemědělce</w:t>
            </w:r>
            <w:r w:rsidR="00340AAF">
              <w:rPr>
                <w:lang w:val="cs-CZ"/>
              </w:rPr>
              <w:t xml:space="preserve"> a </w:t>
            </w:r>
            <w:r w:rsidRPr="00371787">
              <w:rPr>
                <w:lang w:val="cs-CZ"/>
              </w:rPr>
              <w:t>provozovatele potravinářských podniků</w:t>
            </w:r>
            <w:r w:rsidR="00340AAF">
              <w:rPr>
                <w:lang w:val="cs-CZ"/>
              </w:rPr>
              <w:t xml:space="preserve"> a </w:t>
            </w:r>
            <w:r w:rsidRPr="00371787">
              <w:rPr>
                <w:lang w:val="cs-CZ"/>
              </w:rPr>
              <w:t>aby se zabránilo plýtvání potravinami, považuje se za přiměřené, aby produkty, které byly</w:t>
            </w:r>
            <w:r w:rsidR="00340AAF">
              <w:rPr>
                <w:lang w:val="cs-CZ"/>
              </w:rPr>
              <w:t xml:space="preserve"> v </w:t>
            </w:r>
            <w:r w:rsidRPr="00371787">
              <w:rPr>
                <w:lang w:val="cs-CZ"/>
              </w:rPr>
              <w:t>souladu</w:t>
            </w:r>
            <w:r w:rsidR="00340AAF">
              <w:rPr>
                <w:lang w:val="cs-CZ"/>
              </w:rPr>
              <w:t xml:space="preserve"> s </w:t>
            </w:r>
            <w:r w:rsidRPr="00371787">
              <w:rPr>
                <w:lang w:val="cs-CZ"/>
              </w:rPr>
              <w:t>právními předpisy uvedeny na trh</w:t>
            </w:r>
            <w:r w:rsidR="00340AAF">
              <w:rPr>
                <w:lang w:val="cs-CZ"/>
              </w:rPr>
              <w:t xml:space="preserve"> v </w:t>
            </w:r>
            <w:r w:rsidRPr="00371787">
              <w:rPr>
                <w:lang w:val="cs-CZ"/>
              </w:rPr>
              <w:t>Unii před datem použitelnosti nového opatření</w:t>
            </w:r>
            <w:r w:rsidR="00340AAF">
              <w:rPr>
                <w:lang w:val="cs-CZ"/>
              </w:rPr>
              <w:t xml:space="preserve"> a </w:t>
            </w:r>
            <w:r w:rsidRPr="00371787">
              <w:rPr>
                <w:lang w:val="cs-CZ"/>
              </w:rPr>
              <w:t>které jsou</w:t>
            </w:r>
            <w:r w:rsidR="00340AAF">
              <w:rPr>
                <w:lang w:val="cs-CZ"/>
              </w:rPr>
              <w:t xml:space="preserve"> v </w:t>
            </w:r>
            <w:r w:rsidRPr="00371787">
              <w:rPr>
                <w:lang w:val="cs-CZ"/>
              </w:rPr>
              <w:t>souladu</w:t>
            </w:r>
            <w:r w:rsidR="00340AAF">
              <w:rPr>
                <w:lang w:val="cs-CZ"/>
              </w:rPr>
              <w:t xml:space="preserve"> s </w:t>
            </w:r>
            <w:r w:rsidRPr="00371787">
              <w:rPr>
                <w:lang w:val="cs-CZ"/>
              </w:rPr>
              <w:t>MLR platnými</w:t>
            </w:r>
            <w:r w:rsidR="00340AAF">
              <w:rPr>
                <w:lang w:val="cs-CZ"/>
              </w:rPr>
              <w:t xml:space="preserve"> v </w:t>
            </w:r>
            <w:r w:rsidRPr="00371787">
              <w:rPr>
                <w:lang w:val="cs-CZ"/>
              </w:rPr>
              <w:t>době jejich uvedení na trh</w:t>
            </w:r>
            <w:r w:rsidR="00340AAF">
              <w:rPr>
                <w:lang w:val="cs-CZ"/>
              </w:rPr>
              <w:t xml:space="preserve"> v </w:t>
            </w:r>
            <w:r w:rsidRPr="00371787">
              <w:rPr>
                <w:lang w:val="cs-CZ"/>
              </w:rPr>
              <w:t>Unii, mohly zůstat na trhu, pokud není ohrožena bezpečnost potravin.</w:t>
            </w:r>
            <w:r w:rsidR="00340AAF">
              <w:rPr>
                <w:lang w:val="cs-CZ"/>
              </w:rPr>
              <w:t xml:space="preserve"> V </w:t>
            </w:r>
            <w:r w:rsidRPr="00371787">
              <w:rPr>
                <w:b/>
                <w:i/>
                <w:lang w:val="cs-CZ"/>
              </w:rPr>
              <w:t>souladu se zásadou snížení na úroveň kvantifikačního limitu (technická nula)</w:t>
            </w:r>
            <w:r w:rsidR="00340AAF">
              <w:rPr>
                <w:b/>
                <w:i/>
                <w:lang w:val="cs-CZ"/>
              </w:rPr>
              <w:t xml:space="preserve"> u </w:t>
            </w:r>
            <w:r w:rsidRPr="00371787">
              <w:rPr>
                <w:b/>
                <w:i/>
                <w:lang w:val="cs-CZ"/>
              </w:rPr>
              <w:t>dovážených produktů obsahujících rezidua účinných látek zakázaných</w:t>
            </w:r>
            <w:r w:rsidR="00340AAF">
              <w:rPr>
                <w:b/>
                <w:i/>
                <w:lang w:val="cs-CZ"/>
              </w:rPr>
              <w:t xml:space="preserve"> v </w:t>
            </w:r>
            <w:r w:rsidRPr="00371787">
              <w:rPr>
                <w:b/>
                <w:i/>
                <w:lang w:val="cs-CZ"/>
              </w:rPr>
              <w:t>EU, bude tedy třeba poskytnout přiměřené lhůty, aby produkty dovezené již před tímto snížením mohly být po určitou dobu nadále uváděny na trh,</w:t>
            </w:r>
            <w:r w:rsidR="00340AAF">
              <w:rPr>
                <w:b/>
                <w:i/>
                <w:lang w:val="cs-CZ"/>
              </w:rPr>
              <w:t xml:space="preserve"> a </w:t>
            </w:r>
            <w:r w:rsidRPr="00371787">
              <w:rPr>
                <w:b/>
                <w:i/>
                <w:lang w:val="cs-CZ"/>
              </w:rPr>
              <w:t>zabránit tak přílišnému narušení potravinového řetězce</w:t>
            </w:r>
            <w:r w:rsidR="00340AAF">
              <w:rPr>
                <w:b/>
                <w:i/>
                <w:lang w:val="cs-CZ"/>
              </w:rPr>
              <w:t xml:space="preserve"> a </w:t>
            </w:r>
            <w:r w:rsidRPr="00371787">
              <w:rPr>
                <w:b/>
                <w:i/>
                <w:lang w:val="cs-CZ"/>
              </w:rPr>
              <w:t>plýtvání potravinami.</w:t>
            </w:r>
          </w:p>
        </w:tc>
      </w:tr>
    </w:tbl>
    <w:p w:rsidR="00AC456B" w:rsidRPr="00371787" w:rsidP="00AC456B" w14:paraId="0F17A37D"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433540EC" w14:textId="18E79B40">
      <w:r w:rsidRPr="00371787">
        <w:rPr>
          <w:rStyle w:val="HideTWBExt"/>
        </w:rPr>
        <w:t>&lt;/AmendB&gt;</w:t>
      </w:r>
    </w:p>
    <w:p w:rsidR="00AC456B" w:rsidRPr="00371787" w:rsidP="00AC456B" w14:paraId="7ADD6DBC"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234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BC7ACDA"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563EDBDE"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4485C816" w14:textId="77777777">
      <w:r w:rsidRPr="00371787">
        <w:rPr>
          <w:rStyle w:val="HideTWBExt"/>
        </w:rPr>
        <w:t>&lt;/RepeatBlock-By&gt;</w:t>
      </w:r>
    </w:p>
    <w:p w:rsidR="00AC456B" w:rsidRPr="00371787" w:rsidP="00AC456B" w14:paraId="5B59D82C"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20C6E435" w14:textId="77777777">
      <w:pPr>
        <w:pStyle w:val="NormalBold"/>
      </w:pPr>
      <w:r w:rsidRPr="00371787">
        <w:rPr>
          <w:rStyle w:val="HideTWBExt"/>
          <w:b w:val="0"/>
        </w:rPr>
        <w:t>&lt;Article&gt;</w:t>
      </w:r>
      <w:r w:rsidRPr="00371787">
        <w:t>Bod odůvodnění 31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16EE4BE"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92D7F07" w14:textId="77777777">
            <w:pPr>
              <w:keepNext/>
            </w:pPr>
          </w:p>
        </w:tc>
      </w:tr>
      <w:tr w14:paraId="13ADC75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64A2585"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58E0048" w14:textId="77777777">
            <w:pPr>
              <w:pStyle w:val="ColumnHeading"/>
              <w:keepNext/>
              <w:rPr>
                <w:lang w:val="cs-CZ"/>
              </w:rPr>
            </w:pPr>
            <w:r w:rsidRPr="00371787">
              <w:rPr>
                <w:lang w:val="cs-CZ"/>
              </w:rPr>
              <w:t>Pozměňovací návrh</w:t>
            </w:r>
          </w:p>
        </w:tc>
      </w:tr>
      <w:tr w14:paraId="1491874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CC60245" w14:textId="7C255F78">
            <w:pPr>
              <w:pStyle w:val="Normal6"/>
              <w:rPr>
                <w:lang w:val="cs-CZ"/>
              </w:rPr>
            </w:pPr>
            <w:r w:rsidRPr="00371787">
              <w:rPr>
                <w:lang w:val="cs-CZ"/>
              </w:rPr>
              <w:t>(31)</w:t>
            </w:r>
            <w:r w:rsidRPr="00371787">
              <w:rPr>
                <w:lang w:val="cs-CZ"/>
              </w:rPr>
              <w:tab/>
            </w:r>
            <w:r w:rsidRPr="00371787">
              <w:rPr>
                <w:b/>
                <w:i/>
                <w:lang w:val="cs-CZ"/>
              </w:rPr>
              <w:t>Při snižování MLR podle nařízení (ES) č. 396/2005 by mělo být před tím, než se nové MLR stanou použitelnými, poskytnuto přiměřené období, které členským státům, třetím zemím</w:t>
            </w:r>
            <w:r w:rsidR="00340AAF">
              <w:rPr>
                <w:b/>
                <w:i/>
                <w:lang w:val="cs-CZ"/>
              </w:rPr>
              <w:t xml:space="preserve"> a </w:t>
            </w:r>
            <w:r w:rsidRPr="00371787">
              <w:rPr>
                <w:b/>
                <w:i/>
                <w:lang w:val="cs-CZ"/>
              </w:rPr>
              <w:t>provozovatelům potravinářských podniků umožní přizpůsobit se novým požadavkům. Uznává se, že čerstvé produkty, které podléhají rychlé zkáze, se obvykle prodají</w:t>
            </w:r>
            <w:r w:rsidR="00340AAF">
              <w:rPr>
                <w:b/>
                <w:i/>
                <w:lang w:val="cs-CZ"/>
              </w:rPr>
              <w:t xml:space="preserve"> a </w:t>
            </w:r>
            <w:r w:rsidRPr="00371787">
              <w:rPr>
                <w:b/>
                <w:i/>
                <w:lang w:val="cs-CZ"/>
              </w:rPr>
              <w:t>zkonzumují před datem použitelnosti nových MRL</w:t>
            </w:r>
            <w:r w:rsidRPr="00371787">
              <w:rPr>
                <w:lang w:val="cs-CZ"/>
              </w:rPr>
              <w:t>. Produkty</w:t>
            </w:r>
            <w:r w:rsidR="00340AAF">
              <w:rPr>
                <w:lang w:val="cs-CZ"/>
              </w:rPr>
              <w:t xml:space="preserve"> s </w:t>
            </w:r>
            <w:r w:rsidRPr="00371787">
              <w:rPr>
                <w:b/>
                <w:i/>
                <w:lang w:val="cs-CZ"/>
              </w:rPr>
              <w:t>prodlouženou trvanlivostí, často zpracované, se však mohou na trhu vyskytovat</w:t>
            </w:r>
            <w:r w:rsidR="00340AAF">
              <w:rPr>
                <w:b/>
                <w:i/>
                <w:lang w:val="cs-CZ"/>
              </w:rPr>
              <w:t xml:space="preserve"> i </w:t>
            </w:r>
            <w:r w:rsidRPr="00371787">
              <w:rPr>
                <w:b/>
                <w:i/>
                <w:lang w:val="cs-CZ"/>
              </w:rPr>
              <w:t xml:space="preserve">poté, co </w:t>
            </w:r>
            <w:r w:rsidRPr="00371787">
              <w:rPr>
                <w:b/>
                <w:i/>
                <w:lang w:val="cs-CZ"/>
              </w:rPr>
              <w:t>nabudou</w:t>
            </w:r>
            <w:r w:rsidRPr="00371787">
              <w:rPr>
                <w:b/>
                <w:i/>
                <w:lang w:val="cs-CZ"/>
              </w:rPr>
              <w:t xml:space="preserve"> účinnosti nové nižší MRL. Aby byla zajištěna právní jistota</w:t>
            </w:r>
            <w:r w:rsidR="00340AAF">
              <w:rPr>
                <w:b/>
                <w:i/>
                <w:lang w:val="cs-CZ"/>
              </w:rPr>
              <w:t xml:space="preserve"> a </w:t>
            </w:r>
            <w:r w:rsidRPr="00371787">
              <w:rPr>
                <w:b/>
                <w:i/>
                <w:lang w:val="cs-CZ"/>
              </w:rPr>
              <w:t>zabránilo se zbytečným hospodářským ztrátám pro zemědělce</w:t>
            </w:r>
            <w:r w:rsidR="00340AAF">
              <w:rPr>
                <w:b/>
                <w:i/>
                <w:lang w:val="cs-CZ"/>
              </w:rPr>
              <w:t xml:space="preserve"> a </w:t>
            </w:r>
            <w:r w:rsidRPr="00371787">
              <w:rPr>
                <w:b/>
                <w:i/>
                <w:lang w:val="cs-CZ"/>
              </w:rPr>
              <w:t>provozovatele potravinářských podniků</w:t>
            </w:r>
            <w:r w:rsidR="00340AAF">
              <w:rPr>
                <w:b/>
                <w:i/>
                <w:lang w:val="cs-CZ"/>
              </w:rPr>
              <w:t xml:space="preserve"> a </w:t>
            </w:r>
            <w:r w:rsidRPr="00371787">
              <w:rPr>
                <w:b/>
                <w:i/>
                <w:lang w:val="cs-CZ"/>
              </w:rPr>
              <w:t>aby se zabránilo plýtvání potravinami, považuje se za přiměřené, aby produkty, které byly</w:t>
            </w:r>
            <w:r w:rsidR="00340AAF">
              <w:rPr>
                <w:b/>
                <w:i/>
                <w:lang w:val="cs-CZ"/>
              </w:rPr>
              <w:t xml:space="preserve"> v </w:t>
            </w:r>
            <w:r w:rsidRPr="00371787">
              <w:rPr>
                <w:b/>
                <w:i/>
                <w:lang w:val="cs-CZ"/>
              </w:rPr>
              <w:t>souladu</w:t>
            </w:r>
            <w:r w:rsidR="00340AAF">
              <w:rPr>
                <w:b/>
                <w:i/>
                <w:lang w:val="cs-CZ"/>
              </w:rPr>
              <w:t xml:space="preserve"> s </w:t>
            </w:r>
            <w:r w:rsidRPr="00371787">
              <w:rPr>
                <w:b/>
                <w:i/>
                <w:lang w:val="cs-CZ"/>
              </w:rPr>
              <w:t>právními předpisy uvedeny na trh</w:t>
            </w:r>
            <w:r w:rsidR="00340AAF">
              <w:rPr>
                <w:b/>
                <w:i/>
                <w:lang w:val="cs-CZ"/>
              </w:rPr>
              <w:t xml:space="preserve"> v </w:t>
            </w:r>
            <w:r w:rsidRPr="00371787">
              <w:rPr>
                <w:b/>
                <w:i/>
                <w:lang w:val="cs-CZ"/>
              </w:rPr>
              <w:t>Unii před datem použitelnosti nového opatření</w:t>
            </w:r>
            <w:r w:rsidR="00340AAF">
              <w:rPr>
                <w:b/>
                <w:i/>
                <w:lang w:val="cs-CZ"/>
              </w:rPr>
              <w:t xml:space="preserve"> a </w:t>
            </w:r>
            <w:r w:rsidRPr="00371787">
              <w:rPr>
                <w:b/>
                <w:i/>
                <w:lang w:val="cs-CZ"/>
              </w:rPr>
              <w:t>které jsou</w:t>
            </w:r>
            <w:r w:rsidR="00340AAF">
              <w:rPr>
                <w:b/>
                <w:i/>
                <w:lang w:val="cs-CZ"/>
              </w:rPr>
              <w:t xml:space="preserve"> v </w:t>
            </w:r>
            <w:r w:rsidRPr="00371787">
              <w:rPr>
                <w:b/>
                <w:i/>
                <w:lang w:val="cs-CZ"/>
              </w:rPr>
              <w:t>souladu</w:t>
            </w:r>
            <w:r w:rsidR="00340AAF">
              <w:rPr>
                <w:b/>
                <w:i/>
                <w:lang w:val="cs-CZ"/>
              </w:rPr>
              <w:t xml:space="preserve"> s </w:t>
            </w:r>
            <w:r w:rsidRPr="00371787">
              <w:rPr>
                <w:b/>
                <w:i/>
                <w:lang w:val="cs-CZ"/>
              </w:rPr>
              <w:t>MLR platnými</w:t>
            </w:r>
            <w:r w:rsidR="00340AAF">
              <w:rPr>
                <w:b/>
                <w:i/>
                <w:lang w:val="cs-CZ"/>
              </w:rPr>
              <w:t xml:space="preserve"> v </w:t>
            </w:r>
            <w:r w:rsidRPr="00371787">
              <w:rPr>
                <w:b/>
                <w:i/>
                <w:lang w:val="cs-CZ"/>
              </w:rPr>
              <w:t>době jejich uvedení na trh</w:t>
            </w:r>
            <w:r w:rsidR="00340AAF">
              <w:rPr>
                <w:b/>
                <w:i/>
                <w:lang w:val="cs-CZ"/>
              </w:rPr>
              <w:t xml:space="preserve"> v </w:t>
            </w:r>
            <w:r w:rsidRPr="00371787">
              <w:rPr>
                <w:b/>
                <w:i/>
                <w:lang w:val="cs-CZ"/>
              </w:rPr>
              <w:t>Unii, mohly</w:t>
            </w:r>
            <w:r w:rsidRPr="00371787">
              <w:rPr>
                <w:lang w:val="cs-CZ"/>
              </w:rPr>
              <w:t xml:space="preserve"> zůstat na trhu</w:t>
            </w:r>
            <w:r w:rsidRPr="00371787">
              <w:rPr>
                <w:b/>
                <w:i/>
                <w:lang w:val="cs-CZ"/>
              </w:rPr>
              <w:t>, pokud není ohrožena bezpečnost potravin</w:t>
            </w:r>
            <w:r w:rsidRPr="00371787">
              <w:rPr>
                <w:lang w:val="cs-CZ"/>
              </w:rPr>
              <w:t>.</w:t>
            </w:r>
          </w:p>
        </w:tc>
        <w:tc>
          <w:tcPr>
            <w:tcW w:w="4876" w:type="dxa"/>
            <w:hideMark/>
          </w:tcPr>
          <w:p w:rsidR="00AC456B" w:rsidRPr="00371787" w:rsidP="00B11F22" w14:paraId="2351CF7C" w14:textId="1BED7639">
            <w:pPr>
              <w:pStyle w:val="Normal6"/>
              <w:rPr>
                <w:szCs w:val="24"/>
                <w:lang w:val="cs-CZ"/>
              </w:rPr>
            </w:pPr>
            <w:r w:rsidRPr="00371787">
              <w:rPr>
                <w:lang w:val="cs-CZ"/>
              </w:rPr>
              <w:t>(31)</w:t>
            </w:r>
            <w:r w:rsidRPr="00371787">
              <w:rPr>
                <w:lang w:val="cs-CZ"/>
              </w:rPr>
              <w:tab/>
            </w:r>
            <w:r w:rsidRPr="00371787">
              <w:rPr>
                <w:b/>
                <w:i/>
                <w:lang w:val="cs-CZ"/>
              </w:rPr>
              <w:t>Maximální limity reziduí se stanovují za účelem ochrany spotřebitelů před expozicí reziduím pesticidů</w:t>
            </w:r>
            <w:r w:rsidR="00340AAF">
              <w:rPr>
                <w:b/>
                <w:i/>
                <w:lang w:val="cs-CZ"/>
              </w:rPr>
              <w:t xml:space="preserve"> v </w:t>
            </w:r>
            <w:r w:rsidRPr="00371787">
              <w:rPr>
                <w:b/>
                <w:i/>
                <w:lang w:val="cs-CZ"/>
              </w:rPr>
              <w:t>potravinách.</w:t>
            </w:r>
            <w:r w:rsidR="00340AAF">
              <w:rPr>
                <w:b/>
                <w:i/>
                <w:lang w:val="cs-CZ"/>
              </w:rPr>
              <w:t xml:space="preserve"> V </w:t>
            </w:r>
            <w:r w:rsidRPr="00371787">
              <w:rPr>
                <w:b/>
                <w:i/>
                <w:lang w:val="cs-CZ"/>
              </w:rPr>
              <w:t>případech, kdy jsou maximální limity reziduí sníženy</w:t>
            </w:r>
            <w:r w:rsidR="00340AAF">
              <w:rPr>
                <w:b/>
                <w:i/>
                <w:lang w:val="cs-CZ"/>
              </w:rPr>
              <w:t xml:space="preserve"> z </w:t>
            </w:r>
            <w:r w:rsidRPr="00371787">
              <w:rPr>
                <w:b/>
                <w:i/>
                <w:lang w:val="cs-CZ"/>
              </w:rPr>
              <w:t>bezpečnostních důvodů, včetně nově zjištěných toxikologických údajů nebo revidovaných hodnocení expozice, je ochrana spotřebitelů prvořadým hlediskem</w:t>
            </w:r>
            <w:r w:rsidR="00340AAF">
              <w:rPr>
                <w:b/>
                <w:i/>
                <w:lang w:val="cs-CZ"/>
              </w:rPr>
              <w:t xml:space="preserve"> a </w:t>
            </w:r>
            <w:r w:rsidRPr="00371787">
              <w:rPr>
                <w:b/>
                <w:i/>
                <w:lang w:val="cs-CZ"/>
              </w:rPr>
              <w:t>má přednost před ekonomickými zájmy</w:t>
            </w:r>
            <w:r w:rsidRPr="00371787">
              <w:rPr>
                <w:lang w:val="cs-CZ"/>
              </w:rPr>
              <w:t>. Produkty</w:t>
            </w:r>
            <w:r w:rsidRPr="00371787">
              <w:rPr>
                <w:b/>
                <w:i/>
                <w:lang w:val="cs-CZ"/>
              </w:rPr>
              <w:t>, které již nesplňují platné maximální limity reziduí stanovené</w:t>
            </w:r>
            <w:r w:rsidR="00340AAF">
              <w:rPr>
                <w:b/>
                <w:i/>
                <w:lang w:val="cs-CZ"/>
              </w:rPr>
              <w:t xml:space="preserve"> z </w:t>
            </w:r>
            <w:r w:rsidRPr="00371787">
              <w:rPr>
                <w:b/>
                <w:i/>
                <w:lang w:val="cs-CZ"/>
              </w:rPr>
              <w:t>bezpečnostních důvodů, nesmějí</w:t>
            </w:r>
            <w:r w:rsidRPr="00371787">
              <w:rPr>
                <w:lang w:val="cs-CZ"/>
              </w:rPr>
              <w:t xml:space="preserve"> zůstat na trhu </w:t>
            </w:r>
            <w:r w:rsidRPr="00371787">
              <w:rPr>
                <w:b/>
                <w:i/>
                <w:lang w:val="cs-CZ"/>
              </w:rPr>
              <w:t>déle, než je minimální doba nezbytně nutná</w:t>
            </w:r>
            <w:r w:rsidR="00340AAF">
              <w:rPr>
                <w:b/>
                <w:i/>
                <w:lang w:val="cs-CZ"/>
              </w:rPr>
              <w:t xml:space="preserve"> k </w:t>
            </w:r>
            <w:r w:rsidRPr="00371787">
              <w:rPr>
                <w:b/>
                <w:i/>
                <w:lang w:val="cs-CZ"/>
              </w:rPr>
              <w:t>jejich stažení</w:t>
            </w:r>
            <w:r w:rsidR="00340AAF">
              <w:rPr>
                <w:b/>
                <w:i/>
                <w:lang w:val="cs-CZ"/>
              </w:rPr>
              <w:t xml:space="preserve"> z </w:t>
            </w:r>
            <w:r w:rsidRPr="00371787">
              <w:rPr>
                <w:b/>
                <w:i/>
                <w:lang w:val="cs-CZ"/>
              </w:rPr>
              <w:t>trhu</w:t>
            </w:r>
            <w:r w:rsidRPr="00371787">
              <w:rPr>
                <w:lang w:val="cs-CZ"/>
              </w:rPr>
              <w:t xml:space="preserve">. </w:t>
            </w:r>
          </w:p>
        </w:tc>
      </w:tr>
    </w:tbl>
    <w:p w:rsidR="00AC456B" w:rsidRPr="00371787" w:rsidP="00AC456B" w14:paraId="2DFFE10C"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65812C8" w14:textId="4C6967EB">
      <w:r w:rsidRPr="00371787">
        <w:rPr>
          <w:rStyle w:val="HideTWBExt"/>
        </w:rPr>
        <w:t>&lt;/AmendB&gt;</w:t>
      </w:r>
    </w:p>
    <w:p w:rsidR="00AC456B" w:rsidRPr="00371787" w:rsidP="00AC456B" w14:paraId="2F10DE86"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235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5358263"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60D7E349" w14:textId="77777777">
      <w:r w:rsidRPr="00371787">
        <w:rPr>
          <w:rStyle w:val="HideTWBExt"/>
        </w:rPr>
        <w:t>&lt;/RepeatBlock-By&gt;</w:t>
      </w:r>
    </w:p>
    <w:p w:rsidR="00AC456B" w:rsidRPr="00371787" w:rsidP="00AC456B" w14:paraId="553740C2"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3BC3921" w14:textId="77777777">
      <w:pPr>
        <w:pStyle w:val="NormalBold"/>
      </w:pPr>
      <w:r w:rsidRPr="00371787">
        <w:rPr>
          <w:rStyle w:val="HideTWBExt"/>
          <w:b w:val="0"/>
        </w:rPr>
        <w:t>&lt;Article&gt;</w:t>
      </w:r>
      <w:r w:rsidRPr="00371787">
        <w:t>Bod odůvodnění 31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FC2E0C6"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26E87AFC" w14:textId="77777777">
            <w:pPr>
              <w:keepNext/>
            </w:pPr>
          </w:p>
        </w:tc>
      </w:tr>
      <w:tr w14:paraId="4F7928F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235F3DB"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AD8EFEC" w14:textId="77777777">
            <w:pPr>
              <w:pStyle w:val="ColumnHeading"/>
              <w:keepNext/>
              <w:rPr>
                <w:lang w:val="cs-CZ"/>
              </w:rPr>
            </w:pPr>
            <w:r w:rsidRPr="00371787">
              <w:rPr>
                <w:lang w:val="cs-CZ"/>
              </w:rPr>
              <w:t>Pozměňovací návrh</w:t>
            </w:r>
          </w:p>
        </w:tc>
      </w:tr>
      <w:tr w14:paraId="49FD7AD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6268691" w14:textId="708F01EE">
            <w:pPr>
              <w:pStyle w:val="Normal6"/>
              <w:rPr>
                <w:lang w:val="cs-CZ"/>
              </w:rPr>
            </w:pPr>
            <w:r w:rsidRPr="00371787">
              <w:rPr>
                <w:lang w:val="cs-CZ"/>
              </w:rPr>
              <w:t>(31)</w:t>
            </w:r>
            <w:r w:rsidRPr="00371787">
              <w:rPr>
                <w:lang w:val="cs-CZ"/>
              </w:rPr>
              <w:tab/>
              <w:t>Při snižování MLR podle nařízení (ES) č. 396/2005 by mělo být před tím, než se nové MLR stanou použitelnými, poskytnuto přiměřené období, které členským státům, třetím zemím</w:t>
            </w:r>
            <w:r w:rsidR="00340AAF">
              <w:rPr>
                <w:lang w:val="cs-CZ"/>
              </w:rPr>
              <w:t xml:space="preserve"> a </w:t>
            </w:r>
            <w:r w:rsidRPr="00371787">
              <w:rPr>
                <w:lang w:val="cs-CZ"/>
              </w:rPr>
              <w:t>provozovatelům potravinářských podniků umožní přizpůsobit se novým požadavkům. Uznává se, že čerstvé produkty, které podléhají rychlé zkáze, se obvykle prodají</w:t>
            </w:r>
            <w:r w:rsidR="00340AAF">
              <w:rPr>
                <w:lang w:val="cs-CZ"/>
              </w:rPr>
              <w:t xml:space="preserve"> a </w:t>
            </w:r>
            <w:r w:rsidRPr="00371787">
              <w:rPr>
                <w:lang w:val="cs-CZ"/>
              </w:rPr>
              <w:t>zkonzumují před datem použitelnosti nových MLR. Produkty</w:t>
            </w:r>
            <w:r w:rsidR="00340AAF">
              <w:rPr>
                <w:lang w:val="cs-CZ"/>
              </w:rPr>
              <w:t xml:space="preserve"> s </w:t>
            </w:r>
            <w:r w:rsidRPr="00371787">
              <w:rPr>
                <w:lang w:val="cs-CZ"/>
              </w:rPr>
              <w:t>prodlouženou trvanlivostí, často zpracované, se však mohou na trhu vyskytovat</w:t>
            </w:r>
            <w:r w:rsidR="00340AAF">
              <w:rPr>
                <w:lang w:val="cs-CZ"/>
              </w:rPr>
              <w:t xml:space="preserve"> i </w:t>
            </w:r>
            <w:r w:rsidRPr="00371787">
              <w:rPr>
                <w:lang w:val="cs-CZ"/>
              </w:rPr>
              <w:t xml:space="preserve">poté, co </w:t>
            </w:r>
            <w:r w:rsidRPr="00371787">
              <w:rPr>
                <w:lang w:val="cs-CZ"/>
              </w:rPr>
              <w:t>nabudou</w:t>
            </w:r>
            <w:r w:rsidRPr="00371787">
              <w:rPr>
                <w:lang w:val="cs-CZ"/>
              </w:rPr>
              <w:t xml:space="preserve"> účinnosti nové nižší MLR. Aby byla zajištěna právní jistota</w:t>
            </w:r>
            <w:r w:rsidR="00340AAF">
              <w:rPr>
                <w:lang w:val="cs-CZ"/>
              </w:rPr>
              <w:t xml:space="preserve"> a </w:t>
            </w:r>
            <w:r w:rsidRPr="00371787">
              <w:rPr>
                <w:lang w:val="cs-CZ"/>
              </w:rPr>
              <w:t>zabránilo se zbytečným hospodářským ztrátám pro zemědělce</w:t>
            </w:r>
            <w:r w:rsidR="00340AAF">
              <w:rPr>
                <w:lang w:val="cs-CZ"/>
              </w:rPr>
              <w:t xml:space="preserve"> a </w:t>
            </w:r>
            <w:r w:rsidRPr="00371787">
              <w:rPr>
                <w:lang w:val="cs-CZ"/>
              </w:rPr>
              <w:t>provozovatele potravinářských podniků</w:t>
            </w:r>
            <w:r w:rsidR="00340AAF">
              <w:rPr>
                <w:lang w:val="cs-CZ"/>
              </w:rPr>
              <w:t xml:space="preserve"> a </w:t>
            </w:r>
            <w:r w:rsidRPr="00371787">
              <w:rPr>
                <w:lang w:val="cs-CZ"/>
              </w:rPr>
              <w:t>aby se zabránilo plýtvání potravinami, považuje se za přiměřené, aby produkty, které byly</w:t>
            </w:r>
            <w:r w:rsidR="00340AAF">
              <w:rPr>
                <w:lang w:val="cs-CZ"/>
              </w:rPr>
              <w:t xml:space="preserve"> v </w:t>
            </w:r>
            <w:r w:rsidRPr="00371787">
              <w:rPr>
                <w:lang w:val="cs-CZ"/>
              </w:rPr>
              <w:t>souladu</w:t>
            </w:r>
            <w:r w:rsidR="00340AAF">
              <w:rPr>
                <w:lang w:val="cs-CZ"/>
              </w:rPr>
              <w:t xml:space="preserve"> s </w:t>
            </w:r>
            <w:r w:rsidRPr="00371787">
              <w:rPr>
                <w:lang w:val="cs-CZ"/>
              </w:rPr>
              <w:t>právními předpisy uvedeny na trh</w:t>
            </w:r>
            <w:r w:rsidR="00340AAF">
              <w:rPr>
                <w:lang w:val="cs-CZ"/>
              </w:rPr>
              <w:t xml:space="preserve"> v </w:t>
            </w:r>
            <w:r w:rsidRPr="00371787">
              <w:rPr>
                <w:lang w:val="cs-CZ"/>
              </w:rPr>
              <w:t>Unii před datem použitelnosti nového opatření</w:t>
            </w:r>
            <w:r w:rsidR="00340AAF">
              <w:rPr>
                <w:lang w:val="cs-CZ"/>
              </w:rPr>
              <w:t xml:space="preserve"> a </w:t>
            </w:r>
            <w:r w:rsidRPr="00371787">
              <w:rPr>
                <w:lang w:val="cs-CZ"/>
              </w:rPr>
              <w:t>které jsou</w:t>
            </w:r>
            <w:r w:rsidR="00340AAF">
              <w:rPr>
                <w:lang w:val="cs-CZ"/>
              </w:rPr>
              <w:t xml:space="preserve"> v </w:t>
            </w:r>
            <w:r w:rsidRPr="00371787">
              <w:rPr>
                <w:lang w:val="cs-CZ"/>
              </w:rPr>
              <w:t>souladu</w:t>
            </w:r>
            <w:r w:rsidR="00340AAF">
              <w:rPr>
                <w:lang w:val="cs-CZ"/>
              </w:rPr>
              <w:t xml:space="preserve"> s </w:t>
            </w:r>
            <w:r w:rsidRPr="00371787">
              <w:rPr>
                <w:lang w:val="cs-CZ"/>
              </w:rPr>
              <w:t>MLR platnými</w:t>
            </w:r>
            <w:r w:rsidR="00340AAF">
              <w:rPr>
                <w:lang w:val="cs-CZ"/>
              </w:rPr>
              <w:t xml:space="preserve"> v </w:t>
            </w:r>
            <w:r w:rsidRPr="00371787">
              <w:rPr>
                <w:lang w:val="cs-CZ"/>
              </w:rPr>
              <w:t>době jejich uvedení na trh</w:t>
            </w:r>
            <w:r w:rsidR="00340AAF">
              <w:rPr>
                <w:lang w:val="cs-CZ"/>
              </w:rPr>
              <w:t xml:space="preserve"> v </w:t>
            </w:r>
            <w:r w:rsidRPr="00371787">
              <w:rPr>
                <w:lang w:val="cs-CZ"/>
              </w:rPr>
              <w:t>Unii, mohly zůstat na trhu, pokud není ohrožena bezpečnost potravin.</w:t>
            </w:r>
          </w:p>
        </w:tc>
        <w:tc>
          <w:tcPr>
            <w:tcW w:w="4876" w:type="dxa"/>
            <w:hideMark/>
          </w:tcPr>
          <w:p w:rsidR="00AC456B" w:rsidRPr="00371787" w:rsidP="00B11F22" w14:paraId="3F0550E7" w14:textId="50169B73">
            <w:pPr>
              <w:pStyle w:val="Normal6"/>
              <w:rPr>
                <w:szCs w:val="24"/>
                <w:lang w:val="cs-CZ"/>
              </w:rPr>
            </w:pPr>
            <w:r w:rsidRPr="00371787">
              <w:rPr>
                <w:lang w:val="cs-CZ"/>
              </w:rPr>
              <w:t>(31)</w:t>
            </w:r>
            <w:r w:rsidRPr="00371787">
              <w:rPr>
                <w:lang w:val="cs-CZ"/>
              </w:rPr>
              <w:tab/>
              <w:t>Při snižování MLR podle nařízení (ES) č. 396/2005 by mělo být před tím, než se nové MLR stanou použitelnými, poskytnuto přiměřené období, které členským státům, třetím zemím</w:t>
            </w:r>
            <w:r w:rsidR="00340AAF">
              <w:rPr>
                <w:lang w:val="cs-CZ"/>
              </w:rPr>
              <w:t xml:space="preserve"> a </w:t>
            </w:r>
            <w:r w:rsidRPr="00371787">
              <w:rPr>
                <w:lang w:val="cs-CZ"/>
              </w:rPr>
              <w:t>provozovatelům potravinářských podniků umožní přizpůsobit se novým požadavkům. Uznává se, že čerstvé produkty, které podléhají rychlé zkáze, se obvykle prodají</w:t>
            </w:r>
            <w:r w:rsidR="00340AAF">
              <w:rPr>
                <w:lang w:val="cs-CZ"/>
              </w:rPr>
              <w:t xml:space="preserve"> a </w:t>
            </w:r>
            <w:r w:rsidRPr="00371787">
              <w:rPr>
                <w:lang w:val="cs-CZ"/>
              </w:rPr>
              <w:t>zkonzumují před datem použitelnosti nových MLR. Produkty</w:t>
            </w:r>
            <w:r w:rsidR="00340AAF">
              <w:rPr>
                <w:lang w:val="cs-CZ"/>
              </w:rPr>
              <w:t xml:space="preserve"> s </w:t>
            </w:r>
            <w:r w:rsidRPr="00371787">
              <w:rPr>
                <w:lang w:val="cs-CZ"/>
              </w:rPr>
              <w:t>prodlouženou trvanlivostí, často zpracované, se však mohou na trhu vyskytovat</w:t>
            </w:r>
            <w:r w:rsidR="00340AAF">
              <w:rPr>
                <w:lang w:val="cs-CZ"/>
              </w:rPr>
              <w:t xml:space="preserve"> i </w:t>
            </w:r>
            <w:r w:rsidRPr="00371787">
              <w:rPr>
                <w:lang w:val="cs-CZ"/>
              </w:rPr>
              <w:t xml:space="preserve">poté, co </w:t>
            </w:r>
            <w:r w:rsidRPr="00371787">
              <w:rPr>
                <w:lang w:val="cs-CZ"/>
              </w:rPr>
              <w:t>nabudou</w:t>
            </w:r>
            <w:r w:rsidRPr="00371787">
              <w:rPr>
                <w:lang w:val="cs-CZ"/>
              </w:rPr>
              <w:t xml:space="preserve"> účinnosti nové nižší MLR. Aby byla zajištěna právní jistota</w:t>
            </w:r>
            <w:r w:rsidR="00340AAF">
              <w:rPr>
                <w:lang w:val="cs-CZ"/>
              </w:rPr>
              <w:t xml:space="preserve"> a </w:t>
            </w:r>
            <w:r w:rsidRPr="00371787">
              <w:rPr>
                <w:lang w:val="cs-CZ"/>
              </w:rPr>
              <w:t>zabránilo se zbytečným hospodářským ztrátám pro zemědělce</w:t>
            </w:r>
            <w:r w:rsidR="00340AAF">
              <w:rPr>
                <w:lang w:val="cs-CZ"/>
              </w:rPr>
              <w:t xml:space="preserve"> a </w:t>
            </w:r>
            <w:r w:rsidRPr="00371787">
              <w:rPr>
                <w:lang w:val="cs-CZ"/>
              </w:rPr>
              <w:t>provozovatele potravinářských podniků</w:t>
            </w:r>
            <w:r w:rsidR="00340AAF">
              <w:rPr>
                <w:lang w:val="cs-CZ"/>
              </w:rPr>
              <w:t xml:space="preserve"> a </w:t>
            </w:r>
            <w:r w:rsidRPr="00371787">
              <w:rPr>
                <w:lang w:val="cs-CZ"/>
              </w:rPr>
              <w:t>aby se zabránilo plýtvání potravinami, považuje se za přiměřené, aby produkty, které byly</w:t>
            </w:r>
            <w:r w:rsidR="00340AAF">
              <w:rPr>
                <w:lang w:val="cs-CZ"/>
              </w:rPr>
              <w:t xml:space="preserve"> v </w:t>
            </w:r>
            <w:r w:rsidRPr="00371787">
              <w:rPr>
                <w:lang w:val="cs-CZ"/>
              </w:rPr>
              <w:t>souladu</w:t>
            </w:r>
            <w:r w:rsidR="00340AAF">
              <w:rPr>
                <w:lang w:val="cs-CZ"/>
              </w:rPr>
              <w:t xml:space="preserve"> s </w:t>
            </w:r>
            <w:r w:rsidRPr="00371787">
              <w:rPr>
                <w:lang w:val="cs-CZ"/>
              </w:rPr>
              <w:t>právními předpisy uvedeny na trh</w:t>
            </w:r>
            <w:r w:rsidR="00340AAF">
              <w:rPr>
                <w:lang w:val="cs-CZ"/>
              </w:rPr>
              <w:t xml:space="preserve"> v </w:t>
            </w:r>
            <w:r w:rsidRPr="00371787">
              <w:rPr>
                <w:lang w:val="cs-CZ"/>
              </w:rPr>
              <w:t>Unii před datem použitelnosti nového opatření</w:t>
            </w:r>
            <w:r w:rsidR="00340AAF">
              <w:rPr>
                <w:lang w:val="cs-CZ"/>
              </w:rPr>
              <w:t xml:space="preserve"> a </w:t>
            </w:r>
            <w:r w:rsidRPr="00371787">
              <w:rPr>
                <w:lang w:val="cs-CZ"/>
              </w:rPr>
              <w:t>které jsou</w:t>
            </w:r>
            <w:r w:rsidR="00340AAF">
              <w:rPr>
                <w:lang w:val="cs-CZ"/>
              </w:rPr>
              <w:t xml:space="preserve"> v </w:t>
            </w:r>
            <w:r w:rsidRPr="00371787">
              <w:rPr>
                <w:lang w:val="cs-CZ"/>
              </w:rPr>
              <w:t>souladu</w:t>
            </w:r>
            <w:r w:rsidR="00340AAF">
              <w:rPr>
                <w:lang w:val="cs-CZ"/>
              </w:rPr>
              <w:t xml:space="preserve"> s </w:t>
            </w:r>
            <w:r w:rsidRPr="00371787">
              <w:rPr>
                <w:lang w:val="cs-CZ"/>
              </w:rPr>
              <w:t>MRL platnými</w:t>
            </w:r>
            <w:r w:rsidR="00340AAF">
              <w:rPr>
                <w:lang w:val="cs-CZ"/>
              </w:rPr>
              <w:t xml:space="preserve"> v </w:t>
            </w:r>
            <w:r w:rsidRPr="00371787">
              <w:rPr>
                <w:lang w:val="cs-CZ"/>
              </w:rPr>
              <w:t>době jejich uvedení na trh</w:t>
            </w:r>
            <w:r w:rsidR="00340AAF">
              <w:rPr>
                <w:lang w:val="cs-CZ"/>
              </w:rPr>
              <w:t xml:space="preserve"> v </w:t>
            </w:r>
            <w:r w:rsidRPr="00371787">
              <w:rPr>
                <w:lang w:val="cs-CZ"/>
              </w:rPr>
              <w:t>Unii, mohly zůstat na trhu, pokud není ohrožena bezpečnost potravin</w:t>
            </w:r>
            <w:r w:rsidRPr="00371787">
              <w:rPr>
                <w:b/>
                <w:i/>
                <w:lang w:val="cs-CZ"/>
              </w:rPr>
              <w:t>, na dobu nepřesahující šest měsíců</w:t>
            </w:r>
            <w:r w:rsidRPr="00371787">
              <w:rPr>
                <w:lang w:val="cs-CZ"/>
              </w:rPr>
              <w:t>.</w:t>
            </w:r>
          </w:p>
        </w:tc>
      </w:tr>
    </w:tbl>
    <w:p w:rsidR="00AC456B" w:rsidRPr="00371787" w:rsidP="00AC456B" w14:paraId="1C5F8565"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0355F80" w14:textId="178D3901">
      <w:r w:rsidRPr="00371787">
        <w:rPr>
          <w:rStyle w:val="HideTWBExt"/>
        </w:rPr>
        <w:t>&lt;/AmendB&gt;</w:t>
      </w:r>
    </w:p>
    <w:p w:rsidR="00AC456B" w:rsidRPr="00371787" w:rsidP="00AC456B" w14:paraId="1796E0B1"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236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236AE29"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56C415C9"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3B84B762" w14:textId="77777777">
      <w:r w:rsidRPr="00371787">
        <w:rPr>
          <w:rStyle w:val="HideTWBExt"/>
        </w:rPr>
        <w:t>&lt;/RepeatBlock-By&gt;</w:t>
      </w:r>
    </w:p>
    <w:p w:rsidR="00AC456B" w:rsidRPr="00371787" w:rsidP="00AC456B" w14:paraId="6D7BEBA3"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60BBF88" w14:textId="77777777">
      <w:pPr>
        <w:pStyle w:val="NormalBold"/>
      </w:pPr>
      <w:r w:rsidRPr="00371787">
        <w:rPr>
          <w:rStyle w:val="HideTWBExt"/>
          <w:b w:val="0"/>
        </w:rPr>
        <w:t>&lt;Article&gt;</w:t>
      </w:r>
      <w:r w:rsidRPr="00371787">
        <w:t>Bod odůvodnění 32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E8BC691"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BBF8CDD" w14:textId="77777777">
            <w:pPr>
              <w:keepNext/>
            </w:pPr>
          </w:p>
        </w:tc>
      </w:tr>
      <w:tr w14:paraId="5E0CAB8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34D58B5"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950DBC9" w14:textId="77777777">
            <w:pPr>
              <w:pStyle w:val="ColumnHeading"/>
              <w:keepNext/>
              <w:rPr>
                <w:lang w:val="cs-CZ"/>
              </w:rPr>
            </w:pPr>
            <w:r w:rsidRPr="00371787">
              <w:rPr>
                <w:lang w:val="cs-CZ"/>
              </w:rPr>
              <w:t>Pozměňovací návrh</w:t>
            </w:r>
          </w:p>
        </w:tc>
      </w:tr>
      <w:tr w14:paraId="62C8E36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71D1709" w14:textId="479C63AF">
            <w:pPr>
              <w:pStyle w:val="Normal6"/>
              <w:rPr>
                <w:lang w:val="cs-CZ"/>
              </w:rPr>
            </w:pPr>
            <w:r w:rsidRPr="00371787">
              <w:rPr>
                <w:lang w:val="cs-CZ"/>
              </w:rPr>
              <w:t>(32)</w:t>
            </w:r>
            <w:r w:rsidRPr="00371787">
              <w:rPr>
                <w:lang w:val="cs-CZ"/>
              </w:rPr>
              <w:tab/>
            </w:r>
            <w:r w:rsidRPr="00371787">
              <w:rPr>
                <w:b/>
                <w:i/>
                <w:lang w:val="cs-CZ"/>
              </w:rPr>
              <w:t>Článek 16 nařízení (ES) č. 396/2005 vymezuje postup pro stanovení dočasných MRL na základě údajů</w:t>
            </w:r>
            <w:r w:rsidR="00340AAF">
              <w:rPr>
                <w:b/>
                <w:i/>
                <w:lang w:val="cs-CZ"/>
              </w:rPr>
              <w:t xml:space="preserve"> z </w:t>
            </w:r>
            <w:r w:rsidRPr="00371787">
              <w:rPr>
                <w:b/>
                <w:i/>
                <w:lang w:val="cs-CZ"/>
              </w:rPr>
              <w:t xml:space="preserve">monitoringu, přičemž ve </w:t>
            </w:r>
            <w:r w:rsidRPr="00371787">
              <w:rPr>
                <w:b/>
                <w:i/>
                <w:lang w:val="cs-CZ"/>
              </w:rPr>
              <w:t>stanovené lhůtě, která nepřesáhne deset let, je naplánován povinný přezkum. Některé MRL</w:t>
            </w:r>
            <w:r w:rsidRPr="00371787">
              <w:rPr>
                <w:lang w:val="cs-CZ"/>
              </w:rPr>
              <w:t xml:space="preserve"> založené na údajích</w:t>
            </w:r>
            <w:r w:rsidR="00340AAF">
              <w:rPr>
                <w:lang w:val="cs-CZ"/>
              </w:rPr>
              <w:t xml:space="preserve"> z </w:t>
            </w:r>
            <w:r w:rsidRPr="00371787">
              <w:rPr>
                <w:lang w:val="cs-CZ"/>
              </w:rPr>
              <w:t xml:space="preserve">monitoringu </w:t>
            </w:r>
            <w:r w:rsidRPr="00371787">
              <w:rPr>
                <w:b/>
                <w:i/>
                <w:lang w:val="cs-CZ"/>
              </w:rPr>
              <w:t>se však týkají účinných</w:t>
            </w:r>
            <w:r w:rsidRPr="00371787">
              <w:rPr>
                <w:lang w:val="cs-CZ"/>
              </w:rPr>
              <w:t xml:space="preserve"> látek, které </w:t>
            </w:r>
            <w:r w:rsidRPr="00371787">
              <w:rPr>
                <w:b/>
                <w:i/>
                <w:lang w:val="cs-CZ"/>
              </w:rPr>
              <w:t>nebyly</w:t>
            </w:r>
            <w:r w:rsidR="00340AAF">
              <w:rPr>
                <w:lang w:val="cs-CZ"/>
              </w:rPr>
              <w:t xml:space="preserve"> v </w:t>
            </w:r>
            <w:r w:rsidRPr="00371787">
              <w:rPr>
                <w:lang w:val="cs-CZ"/>
              </w:rPr>
              <w:t xml:space="preserve">Unii schváleny </w:t>
            </w:r>
            <w:r w:rsidRPr="00371787">
              <w:rPr>
                <w:b/>
                <w:i/>
                <w:lang w:val="cs-CZ"/>
              </w:rPr>
              <w:t>po několik desetiletí</w:t>
            </w:r>
            <w:r w:rsidR="00340AAF">
              <w:rPr>
                <w:b/>
                <w:i/>
                <w:lang w:val="cs-CZ"/>
              </w:rPr>
              <w:t xml:space="preserve"> a u </w:t>
            </w:r>
            <w:r w:rsidRPr="00371787">
              <w:rPr>
                <w:b/>
                <w:i/>
                <w:lang w:val="cs-CZ"/>
              </w:rPr>
              <w:t>nichž</w:t>
            </w:r>
            <w:r w:rsidRPr="00371787">
              <w:rPr>
                <w:lang w:val="cs-CZ"/>
              </w:rPr>
              <w:t xml:space="preserve"> hladiny reziduí </w:t>
            </w:r>
            <w:r w:rsidRPr="00371787">
              <w:rPr>
                <w:b/>
                <w:i/>
                <w:lang w:val="cs-CZ"/>
              </w:rPr>
              <w:t>zůstaly</w:t>
            </w:r>
            <w:r w:rsidR="00340AAF">
              <w:rPr>
                <w:lang w:val="cs-CZ"/>
              </w:rPr>
              <w:t xml:space="preserve"> v </w:t>
            </w:r>
            <w:r w:rsidRPr="00371787">
              <w:rPr>
                <w:lang w:val="cs-CZ"/>
              </w:rPr>
              <w:t xml:space="preserve">průběhu času </w:t>
            </w:r>
            <w:r w:rsidRPr="00371787">
              <w:rPr>
                <w:b/>
                <w:i/>
                <w:lang w:val="cs-CZ"/>
              </w:rPr>
              <w:t>stabilní</w:t>
            </w:r>
            <w:r w:rsidRPr="00371787">
              <w:rPr>
                <w:lang w:val="cs-CZ"/>
              </w:rPr>
              <w:t xml:space="preserve">. </w:t>
            </w:r>
            <w:r w:rsidRPr="00371787">
              <w:rPr>
                <w:b/>
                <w:i/>
                <w:lang w:val="cs-CZ"/>
              </w:rPr>
              <w:t>Přezkum těchto dočasných MRL každých deset let představuje zbytečnou zátěž pro členské státy, provozovatele potravinářských podniků</w:t>
            </w:r>
            <w:r w:rsidR="00340AAF">
              <w:rPr>
                <w:b/>
                <w:i/>
                <w:lang w:val="cs-CZ"/>
              </w:rPr>
              <w:t xml:space="preserve"> a </w:t>
            </w:r>
            <w:r w:rsidRPr="00371787">
              <w:rPr>
                <w:b/>
                <w:i/>
                <w:lang w:val="cs-CZ"/>
              </w:rPr>
              <w:t>úřad, pokud jde</w:t>
            </w:r>
            <w:r w:rsidR="00340AAF">
              <w:rPr>
                <w:b/>
                <w:i/>
                <w:lang w:val="cs-CZ"/>
              </w:rPr>
              <w:t xml:space="preserve"> o </w:t>
            </w:r>
            <w:r w:rsidRPr="00371787">
              <w:rPr>
                <w:b/>
                <w:i/>
                <w:lang w:val="cs-CZ"/>
              </w:rPr>
              <w:t>získávání</w:t>
            </w:r>
            <w:r w:rsidR="00340AAF">
              <w:rPr>
                <w:b/>
                <w:i/>
                <w:lang w:val="cs-CZ"/>
              </w:rPr>
              <w:t xml:space="preserve"> a </w:t>
            </w:r>
            <w:r w:rsidRPr="00371787">
              <w:rPr>
                <w:b/>
                <w:i/>
                <w:lang w:val="cs-CZ"/>
              </w:rPr>
              <w:t>analýzu údajů. Vzhledem</w:t>
            </w:r>
            <w:r w:rsidR="00340AAF">
              <w:rPr>
                <w:b/>
                <w:i/>
                <w:lang w:val="cs-CZ"/>
              </w:rPr>
              <w:t xml:space="preserve"> k </w:t>
            </w:r>
            <w:r w:rsidRPr="00371787">
              <w:rPr>
                <w:b/>
                <w:i/>
                <w:lang w:val="cs-CZ"/>
              </w:rPr>
              <w:t>tomu, že MRL lze kdykoli přezkoumat podle článku 43 nařízení (ES) č. 396/2005, je vhodné zavést trvalé stanovení MLR na základě údajů</w:t>
            </w:r>
            <w:r w:rsidR="00340AAF">
              <w:rPr>
                <w:b/>
                <w:i/>
                <w:lang w:val="cs-CZ"/>
              </w:rPr>
              <w:t xml:space="preserve"> z </w:t>
            </w:r>
            <w:r w:rsidRPr="00371787">
              <w:rPr>
                <w:b/>
                <w:i/>
                <w:lang w:val="cs-CZ"/>
              </w:rPr>
              <w:t>monitoringu.</w:t>
            </w:r>
          </w:p>
        </w:tc>
        <w:tc>
          <w:tcPr>
            <w:tcW w:w="4876" w:type="dxa"/>
            <w:hideMark/>
          </w:tcPr>
          <w:p w:rsidR="00AC456B" w:rsidRPr="00371787" w:rsidP="00B11F22" w14:paraId="22098891" w14:textId="516311C8">
            <w:pPr>
              <w:pStyle w:val="Normal6"/>
              <w:rPr>
                <w:szCs w:val="24"/>
                <w:lang w:val="cs-CZ"/>
              </w:rPr>
            </w:pPr>
            <w:r w:rsidRPr="00371787">
              <w:rPr>
                <w:lang w:val="cs-CZ"/>
              </w:rPr>
              <w:t>(32)</w:t>
            </w:r>
            <w:r w:rsidRPr="00371787">
              <w:rPr>
                <w:lang w:val="cs-CZ"/>
              </w:rPr>
              <w:tab/>
            </w:r>
            <w:r w:rsidRPr="00371787">
              <w:rPr>
                <w:b/>
                <w:i/>
                <w:lang w:val="cs-CZ"/>
              </w:rPr>
              <w:t>Maximální limity reziduí</w:t>
            </w:r>
            <w:r w:rsidRPr="00371787">
              <w:rPr>
                <w:lang w:val="cs-CZ"/>
              </w:rPr>
              <w:t xml:space="preserve"> stanovené na základě údajů</w:t>
            </w:r>
            <w:r w:rsidR="00340AAF">
              <w:rPr>
                <w:lang w:val="cs-CZ"/>
              </w:rPr>
              <w:t xml:space="preserve"> z </w:t>
            </w:r>
            <w:r w:rsidRPr="00371787">
              <w:rPr>
                <w:lang w:val="cs-CZ"/>
              </w:rPr>
              <w:t xml:space="preserve">monitorování </w:t>
            </w:r>
            <w:r w:rsidRPr="00371787">
              <w:rPr>
                <w:b/>
                <w:i/>
                <w:lang w:val="cs-CZ"/>
              </w:rPr>
              <w:t>slouží</w:t>
            </w:r>
            <w:r w:rsidR="00340AAF">
              <w:rPr>
                <w:b/>
                <w:i/>
                <w:lang w:val="cs-CZ"/>
              </w:rPr>
              <w:t xml:space="preserve"> k </w:t>
            </w:r>
            <w:r w:rsidRPr="00371787">
              <w:rPr>
                <w:b/>
                <w:i/>
                <w:lang w:val="cs-CZ"/>
              </w:rPr>
              <w:t>omezení expozice spotřebitelů reziduím látek</w:t>
            </w:r>
            <w:r w:rsidRPr="00371787">
              <w:rPr>
                <w:lang w:val="cs-CZ"/>
              </w:rPr>
              <w:t xml:space="preserve">, jejichž </w:t>
            </w:r>
            <w:r w:rsidRPr="00371787">
              <w:rPr>
                <w:b/>
                <w:i/>
                <w:lang w:val="cs-CZ"/>
              </w:rPr>
              <w:t>používání</w:t>
            </w:r>
            <w:r w:rsidR="00340AAF">
              <w:rPr>
                <w:lang w:val="cs-CZ"/>
              </w:rPr>
              <w:t xml:space="preserve"> v </w:t>
            </w:r>
            <w:r w:rsidRPr="00371787">
              <w:rPr>
                <w:lang w:val="cs-CZ"/>
              </w:rPr>
              <w:t xml:space="preserve">Unii </w:t>
            </w:r>
            <w:r w:rsidRPr="00371787">
              <w:rPr>
                <w:b/>
                <w:i/>
                <w:lang w:val="cs-CZ"/>
              </w:rPr>
              <w:t>již není</w:t>
            </w:r>
            <w:r w:rsidRPr="00371787">
              <w:rPr>
                <w:lang w:val="cs-CZ"/>
              </w:rPr>
              <w:t xml:space="preserve"> </w:t>
            </w:r>
            <w:r w:rsidRPr="00371787">
              <w:rPr>
                <w:lang w:val="cs-CZ"/>
              </w:rPr>
              <w:t>povoleno</w:t>
            </w:r>
            <w:r w:rsidRPr="00371787">
              <w:rPr>
                <w:b/>
                <w:i/>
                <w:lang w:val="cs-CZ"/>
              </w:rPr>
              <w:t>. Vědecký základ pro stanovení těchto limitů musí zohledňovat nejlepší dostupné poznatky</w:t>
            </w:r>
            <w:r w:rsidR="00340AAF">
              <w:rPr>
                <w:b/>
                <w:i/>
                <w:lang w:val="cs-CZ"/>
              </w:rPr>
              <w:t xml:space="preserve"> o </w:t>
            </w:r>
            <w:r w:rsidRPr="00371787">
              <w:rPr>
                <w:b/>
                <w:i/>
                <w:lang w:val="cs-CZ"/>
              </w:rPr>
              <w:t>úrovních expozice</w:t>
            </w:r>
            <w:r w:rsidR="00340AAF">
              <w:rPr>
                <w:b/>
                <w:i/>
                <w:lang w:val="cs-CZ"/>
              </w:rPr>
              <w:t xml:space="preserve"> a </w:t>
            </w:r>
            <w:r w:rsidRPr="00371787">
              <w:rPr>
                <w:b/>
                <w:i/>
                <w:lang w:val="cs-CZ"/>
              </w:rPr>
              <w:t>dlouhodobých účincích na zdraví. Při jakémkoli přezkumu procesního rámce upravujícího tyto limity je třeba zachovat povinnost tyto limity aktualizovat</w:t>
            </w:r>
            <w:r w:rsidR="00340AAF">
              <w:rPr>
                <w:b/>
                <w:i/>
                <w:lang w:val="cs-CZ"/>
              </w:rPr>
              <w:t xml:space="preserve"> s </w:t>
            </w:r>
            <w:r w:rsidRPr="00371787">
              <w:rPr>
                <w:b/>
                <w:i/>
                <w:lang w:val="cs-CZ"/>
              </w:rPr>
              <w:t>ohledem na nové toxikologické poznatky</w:t>
            </w:r>
            <w:r w:rsidR="00340AAF">
              <w:rPr>
                <w:b/>
                <w:i/>
                <w:lang w:val="cs-CZ"/>
              </w:rPr>
              <w:t xml:space="preserve"> a </w:t>
            </w:r>
            <w:r w:rsidRPr="00371787">
              <w:rPr>
                <w:b/>
                <w:i/>
                <w:lang w:val="cs-CZ"/>
              </w:rPr>
              <w:t>nesmí dojít ke snížení motivace</w:t>
            </w:r>
            <w:r w:rsidR="00340AAF">
              <w:rPr>
                <w:b/>
                <w:i/>
                <w:lang w:val="cs-CZ"/>
              </w:rPr>
              <w:t xml:space="preserve"> k </w:t>
            </w:r>
            <w:r w:rsidRPr="00371787">
              <w:rPr>
                <w:b/>
                <w:i/>
                <w:lang w:val="cs-CZ"/>
              </w:rPr>
              <w:t>postupnému snižování</w:t>
            </w:r>
            <w:r w:rsidRPr="00371787">
              <w:rPr>
                <w:lang w:val="cs-CZ"/>
              </w:rPr>
              <w:t xml:space="preserve"> hladin reziduí.</w:t>
            </w:r>
          </w:p>
        </w:tc>
      </w:tr>
    </w:tbl>
    <w:p w:rsidR="00AC456B" w:rsidRPr="00371787" w:rsidP="00AC456B" w14:paraId="4FC930F3"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4952F1E6" w14:textId="7467B324">
      <w:r w:rsidRPr="00371787">
        <w:rPr>
          <w:rStyle w:val="HideTWBExt"/>
        </w:rPr>
        <w:t>&lt;/AmendB&gt;</w:t>
      </w:r>
    </w:p>
    <w:p w:rsidR="00AC456B" w:rsidRPr="00371787" w:rsidP="00AC456B" w14:paraId="643E3546"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237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18EA382" w14:textId="77777777">
      <w:pPr>
        <w:pStyle w:val="NormalBold"/>
      </w:pPr>
      <w:r w:rsidRPr="00371787">
        <w:rPr>
          <w:rStyle w:val="HideTWBExt"/>
          <w:b w:val="0"/>
        </w:rPr>
        <w:t>&lt;RepeatBlock-By&gt;&lt;Members&gt;</w:t>
      </w:r>
      <w:r w:rsidRPr="00371787">
        <w:t>Benoit</w:t>
      </w:r>
      <w:r w:rsidRPr="00371787">
        <w:t xml:space="preserve"> </w:t>
      </w:r>
      <w:r w:rsidRPr="00371787">
        <w:t>Cassart</w:t>
      </w:r>
      <w:r w:rsidRPr="00371787">
        <w:t xml:space="preserve">, </w:t>
      </w:r>
      <w:r w:rsidRPr="00371787">
        <w:t>Gerben</w:t>
      </w:r>
      <w:r w:rsidRPr="00371787">
        <w:t xml:space="preserve">-Jan </w:t>
      </w:r>
      <w:r w:rsidRPr="00371787">
        <w:t>Gerbrandy</w:t>
      </w:r>
      <w:r w:rsidRPr="00371787">
        <w:t xml:space="preserve">, Christine Singer, Olivier </w:t>
      </w:r>
      <w:r w:rsidRPr="00371787">
        <w:t>Chastel</w:t>
      </w:r>
      <w:r w:rsidRPr="00371787">
        <w:t xml:space="preserve">, Andreas </w:t>
      </w:r>
      <w:r w:rsidRPr="00371787">
        <w:t>Glück</w:t>
      </w:r>
      <w:r w:rsidRPr="00371787">
        <w:t xml:space="preserve">, Billy </w:t>
      </w:r>
      <w:r w:rsidRPr="00371787">
        <w:t>Kelleher</w:t>
      </w:r>
      <w:r w:rsidRPr="00371787">
        <w:t xml:space="preserve">, </w:t>
      </w:r>
      <w:r w:rsidRPr="00371787">
        <w:t>Barry</w:t>
      </w:r>
      <w:r w:rsidRPr="00371787">
        <w:t xml:space="preserve"> </w:t>
      </w:r>
      <w:r w:rsidRPr="00371787">
        <w:t>Cowen</w:t>
      </w:r>
      <w:r w:rsidRPr="00371787">
        <w:t xml:space="preserve">, </w:t>
      </w:r>
      <w:r w:rsidRPr="00371787">
        <w:t>Jérémy</w:t>
      </w:r>
      <w:r w:rsidRPr="00371787">
        <w:t xml:space="preserve"> </w:t>
      </w:r>
      <w:r w:rsidRPr="00371787">
        <w:t>Decerle</w:t>
      </w:r>
      <w:r w:rsidRPr="00371787">
        <w:t xml:space="preserve">, </w:t>
      </w:r>
      <w:r w:rsidRPr="00371787">
        <w:t>Elsi</w:t>
      </w:r>
      <w:r w:rsidRPr="00371787">
        <w:t xml:space="preserve"> </w:t>
      </w:r>
      <w:r w:rsidRPr="00371787">
        <w:t>Katainen</w:t>
      </w:r>
      <w:r w:rsidRPr="00371787">
        <w:t xml:space="preserve">, </w:t>
      </w:r>
      <w:r w:rsidRPr="00371787">
        <w:t>Asger</w:t>
      </w:r>
      <w:r w:rsidRPr="00371787">
        <w:t xml:space="preserve"> </w:t>
      </w:r>
      <w:r w:rsidRPr="00371787">
        <w:t>Christensen</w:t>
      </w:r>
      <w:r w:rsidRPr="00371787">
        <w:t xml:space="preserve">, </w:t>
      </w:r>
      <w:r w:rsidRPr="00371787">
        <w:t>Katri</w:t>
      </w:r>
      <w:r w:rsidRPr="00371787">
        <w:t xml:space="preserve"> </w:t>
      </w:r>
      <w:r w:rsidRPr="00371787">
        <w:t>Kulmuni</w:t>
      </w:r>
      <w:r w:rsidRPr="00371787">
        <w:rPr>
          <w:rStyle w:val="HideTWBExt"/>
          <w:b w:val="0"/>
        </w:rPr>
        <w:t>&lt;/Members&gt;</w:t>
      </w:r>
    </w:p>
    <w:p w:rsidR="00AC456B" w:rsidRPr="00371787" w:rsidP="00AC456B" w14:paraId="18238D58" w14:textId="77777777">
      <w:r w:rsidRPr="00371787">
        <w:rPr>
          <w:rStyle w:val="HideTWBExt"/>
        </w:rPr>
        <w:t>&lt;/RepeatBlock-By&gt;</w:t>
      </w:r>
    </w:p>
    <w:p w:rsidR="00AC456B" w:rsidRPr="00371787" w:rsidP="00AC456B" w14:paraId="26F217A7"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0821B5D" w14:textId="77777777">
      <w:pPr>
        <w:pStyle w:val="NormalBold"/>
      </w:pPr>
      <w:r w:rsidRPr="00371787">
        <w:rPr>
          <w:rStyle w:val="HideTWBExt"/>
          <w:b w:val="0"/>
        </w:rPr>
        <w:t>&lt;Article&gt;</w:t>
      </w:r>
      <w:r w:rsidRPr="00371787">
        <w:t>Bod odůvodnění 32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602CCDA"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A609362" w14:textId="77777777">
            <w:pPr>
              <w:keepNext/>
            </w:pPr>
          </w:p>
        </w:tc>
      </w:tr>
      <w:tr w14:paraId="0A9E657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4798E28"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64F4888" w14:textId="77777777">
            <w:pPr>
              <w:pStyle w:val="ColumnHeading"/>
              <w:keepNext/>
              <w:rPr>
                <w:lang w:val="cs-CZ"/>
              </w:rPr>
            </w:pPr>
            <w:r w:rsidRPr="00371787">
              <w:rPr>
                <w:lang w:val="cs-CZ"/>
              </w:rPr>
              <w:t>Pozměňovací návrh</w:t>
            </w:r>
          </w:p>
        </w:tc>
      </w:tr>
      <w:tr w14:paraId="6CACC9F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9A875AD" w14:textId="3219B57D">
            <w:pPr>
              <w:pStyle w:val="Normal6"/>
              <w:rPr>
                <w:lang w:val="cs-CZ"/>
              </w:rPr>
            </w:pPr>
            <w:r w:rsidRPr="00371787">
              <w:rPr>
                <w:lang w:val="cs-CZ"/>
              </w:rPr>
              <w:t>(32)</w:t>
            </w:r>
            <w:r w:rsidRPr="00371787">
              <w:rPr>
                <w:lang w:val="cs-CZ"/>
              </w:rPr>
              <w:tab/>
              <w:t>Článek 16 nařízení (ES) č. 396/2005 vymezuje postup pro stanovení dočasných MRL na základě údajů</w:t>
            </w:r>
            <w:r w:rsidR="00340AAF">
              <w:rPr>
                <w:lang w:val="cs-CZ"/>
              </w:rPr>
              <w:t xml:space="preserve"> z </w:t>
            </w:r>
            <w:r w:rsidRPr="00371787">
              <w:rPr>
                <w:lang w:val="cs-CZ"/>
              </w:rPr>
              <w:t>monitoringu, přičemž ve stanovené lhůtě, která nepřesáhne deset let, je naplánován povinný přezkum. Některé MLR založené na údajích</w:t>
            </w:r>
            <w:r w:rsidR="00340AAF">
              <w:rPr>
                <w:lang w:val="cs-CZ"/>
              </w:rPr>
              <w:t xml:space="preserve"> z </w:t>
            </w:r>
            <w:r w:rsidRPr="00371787">
              <w:rPr>
                <w:lang w:val="cs-CZ"/>
              </w:rPr>
              <w:t>monitoringu se však týkají účinných látek, které nebyly</w:t>
            </w:r>
            <w:r w:rsidR="00340AAF">
              <w:rPr>
                <w:lang w:val="cs-CZ"/>
              </w:rPr>
              <w:t xml:space="preserve"> v </w:t>
            </w:r>
            <w:r w:rsidRPr="00371787">
              <w:rPr>
                <w:lang w:val="cs-CZ"/>
              </w:rPr>
              <w:t>Unii schváleny po několik desetiletí</w:t>
            </w:r>
            <w:r w:rsidR="00340AAF">
              <w:rPr>
                <w:lang w:val="cs-CZ"/>
              </w:rPr>
              <w:t xml:space="preserve"> a u </w:t>
            </w:r>
            <w:r w:rsidRPr="00371787">
              <w:rPr>
                <w:lang w:val="cs-CZ"/>
              </w:rPr>
              <w:t>nichž hladiny reziduí zůstaly</w:t>
            </w:r>
            <w:r w:rsidR="00340AAF">
              <w:rPr>
                <w:lang w:val="cs-CZ"/>
              </w:rPr>
              <w:t xml:space="preserve"> v </w:t>
            </w:r>
            <w:r w:rsidRPr="00371787">
              <w:rPr>
                <w:lang w:val="cs-CZ"/>
              </w:rPr>
              <w:t>průběhu času stabilní. Přezkum těchto dočasných MLR každých deset let představuje zbytečnou zátěž pro členské státy, provozovatele potravinářských podniků</w:t>
            </w:r>
            <w:r w:rsidR="00340AAF">
              <w:rPr>
                <w:lang w:val="cs-CZ"/>
              </w:rPr>
              <w:t xml:space="preserve"> a </w:t>
            </w:r>
            <w:r w:rsidRPr="00371787">
              <w:rPr>
                <w:lang w:val="cs-CZ"/>
              </w:rPr>
              <w:t xml:space="preserve">úřad </w:t>
            </w:r>
            <w:r w:rsidRPr="00371787">
              <w:rPr>
                <w:b/>
                <w:bCs/>
                <w:i/>
                <w:iCs/>
                <w:lang w:val="cs-CZ"/>
              </w:rPr>
              <w:t>Úřad</w:t>
            </w:r>
            <w:r w:rsidRPr="00371787">
              <w:rPr>
                <w:lang w:val="cs-CZ"/>
              </w:rPr>
              <w:t>, pokud jde</w:t>
            </w:r>
            <w:r w:rsidR="00340AAF">
              <w:rPr>
                <w:lang w:val="cs-CZ"/>
              </w:rPr>
              <w:t xml:space="preserve"> o </w:t>
            </w:r>
            <w:r w:rsidRPr="00371787">
              <w:rPr>
                <w:lang w:val="cs-CZ"/>
              </w:rPr>
              <w:t>získávání</w:t>
            </w:r>
            <w:r w:rsidR="00340AAF">
              <w:rPr>
                <w:lang w:val="cs-CZ"/>
              </w:rPr>
              <w:t xml:space="preserve"> a </w:t>
            </w:r>
            <w:r w:rsidRPr="00371787">
              <w:rPr>
                <w:lang w:val="cs-CZ"/>
              </w:rPr>
              <w:t>analýzu údajů. Vzhledem</w:t>
            </w:r>
            <w:r w:rsidR="00340AAF">
              <w:rPr>
                <w:lang w:val="cs-CZ"/>
              </w:rPr>
              <w:t xml:space="preserve"> k </w:t>
            </w:r>
            <w:r w:rsidRPr="00371787">
              <w:rPr>
                <w:lang w:val="cs-CZ"/>
              </w:rPr>
              <w:t xml:space="preserve">tomu, že MRL lze kdykoli přezkoumat podle článku 43 nařízení (ES) </w:t>
            </w:r>
            <w:r w:rsidRPr="00371787">
              <w:rPr>
                <w:lang w:val="cs-CZ"/>
              </w:rPr>
              <w:t>č. 396/2005, je vhodné zavést trvalé stanovení MLR na základě údajů</w:t>
            </w:r>
            <w:r w:rsidR="00340AAF">
              <w:rPr>
                <w:lang w:val="cs-CZ"/>
              </w:rPr>
              <w:t xml:space="preserve"> z </w:t>
            </w:r>
            <w:r w:rsidRPr="00371787">
              <w:rPr>
                <w:lang w:val="cs-CZ"/>
              </w:rPr>
              <w:t>monitoringu.</w:t>
            </w:r>
          </w:p>
        </w:tc>
        <w:tc>
          <w:tcPr>
            <w:tcW w:w="4876" w:type="dxa"/>
            <w:hideMark/>
          </w:tcPr>
          <w:p w:rsidR="00AC456B" w:rsidRPr="00371787" w:rsidP="00B11F22" w14:paraId="4EB7650F" w14:textId="16114A2B">
            <w:pPr>
              <w:pStyle w:val="Normal6"/>
              <w:rPr>
                <w:szCs w:val="24"/>
                <w:lang w:val="cs-CZ"/>
              </w:rPr>
            </w:pPr>
            <w:r w:rsidRPr="00371787">
              <w:rPr>
                <w:lang w:val="cs-CZ"/>
              </w:rPr>
              <w:t>(32)</w:t>
            </w:r>
            <w:r w:rsidRPr="00371787">
              <w:rPr>
                <w:lang w:val="cs-CZ"/>
              </w:rPr>
              <w:tab/>
              <w:t>Článek 16 nařízení (ES) č. 396/2005 vymezuje postup pro stanovení dočasných MRL na základě údajů</w:t>
            </w:r>
            <w:r w:rsidR="00340AAF">
              <w:rPr>
                <w:lang w:val="cs-CZ"/>
              </w:rPr>
              <w:t xml:space="preserve"> z </w:t>
            </w:r>
            <w:r w:rsidRPr="00371787">
              <w:rPr>
                <w:lang w:val="cs-CZ"/>
              </w:rPr>
              <w:t>monitoringu, přičemž ve stanovené lhůtě, která nepřesáhne deset let, je naplánován povinný přezkum. Některé MLR založené na údajích</w:t>
            </w:r>
            <w:r w:rsidR="00340AAF">
              <w:rPr>
                <w:lang w:val="cs-CZ"/>
              </w:rPr>
              <w:t xml:space="preserve"> z </w:t>
            </w:r>
            <w:r w:rsidRPr="00371787">
              <w:rPr>
                <w:lang w:val="cs-CZ"/>
              </w:rPr>
              <w:t>monitoringu se však týkají účinných látek, které nebyly</w:t>
            </w:r>
            <w:r w:rsidR="00340AAF">
              <w:rPr>
                <w:lang w:val="cs-CZ"/>
              </w:rPr>
              <w:t xml:space="preserve"> v </w:t>
            </w:r>
            <w:r w:rsidRPr="00371787">
              <w:rPr>
                <w:lang w:val="cs-CZ"/>
              </w:rPr>
              <w:t>Unii schváleny po několik desetiletí</w:t>
            </w:r>
            <w:r w:rsidR="00340AAF">
              <w:rPr>
                <w:lang w:val="cs-CZ"/>
              </w:rPr>
              <w:t xml:space="preserve"> a u </w:t>
            </w:r>
            <w:r w:rsidRPr="00371787">
              <w:rPr>
                <w:lang w:val="cs-CZ"/>
              </w:rPr>
              <w:t>nichž hladiny reziduí zůstaly</w:t>
            </w:r>
            <w:r w:rsidR="00340AAF">
              <w:rPr>
                <w:lang w:val="cs-CZ"/>
              </w:rPr>
              <w:t xml:space="preserve"> v </w:t>
            </w:r>
            <w:r w:rsidRPr="00371787">
              <w:rPr>
                <w:lang w:val="cs-CZ"/>
              </w:rPr>
              <w:t>průběhu času stabilní. Přezkum těchto dočasných MRL každých deset let představuje zbytečnou zátěž pro členské státy, provozovatele potravinářských podniků</w:t>
            </w:r>
            <w:r w:rsidR="00340AAF">
              <w:rPr>
                <w:lang w:val="cs-CZ"/>
              </w:rPr>
              <w:t xml:space="preserve"> a </w:t>
            </w:r>
            <w:r w:rsidRPr="00371787">
              <w:rPr>
                <w:lang w:val="cs-CZ"/>
              </w:rPr>
              <w:t>úřad, pokud jde</w:t>
            </w:r>
            <w:r w:rsidR="00340AAF">
              <w:rPr>
                <w:lang w:val="cs-CZ"/>
              </w:rPr>
              <w:t xml:space="preserve"> o </w:t>
            </w:r>
            <w:r w:rsidRPr="00371787">
              <w:rPr>
                <w:lang w:val="cs-CZ"/>
              </w:rPr>
              <w:t>získávání</w:t>
            </w:r>
            <w:r w:rsidR="00340AAF">
              <w:rPr>
                <w:lang w:val="cs-CZ"/>
              </w:rPr>
              <w:t xml:space="preserve"> a </w:t>
            </w:r>
            <w:r w:rsidRPr="00371787">
              <w:rPr>
                <w:lang w:val="cs-CZ"/>
              </w:rPr>
              <w:t>analýzu údajů. Vzhledem</w:t>
            </w:r>
            <w:r w:rsidR="00340AAF">
              <w:rPr>
                <w:lang w:val="cs-CZ"/>
              </w:rPr>
              <w:t xml:space="preserve"> k </w:t>
            </w:r>
            <w:r w:rsidRPr="00371787">
              <w:rPr>
                <w:lang w:val="cs-CZ"/>
              </w:rPr>
              <w:t xml:space="preserve">tomu, že MRL lze kdykoli přezkoumat podle článku 43 nařízení (ES) č. 396/2005, </w:t>
            </w:r>
            <w:r w:rsidRPr="00371787">
              <w:rPr>
                <w:lang w:val="cs-CZ"/>
              </w:rPr>
              <w:t>je vhodné zavést trvalé stanovení MLR na základě údajů</w:t>
            </w:r>
            <w:r w:rsidR="00340AAF">
              <w:rPr>
                <w:lang w:val="cs-CZ"/>
              </w:rPr>
              <w:t xml:space="preserve"> z </w:t>
            </w:r>
            <w:r w:rsidRPr="00371787">
              <w:rPr>
                <w:lang w:val="cs-CZ"/>
              </w:rPr>
              <w:t>monitoringu.</w:t>
            </w:r>
          </w:p>
        </w:tc>
      </w:tr>
    </w:tbl>
    <w:p w:rsidR="00AC456B" w:rsidRPr="00371787" w:rsidP="00AC456B" w14:paraId="3BCDCB13"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AB68CF6" w14:textId="60F45B90">
      <w:r w:rsidRPr="00371787">
        <w:rPr>
          <w:rStyle w:val="HideTWBExt"/>
        </w:rPr>
        <w:t>&lt;/AmendB&gt;</w:t>
      </w:r>
    </w:p>
    <w:p w:rsidR="00AC456B" w:rsidRPr="00371787" w:rsidP="00AC456B" w14:paraId="33900553"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238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729197E"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rPr>
          <w:rStyle w:val="HideTWBExt"/>
          <w:b w:val="0"/>
        </w:rPr>
        <w:t>&lt;/Members&gt;</w:t>
      </w:r>
    </w:p>
    <w:p w:rsidR="00AC456B" w:rsidRPr="00371787" w:rsidP="00AC456B" w14:paraId="3EC3D688"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7A09FE7D" w14:textId="77777777">
      <w:r w:rsidRPr="00371787">
        <w:rPr>
          <w:rStyle w:val="HideTWBExt"/>
        </w:rPr>
        <w:t>&lt;/RepeatBlock-By&gt;</w:t>
      </w:r>
    </w:p>
    <w:p w:rsidR="00AC456B" w:rsidRPr="00371787" w:rsidP="00AC456B" w14:paraId="6C74EE81"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CEEB6AF" w14:textId="77777777">
      <w:pPr>
        <w:pStyle w:val="NormalBold"/>
      </w:pPr>
      <w:r w:rsidRPr="00371787">
        <w:rPr>
          <w:rStyle w:val="HideTWBExt"/>
          <w:b w:val="0"/>
        </w:rPr>
        <w:t>&lt;Article&gt;</w:t>
      </w:r>
      <w:r w:rsidRPr="00371787">
        <w:t>Bod odůvodnění 34</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51EE7D5"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CE34019" w14:textId="77777777">
            <w:pPr>
              <w:keepNext/>
            </w:pPr>
          </w:p>
        </w:tc>
      </w:tr>
      <w:tr w14:paraId="3416309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DB0ADAB"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E036A6B" w14:textId="77777777">
            <w:pPr>
              <w:pStyle w:val="ColumnHeading"/>
              <w:keepNext/>
              <w:rPr>
                <w:lang w:val="cs-CZ"/>
              </w:rPr>
            </w:pPr>
            <w:r w:rsidRPr="00371787">
              <w:rPr>
                <w:lang w:val="cs-CZ"/>
              </w:rPr>
              <w:t>Pozměňovací návrh</w:t>
            </w:r>
          </w:p>
        </w:tc>
      </w:tr>
      <w:tr w14:paraId="6BD3560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251C5CD" w14:textId="52D2C28F">
            <w:pPr>
              <w:pStyle w:val="Normal6"/>
              <w:rPr>
                <w:lang w:val="cs-CZ"/>
              </w:rPr>
            </w:pPr>
            <w:r w:rsidRPr="00371787">
              <w:rPr>
                <w:b/>
                <w:i/>
                <w:lang w:val="cs-CZ"/>
              </w:rPr>
              <w:t>(34)</w:t>
            </w:r>
            <w:r w:rsidRPr="00371787">
              <w:rPr>
                <w:b/>
                <w:i/>
                <w:lang w:val="cs-CZ"/>
              </w:rPr>
              <w:tab/>
              <w:t>Nařízení (EU) č. 528/2012</w:t>
            </w:r>
            <w:r w:rsidRPr="00371787">
              <w:rPr>
                <w:b/>
                <w:i/>
                <w:vertAlign w:val="superscript"/>
                <w:lang w:val="cs-CZ"/>
              </w:rPr>
              <w:t>8</w:t>
            </w:r>
            <w:r w:rsidRPr="00371787">
              <w:rPr>
                <w:lang w:val="cs-CZ"/>
              </w:rPr>
              <w:t xml:space="preserve"> </w:t>
            </w:r>
            <w:r w:rsidRPr="00371787">
              <w:rPr>
                <w:b/>
                <w:i/>
                <w:lang w:val="cs-CZ"/>
              </w:rPr>
              <w:t>stanoví postupy pro schvalování biocidních účinných látek</w:t>
            </w:r>
            <w:r w:rsidR="00340AAF">
              <w:rPr>
                <w:b/>
                <w:i/>
                <w:lang w:val="cs-CZ"/>
              </w:rPr>
              <w:t xml:space="preserve"> a </w:t>
            </w:r>
            <w:r w:rsidRPr="00371787">
              <w:rPr>
                <w:b/>
                <w:i/>
                <w:lang w:val="cs-CZ"/>
              </w:rPr>
              <w:t>povolování biocidních přípravků, jejich uvádění na trh</w:t>
            </w:r>
            <w:r w:rsidR="00340AAF">
              <w:rPr>
                <w:b/>
                <w:i/>
                <w:lang w:val="cs-CZ"/>
              </w:rPr>
              <w:t xml:space="preserve"> a </w:t>
            </w:r>
            <w:r w:rsidRPr="00371787">
              <w:rPr>
                <w:b/>
                <w:i/>
                <w:lang w:val="cs-CZ"/>
              </w:rPr>
              <w:t>používání</w:t>
            </w:r>
            <w:r w:rsidRPr="00371787">
              <w:rPr>
                <w:lang w:val="cs-CZ"/>
              </w:rPr>
              <w:t>.</w:t>
            </w:r>
            <w:r w:rsidRPr="00371787">
              <w:rPr>
                <w:b/>
                <w:i/>
                <w:lang w:val="cs-CZ"/>
              </w:rPr>
              <w:t xml:space="preserve"> Dokončení programu přezkumu stávajících biocidních účinných látek stanoveného</w:t>
            </w:r>
            <w:r w:rsidR="00340AAF">
              <w:rPr>
                <w:b/>
                <w:i/>
                <w:lang w:val="cs-CZ"/>
              </w:rPr>
              <w:t xml:space="preserve"> v </w:t>
            </w:r>
            <w:r w:rsidRPr="00371787">
              <w:rPr>
                <w:b/>
                <w:i/>
                <w:lang w:val="cs-CZ"/>
              </w:rPr>
              <w:t>článku 89 uvedeného nařízení se značně zpozdilo.</w:t>
            </w:r>
            <w:r w:rsidR="00340AAF">
              <w:rPr>
                <w:b/>
                <w:i/>
                <w:lang w:val="cs-CZ"/>
              </w:rPr>
              <w:t xml:space="preserve"> S </w:t>
            </w:r>
            <w:r w:rsidRPr="00371787">
              <w:rPr>
                <w:b/>
                <w:i/>
                <w:lang w:val="cs-CZ"/>
              </w:rPr>
              <w:t>cílem zajistit, aby členské státy mohly věnovat své zdroje na dokončení programu přezkumu, je vhodné stanovit neomezenou dobu platnosti schválení účinných látek,</w:t>
            </w:r>
            <w:r w:rsidR="00340AAF">
              <w:rPr>
                <w:b/>
                <w:i/>
                <w:lang w:val="cs-CZ"/>
              </w:rPr>
              <w:t xml:space="preserve"> s </w:t>
            </w:r>
            <w:r w:rsidRPr="00371787">
              <w:rPr>
                <w:b/>
                <w:i/>
                <w:lang w:val="cs-CZ"/>
              </w:rPr>
              <w:t>výjimkou účinných látek, které splňují kritéria vyloučení nebo kritéria pro náhradu podle čl. 5 odst. 1 nebo článku 10 uvedeného nařízení, jelikož mají vlastnosti, které vzbuzují obavy</w:t>
            </w:r>
            <w:r w:rsidR="00340AAF">
              <w:rPr>
                <w:b/>
                <w:i/>
                <w:lang w:val="cs-CZ"/>
              </w:rPr>
              <w:t xml:space="preserve"> z </w:t>
            </w:r>
            <w:r w:rsidRPr="00371787">
              <w:rPr>
                <w:b/>
                <w:i/>
                <w:lang w:val="cs-CZ"/>
              </w:rPr>
              <w:t>hlediska zdraví lidí či zvířat nebo životního prostředí,</w:t>
            </w:r>
            <w:r w:rsidR="00340AAF">
              <w:rPr>
                <w:b/>
                <w:i/>
                <w:lang w:val="cs-CZ"/>
              </w:rPr>
              <w:t xml:space="preserve"> a s </w:t>
            </w:r>
            <w:r w:rsidRPr="00371787">
              <w:rPr>
                <w:b/>
                <w:i/>
                <w:lang w:val="cs-CZ"/>
              </w:rPr>
              <w:t>výjimkou účinných látek,</w:t>
            </w:r>
            <w:r w:rsidR="00340AAF">
              <w:rPr>
                <w:b/>
                <w:i/>
                <w:lang w:val="cs-CZ"/>
              </w:rPr>
              <w:t xml:space="preserve"> u </w:t>
            </w:r>
            <w:r w:rsidRPr="00371787">
              <w:rPr>
                <w:b/>
                <w:i/>
                <w:lang w:val="cs-CZ"/>
              </w:rPr>
              <w:t>nichž se</w:t>
            </w:r>
            <w:r w:rsidR="00340AAF">
              <w:rPr>
                <w:b/>
                <w:i/>
                <w:lang w:val="cs-CZ"/>
              </w:rPr>
              <w:t xml:space="preserve"> s </w:t>
            </w:r>
            <w:r w:rsidRPr="00371787">
              <w:rPr>
                <w:b/>
                <w:i/>
                <w:lang w:val="cs-CZ"/>
              </w:rPr>
              <w:t>ohledem na výsledek posouzení rizik provedeného před rozhodnutím</w:t>
            </w:r>
            <w:r w:rsidR="00340AAF">
              <w:rPr>
                <w:b/>
                <w:i/>
                <w:lang w:val="cs-CZ"/>
              </w:rPr>
              <w:t xml:space="preserve"> o </w:t>
            </w:r>
            <w:r w:rsidRPr="00371787">
              <w:rPr>
                <w:b/>
                <w:i/>
                <w:lang w:val="cs-CZ"/>
              </w:rPr>
              <w:t>schválení považuje za nezbytné zavést časová omezení pro schválení. Schválení již schválených účinných látek by se mělo podle těchto nových pravidel transformovat</w:t>
            </w:r>
            <w:r w:rsidR="00340AAF">
              <w:rPr>
                <w:b/>
                <w:i/>
                <w:lang w:val="cs-CZ"/>
              </w:rPr>
              <w:t xml:space="preserve"> v </w:t>
            </w:r>
            <w:r w:rsidRPr="00371787">
              <w:rPr>
                <w:b/>
                <w:i/>
                <w:lang w:val="cs-CZ"/>
              </w:rPr>
              <w:t>neomezená schválení,</w:t>
            </w:r>
            <w:r w:rsidR="00340AAF">
              <w:rPr>
                <w:b/>
                <w:i/>
                <w:lang w:val="cs-CZ"/>
              </w:rPr>
              <w:t xml:space="preserve"> s </w:t>
            </w:r>
            <w:r w:rsidRPr="00371787">
              <w:rPr>
                <w:b/>
                <w:i/>
                <w:lang w:val="cs-CZ"/>
              </w:rPr>
              <w:t>výjimkou účinných látek,</w:t>
            </w:r>
            <w:r w:rsidR="00340AAF">
              <w:rPr>
                <w:b/>
                <w:i/>
                <w:lang w:val="cs-CZ"/>
              </w:rPr>
              <w:t xml:space="preserve"> u </w:t>
            </w:r>
            <w:r w:rsidRPr="00371787">
              <w:rPr>
                <w:b/>
                <w:i/>
                <w:lang w:val="cs-CZ"/>
              </w:rPr>
              <w:t xml:space="preserve">nichž bylo zjištěno, že splňují kritéria vyloučení nebo kritéria pro náhradu podle čl. 5 odst. 1 nebo článku 10 uvedeného nařízení, účinných </w:t>
            </w:r>
            <w:r w:rsidRPr="00371787">
              <w:rPr>
                <w:b/>
                <w:i/>
                <w:lang w:val="cs-CZ"/>
              </w:rPr>
              <w:t>látek,</w:t>
            </w:r>
            <w:r w:rsidR="00340AAF">
              <w:rPr>
                <w:b/>
                <w:i/>
                <w:lang w:val="cs-CZ"/>
              </w:rPr>
              <w:t xml:space="preserve"> u </w:t>
            </w:r>
            <w:r w:rsidRPr="00371787">
              <w:rPr>
                <w:b/>
                <w:i/>
                <w:lang w:val="cs-CZ"/>
              </w:rPr>
              <w:t>nichž již byl zahájen přezkum pro účely obnovení</w:t>
            </w:r>
            <w:r w:rsidR="00340AAF">
              <w:rPr>
                <w:b/>
                <w:i/>
                <w:lang w:val="cs-CZ"/>
              </w:rPr>
              <w:t xml:space="preserve"> a u </w:t>
            </w:r>
            <w:r w:rsidRPr="00371787">
              <w:rPr>
                <w:b/>
                <w:i/>
                <w:lang w:val="cs-CZ"/>
              </w:rPr>
              <w:t>nichž by mělo pokračovat hodnocení pro účely obnovení nebo jejichž platnost schválení by měla skončit, pokud nebyla ve stanovené lhůtě předložena žádost</w:t>
            </w:r>
            <w:r w:rsidR="00340AAF">
              <w:rPr>
                <w:b/>
                <w:i/>
                <w:lang w:val="cs-CZ"/>
              </w:rPr>
              <w:t xml:space="preserve"> o </w:t>
            </w:r>
            <w:r w:rsidRPr="00371787">
              <w:rPr>
                <w:b/>
                <w:i/>
                <w:lang w:val="cs-CZ"/>
              </w:rPr>
              <w:t>obnovení. Měla by být stanovena možnost, že Komise bude na základě zvláštních kritérií pravidelně vybírat řadu účinných látek,</w:t>
            </w:r>
            <w:r w:rsidR="00340AAF">
              <w:rPr>
                <w:b/>
                <w:i/>
                <w:lang w:val="cs-CZ"/>
              </w:rPr>
              <w:t xml:space="preserve"> u </w:t>
            </w:r>
            <w:r w:rsidRPr="00371787">
              <w:rPr>
                <w:b/>
                <w:i/>
                <w:lang w:val="cs-CZ"/>
              </w:rPr>
              <w:t>nichž by měl být zahájen postup obnovení,</w:t>
            </w:r>
            <w:r w:rsidR="00340AAF">
              <w:rPr>
                <w:b/>
                <w:i/>
                <w:lang w:val="cs-CZ"/>
              </w:rPr>
              <w:t xml:space="preserve"> a </w:t>
            </w:r>
            <w:r w:rsidRPr="00371787">
              <w:rPr>
                <w:b/>
                <w:i/>
                <w:lang w:val="cs-CZ"/>
              </w:rPr>
              <w:t>zároveň zůstane zachována možnost zahájit včasné přezkumy podle článku 15 nařízení (EU) č. 528/2012. Kritéria výběru účinných látek, na které se postup obnovení vztahuje, by měla zahrnovat mimo jiné relevantní nové nebo aktualizované požadavky na údaje nebo pokyny, údaje související</w:t>
            </w:r>
            <w:r w:rsidR="00340AAF">
              <w:rPr>
                <w:b/>
                <w:i/>
                <w:lang w:val="cs-CZ"/>
              </w:rPr>
              <w:t xml:space="preserve"> s </w:t>
            </w:r>
            <w:r w:rsidRPr="00371787">
              <w:rPr>
                <w:b/>
                <w:i/>
                <w:lang w:val="cs-CZ"/>
              </w:rPr>
              <w:t>obavami</w:t>
            </w:r>
            <w:r w:rsidR="00340AAF">
              <w:rPr>
                <w:b/>
                <w:i/>
                <w:lang w:val="cs-CZ"/>
              </w:rPr>
              <w:t xml:space="preserve"> o </w:t>
            </w:r>
            <w:r w:rsidRPr="00371787">
              <w:rPr>
                <w:b/>
                <w:i/>
                <w:lang w:val="cs-CZ"/>
              </w:rPr>
              <w:t>bezpečnost pro zdraví lidí či zvířat nebo pro životní prostředí, nové vědecké nebo technické poznatky</w:t>
            </w:r>
            <w:r w:rsidR="00340AAF">
              <w:rPr>
                <w:b/>
                <w:i/>
                <w:lang w:val="cs-CZ"/>
              </w:rPr>
              <w:t xml:space="preserve"> a </w:t>
            </w:r>
            <w:r w:rsidRPr="00371787">
              <w:rPr>
                <w:b/>
                <w:i/>
                <w:lang w:val="cs-CZ"/>
              </w:rPr>
              <w:t>dostupné údaje</w:t>
            </w:r>
            <w:r w:rsidR="00340AAF">
              <w:rPr>
                <w:b/>
                <w:i/>
                <w:lang w:val="cs-CZ"/>
              </w:rPr>
              <w:t xml:space="preserve"> z </w:t>
            </w:r>
            <w:r w:rsidRPr="00371787">
              <w:rPr>
                <w:b/>
                <w:i/>
                <w:lang w:val="cs-CZ"/>
              </w:rPr>
              <w:t>monitoringu</w:t>
            </w:r>
            <w:r w:rsidR="00340AAF">
              <w:rPr>
                <w:b/>
                <w:i/>
                <w:lang w:val="cs-CZ"/>
              </w:rPr>
              <w:t xml:space="preserve"> a </w:t>
            </w:r>
            <w:r w:rsidRPr="00371787">
              <w:rPr>
                <w:b/>
                <w:i/>
                <w:lang w:val="cs-CZ"/>
              </w:rPr>
              <w:t>mohla by zohledňovat žádosti členských států.</w:t>
            </w:r>
          </w:p>
        </w:tc>
        <w:tc>
          <w:tcPr>
            <w:tcW w:w="4876" w:type="dxa"/>
            <w:hideMark/>
          </w:tcPr>
          <w:p w:rsidR="00AC456B" w:rsidRPr="00371787" w:rsidP="00B11F22" w14:paraId="261E19DF" w14:textId="77777777">
            <w:pPr>
              <w:pStyle w:val="Normal6"/>
              <w:rPr>
                <w:szCs w:val="24"/>
                <w:lang w:val="cs-CZ"/>
              </w:rPr>
            </w:pPr>
            <w:r w:rsidRPr="00371787">
              <w:rPr>
                <w:b/>
                <w:i/>
                <w:lang w:val="cs-CZ"/>
              </w:rPr>
              <w:t>vypouští se</w:t>
            </w:r>
          </w:p>
        </w:tc>
      </w:tr>
      <w:tr w14:paraId="2DFD326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5983877" w14:textId="77777777">
            <w:pPr>
              <w:pStyle w:val="Normal6"/>
              <w:rPr>
                <w:lang w:val="cs-CZ"/>
              </w:rPr>
            </w:pPr>
            <w:r w:rsidRPr="00371787">
              <w:rPr>
                <w:b/>
                <w:i/>
                <w:lang w:val="cs-CZ"/>
              </w:rPr>
              <w:t>__________________</w:t>
            </w:r>
          </w:p>
        </w:tc>
        <w:tc>
          <w:tcPr>
            <w:tcW w:w="4876" w:type="dxa"/>
          </w:tcPr>
          <w:p w:rsidR="00AC456B" w:rsidRPr="00371787" w:rsidP="00B11F22" w14:paraId="5BBAF2B0" w14:textId="77777777">
            <w:pPr>
              <w:pStyle w:val="Normal6"/>
              <w:rPr>
                <w:szCs w:val="24"/>
                <w:lang w:val="cs-CZ"/>
              </w:rPr>
            </w:pPr>
          </w:p>
        </w:tc>
      </w:tr>
      <w:tr w14:paraId="54387E0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582E1BF" w14:textId="6069CA4C">
            <w:pPr>
              <w:pStyle w:val="Normal6"/>
              <w:rPr>
                <w:lang w:val="cs-CZ"/>
              </w:rPr>
            </w:pPr>
            <w:r w:rsidRPr="00371787">
              <w:rPr>
                <w:b/>
                <w:i/>
                <w:vertAlign w:val="superscript"/>
                <w:lang w:val="cs-CZ"/>
              </w:rPr>
              <w:t>8</w:t>
            </w:r>
            <w:r w:rsidRPr="00371787">
              <w:rPr>
                <w:lang w:val="cs-CZ"/>
              </w:rPr>
              <w:t xml:space="preserve"> </w:t>
            </w:r>
            <w:r w:rsidRPr="00371787">
              <w:rPr>
                <w:b/>
                <w:i/>
                <w:lang w:val="cs-CZ"/>
              </w:rPr>
              <w:t>Nařízení Evropského parlamentu</w:t>
            </w:r>
            <w:r w:rsidR="00340AAF">
              <w:rPr>
                <w:b/>
                <w:i/>
                <w:lang w:val="cs-CZ"/>
              </w:rPr>
              <w:t xml:space="preserve"> a </w:t>
            </w:r>
            <w:r w:rsidRPr="00371787">
              <w:rPr>
                <w:b/>
                <w:i/>
                <w:lang w:val="cs-CZ"/>
              </w:rPr>
              <w:t>Rady (EU) č. 528/2012 ze dne 22. května 2012</w:t>
            </w:r>
            <w:r w:rsidR="00340AAF">
              <w:rPr>
                <w:b/>
                <w:i/>
                <w:lang w:val="cs-CZ"/>
              </w:rPr>
              <w:t xml:space="preserve"> o </w:t>
            </w:r>
            <w:r w:rsidRPr="00371787">
              <w:rPr>
                <w:b/>
                <w:i/>
                <w:lang w:val="cs-CZ"/>
              </w:rPr>
              <w:t>dodávání biocidních přípravků na trh</w:t>
            </w:r>
            <w:r w:rsidR="00340AAF">
              <w:rPr>
                <w:b/>
                <w:i/>
                <w:lang w:val="cs-CZ"/>
              </w:rPr>
              <w:t xml:space="preserve"> a </w:t>
            </w:r>
            <w:r w:rsidRPr="00371787">
              <w:rPr>
                <w:b/>
                <w:i/>
                <w:lang w:val="cs-CZ"/>
              </w:rPr>
              <w:t>jejich používání (</w:t>
            </w:r>
            <w:r w:rsidRPr="00371787">
              <w:rPr>
                <w:b/>
                <w:i/>
                <w:lang w:val="cs-CZ"/>
              </w:rPr>
              <w:t>Úř</w:t>
            </w:r>
            <w:r w:rsidRPr="00371787">
              <w:rPr>
                <w:b/>
                <w:i/>
                <w:lang w:val="cs-CZ"/>
              </w:rPr>
              <w:t>. </w:t>
            </w:r>
            <w:r w:rsidRPr="00371787">
              <w:rPr>
                <w:b/>
                <w:i/>
                <w:lang w:val="cs-CZ"/>
              </w:rPr>
              <w:t>věst</w:t>
            </w:r>
            <w:r w:rsidRPr="00371787">
              <w:rPr>
                <w:b/>
                <w:i/>
                <w:lang w:val="cs-CZ"/>
              </w:rPr>
              <w:t>. L 167, 27.6.2012, s. 1, ELI: http://data.europa.eu/eli/reg/2012/528/oj)</w:t>
            </w:r>
          </w:p>
        </w:tc>
        <w:tc>
          <w:tcPr>
            <w:tcW w:w="4876" w:type="dxa"/>
          </w:tcPr>
          <w:p w:rsidR="00AC456B" w:rsidRPr="00371787" w:rsidP="00B11F22" w14:paraId="691B37CC" w14:textId="77777777">
            <w:pPr>
              <w:pStyle w:val="Normal6"/>
              <w:rPr>
                <w:szCs w:val="24"/>
                <w:lang w:val="cs-CZ"/>
              </w:rPr>
            </w:pPr>
          </w:p>
        </w:tc>
      </w:tr>
    </w:tbl>
    <w:p w:rsidR="00AC456B" w:rsidRPr="00371787" w:rsidP="00AC456B" w14:paraId="1647A21F"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8384A28" w14:textId="55232EFD">
      <w:r w:rsidRPr="00371787">
        <w:rPr>
          <w:rStyle w:val="HideTWBExt"/>
        </w:rPr>
        <w:t>&lt;/AmendB&gt;</w:t>
      </w:r>
    </w:p>
    <w:p w:rsidR="00AC456B" w:rsidRPr="00371787" w:rsidP="00AC456B" w14:paraId="7B1840B8"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239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C77CFAC"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Valentina </w:t>
      </w:r>
      <w:r w:rsidRPr="00371787">
        <w:t>Palmisano</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4B66EB00" w14:textId="77777777">
      <w:r w:rsidRPr="00371787">
        <w:rPr>
          <w:rStyle w:val="HideTWBExt"/>
        </w:rPr>
        <w:t>&lt;/RepeatBlock-By&gt;</w:t>
      </w:r>
    </w:p>
    <w:p w:rsidR="00AC456B" w:rsidRPr="00371787" w:rsidP="00AC456B" w14:paraId="46524008"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C6F555C" w14:textId="77777777">
      <w:pPr>
        <w:pStyle w:val="NormalBold"/>
      </w:pPr>
      <w:r w:rsidRPr="00371787">
        <w:rPr>
          <w:rStyle w:val="HideTWBExt"/>
          <w:b w:val="0"/>
        </w:rPr>
        <w:t>&lt;Article&gt;</w:t>
      </w:r>
      <w:r w:rsidRPr="00371787">
        <w:t>Bod odůvodnění 34</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C036344"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62A9E30" w14:textId="77777777">
            <w:pPr>
              <w:keepNext/>
            </w:pPr>
          </w:p>
        </w:tc>
      </w:tr>
      <w:tr w14:paraId="5B845411"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903FAA6"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8B38F11" w14:textId="77777777">
            <w:pPr>
              <w:pStyle w:val="ColumnHeading"/>
              <w:keepNext/>
              <w:rPr>
                <w:lang w:val="cs-CZ"/>
              </w:rPr>
            </w:pPr>
            <w:r w:rsidRPr="00371787">
              <w:rPr>
                <w:lang w:val="cs-CZ"/>
              </w:rPr>
              <w:t>Pozměňovací návrh</w:t>
            </w:r>
          </w:p>
        </w:tc>
      </w:tr>
      <w:tr w14:paraId="39ED6B5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E9A08A8" w14:textId="01FC8540">
            <w:pPr>
              <w:pStyle w:val="Normal6"/>
              <w:rPr>
                <w:lang w:val="cs-CZ"/>
              </w:rPr>
            </w:pPr>
            <w:r w:rsidRPr="00371787">
              <w:rPr>
                <w:lang w:val="cs-CZ"/>
              </w:rPr>
              <w:t>(34)</w:t>
            </w:r>
            <w:r w:rsidRPr="00371787">
              <w:rPr>
                <w:lang w:val="cs-CZ"/>
              </w:rPr>
              <w:tab/>
              <w:t>Nařízení (EU) č. 528/2012</w:t>
            </w:r>
            <w:r w:rsidRPr="00371787">
              <w:rPr>
                <w:vertAlign w:val="superscript"/>
                <w:lang w:val="cs-CZ"/>
              </w:rPr>
              <w:t>8</w:t>
            </w:r>
            <w:r w:rsidRPr="00371787">
              <w:rPr>
                <w:lang w:val="cs-CZ"/>
              </w:rPr>
              <w:t xml:space="preserve"> stanoví postupy pro schvalování biocidních účinných látek</w:t>
            </w:r>
            <w:r w:rsidR="00340AAF">
              <w:rPr>
                <w:lang w:val="cs-CZ"/>
              </w:rPr>
              <w:t xml:space="preserve"> a </w:t>
            </w:r>
            <w:r w:rsidRPr="00371787">
              <w:rPr>
                <w:lang w:val="cs-CZ"/>
              </w:rPr>
              <w:t xml:space="preserve">povolování biocidních </w:t>
            </w:r>
            <w:r w:rsidRPr="00371787">
              <w:rPr>
                <w:lang w:val="cs-CZ"/>
              </w:rPr>
              <w:t>přípravků, jejich uvádění na trh</w:t>
            </w:r>
            <w:r w:rsidR="00340AAF">
              <w:rPr>
                <w:lang w:val="cs-CZ"/>
              </w:rPr>
              <w:t xml:space="preserve"> a </w:t>
            </w:r>
            <w:r w:rsidRPr="00371787">
              <w:rPr>
                <w:lang w:val="cs-CZ"/>
              </w:rPr>
              <w:t>používání. Dokončení programu přezkumu stávajících biocidních účinných látek stanoveného</w:t>
            </w:r>
            <w:r w:rsidR="00340AAF">
              <w:rPr>
                <w:lang w:val="cs-CZ"/>
              </w:rPr>
              <w:t xml:space="preserve"> v </w:t>
            </w:r>
            <w:r w:rsidRPr="00371787">
              <w:rPr>
                <w:lang w:val="cs-CZ"/>
              </w:rPr>
              <w:t>článku 89 uvedeného nařízení se značně zpozdilo.</w:t>
            </w:r>
            <w:r w:rsidR="00340AAF">
              <w:rPr>
                <w:lang w:val="cs-CZ"/>
              </w:rPr>
              <w:t xml:space="preserve"> S </w:t>
            </w:r>
            <w:r w:rsidRPr="00371787">
              <w:rPr>
                <w:lang w:val="cs-CZ"/>
              </w:rPr>
              <w:t xml:space="preserve">cílem zajistit, aby členské státy </w:t>
            </w:r>
            <w:r w:rsidRPr="00371787">
              <w:rPr>
                <w:b/>
                <w:i/>
                <w:lang w:val="cs-CZ"/>
              </w:rPr>
              <w:t>mohly</w:t>
            </w:r>
            <w:r w:rsidRPr="00371787">
              <w:rPr>
                <w:lang w:val="cs-CZ"/>
              </w:rPr>
              <w:t xml:space="preserve"> věnovat své zdroje na dokončení programu přezkumu, je vhodné </w:t>
            </w:r>
            <w:r w:rsidRPr="00371787">
              <w:rPr>
                <w:b/>
                <w:i/>
                <w:lang w:val="cs-CZ"/>
              </w:rPr>
              <w:t>stanovit neomezenou dobu platnosti schválení účinných látek,</w:t>
            </w:r>
            <w:r w:rsidR="00340AAF">
              <w:rPr>
                <w:b/>
                <w:i/>
                <w:lang w:val="cs-CZ"/>
              </w:rPr>
              <w:t xml:space="preserve"> s </w:t>
            </w:r>
            <w:r w:rsidRPr="00371787">
              <w:rPr>
                <w:b/>
                <w:i/>
                <w:lang w:val="cs-CZ"/>
              </w:rPr>
              <w:t>výjimkou účinných látek, které splňují kritéria vyloučení nebo kritéria pro náhradu podle čl. 5 odst. 1 nebo článku 10 uvedeného nařízení, jelikož mají vlastnosti, které vzbuzují obavy</w:t>
            </w:r>
            <w:r w:rsidR="00340AAF">
              <w:rPr>
                <w:b/>
                <w:i/>
                <w:lang w:val="cs-CZ"/>
              </w:rPr>
              <w:t xml:space="preserve"> z </w:t>
            </w:r>
            <w:r w:rsidRPr="00371787">
              <w:rPr>
                <w:b/>
                <w:i/>
                <w:lang w:val="cs-CZ"/>
              </w:rPr>
              <w:t>hlediska zdraví lidí či zvířat nebo životního prostředí,</w:t>
            </w:r>
            <w:r w:rsidR="00340AAF">
              <w:rPr>
                <w:b/>
                <w:i/>
                <w:lang w:val="cs-CZ"/>
              </w:rPr>
              <w:t xml:space="preserve"> a s </w:t>
            </w:r>
            <w:r w:rsidRPr="00371787">
              <w:rPr>
                <w:b/>
                <w:i/>
                <w:lang w:val="cs-CZ"/>
              </w:rPr>
              <w:t>výjimkou účinných látek,</w:t>
            </w:r>
            <w:r w:rsidR="00340AAF">
              <w:rPr>
                <w:b/>
                <w:i/>
                <w:lang w:val="cs-CZ"/>
              </w:rPr>
              <w:t xml:space="preserve"> u </w:t>
            </w:r>
            <w:r w:rsidRPr="00371787">
              <w:rPr>
                <w:b/>
                <w:i/>
                <w:lang w:val="cs-CZ"/>
              </w:rPr>
              <w:t>nichž se</w:t>
            </w:r>
            <w:r w:rsidR="00340AAF">
              <w:rPr>
                <w:b/>
                <w:i/>
                <w:lang w:val="cs-CZ"/>
              </w:rPr>
              <w:t xml:space="preserve"> s </w:t>
            </w:r>
            <w:r w:rsidRPr="00371787">
              <w:rPr>
                <w:b/>
                <w:i/>
                <w:lang w:val="cs-CZ"/>
              </w:rPr>
              <w:t>ohledem na výsledek posouzení rizik provedeného před rozhodnutím</w:t>
            </w:r>
            <w:r w:rsidR="00340AAF">
              <w:rPr>
                <w:b/>
                <w:i/>
                <w:lang w:val="cs-CZ"/>
              </w:rPr>
              <w:t xml:space="preserve"> o </w:t>
            </w:r>
            <w:r w:rsidRPr="00371787">
              <w:rPr>
                <w:b/>
                <w:i/>
                <w:lang w:val="cs-CZ"/>
              </w:rPr>
              <w:t>schválení považuje za nezbytné zavést časová omezení pro schválení. Schválení již schválených účinných látek by se mělo podle těchto nových pravidel transformovat</w:t>
            </w:r>
            <w:r w:rsidR="00340AAF">
              <w:rPr>
                <w:b/>
                <w:i/>
                <w:lang w:val="cs-CZ"/>
              </w:rPr>
              <w:t xml:space="preserve"> v </w:t>
            </w:r>
            <w:r w:rsidRPr="00371787">
              <w:rPr>
                <w:b/>
                <w:i/>
                <w:lang w:val="cs-CZ"/>
              </w:rPr>
              <w:t>neomezená schválení,</w:t>
            </w:r>
            <w:r w:rsidR="00340AAF">
              <w:rPr>
                <w:b/>
                <w:i/>
                <w:lang w:val="cs-CZ"/>
              </w:rPr>
              <w:t xml:space="preserve"> s </w:t>
            </w:r>
            <w:r w:rsidRPr="00371787">
              <w:rPr>
                <w:b/>
                <w:i/>
                <w:lang w:val="cs-CZ"/>
              </w:rPr>
              <w:t>výjimkou účinných látek,</w:t>
            </w:r>
            <w:r w:rsidR="00340AAF">
              <w:rPr>
                <w:b/>
                <w:i/>
                <w:lang w:val="cs-CZ"/>
              </w:rPr>
              <w:t xml:space="preserve"> u </w:t>
            </w:r>
            <w:r w:rsidRPr="00371787">
              <w:rPr>
                <w:b/>
                <w:i/>
                <w:lang w:val="cs-CZ"/>
              </w:rPr>
              <w:t>nichž bylo zjištěno, že splňují kritéria vyloučení nebo kritéria pro náhradu podle čl. 5 odst. 1 nebo článku 10 uvedeného nařízení, účinných látek,</w:t>
            </w:r>
            <w:r w:rsidR="00340AAF">
              <w:rPr>
                <w:b/>
                <w:i/>
                <w:lang w:val="cs-CZ"/>
              </w:rPr>
              <w:t xml:space="preserve"> u </w:t>
            </w:r>
            <w:r w:rsidRPr="00371787">
              <w:rPr>
                <w:b/>
                <w:i/>
                <w:lang w:val="cs-CZ"/>
              </w:rPr>
              <w:t>nichž již byl zahájen přezkum pro účely obnovení</w:t>
            </w:r>
            <w:r w:rsidR="00340AAF">
              <w:rPr>
                <w:b/>
                <w:i/>
                <w:lang w:val="cs-CZ"/>
              </w:rPr>
              <w:t xml:space="preserve"> a u </w:t>
            </w:r>
            <w:r w:rsidRPr="00371787">
              <w:rPr>
                <w:b/>
                <w:i/>
                <w:lang w:val="cs-CZ"/>
              </w:rPr>
              <w:t>nichž by mělo pokračovat hodnocení pro účely obnovení nebo jejichž platnost schválení by měla skončit, pokud nebyla ve stanovené lhůtě předložena žádost</w:t>
            </w:r>
            <w:r w:rsidR="00340AAF">
              <w:rPr>
                <w:b/>
                <w:i/>
                <w:lang w:val="cs-CZ"/>
              </w:rPr>
              <w:t xml:space="preserve"> o </w:t>
            </w:r>
            <w:r w:rsidRPr="00371787">
              <w:rPr>
                <w:b/>
                <w:i/>
                <w:lang w:val="cs-CZ"/>
              </w:rPr>
              <w:t>obnovení. Měla by být stanovena možnost, že Komise bude na základě zvláštních kritérií pravidelně vybírat řadu účinných látek,</w:t>
            </w:r>
            <w:r w:rsidR="00340AAF">
              <w:rPr>
                <w:b/>
                <w:i/>
                <w:lang w:val="cs-CZ"/>
              </w:rPr>
              <w:t xml:space="preserve"> u </w:t>
            </w:r>
            <w:r w:rsidRPr="00371787">
              <w:rPr>
                <w:b/>
                <w:i/>
                <w:lang w:val="cs-CZ"/>
              </w:rPr>
              <w:t>nichž by měl být zahájen postup obnovení,</w:t>
            </w:r>
            <w:r w:rsidR="00340AAF">
              <w:rPr>
                <w:b/>
                <w:i/>
                <w:lang w:val="cs-CZ"/>
              </w:rPr>
              <w:t xml:space="preserve"> a </w:t>
            </w:r>
            <w:r w:rsidRPr="00371787">
              <w:rPr>
                <w:b/>
                <w:i/>
                <w:lang w:val="cs-CZ"/>
              </w:rPr>
              <w:t>zároveň zůstane zachována</w:t>
            </w:r>
            <w:r w:rsidRPr="00371787">
              <w:rPr>
                <w:lang w:val="cs-CZ"/>
              </w:rPr>
              <w:t xml:space="preserve"> možnost </w:t>
            </w:r>
            <w:r w:rsidRPr="00371787">
              <w:rPr>
                <w:b/>
                <w:i/>
                <w:lang w:val="cs-CZ"/>
              </w:rPr>
              <w:t>zahájit včasné přezkumy podle článku 15 nařízení (EU) č. 528/2012. Kritéria výběru účinných látek, na které se postup obnovení vztahuje, by měla zahrnovat mimo jiné relevantní nové nebo aktualizované požadavky na údaje nebo pokyny, údaje související</w:t>
            </w:r>
            <w:r w:rsidR="00340AAF">
              <w:rPr>
                <w:b/>
                <w:i/>
                <w:lang w:val="cs-CZ"/>
              </w:rPr>
              <w:t xml:space="preserve"> s </w:t>
            </w:r>
            <w:r w:rsidRPr="00371787">
              <w:rPr>
                <w:b/>
                <w:i/>
                <w:lang w:val="cs-CZ"/>
              </w:rPr>
              <w:t>obavami</w:t>
            </w:r>
            <w:r w:rsidR="00340AAF">
              <w:rPr>
                <w:b/>
                <w:i/>
                <w:lang w:val="cs-CZ"/>
              </w:rPr>
              <w:t xml:space="preserve"> o </w:t>
            </w:r>
            <w:r w:rsidRPr="00371787">
              <w:rPr>
                <w:b/>
                <w:i/>
                <w:lang w:val="cs-CZ"/>
              </w:rPr>
              <w:t xml:space="preserve">bezpečnost pro zdraví lidí či zvířat nebo pro životní prostředí, nové vědecké nebo </w:t>
            </w:r>
            <w:r w:rsidRPr="00371787">
              <w:rPr>
                <w:b/>
                <w:i/>
                <w:lang w:val="cs-CZ"/>
              </w:rPr>
              <w:t>technické poznatky</w:t>
            </w:r>
            <w:r w:rsidR="00340AAF">
              <w:rPr>
                <w:b/>
                <w:i/>
                <w:lang w:val="cs-CZ"/>
              </w:rPr>
              <w:t xml:space="preserve"> a </w:t>
            </w:r>
            <w:r w:rsidRPr="00371787">
              <w:rPr>
                <w:b/>
                <w:i/>
                <w:lang w:val="cs-CZ"/>
              </w:rPr>
              <w:t>dostupné údaje</w:t>
            </w:r>
            <w:r w:rsidR="00340AAF">
              <w:rPr>
                <w:b/>
                <w:i/>
                <w:lang w:val="cs-CZ"/>
              </w:rPr>
              <w:t xml:space="preserve"> z </w:t>
            </w:r>
            <w:r w:rsidRPr="00371787">
              <w:rPr>
                <w:b/>
                <w:i/>
                <w:lang w:val="cs-CZ"/>
              </w:rPr>
              <w:t>monitoringu</w:t>
            </w:r>
            <w:r w:rsidR="00340AAF">
              <w:rPr>
                <w:b/>
                <w:i/>
                <w:lang w:val="cs-CZ"/>
              </w:rPr>
              <w:t xml:space="preserve"> a </w:t>
            </w:r>
            <w:r w:rsidRPr="00371787">
              <w:rPr>
                <w:b/>
                <w:i/>
                <w:lang w:val="cs-CZ"/>
              </w:rPr>
              <w:t>mohla by zohledňovat žádosti členských států.</w:t>
            </w:r>
          </w:p>
        </w:tc>
        <w:tc>
          <w:tcPr>
            <w:tcW w:w="4876" w:type="dxa"/>
            <w:hideMark/>
          </w:tcPr>
          <w:p w:rsidR="00AC456B" w:rsidRPr="00371787" w:rsidP="00B11F22" w14:paraId="764B183A" w14:textId="38A18D2C">
            <w:pPr>
              <w:pStyle w:val="Normal6"/>
              <w:rPr>
                <w:szCs w:val="24"/>
                <w:lang w:val="cs-CZ"/>
              </w:rPr>
            </w:pPr>
            <w:r w:rsidRPr="00371787">
              <w:rPr>
                <w:lang w:val="cs-CZ"/>
              </w:rPr>
              <w:t>(34)</w:t>
            </w:r>
            <w:r w:rsidRPr="00371787">
              <w:rPr>
                <w:lang w:val="cs-CZ"/>
              </w:rPr>
              <w:tab/>
              <w:t>Nařízení (EU) č. 528/2012</w:t>
            </w:r>
            <w:r w:rsidRPr="00371787">
              <w:rPr>
                <w:vertAlign w:val="superscript"/>
                <w:lang w:val="cs-CZ"/>
              </w:rPr>
              <w:t>8</w:t>
            </w:r>
            <w:r w:rsidRPr="00371787">
              <w:rPr>
                <w:lang w:val="cs-CZ"/>
              </w:rPr>
              <w:t xml:space="preserve"> stanoví postupy pro schvalování biocidních účinných látek</w:t>
            </w:r>
            <w:r w:rsidR="00340AAF">
              <w:rPr>
                <w:lang w:val="cs-CZ"/>
              </w:rPr>
              <w:t xml:space="preserve"> a </w:t>
            </w:r>
            <w:r w:rsidRPr="00371787">
              <w:rPr>
                <w:lang w:val="cs-CZ"/>
              </w:rPr>
              <w:t xml:space="preserve">povolování biocidních </w:t>
            </w:r>
            <w:r w:rsidRPr="00371787">
              <w:rPr>
                <w:lang w:val="cs-CZ"/>
              </w:rPr>
              <w:t>přípravků, jejich uvádění na trh</w:t>
            </w:r>
            <w:r w:rsidR="00340AAF">
              <w:rPr>
                <w:lang w:val="cs-CZ"/>
              </w:rPr>
              <w:t xml:space="preserve"> a </w:t>
            </w:r>
            <w:r w:rsidRPr="00371787">
              <w:rPr>
                <w:lang w:val="cs-CZ"/>
              </w:rPr>
              <w:t>používání. Dokončení programu přezkumu stávajících biocidních účinných látek stanoveného</w:t>
            </w:r>
            <w:r w:rsidR="00340AAF">
              <w:rPr>
                <w:lang w:val="cs-CZ"/>
              </w:rPr>
              <w:t xml:space="preserve"> v </w:t>
            </w:r>
            <w:r w:rsidRPr="00371787">
              <w:rPr>
                <w:lang w:val="cs-CZ"/>
              </w:rPr>
              <w:t xml:space="preserve">článku 89 uvedeného nařízení se značně zpozdilo. Aby bylo zajištěno, že členské státy vynaloží své zdroje na dokončení programu přezkumu, je vhodné </w:t>
            </w:r>
            <w:r w:rsidRPr="00371787">
              <w:rPr>
                <w:b/>
                <w:i/>
                <w:lang w:val="cs-CZ"/>
              </w:rPr>
              <w:t>zrušit</w:t>
            </w:r>
            <w:r w:rsidRPr="00371787">
              <w:rPr>
                <w:lang w:val="cs-CZ"/>
              </w:rPr>
              <w:t xml:space="preserve"> možnost </w:t>
            </w:r>
            <w:r w:rsidRPr="00371787">
              <w:rPr>
                <w:b/>
                <w:i/>
                <w:lang w:val="cs-CZ"/>
              </w:rPr>
              <w:t>prodloužení schválení</w:t>
            </w:r>
            <w:r w:rsidR="00340AAF">
              <w:rPr>
                <w:b/>
                <w:i/>
                <w:lang w:val="cs-CZ"/>
              </w:rPr>
              <w:t xml:space="preserve"> a </w:t>
            </w:r>
            <w:r w:rsidRPr="00371787">
              <w:rPr>
                <w:b/>
                <w:i/>
                <w:lang w:val="cs-CZ"/>
              </w:rPr>
              <w:t>povolení.</w:t>
            </w:r>
          </w:p>
        </w:tc>
      </w:tr>
      <w:tr w14:paraId="4960298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43CF08E" w14:textId="77777777">
            <w:pPr>
              <w:pStyle w:val="Normal6"/>
              <w:rPr>
                <w:lang w:val="cs-CZ"/>
              </w:rPr>
            </w:pPr>
            <w:r w:rsidRPr="00371787">
              <w:rPr>
                <w:lang w:val="cs-CZ"/>
              </w:rPr>
              <w:t>__________________</w:t>
            </w:r>
          </w:p>
        </w:tc>
        <w:tc>
          <w:tcPr>
            <w:tcW w:w="4876" w:type="dxa"/>
            <w:hideMark/>
          </w:tcPr>
          <w:p w:rsidR="00AC456B" w:rsidRPr="00371787" w:rsidP="00B11F22" w14:paraId="10E557A6" w14:textId="77777777">
            <w:pPr>
              <w:pStyle w:val="Normal6"/>
              <w:rPr>
                <w:szCs w:val="24"/>
                <w:lang w:val="cs-CZ"/>
              </w:rPr>
            </w:pPr>
            <w:r w:rsidRPr="00371787">
              <w:rPr>
                <w:lang w:val="cs-CZ"/>
              </w:rPr>
              <w:t>__________________</w:t>
            </w:r>
          </w:p>
        </w:tc>
      </w:tr>
      <w:tr w14:paraId="7194774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9264962" w14:textId="667B8D3D">
            <w:pPr>
              <w:pStyle w:val="Normal6"/>
              <w:rPr>
                <w:lang w:val="cs-CZ"/>
              </w:rPr>
            </w:pPr>
            <w:r w:rsidRPr="00371787">
              <w:rPr>
                <w:vertAlign w:val="superscript"/>
                <w:lang w:val="cs-CZ"/>
              </w:rPr>
              <w:t>8</w:t>
            </w:r>
            <w:r w:rsidRPr="00371787">
              <w:rPr>
                <w:lang w:val="cs-CZ"/>
              </w:rPr>
              <w:t xml:space="preserve"> Nařízení Evropského parlamentu</w:t>
            </w:r>
            <w:r w:rsidR="00340AAF">
              <w:rPr>
                <w:lang w:val="cs-CZ"/>
              </w:rPr>
              <w:t xml:space="preserve"> a </w:t>
            </w:r>
            <w:r w:rsidRPr="00371787">
              <w:rPr>
                <w:lang w:val="cs-CZ"/>
              </w:rPr>
              <w:t>Rady (EU) č. 528/2012 ze dne 22. května 2012</w:t>
            </w:r>
            <w:r w:rsidR="00340AAF">
              <w:rPr>
                <w:lang w:val="cs-CZ"/>
              </w:rPr>
              <w:t xml:space="preserve"> o </w:t>
            </w:r>
            <w:r w:rsidRPr="00371787">
              <w:rPr>
                <w:lang w:val="cs-CZ"/>
              </w:rPr>
              <w:t>dodávání biocidních přípravků na trh</w:t>
            </w:r>
            <w:r w:rsidR="00340AAF">
              <w:rPr>
                <w:lang w:val="cs-CZ"/>
              </w:rPr>
              <w:t xml:space="preserve"> a </w:t>
            </w:r>
            <w:r w:rsidRPr="00371787">
              <w:rPr>
                <w:lang w:val="cs-CZ"/>
              </w:rPr>
              <w:t>jejich používání (</w:t>
            </w:r>
            <w:r w:rsidRPr="00371787">
              <w:rPr>
                <w:lang w:val="cs-CZ"/>
              </w:rPr>
              <w:t>Úř</w:t>
            </w:r>
            <w:r w:rsidRPr="00371787">
              <w:rPr>
                <w:lang w:val="cs-CZ"/>
              </w:rPr>
              <w:t>. </w:t>
            </w:r>
            <w:r w:rsidRPr="00371787">
              <w:rPr>
                <w:lang w:val="cs-CZ"/>
              </w:rPr>
              <w:t>věst</w:t>
            </w:r>
            <w:r w:rsidRPr="00371787">
              <w:rPr>
                <w:lang w:val="cs-CZ"/>
              </w:rPr>
              <w:t>. L 167, 27.6.2012, s. 1, ELI: http://data.europa.eu/eli/reg/2012/528/oj)</w:t>
            </w:r>
          </w:p>
        </w:tc>
        <w:tc>
          <w:tcPr>
            <w:tcW w:w="4876" w:type="dxa"/>
            <w:hideMark/>
          </w:tcPr>
          <w:p w:rsidR="00AC456B" w:rsidRPr="00371787" w:rsidP="00B11F22" w14:paraId="1CD9FB90" w14:textId="1A84C263">
            <w:pPr>
              <w:pStyle w:val="Normal6"/>
              <w:rPr>
                <w:szCs w:val="24"/>
                <w:lang w:val="cs-CZ"/>
              </w:rPr>
            </w:pPr>
            <w:r w:rsidRPr="00371787">
              <w:rPr>
                <w:vertAlign w:val="superscript"/>
                <w:lang w:val="cs-CZ"/>
              </w:rPr>
              <w:t>8</w:t>
            </w:r>
            <w:r w:rsidRPr="00371787">
              <w:rPr>
                <w:lang w:val="cs-CZ"/>
              </w:rPr>
              <w:t xml:space="preserve"> Nařízení Evropského parlamentu</w:t>
            </w:r>
            <w:r w:rsidR="00340AAF">
              <w:rPr>
                <w:lang w:val="cs-CZ"/>
              </w:rPr>
              <w:t xml:space="preserve"> a </w:t>
            </w:r>
            <w:r w:rsidRPr="00371787">
              <w:rPr>
                <w:lang w:val="cs-CZ"/>
              </w:rPr>
              <w:t>Rady (EU) č. 528/2012 ze dne 22. května 2012</w:t>
            </w:r>
            <w:r w:rsidR="00340AAF">
              <w:rPr>
                <w:lang w:val="cs-CZ"/>
              </w:rPr>
              <w:t xml:space="preserve"> o </w:t>
            </w:r>
            <w:r w:rsidRPr="00371787">
              <w:rPr>
                <w:lang w:val="cs-CZ"/>
              </w:rPr>
              <w:t>dodávání biocidních přípravků na trh</w:t>
            </w:r>
            <w:r w:rsidR="00340AAF">
              <w:rPr>
                <w:lang w:val="cs-CZ"/>
              </w:rPr>
              <w:t xml:space="preserve"> a </w:t>
            </w:r>
            <w:r w:rsidRPr="00371787">
              <w:rPr>
                <w:lang w:val="cs-CZ"/>
              </w:rPr>
              <w:t>jejich používání (</w:t>
            </w:r>
            <w:r w:rsidRPr="00371787">
              <w:rPr>
                <w:lang w:val="cs-CZ"/>
              </w:rPr>
              <w:t>Úř</w:t>
            </w:r>
            <w:r w:rsidRPr="00371787">
              <w:rPr>
                <w:lang w:val="cs-CZ"/>
              </w:rPr>
              <w:t>. </w:t>
            </w:r>
            <w:r w:rsidRPr="00371787">
              <w:rPr>
                <w:lang w:val="cs-CZ"/>
              </w:rPr>
              <w:t>věst</w:t>
            </w:r>
            <w:r w:rsidRPr="00371787">
              <w:rPr>
                <w:lang w:val="cs-CZ"/>
              </w:rPr>
              <w:t>. L 167, 27.6.2012, s. 1, ELI: http://data.europa.eu/eli/reg/2012/528/oj)</w:t>
            </w:r>
          </w:p>
        </w:tc>
      </w:tr>
    </w:tbl>
    <w:p w:rsidR="00AC456B" w:rsidRPr="00371787" w:rsidP="00AC456B" w14:paraId="67B21426"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0107C77" w14:textId="35BBD8C9">
      <w:r w:rsidRPr="00371787">
        <w:rPr>
          <w:rStyle w:val="HideTWBExt"/>
        </w:rPr>
        <w:t>&lt;/AmendB&gt;</w:t>
      </w:r>
    </w:p>
    <w:p w:rsidR="00AC456B" w:rsidRPr="00371787" w:rsidP="00AC456B" w14:paraId="5056FD7C"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240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4475B69" w14:textId="77777777">
      <w:pPr>
        <w:pStyle w:val="NormalBold"/>
      </w:pPr>
      <w:r w:rsidRPr="00371787">
        <w:rPr>
          <w:rStyle w:val="HideTWBExt"/>
          <w:b w:val="0"/>
        </w:rPr>
        <w:t>&lt;RepeatBlock-By&gt;&lt;Members&gt;</w:t>
      </w:r>
      <w:r w:rsidRPr="00371787">
        <w:t xml:space="preserve">Anna </w:t>
      </w:r>
      <w:r w:rsidRPr="00371787">
        <w:t>Strolenberg</w:t>
      </w:r>
      <w:r w:rsidRPr="00371787">
        <w:rPr>
          <w:rStyle w:val="HideTWBExt"/>
          <w:b w:val="0"/>
        </w:rPr>
        <w:t>&lt;/Members&gt;</w:t>
      </w:r>
    </w:p>
    <w:p w:rsidR="00AC456B" w:rsidRPr="00371787" w:rsidP="00AC456B" w14:paraId="308A8B0F" w14:textId="77777777">
      <w:r w:rsidRPr="00371787">
        <w:rPr>
          <w:rStyle w:val="HideTWBExt"/>
        </w:rPr>
        <w:t>&lt;/RepeatBlock-By&gt;</w:t>
      </w:r>
    </w:p>
    <w:p w:rsidR="00AC456B" w:rsidRPr="00371787" w:rsidP="00AC456B" w14:paraId="4E0595F7"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7570490" w14:textId="77777777">
      <w:pPr>
        <w:pStyle w:val="NormalBold"/>
      </w:pPr>
      <w:r w:rsidRPr="00371787">
        <w:rPr>
          <w:rStyle w:val="HideTWBExt"/>
          <w:b w:val="0"/>
        </w:rPr>
        <w:t>&lt;Article&gt;</w:t>
      </w:r>
      <w:r w:rsidRPr="00371787">
        <w:t>Bod odůvodnění 34</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2034EC2"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056EE5D" w14:textId="77777777">
            <w:pPr>
              <w:keepNext/>
            </w:pPr>
          </w:p>
        </w:tc>
      </w:tr>
      <w:tr w14:paraId="73502C9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3F154BF"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C4D0F49" w14:textId="77777777">
            <w:pPr>
              <w:pStyle w:val="ColumnHeading"/>
              <w:keepNext/>
              <w:rPr>
                <w:lang w:val="cs-CZ"/>
              </w:rPr>
            </w:pPr>
            <w:r w:rsidRPr="00371787">
              <w:rPr>
                <w:lang w:val="cs-CZ"/>
              </w:rPr>
              <w:t>Pozměňovací návrh</w:t>
            </w:r>
          </w:p>
        </w:tc>
      </w:tr>
      <w:tr w14:paraId="46C1E0B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5CAE110" w14:textId="5B886C8A">
            <w:pPr>
              <w:pStyle w:val="Normal6"/>
              <w:rPr>
                <w:lang w:val="cs-CZ"/>
              </w:rPr>
            </w:pPr>
            <w:r w:rsidRPr="00371787">
              <w:rPr>
                <w:lang w:val="cs-CZ"/>
              </w:rPr>
              <w:t>(34)</w:t>
            </w:r>
            <w:r w:rsidRPr="00371787">
              <w:rPr>
                <w:lang w:val="cs-CZ"/>
              </w:rPr>
              <w:tab/>
              <w:t>Nařízení (EU) č. 528/2012</w:t>
            </w:r>
            <w:r w:rsidRPr="00371787">
              <w:rPr>
                <w:vertAlign w:val="superscript"/>
                <w:lang w:val="cs-CZ"/>
              </w:rPr>
              <w:t>8</w:t>
            </w:r>
            <w:r w:rsidRPr="00371787">
              <w:rPr>
                <w:lang w:val="cs-CZ"/>
              </w:rPr>
              <w:t xml:space="preserve"> stanoví postupy pro schvalování biocidních účinných látek</w:t>
            </w:r>
            <w:r w:rsidR="00340AAF">
              <w:rPr>
                <w:lang w:val="cs-CZ"/>
              </w:rPr>
              <w:t xml:space="preserve"> a </w:t>
            </w:r>
            <w:r w:rsidRPr="00371787">
              <w:rPr>
                <w:lang w:val="cs-CZ"/>
              </w:rPr>
              <w:t>povolování biocidních přípravků, jejich uvádění na trh</w:t>
            </w:r>
            <w:r w:rsidR="00340AAF">
              <w:rPr>
                <w:lang w:val="cs-CZ"/>
              </w:rPr>
              <w:t xml:space="preserve"> a </w:t>
            </w:r>
            <w:r w:rsidRPr="00371787">
              <w:rPr>
                <w:lang w:val="cs-CZ"/>
              </w:rPr>
              <w:t>používání. Dokončení programu přezkumu stávajících biocidních účinných látek stanoveného</w:t>
            </w:r>
            <w:r w:rsidR="00340AAF">
              <w:rPr>
                <w:lang w:val="cs-CZ"/>
              </w:rPr>
              <w:t xml:space="preserve"> v </w:t>
            </w:r>
            <w:r w:rsidRPr="00371787">
              <w:rPr>
                <w:lang w:val="cs-CZ"/>
              </w:rPr>
              <w:t>článku 89 uvedeného nařízení se značně zpozdilo.</w:t>
            </w:r>
            <w:r w:rsidR="00340AAF">
              <w:rPr>
                <w:lang w:val="cs-CZ"/>
              </w:rPr>
              <w:t xml:space="preserve"> S </w:t>
            </w:r>
            <w:r w:rsidRPr="00371787">
              <w:rPr>
                <w:lang w:val="cs-CZ"/>
              </w:rPr>
              <w:t xml:space="preserve">cílem zajistit, aby členské státy mohly věnovat své zdroje na dokončení programu přezkumu, je vhodné stanovit neomezenou </w:t>
            </w:r>
            <w:r w:rsidRPr="00371787">
              <w:rPr>
                <w:b/>
                <w:i/>
                <w:lang w:val="cs-CZ"/>
              </w:rPr>
              <w:t>dobu platnosti</w:t>
            </w:r>
            <w:r w:rsidRPr="00371787">
              <w:rPr>
                <w:lang w:val="cs-CZ"/>
              </w:rPr>
              <w:t xml:space="preserve"> schválení </w:t>
            </w:r>
            <w:r w:rsidRPr="00371787">
              <w:rPr>
                <w:b/>
                <w:i/>
                <w:lang w:val="cs-CZ"/>
              </w:rPr>
              <w:t>účinných</w:t>
            </w:r>
            <w:r w:rsidRPr="00371787">
              <w:rPr>
                <w:lang w:val="cs-CZ"/>
              </w:rPr>
              <w:t xml:space="preserve"> látek,</w:t>
            </w:r>
            <w:r w:rsidR="00340AAF">
              <w:rPr>
                <w:lang w:val="cs-CZ"/>
              </w:rPr>
              <w:t xml:space="preserve"> s </w:t>
            </w:r>
            <w:r w:rsidRPr="00371787">
              <w:rPr>
                <w:lang w:val="cs-CZ"/>
              </w:rPr>
              <w:t>výjimkou účinných látek, které splňují kritéria vyloučení nebo kritéria pro náhradu podle čl. 5 odst. 1 nebo článku 10 uvedeného nařízení, jelikož mají vlastnosti, které vzbuzují obavy</w:t>
            </w:r>
            <w:r w:rsidR="00340AAF">
              <w:rPr>
                <w:lang w:val="cs-CZ"/>
              </w:rPr>
              <w:t xml:space="preserve"> z </w:t>
            </w:r>
            <w:r w:rsidRPr="00371787">
              <w:rPr>
                <w:lang w:val="cs-CZ"/>
              </w:rPr>
              <w:t>hlediska zdraví lidí či zvířat nebo životního prostředí,</w:t>
            </w:r>
            <w:r w:rsidR="00340AAF">
              <w:rPr>
                <w:lang w:val="cs-CZ"/>
              </w:rPr>
              <w:t xml:space="preserve"> a s </w:t>
            </w:r>
            <w:r w:rsidRPr="00371787">
              <w:rPr>
                <w:lang w:val="cs-CZ"/>
              </w:rPr>
              <w:t>výjimkou účinných látek,</w:t>
            </w:r>
            <w:r w:rsidR="00340AAF">
              <w:rPr>
                <w:lang w:val="cs-CZ"/>
              </w:rPr>
              <w:t xml:space="preserve"> u </w:t>
            </w:r>
            <w:r w:rsidRPr="00371787">
              <w:rPr>
                <w:lang w:val="cs-CZ"/>
              </w:rPr>
              <w:t>nichž se</w:t>
            </w:r>
            <w:r w:rsidR="00340AAF">
              <w:rPr>
                <w:lang w:val="cs-CZ"/>
              </w:rPr>
              <w:t xml:space="preserve"> s </w:t>
            </w:r>
            <w:r w:rsidRPr="00371787">
              <w:rPr>
                <w:lang w:val="cs-CZ"/>
              </w:rPr>
              <w:t>ohledem na výsledek posouzení rizik provedeného před rozhodnutím</w:t>
            </w:r>
            <w:r w:rsidR="00340AAF">
              <w:rPr>
                <w:lang w:val="cs-CZ"/>
              </w:rPr>
              <w:t xml:space="preserve"> o </w:t>
            </w:r>
            <w:r w:rsidRPr="00371787">
              <w:rPr>
                <w:lang w:val="cs-CZ"/>
              </w:rPr>
              <w:t xml:space="preserve">schválení považuje za nezbytné zavést časová omezení pro schválení. Schválení již schválených účinných látek </w:t>
            </w:r>
            <w:r w:rsidRPr="00371787">
              <w:rPr>
                <w:b/>
                <w:i/>
                <w:lang w:val="cs-CZ"/>
              </w:rPr>
              <w:t xml:space="preserve">by se mělo </w:t>
            </w:r>
            <w:r w:rsidRPr="00371787">
              <w:rPr>
                <w:b/>
                <w:i/>
                <w:lang w:val="cs-CZ"/>
              </w:rPr>
              <w:t>podle těchto nových pravidel transformovat</w:t>
            </w:r>
            <w:r w:rsidR="00340AAF">
              <w:rPr>
                <w:b/>
                <w:i/>
                <w:lang w:val="cs-CZ"/>
              </w:rPr>
              <w:t xml:space="preserve"> v </w:t>
            </w:r>
            <w:r w:rsidRPr="00371787">
              <w:rPr>
                <w:b/>
                <w:i/>
                <w:lang w:val="cs-CZ"/>
              </w:rPr>
              <w:t>neomezená schválení,</w:t>
            </w:r>
            <w:r w:rsidR="00340AAF">
              <w:rPr>
                <w:b/>
                <w:i/>
                <w:lang w:val="cs-CZ"/>
              </w:rPr>
              <w:t xml:space="preserve"> s </w:t>
            </w:r>
            <w:r w:rsidRPr="00371787">
              <w:rPr>
                <w:b/>
                <w:i/>
                <w:lang w:val="cs-CZ"/>
              </w:rPr>
              <w:t>výjimkou účinných látek,</w:t>
            </w:r>
            <w:r w:rsidR="00340AAF">
              <w:rPr>
                <w:b/>
                <w:i/>
                <w:lang w:val="cs-CZ"/>
              </w:rPr>
              <w:t xml:space="preserve"> u </w:t>
            </w:r>
            <w:r w:rsidRPr="00371787">
              <w:rPr>
                <w:b/>
                <w:i/>
                <w:lang w:val="cs-CZ"/>
              </w:rPr>
              <w:t>nichž bylo zjištěno, že splňují kritéria vyloučení nebo kritéria pro náhradu podle čl. 5 odst. 1 nebo článku 10 uvedeného nařízení, účinných látek,</w:t>
            </w:r>
            <w:r w:rsidR="00340AAF">
              <w:rPr>
                <w:b/>
                <w:i/>
                <w:lang w:val="cs-CZ"/>
              </w:rPr>
              <w:t xml:space="preserve"> u </w:t>
            </w:r>
            <w:r w:rsidRPr="00371787">
              <w:rPr>
                <w:b/>
                <w:i/>
                <w:lang w:val="cs-CZ"/>
              </w:rPr>
              <w:t>nichž již byl zahájen přezkum pro účely obnovení</w:t>
            </w:r>
            <w:r w:rsidR="00340AAF">
              <w:rPr>
                <w:b/>
                <w:i/>
                <w:lang w:val="cs-CZ"/>
              </w:rPr>
              <w:t xml:space="preserve"> a u </w:t>
            </w:r>
            <w:r w:rsidRPr="00371787">
              <w:rPr>
                <w:b/>
                <w:i/>
                <w:lang w:val="cs-CZ"/>
              </w:rPr>
              <w:t>nichž by mělo pokračovat hodnocení pro účely obnovení nebo jejichž platnost schválení by měla skončit, pokud nebyla ve stanovené lhůtě předložena žádost</w:t>
            </w:r>
            <w:r w:rsidR="00340AAF">
              <w:rPr>
                <w:b/>
                <w:i/>
                <w:lang w:val="cs-CZ"/>
              </w:rPr>
              <w:t xml:space="preserve"> o </w:t>
            </w:r>
            <w:r w:rsidRPr="00371787">
              <w:rPr>
                <w:b/>
                <w:i/>
                <w:lang w:val="cs-CZ"/>
              </w:rPr>
              <w:t>obnovení. Měla by být stanovena možnost, že</w:t>
            </w:r>
            <w:r w:rsidRPr="00371787">
              <w:rPr>
                <w:lang w:val="cs-CZ"/>
              </w:rPr>
              <w:t xml:space="preserve"> Komise </w:t>
            </w:r>
            <w:r w:rsidRPr="00371787">
              <w:rPr>
                <w:b/>
                <w:i/>
                <w:lang w:val="cs-CZ"/>
              </w:rPr>
              <w:t>bude na základě zvláštních kritérií pravidelně vybírat řadu účinných látek,</w:t>
            </w:r>
            <w:r w:rsidR="00340AAF">
              <w:rPr>
                <w:b/>
                <w:i/>
                <w:lang w:val="cs-CZ"/>
              </w:rPr>
              <w:t xml:space="preserve"> u </w:t>
            </w:r>
            <w:r w:rsidRPr="00371787">
              <w:rPr>
                <w:b/>
                <w:i/>
                <w:lang w:val="cs-CZ"/>
              </w:rPr>
              <w:t>nichž by měl být zahájen postup obnovení,</w:t>
            </w:r>
            <w:r w:rsidR="00340AAF">
              <w:rPr>
                <w:b/>
                <w:i/>
                <w:lang w:val="cs-CZ"/>
              </w:rPr>
              <w:t xml:space="preserve"> a </w:t>
            </w:r>
            <w:r w:rsidRPr="00371787">
              <w:rPr>
                <w:b/>
                <w:i/>
                <w:lang w:val="cs-CZ"/>
              </w:rPr>
              <w:t>zároveň zůstane zachována</w:t>
            </w:r>
            <w:r w:rsidRPr="00371787">
              <w:rPr>
                <w:lang w:val="cs-CZ"/>
              </w:rPr>
              <w:t xml:space="preserve"> možnost zahájit včasné přezkumy podle článku 15 nařízení (EU) č. 528/2012</w:t>
            </w:r>
            <w:r w:rsidRPr="00371787">
              <w:rPr>
                <w:b/>
                <w:i/>
                <w:lang w:val="cs-CZ"/>
              </w:rPr>
              <w:t>. Kritéria výběru účinných látek, na které se postup obnovení vztahuje, by měla zahrnovat mimo jiné relevantní nové nebo aktualizované požadavky na údaje nebo pokyny, údaje související</w:t>
            </w:r>
            <w:r w:rsidR="00340AAF">
              <w:rPr>
                <w:b/>
                <w:i/>
                <w:lang w:val="cs-CZ"/>
              </w:rPr>
              <w:t xml:space="preserve"> s </w:t>
            </w:r>
            <w:r w:rsidRPr="00371787">
              <w:rPr>
                <w:b/>
                <w:i/>
                <w:lang w:val="cs-CZ"/>
              </w:rPr>
              <w:t>obavami</w:t>
            </w:r>
            <w:r w:rsidR="00340AAF">
              <w:rPr>
                <w:b/>
                <w:i/>
                <w:lang w:val="cs-CZ"/>
              </w:rPr>
              <w:t xml:space="preserve"> o </w:t>
            </w:r>
            <w:r w:rsidRPr="00371787">
              <w:rPr>
                <w:b/>
                <w:i/>
                <w:lang w:val="cs-CZ"/>
              </w:rPr>
              <w:t>bezpečnost pro zdraví lidí či zvířat nebo pro životní prostředí, nové vědecké nebo technické poznatky</w:t>
            </w:r>
            <w:r w:rsidR="00340AAF">
              <w:rPr>
                <w:b/>
                <w:i/>
                <w:lang w:val="cs-CZ"/>
              </w:rPr>
              <w:t xml:space="preserve"> a </w:t>
            </w:r>
            <w:r w:rsidRPr="00371787">
              <w:rPr>
                <w:b/>
                <w:i/>
                <w:lang w:val="cs-CZ"/>
              </w:rPr>
              <w:t>dostupné údaje</w:t>
            </w:r>
            <w:r w:rsidR="00340AAF">
              <w:rPr>
                <w:b/>
                <w:i/>
                <w:lang w:val="cs-CZ"/>
              </w:rPr>
              <w:t xml:space="preserve"> z </w:t>
            </w:r>
            <w:r w:rsidRPr="00371787">
              <w:rPr>
                <w:b/>
                <w:i/>
                <w:lang w:val="cs-CZ"/>
              </w:rPr>
              <w:t>monitoringu</w:t>
            </w:r>
            <w:r w:rsidR="00340AAF">
              <w:rPr>
                <w:b/>
                <w:i/>
                <w:lang w:val="cs-CZ"/>
              </w:rPr>
              <w:t xml:space="preserve"> a </w:t>
            </w:r>
            <w:r w:rsidRPr="00371787">
              <w:rPr>
                <w:b/>
                <w:i/>
                <w:lang w:val="cs-CZ"/>
              </w:rPr>
              <w:t>mohla by</w:t>
            </w:r>
            <w:r w:rsidRPr="00371787">
              <w:rPr>
                <w:lang w:val="cs-CZ"/>
              </w:rPr>
              <w:t xml:space="preserve"> zohledňovat žádosti členských států.</w:t>
            </w:r>
          </w:p>
        </w:tc>
        <w:tc>
          <w:tcPr>
            <w:tcW w:w="4876" w:type="dxa"/>
            <w:hideMark/>
          </w:tcPr>
          <w:p w:rsidR="00AC456B" w:rsidRPr="00371787" w:rsidP="00B11F22" w14:paraId="3328FEC0" w14:textId="1AA7949B">
            <w:pPr>
              <w:pStyle w:val="Normal6"/>
              <w:rPr>
                <w:szCs w:val="24"/>
                <w:lang w:val="cs-CZ"/>
              </w:rPr>
            </w:pPr>
            <w:r w:rsidRPr="00371787">
              <w:rPr>
                <w:lang w:val="cs-CZ"/>
              </w:rPr>
              <w:t>(34)</w:t>
            </w:r>
            <w:r w:rsidRPr="00371787">
              <w:rPr>
                <w:lang w:val="cs-CZ"/>
              </w:rPr>
              <w:tab/>
              <w:t>Nařízení (EU) č. 528/2012</w:t>
            </w:r>
            <w:r w:rsidRPr="00371787">
              <w:rPr>
                <w:vertAlign w:val="superscript"/>
                <w:lang w:val="cs-CZ"/>
              </w:rPr>
              <w:t>8</w:t>
            </w:r>
            <w:r w:rsidRPr="00371787">
              <w:rPr>
                <w:lang w:val="cs-CZ"/>
              </w:rPr>
              <w:t xml:space="preserve"> stanoví postupy pro schvalování biocidních účinných látek</w:t>
            </w:r>
            <w:r w:rsidR="00340AAF">
              <w:rPr>
                <w:lang w:val="cs-CZ"/>
              </w:rPr>
              <w:t xml:space="preserve"> a </w:t>
            </w:r>
            <w:r w:rsidRPr="00371787">
              <w:rPr>
                <w:lang w:val="cs-CZ"/>
              </w:rPr>
              <w:t>povolování biocidních přípravků, jejich uvádění na trh</w:t>
            </w:r>
            <w:r w:rsidR="00340AAF">
              <w:rPr>
                <w:lang w:val="cs-CZ"/>
              </w:rPr>
              <w:t xml:space="preserve"> a </w:t>
            </w:r>
            <w:r w:rsidRPr="00371787">
              <w:rPr>
                <w:lang w:val="cs-CZ"/>
              </w:rPr>
              <w:t>používání. Dokončení programu přezkumu stávajících biocidních účinných látek stanoveného</w:t>
            </w:r>
            <w:r w:rsidR="00340AAF">
              <w:rPr>
                <w:lang w:val="cs-CZ"/>
              </w:rPr>
              <w:t xml:space="preserve"> v </w:t>
            </w:r>
            <w:r w:rsidRPr="00371787">
              <w:rPr>
                <w:lang w:val="cs-CZ"/>
              </w:rPr>
              <w:t>článku 89 uvedeného nařízení se značně zpozdilo. Aby bylo zajištěno, že členské státy budou moci věnovat své zdroje na dokončení programu přezkumu, je vhodné stanovit neomezenou dobu platnosti schválení látek uvedených</w:t>
            </w:r>
            <w:r w:rsidR="00340AAF">
              <w:rPr>
                <w:lang w:val="cs-CZ"/>
              </w:rPr>
              <w:t xml:space="preserve"> v </w:t>
            </w:r>
            <w:r w:rsidRPr="00371787">
              <w:rPr>
                <w:b/>
                <w:i/>
                <w:lang w:val="cs-CZ"/>
              </w:rPr>
              <w:t>příloze I. To by se nemělo nikdy uplatnit</w:t>
            </w:r>
            <w:r w:rsidR="00340AAF">
              <w:rPr>
                <w:b/>
                <w:i/>
                <w:lang w:val="cs-CZ"/>
              </w:rPr>
              <w:t xml:space="preserve"> v </w:t>
            </w:r>
            <w:r w:rsidRPr="00371787">
              <w:rPr>
                <w:b/>
                <w:i/>
                <w:lang w:val="cs-CZ"/>
              </w:rPr>
              <w:t>případě</w:t>
            </w:r>
            <w:r w:rsidRPr="00371787">
              <w:rPr>
                <w:lang w:val="cs-CZ"/>
              </w:rPr>
              <w:t xml:space="preserve"> účinných látek, které splňují kritéria vyloučení nebo kritéria pro náhradu podle čl. 5 odst. 1 nebo článku 10 uvedeného nařízení, jelikož mají vlastnosti, které vzbuzují obavy</w:t>
            </w:r>
            <w:r w:rsidR="00340AAF">
              <w:rPr>
                <w:lang w:val="cs-CZ"/>
              </w:rPr>
              <w:t xml:space="preserve"> z </w:t>
            </w:r>
            <w:r w:rsidRPr="00371787">
              <w:rPr>
                <w:lang w:val="cs-CZ"/>
              </w:rPr>
              <w:t>hlediska zdraví lidí či zvířat nebo životního prostředí,</w:t>
            </w:r>
            <w:r w:rsidR="00340AAF">
              <w:rPr>
                <w:lang w:val="cs-CZ"/>
              </w:rPr>
              <w:t xml:space="preserve"> a s </w:t>
            </w:r>
            <w:r w:rsidRPr="00371787">
              <w:rPr>
                <w:lang w:val="cs-CZ"/>
              </w:rPr>
              <w:t>výjimkou účinných látek,</w:t>
            </w:r>
            <w:r w:rsidR="00340AAF">
              <w:rPr>
                <w:lang w:val="cs-CZ"/>
              </w:rPr>
              <w:t xml:space="preserve"> u </w:t>
            </w:r>
            <w:r w:rsidRPr="00371787">
              <w:rPr>
                <w:lang w:val="cs-CZ"/>
              </w:rPr>
              <w:t>nichž se</w:t>
            </w:r>
            <w:r w:rsidR="00340AAF">
              <w:rPr>
                <w:lang w:val="cs-CZ"/>
              </w:rPr>
              <w:t xml:space="preserve"> s </w:t>
            </w:r>
            <w:r w:rsidRPr="00371787">
              <w:rPr>
                <w:lang w:val="cs-CZ"/>
              </w:rPr>
              <w:t>ohledem na výsledek posouzení rizik provedeného před rozhodnutím</w:t>
            </w:r>
            <w:r w:rsidR="00340AAF">
              <w:rPr>
                <w:lang w:val="cs-CZ"/>
              </w:rPr>
              <w:t xml:space="preserve"> o </w:t>
            </w:r>
            <w:r w:rsidRPr="00371787">
              <w:rPr>
                <w:lang w:val="cs-CZ"/>
              </w:rPr>
              <w:t xml:space="preserve">schválení považuje za nezbytné zavést </w:t>
            </w:r>
            <w:r w:rsidRPr="00371787">
              <w:rPr>
                <w:b/>
                <w:i/>
                <w:lang w:val="cs-CZ"/>
              </w:rPr>
              <w:t>kratší</w:t>
            </w:r>
            <w:r w:rsidRPr="00371787">
              <w:rPr>
                <w:lang w:val="cs-CZ"/>
              </w:rPr>
              <w:t xml:space="preserve"> časová omezení pro schválení. Schvalování již </w:t>
            </w:r>
            <w:r w:rsidRPr="00371787">
              <w:rPr>
                <w:lang w:val="cs-CZ"/>
              </w:rPr>
              <w:t>schválených účinných látek</w:t>
            </w:r>
            <w:r w:rsidRPr="00371787">
              <w:rPr>
                <w:b/>
                <w:i/>
                <w:lang w:val="cs-CZ"/>
              </w:rPr>
              <w:t>, které nejsou uvedeny</w:t>
            </w:r>
            <w:r w:rsidR="00340AAF">
              <w:rPr>
                <w:b/>
                <w:i/>
                <w:lang w:val="cs-CZ"/>
              </w:rPr>
              <w:t xml:space="preserve"> v </w:t>
            </w:r>
            <w:r w:rsidRPr="00371787">
              <w:rPr>
                <w:b/>
                <w:i/>
                <w:lang w:val="cs-CZ"/>
              </w:rPr>
              <w:t>příloze I,</w:t>
            </w:r>
            <w:r w:rsidRPr="00371787">
              <w:rPr>
                <w:lang w:val="cs-CZ"/>
              </w:rPr>
              <w:t xml:space="preserve"> by mělo </w:t>
            </w:r>
            <w:r w:rsidRPr="00371787">
              <w:rPr>
                <w:b/>
                <w:i/>
                <w:lang w:val="cs-CZ"/>
              </w:rPr>
              <w:t>probíhat</w:t>
            </w:r>
            <w:r w:rsidR="00340AAF">
              <w:rPr>
                <w:b/>
                <w:i/>
                <w:lang w:val="cs-CZ"/>
              </w:rPr>
              <w:t xml:space="preserve"> v </w:t>
            </w:r>
            <w:r w:rsidRPr="00371787">
              <w:rPr>
                <w:b/>
                <w:i/>
                <w:lang w:val="cs-CZ"/>
              </w:rPr>
              <w:t>souladu se stávajícím postupem pro opětovné schválení. Komise</w:t>
            </w:r>
            <w:r w:rsidR="00340AAF">
              <w:rPr>
                <w:lang w:val="cs-CZ"/>
              </w:rPr>
              <w:t xml:space="preserve"> </w:t>
            </w:r>
            <w:r w:rsidRPr="00371787" w:rsidR="00340AAF">
              <w:rPr>
                <w:b/>
                <w:i/>
                <w:lang w:val="cs-CZ"/>
              </w:rPr>
              <w:t>s</w:t>
            </w:r>
            <w:r w:rsidRPr="00371787">
              <w:rPr>
                <w:b/>
                <w:i/>
                <w:lang w:val="cs-CZ"/>
              </w:rPr>
              <w:t>i vyhrazuje</w:t>
            </w:r>
            <w:r w:rsidRPr="00371787">
              <w:rPr>
                <w:lang w:val="cs-CZ"/>
              </w:rPr>
              <w:t xml:space="preserve"> možnost zahájit předčasná přezkoumání podle článku 15 nařízení (EU) č. 528/2012</w:t>
            </w:r>
            <w:r w:rsidR="00340AAF">
              <w:rPr>
                <w:b/>
                <w:i/>
                <w:lang w:val="cs-CZ"/>
              </w:rPr>
              <w:t xml:space="preserve"> a </w:t>
            </w:r>
            <w:r w:rsidRPr="00371787">
              <w:rPr>
                <w:b/>
                <w:i/>
                <w:lang w:val="cs-CZ"/>
              </w:rPr>
              <w:t>zohlední přitom</w:t>
            </w:r>
            <w:r w:rsidRPr="00371787">
              <w:rPr>
                <w:lang w:val="cs-CZ"/>
              </w:rPr>
              <w:t xml:space="preserve"> žádosti členských států. </w:t>
            </w:r>
          </w:p>
        </w:tc>
      </w:tr>
      <w:tr w14:paraId="2C69525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6D6CBF0" w14:textId="77777777">
            <w:pPr>
              <w:pStyle w:val="Normal6"/>
              <w:rPr>
                <w:lang w:val="cs-CZ"/>
              </w:rPr>
            </w:pPr>
            <w:r w:rsidRPr="00371787">
              <w:rPr>
                <w:lang w:val="cs-CZ"/>
              </w:rPr>
              <w:t>__________________</w:t>
            </w:r>
          </w:p>
        </w:tc>
        <w:tc>
          <w:tcPr>
            <w:tcW w:w="4876" w:type="dxa"/>
            <w:hideMark/>
          </w:tcPr>
          <w:p w:rsidR="00AC456B" w:rsidRPr="00371787" w:rsidP="00B11F22" w14:paraId="495A688A" w14:textId="77777777">
            <w:pPr>
              <w:pStyle w:val="Normal6"/>
              <w:rPr>
                <w:szCs w:val="24"/>
                <w:lang w:val="cs-CZ"/>
              </w:rPr>
            </w:pPr>
            <w:r w:rsidRPr="00371787">
              <w:rPr>
                <w:lang w:val="cs-CZ"/>
              </w:rPr>
              <w:t>__________________</w:t>
            </w:r>
          </w:p>
        </w:tc>
      </w:tr>
      <w:tr w14:paraId="7A7B59F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F89D0FD" w14:textId="45C07C10">
            <w:pPr>
              <w:pStyle w:val="Normal6"/>
              <w:rPr>
                <w:lang w:val="cs-CZ"/>
              </w:rPr>
            </w:pPr>
            <w:r w:rsidRPr="00371787">
              <w:rPr>
                <w:vertAlign w:val="superscript"/>
                <w:lang w:val="cs-CZ"/>
              </w:rPr>
              <w:t>8</w:t>
            </w:r>
            <w:r w:rsidRPr="00371787">
              <w:rPr>
                <w:lang w:val="cs-CZ"/>
              </w:rPr>
              <w:t xml:space="preserve"> Nařízení Evropského parlamentu</w:t>
            </w:r>
            <w:r w:rsidR="00340AAF">
              <w:rPr>
                <w:lang w:val="cs-CZ"/>
              </w:rPr>
              <w:t xml:space="preserve"> a </w:t>
            </w:r>
            <w:r w:rsidRPr="00371787">
              <w:rPr>
                <w:lang w:val="cs-CZ"/>
              </w:rPr>
              <w:t>Rady (EU) č. 528/2012 ze dne 22. května 2012</w:t>
            </w:r>
            <w:r w:rsidR="00340AAF">
              <w:rPr>
                <w:lang w:val="cs-CZ"/>
              </w:rPr>
              <w:t xml:space="preserve"> o </w:t>
            </w:r>
            <w:r w:rsidRPr="00371787">
              <w:rPr>
                <w:lang w:val="cs-CZ"/>
              </w:rPr>
              <w:t>dodávání biocidních přípravků na trh</w:t>
            </w:r>
            <w:r w:rsidR="00340AAF">
              <w:rPr>
                <w:lang w:val="cs-CZ"/>
              </w:rPr>
              <w:t xml:space="preserve"> a </w:t>
            </w:r>
            <w:r w:rsidRPr="00371787">
              <w:rPr>
                <w:lang w:val="cs-CZ"/>
              </w:rPr>
              <w:t>jejich používání (</w:t>
            </w:r>
            <w:r w:rsidRPr="00371787">
              <w:rPr>
                <w:lang w:val="cs-CZ"/>
              </w:rPr>
              <w:t>Úř</w:t>
            </w:r>
            <w:r w:rsidRPr="00371787">
              <w:rPr>
                <w:lang w:val="cs-CZ"/>
              </w:rPr>
              <w:t>. </w:t>
            </w:r>
            <w:r w:rsidRPr="00371787">
              <w:rPr>
                <w:lang w:val="cs-CZ"/>
              </w:rPr>
              <w:t>věst</w:t>
            </w:r>
            <w:r w:rsidRPr="00371787">
              <w:rPr>
                <w:lang w:val="cs-CZ"/>
              </w:rPr>
              <w:t>. L 167, 27.6.2012, s. 1, ELI: http://data.europa.eu/eli/reg/2012/528/oj)</w:t>
            </w:r>
          </w:p>
        </w:tc>
        <w:tc>
          <w:tcPr>
            <w:tcW w:w="4876" w:type="dxa"/>
            <w:hideMark/>
          </w:tcPr>
          <w:p w:rsidR="00AC456B" w:rsidRPr="00371787" w:rsidP="00B11F22" w14:paraId="452368E1" w14:textId="1497E6CA">
            <w:pPr>
              <w:pStyle w:val="Normal6"/>
              <w:rPr>
                <w:szCs w:val="24"/>
                <w:lang w:val="cs-CZ"/>
              </w:rPr>
            </w:pPr>
            <w:r w:rsidRPr="00371787">
              <w:rPr>
                <w:vertAlign w:val="superscript"/>
                <w:lang w:val="cs-CZ"/>
              </w:rPr>
              <w:t>8</w:t>
            </w:r>
            <w:r w:rsidRPr="00371787">
              <w:rPr>
                <w:lang w:val="cs-CZ"/>
              </w:rPr>
              <w:t xml:space="preserve"> Nařízení Evropského parlamentu</w:t>
            </w:r>
            <w:r w:rsidR="00340AAF">
              <w:rPr>
                <w:lang w:val="cs-CZ"/>
              </w:rPr>
              <w:t xml:space="preserve"> a </w:t>
            </w:r>
            <w:r w:rsidRPr="00371787">
              <w:rPr>
                <w:lang w:val="cs-CZ"/>
              </w:rPr>
              <w:t>Rady (EU) č. 528/2012 ze dne 22. května 2012</w:t>
            </w:r>
            <w:r w:rsidR="00340AAF">
              <w:rPr>
                <w:lang w:val="cs-CZ"/>
              </w:rPr>
              <w:t xml:space="preserve"> o </w:t>
            </w:r>
            <w:r w:rsidRPr="00371787">
              <w:rPr>
                <w:lang w:val="cs-CZ"/>
              </w:rPr>
              <w:t>dodávání biocidních přípravků na trh</w:t>
            </w:r>
            <w:r w:rsidR="00340AAF">
              <w:rPr>
                <w:lang w:val="cs-CZ"/>
              </w:rPr>
              <w:t xml:space="preserve"> a </w:t>
            </w:r>
            <w:r w:rsidRPr="00371787">
              <w:rPr>
                <w:lang w:val="cs-CZ"/>
              </w:rPr>
              <w:t>jejich používání (</w:t>
            </w:r>
            <w:r w:rsidRPr="00371787">
              <w:rPr>
                <w:lang w:val="cs-CZ"/>
              </w:rPr>
              <w:t>Úř</w:t>
            </w:r>
            <w:r w:rsidRPr="00371787">
              <w:rPr>
                <w:lang w:val="cs-CZ"/>
              </w:rPr>
              <w:t>. </w:t>
            </w:r>
            <w:r w:rsidRPr="00371787">
              <w:rPr>
                <w:lang w:val="cs-CZ"/>
              </w:rPr>
              <w:t>věst</w:t>
            </w:r>
            <w:r w:rsidRPr="00371787">
              <w:rPr>
                <w:lang w:val="cs-CZ"/>
              </w:rPr>
              <w:t>. L 167, 27.6.2012, s. 1, ELI: http://data.europa.eu/eli/reg/2012/528/oj)</w:t>
            </w:r>
          </w:p>
        </w:tc>
      </w:tr>
    </w:tbl>
    <w:p w:rsidR="00AC456B" w:rsidRPr="00371787" w:rsidP="00AC456B" w14:paraId="6936B3CA"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E7AE7A9" w14:textId="729C379A">
      <w:r w:rsidRPr="00371787">
        <w:rPr>
          <w:rStyle w:val="HideTWBExt"/>
        </w:rPr>
        <w:t>&lt;/AmendB&gt;</w:t>
      </w:r>
    </w:p>
    <w:p w:rsidR="00AC456B" w:rsidRPr="00371787" w:rsidP="00AC456B" w14:paraId="69D97E1F"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241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7C86C5D" w14:textId="77777777">
      <w:pPr>
        <w:pStyle w:val="NormalBold"/>
      </w:pPr>
      <w:r w:rsidRPr="00371787">
        <w:rPr>
          <w:rStyle w:val="HideTWBExt"/>
          <w:b w:val="0"/>
        </w:rPr>
        <w:t>&lt;RepeatBlock-By&gt;&lt;Members&gt;</w:t>
      </w:r>
      <w:r w:rsidRPr="00371787">
        <w:t>Céline</w:t>
      </w:r>
      <w:r w:rsidRPr="00371787">
        <w:t xml:space="preserve"> </w:t>
      </w:r>
      <w:r w:rsidRPr="00371787">
        <w:t>Imart</w:t>
      </w:r>
      <w:r w:rsidRPr="00371787">
        <w:t xml:space="preserve">, Stefan Köhler, </w:t>
      </w:r>
      <w:r w:rsidRPr="00371787">
        <w:t>Emmanouil</w:t>
      </w:r>
      <w:r w:rsidRPr="00371787">
        <w:t xml:space="preserve"> </w:t>
      </w:r>
      <w:r w:rsidRPr="00371787">
        <w:t>Kefalogiannis</w:t>
      </w:r>
      <w:r w:rsidRPr="00371787">
        <w:rPr>
          <w:rStyle w:val="HideTWBExt"/>
          <w:b w:val="0"/>
        </w:rPr>
        <w:t>&lt;/Members&gt;</w:t>
      </w:r>
    </w:p>
    <w:p w:rsidR="00AC456B" w:rsidRPr="00371787" w:rsidP="00AC456B" w14:paraId="3EF2045A" w14:textId="77777777">
      <w:r w:rsidRPr="00371787">
        <w:rPr>
          <w:rStyle w:val="HideTWBExt"/>
        </w:rPr>
        <w:t>&lt;/RepeatBlock-By&gt;</w:t>
      </w:r>
    </w:p>
    <w:p w:rsidR="00AC456B" w:rsidRPr="00371787" w:rsidP="00AC456B" w14:paraId="659DBEFE"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FB50F5B" w14:textId="77777777">
      <w:pPr>
        <w:pStyle w:val="NormalBold"/>
      </w:pPr>
      <w:r w:rsidRPr="00371787">
        <w:rPr>
          <w:rStyle w:val="HideTWBExt"/>
          <w:b w:val="0"/>
        </w:rPr>
        <w:t>&lt;Article&gt;</w:t>
      </w:r>
      <w:r w:rsidRPr="00371787">
        <w:t>Bod odůvodnění 34</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77FF91F"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01B0448" w14:textId="77777777">
            <w:pPr>
              <w:keepNext/>
            </w:pPr>
          </w:p>
        </w:tc>
      </w:tr>
      <w:tr w14:paraId="2ACE97C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3851898"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40D3C4A" w14:textId="77777777">
            <w:pPr>
              <w:pStyle w:val="ColumnHeading"/>
              <w:keepNext/>
              <w:rPr>
                <w:lang w:val="cs-CZ"/>
              </w:rPr>
            </w:pPr>
            <w:r w:rsidRPr="00371787">
              <w:rPr>
                <w:lang w:val="cs-CZ"/>
              </w:rPr>
              <w:t>Pozměňovací návrh</w:t>
            </w:r>
          </w:p>
        </w:tc>
      </w:tr>
      <w:tr w14:paraId="0E2BFF41"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2A1B6A3" w14:textId="098D6441">
            <w:pPr>
              <w:pStyle w:val="Normal6"/>
              <w:rPr>
                <w:lang w:val="cs-CZ"/>
              </w:rPr>
            </w:pPr>
            <w:r w:rsidRPr="00371787">
              <w:rPr>
                <w:lang w:val="cs-CZ"/>
              </w:rPr>
              <w:t>(34)</w:t>
            </w:r>
            <w:r w:rsidRPr="00371787">
              <w:rPr>
                <w:lang w:val="cs-CZ"/>
              </w:rPr>
              <w:tab/>
              <w:t>Nařízení (EU) č. 528/2012</w:t>
            </w:r>
            <w:r w:rsidRPr="00371787">
              <w:rPr>
                <w:vertAlign w:val="superscript"/>
                <w:lang w:val="cs-CZ"/>
              </w:rPr>
              <w:t>8</w:t>
            </w:r>
            <w:r w:rsidRPr="00371787">
              <w:rPr>
                <w:lang w:val="cs-CZ"/>
              </w:rPr>
              <w:t xml:space="preserve"> stanoví postupy pro schvalování biocidních účinných látek</w:t>
            </w:r>
            <w:r w:rsidR="00340AAF">
              <w:rPr>
                <w:lang w:val="cs-CZ"/>
              </w:rPr>
              <w:t xml:space="preserve"> a </w:t>
            </w:r>
            <w:r w:rsidRPr="00371787">
              <w:rPr>
                <w:lang w:val="cs-CZ"/>
              </w:rPr>
              <w:t>povolování biocidních přípravků, jejich uvádění na trh</w:t>
            </w:r>
            <w:r w:rsidR="00340AAF">
              <w:rPr>
                <w:lang w:val="cs-CZ"/>
              </w:rPr>
              <w:t xml:space="preserve"> a </w:t>
            </w:r>
            <w:r w:rsidRPr="00371787">
              <w:rPr>
                <w:lang w:val="cs-CZ"/>
              </w:rPr>
              <w:t>používání. Dokončení programu přezkumu stávajících biocidních účinných látek stanoveného</w:t>
            </w:r>
            <w:r w:rsidR="00340AAF">
              <w:rPr>
                <w:lang w:val="cs-CZ"/>
              </w:rPr>
              <w:t xml:space="preserve"> v </w:t>
            </w:r>
            <w:r w:rsidRPr="00371787">
              <w:rPr>
                <w:lang w:val="cs-CZ"/>
              </w:rPr>
              <w:t>článku 89 uvedeného nařízení se značně zpozdilo.</w:t>
            </w:r>
            <w:r w:rsidR="00340AAF">
              <w:rPr>
                <w:lang w:val="cs-CZ"/>
              </w:rPr>
              <w:t xml:space="preserve"> S </w:t>
            </w:r>
            <w:r w:rsidRPr="00371787">
              <w:rPr>
                <w:lang w:val="cs-CZ"/>
              </w:rPr>
              <w:t>cílem zajistit, aby členské státy mohly věnovat své zdroje na dokončení programu přezkumu, je vhodné stanovit neomezenou dobu platnosti schválení účinných látek,</w:t>
            </w:r>
            <w:r w:rsidR="00340AAF">
              <w:rPr>
                <w:lang w:val="cs-CZ"/>
              </w:rPr>
              <w:t xml:space="preserve"> s </w:t>
            </w:r>
            <w:r w:rsidRPr="00371787">
              <w:rPr>
                <w:lang w:val="cs-CZ"/>
              </w:rPr>
              <w:t>výjimkou účinných látek, které splňují kritéria vyloučení nebo kritéria pro náhradu podle čl. 5 odst. 1 nebo článku 10 uvedeného nařízení, jelikož mají vlastnosti, které vzbuzují obavy</w:t>
            </w:r>
            <w:r w:rsidR="00340AAF">
              <w:rPr>
                <w:lang w:val="cs-CZ"/>
              </w:rPr>
              <w:t xml:space="preserve"> z </w:t>
            </w:r>
            <w:r w:rsidRPr="00371787">
              <w:rPr>
                <w:lang w:val="cs-CZ"/>
              </w:rPr>
              <w:t>hlediska zdraví lidí či zvířat nebo životního prostředí,</w:t>
            </w:r>
            <w:r w:rsidR="00340AAF">
              <w:rPr>
                <w:lang w:val="cs-CZ"/>
              </w:rPr>
              <w:t xml:space="preserve"> a s </w:t>
            </w:r>
            <w:r w:rsidRPr="00371787">
              <w:rPr>
                <w:lang w:val="cs-CZ"/>
              </w:rPr>
              <w:t>výjimkou účinných látek,</w:t>
            </w:r>
            <w:r w:rsidR="00340AAF">
              <w:rPr>
                <w:lang w:val="cs-CZ"/>
              </w:rPr>
              <w:t xml:space="preserve"> u </w:t>
            </w:r>
            <w:r w:rsidRPr="00371787">
              <w:rPr>
                <w:lang w:val="cs-CZ"/>
              </w:rPr>
              <w:t>nichž se</w:t>
            </w:r>
            <w:r w:rsidR="00340AAF">
              <w:rPr>
                <w:lang w:val="cs-CZ"/>
              </w:rPr>
              <w:t xml:space="preserve"> s </w:t>
            </w:r>
            <w:r w:rsidRPr="00371787">
              <w:rPr>
                <w:lang w:val="cs-CZ"/>
              </w:rPr>
              <w:t>ohledem na výsledek posouzení rizik provedeného před rozhodnutím</w:t>
            </w:r>
            <w:r w:rsidR="00340AAF">
              <w:rPr>
                <w:lang w:val="cs-CZ"/>
              </w:rPr>
              <w:t xml:space="preserve"> o </w:t>
            </w:r>
            <w:r w:rsidRPr="00371787">
              <w:rPr>
                <w:lang w:val="cs-CZ"/>
              </w:rPr>
              <w:t>schválení považuje za nezbytné zavést časová omezení pro schválení. Schválení již schválených účinných látek by se mělo podle těchto nových pravidel transformovat</w:t>
            </w:r>
            <w:r w:rsidR="00340AAF">
              <w:rPr>
                <w:lang w:val="cs-CZ"/>
              </w:rPr>
              <w:t xml:space="preserve"> v </w:t>
            </w:r>
            <w:r w:rsidRPr="00371787">
              <w:rPr>
                <w:lang w:val="cs-CZ"/>
              </w:rPr>
              <w:t>neomezená schválení,</w:t>
            </w:r>
            <w:r w:rsidR="00340AAF">
              <w:rPr>
                <w:lang w:val="cs-CZ"/>
              </w:rPr>
              <w:t xml:space="preserve"> s </w:t>
            </w:r>
            <w:r w:rsidRPr="00371787">
              <w:rPr>
                <w:lang w:val="cs-CZ"/>
              </w:rPr>
              <w:t>výjimkou účinných látek,</w:t>
            </w:r>
            <w:r w:rsidR="00340AAF">
              <w:rPr>
                <w:lang w:val="cs-CZ"/>
              </w:rPr>
              <w:t xml:space="preserve"> u </w:t>
            </w:r>
            <w:r w:rsidRPr="00371787">
              <w:rPr>
                <w:lang w:val="cs-CZ"/>
              </w:rPr>
              <w:t>nichž bylo zjištěno, že splňují kritéria vyloučení nebo kritéria pro náhradu podle čl. 5 odst. 1 nebo článku 10 uvedeného nařízení, účinných látek,</w:t>
            </w:r>
            <w:r w:rsidR="00340AAF">
              <w:rPr>
                <w:lang w:val="cs-CZ"/>
              </w:rPr>
              <w:t xml:space="preserve"> u </w:t>
            </w:r>
            <w:r w:rsidRPr="00371787">
              <w:rPr>
                <w:lang w:val="cs-CZ"/>
              </w:rPr>
              <w:t>nichž již byl zahájen přezkum pro účely obnovení</w:t>
            </w:r>
            <w:r w:rsidR="00340AAF">
              <w:rPr>
                <w:lang w:val="cs-CZ"/>
              </w:rPr>
              <w:t xml:space="preserve"> a u </w:t>
            </w:r>
            <w:r w:rsidRPr="00371787">
              <w:rPr>
                <w:lang w:val="cs-CZ"/>
              </w:rPr>
              <w:t>nichž by mělo pokračovat hodnocení pro účely obnovení nebo jejichž platnost schválení by měla skončit, pokud nebyla ve stanovené lhůtě předložena žádost</w:t>
            </w:r>
            <w:r w:rsidR="00340AAF">
              <w:rPr>
                <w:lang w:val="cs-CZ"/>
              </w:rPr>
              <w:t xml:space="preserve"> o </w:t>
            </w:r>
            <w:r w:rsidRPr="00371787">
              <w:rPr>
                <w:lang w:val="cs-CZ"/>
              </w:rPr>
              <w:t>obnovení. Měla by být stanovena možnost, že Komise bude na základě zvláštních kritérií pravidelně vybírat řadu účinných látek,</w:t>
            </w:r>
            <w:r w:rsidR="00340AAF">
              <w:rPr>
                <w:lang w:val="cs-CZ"/>
              </w:rPr>
              <w:t xml:space="preserve"> u </w:t>
            </w:r>
            <w:r w:rsidRPr="00371787">
              <w:rPr>
                <w:lang w:val="cs-CZ"/>
              </w:rPr>
              <w:t>nichž by měl být zahájen postup obnovení,</w:t>
            </w:r>
            <w:r w:rsidR="00340AAF">
              <w:rPr>
                <w:lang w:val="cs-CZ"/>
              </w:rPr>
              <w:t xml:space="preserve"> a </w:t>
            </w:r>
            <w:r w:rsidRPr="00371787">
              <w:rPr>
                <w:lang w:val="cs-CZ"/>
              </w:rPr>
              <w:t xml:space="preserve">zároveň zůstane zachována možnost zahájit včasné přezkumy podle článku 15 nařízení (EU) </w:t>
            </w:r>
            <w:r w:rsidRPr="00371787">
              <w:rPr>
                <w:lang w:val="cs-CZ"/>
              </w:rPr>
              <w:t>č. 528/2012. Kritéria výběru účinných látek, na které se postup obnovení vztahuje, by měla zahrnovat mimo jiné relevantní nové nebo aktualizované požadavky na údaje nebo pokyny, údaje související</w:t>
            </w:r>
            <w:r w:rsidR="00340AAF">
              <w:rPr>
                <w:lang w:val="cs-CZ"/>
              </w:rPr>
              <w:t xml:space="preserve"> s </w:t>
            </w:r>
            <w:r w:rsidRPr="00371787">
              <w:rPr>
                <w:lang w:val="cs-CZ"/>
              </w:rPr>
              <w:t>obavami</w:t>
            </w:r>
            <w:r w:rsidR="00340AAF">
              <w:rPr>
                <w:lang w:val="cs-CZ"/>
              </w:rPr>
              <w:t xml:space="preserve"> o </w:t>
            </w:r>
            <w:r w:rsidRPr="00371787">
              <w:rPr>
                <w:lang w:val="cs-CZ"/>
              </w:rPr>
              <w:t>bezpečnost pro zdraví lidí či zvířat nebo pro životní prostředí, nové vědecké nebo technické poznatky</w:t>
            </w:r>
            <w:r w:rsidR="00340AAF">
              <w:rPr>
                <w:lang w:val="cs-CZ"/>
              </w:rPr>
              <w:t xml:space="preserve"> a </w:t>
            </w:r>
            <w:r w:rsidRPr="00371787">
              <w:rPr>
                <w:lang w:val="cs-CZ"/>
              </w:rPr>
              <w:t>dostupné údaje</w:t>
            </w:r>
            <w:r w:rsidR="00340AAF">
              <w:rPr>
                <w:lang w:val="cs-CZ"/>
              </w:rPr>
              <w:t xml:space="preserve"> z </w:t>
            </w:r>
            <w:r w:rsidRPr="00371787">
              <w:rPr>
                <w:lang w:val="cs-CZ"/>
              </w:rPr>
              <w:t>monitoringu</w:t>
            </w:r>
            <w:r w:rsidR="00340AAF">
              <w:rPr>
                <w:lang w:val="cs-CZ"/>
              </w:rPr>
              <w:t xml:space="preserve"> a </w:t>
            </w:r>
            <w:r w:rsidRPr="00371787">
              <w:rPr>
                <w:lang w:val="cs-CZ"/>
              </w:rPr>
              <w:t>mohla by zohledňovat žádosti členských států.</w:t>
            </w:r>
          </w:p>
        </w:tc>
        <w:tc>
          <w:tcPr>
            <w:tcW w:w="4876" w:type="dxa"/>
            <w:hideMark/>
          </w:tcPr>
          <w:p w:rsidR="00AC456B" w:rsidRPr="00371787" w:rsidP="00B11F22" w14:paraId="20E86308" w14:textId="2A31D1E6">
            <w:pPr>
              <w:pStyle w:val="Normal6"/>
              <w:rPr>
                <w:szCs w:val="24"/>
                <w:lang w:val="cs-CZ"/>
              </w:rPr>
            </w:pPr>
            <w:r w:rsidRPr="00371787">
              <w:rPr>
                <w:lang w:val="cs-CZ"/>
              </w:rPr>
              <w:t>(34)</w:t>
            </w:r>
            <w:r w:rsidRPr="00371787">
              <w:rPr>
                <w:lang w:val="cs-CZ"/>
              </w:rPr>
              <w:tab/>
              <w:t>Nařízení (EU) č. 528/2012</w:t>
            </w:r>
            <w:r w:rsidRPr="00371787">
              <w:rPr>
                <w:vertAlign w:val="superscript"/>
                <w:lang w:val="cs-CZ"/>
              </w:rPr>
              <w:t>8</w:t>
            </w:r>
            <w:r w:rsidRPr="00371787">
              <w:rPr>
                <w:lang w:val="cs-CZ"/>
              </w:rPr>
              <w:t xml:space="preserve"> stanoví postupy pro schvalování biocidních účinných látek</w:t>
            </w:r>
            <w:r w:rsidR="00340AAF">
              <w:rPr>
                <w:lang w:val="cs-CZ"/>
              </w:rPr>
              <w:t xml:space="preserve"> a </w:t>
            </w:r>
            <w:r w:rsidRPr="00371787">
              <w:rPr>
                <w:lang w:val="cs-CZ"/>
              </w:rPr>
              <w:t>povolování biocidních přípravků, jejich uvádění na trh</w:t>
            </w:r>
            <w:r w:rsidR="00340AAF">
              <w:rPr>
                <w:lang w:val="cs-CZ"/>
              </w:rPr>
              <w:t xml:space="preserve"> a </w:t>
            </w:r>
            <w:r w:rsidRPr="00371787">
              <w:rPr>
                <w:lang w:val="cs-CZ"/>
              </w:rPr>
              <w:t>používání. Dokončení programu přezkumu stávajících biocidních účinných látek stanoveného</w:t>
            </w:r>
            <w:r w:rsidR="00340AAF">
              <w:rPr>
                <w:lang w:val="cs-CZ"/>
              </w:rPr>
              <w:t xml:space="preserve"> v </w:t>
            </w:r>
            <w:r w:rsidRPr="00371787">
              <w:rPr>
                <w:lang w:val="cs-CZ"/>
              </w:rPr>
              <w:t>článku 89 uvedeného nařízení se značně zpozdilo.</w:t>
            </w:r>
            <w:r w:rsidR="00340AAF">
              <w:rPr>
                <w:lang w:val="cs-CZ"/>
              </w:rPr>
              <w:t xml:space="preserve"> S </w:t>
            </w:r>
            <w:r w:rsidRPr="00371787">
              <w:rPr>
                <w:lang w:val="cs-CZ"/>
              </w:rPr>
              <w:t>cílem zajistit, aby členské státy mohly věnovat své zdroje na dokončení programu přezkumu, je vhodné stanovit neomezenou dobu platnosti schválení účinných látek,</w:t>
            </w:r>
            <w:r w:rsidR="00340AAF">
              <w:rPr>
                <w:lang w:val="cs-CZ"/>
              </w:rPr>
              <w:t xml:space="preserve"> s </w:t>
            </w:r>
            <w:r w:rsidRPr="00371787">
              <w:rPr>
                <w:lang w:val="cs-CZ"/>
              </w:rPr>
              <w:t>výjimkou účinných látek, které splňují kritéria vyloučení nebo kritéria pro náhradu podle čl. 5 odst. 1 nebo článku 10 uvedeného nařízení, jelikož mají vlastnosti, které vzbuzují obavy</w:t>
            </w:r>
            <w:r w:rsidR="00340AAF">
              <w:rPr>
                <w:lang w:val="cs-CZ"/>
              </w:rPr>
              <w:t xml:space="preserve"> z </w:t>
            </w:r>
            <w:r w:rsidRPr="00371787">
              <w:rPr>
                <w:lang w:val="cs-CZ"/>
              </w:rPr>
              <w:t>hlediska zdraví lidí či zvířat nebo životního prostředí,</w:t>
            </w:r>
            <w:r w:rsidR="00340AAF">
              <w:rPr>
                <w:lang w:val="cs-CZ"/>
              </w:rPr>
              <w:t xml:space="preserve"> a s </w:t>
            </w:r>
            <w:r w:rsidRPr="00371787">
              <w:rPr>
                <w:lang w:val="cs-CZ"/>
              </w:rPr>
              <w:t>výjimkou účinných látek,</w:t>
            </w:r>
            <w:r w:rsidR="00340AAF">
              <w:rPr>
                <w:lang w:val="cs-CZ"/>
              </w:rPr>
              <w:t xml:space="preserve"> u </w:t>
            </w:r>
            <w:r w:rsidRPr="00371787">
              <w:rPr>
                <w:lang w:val="cs-CZ"/>
              </w:rPr>
              <w:t>nichž se</w:t>
            </w:r>
            <w:r w:rsidR="00340AAF">
              <w:rPr>
                <w:lang w:val="cs-CZ"/>
              </w:rPr>
              <w:t xml:space="preserve"> s </w:t>
            </w:r>
            <w:r w:rsidRPr="00371787">
              <w:rPr>
                <w:lang w:val="cs-CZ"/>
              </w:rPr>
              <w:t>ohledem na výsledek posouzení rizik provedeného před rozhodnutím</w:t>
            </w:r>
            <w:r w:rsidR="00340AAF">
              <w:rPr>
                <w:lang w:val="cs-CZ"/>
              </w:rPr>
              <w:t xml:space="preserve"> o </w:t>
            </w:r>
            <w:r w:rsidRPr="00371787">
              <w:rPr>
                <w:lang w:val="cs-CZ"/>
              </w:rPr>
              <w:t>schválení považuje za nezbytné zavést časová omezení pro schválení. Schválení již schválených účinných látek by se mělo podle těchto nových pravidel transformovat</w:t>
            </w:r>
            <w:r w:rsidR="00340AAF">
              <w:rPr>
                <w:lang w:val="cs-CZ"/>
              </w:rPr>
              <w:t xml:space="preserve"> v </w:t>
            </w:r>
            <w:r w:rsidRPr="00371787">
              <w:rPr>
                <w:lang w:val="cs-CZ"/>
              </w:rPr>
              <w:t>neomezená schválení,</w:t>
            </w:r>
            <w:r w:rsidR="00340AAF">
              <w:rPr>
                <w:lang w:val="cs-CZ"/>
              </w:rPr>
              <w:t xml:space="preserve"> s </w:t>
            </w:r>
            <w:r w:rsidRPr="00371787">
              <w:rPr>
                <w:lang w:val="cs-CZ"/>
              </w:rPr>
              <w:t>výjimkou účinných látek,</w:t>
            </w:r>
            <w:r w:rsidR="00340AAF">
              <w:rPr>
                <w:lang w:val="cs-CZ"/>
              </w:rPr>
              <w:t xml:space="preserve"> u </w:t>
            </w:r>
            <w:r w:rsidRPr="00371787">
              <w:rPr>
                <w:lang w:val="cs-CZ"/>
              </w:rPr>
              <w:t>nichž bylo zjištěno, že splňují kritéria vyloučení nebo kritéria pro náhradu podle čl. 5 odst. 1 nebo článku 10 uvedeného nařízení, účinných látek,</w:t>
            </w:r>
            <w:r w:rsidR="00340AAF">
              <w:rPr>
                <w:lang w:val="cs-CZ"/>
              </w:rPr>
              <w:t xml:space="preserve"> u </w:t>
            </w:r>
            <w:r w:rsidRPr="00371787">
              <w:rPr>
                <w:lang w:val="cs-CZ"/>
              </w:rPr>
              <w:t>nichž již byl zahájen přezkum pro účely obnovení</w:t>
            </w:r>
            <w:r w:rsidR="00340AAF">
              <w:rPr>
                <w:lang w:val="cs-CZ"/>
              </w:rPr>
              <w:t xml:space="preserve"> a u </w:t>
            </w:r>
            <w:r w:rsidRPr="00371787">
              <w:rPr>
                <w:lang w:val="cs-CZ"/>
              </w:rPr>
              <w:t>nichž by mělo pokračovat hodnocení pro účely obnovení nebo jejichž platnost schválení by měla skončit, pokud nebyla ve stanovené lhůtě předložena žádost</w:t>
            </w:r>
            <w:r w:rsidR="00340AAF">
              <w:rPr>
                <w:lang w:val="cs-CZ"/>
              </w:rPr>
              <w:t xml:space="preserve"> o </w:t>
            </w:r>
            <w:r w:rsidRPr="00371787">
              <w:rPr>
                <w:lang w:val="cs-CZ"/>
              </w:rPr>
              <w:t>obnovení. Měla by být stanovena možnost, že Komise bude na základě zvláštních kritérií pravidelně vybírat řadu účinných látek,</w:t>
            </w:r>
            <w:r w:rsidR="00340AAF">
              <w:rPr>
                <w:lang w:val="cs-CZ"/>
              </w:rPr>
              <w:t xml:space="preserve"> u </w:t>
            </w:r>
            <w:r w:rsidRPr="00371787">
              <w:rPr>
                <w:lang w:val="cs-CZ"/>
              </w:rPr>
              <w:t>nichž by měl být zahájen postup obnovení,</w:t>
            </w:r>
            <w:r w:rsidR="00340AAF">
              <w:rPr>
                <w:lang w:val="cs-CZ"/>
              </w:rPr>
              <w:t xml:space="preserve"> a </w:t>
            </w:r>
            <w:r w:rsidRPr="00371787">
              <w:rPr>
                <w:lang w:val="cs-CZ"/>
              </w:rPr>
              <w:t xml:space="preserve">zároveň zůstane zachována možnost zahájit včasné přezkumy podle článku 15 nařízení (EU) </w:t>
            </w:r>
            <w:r w:rsidRPr="00371787">
              <w:rPr>
                <w:lang w:val="cs-CZ"/>
              </w:rPr>
              <w:t>č. 528/2012. Kritéria výběru účinných látek, na které se postup obnovení vztahuje, by měla zahrnovat mimo jiné relevantní nové nebo aktualizované požadavky na údaje nebo pokyny, údaje související</w:t>
            </w:r>
            <w:r w:rsidR="00340AAF">
              <w:rPr>
                <w:lang w:val="cs-CZ"/>
              </w:rPr>
              <w:t xml:space="preserve"> s </w:t>
            </w:r>
            <w:r w:rsidRPr="00371787">
              <w:rPr>
                <w:lang w:val="cs-CZ"/>
              </w:rPr>
              <w:t>obavami</w:t>
            </w:r>
            <w:r w:rsidR="00340AAF">
              <w:rPr>
                <w:lang w:val="cs-CZ"/>
              </w:rPr>
              <w:t xml:space="preserve"> o </w:t>
            </w:r>
            <w:r w:rsidRPr="00371787">
              <w:rPr>
                <w:lang w:val="cs-CZ"/>
              </w:rPr>
              <w:t>bezpečnost pro zdraví lidí či zvířat nebo pro životní prostředí, nové vědecké nebo technické poznatky</w:t>
            </w:r>
            <w:r w:rsidR="00340AAF">
              <w:rPr>
                <w:lang w:val="cs-CZ"/>
              </w:rPr>
              <w:t xml:space="preserve"> a </w:t>
            </w:r>
            <w:r w:rsidRPr="00371787">
              <w:rPr>
                <w:lang w:val="cs-CZ"/>
              </w:rPr>
              <w:t>dostupné údaje</w:t>
            </w:r>
            <w:r w:rsidR="00340AAF">
              <w:rPr>
                <w:lang w:val="cs-CZ"/>
              </w:rPr>
              <w:t xml:space="preserve"> z </w:t>
            </w:r>
            <w:r w:rsidRPr="00371787">
              <w:rPr>
                <w:lang w:val="cs-CZ"/>
              </w:rPr>
              <w:t>monitoringu</w:t>
            </w:r>
            <w:r w:rsidR="00340AAF">
              <w:rPr>
                <w:lang w:val="cs-CZ"/>
              </w:rPr>
              <w:t xml:space="preserve"> a </w:t>
            </w:r>
            <w:r w:rsidRPr="00371787">
              <w:rPr>
                <w:lang w:val="cs-CZ"/>
              </w:rPr>
              <w:t xml:space="preserve">mohla by zohledňovat žádosti členských států. </w:t>
            </w:r>
            <w:r w:rsidRPr="00371787">
              <w:rPr>
                <w:b/>
                <w:i/>
                <w:lang w:val="cs-CZ"/>
              </w:rPr>
              <w:t>Kromě toho je</w:t>
            </w:r>
            <w:r w:rsidR="00340AAF">
              <w:rPr>
                <w:b/>
                <w:i/>
                <w:lang w:val="cs-CZ"/>
              </w:rPr>
              <w:t xml:space="preserve"> v </w:t>
            </w:r>
            <w:r w:rsidRPr="00371787">
              <w:rPr>
                <w:b/>
                <w:i/>
                <w:lang w:val="cs-CZ"/>
              </w:rPr>
              <w:t>rámci posuzování povolení biocidních přípravků zásadní, aby Komise plně zohlednila zdravotní riziko, které představují hlodavci, zejména pro daná místa, potraviny</w:t>
            </w:r>
            <w:r w:rsidR="00340AAF">
              <w:rPr>
                <w:b/>
                <w:i/>
                <w:lang w:val="cs-CZ"/>
              </w:rPr>
              <w:t xml:space="preserve"> a </w:t>
            </w:r>
            <w:r w:rsidRPr="00371787">
              <w:rPr>
                <w:b/>
                <w:i/>
                <w:lang w:val="cs-CZ"/>
              </w:rPr>
              <w:t>osoby, které jsou jim vystaveny. Je proto nezbytné, aby Komise</w:t>
            </w:r>
            <w:r w:rsidR="00340AAF">
              <w:rPr>
                <w:b/>
                <w:i/>
                <w:lang w:val="cs-CZ"/>
              </w:rPr>
              <w:t xml:space="preserve"> v </w:t>
            </w:r>
            <w:r w:rsidRPr="00371787">
              <w:rPr>
                <w:b/>
                <w:i/>
                <w:lang w:val="cs-CZ"/>
              </w:rPr>
              <w:t>rámci stanovených pravidel zachovala trvalé kladení návnad</w:t>
            </w:r>
            <w:r w:rsidR="00340AAF">
              <w:rPr>
                <w:b/>
                <w:i/>
                <w:lang w:val="cs-CZ"/>
              </w:rPr>
              <w:t xml:space="preserve"> s </w:t>
            </w:r>
            <w:r w:rsidRPr="00371787">
              <w:rPr>
                <w:b/>
                <w:i/>
                <w:lang w:val="cs-CZ"/>
              </w:rPr>
              <w:t>rodenticidy na bázi antivitaminu K,</w:t>
            </w:r>
            <w:r w:rsidR="00340AAF">
              <w:rPr>
                <w:b/>
                <w:i/>
                <w:lang w:val="cs-CZ"/>
              </w:rPr>
              <w:t xml:space="preserve"> a </w:t>
            </w:r>
            <w:r w:rsidRPr="00371787">
              <w:rPr>
                <w:b/>
                <w:i/>
                <w:lang w:val="cs-CZ"/>
              </w:rPr>
              <w:t>to za podmínek, které jsou</w:t>
            </w:r>
            <w:r w:rsidR="00340AAF">
              <w:rPr>
                <w:b/>
                <w:i/>
                <w:lang w:val="cs-CZ"/>
              </w:rPr>
              <w:t xml:space="preserve"> v </w:t>
            </w:r>
            <w:r w:rsidRPr="00371787">
              <w:rPr>
                <w:b/>
                <w:i/>
                <w:lang w:val="cs-CZ"/>
              </w:rPr>
              <w:t>současné době stanoveny evropskými předpisy, tj. pro vyškolené odborníky</w:t>
            </w:r>
            <w:r w:rsidR="00340AAF">
              <w:rPr>
                <w:b/>
                <w:i/>
                <w:lang w:val="cs-CZ"/>
              </w:rPr>
              <w:t xml:space="preserve"> a </w:t>
            </w:r>
            <w:r w:rsidRPr="00371787">
              <w:rPr>
                <w:b/>
                <w:i/>
                <w:lang w:val="cs-CZ"/>
              </w:rPr>
              <w:t>na místech</w:t>
            </w:r>
            <w:r w:rsidR="00340AAF">
              <w:rPr>
                <w:b/>
                <w:i/>
                <w:lang w:val="cs-CZ"/>
              </w:rPr>
              <w:t xml:space="preserve"> s </w:t>
            </w:r>
            <w:r w:rsidRPr="00371787">
              <w:rPr>
                <w:b/>
                <w:i/>
                <w:lang w:val="cs-CZ"/>
              </w:rPr>
              <w:t>vysokým rizikem opětovného zamoření.</w:t>
            </w:r>
          </w:p>
        </w:tc>
      </w:tr>
      <w:tr w14:paraId="4480BA2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8EC0FD1" w14:textId="77777777">
            <w:pPr>
              <w:pStyle w:val="Normal6"/>
              <w:rPr>
                <w:lang w:val="cs-CZ"/>
              </w:rPr>
            </w:pPr>
            <w:r w:rsidRPr="00371787">
              <w:rPr>
                <w:lang w:val="cs-CZ"/>
              </w:rPr>
              <w:t>__________________</w:t>
            </w:r>
          </w:p>
        </w:tc>
        <w:tc>
          <w:tcPr>
            <w:tcW w:w="4876" w:type="dxa"/>
            <w:hideMark/>
          </w:tcPr>
          <w:p w:rsidR="00AC456B" w:rsidRPr="00371787" w:rsidP="00B11F22" w14:paraId="2327AF67" w14:textId="77777777">
            <w:pPr>
              <w:pStyle w:val="Normal6"/>
              <w:rPr>
                <w:szCs w:val="24"/>
                <w:lang w:val="cs-CZ"/>
              </w:rPr>
            </w:pPr>
            <w:r w:rsidRPr="00371787">
              <w:rPr>
                <w:lang w:val="cs-CZ"/>
              </w:rPr>
              <w:t>__________________</w:t>
            </w:r>
          </w:p>
        </w:tc>
      </w:tr>
      <w:tr w14:paraId="1E888CA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972BC7F" w14:textId="4E9A842A">
            <w:pPr>
              <w:pStyle w:val="Normal6"/>
              <w:rPr>
                <w:lang w:val="cs-CZ"/>
              </w:rPr>
            </w:pPr>
            <w:r w:rsidRPr="00371787">
              <w:rPr>
                <w:vertAlign w:val="superscript"/>
                <w:lang w:val="cs-CZ"/>
              </w:rPr>
              <w:t>8</w:t>
            </w:r>
            <w:r w:rsidRPr="00371787">
              <w:rPr>
                <w:lang w:val="cs-CZ"/>
              </w:rPr>
              <w:t xml:space="preserve"> Nařízení Evropského parlamentu</w:t>
            </w:r>
            <w:r w:rsidR="00340AAF">
              <w:rPr>
                <w:lang w:val="cs-CZ"/>
              </w:rPr>
              <w:t xml:space="preserve"> a </w:t>
            </w:r>
            <w:r w:rsidRPr="00371787">
              <w:rPr>
                <w:lang w:val="cs-CZ"/>
              </w:rPr>
              <w:t>Rady (EU) č. 528/2012 ze dne 22. května 2012</w:t>
            </w:r>
            <w:r w:rsidR="00340AAF">
              <w:rPr>
                <w:lang w:val="cs-CZ"/>
              </w:rPr>
              <w:t xml:space="preserve"> o </w:t>
            </w:r>
            <w:r w:rsidRPr="00371787">
              <w:rPr>
                <w:lang w:val="cs-CZ"/>
              </w:rPr>
              <w:t>dodávání biocidních přípravků na trh</w:t>
            </w:r>
            <w:r w:rsidR="00340AAF">
              <w:rPr>
                <w:lang w:val="cs-CZ"/>
              </w:rPr>
              <w:t xml:space="preserve"> a </w:t>
            </w:r>
            <w:r w:rsidRPr="00371787">
              <w:rPr>
                <w:lang w:val="cs-CZ"/>
              </w:rPr>
              <w:t>jejich používání (</w:t>
            </w:r>
            <w:r w:rsidRPr="00371787">
              <w:rPr>
                <w:lang w:val="cs-CZ"/>
              </w:rPr>
              <w:t>Úř</w:t>
            </w:r>
            <w:r w:rsidRPr="00371787">
              <w:rPr>
                <w:lang w:val="cs-CZ"/>
              </w:rPr>
              <w:t>. </w:t>
            </w:r>
            <w:r w:rsidRPr="00371787">
              <w:rPr>
                <w:lang w:val="cs-CZ"/>
              </w:rPr>
              <w:t>věst</w:t>
            </w:r>
            <w:r w:rsidRPr="00371787">
              <w:rPr>
                <w:lang w:val="cs-CZ"/>
              </w:rPr>
              <w:t>. L 167, 27.6.2012, s. 1, ELI: http://data.europa.eu/eli/reg/2012/528/oj).</w:t>
            </w:r>
          </w:p>
        </w:tc>
        <w:tc>
          <w:tcPr>
            <w:tcW w:w="4876" w:type="dxa"/>
            <w:hideMark/>
          </w:tcPr>
          <w:p w:rsidR="00AC456B" w:rsidRPr="00371787" w:rsidP="00B11F22" w14:paraId="61B60271" w14:textId="0DC49737">
            <w:pPr>
              <w:pStyle w:val="Normal6"/>
              <w:rPr>
                <w:szCs w:val="24"/>
                <w:lang w:val="cs-CZ"/>
              </w:rPr>
            </w:pPr>
            <w:r w:rsidRPr="00371787">
              <w:rPr>
                <w:vertAlign w:val="superscript"/>
                <w:lang w:val="cs-CZ"/>
              </w:rPr>
              <w:t>8</w:t>
            </w:r>
            <w:r w:rsidRPr="00371787">
              <w:rPr>
                <w:lang w:val="cs-CZ"/>
              </w:rPr>
              <w:t xml:space="preserve"> Nařízení Evropského parlamentu</w:t>
            </w:r>
            <w:r w:rsidR="00340AAF">
              <w:rPr>
                <w:lang w:val="cs-CZ"/>
              </w:rPr>
              <w:t xml:space="preserve"> a </w:t>
            </w:r>
            <w:r w:rsidRPr="00371787">
              <w:rPr>
                <w:lang w:val="cs-CZ"/>
              </w:rPr>
              <w:t>Rady (EU) č. 528/2012 ze dne 22. května 2012</w:t>
            </w:r>
            <w:r w:rsidR="00340AAF">
              <w:rPr>
                <w:lang w:val="cs-CZ"/>
              </w:rPr>
              <w:t xml:space="preserve"> o </w:t>
            </w:r>
            <w:r w:rsidRPr="00371787">
              <w:rPr>
                <w:lang w:val="cs-CZ"/>
              </w:rPr>
              <w:t>dodávání biocidních přípravků na trh</w:t>
            </w:r>
            <w:r w:rsidR="00340AAF">
              <w:rPr>
                <w:lang w:val="cs-CZ"/>
              </w:rPr>
              <w:t xml:space="preserve"> a </w:t>
            </w:r>
            <w:r w:rsidRPr="00371787">
              <w:rPr>
                <w:lang w:val="cs-CZ"/>
              </w:rPr>
              <w:t>jejich používání (</w:t>
            </w:r>
            <w:r w:rsidRPr="00371787">
              <w:rPr>
                <w:lang w:val="cs-CZ"/>
              </w:rPr>
              <w:t>Úř</w:t>
            </w:r>
            <w:r w:rsidRPr="00371787">
              <w:rPr>
                <w:lang w:val="cs-CZ"/>
              </w:rPr>
              <w:t>. </w:t>
            </w:r>
            <w:r w:rsidRPr="00371787">
              <w:rPr>
                <w:lang w:val="cs-CZ"/>
              </w:rPr>
              <w:t>věst</w:t>
            </w:r>
            <w:r w:rsidRPr="00371787">
              <w:rPr>
                <w:lang w:val="cs-CZ"/>
              </w:rPr>
              <w:t>. L 167, 27.6.2012, s. 1, ELI: http://data.europa.eu/eli/reg/2012/528/oj).</w:t>
            </w:r>
          </w:p>
        </w:tc>
      </w:tr>
    </w:tbl>
    <w:p w:rsidR="00AC456B" w:rsidRPr="00371787" w:rsidP="00AC456B" w14:paraId="7787E5AF"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BA23253" w14:textId="33836BAD">
      <w:r w:rsidRPr="00371787">
        <w:rPr>
          <w:rStyle w:val="HideTWBExt"/>
        </w:rPr>
        <w:t>&lt;/AmendB&gt;</w:t>
      </w:r>
    </w:p>
    <w:p w:rsidR="00AC456B" w:rsidRPr="00371787" w:rsidP="00AC456B" w14:paraId="3E01345E"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242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F42BE56" w14:textId="77777777">
      <w:pPr>
        <w:pStyle w:val="NormalBold"/>
      </w:pPr>
      <w:r w:rsidRPr="00371787">
        <w:rPr>
          <w:rStyle w:val="HideTWBExt"/>
          <w:b w:val="0"/>
        </w:rPr>
        <w:t>&lt;RepeatBlock-By&gt;&lt;Members&gt;</w:t>
      </w:r>
      <w:r w:rsidRPr="00371787">
        <w:t xml:space="preserve">Gheorghe </w:t>
      </w:r>
      <w:r w:rsidRPr="00371787">
        <w:t>Cârciu</w:t>
      </w:r>
      <w:r w:rsidRPr="00371787">
        <w:t xml:space="preserve">, Dan </w:t>
      </w:r>
      <w:r w:rsidRPr="00371787">
        <w:t>Nica</w:t>
      </w:r>
      <w:r w:rsidRPr="00371787">
        <w:t xml:space="preserve">, </w:t>
      </w:r>
      <w:r w:rsidRPr="00371787">
        <w:t>Ştefan</w:t>
      </w:r>
      <w:r w:rsidRPr="00371787">
        <w:t xml:space="preserve"> </w:t>
      </w:r>
      <w:r w:rsidRPr="00371787">
        <w:t>Muşoiu</w:t>
      </w:r>
      <w:r w:rsidRPr="00371787">
        <w:t xml:space="preserve">, Vasile </w:t>
      </w:r>
      <w:r w:rsidRPr="00371787">
        <w:t>Dîncu</w:t>
      </w:r>
      <w:r w:rsidRPr="00371787">
        <w:t xml:space="preserve">, </w:t>
      </w:r>
      <w:r w:rsidRPr="00371787">
        <w:t>Andi</w:t>
      </w:r>
      <w:r w:rsidRPr="00371787">
        <w:t xml:space="preserve"> </w:t>
      </w:r>
      <w:r w:rsidRPr="00371787">
        <w:t>Cristea</w:t>
      </w:r>
      <w:r w:rsidRPr="00371787">
        <w:t xml:space="preserve">, </w:t>
      </w:r>
      <w:r w:rsidRPr="00371787">
        <w:t>Dragoş</w:t>
      </w:r>
      <w:r w:rsidRPr="00371787">
        <w:t xml:space="preserve"> </w:t>
      </w:r>
      <w:r w:rsidRPr="00371787">
        <w:t>Benea</w:t>
      </w:r>
      <w:r w:rsidRPr="00371787">
        <w:t xml:space="preserve">, Gabriela </w:t>
      </w:r>
      <w:r w:rsidRPr="00371787">
        <w:t>Firea</w:t>
      </w:r>
      <w:r w:rsidRPr="00371787">
        <w:rPr>
          <w:rStyle w:val="HideTWBExt"/>
          <w:b w:val="0"/>
        </w:rPr>
        <w:t>&lt;/Members&gt;</w:t>
      </w:r>
    </w:p>
    <w:p w:rsidR="00AC456B" w:rsidRPr="00371787" w:rsidP="00AC456B" w14:paraId="4E8CBEF6" w14:textId="77777777">
      <w:r w:rsidRPr="00371787">
        <w:rPr>
          <w:rStyle w:val="HideTWBExt"/>
        </w:rPr>
        <w:t>&lt;/RepeatBlock-By&gt;</w:t>
      </w:r>
    </w:p>
    <w:p w:rsidR="00AC456B" w:rsidRPr="00371787" w:rsidP="00AC456B" w14:paraId="0886B56B"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2EA7960" w14:textId="77777777">
      <w:pPr>
        <w:pStyle w:val="NormalBold"/>
      </w:pPr>
      <w:r w:rsidRPr="00371787">
        <w:rPr>
          <w:rStyle w:val="HideTWBExt"/>
          <w:b w:val="0"/>
        </w:rPr>
        <w:t>&lt;Article&gt;</w:t>
      </w:r>
      <w:r w:rsidRPr="00371787">
        <w:t>Bod odůvodnění 34</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C4EC08C"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83F37DB" w14:textId="77777777">
            <w:pPr>
              <w:keepNext/>
            </w:pPr>
          </w:p>
        </w:tc>
      </w:tr>
      <w:tr w14:paraId="02D1825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43D9B97"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A86DCCD" w14:textId="77777777">
            <w:pPr>
              <w:pStyle w:val="ColumnHeading"/>
              <w:keepNext/>
              <w:rPr>
                <w:lang w:val="cs-CZ"/>
              </w:rPr>
            </w:pPr>
            <w:r w:rsidRPr="00371787">
              <w:rPr>
                <w:lang w:val="cs-CZ"/>
              </w:rPr>
              <w:t>Pozměňovací návrh</w:t>
            </w:r>
          </w:p>
        </w:tc>
      </w:tr>
      <w:tr w14:paraId="1CFC351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A82CDC0" w14:textId="2C1B4A86">
            <w:pPr>
              <w:pStyle w:val="Normal6"/>
              <w:rPr>
                <w:lang w:val="cs-CZ"/>
              </w:rPr>
            </w:pPr>
            <w:r w:rsidRPr="00371787">
              <w:rPr>
                <w:lang w:val="cs-CZ"/>
              </w:rPr>
              <w:t>(34)</w:t>
            </w:r>
            <w:r w:rsidRPr="00371787">
              <w:rPr>
                <w:lang w:val="cs-CZ"/>
              </w:rPr>
              <w:tab/>
              <w:t>Nařízení (EU) č. 528/2012</w:t>
            </w:r>
            <w:r w:rsidRPr="00371787">
              <w:rPr>
                <w:vertAlign w:val="superscript"/>
                <w:lang w:val="cs-CZ"/>
              </w:rPr>
              <w:t>8</w:t>
            </w:r>
            <w:r w:rsidRPr="00371787">
              <w:rPr>
                <w:lang w:val="cs-CZ"/>
              </w:rPr>
              <w:t xml:space="preserve"> stanoví postupy pro schvalování biocidních účinných látek</w:t>
            </w:r>
            <w:r w:rsidR="00340AAF">
              <w:rPr>
                <w:lang w:val="cs-CZ"/>
              </w:rPr>
              <w:t xml:space="preserve"> a </w:t>
            </w:r>
            <w:r w:rsidRPr="00371787">
              <w:rPr>
                <w:lang w:val="cs-CZ"/>
              </w:rPr>
              <w:t xml:space="preserve">povolování biocidních </w:t>
            </w:r>
            <w:r w:rsidRPr="00371787">
              <w:rPr>
                <w:lang w:val="cs-CZ"/>
              </w:rPr>
              <w:t>přípravků, jejich uvádění na trh</w:t>
            </w:r>
            <w:r w:rsidR="00340AAF">
              <w:rPr>
                <w:lang w:val="cs-CZ"/>
              </w:rPr>
              <w:t xml:space="preserve"> a </w:t>
            </w:r>
            <w:r w:rsidRPr="00371787">
              <w:rPr>
                <w:lang w:val="cs-CZ"/>
              </w:rPr>
              <w:t>používání. Dokončení programu přezkumu stávajících biocidních účinných látek stanoveného</w:t>
            </w:r>
            <w:r w:rsidR="00340AAF">
              <w:rPr>
                <w:lang w:val="cs-CZ"/>
              </w:rPr>
              <w:t xml:space="preserve"> v </w:t>
            </w:r>
            <w:r w:rsidRPr="00371787">
              <w:rPr>
                <w:lang w:val="cs-CZ"/>
              </w:rPr>
              <w:t>článku 89 uvedeného nařízení se značně zpozdilo.</w:t>
            </w:r>
            <w:r w:rsidR="00340AAF">
              <w:rPr>
                <w:lang w:val="cs-CZ"/>
              </w:rPr>
              <w:t xml:space="preserve"> S </w:t>
            </w:r>
            <w:r w:rsidRPr="00371787">
              <w:rPr>
                <w:lang w:val="cs-CZ"/>
              </w:rPr>
              <w:t>cílem zajistit, aby členské státy mohly věnovat své zdroje na dokončení programu přezkumu, je vhodné stanovit neomezenou dobu platnosti schválení účinných látek,</w:t>
            </w:r>
            <w:r w:rsidR="00340AAF">
              <w:rPr>
                <w:lang w:val="cs-CZ"/>
              </w:rPr>
              <w:t xml:space="preserve"> s </w:t>
            </w:r>
            <w:r w:rsidRPr="00371787">
              <w:rPr>
                <w:lang w:val="cs-CZ"/>
              </w:rPr>
              <w:t>výjimkou účinných látek, které splňují kritéria vyloučení nebo kritéria pro náhradu podle čl. 5 odst. 1 nebo článku 10 uvedeného nařízení, jelikož mají vlastnosti, které vzbuzují obavy</w:t>
            </w:r>
            <w:r w:rsidR="00340AAF">
              <w:rPr>
                <w:lang w:val="cs-CZ"/>
              </w:rPr>
              <w:t xml:space="preserve"> z </w:t>
            </w:r>
            <w:r w:rsidRPr="00371787">
              <w:rPr>
                <w:lang w:val="cs-CZ"/>
              </w:rPr>
              <w:t>hlediska zdraví lidí či zvířat nebo životního prostředí,</w:t>
            </w:r>
            <w:r w:rsidR="00340AAF">
              <w:rPr>
                <w:lang w:val="cs-CZ"/>
              </w:rPr>
              <w:t xml:space="preserve"> a s </w:t>
            </w:r>
            <w:r w:rsidRPr="00371787">
              <w:rPr>
                <w:lang w:val="cs-CZ"/>
              </w:rPr>
              <w:t>výjimkou účinných látek,</w:t>
            </w:r>
            <w:r w:rsidR="00340AAF">
              <w:rPr>
                <w:lang w:val="cs-CZ"/>
              </w:rPr>
              <w:t xml:space="preserve"> u </w:t>
            </w:r>
            <w:r w:rsidRPr="00371787">
              <w:rPr>
                <w:lang w:val="cs-CZ"/>
              </w:rPr>
              <w:t>nichž se</w:t>
            </w:r>
            <w:r w:rsidR="00340AAF">
              <w:rPr>
                <w:lang w:val="cs-CZ"/>
              </w:rPr>
              <w:t xml:space="preserve"> s </w:t>
            </w:r>
            <w:r w:rsidRPr="00371787">
              <w:rPr>
                <w:lang w:val="cs-CZ"/>
              </w:rPr>
              <w:t>ohledem na výsledek posouzení rizik provedeného před rozhodnutím</w:t>
            </w:r>
            <w:r w:rsidR="00340AAF">
              <w:rPr>
                <w:lang w:val="cs-CZ"/>
              </w:rPr>
              <w:t xml:space="preserve"> o </w:t>
            </w:r>
            <w:r w:rsidRPr="00371787">
              <w:rPr>
                <w:lang w:val="cs-CZ"/>
              </w:rPr>
              <w:t>schválení považuje za nezbytné zavést časová omezení pro schválení. Schválení již schválených účinných látek by se mělo podle těchto nových pravidel transformovat</w:t>
            </w:r>
            <w:r w:rsidR="00340AAF">
              <w:rPr>
                <w:lang w:val="cs-CZ"/>
              </w:rPr>
              <w:t xml:space="preserve"> v </w:t>
            </w:r>
            <w:r w:rsidRPr="00371787">
              <w:rPr>
                <w:lang w:val="cs-CZ"/>
              </w:rPr>
              <w:t>neomezená schválení,</w:t>
            </w:r>
            <w:r w:rsidR="00340AAF">
              <w:rPr>
                <w:lang w:val="cs-CZ"/>
              </w:rPr>
              <w:t xml:space="preserve"> s </w:t>
            </w:r>
            <w:r w:rsidRPr="00371787">
              <w:rPr>
                <w:lang w:val="cs-CZ"/>
              </w:rPr>
              <w:t>výjimkou účinných látek,</w:t>
            </w:r>
            <w:r w:rsidR="00340AAF">
              <w:rPr>
                <w:lang w:val="cs-CZ"/>
              </w:rPr>
              <w:t xml:space="preserve"> u </w:t>
            </w:r>
            <w:r w:rsidRPr="00371787">
              <w:rPr>
                <w:lang w:val="cs-CZ"/>
              </w:rPr>
              <w:t>nichž bylo zjištěno, že splňují kritéria vyloučení nebo kritéria pro náhradu podle čl. 5 odst. 1 nebo článku 10 uvedeného nařízení, účinných látek,</w:t>
            </w:r>
            <w:r w:rsidR="00340AAF">
              <w:rPr>
                <w:lang w:val="cs-CZ"/>
              </w:rPr>
              <w:t xml:space="preserve"> u </w:t>
            </w:r>
            <w:r w:rsidRPr="00371787">
              <w:rPr>
                <w:lang w:val="cs-CZ"/>
              </w:rPr>
              <w:t>nichž již byl zahájen přezkum pro účely obnovení</w:t>
            </w:r>
            <w:r w:rsidR="00340AAF">
              <w:rPr>
                <w:lang w:val="cs-CZ"/>
              </w:rPr>
              <w:t xml:space="preserve"> a u </w:t>
            </w:r>
            <w:r w:rsidRPr="00371787">
              <w:rPr>
                <w:lang w:val="cs-CZ"/>
              </w:rPr>
              <w:t>nichž by mělo pokračovat hodnocení pro účely obnovení nebo jejichž platnost schválení by měla skončit, pokud nebyla ve stanovené lhůtě předložena žádost</w:t>
            </w:r>
            <w:r w:rsidR="00340AAF">
              <w:rPr>
                <w:lang w:val="cs-CZ"/>
              </w:rPr>
              <w:t xml:space="preserve"> o </w:t>
            </w:r>
            <w:r w:rsidRPr="00371787">
              <w:rPr>
                <w:lang w:val="cs-CZ"/>
              </w:rPr>
              <w:t>obnovení. Měla by být stanovena možnost, že Komise bude na základě zvláštních kritérií pravidelně vybírat řadu účinných látek,</w:t>
            </w:r>
            <w:r w:rsidR="00340AAF">
              <w:rPr>
                <w:lang w:val="cs-CZ"/>
              </w:rPr>
              <w:t xml:space="preserve"> u </w:t>
            </w:r>
            <w:r w:rsidRPr="00371787">
              <w:rPr>
                <w:lang w:val="cs-CZ"/>
              </w:rPr>
              <w:t>nichž by měl být zahájen postup obnovení,</w:t>
            </w:r>
            <w:r w:rsidR="00340AAF">
              <w:rPr>
                <w:lang w:val="cs-CZ"/>
              </w:rPr>
              <w:t xml:space="preserve"> a </w:t>
            </w:r>
            <w:r w:rsidRPr="00371787">
              <w:rPr>
                <w:lang w:val="cs-CZ"/>
              </w:rPr>
              <w:t>zároveň zůstane zachována možnost zahájit včasné přezkumy podle článku 15 nařízení (EU) č. 528/2012. Kritéria výběru účinných látek, na které se postup obnovení vztahuje, by měla zahrnovat mimo jiné relevantní nové nebo aktualizované požadavky na údaje nebo pokyny, údaje související</w:t>
            </w:r>
            <w:r w:rsidR="00340AAF">
              <w:rPr>
                <w:lang w:val="cs-CZ"/>
              </w:rPr>
              <w:t xml:space="preserve"> s </w:t>
            </w:r>
            <w:r w:rsidRPr="00371787">
              <w:rPr>
                <w:lang w:val="cs-CZ"/>
              </w:rPr>
              <w:t>obavami</w:t>
            </w:r>
            <w:r w:rsidR="00340AAF">
              <w:rPr>
                <w:lang w:val="cs-CZ"/>
              </w:rPr>
              <w:t xml:space="preserve"> o </w:t>
            </w:r>
            <w:r w:rsidRPr="00371787">
              <w:rPr>
                <w:lang w:val="cs-CZ"/>
              </w:rPr>
              <w:t xml:space="preserve">bezpečnost pro zdraví lidí či zvířat nebo pro životní prostředí, nové vědecké nebo technické </w:t>
            </w:r>
            <w:r w:rsidRPr="00371787">
              <w:rPr>
                <w:lang w:val="cs-CZ"/>
              </w:rPr>
              <w:t>poznatky</w:t>
            </w:r>
            <w:r w:rsidR="00340AAF">
              <w:rPr>
                <w:lang w:val="cs-CZ"/>
              </w:rPr>
              <w:t xml:space="preserve"> a </w:t>
            </w:r>
            <w:r w:rsidRPr="00371787">
              <w:rPr>
                <w:lang w:val="cs-CZ"/>
              </w:rPr>
              <w:t>dostupné údaje</w:t>
            </w:r>
            <w:r w:rsidR="00340AAF">
              <w:rPr>
                <w:lang w:val="cs-CZ"/>
              </w:rPr>
              <w:t xml:space="preserve"> z </w:t>
            </w:r>
            <w:r w:rsidRPr="00371787">
              <w:rPr>
                <w:lang w:val="cs-CZ"/>
              </w:rPr>
              <w:t>monitoringu</w:t>
            </w:r>
            <w:r w:rsidR="00340AAF">
              <w:rPr>
                <w:lang w:val="cs-CZ"/>
              </w:rPr>
              <w:t xml:space="preserve"> a </w:t>
            </w:r>
            <w:r w:rsidRPr="00371787">
              <w:rPr>
                <w:lang w:val="cs-CZ"/>
              </w:rPr>
              <w:t>mohla by zohledňovat žádosti členských států.</w:t>
            </w:r>
          </w:p>
        </w:tc>
        <w:tc>
          <w:tcPr>
            <w:tcW w:w="4876" w:type="dxa"/>
            <w:hideMark/>
          </w:tcPr>
          <w:p w:rsidR="00AC456B" w:rsidRPr="00371787" w:rsidP="00B11F22" w14:paraId="471C1FC9" w14:textId="7E215C39">
            <w:pPr>
              <w:pStyle w:val="Normal6"/>
              <w:rPr>
                <w:szCs w:val="24"/>
                <w:lang w:val="cs-CZ"/>
              </w:rPr>
            </w:pPr>
            <w:r w:rsidRPr="00371787">
              <w:rPr>
                <w:lang w:val="cs-CZ"/>
              </w:rPr>
              <w:t>(34)</w:t>
            </w:r>
            <w:r w:rsidRPr="00371787">
              <w:rPr>
                <w:lang w:val="cs-CZ"/>
              </w:rPr>
              <w:tab/>
              <w:t>Nařízení (EU) č. 528/2012</w:t>
            </w:r>
            <w:r w:rsidRPr="00371787">
              <w:rPr>
                <w:vertAlign w:val="superscript"/>
                <w:lang w:val="cs-CZ"/>
              </w:rPr>
              <w:t>8</w:t>
            </w:r>
            <w:r w:rsidRPr="00371787">
              <w:rPr>
                <w:lang w:val="cs-CZ"/>
              </w:rPr>
              <w:t xml:space="preserve"> stanoví postupy pro schvalování biocidních účinných látek</w:t>
            </w:r>
            <w:r w:rsidR="00340AAF">
              <w:rPr>
                <w:lang w:val="cs-CZ"/>
              </w:rPr>
              <w:t xml:space="preserve"> a </w:t>
            </w:r>
            <w:r w:rsidRPr="00371787">
              <w:rPr>
                <w:lang w:val="cs-CZ"/>
              </w:rPr>
              <w:t xml:space="preserve">povolování biocidních </w:t>
            </w:r>
            <w:r w:rsidRPr="00371787">
              <w:rPr>
                <w:lang w:val="cs-CZ"/>
              </w:rPr>
              <w:t>přípravků, jejich uvádění na trh</w:t>
            </w:r>
            <w:r w:rsidR="00340AAF">
              <w:rPr>
                <w:lang w:val="cs-CZ"/>
              </w:rPr>
              <w:t xml:space="preserve"> a </w:t>
            </w:r>
            <w:r w:rsidRPr="00371787">
              <w:rPr>
                <w:lang w:val="cs-CZ"/>
              </w:rPr>
              <w:t>používání. Dokončení programu přezkumu stávajících biocidních účinných látek stanoveného</w:t>
            </w:r>
            <w:r w:rsidR="00340AAF">
              <w:rPr>
                <w:lang w:val="cs-CZ"/>
              </w:rPr>
              <w:t xml:space="preserve"> v </w:t>
            </w:r>
            <w:r w:rsidRPr="00371787">
              <w:rPr>
                <w:lang w:val="cs-CZ"/>
              </w:rPr>
              <w:t>článku 89 uvedeného nařízení se značně zpozdilo.</w:t>
            </w:r>
            <w:r w:rsidR="00340AAF">
              <w:rPr>
                <w:lang w:val="cs-CZ"/>
              </w:rPr>
              <w:t xml:space="preserve"> S </w:t>
            </w:r>
            <w:r w:rsidRPr="00371787">
              <w:rPr>
                <w:lang w:val="cs-CZ"/>
              </w:rPr>
              <w:t>cílem zajistit, aby členské státy mohly věnovat své zdroje na dokončení programu přezkumu, je vhodné stanovit neomezenou dobu platnosti schválení účinných látek,</w:t>
            </w:r>
            <w:r w:rsidR="00340AAF">
              <w:rPr>
                <w:lang w:val="cs-CZ"/>
              </w:rPr>
              <w:t xml:space="preserve"> s </w:t>
            </w:r>
            <w:r w:rsidRPr="00371787">
              <w:rPr>
                <w:lang w:val="cs-CZ"/>
              </w:rPr>
              <w:t>výjimkou účinných látek, které splňují kritéria vyloučení nebo kritéria pro náhradu podle čl. 5 odst. 1 nebo článku 10 uvedeného nařízení, jelikož mají vlastnosti, které vzbuzují obavy</w:t>
            </w:r>
            <w:r w:rsidR="00340AAF">
              <w:rPr>
                <w:lang w:val="cs-CZ"/>
              </w:rPr>
              <w:t xml:space="preserve"> z </w:t>
            </w:r>
            <w:r w:rsidRPr="00371787">
              <w:rPr>
                <w:lang w:val="cs-CZ"/>
              </w:rPr>
              <w:t>hlediska zdraví lidí či zvířat nebo životního prostředí,</w:t>
            </w:r>
            <w:r w:rsidR="00340AAF">
              <w:rPr>
                <w:lang w:val="cs-CZ"/>
              </w:rPr>
              <w:t xml:space="preserve"> a s </w:t>
            </w:r>
            <w:r w:rsidRPr="00371787">
              <w:rPr>
                <w:lang w:val="cs-CZ"/>
              </w:rPr>
              <w:t>výjimkou účinných látek,</w:t>
            </w:r>
            <w:r w:rsidR="00340AAF">
              <w:rPr>
                <w:lang w:val="cs-CZ"/>
              </w:rPr>
              <w:t xml:space="preserve"> u </w:t>
            </w:r>
            <w:r w:rsidRPr="00371787">
              <w:rPr>
                <w:lang w:val="cs-CZ"/>
              </w:rPr>
              <w:t>nichž se</w:t>
            </w:r>
            <w:r w:rsidR="00340AAF">
              <w:rPr>
                <w:lang w:val="cs-CZ"/>
              </w:rPr>
              <w:t xml:space="preserve"> s </w:t>
            </w:r>
            <w:r w:rsidRPr="00371787">
              <w:rPr>
                <w:lang w:val="cs-CZ"/>
              </w:rPr>
              <w:t>ohledem na výsledek posouzení rizik provedeného před rozhodnutím</w:t>
            </w:r>
            <w:r w:rsidR="00340AAF">
              <w:rPr>
                <w:lang w:val="cs-CZ"/>
              </w:rPr>
              <w:t xml:space="preserve"> o </w:t>
            </w:r>
            <w:r w:rsidRPr="00371787">
              <w:rPr>
                <w:lang w:val="cs-CZ"/>
              </w:rPr>
              <w:t xml:space="preserve">schválení považuje za nezbytné zavést časová omezení pro schválení. Schválení již schválených účinných látek </w:t>
            </w:r>
            <w:r w:rsidRPr="00371787">
              <w:rPr>
                <w:b/>
                <w:i/>
                <w:lang w:val="cs-CZ"/>
              </w:rPr>
              <w:t>představujících nízké riziko</w:t>
            </w:r>
            <w:r w:rsidRPr="00371787">
              <w:rPr>
                <w:lang w:val="cs-CZ"/>
              </w:rPr>
              <w:t xml:space="preserve"> by se mělo podle těchto nových pravidel transformovat</w:t>
            </w:r>
            <w:r w:rsidR="00340AAF">
              <w:rPr>
                <w:lang w:val="cs-CZ"/>
              </w:rPr>
              <w:t xml:space="preserve"> v </w:t>
            </w:r>
            <w:r w:rsidRPr="00371787">
              <w:rPr>
                <w:lang w:val="cs-CZ"/>
              </w:rPr>
              <w:t>neomezená schválení,</w:t>
            </w:r>
            <w:r w:rsidR="00340AAF">
              <w:rPr>
                <w:lang w:val="cs-CZ"/>
              </w:rPr>
              <w:t xml:space="preserve"> s </w:t>
            </w:r>
            <w:r w:rsidRPr="00371787">
              <w:rPr>
                <w:lang w:val="cs-CZ"/>
              </w:rPr>
              <w:t>výjimkou účinných látek,</w:t>
            </w:r>
            <w:r w:rsidR="00340AAF">
              <w:rPr>
                <w:lang w:val="cs-CZ"/>
              </w:rPr>
              <w:t xml:space="preserve"> u </w:t>
            </w:r>
            <w:r w:rsidRPr="00371787">
              <w:rPr>
                <w:lang w:val="cs-CZ"/>
              </w:rPr>
              <w:t>nichž bylo zjištěno, že splňují kritéria vyloučení nebo kritéria pro náhradu podle čl. 5 odst. 1 nebo článku 10 uvedeného nařízení, účinných látek,</w:t>
            </w:r>
            <w:r w:rsidR="00340AAF">
              <w:rPr>
                <w:lang w:val="cs-CZ"/>
              </w:rPr>
              <w:t xml:space="preserve"> u </w:t>
            </w:r>
            <w:r w:rsidRPr="00371787">
              <w:rPr>
                <w:lang w:val="cs-CZ"/>
              </w:rPr>
              <w:t>nichž již byl zahájen přezkum pro účely obnovení</w:t>
            </w:r>
            <w:r w:rsidR="00340AAF">
              <w:rPr>
                <w:lang w:val="cs-CZ"/>
              </w:rPr>
              <w:t xml:space="preserve"> a u </w:t>
            </w:r>
            <w:r w:rsidRPr="00371787">
              <w:rPr>
                <w:lang w:val="cs-CZ"/>
              </w:rPr>
              <w:t>nichž by mělo pokračovat hodnocení pro účely obnovení nebo jejichž platnost schválení by měla skončit, pokud nebyla ve stanovené lhůtě předložena žádost</w:t>
            </w:r>
            <w:r w:rsidR="00340AAF">
              <w:rPr>
                <w:lang w:val="cs-CZ"/>
              </w:rPr>
              <w:t xml:space="preserve"> o </w:t>
            </w:r>
            <w:r w:rsidRPr="00371787">
              <w:rPr>
                <w:lang w:val="cs-CZ"/>
              </w:rPr>
              <w:t>obnovení. Měla by být stanovena možnost, že Komise bude na základě zvláštních kritérií pravidelně vybírat řadu účinných látek,</w:t>
            </w:r>
            <w:r w:rsidR="00340AAF">
              <w:rPr>
                <w:lang w:val="cs-CZ"/>
              </w:rPr>
              <w:t xml:space="preserve"> u </w:t>
            </w:r>
            <w:r w:rsidRPr="00371787">
              <w:rPr>
                <w:lang w:val="cs-CZ"/>
              </w:rPr>
              <w:t>nichž by měl být zahájen postup obnovení,</w:t>
            </w:r>
            <w:r w:rsidR="00340AAF">
              <w:rPr>
                <w:lang w:val="cs-CZ"/>
              </w:rPr>
              <w:t xml:space="preserve"> a </w:t>
            </w:r>
            <w:r w:rsidRPr="00371787">
              <w:rPr>
                <w:lang w:val="cs-CZ"/>
              </w:rPr>
              <w:t>zároveň zůstane zachována možnost zahájit včasné přezkumy podle článku 15 nařízení (EU) č. 528/2012. Kritéria výběru účinných látek, na které se postup obnovení vztahuje, by měla zahrnovat mimo jiné relevantní nové nebo aktualizované požadavky na údaje nebo pokyny, údaje související</w:t>
            </w:r>
            <w:r w:rsidR="00340AAF">
              <w:rPr>
                <w:lang w:val="cs-CZ"/>
              </w:rPr>
              <w:t xml:space="preserve"> s </w:t>
            </w:r>
            <w:r w:rsidRPr="00371787">
              <w:rPr>
                <w:lang w:val="cs-CZ"/>
              </w:rPr>
              <w:t>obavami</w:t>
            </w:r>
            <w:r w:rsidR="00340AAF">
              <w:rPr>
                <w:lang w:val="cs-CZ"/>
              </w:rPr>
              <w:t xml:space="preserve"> o </w:t>
            </w:r>
            <w:r w:rsidRPr="00371787">
              <w:rPr>
                <w:lang w:val="cs-CZ"/>
              </w:rPr>
              <w:t xml:space="preserve">bezpečnost pro zdraví lidí či zvířat nebo pro životní </w:t>
            </w:r>
            <w:r w:rsidRPr="00371787">
              <w:rPr>
                <w:lang w:val="cs-CZ"/>
              </w:rPr>
              <w:t>prostředí, nové vědecké nebo technické poznatky</w:t>
            </w:r>
            <w:r w:rsidR="00340AAF">
              <w:rPr>
                <w:lang w:val="cs-CZ"/>
              </w:rPr>
              <w:t xml:space="preserve"> a </w:t>
            </w:r>
            <w:r w:rsidRPr="00371787">
              <w:rPr>
                <w:lang w:val="cs-CZ"/>
              </w:rPr>
              <w:t>dostupné údaje</w:t>
            </w:r>
            <w:r w:rsidR="00340AAF">
              <w:rPr>
                <w:lang w:val="cs-CZ"/>
              </w:rPr>
              <w:t xml:space="preserve"> z </w:t>
            </w:r>
            <w:r w:rsidRPr="00371787">
              <w:rPr>
                <w:lang w:val="cs-CZ"/>
              </w:rPr>
              <w:t>monitoringu</w:t>
            </w:r>
            <w:r w:rsidR="00340AAF">
              <w:rPr>
                <w:lang w:val="cs-CZ"/>
              </w:rPr>
              <w:t xml:space="preserve"> a </w:t>
            </w:r>
            <w:r w:rsidRPr="00371787">
              <w:rPr>
                <w:lang w:val="cs-CZ"/>
              </w:rPr>
              <w:t>mohla by zohledňovat žádosti členských států.</w:t>
            </w:r>
          </w:p>
        </w:tc>
      </w:tr>
      <w:tr w14:paraId="735E14A5"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28E843C" w14:textId="77777777">
            <w:pPr>
              <w:pStyle w:val="Normal6"/>
              <w:rPr>
                <w:lang w:val="cs-CZ"/>
              </w:rPr>
            </w:pPr>
            <w:r w:rsidRPr="00371787">
              <w:rPr>
                <w:lang w:val="cs-CZ"/>
              </w:rPr>
              <w:t>__________________</w:t>
            </w:r>
          </w:p>
        </w:tc>
        <w:tc>
          <w:tcPr>
            <w:tcW w:w="4876" w:type="dxa"/>
            <w:hideMark/>
          </w:tcPr>
          <w:p w:rsidR="00AC456B" w:rsidRPr="00371787" w:rsidP="00B11F22" w14:paraId="0073BE74" w14:textId="77777777">
            <w:pPr>
              <w:pStyle w:val="Normal6"/>
              <w:rPr>
                <w:szCs w:val="24"/>
                <w:lang w:val="cs-CZ"/>
              </w:rPr>
            </w:pPr>
            <w:r w:rsidRPr="00371787">
              <w:rPr>
                <w:lang w:val="cs-CZ"/>
              </w:rPr>
              <w:t>__________________</w:t>
            </w:r>
          </w:p>
        </w:tc>
      </w:tr>
      <w:tr w14:paraId="16D59ED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B4AFA18" w14:textId="7F7C45CC">
            <w:pPr>
              <w:pStyle w:val="Normal6"/>
              <w:rPr>
                <w:lang w:val="cs-CZ"/>
              </w:rPr>
            </w:pPr>
            <w:r w:rsidRPr="00371787">
              <w:rPr>
                <w:vertAlign w:val="superscript"/>
                <w:lang w:val="cs-CZ"/>
              </w:rPr>
              <w:t>8</w:t>
            </w:r>
            <w:r w:rsidRPr="00371787">
              <w:rPr>
                <w:lang w:val="cs-CZ"/>
              </w:rPr>
              <w:t xml:space="preserve"> Nařízení Evropského parlamentu</w:t>
            </w:r>
            <w:r w:rsidR="00340AAF">
              <w:rPr>
                <w:lang w:val="cs-CZ"/>
              </w:rPr>
              <w:t xml:space="preserve"> a </w:t>
            </w:r>
            <w:r w:rsidRPr="00371787">
              <w:rPr>
                <w:lang w:val="cs-CZ"/>
              </w:rPr>
              <w:t>Rady (EU) č. 528/2012 ze dne 22. května 2012</w:t>
            </w:r>
            <w:r w:rsidR="00340AAF">
              <w:rPr>
                <w:lang w:val="cs-CZ"/>
              </w:rPr>
              <w:t xml:space="preserve"> o </w:t>
            </w:r>
            <w:r w:rsidRPr="00371787">
              <w:rPr>
                <w:lang w:val="cs-CZ"/>
              </w:rPr>
              <w:t>dodávání biocidních přípravků na trh</w:t>
            </w:r>
            <w:r w:rsidR="00340AAF">
              <w:rPr>
                <w:lang w:val="cs-CZ"/>
              </w:rPr>
              <w:t xml:space="preserve"> a </w:t>
            </w:r>
            <w:r w:rsidRPr="00371787">
              <w:rPr>
                <w:lang w:val="cs-CZ"/>
              </w:rPr>
              <w:t>jejich používání (</w:t>
            </w:r>
            <w:r w:rsidRPr="00371787">
              <w:rPr>
                <w:lang w:val="cs-CZ"/>
              </w:rPr>
              <w:t>Úř</w:t>
            </w:r>
            <w:r w:rsidRPr="00371787">
              <w:rPr>
                <w:lang w:val="cs-CZ"/>
              </w:rPr>
              <w:t>. </w:t>
            </w:r>
            <w:r w:rsidRPr="00371787">
              <w:rPr>
                <w:lang w:val="cs-CZ"/>
              </w:rPr>
              <w:t>věst</w:t>
            </w:r>
            <w:r w:rsidRPr="00371787">
              <w:rPr>
                <w:lang w:val="cs-CZ"/>
              </w:rPr>
              <w:t>. L 167, 27.6.2012, s. 1, ELI: http://data.europa.eu/eli/reg/2012/528/oj)</w:t>
            </w:r>
          </w:p>
        </w:tc>
        <w:tc>
          <w:tcPr>
            <w:tcW w:w="4876" w:type="dxa"/>
            <w:hideMark/>
          </w:tcPr>
          <w:p w:rsidR="00AC456B" w:rsidRPr="00371787" w:rsidP="00B11F22" w14:paraId="066975B7" w14:textId="461BAECA">
            <w:pPr>
              <w:pStyle w:val="Normal6"/>
              <w:rPr>
                <w:szCs w:val="24"/>
                <w:lang w:val="cs-CZ"/>
              </w:rPr>
            </w:pPr>
            <w:r w:rsidRPr="00371787">
              <w:rPr>
                <w:vertAlign w:val="superscript"/>
                <w:lang w:val="cs-CZ"/>
              </w:rPr>
              <w:t>8</w:t>
            </w:r>
            <w:r w:rsidRPr="00371787">
              <w:rPr>
                <w:lang w:val="cs-CZ"/>
              </w:rPr>
              <w:t xml:space="preserve"> Nařízení Evropského parlamentu</w:t>
            </w:r>
            <w:r w:rsidR="00340AAF">
              <w:rPr>
                <w:lang w:val="cs-CZ"/>
              </w:rPr>
              <w:t xml:space="preserve"> a </w:t>
            </w:r>
            <w:r w:rsidRPr="00371787">
              <w:rPr>
                <w:lang w:val="cs-CZ"/>
              </w:rPr>
              <w:t>Rady (EU) č. 528/2012 ze dne 22. května 2012</w:t>
            </w:r>
            <w:r w:rsidR="00340AAF">
              <w:rPr>
                <w:lang w:val="cs-CZ"/>
              </w:rPr>
              <w:t xml:space="preserve"> o </w:t>
            </w:r>
            <w:r w:rsidRPr="00371787">
              <w:rPr>
                <w:lang w:val="cs-CZ"/>
              </w:rPr>
              <w:t>dodávání biocidních přípravků na trh</w:t>
            </w:r>
            <w:r w:rsidR="00340AAF">
              <w:rPr>
                <w:lang w:val="cs-CZ"/>
              </w:rPr>
              <w:t xml:space="preserve"> a </w:t>
            </w:r>
            <w:r w:rsidRPr="00371787">
              <w:rPr>
                <w:lang w:val="cs-CZ"/>
              </w:rPr>
              <w:t>jejich používání (</w:t>
            </w:r>
            <w:r w:rsidRPr="00371787">
              <w:rPr>
                <w:lang w:val="cs-CZ"/>
              </w:rPr>
              <w:t>Úř</w:t>
            </w:r>
            <w:r w:rsidRPr="00371787">
              <w:rPr>
                <w:lang w:val="cs-CZ"/>
              </w:rPr>
              <w:t>. </w:t>
            </w:r>
            <w:r w:rsidRPr="00371787">
              <w:rPr>
                <w:lang w:val="cs-CZ"/>
              </w:rPr>
              <w:t>věst</w:t>
            </w:r>
            <w:r w:rsidRPr="00371787">
              <w:rPr>
                <w:lang w:val="cs-CZ"/>
              </w:rPr>
              <w:t>. L 167, 27.6.2012, s. 1, ELI: http://data.europa.eu/eli/reg/2012/528/oj)</w:t>
            </w:r>
          </w:p>
        </w:tc>
      </w:tr>
    </w:tbl>
    <w:p w:rsidR="00AC456B" w:rsidRPr="00371787" w:rsidP="00AC456B" w14:paraId="1C3C2C4D"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0AC55E7" w14:textId="4B7C394C">
      <w:r w:rsidRPr="00371787">
        <w:rPr>
          <w:rStyle w:val="HideTWBExt"/>
        </w:rPr>
        <w:t>&lt;/AmendB&gt;</w:t>
      </w:r>
    </w:p>
    <w:p w:rsidR="00AC456B" w:rsidRPr="00371787" w:rsidP="00AC456B" w14:paraId="68BBF351"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243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D726B28" w14:textId="77777777">
      <w:pPr>
        <w:pStyle w:val="NormalBold"/>
      </w:pPr>
      <w:r w:rsidRPr="00371787">
        <w:rPr>
          <w:rStyle w:val="HideTWBExt"/>
          <w:b w:val="0"/>
        </w:rPr>
        <w:t>&lt;RepeatBlock-By&gt;&lt;Members&gt;</w:t>
      </w:r>
      <w:r w:rsidRPr="00371787">
        <w:t>Flavio</w:t>
      </w:r>
      <w:r w:rsidRPr="00371787">
        <w:t xml:space="preserve"> </w:t>
      </w:r>
      <w:r w:rsidRPr="00371787">
        <w:t>Tosi</w:t>
      </w:r>
      <w:r w:rsidRPr="00371787">
        <w:t xml:space="preserve">, </w:t>
      </w:r>
      <w:r w:rsidRPr="00371787">
        <w:t>Massimiliano</w:t>
      </w:r>
      <w:r w:rsidRPr="00371787">
        <w:t xml:space="preserve"> </w:t>
      </w:r>
      <w:r w:rsidRPr="00371787">
        <w:t>Salini</w:t>
      </w:r>
      <w:r w:rsidRPr="00371787">
        <w:t xml:space="preserve">, Salvatore De </w:t>
      </w:r>
      <w:r w:rsidRPr="00371787">
        <w:t>Meo</w:t>
      </w:r>
      <w:r w:rsidRPr="00371787">
        <w:rPr>
          <w:rStyle w:val="HideTWBExt"/>
          <w:b w:val="0"/>
        </w:rPr>
        <w:t>&lt;/Members&gt;</w:t>
      </w:r>
    </w:p>
    <w:p w:rsidR="00AC456B" w:rsidRPr="00371787" w:rsidP="00AC456B" w14:paraId="79859340" w14:textId="77777777">
      <w:r w:rsidRPr="00371787">
        <w:rPr>
          <w:rStyle w:val="HideTWBExt"/>
        </w:rPr>
        <w:t>&lt;/RepeatBlock-By&gt;</w:t>
      </w:r>
    </w:p>
    <w:p w:rsidR="00AC456B" w:rsidRPr="00371787" w:rsidP="00AC456B" w14:paraId="146F0786"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2804A2B" w14:textId="0FB367EE">
      <w:pPr>
        <w:pStyle w:val="NormalBold"/>
      </w:pPr>
      <w:r w:rsidRPr="00371787">
        <w:rPr>
          <w:rStyle w:val="HideTWBExt"/>
          <w:b w:val="0"/>
        </w:rPr>
        <w:t>&lt;Article&gt;</w:t>
      </w:r>
      <w:r w:rsidRPr="00371787">
        <w:t>Bod odůvodnění 34</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BD0BC68"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EAA06BA" w14:textId="77777777">
            <w:pPr>
              <w:keepNext/>
            </w:pPr>
          </w:p>
        </w:tc>
      </w:tr>
      <w:tr w14:paraId="66EBF0B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1D89A0E"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D9ACE5E" w14:textId="77777777">
            <w:pPr>
              <w:pStyle w:val="ColumnHeading"/>
              <w:keepNext/>
              <w:rPr>
                <w:lang w:val="cs-CZ"/>
              </w:rPr>
            </w:pPr>
            <w:r w:rsidRPr="00371787">
              <w:rPr>
                <w:lang w:val="cs-CZ"/>
              </w:rPr>
              <w:t>Pozměňovací návrh</w:t>
            </w:r>
          </w:p>
        </w:tc>
      </w:tr>
      <w:tr w14:paraId="2D58518E"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047DD9E0" w14:textId="77777777">
            <w:pPr>
              <w:pStyle w:val="Normal6"/>
              <w:rPr>
                <w:lang w:val="cs-CZ"/>
              </w:rPr>
            </w:pPr>
          </w:p>
        </w:tc>
        <w:tc>
          <w:tcPr>
            <w:tcW w:w="4876" w:type="dxa"/>
            <w:hideMark/>
          </w:tcPr>
          <w:p w:rsidR="00AC456B" w:rsidRPr="00371787" w:rsidP="00B11F22" w14:paraId="6B1C077E" w14:textId="5BC35EE3">
            <w:pPr>
              <w:pStyle w:val="Normal6"/>
              <w:rPr>
                <w:szCs w:val="24"/>
                <w:lang w:val="cs-CZ"/>
              </w:rPr>
            </w:pPr>
            <w:r w:rsidRPr="00371787">
              <w:rPr>
                <w:b/>
                <w:i/>
                <w:lang w:val="cs-CZ"/>
              </w:rPr>
              <w:t>(</w:t>
            </w:r>
            <w:r w:rsidRPr="00371787">
              <w:rPr>
                <w:b/>
                <w:i/>
                <w:lang w:val="cs-CZ"/>
              </w:rPr>
              <w:t>34a</w:t>
            </w:r>
            <w:r w:rsidRPr="00371787">
              <w:rPr>
                <w:b/>
                <w:i/>
                <w:lang w:val="cs-CZ"/>
              </w:rPr>
              <w:t>)</w:t>
            </w:r>
            <w:r w:rsidRPr="00371787">
              <w:rPr>
                <w:b/>
                <w:i/>
                <w:lang w:val="cs-CZ"/>
              </w:rPr>
              <w:tab/>
              <w:t>Doba platnosti schválení biocidních účinných látek, které splňují kritéria pro vyloučení nebo nahrazení podle čl. 5 odst. 1 nebo čl. 10 nařízení (EU) č. 528/2012, se prodlužuje na 10 let, aby se snížila administrativní zátěž spojená</w:t>
            </w:r>
            <w:r w:rsidR="00340AAF">
              <w:rPr>
                <w:b/>
                <w:i/>
                <w:lang w:val="cs-CZ"/>
              </w:rPr>
              <w:t xml:space="preserve"> s </w:t>
            </w:r>
            <w:r w:rsidRPr="00371787">
              <w:rPr>
                <w:b/>
                <w:i/>
                <w:lang w:val="cs-CZ"/>
              </w:rPr>
              <w:t>častými cykly obnovy</w:t>
            </w:r>
            <w:r w:rsidR="00340AAF">
              <w:rPr>
                <w:b/>
                <w:i/>
                <w:lang w:val="cs-CZ"/>
              </w:rPr>
              <w:t xml:space="preserve"> a </w:t>
            </w:r>
            <w:r w:rsidRPr="00371787">
              <w:rPr>
                <w:b/>
                <w:i/>
                <w:lang w:val="cs-CZ"/>
              </w:rPr>
              <w:t>dále se urychlilo dokončení programu přezkumu.</w:t>
            </w:r>
          </w:p>
        </w:tc>
      </w:tr>
    </w:tbl>
    <w:p w:rsidR="00AC456B" w:rsidRPr="00371787" w:rsidP="00AC456B" w14:paraId="303D73E7"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C456B" w:rsidRPr="00371787" w:rsidP="00AC456B" w14:paraId="40942B0D"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0F446C2A" w14:textId="5E33AF99">
      <w:pPr>
        <w:pStyle w:val="Normal12Italic"/>
        <w:rPr>
          <w:noProof w:val="0"/>
          <w:lang w:val="cs-CZ"/>
        </w:rPr>
      </w:pPr>
      <w:r w:rsidRPr="00371787">
        <w:rPr>
          <w:lang w:val="cs-CZ"/>
        </w:rPr>
        <w:t>Desetileté období platnosti povolení pro látky splňující kritéria pro vyloučení nebo nahrazení by snížilo administrativní zátěž spojenou</w:t>
      </w:r>
      <w:r w:rsidR="00340AAF">
        <w:rPr>
          <w:lang w:val="cs-CZ"/>
        </w:rPr>
        <w:t xml:space="preserve"> s </w:t>
      </w:r>
      <w:r w:rsidRPr="00371787">
        <w:rPr>
          <w:lang w:val="cs-CZ"/>
        </w:rPr>
        <w:t>častým prodlužováním povolení, zlepšilo by předvídatelnost</w:t>
      </w:r>
      <w:r w:rsidR="00340AAF">
        <w:rPr>
          <w:lang w:val="cs-CZ"/>
        </w:rPr>
        <w:t xml:space="preserve"> a </w:t>
      </w:r>
      <w:r w:rsidRPr="00371787">
        <w:rPr>
          <w:lang w:val="cs-CZ"/>
        </w:rPr>
        <w:t>podpořilo by efektivnější provádění nařízení</w:t>
      </w:r>
      <w:r w:rsidR="00340AAF">
        <w:rPr>
          <w:lang w:val="cs-CZ"/>
        </w:rPr>
        <w:t xml:space="preserve"> o </w:t>
      </w:r>
      <w:r w:rsidRPr="00371787">
        <w:rPr>
          <w:lang w:val="cs-CZ"/>
        </w:rPr>
        <w:t>biocidních přípravcích, přičemž by byla zachována přiměřená úroveň ochrany.</w:t>
      </w:r>
    </w:p>
    <w:p w:rsidR="00A02B57" w:rsidRPr="00371787" w:rsidP="00AC456B" w14:paraId="7BDCAA79" w14:textId="4EF643F3">
      <w:r w:rsidRPr="00371787">
        <w:rPr>
          <w:rStyle w:val="HideTWBExt"/>
        </w:rPr>
        <w:t>&lt;/AmendB&gt;</w:t>
      </w:r>
    </w:p>
    <w:p w:rsidR="00AC456B" w:rsidRPr="00371787" w:rsidP="00AC456B" w14:paraId="6CF07E15"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244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121EF6D" w14:textId="77777777">
      <w:pPr>
        <w:pStyle w:val="NormalBold"/>
      </w:pPr>
      <w:r w:rsidRPr="00371787">
        <w:rPr>
          <w:rStyle w:val="HideTWBExt"/>
          <w:b w:val="0"/>
        </w:rPr>
        <w:t>&lt;RepeatBlock-By&gt;&lt;Members&gt;</w:t>
      </w:r>
      <w:r w:rsidRPr="00371787">
        <w:t>Flavio</w:t>
      </w:r>
      <w:r w:rsidRPr="00371787">
        <w:t xml:space="preserve"> </w:t>
      </w:r>
      <w:r w:rsidRPr="00371787">
        <w:t>Tosi</w:t>
      </w:r>
      <w:r w:rsidRPr="00371787">
        <w:t xml:space="preserve">, </w:t>
      </w:r>
      <w:r w:rsidRPr="00371787">
        <w:t>Massimiliano</w:t>
      </w:r>
      <w:r w:rsidRPr="00371787">
        <w:t xml:space="preserve"> </w:t>
      </w:r>
      <w:r w:rsidRPr="00371787">
        <w:t>Salini</w:t>
      </w:r>
      <w:r w:rsidRPr="00371787">
        <w:t xml:space="preserve">, Salvatore De </w:t>
      </w:r>
      <w:r w:rsidRPr="00371787">
        <w:t>Meo</w:t>
      </w:r>
      <w:r w:rsidRPr="00371787">
        <w:rPr>
          <w:rStyle w:val="HideTWBExt"/>
          <w:b w:val="0"/>
        </w:rPr>
        <w:t>&lt;/Members&gt;</w:t>
      </w:r>
    </w:p>
    <w:p w:rsidR="00AC456B" w:rsidRPr="00371787" w:rsidP="00AC456B" w14:paraId="6DEB15EA" w14:textId="77777777">
      <w:r w:rsidRPr="00371787">
        <w:rPr>
          <w:rStyle w:val="HideTWBExt"/>
        </w:rPr>
        <w:t>&lt;/RepeatBlock-By&gt;</w:t>
      </w:r>
    </w:p>
    <w:p w:rsidR="00AC456B" w:rsidRPr="00371787" w:rsidP="00AC456B" w14:paraId="6EB4B2BB"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2539B289" w14:textId="77777777">
      <w:pPr>
        <w:pStyle w:val="NormalBold"/>
      </w:pPr>
      <w:r w:rsidRPr="00371787">
        <w:rPr>
          <w:rStyle w:val="HideTWBExt"/>
          <w:b w:val="0"/>
        </w:rPr>
        <w:t>&lt;Article&gt;</w:t>
      </w:r>
      <w:r w:rsidRPr="00371787">
        <w:t>Bod odůvodnění 34 b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916CBBB"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182FC53" w14:textId="77777777">
            <w:pPr>
              <w:keepNext/>
            </w:pPr>
          </w:p>
        </w:tc>
      </w:tr>
      <w:tr w14:paraId="5F50EDC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A9274AA"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F926C48" w14:textId="77777777">
            <w:pPr>
              <w:pStyle w:val="ColumnHeading"/>
              <w:keepNext/>
              <w:rPr>
                <w:lang w:val="cs-CZ"/>
              </w:rPr>
            </w:pPr>
            <w:r w:rsidRPr="00371787">
              <w:rPr>
                <w:lang w:val="cs-CZ"/>
              </w:rPr>
              <w:t>Pozměňovací návrh</w:t>
            </w:r>
          </w:p>
        </w:tc>
      </w:tr>
      <w:tr w14:paraId="420DE2C8"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3EBEF397" w14:textId="77777777">
            <w:pPr>
              <w:pStyle w:val="Normal6"/>
              <w:rPr>
                <w:lang w:val="cs-CZ"/>
              </w:rPr>
            </w:pPr>
          </w:p>
        </w:tc>
        <w:tc>
          <w:tcPr>
            <w:tcW w:w="4876" w:type="dxa"/>
            <w:hideMark/>
          </w:tcPr>
          <w:p w:rsidR="00AC456B" w:rsidRPr="00371787" w:rsidP="00B11F22" w14:paraId="3E93AAD7" w14:textId="76EC2D36">
            <w:pPr>
              <w:pStyle w:val="Normal6"/>
              <w:rPr>
                <w:szCs w:val="24"/>
                <w:lang w:val="cs-CZ"/>
              </w:rPr>
            </w:pPr>
            <w:r w:rsidRPr="00371787">
              <w:rPr>
                <w:b/>
                <w:i/>
                <w:lang w:val="cs-CZ"/>
              </w:rPr>
              <w:t>(</w:t>
            </w:r>
            <w:r w:rsidRPr="00371787">
              <w:rPr>
                <w:b/>
                <w:i/>
                <w:lang w:val="cs-CZ"/>
              </w:rPr>
              <w:t>34b</w:t>
            </w:r>
            <w:r w:rsidRPr="00371787">
              <w:rPr>
                <w:b/>
                <w:i/>
                <w:lang w:val="cs-CZ"/>
              </w:rPr>
              <w:t>)</w:t>
            </w:r>
            <w:r w:rsidRPr="00371787">
              <w:rPr>
                <w:b/>
                <w:i/>
                <w:lang w:val="cs-CZ"/>
              </w:rPr>
              <w:tab/>
              <w:t>Významná zpoždění se týkají také schvalování biocidních přípravků podle nařízení (EU) č. 528/2012. Aby mohly členské státy soustředit své zdroje na dokončení programu přezkumu, je vhodné stanovit povolení na dobu neurčitou,</w:t>
            </w:r>
            <w:r w:rsidR="00340AAF">
              <w:rPr>
                <w:b/>
                <w:i/>
                <w:lang w:val="cs-CZ"/>
              </w:rPr>
              <w:t xml:space="preserve"> s </w:t>
            </w:r>
            <w:r w:rsidRPr="00371787">
              <w:rPr>
                <w:b/>
                <w:i/>
                <w:lang w:val="cs-CZ"/>
              </w:rPr>
              <w:t>výjimkou biocidních přípravků obsahujících účinné látky, které splňují kritéria pro nahrazení.</w:t>
            </w:r>
          </w:p>
        </w:tc>
      </w:tr>
    </w:tbl>
    <w:p w:rsidR="00AC456B" w:rsidRPr="00371787" w:rsidP="00AC456B" w14:paraId="29C1E2FB"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C456B" w:rsidRPr="00371787" w:rsidP="00AC456B" w14:paraId="0E2D863C"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0383777A" w14:textId="6BCEEA3E">
      <w:pPr>
        <w:pStyle w:val="Normal12Italic"/>
        <w:rPr>
          <w:noProof w:val="0"/>
          <w:lang w:val="cs-CZ"/>
        </w:rPr>
      </w:pPr>
      <w:r w:rsidRPr="00371787">
        <w:rPr>
          <w:lang w:val="cs-CZ"/>
        </w:rPr>
        <w:t>Sladění doby platnosti povolení</w:t>
      </w:r>
      <w:r w:rsidR="00340AAF">
        <w:rPr>
          <w:lang w:val="cs-CZ"/>
        </w:rPr>
        <w:t xml:space="preserve"> k </w:t>
      </w:r>
      <w:r w:rsidRPr="00371787">
        <w:rPr>
          <w:lang w:val="cs-CZ"/>
        </w:rPr>
        <w:t>uvedení biocidních přípravků na trh se stavem schvalování účinných látek by přispělo ke zvýšení soudržnosti právních předpisů, snížilo by zbytečnou administrativní zátěž</w:t>
      </w:r>
      <w:r w:rsidR="00340AAF">
        <w:rPr>
          <w:lang w:val="cs-CZ"/>
        </w:rPr>
        <w:t xml:space="preserve"> a </w:t>
      </w:r>
      <w:r w:rsidRPr="00371787">
        <w:rPr>
          <w:lang w:val="cs-CZ"/>
        </w:rPr>
        <w:t>umožnilo by přesměrování zdrojů na inovace</w:t>
      </w:r>
      <w:r w:rsidR="00340AAF">
        <w:rPr>
          <w:lang w:val="cs-CZ"/>
        </w:rPr>
        <w:t xml:space="preserve"> a </w:t>
      </w:r>
      <w:r w:rsidRPr="00371787">
        <w:rPr>
          <w:lang w:val="cs-CZ"/>
        </w:rPr>
        <w:t>udržitelnější řešení.</w:t>
      </w:r>
    </w:p>
    <w:p w:rsidR="00A02B57" w:rsidRPr="00371787" w:rsidP="00AC456B" w14:paraId="02E9CD1C" w14:textId="658B4854">
      <w:r w:rsidRPr="00371787">
        <w:rPr>
          <w:rStyle w:val="HideTWBExt"/>
        </w:rPr>
        <w:t>&lt;/AmendB&gt;</w:t>
      </w:r>
    </w:p>
    <w:p w:rsidR="00AC456B" w:rsidRPr="00371787" w:rsidP="00AC456B" w14:paraId="6837EF68"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245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4E858A6" w14:textId="77777777">
      <w:pPr>
        <w:pStyle w:val="NormalBold"/>
      </w:pPr>
      <w:r w:rsidRPr="00371787">
        <w:rPr>
          <w:rStyle w:val="HideTWBExt"/>
          <w:b w:val="0"/>
        </w:rPr>
        <w:t>&lt;RepeatBlock-By&gt;&lt;Members&gt;</w:t>
      </w:r>
      <w:r w:rsidRPr="00371787">
        <w:t xml:space="preserve">Michele </w:t>
      </w:r>
      <w:r w:rsidRPr="00371787">
        <w:t>Picaro</w:t>
      </w:r>
      <w:r w:rsidRPr="00371787">
        <w:t xml:space="preserve">, Carlo </w:t>
      </w:r>
      <w:r w:rsidRPr="00371787">
        <w:t>Fidanza</w:t>
      </w:r>
      <w:r w:rsidRPr="00371787">
        <w:t xml:space="preserve">, </w:t>
      </w:r>
      <w:r w:rsidRPr="00371787">
        <w:t>Antonella</w:t>
      </w:r>
      <w:r w:rsidRPr="00371787">
        <w:t xml:space="preserve"> </w:t>
      </w:r>
      <w:r w:rsidRPr="00371787">
        <w:t>Sberna</w:t>
      </w:r>
      <w:r w:rsidRPr="00371787">
        <w:t xml:space="preserve">, Nicola </w:t>
      </w:r>
      <w:r w:rsidRPr="00371787">
        <w:t>Procaccini</w:t>
      </w:r>
      <w:r w:rsidRPr="00371787">
        <w:t xml:space="preserve">, Pietro </w:t>
      </w:r>
      <w:r w:rsidRPr="00371787">
        <w:t>Fiocchi</w:t>
      </w:r>
      <w:r w:rsidRPr="00371787">
        <w:t xml:space="preserve">, Sergio </w:t>
      </w:r>
      <w:r w:rsidRPr="00371787">
        <w:t>Berlato</w:t>
      </w:r>
      <w:r w:rsidRPr="00371787">
        <w:t xml:space="preserve">, Paolo </w:t>
      </w:r>
      <w:r w:rsidRPr="00371787">
        <w:t>Inselvini</w:t>
      </w:r>
      <w:r w:rsidRPr="00371787">
        <w:t xml:space="preserve">, Stefano </w:t>
      </w:r>
      <w:r w:rsidRPr="00371787">
        <w:t>Cavedagna</w:t>
      </w:r>
      <w:r w:rsidRPr="00371787">
        <w:rPr>
          <w:rStyle w:val="HideTWBExt"/>
          <w:b w:val="0"/>
        </w:rPr>
        <w:t>&lt;/Members&gt;</w:t>
      </w:r>
    </w:p>
    <w:p w:rsidR="00AC456B" w:rsidRPr="00371787" w:rsidP="00AC456B" w14:paraId="209DB96A" w14:textId="77777777">
      <w:r w:rsidRPr="00371787">
        <w:rPr>
          <w:rStyle w:val="HideTWBExt"/>
        </w:rPr>
        <w:t>&lt;/RepeatBlock-By&gt;</w:t>
      </w:r>
    </w:p>
    <w:p w:rsidR="00AC456B" w:rsidRPr="00371787" w:rsidP="00AC456B" w14:paraId="5DDEDA91"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973DC52" w14:textId="7E55A87F">
      <w:pPr>
        <w:pStyle w:val="NormalBold"/>
      </w:pPr>
      <w:r w:rsidRPr="00371787">
        <w:rPr>
          <w:rStyle w:val="HideTWBExt"/>
          <w:b w:val="0"/>
        </w:rPr>
        <w:t>&lt;Article&gt;</w:t>
      </w:r>
      <w:r w:rsidRPr="00371787">
        <w:t>Bod odůvodnění 35</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5D13CB4"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CD801FD" w14:textId="77777777">
            <w:pPr>
              <w:keepNext/>
            </w:pPr>
          </w:p>
        </w:tc>
      </w:tr>
      <w:tr w14:paraId="2149BAF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712672F"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80D4CD8" w14:textId="77777777">
            <w:pPr>
              <w:pStyle w:val="ColumnHeading"/>
              <w:keepNext/>
              <w:rPr>
                <w:lang w:val="cs-CZ"/>
              </w:rPr>
            </w:pPr>
            <w:r w:rsidRPr="00371787">
              <w:rPr>
                <w:lang w:val="cs-CZ"/>
              </w:rPr>
              <w:t>Pozměňovací návrh</w:t>
            </w:r>
          </w:p>
        </w:tc>
      </w:tr>
      <w:tr w14:paraId="00D7349D"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24971816" w14:textId="77777777">
            <w:pPr>
              <w:pStyle w:val="Normal6"/>
              <w:rPr>
                <w:lang w:val="cs-CZ"/>
              </w:rPr>
            </w:pPr>
          </w:p>
        </w:tc>
        <w:tc>
          <w:tcPr>
            <w:tcW w:w="4876" w:type="dxa"/>
            <w:hideMark/>
          </w:tcPr>
          <w:p w:rsidR="00AC456B" w:rsidRPr="00371787" w:rsidP="00B11F22" w14:paraId="5383C2DB" w14:textId="646EE872">
            <w:pPr>
              <w:pStyle w:val="Normal6"/>
              <w:rPr>
                <w:szCs w:val="24"/>
                <w:lang w:val="cs-CZ"/>
              </w:rPr>
            </w:pPr>
            <w:r w:rsidRPr="00371787">
              <w:rPr>
                <w:b/>
                <w:i/>
                <w:lang w:val="cs-CZ"/>
              </w:rPr>
              <w:t>(</w:t>
            </w:r>
            <w:r w:rsidRPr="00371787">
              <w:rPr>
                <w:b/>
                <w:i/>
                <w:lang w:val="cs-CZ"/>
              </w:rPr>
              <w:t>35a</w:t>
            </w:r>
            <w:r w:rsidRPr="00371787">
              <w:rPr>
                <w:b/>
                <w:i/>
                <w:lang w:val="cs-CZ"/>
              </w:rPr>
              <w:t>)</w:t>
            </w:r>
            <w:r w:rsidRPr="00371787">
              <w:rPr>
                <w:b/>
                <w:i/>
                <w:lang w:val="cs-CZ"/>
              </w:rPr>
              <w:tab/>
              <w:t>Schválení biocidních účinných látek, které splňují kritéria pro vyloučení nebo nahrazení podle čl. 5 odst. 1 nebo čl. 10 nařízení (EU) č. 528/2012, se prodlouží na 10 let, aby se snížila zátěž spojená</w:t>
            </w:r>
            <w:r w:rsidR="00340AAF">
              <w:rPr>
                <w:b/>
                <w:i/>
                <w:lang w:val="cs-CZ"/>
              </w:rPr>
              <w:t xml:space="preserve"> s </w:t>
            </w:r>
            <w:r w:rsidRPr="00371787">
              <w:rPr>
                <w:b/>
                <w:i/>
                <w:lang w:val="cs-CZ"/>
              </w:rPr>
              <w:t>jejich často se opakujícími cykly obnovy</w:t>
            </w:r>
            <w:r w:rsidR="00340AAF">
              <w:rPr>
                <w:b/>
                <w:i/>
                <w:lang w:val="cs-CZ"/>
              </w:rPr>
              <w:t xml:space="preserve"> a </w:t>
            </w:r>
            <w:r w:rsidRPr="00371787">
              <w:rPr>
                <w:b/>
                <w:i/>
                <w:lang w:val="cs-CZ"/>
              </w:rPr>
              <w:t>tím se dále urychlilo dokončení programu přezkumu.</w:t>
            </w:r>
          </w:p>
        </w:tc>
      </w:tr>
    </w:tbl>
    <w:p w:rsidR="00AC456B" w:rsidRPr="00371787" w:rsidP="00AC456B" w14:paraId="5B0A1179"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4CB25FC6" w14:textId="2C4D2FC4">
      <w:r w:rsidRPr="00371787">
        <w:rPr>
          <w:rStyle w:val="HideTWBExt"/>
        </w:rPr>
        <w:t>&lt;/AmendB&gt;</w:t>
      </w:r>
    </w:p>
    <w:p w:rsidR="00AC456B" w:rsidRPr="00371787" w:rsidP="00AC456B" w14:paraId="395D2F6A"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246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6F0C9E1" w14:textId="77777777">
      <w:pPr>
        <w:pStyle w:val="NormalBold"/>
      </w:pPr>
      <w:r w:rsidRPr="00371787">
        <w:rPr>
          <w:rStyle w:val="HideTWBExt"/>
          <w:b w:val="0"/>
        </w:rPr>
        <w:t>&lt;RepeatBlock-By&gt;&lt;Members&gt;</w:t>
      </w:r>
      <w:r w:rsidRPr="00371787">
        <w:t xml:space="preserve">Michele </w:t>
      </w:r>
      <w:r w:rsidRPr="00371787">
        <w:t>Picaro</w:t>
      </w:r>
      <w:r w:rsidRPr="00371787">
        <w:t xml:space="preserve">, Carlo </w:t>
      </w:r>
      <w:r w:rsidRPr="00371787">
        <w:t>Fidanza</w:t>
      </w:r>
      <w:r w:rsidRPr="00371787">
        <w:t xml:space="preserve">, </w:t>
      </w:r>
      <w:r w:rsidRPr="00371787">
        <w:t>Antonella</w:t>
      </w:r>
      <w:r w:rsidRPr="00371787">
        <w:t xml:space="preserve"> </w:t>
      </w:r>
      <w:r w:rsidRPr="00371787">
        <w:t>Sberna</w:t>
      </w:r>
      <w:r w:rsidRPr="00371787">
        <w:t xml:space="preserve">, Nicola </w:t>
      </w:r>
      <w:r w:rsidRPr="00371787">
        <w:t>Procaccini</w:t>
      </w:r>
      <w:r w:rsidRPr="00371787">
        <w:t xml:space="preserve">, Pietro </w:t>
      </w:r>
      <w:r w:rsidRPr="00371787">
        <w:t>Fiocchi</w:t>
      </w:r>
      <w:r w:rsidRPr="00371787">
        <w:t xml:space="preserve">, Sergio </w:t>
      </w:r>
      <w:r w:rsidRPr="00371787">
        <w:t>Berlato</w:t>
      </w:r>
      <w:r w:rsidRPr="00371787">
        <w:t xml:space="preserve">, Paolo </w:t>
      </w:r>
      <w:r w:rsidRPr="00371787">
        <w:t>Inselvini</w:t>
      </w:r>
      <w:r w:rsidRPr="00371787">
        <w:t xml:space="preserve">, Stefano </w:t>
      </w:r>
      <w:r w:rsidRPr="00371787">
        <w:t>Cavedagna</w:t>
      </w:r>
      <w:r w:rsidRPr="00371787">
        <w:rPr>
          <w:rStyle w:val="HideTWBExt"/>
          <w:b w:val="0"/>
        </w:rPr>
        <w:t>&lt;/Members&gt;</w:t>
      </w:r>
    </w:p>
    <w:p w:rsidR="00AC456B" w:rsidRPr="00371787" w:rsidP="00AC456B" w14:paraId="1E7D8472" w14:textId="77777777">
      <w:r w:rsidRPr="00371787">
        <w:rPr>
          <w:rStyle w:val="HideTWBExt"/>
        </w:rPr>
        <w:t>&lt;/RepeatBlock-By&gt;</w:t>
      </w:r>
    </w:p>
    <w:p w:rsidR="00AC456B" w:rsidRPr="00371787" w:rsidP="00AC456B" w14:paraId="504EDCBC"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C76F188" w14:textId="77777777">
      <w:pPr>
        <w:pStyle w:val="NormalBold"/>
      </w:pPr>
      <w:r w:rsidRPr="00371787">
        <w:rPr>
          <w:rStyle w:val="HideTWBExt"/>
          <w:b w:val="0"/>
        </w:rPr>
        <w:t>&lt;Article&gt;</w:t>
      </w:r>
      <w:r w:rsidRPr="00371787">
        <w:t>Bod odůvodnění 35 b (nový)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4E63261"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A1CFB6B" w14:textId="77777777">
            <w:pPr>
              <w:keepNext/>
            </w:pPr>
          </w:p>
        </w:tc>
      </w:tr>
      <w:tr w14:paraId="19C2C67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E278C7A"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E450AF8" w14:textId="77777777">
            <w:pPr>
              <w:pStyle w:val="ColumnHeading"/>
              <w:keepNext/>
              <w:rPr>
                <w:lang w:val="cs-CZ"/>
              </w:rPr>
            </w:pPr>
            <w:r w:rsidRPr="00371787">
              <w:rPr>
                <w:lang w:val="cs-CZ"/>
              </w:rPr>
              <w:t>Pozměňovací návrh</w:t>
            </w:r>
          </w:p>
        </w:tc>
      </w:tr>
      <w:tr w14:paraId="77FA2944"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60441B5E" w14:textId="77777777">
            <w:pPr>
              <w:pStyle w:val="Normal6"/>
              <w:rPr>
                <w:lang w:val="cs-CZ"/>
              </w:rPr>
            </w:pPr>
          </w:p>
        </w:tc>
        <w:tc>
          <w:tcPr>
            <w:tcW w:w="4876" w:type="dxa"/>
            <w:hideMark/>
          </w:tcPr>
          <w:p w:rsidR="00AC456B" w:rsidRPr="00371787" w:rsidP="00B11F22" w14:paraId="2FDACD13" w14:textId="3E05852B">
            <w:pPr>
              <w:pStyle w:val="Normal6"/>
              <w:rPr>
                <w:szCs w:val="24"/>
                <w:lang w:val="cs-CZ"/>
              </w:rPr>
            </w:pPr>
            <w:r w:rsidRPr="00371787">
              <w:rPr>
                <w:b/>
                <w:i/>
                <w:lang w:val="cs-CZ"/>
              </w:rPr>
              <w:t>(</w:t>
            </w:r>
            <w:r w:rsidRPr="00371787">
              <w:rPr>
                <w:b/>
                <w:i/>
                <w:lang w:val="cs-CZ"/>
              </w:rPr>
              <w:t>35b</w:t>
            </w:r>
            <w:r w:rsidRPr="00371787">
              <w:rPr>
                <w:b/>
                <w:i/>
                <w:lang w:val="cs-CZ"/>
              </w:rPr>
              <w:t>)</w:t>
            </w:r>
            <w:r w:rsidRPr="00371787">
              <w:rPr>
                <w:b/>
                <w:i/>
                <w:lang w:val="cs-CZ"/>
              </w:rPr>
              <w:tab/>
              <w:t>Významná zpoždění se podobně dotýkají</w:t>
            </w:r>
            <w:r w:rsidR="00340AAF">
              <w:rPr>
                <w:b/>
                <w:i/>
                <w:lang w:val="cs-CZ"/>
              </w:rPr>
              <w:t xml:space="preserve"> i </w:t>
            </w:r>
            <w:r w:rsidRPr="00371787">
              <w:rPr>
                <w:b/>
                <w:i/>
                <w:lang w:val="cs-CZ"/>
              </w:rPr>
              <w:t>povolování biocidních přípravků podle nařízení (EU) č. 528/2012. Aby bylo možné přesměrovat zdroje členských států na dokončení programu přezkumu, je vhodné stanovit neomezenou dobu platnosti povolení biocidních přípravků,</w:t>
            </w:r>
            <w:r w:rsidR="00340AAF">
              <w:rPr>
                <w:b/>
                <w:i/>
                <w:lang w:val="cs-CZ"/>
              </w:rPr>
              <w:t xml:space="preserve"> s </w:t>
            </w:r>
            <w:r w:rsidRPr="00371787">
              <w:rPr>
                <w:b/>
                <w:i/>
                <w:lang w:val="cs-CZ"/>
              </w:rPr>
              <w:t>výjimkou biocidních přípravků, které obsahují účinnou látku splňující kritéria pro nahrazení.</w:t>
            </w:r>
          </w:p>
        </w:tc>
      </w:tr>
    </w:tbl>
    <w:p w:rsidR="00AC456B" w:rsidRPr="00371787" w:rsidP="00AC456B" w14:paraId="530E0DF6"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3FD1F7C" w14:textId="5D3A84BC">
      <w:r w:rsidRPr="00371787">
        <w:rPr>
          <w:rStyle w:val="HideTWBExt"/>
        </w:rPr>
        <w:t>&lt;/AmendB&gt;</w:t>
      </w:r>
    </w:p>
    <w:p w:rsidR="00AC456B" w:rsidRPr="00371787" w:rsidP="00AC456B" w14:paraId="5919599A"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247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C8F48A1"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5FE2209A" w14:textId="77777777">
      <w:r w:rsidRPr="00371787">
        <w:rPr>
          <w:rStyle w:val="HideTWBExt"/>
        </w:rPr>
        <w:t>&lt;/RepeatBlock-By&gt;</w:t>
      </w:r>
    </w:p>
    <w:p w:rsidR="00AC456B" w:rsidRPr="00371787" w:rsidP="00AC456B" w14:paraId="0109A52B"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A120157" w14:textId="77777777">
      <w:pPr>
        <w:pStyle w:val="NormalBold"/>
      </w:pPr>
      <w:r w:rsidRPr="00371787">
        <w:rPr>
          <w:rStyle w:val="HideTWBExt"/>
          <w:b w:val="0"/>
        </w:rPr>
        <w:t>&lt;Article&gt;</w:t>
      </w:r>
      <w:r w:rsidRPr="00371787">
        <w:t>Bod odůvodnění 36</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FCED341"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FCA5294" w14:textId="77777777">
            <w:pPr>
              <w:keepNext/>
            </w:pPr>
          </w:p>
        </w:tc>
      </w:tr>
      <w:tr w14:paraId="5848501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C8B3622"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3A8A82A" w14:textId="77777777">
            <w:pPr>
              <w:pStyle w:val="ColumnHeading"/>
              <w:keepNext/>
              <w:rPr>
                <w:lang w:val="cs-CZ"/>
              </w:rPr>
            </w:pPr>
            <w:r w:rsidRPr="00371787">
              <w:rPr>
                <w:lang w:val="cs-CZ"/>
              </w:rPr>
              <w:t>Pozměňovací návrh</w:t>
            </w:r>
          </w:p>
        </w:tc>
      </w:tr>
      <w:tr w14:paraId="4EA2F3C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9354D5B" w14:textId="6F82A993">
            <w:pPr>
              <w:pStyle w:val="Normal6"/>
              <w:rPr>
                <w:lang w:val="cs-CZ"/>
              </w:rPr>
            </w:pPr>
            <w:r w:rsidRPr="00371787">
              <w:rPr>
                <w:b/>
                <w:i/>
                <w:lang w:val="cs-CZ"/>
              </w:rPr>
              <w:t>(36)</w:t>
            </w:r>
            <w:r w:rsidRPr="00371787">
              <w:rPr>
                <w:b/>
                <w:i/>
                <w:lang w:val="cs-CZ"/>
              </w:rPr>
              <w:tab/>
              <w:t>Nařízení (ES) č. 1829/2003 se vztahuje na potraviny</w:t>
            </w:r>
            <w:r w:rsidR="00340AAF">
              <w:rPr>
                <w:b/>
                <w:i/>
                <w:lang w:val="cs-CZ"/>
              </w:rPr>
              <w:t xml:space="preserve"> a </w:t>
            </w:r>
            <w:r w:rsidRPr="00371787">
              <w:rPr>
                <w:b/>
                <w:i/>
                <w:lang w:val="cs-CZ"/>
              </w:rPr>
              <w:t>krmiva vyrobené „z“ GMO, avšak nikoli na potraviny</w:t>
            </w:r>
            <w:r w:rsidR="00340AAF">
              <w:rPr>
                <w:b/>
                <w:i/>
                <w:lang w:val="cs-CZ"/>
              </w:rPr>
              <w:t xml:space="preserve"> a </w:t>
            </w:r>
            <w:r w:rsidRPr="00371787">
              <w:rPr>
                <w:b/>
                <w:i/>
                <w:lang w:val="cs-CZ"/>
              </w:rPr>
              <w:t>krmiva vyrobené „s použitím“ GMO.</w:t>
            </w:r>
            <w:r w:rsidR="00340AAF">
              <w:rPr>
                <w:b/>
                <w:i/>
                <w:lang w:val="cs-CZ"/>
              </w:rPr>
              <w:t xml:space="preserve"> V </w:t>
            </w:r>
            <w:r w:rsidRPr="00371787">
              <w:rPr>
                <w:b/>
                <w:i/>
                <w:lang w:val="cs-CZ"/>
              </w:rPr>
              <w:t>tomto ohledu 16. bod odůvodnění uvedeného nařízení připomíná, že nařízení se nevztahuje na pomocné látky ani na potraviny</w:t>
            </w:r>
            <w:r w:rsidR="00340AAF">
              <w:rPr>
                <w:b/>
                <w:i/>
                <w:lang w:val="cs-CZ"/>
              </w:rPr>
              <w:t xml:space="preserve"> a </w:t>
            </w:r>
            <w:r w:rsidRPr="00371787">
              <w:rPr>
                <w:b/>
                <w:i/>
                <w:lang w:val="cs-CZ"/>
              </w:rPr>
              <w:t>krmiva, které jsou vyrobeny</w:t>
            </w:r>
            <w:r w:rsidR="00340AAF">
              <w:rPr>
                <w:b/>
                <w:i/>
                <w:lang w:val="cs-CZ"/>
              </w:rPr>
              <w:t xml:space="preserve"> s </w:t>
            </w:r>
            <w:r w:rsidRPr="00371787">
              <w:rPr>
                <w:b/>
                <w:i/>
                <w:lang w:val="cs-CZ"/>
              </w:rPr>
              <w:t>pomocí geneticky modifikované pomocné látky. Oblast působnosti nařízení (ES) č. 1829/2003, pokud jde</w:t>
            </w:r>
            <w:r w:rsidR="00340AAF">
              <w:rPr>
                <w:b/>
                <w:i/>
                <w:lang w:val="cs-CZ"/>
              </w:rPr>
              <w:t xml:space="preserve"> o </w:t>
            </w:r>
            <w:r w:rsidRPr="00371787">
              <w:rPr>
                <w:b/>
                <w:i/>
                <w:lang w:val="cs-CZ"/>
              </w:rPr>
              <w:t>potraviny</w:t>
            </w:r>
            <w:r w:rsidR="00340AAF">
              <w:rPr>
                <w:b/>
                <w:i/>
                <w:lang w:val="cs-CZ"/>
              </w:rPr>
              <w:t xml:space="preserve"> a </w:t>
            </w:r>
            <w:r w:rsidRPr="00371787">
              <w:rPr>
                <w:b/>
                <w:i/>
                <w:lang w:val="cs-CZ"/>
              </w:rPr>
              <w:t>krmiva získané</w:t>
            </w:r>
            <w:r w:rsidR="00340AAF">
              <w:rPr>
                <w:b/>
                <w:i/>
                <w:lang w:val="cs-CZ"/>
              </w:rPr>
              <w:t xml:space="preserve"> s </w:t>
            </w:r>
            <w:r w:rsidRPr="00371787">
              <w:rPr>
                <w:b/>
                <w:i/>
                <w:lang w:val="cs-CZ"/>
              </w:rPr>
              <w:t xml:space="preserve">za použití geneticky modifikovaných mikroorganismů (GMM) jako </w:t>
            </w:r>
            <w:r w:rsidRPr="00371787">
              <w:rPr>
                <w:b/>
                <w:i/>
                <w:lang w:val="cs-CZ"/>
              </w:rPr>
              <w:t>produkčních kmenů, je však nejasná vzhledem</w:t>
            </w:r>
            <w:r w:rsidR="00340AAF">
              <w:rPr>
                <w:b/>
                <w:i/>
                <w:lang w:val="cs-CZ"/>
              </w:rPr>
              <w:t xml:space="preserve"> k </w:t>
            </w:r>
            <w:r w:rsidRPr="00371787">
              <w:rPr>
                <w:b/>
                <w:i/>
                <w:lang w:val="cs-CZ"/>
              </w:rPr>
              <w:t>tomu, že na jedné straně 16. bod odůvodnění uvedeného nařízení rovněž uvádí, že rozhodujícím kritériem</w:t>
            </w:r>
            <w:r w:rsidR="00340AAF">
              <w:rPr>
                <w:b/>
                <w:i/>
                <w:lang w:val="cs-CZ"/>
              </w:rPr>
              <w:t xml:space="preserve"> u </w:t>
            </w:r>
            <w:r w:rsidRPr="00371787">
              <w:rPr>
                <w:b/>
                <w:i/>
                <w:lang w:val="cs-CZ"/>
              </w:rPr>
              <w:t>potravin</w:t>
            </w:r>
            <w:r w:rsidR="00340AAF">
              <w:rPr>
                <w:b/>
                <w:i/>
                <w:lang w:val="cs-CZ"/>
              </w:rPr>
              <w:t xml:space="preserve"> a </w:t>
            </w:r>
            <w:r w:rsidRPr="00371787">
              <w:rPr>
                <w:b/>
                <w:i/>
                <w:lang w:val="cs-CZ"/>
              </w:rPr>
              <w:t>krmiv vyrobených „z“ GMO nebo „s použitím“ GMO je to, zda potravina nebo krmivo obsahují materiál vyrobený</w:t>
            </w:r>
            <w:r w:rsidR="00340AAF">
              <w:rPr>
                <w:b/>
                <w:i/>
                <w:lang w:val="cs-CZ"/>
              </w:rPr>
              <w:t xml:space="preserve"> z </w:t>
            </w:r>
            <w:r w:rsidRPr="00371787">
              <w:rPr>
                <w:b/>
                <w:i/>
                <w:lang w:val="cs-CZ"/>
              </w:rPr>
              <w:t>geneticky modifikovaného výchozího materiálu,</w:t>
            </w:r>
            <w:r w:rsidR="00340AAF">
              <w:rPr>
                <w:b/>
                <w:i/>
                <w:lang w:val="cs-CZ"/>
              </w:rPr>
              <w:t xml:space="preserve"> a </w:t>
            </w:r>
            <w:r w:rsidRPr="00371787">
              <w:rPr>
                <w:b/>
                <w:i/>
                <w:lang w:val="cs-CZ"/>
              </w:rPr>
              <w:t>na druhé straně definice „pomocné látky“</w:t>
            </w:r>
            <w:r w:rsidR="00340AAF">
              <w:rPr>
                <w:b/>
                <w:i/>
                <w:lang w:val="cs-CZ"/>
              </w:rPr>
              <w:t xml:space="preserve"> v </w:t>
            </w:r>
            <w:r w:rsidRPr="00371787">
              <w:rPr>
                <w:b/>
                <w:i/>
                <w:lang w:val="cs-CZ"/>
              </w:rPr>
              <w:t>právních předpisech EU</w:t>
            </w:r>
            <w:r w:rsidR="00340AAF">
              <w:rPr>
                <w:b/>
                <w:i/>
                <w:lang w:val="cs-CZ"/>
              </w:rPr>
              <w:t xml:space="preserve"> v </w:t>
            </w:r>
            <w:r w:rsidRPr="00371787">
              <w:rPr>
                <w:b/>
                <w:i/>
                <w:lang w:val="cs-CZ"/>
              </w:rPr>
              <w:t>oblasti potravin</w:t>
            </w:r>
            <w:r w:rsidR="00340AAF">
              <w:rPr>
                <w:b/>
                <w:i/>
                <w:lang w:val="cs-CZ"/>
              </w:rPr>
              <w:t xml:space="preserve"> a </w:t>
            </w:r>
            <w:r w:rsidRPr="00371787">
              <w:rPr>
                <w:b/>
                <w:i/>
                <w:lang w:val="cs-CZ"/>
              </w:rPr>
              <w:t>krmiv umožňuje za určitých podmínek přítomnost reziduí látky nebo jejích derivátů</w:t>
            </w:r>
            <w:r w:rsidR="00340AAF">
              <w:rPr>
                <w:b/>
                <w:i/>
                <w:lang w:val="cs-CZ"/>
              </w:rPr>
              <w:t xml:space="preserve"> v </w:t>
            </w:r>
            <w:r w:rsidRPr="00371787">
              <w:rPr>
                <w:b/>
                <w:i/>
                <w:lang w:val="cs-CZ"/>
              </w:rPr>
              <w:t>konečném produktu. Kromě toho má zvyšující se citlivost detekčních metod za následek, že potraviny</w:t>
            </w:r>
            <w:r w:rsidR="00340AAF">
              <w:rPr>
                <w:b/>
                <w:i/>
                <w:lang w:val="cs-CZ"/>
              </w:rPr>
              <w:t xml:space="preserve"> a </w:t>
            </w:r>
            <w:r w:rsidRPr="00371787">
              <w:rPr>
                <w:b/>
                <w:i/>
                <w:lang w:val="cs-CZ"/>
              </w:rPr>
              <w:t>krmiva, které byly považovány za prosté reziduí GMM</w:t>
            </w:r>
            <w:r w:rsidR="00340AAF">
              <w:rPr>
                <w:b/>
                <w:i/>
                <w:lang w:val="cs-CZ"/>
              </w:rPr>
              <w:t xml:space="preserve"> a </w:t>
            </w:r>
            <w:r w:rsidRPr="00371787">
              <w:rPr>
                <w:b/>
                <w:i/>
                <w:lang w:val="cs-CZ"/>
              </w:rPr>
              <w:t>byly po mnoho let uváděny na trh jako konvenční produkty, mohou být</w:t>
            </w:r>
            <w:r w:rsidR="00340AAF">
              <w:rPr>
                <w:b/>
                <w:i/>
                <w:lang w:val="cs-CZ"/>
              </w:rPr>
              <w:t xml:space="preserve"> v </w:t>
            </w:r>
            <w:r w:rsidRPr="00371787">
              <w:rPr>
                <w:b/>
                <w:i/>
                <w:lang w:val="cs-CZ"/>
              </w:rPr>
              <w:t>určitém okamžiku považovány za potraviny</w:t>
            </w:r>
            <w:r w:rsidR="00340AAF">
              <w:rPr>
                <w:b/>
                <w:i/>
                <w:lang w:val="cs-CZ"/>
              </w:rPr>
              <w:t xml:space="preserve"> a </w:t>
            </w:r>
            <w:r w:rsidRPr="00371787">
              <w:rPr>
                <w:b/>
                <w:i/>
                <w:lang w:val="cs-CZ"/>
              </w:rPr>
              <w:t>krmiva obsahující tato rezidua.</w:t>
            </w:r>
          </w:p>
        </w:tc>
        <w:tc>
          <w:tcPr>
            <w:tcW w:w="4876" w:type="dxa"/>
            <w:hideMark/>
          </w:tcPr>
          <w:p w:rsidR="00AC456B" w:rsidRPr="00371787" w:rsidP="00B11F22" w14:paraId="3CE59571" w14:textId="77777777">
            <w:pPr>
              <w:pStyle w:val="Normal6"/>
              <w:rPr>
                <w:szCs w:val="24"/>
                <w:lang w:val="cs-CZ"/>
              </w:rPr>
            </w:pPr>
            <w:r w:rsidRPr="00371787">
              <w:rPr>
                <w:b/>
                <w:i/>
                <w:lang w:val="cs-CZ"/>
              </w:rPr>
              <w:t>vypouští se</w:t>
            </w:r>
          </w:p>
        </w:tc>
      </w:tr>
    </w:tbl>
    <w:p w:rsidR="00AC456B" w:rsidRPr="00371787" w:rsidP="00AC456B" w14:paraId="5C6F106D"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17A257B" w14:textId="2BD61E75">
      <w:r w:rsidRPr="00371787">
        <w:rPr>
          <w:rStyle w:val="HideTWBExt"/>
        </w:rPr>
        <w:t>&lt;/AmendB&gt;</w:t>
      </w:r>
    </w:p>
    <w:p w:rsidR="00AC456B" w:rsidRPr="00371787" w:rsidP="00AC456B" w14:paraId="7C2CF3D1"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248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39290A9"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08C4876D"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768C26E1" w14:textId="77777777">
      <w:r w:rsidRPr="00371787">
        <w:rPr>
          <w:rStyle w:val="HideTWBExt"/>
        </w:rPr>
        <w:t>&lt;/RepeatBlock-By&gt;</w:t>
      </w:r>
    </w:p>
    <w:p w:rsidR="00AC456B" w:rsidRPr="00371787" w:rsidP="00AC456B" w14:paraId="79BC6E1C"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CD9296C" w14:textId="77777777">
      <w:pPr>
        <w:pStyle w:val="NormalBold"/>
      </w:pPr>
      <w:r w:rsidRPr="00371787">
        <w:rPr>
          <w:rStyle w:val="HideTWBExt"/>
          <w:b w:val="0"/>
        </w:rPr>
        <w:t>&lt;Article&gt;</w:t>
      </w:r>
      <w:r w:rsidRPr="00371787">
        <w:t>Bod odůvodnění 36</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6A0CA98"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216FAD0" w14:textId="77777777">
            <w:pPr>
              <w:keepNext/>
            </w:pPr>
          </w:p>
        </w:tc>
      </w:tr>
      <w:tr w14:paraId="498555F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188D234"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8F4FC71" w14:textId="77777777">
            <w:pPr>
              <w:pStyle w:val="ColumnHeading"/>
              <w:keepNext/>
              <w:rPr>
                <w:lang w:val="cs-CZ"/>
              </w:rPr>
            </w:pPr>
            <w:r w:rsidRPr="00371787">
              <w:rPr>
                <w:lang w:val="cs-CZ"/>
              </w:rPr>
              <w:t>Pozměňovací návrh</w:t>
            </w:r>
          </w:p>
        </w:tc>
      </w:tr>
      <w:tr w14:paraId="463266E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B3EBEB1" w14:textId="4562E6B5">
            <w:pPr>
              <w:pStyle w:val="Normal6"/>
              <w:rPr>
                <w:lang w:val="cs-CZ"/>
              </w:rPr>
            </w:pPr>
            <w:r w:rsidRPr="00371787">
              <w:rPr>
                <w:lang w:val="cs-CZ"/>
              </w:rPr>
              <w:t>(36)</w:t>
            </w:r>
            <w:r w:rsidRPr="00371787">
              <w:rPr>
                <w:lang w:val="cs-CZ"/>
              </w:rPr>
              <w:tab/>
              <w:t>Nařízení (ES) č. 1829/2003 se vztahuje na potraviny</w:t>
            </w:r>
            <w:r w:rsidR="00340AAF">
              <w:rPr>
                <w:lang w:val="cs-CZ"/>
              </w:rPr>
              <w:t xml:space="preserve"> a </w:t>
            </w:r>
            <w:r w:rsidRPr="00371787">
              <w:rPr>
                <w:lang w:val="cs-CZ"/>
              </w:rPr>
              <w:t>krmiva vyrobené „z“ GMO, avšak nikoli na potraviny</w:t>
            </w:r>
            <w:r w:rsidR="00340AAF">
              <w:rPr>
                <w:lang w:val="cs-CZ"/>
              </w:rPr>
              <w:t xml:space="preserve"> a </w:t>
            </w:r>
            <w:r w:rsidRPr="00371787">
              <w:rPr>
                <w:lang w:val="cs-CZ"/>
              </w:rPr>
              <w:t>krmiva vyrobené „s použitím“ GMO.</w:t>
            </w:r>
            <w:r w:rsidR="00340AAF">
              <w:rPr>
                <w:lang w:val="cs-CZ"/>
              </w:rPr>
              <w:t xml:space="preserve"> V </w:t>
            </w:r>
            <w:r w:rsidRPr="00371787">
              <w:rPr>
                <w:lang w:val="cs-CZ"/>
              </w:rPr>
              <w:t>tomto ohledu 16. bod odůvodnění uvedeného nařízení připomíná, že nařízení se nevztahuje na pomocné látky ani na potraviny</w:t>
            </w:r>
            <w:r w:rsidR="00340AAF">
              <w:rPr>
                <w:lang w:val="cs-CZ"/>
              </w:rPr>
              <w:t xml:space="preserve"> a </w:t>
            </w:r>
            <w:r w:rsidRPr="00371787">
              <w:rPr>
                <w:lang w:val="cs-CZ"/>
              </w:rPr>
              <w:t>krmiva, které jsou vyrobeny</w:t>
            </w:r>
            <w:r w:rsidR="00340AAF">
              <w:rPr>
                <w:lang w:val="cs-CZ"/>
              </w:rPr>
              <w:t xml:space="preserve"> s </w:t>
            </w:r>
            <w:r w:rsidRPr="00371787">
              <w:rPr>
                <w:lang w:val="cs-CZ"/>
              </w:rPr>
              <w:t>pomocí geneticky modifikované pomocné látky. Oblast působnosti nařízení (ES) č. 1829/2003, pokud jde</w:t>
            </w:r>
            <w:r w:rsidR="00340AAF">
              <w:rPr>
                <w:lang w:val="cs-CZ"/>
              </w:rPr>
              <w:t xml:space="preserve"> o </w:t>
            </w:r>
            <w:r w:rsidRPr="00371787">
              <w:rPr>
                <w:lang w:val="cs-CZ"/>
              </w:rPr>
              <w:t>potraviny</w:t>
            </w:r>
            <w:r w:rsidR="00340AAF">
              <w:rPr>
                <w:lang w:val="cs-CZ"/>
              </w:rPr>
              <w:t xml:space="preserve"> a </w:t>
            </w:r>
            <w:r w:rsidRPr="00371787">
              <w:rPr>
                <w:lang w:val="cs-CZ"/>
              </w:rPr>
              <w:t>krmiva získané</w:t>
            </w:r>
            <w:r w:rsidR="00340AAF">
              <w:rPr>
                <w:lang w:val="cs-CZ"/>
              </w:rPr>
              <w:t xml:space="preserve"> s </w:t>
            </w:r>
            <w:r w:rsidRPr="00371787">
              <w:rPr>
                <w:lang w:val="cs-CZ"/>
              </w:rPr>
              <w:t xml:space="preserve">za použití geneticky </w:t>
            </w:r>
            <w:r w:rsidRPr="00371787">
              <w:rPr>
                <w:lang w:val="cs-CZ"/>
              </w:rPr>
              <w:t>modifikovaných mikroorganismů (GMM) jako produkčních kmenů, je však nejasná vzhledem</w:t>
            </w:r>
            <w:r w:rsidR="00340AAF">
              <w:rPr>
                <w:lang w:val="cs-CZ"/>
              </w:rPr>
              <w:t xml:space="preserve"> k </w:t>
            </w:r>
            <w:r w:rsidRPr="00371787">
              <w:rPr>
                <w:lang w:val="cs-CZ"/>
              </w:rPr>
              <w:t>tomu, že na jedné straně 16. bod odůvodnění uvedeného nařízení rovněž uvádí, že rozhodujícím kritériem</w:t>
            </w:r>
            <w:r w:rsidR="00340AAF">
              <w:rPr>
                <w:lang w:val="cs-CZ"/>
              </w:rPr>
              <w:t xml:space="preserve"> u </w:t>
            </w:r>
            <w:r w:rsidRPr="00371787">
              <w:rPr>
                <w:lang w:val="cs-CZ"/>
              </w:rPr>
              <w:t>potravin</w:t>
            </w:r>
            <w:r w:rsidR="00340AAF">
              <w:rPr>
                <w:lang w:val="cs-CZ"/>
              </w:rPr>
              <w:t xml:space="preserve"> a </w:t>
            </w:r>
            <w:r w:rsidRPr="00371787">
              <w:rPr>
                <w:lang w:val="cs-CZ"/>
              </w:rPr>
              <w:t>krmiv vyrobených „z“ GMO nebo „s použitím“ GMO je to, zda potravina nebo krmivo obsahují materiál vyrobený</w:t>
            </w:r>
            <w:r w:rsidR="00340AAF">
              <w:rPr>
                <w:lang w:val="cs-CZ"/>
              </w:rPr>
              <w:t xml:space="preserve"> z </w:t>
            </w:r>
            <w:r w:rsidRPr="00371787">
              <w:rPr>
                <w:lang w:val="cs-CZ"/>
              </w:rPr>
              <w:t>geneticky modifikovaného výchozího materiálu,</w:t>
            </w:r>
            <w:r w:rsidR="00340AAF">
              <w:rPr>
                <w:lang w:val="cs-CZ"/>
              </w:rPr>
              <w:t xml:space="preserve"> a </w:t>
            </w:r>
            <w:r w:rsidRPr="00371787">
              <w:rPr>
                <w:lang w:val="cs-CZ"/>
              </w:rPr>
              <w:t>na druhé straně definice „pomocné látky“</w:t>
            </w:r>
            <w:r w:rsidR="00340AAF">
              <w:rPr>
                <w:lang w:val="cs-CZ"/>
              </w:rPr>
              <w:t xml:space="preserve"> v </w:t>
            </w:r>
            <w:r w:rsidRPr="00371787">
              <w:rPr>
                <w:lang w:val="cs-CZ"/>
              </w:rPr>
              <w:t>právních předpisech EU</w:t>
            </w:r>
            <w:r w:rsidR="00340AAF">
              <w:rPr>
                <w:lang w:val="cs-CZ"/>
              </w:rPr>
              <w:t xml:space="preserve"> v </w:t>
            </w:r>
            <w:r w:rsidRPr="00371787">
              <w:rPr>
                <w:lang w:val="cs-CZ"/>
              </w:rPr>
              <w:t>oblasti potravin</w:t>
            </w:r>
            <w:r w:rsidR="00340AAF">
              <w:rPr>
                <w:lang w:val="cs-CZ"/>
              </w:rPr>
              <w:t xml:space="preserve"> a </w:t>
            </w:r>
            <w:r w:rsidRPr="00371787">
              <w:rPr>
                <w:lang w:val="cs-CZ"/>
              </w:rPr>
              <w:t>krmiv umožňuje za určitých podmínek přítomnost reziduí látky nebo jejích derivátů</w:t>
            </w:r>
            <w:r w:rsidR="00340AAF">
              <w:rPr>
                <w:lang w:val="cs-CZ"/>
              </w:rPr>
              <w:t xml:space="preserve"> v </w:t>
            </w:r>
            <w:r w:rsidRPr="00371787">
              <w:rPr>
                <w:lang w:val="cs-CZ"/>
              </w:rPr>
              <w:t>konečném produktu. Kromě toho má zvyšující se citlivost detekčních metod za následek, že potraviny</w:t>
            </w:r>
            <w:r w:rsidR="00340AAF">
              <w:rPr>
                <w:lang w:val="cs-CZ"/>
              </w:rPr>
              <w:t xml:space="preserve"> a </w:t>
            </w:r>
            <w:r w:rsidRPr="00371787">
              <w:rPr>
                <w:lang w:val="cs-CZ"/>
              </w:rPr>
              <w:t>krmiva, které byly považovány za prosté reziduí GMM</w:t>
            </w:r>
            <w:r w:rsidR="00340AAF">
              <w:rPr>
                <w:lang w:val="cs-CZ"/>
              </w:rPr>
              <w:t xml:space="preserve"> a </w:t>
            </w:r>
            <w:r w:rsidRPr="00371787">
              <w:rPr>
                <w:lang w:val="cs-CZ"/>
              </w:rPr>
              <w:t>byly po mnoho let uváděny na trh jako konvenční produkty, mohou být</w:t>
            </w:r>
            <w:r w:rsidR="00340AAF">
              <w:rPr>
                <w:lang w:val="cs-CZ"/>
              </w:rPr>
              <w:t xml:space="preserve"> v </w:t>
            </w:r>
            <w:r w:rsidRPr="00371787">
              <w:rPr>
                <w:lang w:val="cs-CZ"/>
              </w:rPr>
              <w:t>určitém okamžiku považovány za potraviny</w:t>
            </w:r>
            <w:r w:rsidR="00340AAF">
              <w:rPr>
                <w:lang w:val="cs-CZ"/>
              </w:rPr>
              <w:t xml:space="preserve"> a </w:t>
            </w:r>
            <w:r w:rsidRPr="00371787">
              <w:rPr>
                <w:lang w:val="cs-CZ"/>
              </w:rPr>
              <w:t>krmiva obsahující tato rezidua.</w:t>
            </w:r>
          </w:p>
        </w:tc>
        <w:tc>
          <w:tcPr>
            <w:tcW w:w="4876" w:type="dxa"/>
            <w:hideMark/>
          </w:tcPr>
          <w:p w:rsidR="00AC456B" w:rsidRPr="00371787" w:rsidP="00B11F22" w14:paraId="5126525C" w14:textId="010DCFA5">
            <w:pPr>
              <w:pStyle w:val="Normal6"/>
              <w:rPr>
                <w:szCs w:val="24"/>
                <w:lang w:val="cs-CZ"/>
              </w:rPr>
            </w:pPr>
            <w:r w:rsidRPr="00371787">
              <w:rPr>
                <w:lang w:val="cs-CZ"/>
              </w:rPr>
              <w:t>(36)</w:t>
            </w:r>
            <w:r w:rsidRPr="00371787">
              <w:rPr>
                <w:lang w:val="cs-CZ"/>
              </w:rPr>
              <w:tab/>
              <w:t>Nařízení (ES) č. 1829/2003 se vztahuje na potraviny</w:t>
            </w:r>
            <w:r w:rsidR="00340AAF">
              <w:rPr>
                <w:lang w:val="cs-CZ"/>
              </w:rPr>
              <w:t xml:space="preserve"> a </w:t>
            </w:r>
            <w:r w:rsidRPr="00371787">
              <w:rPr>
                <w:lang w:val="cs-CZ"/>
              </w:rPr>
              <w:t>krmiva vyrobené „z“ GMO, avšak nikoli na potraviny</w:t>
            </w:r>
            <w:r w:rsidR="00340AAF">
              <w:rPr>
                <w:lang w:val="cs-CZ"/>
              </w:rPr>
              <w:t xml:space="preserve"> a </w:t>
            </w:r>
            <w:r w:rsidRPr="00371787">
              <w:rPr>
                <w:lang w:val="cs-CZ"/>
              </w:rPr>
              <w:t>krmiva vyrobené „s použitím“ GMO.</w:t>
            </w:r>
            <w:r w:rsidR="00340AAF">
              <w:rPr>
                <w:lang w:val="cs-CZ"/>
              </w:rPr>
              <w:t xml:space="preserve"> V </w:t>
            </w:r>
            <w:r w:rsidRPr="00371787">
              <w:rPr>
                <w:lang w:val="cs-CZ"/>
              </w:rPr>
              <w:t>tomto ohledu 16. bod odůvodnění uvedeného nařízení připomíná, že nařízení se nevztahuje na pomocné látky ani na potraviny</w:t>
            </w:r>
            <w:r w:rsidR="00340AAF">
              <w:rPr>
                <w:lang w:val="cs-CZ"/>
              </w:rPr>
              <w:t xml:space="preserve"> a </w:t>
            </w:r>
            <w:r w:rsidRPr="00371787">
              <w:rPr>
                <w:lang w:val="cs-CZ"/>
              </w:rPr>
              <w:t>krmiva, které jsou vyrobeny</w:t>
            </w:r>
            <w:r w:rsidR="00340AAF">
              <w:rPr>
                <w:lang w:val="cs-CZ"/>
              </w:rPr>
              <w:t xml:space="preserve"> s </w:t>
            </w:r>
            <w:r w:rsidRPr="00371787">
              <w:rPr>
                <w:lang w:val="cs-CZ"/>
              </w:rPr>
              <w:t>pomocí geneticky modifikované pomocné látky. Oblast působnosti nařízení (ES) č. 1829/2003, pokud jde</w:t>
            </w:r>
            <w:r w:rsidR="00340AAF">
              <w:rPr>
                <w:lang w:val="cs-CZ"/>
              </w:rPr>
              <w:t xml:space="preserve"> o </w:t>
            </w:r>
            <w:r w:rsidRPr="00371787">
              <w:rPr>
                <w:lang w:val="cs-CZ"/>
              </w:rPr>
              <w:t>potraviny</w:t>
            </w:r>
            <w:r w:rsidR="00340AAF">
              <w:rPr>
                <w:lang w:val="cs-CZ"/>
              </w:rPr>
              <w:t xml:space="preserve"> a </w:t>
            </w:r>
            <w:r w:rsidRPr="00371787">
              <w:rPr>
                <w:lang w:val="cs-CZ"/>
              </w:rPr>
              <w:t>krmiva získané</w:t>
            </w:r>
            <w:r w:rsidR="00340AAF">
              <w:rPr>
                <w:lang w:val="cs-CZ"/>
              </w:rPr>
              <w:t xml:space="preserve"> s </w:t>
            </w:r>
            <w:r w:rsidRPr="00371787">
              <w:rPr>
                <w:lang w:val="cs-CZ"/>
              </w:rPr>
              <w:t xml:space="preserve">za použití geneticky </w:t>
            </w:r>
            <w:r w:rsidRPr="00371787">
              <w:rPr>
                <w:lang w:val="cs-CZ"/>
              </w:rPr>
              <w:t>modifikovaných mikroorganismů (GMM) jako produkčních kmenů, je však nejasná vzhledem</w:t>
            </w:r>
            <w:r w:rsidR="00340AAF">
              <w:rPr>
                <w:lang w:val="cs-CZ"/>
              </w:rPr>
              <w:t xml:space="preserve"> k </w:t>
            </w:r>
            <w:r w:rsidRPr="00371787">
              <w:rPr>
                <w:lang w:val="cs-CZ"/>
              </w:rPr>
              <w:t>tomu, že na jedné straně 16. bod odůvodnění uvedeného nařízení rovněž uvádí, že rozhodujícím kritériem</w:t>
            </w:r>
            <w:r w:rsidR="00340AAF">
              <w:rPr>
                <w:lang w:val="cs-CZ"/>
              </w:rPr>
              <w:t xml:space="preserve"> u </w:t>
            </w:r>
            <w:r w:rsidRPr="00371787">
              <w:rPr>
                <w:lang w:val="cs-CZ"/>
              </w:rPr>
              <w:t>potravin</w:t>
            </w:r>
            <w:r w:rsidR="00340AAF">
              <w:rPr>
                <w:lang w:val="cs-CZ"/>
              </w:rPr>
              <w:t xml:space="preserve"> a </w:t>
            </w:r>
            <w:r w:rsidRPr="00371787">
              <w:rPr>
                <w:lang w:val="cs-CZ"/>
              </w:rPr>
              <w:t>krmiv vyrobených „z“ GMO nebo „s použitím“ GMO je to, zda potravina nebo krmivo obsahují materiál vyrobený</w:t>
            </w:r>
            <w:r w:rsidR="00340AAF">
              <w:rPr>
                <w:lang w:val="cs-CZ"/>
              </w:rPr>
              <w:t xml:space="preserve"> z </w:t>
            </w:r>
            <w:r w:rsidRPr="00371787">
              <w:rPr>
                <w:lang w:val="cs-CZ"/>
              </w:rPr>
              <w:t>geneticky modifikovaného výchozího materiálu,</w:t>
            </w:r>
            <w:r w:rsidR="00340AAF">
              <w:rPr>
                <w:lang w:val="cs-CZ"/>
              </w:rPr>
              <w:t xml:space="preserve"> a </w:t>
            </w:r>
            <w:r w:rsidRPr="00371787">
              <w:rPr>
                <w:lang w:val="cs-CZ"/>
              </w:rPr>
              <w:t>na druhé straně definice „pomocné látky“</w:t>
            </w:r>
            <w:r w:rsidR="00340AAF">
              <w:rPr>
                <w:lang w:val="cs-CZ"/>
              </w:rPr>
              <w:t xml:space="preserve"> v </w:t>
            </w:r>
            <w:r w:rsidRPr="00371787">
              <w:rPr>
                <w:lang w:val="cs-CZ"/>
              </w:rPr>
              <w:t>právních předpisech EU</w:t>
            </w:r>
            <w:r w:rsidR="00340AAF">
              <w:rPr>
                <w:lang w:val="cs-CZ"/>
              </w:rPr>
              <w:t xml:space="preserve"> v </w:t>
            </w:r>
            <w:r w:rsidRPr="00371787">
              <w:rPr>
                <w:lang w:val="cs-CZ"/>
              </w:rPr>
              <w:t>oblasti potravin</w:t>
            </w:r>
            <w:r w:rsidR="00340AAF">
              <w:rPr>
                <w:lang w:val="cs-CZ"/>
              </w:rPr>
              <w:t xml:space="preserve"> a </w:t>
            </w:r>
            <w:r w:rsidRPr="00371787">
              <w:rPr>
                <w:lang w:val="cs-CZ"/>
              </w:rPr>
              <w:t>krmiv umožňuje za určitých podmínek přítomnost reziduí látky nebo jejích derivátů</w:t>
            </w:r>
            <w:r w:rsidR="00340AAF">
              <w:rPr>
                <w:lang w:val="cs-CZ"/>
              </w:rPr>
              <w:t xml:space="preserve"> v </w:t>
            </w:r>
            <w:r w:rsidRPr="00371787">
              <w:rPr>
                <w:lang w:val="cs-CZ"/>
              </w:rPr>
              <w:t>konečném produktu. Kromě toho má zvyšující se citlivost detekčních metod za následek, že potraviny</w:t>
            </w:r>
            <w:r w:rsidR="00340AAF">
              <w:rPr>
                <w:lang w:val="cs-CZ"/>
              </w:rPr>
              <w:t xml:space="preserve"> a </w:t>
            </w:r>
            <w:r w:rsidRPr="00371787">
              <w:rPr>
                <w:lang w:val="cs-CZ"/>
              </w:rPr>
              <w:t>krmiva, které byly považovány za prosté reziduí GMM</w:t>
            </w:r>
            <w:r w:rsidR="00340AAF">
              <w:rPr>
                <w:lang w:val="cs-CZ"/>
              </w:rPr>
              <w:t xml:space="preserve"> a </w:t>
            </w:r>
            <w:r w:rsidRPr="00371787">
              <w:rPr>
                <w:lang w:val="cs-CZ"/>
              </w:rPr>
              <w:t>byly po mnoho let uváděny na trh jako konvenční produkty, mohou být</w:t>
            </w:r>
            <w:r w:rsidR="00340AAF">
              <w:rPr>
                <w:lang w:val="cs-CZ"/>
              </w:rPr>
              <w:t xml:space="preserve"> v </w:t>
            </w:r>
            <w:r w:rsidRPr="00371787">
              <w:rPr>
                <w:lang w:val="cs-CZ"/>
              </w:rPr>
              <w:t>určitém okamžiku považovány za potraviny</w:t>
            </w:r>
            <w:r w:rsidR="00340AAF">
              <w:rPr>
                <w:lang w:val="cs-CZ"/>
              </w:rPr>
              <w:t xml:space="preserve"> a </w:t>
            </w:r>
            <w:r w:rsidRPr="00371787">
              <w:rPr>
                <w:lang w:val="cs-CZ"/>
              </w:rPr>
              <w:t>krmiva obsahující tato rezidua.</w:t>
            </w:r>
            <w:r w:rsidRPr="00371787">
              <w:rPr>
                <w:b/>
                <w:i/>
                <w:lang w:val="cs-CZ"/>
              </w:rPr>
              <w:t xml:space="preserve"> Pokud se při jejich výrobě používají geneticky modifikované mikroorganismy, je nezbytné, aby konečný produkt</w:t>
            </w:r>
            <w:r w:rsidR="00340AAF">
              <w:rPr>
                <w:b/>
                <w:i/>
                <w:lang w:val="cs-CZ"/>
              </w:rPr>
              <w:t xml:space="preserve"> v </w:t>
            </w:r>
            <w:r w:rsidRPr="00371787">
              <w:rPr>
                <w:b/>
                <w:i/>
                <w:lang w:val="cs-CZ"/>
              </w:rPr>
              <w:t>žádném případě neobsahoval životaschopné buňky. Využití geneticky modifikovaných mikroorganismů jako produkčních kmenů vyžaduje důsledný</w:t>
            </w:r>
            <w:r w:rsidR="00340AAF">
              <w:rPr>
                <w:b/>
                <w:i/>
                <w:lang w:val="cs-CZ"/>
              </w:rPr>
              <w:t xml:space="preserve"> a </w:t>
            </w:r>
            <w:r w:rsidRPr="00371787">
              <w:rPr>
                <w:b/>
                <w:i/>
                <w:lang w:val="cs-CZ"/>
              </w:rPr>
              <w:t>obezřetný přístup, který zohledňuje potenciální rizika spojená</w:t>
            </w:r>
            <w:r w:rsidR="00340AAF">
              <w:rPr>
                <w:b/>
                <w:i/>
                <w:lang w:val="cs-CZ"/>
              </w:rPr>
              <w:t xml:space="preserve"> s </w:t>
            </w:r>
            <w:r w:rsidRPr="00371787">
              <w:rPr>
                <w:b/>
                <w:i/>
                <w:lang w:val="cs-CZ"/>
              </w:rPr>
              <w:t>genetickou modifikací, včetně perzistence</w:t>
            </w:r>
            <w:r w:rsidR="00340AAF">
              <w:rPr>
                <w:b/>
                <w:i/>
                <w:lang w:val="cs-CZ"/>
              </w:rPr>
              <w:t xml:space="preserve"> a </w:t>
            </w:r>
            <w:r w:rsidRPr="00371787">
              <w:rPr>
                <w:b/>
                <w:i/>
                <w:lang w:val="cs-CZ"/>
              </w:rPr>
              <w:t>šíření genetických znaků, přenosu genů</w:t>
            </w:r>
            <w:r w:rsidR="00340AAF">
              <w:rPr>
                <w:b/>
                <w:i/>
                <w:lang w:val="cs-CZ"/>
              </w:rPr>
              <w:t xml:space="preserve"> a </w:t>
            </w:r>
            <w:r w:rsidRPr="00371787">
              <w:rPr>
                <w:b/>
                <w:i/>
                <w:lang w:val="cs-CZ"/>
              </w:rPr>
              <w:t>dopadů na lidské zdraví, zdraví zvířat</w:t>
            </w:r>
            <w:r w:rsidR="00340AAF">
              <w:rPr>
                <w:b/>
                <w:i/>
                <w:lang w:val="cs-CZ"/>
              </w:rPr>
              <w:t xml:space="preserve"> a </w:t>
            </w:r>
            <w:r w:rsidRPr="00371787">
              <w:rPr>
                <w:b/>
                <w:i/>
                <w:lang w:val="cs-CZ"/>
              </w:rPr>
              <w:t xml:space="preserve">životní prostředí. </w:t>
            </w:r>
          </w:p>
        </w:tc>
      </w:tr>
    </w:tbl>
    <w:p w:rsidR="00AC456B" w:rsidRPr="00371787" w:rsidP="00AC456B" w14:paraId="16A22002"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62D5A4E" w14:textId="64B2A4C5">
      <w:r w:rsidRPr="00371787">
        <w:rPr>
          <w:rStyle w:val="HideTWBExt"/>
        </w:rPr>
        <w:t>&lt;/AmendB&gt;</w:t>
      </w:r>
    </w:p>
    <w:p w:rsidR="00AC456B" w:rsidRPr="00371787" w:rsidP="00AC456B" w14:paraId="46D337DA"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249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0128DBF"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52D4B346" w14:textId="77777777">
      <w:r w:rsidRPr="00371787">
        <w:rPr>
          <w:rStyle w:val="HideTWBExt"/>
        </w:rPr>
        <w:t>&lt;/RepeatBlock-By&gt;</w:t>
      </w:r>
    </w:p>
    <w:p w:rsidR="00AC456B" w:rsidRPr="00371787" w:rsidP="00AC456B" w14:paraId="44EE6AEE"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98918E3" w14:textId="77777777">
      <w:pPr>
        <w:pStyle w:val="NormalBold"/>
      </w:pPr>
      <w:r w:rsidRPr="00371787">
        <w:rPr>
          <w:rStyle w:val="HideTWBExt"/>
          <w:b w:val="0"/>
        </w:rPr>
        <w:t>&lt;Article&gt;</w:t>
      </w:r>
      <w:r w:rsidRPr="00371787">
        <w:t>Bod odůvodnění 37</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4BAED38"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B8C6992" w14:textId="77777777">
            <w:pPr>
              <w:keepNext/>
            </w:pPr>
          </w:p>
        </w:tc>
      </w:tr>
      <w:tr w14:paraId="388490F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22B3578"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EAEF1F2" w14:textId="77777777">
            <w:pPr>
              <w:pStyle w:val="ColumnHeading"/>
              <w:keepNext/>
              <w:rPr>
                <w:lang w:val="cs-CZ"/>
              </w:rPr>
            </w:pPr>
            <w:r w:rsidRPr="00371787">
              <w:rPr>
                <w:lang w:val="cs-CZ"/>
              </w:rPr>
              <w:t>Pozměňovací návrh</w:t>
            </w:r>
          </w:p>
        </w:tc>
      </w:tr>
      <w:tr w14:paraId="70B2939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0BAAC46" w14:textId="7EE3DFA4">
            <w:pPr>
              <w:pStyle w:val="Normal6"/>
              <w:rPr>
                <w:lang w:val="cs-CZ"/>
              </w:rPr>
            </w:pPr>
            <w:r w:rsidRPr="00371787">
              <w:rPr>
                <w:b/>
                <w:i/>
                <w:lang w:val="cs-CZ"/>
              </w:rPr>
              <w:t>(37)</w:t>
            </w:r>
            <w:r w:rsidRPr="00371787">
              <w:rPr>
                <w:b/>
                <w:i/>
                <w:lang w:val="cs-CZ"/>
              </w:rPr>
              <w:tab/>
              <w:t>V zájmu zajištění řádného fungování vnitřního trhu</w:t>
            </w:r>
            <w:r w:rsidR="00340AAF">
              <w:rPr>
                <w:b/>
                <w:i/>
                <w:lang w:val="cs-CZ"/>
              </w:rPr>
              <w:t xml:space="preserve"> a </w:t>
            </w:r>
            <w:r w:rsidRPr="00371787">
              <w:rPr>
                <w:b/>
                <w:i/>
                <w:lang w:val="cs-CZ"/>
              </w:rPr>
              <w:t>poskytnutí právní jistoty provozovatelům potravinářských</w:t>
            </w:r>
            <w:r w:rsidR="00340AAF">
              <w:rPr>
                <w:b/>
                <w:i/>
                <w:lang w:val="cs-CZ"/>
              </w:rPr>
              <w:t xml:space="preserve"> a </w:t>
            </w:r>
            <w:r w:rsidRPr="00371787">
              <w:rPr>
                <w:b/>
                <w:i/>
                <w:lang w:val="cs-CZ"/>
              </w:rPr>
              <w:t>krmivářských podniků by proto potraviny</w:t>
            </w:r>
            <w:r w:rsidR="00340AAF">
              <w:rPr>
                <w:b/>
                <w:i/>
                <w:lang w:val="cs-CZ"/>
              </w:rPr>
              <w:t xml:space="preserve"> a </w:t>
            </w:r>
            <w:r w:rsidRPr="00371787">
              <w:rPr>
                <w:b/>
                <w:i/>
                <w:lang w:val="cs-CZ"/>
              </w:rPr>
              <w:t>krmiva získané za použití GMM jako produkčního kmene,</w:t>
            </w:r>
            <w:r w:rsidR="00340AAF">
              <w:rPr>
                <w:b/>
                <w:i/>
                <w:lang w:val="cs-CZ"/>
              </w:rPr>
              <w:t xml:space="preserve"> z </w:t>
            </w:r>
            <w:r w:rsidRPr="00371787">
              <w:rPr>
                <w:b/>
                <w:i/>
                <w:lang w:val="cs-CZ"/>
              </w:rPr>
              <w:t>nichž byl daný GMM odstraněn, neměly spadat do oblasti působnosti nařízení (ES) č. 1829/2003,</w:t>
            </w:r>
            <w:r w:rsidR="00340AAF">
              <w:rPr>
                <w:b/>
                <w:i/>
                <w:lang w:val="cs-CZ"/>
              </w:rPr>
              <w:t xml:space="preserve"> a </w:t>
            </w:r>
            <w:r w:rsidRPr="00371787">
              <w:rPr>
                <w:b/>
                <w:i/>
                <w:lang w:val="cs-CZ"/>
              </w:rPr>
              <w:t>to ani</w:t>
            </w:r>
            <w:r w:rsidR="00340AAF">
              <w:rPr>
                <w:b/>
                <w:i/>
                <w:lang w:val="cs-CZ"/>
              </w:rPr>
              <w:t xml:space="preserve"> v </w:t>
            </w:r>
            <w:r w:rsidRPr="00371787">
              <w:rPr>
                <w:b/>
                <w:i/>
                <w:lang w:val="cs-CZ"/>
              </w:rPr>
              <w:t>případě, že jsou</w:t>
            </w:r>
            <w:r w:rsidR="00340AAF">
              <w:rPr>
                <w:b/>
                <w:i/>
                <w:lang w:val="cs-CZ"/>
              </w:rPr>
              <w:t xml:space="preserve"> v </w:t>
            </w:r>
            <w:r w:rsidRPr="00371787">
              <w:rPr>
                <w:b/>
                <w:i/>
                <w:lang w:val="cs-CZ"/>
              </w:rPr>
              <w:t xml:space="preserve">potravinách nebo krmivech přítomna rezidua GMM, pokud jsou omezena na </w:t>
            </w:r>
            <w:r w:rsidRPr="00371787">
              <w:rPr>
                <w:b/>
                <w:i/>
                <w:lang w:val="cs-CZ"/>
              </w:rPr>
              <w:t>životaneschopné</w:t>
            </w:r>
            <w:r w:rsidRPr="00371787">
              <w:rPr>
                <w:b/>
                <w:i/>
                <w:lang w:val="cs-CZ"/>
              </w:rPr>
              <w:t xml:space="preserve"> buňky, jejich přítomnost je minimalizována přiměřenými pokusy</w:t>
            </w:r>
            <w:r w:rsidR="00340AAF">
              <w:rPr>
                <w:b/>
                <w:i/>
                <w:lang w:val="cs-CZ"/>
              </w:rPr>
              <w:t xml:space="preserve"> o </w:t>
            </w:r>
            <w:r w:rsidRPr="00371787">
              <w:rPr>
                <w:b/>
                <w:i/>
                <w:lang w:val="cs-CZ"/>
              </w:rPr>
              <w:t>jejich odstranění</w:t>
            </w:r>
            <w:r w:rsidR="00340AAF">
              <w:rPr>
                <w:b/>
                <w:i/>
                <w:lang w:val="cs-CZ"/>
              </w:rPr>
              <w:t xml:space="preserve"> a </w:t>
            </w:r>
            <w:r w:rsidRPr="00371787">
              <w:rPr>
                <w:b/>
                <w:i/>
                <w:lang w:val="cs-CZ"/>
              </w:rPr>
              <w:t>nemají žádný technologický účinek na konečné potraviny nebo krmiva. Aby se zejména zajistilo, že byly učiněny přiměřené pokusy</w:t>
            </w:r>
            <w:r w:rsidR="00340AAF">
              <w:rPr>
                <w:b/>
                <w:i/>
                <w:lang w:val="cs-CZ"/>
              </w:rPr>
              <w:t xml:space="preserve"> o </w:t>
            </w:r>
            <w:r w:rsidRPr="00371787">
              <w:rPr>
                <w:b/>
                <w:i/>
                <w:lang w:val="cs-CZ"/>
              </w:rPr>
              <w:t>odstranění reziduí, mělo by být požadováno, aby byly provedeny</w:t>
            </w:r>
            <w:r w:rsidR="00340AAF">
              <w:rPr>
                <w:b/>
                <w:i/>
                <w:lang w:val="cs-CZ"/>
              </w:rPr>
              <w:t xml:space="preserve"> v </w:t>
            </w:r>
            <w:r w:rsidRPr="00371787">
              <w:rPr>
                <w:b/>
                <w:i/>
                <w:lang w:val="cs-CZ"/>
              </w:rPr>
              <w:t>souladu se správnou výrobní praxí, jaká se používá</w:t>
            </w:r>
            <w:r w:rsidR="00340AAF">
              <w:rPr>
                <w:b/>
                <w:i/>
                <w:lang w:val="cs-CZ"/>
              </w:rPr>
              <w:t xml:space="preserve"> v </w:t>
            </w:r>
            <w:r w:rsidRPr="00371787">
              <w:rPr>
                <w:b/>
                <w:i/>
                <w:lang w:val="cs-CZ"/>
              </w:rPr>
              <w:t>podobných potravinách</w:t>
            </w:r>
            <w:r w:rsidR="00340AAF">
              <w:rPr>
                <w:b/>
                <w:i/>
                <w:lang w:val="cs-CZ"/>
              </w:rPr>
              <w:t xml:space="preserve"> a </w:t>
            </w:r>
            <w:r w:rsidRPr="00371787">
              <w:rPr>
                <w:b/>
                <w:i/>
                <w:lang w:val="cs-CZ"/>
              </w:rPr>
              <w:t>krmivech, aby se tak minimalizovala přítomnost reziduí.</w:t>
            </w:r>
          </w:p>
        </w:tc>
        <w:tc>
          <w:tcPr>
            <w:tcW w:w="4876" w:type="dxa"/>
            <w:hideMark/>
          </w:tcPr>
          <w:p w:rsidR="00AC456B" w:rsidRPr="00371787" w:rsidP="00B11F22" w14:paraId="246FD106" w14:textId="77777777">
            <w:pPr>
              <w:pStyle w:val="Normal6"/>
              <w:rPr>
                <w:szCs w:val="24"/>
                <w:lang w:val="cs-CZ"/>
              </w:rPr>
            </w:pPr>
            <w:r w:rsidRPr="00371787">
              <w:rPr>
                <w:b/>
                <w:i/>
                <w:lang w:val="cs-CZ"/>
              </w:rPr>
              <w:t>vypouští se</w:t>
            </w:r>
          </w:p>
        </w:tc>
      </w:tr>
    </w:tbl>
    <w:p w:rsidR="00AC456B" w:rsidRPr="00371787" w:rsidP="00AC456B" w14:paraId="0DD5F655"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4B65B65D" w14:textId="6457DDF0">
      <w:r w:rsidRPr="00371787">
        <w:rPr>
          <w:rStyle w:val="HideTWBExt"/>
        </w:rPr>
        <w:t>&lt;/AmendB&gt;</w:t>
      </w:r>
    </w:p>
    <w:p w:rsidR="00AC456B" w:rsidRPr="00371787" w:rsidP="00AC456B" w14:paraId="7EC49851"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250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7145D47" w14:textId="77777777">
      <w:pPr>
        <w:pStyle w:val="NormalBold"/>
      </w:pPr>
      <w:r w:rsidRPr="00371787">
        <w:rPr>
          <w:rStyle w:val="HideTWBExt"/>
          <w:b w:val="0"/>
        </w:rPr>
        <w:t>&lt;RepeatBlock-By&gt;&lt;Members&gt;</w:t>
      </w:r>
      <w:r w:rsidRPr="00371787">
        <w:t>Benoit</w:t>
      </w:r>
      <w:r w:rsidRPr="00371787">
        <w:t xml:space="preserve"> </w:t>
      </w:r>
      <w:r w:rsidRPr="00371787">
        <w:t>Cassart</w:t>
      </w:r>
      <w:r w:rsidRPr="00371787">
        <w:t xml:space="preserve">, </w:t>
      </w:r>
      <w:r w:rsidRPr="00371787">
        <w:t>Gerben</w:t>
      </w:r>
      <w:r w:rsidRPr="00371787">
        <w:t xml:space="preserve">-Jan </w:t>
      </w:r>
      <w:r w:rsidRPr="00371787">
        <w:t>Gerbrandy</w:t>
      </w:r>
      <w:r w:rsidRPr="00371787">
        <w:t xml:space="preserve">, Martin </w:t>
      </w:r>
      <w:r w:rsidRPr="00371787">
        <w:t>Hojsík</w:t>
      </w:r>
      <w:r w:rsidRPr="00371787">
        <w:t xml:space="preserve">, Christine Singer, Pascal </w:t>
      </w:r>
      <w:r w:rsidRPr="00371787">
        <w:t>Canfin</w:t>
      </w:r>
      <w:r w:rsidRPr="00371787">
        <w:t xml:space="preserve">, Olivier </w:t>
      </w:r>
      <w:r w:rsidRPr="00371787">
        <w:t>Chastel</w:t>
      </w:r>
      <w:r w:rsidRPr="00371787">
        <w:t xml:space="preserve">, Michal </w:t>
      </w:r>
      <w:r w:rsidRPr="00371787">
        <w:t>Wiezik</w:t>
      </w:r>
      <w:r w:rsidRPr="00371787">
        <w:t xml:space="preserve">, Billy </w:t>
      </w:r>
      <w:r w:rsidRPr="00371787">
        <w:t>Kelleher</w:t>
      </w:r>
      <w:r w:rsidRPr="00371787">
        <w:t xml:space="preserve">, </w:t>
      </w:r>
      <w:r w:rsidRPr="00371787">
        <w:t>Barry</w:t>
      </w:r>
      <w:r w:rsidRPr="00371787">
        <w:t xml:space="preserve"> </w:t>
      </w:r>
      <w:r w:rsidRPr="00371787">
        <w:t>Cowen</w:t>
      </w:r>
      <w:r w:rsidRPr="00371787">
        <w:t xml:space="preserve">, </w:t>
      </w:r>
      <w:r w:rsidRPr="00371787">
        <w:t>Jérémy</w:t>
      </w:r>
      <w:r w:rsidRPr="00371787">
        <w:t xml:space="preserve"> </w:t>
      </w:r>
      <w:r w:rsidRPr="00371787">
        <w:t>Decerle</w:t>
      </w:r>
      <w:r w:rsidRPr="00371787">
        <w:t xml:space="preserve">, </w:t>
      </w:r>
      <w:r w:rsidRPr="00371787">
        <w:t>Elsi</w:t>
      </w:r>
      <w:r w:rsidRPr="00371787">
        <w:t xml:space="preserve"> </w:t>
      </w:r>
      <w:r w:rsidRPr="00371787">
        <w:t>Katainen</w:t>
      </w:r>
      <w:r w:rsidRPr="00371787">
        <w:t xml:space="preserve">, </w:t>
      </w:r>
      <w:r w:rsidRPr="00371787">
        <w:t>Asger</w:t>
      </w:r>
      <w:r w:rsidRPr="00371787">
        <w:t xml:space="preserve"> </w:t>
      </w:r>
      <w:r w:rsidRPr="00371787">
        <w:t>Christensen</w:t>
      </w:r>
      <w:r w:rsidRPr="00371787">
        <w:t xml:space="preserve">, </w:t>
      </w:r>
      <w:r w:rsidRPr="00371787">
        <w:t>Katri</w:t>
      </w:r>
      <w:r w:rsidRPr="00371787">
        <w:t xml:space="preserve"> </w:t>
      </w:r>
      <w:r w:rsidRPr="00371787">
        <w:t>Kulmuni</w:t>
      </w:r>
      <w:r w:rsidRPr="00371787">
        <w:rPr>
          <w:rStyle w:val="HideTWBExt"/>
          <w:b w:val="0"/>
        </w:rPr>
        <w:t>&lt;/Members&gt;</w:t>
      </w:r>
    </w:p>
    <w:p w:rsidR="00AC456B" w:rsidRPr="00371787" w:rsidP="00AC456B" w14:paraId="434B3E64" w14:textId="77777777">
      <w:r w:rsidRPr="00371787">
        <w:rPr>
          <w:rStyle w:val="HideTWBExt"/>
        </w:rPr>
        <w:t>&lt;/RepeatBlock-By&gt;</w:t>
      </w:r>
    </w:p>
    <w:p w:rsidR="00AC456B" w:rsidRPr="00371787" w:rsidP="00AC456B" w14:paraId="38A554C0"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9B11C19" w14:textId="77777777">
      <w:pPr>
        <w:pStyle w:val="NormalBold"/>
      </w:pPr>
      <w:r w:rsidRPr="00371787">
        <w:rPr>
          <w:rStyle w:val="HideTWBExt"/>
          <w:b w:val="0"/>
        </w:rPr>
        <w:t>&lt;Article&gt;</w:t>
      </w:r>
      <w:r w:rsidRPr="00371787">
        <w:t>Bod odůvodnění 37</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6579C5D"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A8FB675" w14:textId="77777777">
            <w:pPr>
              <w:keepNext/>
            </w:pPr>
          </w:p>
        </w:tc>
      </w:tr>
      <w:tr w14:paraId="1C2CA93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A169145"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ECFFD13" w14:textId="77777777">
            <w:pPr>
              <w:pStyle w:val="ColumnHeading"/>
              <w:keepNext/>
              <w:rPr>
                <w:lang w:val="cs-CZ"/>
              </w:rPr>
            </w:pPr>
            <w:r w:rsidRPr="00371787">
              <w:rPr>
                <w:lang w:val="cs-CZ"/>
              </w:rPr>
              <w:t>Pozměňovací návrh</w:t>
            </w:r>
          </w:p>
        </w:tc>
      </w:tr>
      <w:tr w14:paraId="53FB1AE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865026A" w14:textId="48DE5C20">
            <w:pPr>
              <w:pStyle w:val="Normal6"/>
              <w:rPr>
                <w:lang w:val="cs-CZ"/>
              </w:rPr>
            </w:pPr>
            <w:r w:rsidRPr="00371787">
              <w:rPr>
                <w:lang w:val="cs-CZ"/>
              </w:rPr>
              <w:t>(37)</w:t>
            </w:r>
            <w:r w:rsidRPr="00371787">
              <w:rPr>
                <w:lang w:val="cs-CZ"/>
              </w:rPr>
              <w:tab/>
              <w:t>V zájmu zajištění řádného fungování vnitřního trhu</w:t>
            </w:r>
            <w:r w:rsidR="00340AAF">
              <w:rPr>
                <w:lang w:val="cs-CZ"/>
              </w:rPr>
              <w:t xml:space="preserve"> a </w:t>
            </w:r>
            <w:r w:rsidRPr="00371787">
              <w:rPr>
                <w:lang w:val="cs-CZ"/>
              </w:rPr>
              <w:t>poskytnutí právní jistoty provozovatelům potravinářských</w:t>
            </w:r>
            <w:r w:rsidR="00340AAF">
              <w:rPr>
                <w:lang w:val="cs-CZ"/>
              </w:rPr>
              <w:t xml:space="preserve"> a </w:t>
            </w:r>
            <w:r w:rsidRPr="00371787">
              <w:rPr>
                <w:lang w:val="cs-CZ"/>
              </w:rPr>
              <w:t>krmivářských podniků by proto potraviny</w:t>
            </w:r>
            <w:r w:rsidR="00340AAF">
              <w:rPr>
                <w:lang w:val="cs-CZ"/>
              </w:rPr>
              <w:t xml:space="preserve"> a </w:t>
            </w:r>
            <w:r w:rsidRPr="00371787">
              <w:rPr>
                <w:lang w:val="cs-CZ"/>
              </w:rPr>
              <w:t>krmiva získané za použití GMM jako produkčního kmene,</w:t>
            </w:r>
            <w:r w:rsidR="00340AAF">
              <w:rPr>
                <w:lang w:val="cs-CZ"/>
              </w:rPr>
              <w:t xml:space="preserve"> z </w:t>
            </w:r>
            <w:r w:rsidRPr="00371787">
              <w:rPr>
                <w:lang w:val="cs-CZ"/>
              </w:rPr>
              <w:t xml:space="preserve">nichž byl daný GMM odstraněn, neměly spadat do oblasti působnosti nařízení (ES) </w:t>
            </w:r>
            <w:r w:rsidRPr="00371787">
              <w:rPr>
                <w:lang w:val="cs-CZ"/>
              </w:rPr>
              <w:t>č. 1829/2003,</w:t>
            </w:r>
            <w:r w:rsidR="00340AAF">
              <w:rPr>
                <w:lang w:val="cs-CZ"/>
              </w:rPr>
              <w:t xml:space="preserve"> a </w:t>
            </w:r>
            <w:r w:rsidRPr="00371787">
              <w:rPr>
                <w:lang w:val="cs-CZ"/>
              </w:rPr>
              <w:t>to ani</w:t>
            </w:r>
            <w:r w:rsidR="00340AAF">
              <w:rPr>
                <w:lang w:val="cs-CZ"/>
              </w:rPr>
              <w:t xml:space="preserve"> v </w:t>
            </w:r>
            <w:r w:rsidRPr="00371787">
              <w:rPr>
                <w:lang w:val="cs-CZ"/>
              </w:rPr>
              <w:t>případě, že jsou</w:t>
            </w:r>
            <w:r w:rsidR="00340AAF">
              <w:rPr>
                <w:lang w:val="cs-CZ"/>
              </w:rPr>
              <w:t xml:space="preserve"> v </w:t>
            </w:r>
            <w:r w:rsidRPr="00371787">
              <w:rPr>
                <w:lang w:val="cs-CZ"/>
              </w:rPr>
              <w:t xml:space="preserve">potravinách nebo krmivech přítomna rezidua GMM, pokud jsou omezena na </w:t>
            </w:r>
            <w:r w:rsidRPr="00371787">
              <w:rPr>
                <w:lang w:val="cs-CZ"/>
              </w:rPr>
              <w:t>životaneschopné</w:t>
            </w:r>
            <w:r w:rsidRPr="00371787">
              <w:rPr>
                <w:lang w:val="cs-CZ"/>
              </w:rPr>
              <w:t xml:space="preserve"> buňky, jejich přítomnost je minimalizována </w:t>
            </w:r>
            <w:r w:rsidRPr="00371787">
              <w:rPr>
                <w:b/>
                <w:i/>
                <w:lang w:val="cs-CZ"/>
              </w:rPr>
              <w:t>přiměřenými</w:t>
            </w:r>
            <w:r w:rsidRPr="00371787">
              <w:rPr>
                <w:lang w:val="cs-CZ"/>
              </w:rPr>
              <w:t xml:space="preserve"> pokusy</w:t>
            </w:r>
            <w:r w:rsidR="00340AAF">
              <w:rPr>
                <w:lang w:val="cs-CZ"/>
              </w:rPr>
              <w:t xml:space="preserve"> o </w:t>
            </w:r>
            <w:r w:rsidRPr="00371787">
              <w:rPr>
                <w:lang w:val="cs-CZ"/>
              </w:rPr>
              <w:t>jejich odstranění</w:t>
            </w:r>
            <w:r w:rsidR="00340AAF">
              <w:rPr>
                <w:lang w:val="cs-CZ"/>
              </w:rPr>
              <w:t xml:space="preserve"> a </w:t>
            </w:r>
            <w:r w:rsidRPr="00371787">
              <w:rPr>
                <w:lang w:val="cs-CZ"/>
              </w:rPr>
              <w:t>nemají žádný technologický účinek na konečné potraviny nebo krmiva. Aby se zejména zajistilo, že byly učiněny přiměřené pokusy</w:t>
            </w:r>
            <w:r w:rsidR="00340AAF">
              <w:rPr>
                <w:lang w:val="cs-CZ"/>
              </w:rPr>
              <w:t xml:space="preserve"> o </w:t>
            </w:r>
            <w:r w:rsidRPr="00371787">
              <w:rPr>
                <w:lang w:val="cs-CZ"/>
              </w:rPr>
              <w:t>odstranění reziduí, mělo by být požadováno, aby byly provedeny</w:t>
            </w:r>
            <w:r w:rsidR="00340AAF">
              <w:rPr>
                <w:lang w:val="cs-CZ"/>
              </w:rPr>
              <w:t xml:space="preserve"> v </w:t>
            </w:r>
            <w:r w:rsidRPr="00371787">
              <w:rPr>
                <w:lang w:val="cs-CZ"/>
              </w:rPr>
              <w:t>souladu se správnou výrobní praxí, jaká se používá</w:t>
            </w:r>
            <w:r w:rsidR="00340AAF">
              <w:rPr>
                <w:lang w:val="cs-CZ"/>
              </w:rPr>
              <w:t xml:space="preserve"> v </w:t>
            </w:r>
            <w:r w:rsidRPr="00371787">
              <w:rPr>
                <w:lang w:val="cs-CZ"/>
              </w:rPr>
              <w:t>podobných potravinách</w:t>
            </w:r>
            <w:r w:rsidR="00340AAF">
              <w:rPr>
                <w:lang w:val="cs-CZ"/>
              </w:rPr>
              <w:t xml:space="preserve"> a </w:t>
            </w:r>
            <w:r w:rsidRPr="00371787">
              <w:rPr>
                <w:lang w:val="cs-CZ"/>
              </w:rPr>
              <w:t>krmivech, aby se tak minimalizovala přítomnost reziduí.</w:t>
            </w:r>
          </w:p>
        </w:tc>
        <w:tc>
          <w:tcPr>
            <w:tcW w:w="4876" w:type="dxa"/>
            <w:hideMark/>
          </w:tcPr>
          <w:p w:rsidR="00AC456B" w:rsidRPr="00371787" w:rsidP="00B11F22" w14:paraId="561A8F5F" w14:textId="15621E91">
            <w:pPr>
              <w:pStyle w:val="Normal6"/>
              <w:rPr>
                <w:szCs w:val="24"/>
                <w:lang w:val="cs-CZ"/>
              </w:rPr>
            </w:pPr>
            <w:r w:rsidRPr="00371787">
              <w:rPr>
                <w:lang w:val="cs-CZ"/>
              </w:rPr>
              <w:t>(37)</w:t>
            </w:r>
            <w:r w:rsidRPr="00371787">
              <w:rPr>
                <w:lang w:val="cs-CZ"/>
              </w:rPr>
              <w:tab/>
              <w:t>V zájmu zajištění řádného fungování vnitřního trhu</w:t>
            </w:r>
            <w:r w:rsidR="00340AAF">
              <w:rPr>
                <w:lang w:val="cs-CZ"/>
              </w:rPr>
              <w:t xml:space="preserve"> a </w:t>
            </w:r>
            <w:r w:rsidRPr="00371787">
              <w:rPr>
                <w:lang w:val="cs-CZ"/>
              </w:rPr>
              <w:t>poskytnutí právní jistoty provozovatelům potravinářských</w:t>
            </w:r>
            <w:r w:rsidR="00340AAF">
              <w:rPr>
                <w:lang w:val="cs-CZ"/>
              </w:rPr>
              <w:t xml:space="preserve"> a </w:t>
            </w:r>
            <w:r w:rsidRPr="00371787">
              <w:rPr>
                <w:lang w:val="cs-CZ"/>
              </w:rPr>
              <w:t>krmivářských podniků</w:t>
            </w:r>
            <w:r w:rsidRPr="00371787">
              <w:rPr>
                <w:b/>
                <w:i/>
                <w:lang w:val="cs-CZ"/>
              </w:rPr>
              <w:t>, při současné podpoře inovací</w:t>
            </w:r>
            <w:r w:rsidR="00340AAF">
              <w:rPr>
                <w:b/>
                <w:i/>
                <w:lang w:val="cs-CZ"/>
              </w:rPr>
              <w:t xml:space="preserve"> v </w:t>
            </w:r>
            <w:r w:rsidRPr="00371787">
              <w:rPr>
                <w:b/>
                <w:i/>
                <w:lang w:val="cs-CZ"/>
              </w:rPr>
              <w:t>zemědělském sektoru,</w:t>
            </w:r>
            <w:r w:rsidRPr="00371787">
              <w:rPr>
                <w:lang w:val="cs-CZ"/>
              </w:rPr>
              <w:t xml:space="preserve"> by proto potraviny</w:t>
            </w:r>
            <w:r w:rsidR="00340AAF">
              <w:rPr>
                <w:lang w:val="cs-CZ"/>
              </w:rPr>
              <w:t xml:space="preserve"> a </w:t>
            </w:r>
            <w:r w:rsidRPr="00371787">
              <w:rPr>
                <w:lang w:val="cs-CZ"/>
              </w:rPr>
              <w:t>krmiva získané za použití GMM jako produkčního kmene,</w:t>
            </w:r>
            <w:r w:rsidR="00340AAF">
              <w:rPr>
                <w:lang w:val="cs-CZ"/>
              </w:rPr>
              <w:t xml:space="preserve"> z </w:t>
            </w:r>
            <w:r w:rsidRPr="00371787">
              <w:rPr>
                <w:lang w:val="cs-CZ"/>
              </w:rPr>
              <w:t xml:space="preserve">nichž byl daný </w:t>
            </w:r>
            <w:r w:rsidRPr="00371787">
              <w:rPr>
                <w:lang w:val="cs-CZ"/>
              </w:rPr>
              <w:t>GMM odstraněn, neměly spadat do oblasti působnosti nařízení (ES) č. 1829/2003,</w:t>
            </w:r>
            <w:r w:rsidR="00340AAF">
              <w:rPr>
                <w:lang w:val="cs-CZ"/>
              </w:rPr>
              <w:t xml:space="preserve"> a </w:t>
            </w:r>
            <w:r w:rsidRPr="00371787">
              <w:rPr>
                <w:lang w:val="cs-CZ"/>
              </w:rPr>
              <w:t>to ani</w:t>
            </w:r>
            <w:r w:rsidR="00340AAF">
              <w:rPr>
                <w:lang w:val="cs-CZ"/>
              </w:rPr>
              <w:t xml:space="preserve"> v </w:t>
            </w:r>
            <w:r w:rsidRPr="00371787">
              <w:rPr>
                <w:lang w:val="cs-CZ"/>
              </w:rPr>
              <w:t>případě, že jsou</w:t>
            </w:r>
            <w:r w:rsidR="00340AAF">
              <w:rPr>
                <w:lang w:val="cs-CZ"/>
              </w:rPr>
              <w:t xml:space="preserve"> v </w:t>
            </w:r>
            <w:r w:rsidRPr="00371787">
              <w:rPr>
                <w:lang w:val="cs-CZ"/>
              </w:rPr>
              <w:t xml:space="preserve">potravinách nebo krmivech přítomna rezidua GMM, pokud jsou omezena na </w:t>
            </w:r>
            <w:r w:rsidRPr="00371787">
              <w:rPr>
                <w:lang w:val="cs-CZ"/>
              </w:rPr>
              <w:t>životaneschopné</w:t>
            </w:r>
            <w:r w:rsidRPr="00371787">
              <w:rPr>
                <w:lang w:val="cs-CZ"/>
              </w:rPr>
              <w:t xml:space="preserve"> buňky, jejich přítomnost je minimalizována pokusy</w:t>
            </w:r>
            <w:r w:rsidR="00340AAF">
              <w:rPr>
                <w:lang w:val="cs-CZ"/>
              </w:rPr>
              <w:t xml:space="preserve"> o </w:t>
            </w:r>
            <w:r w:rsidRPr="00371787">
              <w:rPr>
                <w:lang w:val="cs-CZ"/>
              </w:rPr>
              <w:t>jejich odstranění</w:t>
            </w:r>
            <w:r w:rsidR="00340AAF">
              <w:rPr>
                <w:lang w:val="cs-CZ"/>
              </w:rPr>
              <w:t xml:space="preserve"> v </w:t>
            </w:r>
            <w:r w:rsidRPr="00371787">
              <w:rPr>
                <w:b/>
                <w:i/>
                <w:lang w:val="cs-CZ"/>
              </w:rPr>
              <w:t>rozsahu co nejnižším, jak je rozumně možné dosáhnout,</w:t>
            </w:r>
            <w:r w:rsidR="00340AAF">
              <w:rPr>
                <w:lang w:val="cs-CZ"/>
              </w:rPr>
              <w:t xml:space="preserve"> a </w:t>
            </w:r>
            <w:r w:rsidRPr="00371787">
              <w:rPr>
                <w:lang w:val="cs-CZ"/>
              </w:rPr>
              <w:t>nemají žádný technologický účinek na konečné potraviny nebo krmiva. Aby se zejména zajistilo, že byly učiněny přiměřené pokusy</w:t>
            </w:r>
            <w:r w:rsidR="00340AAF">
              <w:rPr>
                <w:lang w:val="cs-CZ"/>
              </w:rPr>
              <w:t xml:space="preserve"> o </w:t>
            </w:r>
            <w:r w:rsidRPr="00371787">
              <w:rPr>
                <w:lang w:val="cs-CZ"/>
              </w:rPr>
              <w:t>odstranění reziduí, mělo by být požadováno, aby byly provedeny</w:t>
            </w:r>
            <w:r w:rsidR="00340AAF">
              <w:rPr>
                <w:lang w:val="cs-CZ"/>
              </w:rPr>
              <w:t xml:space="preserve"> v </w:t>
            </w:r>
            <w:r w:rsidRPr="00371787">
              <w:rPr>
                <w:lang w:val="cs-CZ"/>
              </w:rPr>
              <w:t>souladu se správnou výrobní praxí, jaká se používá</w:t>
            </w:r>
            <w:r w:rsidR="00340AAF">
              <w:rPr>
                <w:lang w:val="cs-CZ"/>
              </w:rPr>
              <w:t xml:space="preserve"> v </w:t>
            </w:r>
            <w:r w:rsidRPr="00371787">
              <w:rPr>
                <w:lang w:val="cs-CZ"/>
              </w:rPr>
              <w:t>podobných potravinách</w:t>
            </w:r>
            <w:r w:rsidR="00340AAF">
              <w:rPr>
                <w:lang w:val="cs-CZ"/>
              </w:rPr>
              <w:t xml:space="preserve"> a </w:t>
            </w:r>
            <w:r w:rsidRPr="00371787">
              <w:rPr>
                <w:lang w:val="cs-CZ"/>
              </w:rPr>
              <w:t>krmivech, aby se tak minimalizovala přítomnost reziduí.</w:t>
            </w:r>
          </w:p>
        </w:tc>
      </w:tr>
    </w:tbl>
    <w:p w:rsidR="00AC456B" w:rsidRPr="00371787" w:rsidP="00AC456B" w14:paraId="6343351A"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04B14C40" w14:textId="245920F5">
      <w:r w:rsidRPr="00371787">
        <w:rPr>
          <w:rStyle w:val="HideTWBExt"/>
        </w:rPr>
        <w:t>&lt;/AmendB&gt;</w:t>
      </w:r>
    </w:p>
    <w:p w:rsidR="00AC456B" w:rsidRPr="00371787" w:rsidP="00AC456B" w14:paraId="064FEC46"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251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327EE1B"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6DE64FE2"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37937548" w14:textId="77777777">
      <w:r w:rsidRPr="00371787">
        <w:rPr>
          <w:rStyle w:val="HideTWBExt"/>
        </w:rPr>
        <w:t>&lt;/RepeatBlock-By&gt;</w:t>
      </w:r>
    </w:p>
    <w:p w:rsidR="00AC456B" w:rsidRPr="00371787" w:rsidP="00AC456B" w14:paraId="2F071F74"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F4E65E1" w14:textId="77777777">
      <w:pPr>
        <w:pStyle w:val="NormalBold"/>
      </w:pPr>
      <w:r w:rsidRPr="00371787">
        <w:rPr>
          <w:rStyle w:val="HideTWBExt"/>
          <w:b w:val="0"/>
        </w:rPr>
        <w:t>&lt;Article&gt;</w:t>
      </w:r>
      <w:r w:rsidRPr="00371787">
        <w:t>Bod odůvodnění 38</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455FD93"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DA7402E" w14:textId="77777777">
            <w:pPr>
              <w:keepNext/>
            </w:pPr>
          </w:p>
        </w:tc>
      </w:tr>
      <w:tr w14:paraId="6A1049B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1EDDA94"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CE72201" w14:textId="77777777">
            <w:pPr>
              <w:pStyle w:val="ColumnHeading"/>
              <w:keepNext/>
              <w:rPr>
                <w:lang w:val="cs-CZ"/>
              </w:rPr>
            </w:pPr>
            <w:r w:rsidRPr="00371787">
              <w:rPr>
                <w:lang w:val="cs-CZ"/>
              </w:rPr>
              <w:t>Pozměňovací návrh</w:t>
            </w:r>
          </w:p>
        </w:tc>
      </w:tr>
      <w:tr w14:paraId="60AFAE7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DE90205" w14:textId="309C3C62">
            <w:pPr>
              <w:pStyle w:val="Normal6"/>
              <w:rPr>
                <w:lang w:val="cs-CZ"/>
              </w:rPr>
            </w:pPr>
            <w:r w:rsidRPr="00371787">
              <w:rPr>
                <w:lang w:val="cs-CZ"/>
              </w:rPr>
              <w:t>(38)</w:t>
            </w:r>
            <w:r w:rsidRPr="00371787">
              <w:rPr>
                <w:lang w:val="cs-CZ"/>
              </w:rPr>
              <w:tab/>
              <w:t>Odkaz na GMM</w:t>
            </w:r>
            <w:r w:rsidR="00340AAF">
              <w:rPr>
                <w:lang w:val="cs-CZ"/>
              </w:rPr>
              <w:t xml:space="preserve"> v </w:t>
            </w:r>
            <w:r w:rsidRPr="00371787">
              <w:rPr>
                <w:lang w:val="cs-CZ"/>
              </w:rPr>
              <w:t>definici „vyrobený</w:t>
            </w:r>
            <w:r w:rsidR="00340AAF">
              <w:rPr>
                <w:lang w:val="cs-CZ"/>
              </w:rPr>
              <w:t xml:space="preserve"> z </w:t>
            </w:r>
            <w:r w:rsidRPr="00371787">
              <w:rPr>
                <w:lang w:val="cs-CZ"/>
              </w:rPr>
              <w:t>GMO“ by měl odkazovat na GMM, jak jsou definovány ve směrnici Evropského parlamentu</w:t>
            </w:r>
            <w:r w:rsidR="00340AAF">
              <w:rPr>
                <w:lang w:val="cs-CZ"/>
              </w:rPr>
              <w:t xml:space="preserve"> a </w:t>
            </w:r>
            <w:r w:rsidRPr="00371787">
              <w:rPr>
                <w:lang w:val="cs-CZ"/>
              </w:rPr>
              <w:t>Rady 2009/41/ES ze dne 6. května 2009</w:t>
            </w:r>
            <w:r w:rsidRPr="00371787">
              <w:rPr>
                <w:vertAlign w:val="superscript"/>
                <w:lang w:val="cs-CZ"/>
              </w:rPr>
              <w:t>9</w:t>
            </w:r>
            <w:r w:rsidRPr="00371787">
              <w:rPr>
                <w:lang w:val="cs-CZ"/>
              </w:rPr>
              <w:t>,</w:t>
            </w:r>
            <w:r w:rsidR="00340AAF">
              <w:rPr>
                <w:lang w:val="cs-CZ"/>
              </w:rPr>
              <w:t xml:space="preserve"> s </w:t>
            </w:r>
            <w:r w:rsidRPr="00371787">
              <w:rPr>
                <w:lang w:val="cs-CZ"/>
              </w:rPr>
              <w:t>výjimkou živočišných</w:t>
            </w:r>
            <w:r w:rsidR="00340AAF">
              <w:rPr>
                <w:lang w:val="cs-CZ"/>
              </w:rPr>
              <w:t xml:space="preserve"> a </w:t>
            </w:r>
            <w:r w:rsidRPr="00371787">
              <w:rPr>
                <w:lang w:val="cs-CZ"/>
              </w:rPr>
              <w:t>rostlinných buněk</w:t>
            </w:r>
            <w:r w:rsidR="00340AAF">
              <w:rPr>
                <w:lang w:val="cs-CZ"/>
              </w:rPr>
              <w:t xml:space="preserve"> v </w:t>
            </w:r>
            <w:r w:rsidRPr="00371787">
              <w:rPr>
                <w:lang w:val="cs-CZ"/>
              </w:rPr>
              <w:t>kultuře. Aby se zajistil soulad</w:t>
            </w:r>
            <w:r w:rsidR="00340AAF">
              <w:rPr>
                <w:lang w:val="cs-CZ"/>
              </w:rPr>
              <w:t xml:space="preserve"> s </w:t>
            </w:r>
            <w:r w:rsidRPr="00371787">
              <w:rPr>
                <w:lang w:val="cs-CZ"/>
              </w:rPr>
              <w:t>obecným použitelným rámcem pro GMO, měla by se na živočišné</w:t>
            </w:r>
            <w:r w:rsidR="00340AAF">
              <w:rPr>
                <w:lang w:val="cs-CZ"/>
              </w:rPr>
              <w:t xml:space="preserve"> a </w:t>
            </w:r>
            <w:r w:rsidRPr="00371787">
              <w:rPr>
                <w:lang w:val="cs-CZ"/>
              </w:rPr>
              <w:t>rostlinné buňky vztahovat stejná pravidla bez ohledu na to, zda se nacházejí, či nenacházejí</w:t>
            </w:r>
            <w:r w:rsidR="00340AAF">
              <w:rPr>
                <w:lang w:val="cs-CZ"/>
              </w:rPr>
              <w:t xml:space="preserve"> v </w:t>
            </w:r>
            <w:r w:rsidRPr="00371787">
              <w:rPr>
                <w:lang w:val="cs-CZ"/>
              </w:rPr>
              <w:t>kultuře, nebo jsou součástí celých organismů. Zvláštní ustanovení by se proto měla vztahovat pouze na mikroorganismy</w:t>
            </w:r>
            <w:r w:rsidR="00340AAF">
              <w:rPr>
                <w:lang w:val="cs-CZ"/>
              </w:rPr>
              <w:t xml:space="preserve"> v </w:t>
            </w:r>
            <w:r w:rsidRPr="00371787">
              <w:rPr>
                <w:lang w:val="cs-CZ"/>
              </w:rPr>
              <w:t xml:space="preserve">biologickém smyslu, včetně taxonomických skupin </w:t>
            </w:r>
            <w:r w:rsidRPr="00371787">
              <w:rPr>
                <w:lang w:val="cs-CZ"/>
              </w:rPr>
              <w:t>Archaea</w:t>
            </w:r>
            <w:r w:rsidR="00340AAF">
              <w:rPr>
                <w:lang w:val="cs-CZ"/>
              </w:rPr>
              <w:t xml:space="preserve"> a </w:t>
            </w:r>
            <w:r w:rsidRPr="00371787">
              <w:rPr>
                <w:lang w:val="cs-CZ"/>
              </w:rPr>
              <w:t>Bacteria</w:t>
            </w:r>
            <w:r w:rsidRPr="00371787">
              <w:rPr>
                <w:lang w:val="cs-CZ"/>
              </w:rPr>
              <w:t>, jednobuněčných druhů</w:t>
            </w:r>
            <w:r w:rsidR="00340AAF">
              <w:rPr>
                <w:lang w:val="cs-CZ"/>
              </w:rPr>
              <w:t xml:space="preserve"> a </w:t>
            </w:r>
            <w:r w:rsidRPr="00371787">
              <w:rPr>
                <w:lang w:val="cs-CZ"/>
              </w:rPr>
              <w:t xml:space="preserve">životních stadií </w:t>
            </w:r>
            <w:r w:rsidRPr="00371787">
              <w:rPr>
                <w:lang w:val="cs-CZ"/>
              </w:rPr>
              <w:t xml:space="preserve">Protozoa, </w:t>
            </w:r>
            <w:r w:rsidRPr="00371787">
              <w:rPr>
                <w:lang w:val="cs-CZ"/>
              </w:rPr>
              <w:t>Chromista</w:t>
            </w:r>
            <w:r w:rsidR="00340AAF">
              <w:rPr>
                <w:lang w:val="cs-CZ"/>
              </w:rPr>
              <w:t xml:space="preserve"> a </w:t>
            </w:r>
            <w:r w:rsidRPr="00371787">
              <w:rPr>
                <w:lang w:val="cs-CZ"/>
              </w:rPr>
              <w:t>Fungi</w:t>
            </w:r>
            <w:r w:rsidRPr="00371787">
              <w:rPr>
                <w:lang w:val="cs-CZ"/>
              </w:rPr>
              <w:t>, jakož</w:t>
            </w:r>
            <w:r w:rsidR="00340AAF">
              <w:rPr>
                <w:lang w:val="cs-CZ"/>
              </w:rPr>
              <w:t xml:space="preserve"> i </w:t>
            </w:r>
            <w:r w:rsidRPr="00371787">
              <w:rPr>
                <w:lang w:val="cs-CZ"/>
              </w:rPr>
              <w:t>vláknitých hub</w:t>
            </w:r>
            <w:r w:rsidR="00340AAF">
              <w:rPr>
                <w:lang w:val="cs-CZ"/>
              </w:rPr>
              <w:t xml:space="preserve"> a </w:t>
            </w:r>
            <w:r w:rsidRPr="00371787">
              <w:rPr>
                <w:lang w:val="cs-CZ"/>
              </w:rPr>
              <w:t>virů, avšak živočišné</w:t>
            </w:r>
            <w:r w:rsidR="00340AAF">
              <w:rPr>
                <w:lang w:val="cs-CZ"/>
              </w:rPr>
              <w:t xml:space="preserve"> a </w:t>
            </w:r>
            <w:r w:rsidRPr="00371787">
              <w:rPr>
                <w:lang w:val="cs-CZ"/>
              </w:rPr>
              <w:t>rostlinné buňky</w:t>
            </w:r>
            <w:r w:rsidR="00340AAF">
              <w:rPr>
                <w:lang w:val="cs-CZ"/>
              </w:rPr>
              <w:t xml:space="preserve"> v </w:t>
            </w:r>
            <w:r w:rsidRPr="00371787">
              <w:rPr>
                <w:lang w:val="cs-CZ"/>
              </w:rPr>
              <w:t>kultuře by měly být vyloučeny.</w:t>
            </w:r>
          </w:p>
        </w:tc>
        <w:tc>
          <w:tcPr>
            <w:tcW w:w="4876" w:type="dxa"/>
            <w:hideMark/>
          </w:tcPr>
          <w:p w:rsidR="00AC456B" w:rsidRPr="00371787" w:rsidP="00B11F22" w14:paraId="3EFF3C0E" w14:textId="20D119AF">
            <w:pPr>
              <w:pStyle w:val="Normal6"/>
              <w:rPr>
                <w:szCs w:val="24"/>
                <w:lang w:val="cs-CZ"/>
              </w:rPr>
            </w:pPr>
            <w:r w:rsidRPr="00371787">
              <w:rPr>
                <w:lang w:val="cs-CZ"/>
              </w:rPr>
              <w:t>(38)</w:t>
            </w:r>
            <w:r w:rsidRPr="00371787">
              <w:rPr>
                <w:lang w:val="cs-CZ"/>
              </w:rPr>
              <w:tab/>
              <w:t>Odkaz na GMM</w:t>
            </w:r>
            <w:r w:rsidR="00340AAF">
              <w:rPr>
                <w:lang w:val="cs-CZ"/>
              </w:rPr>
              <w:t xml:space="preserve"> v </w:t>
            </w:r>
            <w:r w:rsidRPr="00371787">
              <w:rPr>
                <w:lang w:val="cs-CZ"/>
              </w:rPr>
              <w:t>definici „vyrobený</w:t>
            </w:r>
            <w:r w:rsidR="00340AAF">
              <w:rPr>
                <w:lang w:val="cs-CZ"/>
              </w:rPr>
              <w:t xml:space="preserve"> z </w:t>
            </w:r>
            <w:r w:rsidRPr="00371787">
              <w:rPr>
                <w:lang w:val="cs-CZ"/>
              </w:rPr>
              <w:t>GMO“ by měl odkazovat na GMM, jak jsou definovány ve směrnici Evropského parlamentu</w:t>
            </w:r>
            <w:r w:rsidR="00340AAF">
              <w:rPr>
                <w:lang w:val="cs-CZ"/>
              </w:rPr>
              <w:t xml:space="preserve"> a </w:t>
            </w:r>
            <w:r w:rsidRPr="00371787">
              <w:rPr>
                <w:lang w:val="cs-CZ"/>
              </w:rPr>
              <w:t>Rady 2009/41/ES ze dne 6. května 2009</w:t>
            </w:r>
            <w:r w:rsidRPr="00371787">
              <w:rPr>
                <w:vertAlign w:val="superscript"/>
                <w:lang w:val="cs-CZ"/>
              </w:rPr>
              <w:t>9</w:t>
            </w:r>
            <w:r w:rsidRPr="00371787">
              <w:rPr>
                <w:lang w:val="cs-CZ"/>
              </w:rPr>
              <w:t>,</w:t>
            </w:r>
            <w:r w:rsidR="00340AAF">
              <w:rPr>
                <w:lang w:val="cs-CZ"/>
              </w:rPr>
              <w:t xml:space="preserve"> s </w:t>
            </w:r>
            <w:r w:rsidRPr="00371787">
              <w:rPr>
                <w:lang w:val="cs-CZ"/>
              </w:rPr>
              <w:t>výjimkou živočišných</w:t>
            </w:r>
            <w:r w:rsidR="00340AAF">
              <w:rPr>
                <w:lang w:val="cs-CZ"/>
              </w:rPr>
              <w:t xml:space="preserve"> a </w:t>
            </w:r>
            <w:r w:rsidRPr="00371787">
              <w:rPr>
                <w:lang w:val="cs-CZ"/>
              </w:rPr>
              <w:t>rostlinných buněk</w:t>
            </w:r>
            <w:r w:rsidR="00340AAF">
              <w:rPr>
                <w:lang w:val="cs-CZ"/>
              </w:rPr>
              <w:t xml:space="preserve"> v </w:t>
            </w:r>
            <w:r w:rsidRPr="00371787">
              <w:rPr>
                <w:lang w:val="cs-CZ"/>
              </w:rPr>
              <w:t>kultuře. Aby se zajistil soulad</w:t>
            </w:r>
            <w:r w:rsidR="00340AAF">
              <w:rPr>
                <w:lang w:val="cs-CZ"/>
              </w:rPr>
              <w:t xml:space="preserve"> s </w:t>
            </w:r>
            <w:r w:rsidRPr="00371787">
              <w:rPr>
                <w:lang w:val="cs-CZ"/>
              </w:rPr>
              <w:t>obecným použitelným rámcem pro GMO, měla by se na živočišné</w:t>
            </w:r>
            <w:r w:rsidR="00340AAF">
              <w:rPr>
                <w:lang w:val="cs-CZ"/>
              </w:rPr>
              <w:t xml:space="preserve"> a </w:t>
            </w:r>
            <w:r w:rsidRPr="00371787">
              <w:rPr>
                <w:lang w:val="cs-CZ"/>
              </w:rPr>
              <w:t>rostlinné buňky vztahovat stejná pravidla bez ohledu na to, zda se nacházejí, či nenacházejí</w:t>
            </w:r>
            <w:r w:rsidR="00340AAF">
              <w:rPr>
                <w:lang w:val="cs-CZ"/>
              </w:rPr>
              <w:t xml:space="preserve"> v </w:t>
            </w:r>
            <w:r w:rsidRPr="00371787">
              <w:rPr>
                <w:lang w:val="cs-CZ"/>
              </w:rPr>
              <w:t>kultuře, nebo jsou součástí celých organismů. Zvláštní ustanovení by se proto měla vztahovat pouze na mikroorganismy</w:t>
            </w:r>
            <w:r w:rsidR="00340AAF">
              <w:rPr>
                <w:lang w:val="cs-CZ"/>
              </w:rPr>
              <w:t xml:space="preserve"> v </w:t>
            </w:r>
            <w:r w:rsidRPr="00371787">
              <w:rPr>
                <w:lang w:val="cs-CZ"/>
              </w:rPr>
              <w:t xml:space="preserve">biologickém smyslu, včetně taxonomických skupin </w:t>
            </w:r>
            <w:r w:rsidRPr="00371787">
              <w:rPr>
                <w:lang w:val="cs-CZ"/>
              </w:rPr>
              <w:t>Archaea</w:t>
            </w:r>
            <w:r w:rsidR="00340AAF">
              <w:rPr>
                <w:lang w:val="cs-CZ"/>
              </w:rPr>
              <w:t xml:space="preserve"> a </w:t>
            </w:r>
            <w:r w:rsidRPr="00371787">
              <w:rPr>
                <w:lang w:val="cs-CZ"/>
              </w:rPr>
              <w:t>Bacteria</w:t>
            </w:r>
            <w:r w:rsidRPr="00371787">
              <w:rPr>
                <w:lang w:val="cs-CZ"/>
              </w:rPr>
              <w:t>, jednobuněčných druhů</w:t>
            </w:r>
            <w:r w:rsidR="00340AAF">
              <w:rPr>
                <w:lang w:val="cs-CZ"/>
              </w:rPr>
              <w:t xml:space="preserve"> a </w:t>
            </w:r>
            <w:r w:rsidRPr="00371787">
              <w:rPr>
                <w:lang w:val="cs-CZ"/>
              </w:rPr>
              <w:t xml:space="preserve">životních stadií </w:t>
            </w:r>
            <w:r w:rsidRPr="00371787">
              <w:rPr>
                <w:lang w:val="cs-CZ"/>
              </w:rPr>
              <w:t xml:space="preserve">Protozoa, </w:t>
            </w:r>
            <w:r w:rsidRPr="00371787">
              <w:rPr>
                <w:lang w:val="cs-CZ"/>
              </w:rPr>
              <w:t>Chromista</w:t>
            </w:r>
            <w:r w:rsidR="00340AAF">
              <w:rPr>
                <w:lang w:val="cs-CZ"/>
              </w:rPr>
              <w:t xml:space="preserve"> a </w:t>
            </w:r>
            <w:r w:rsidRPr="00371787">
              <w:rPr>
                <w:lang w:val="cs-CZ"/>
              </w:rPr>
              <w:t>Fungi</w:t>
            </w:r>
            <w:r w:rsidRPr="00371787">
              <w:rPr>
                <w:lang w:val="cs-CZ"/>
              </w:rPr>
              <w:t>, jakož</w:t>
            </w:r>
            <w:r w:rsidR="00340AAF">
              <w:rPr>
                <w:lang w:val="cs-CZ"/>
              </w:rPr>
              <w:t xml:space="preserve"> i </w:t>
            </w:r>
            <w:r w:rsidRPr="00371787">
              <w:rPr>
                <w:lang w:val="cs-CZ"/>
              </w:rPr>
              <w:t>vláknitých hub</w:t>
            </w:r>
            <w:r w:rsidR="00340AAF">
              <w:rPr>
                <w:lang w:val="cs-CZ"/>
              </w:rPr>
              <w:t xml:space="preserve"> a </w:t>
            </w:r>
            <w:r w:rsidRPr="00371787">
              <w:rPr>
                <w:lang w:val="cs-CZ"/>
              </w:rPr>
              <w:t>virů, avšak živočišné</w:t>
            </w:r>
            <w:r w:rsidR="00340AAF">
              <w:rPr>
                <w:lang w:val="cs-CZ"/>
              </w:rPr>
              <w:t xml:space="preserve"> a </w:t>
            </w:r>
            <w:r w:rsidRPr="00371787">
              <w:rPr>
                <w:lang w:val="cs-CZ"/>
              </w:rPr>
              <w:t>rostlinné buňky</w:t>
            </w:r>
            <w:r w:rsidR="00340AAF">
              <w:rPr>
                <w:lang w:val="cs-CZ"/>
              </w:rPr>
              <w:t xml:space="preserve"> v </w:t>
            </w:r>
            <w:r w:rsidRPr="00371787">
              <w:rPr>
                <w:lang w:val="cs-CZ"/>
              </w:rPr>
              <w:t xml:space="preserve">kultuře by měly být vyloučeny. </w:t>
            </w:r>
            <w:r w:rsidRPr="00371787">
              <w:rPr>
                <w:b/>
                <w:i/>
                <w:lang w:val="cs-CZ"/>
              </w:rPr>
              <w:t>Takovéto vyjasnění by nemělo vést</w:t>
            </w:r>
            <w:r w:rsidR="00340AAF">
              <w:rPr>
                <w:b/>
                <w:i/>
                <w:lang w:val="cs-CZ"/>
              </w:rPr>
              <w:t xml:space="preserve"> k </w:t>
            </w:r>
            <w:r w:rsidRPr="00371787">
              <w:rPr>
                <w:b/>
                <w:i/>
                <w:lang w:val="cs-CZ"/>
              </w:rPr>
              <w:t>vyloučení geneticky modifikovaných mikroorganismů nebo geneticky modifikovaných buněk</w:t>
            </w:r>
            <w:r w:rsidR="00340AAF">
              <w:rPr>
                <w:b/>
                <w:i/>
                <w:lang w:val="cs-CZ"/>
              </w:rPr>
              <w:t xml:space="preserve"> z </w:t>
            </w:r>
            <w:r w:rsidRPr="00371787">
              <w:rPr>
                <w:b/>
                <w:i/>
                <w:lang w:val="cs-CZ"/>
              </w:rPr>
              <w:t>požadavků na posuzování rizik GMO</w:t>
            </w:r>
            <w:r w:rsidR="00340AAF">
              <w:rPr>
                <w:b/>
                <w:i/>
                <w:lang w:val="cs-CZ"/>
              </w:rPr>
              <w:t xml:space="preserve"> v </w:t>
            </w:r>
            <w:r w:rsidRPr="00371787">
              <w:rPr>
                <w:b/>
                <w:i/>
                <w:lang w:val="cs-CZ"/>
              </w:rPr>
              <w:t>případech, kdy jejich použití,</w:t>
            </w:r>
            <w:r w:rsidR="00340AAF">
              <w:rPr>
                <w:b/>
                <w:i/>
                <w:lang w:val="cs-CZ"/>
              </w:rPr>
              <w:t xml:space="preserve"> a </w:t>
            </w:r>
            <w:r w:rsidRPr="00371787">
              <w:rPr>
                <w:b/>
                <w:i/>
                <w:lang w:val="cs-CZ"/>
              </w:rPr>
              <w:t>zejména uvolnění do životního prostředí, může vést</w:t>
            </w:r>
            <w:r w:rsidR="00340AAF">
              <w:rPr>
                <w:b/>
                <w:i/>
                <w:lang w:val="cs-CZ"/>
              </w:rPr>
              <w:t xml:space="preserve"> k </w:t>
            </w:r>
            <w:r w:rsidRPr="00371787">
              <w:rPr>
                <w:b/>
                <w:i/>
                <w:lang w:val="cs-CZ"/>
              </w:rPr>
              <w:t>rizikům souvisejícím</w:t>
            </w:r>
            <w:r w:rsidR="00340AAF">
              <w:rPr>
                <w:b/>
                <w:i/>
                <w:lang w:val="cs-CZ"/>
              </w:rPr>
              <w:t xml:space="preserve"> s </w:t>
            </w:r>
            <w:r w:rsidRPr="00371787">
              <w:rPr>
                <w:b/>
                <w:i/>
                <w:lang w:val="cs-CZ"/>
              </w:rPr>
              <w:t>perzistencí</w:t>
            </w:r>
            <w:r w:rsidR="00340AAF">
              <w:rPr>
                <w:b/>
                <w:i/>
                <w:lang w:val="cs-CZ"/>
              </w:rPr>
              <w:t xml:space="preserve"> a </w:t>
            </w:r>
            <w:r w:rsidRPr="00371787">
              <w:rPr>
                <w:b/>
                <w:i/>
                <w:lang w:val="cs-CZ"/>
              </w:rPr>
              <w:t>šířením genetických znaků, přenosem genů, účinky na necílové organismy, účinky na úrovni ekosystému nebo zvratností po uvolnění.</w:t>
            </w:r>
          </w:p>
        </w:tc>
      </w:tr>
      <w:tr w14:paraId="2A87319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EC3F838" w14:textId="77777777">
            <w:pPr>
              <w:pStyle w:val="Normal6"/>
              <w:rPr>
                <w:lang w:val="cs-CZ"/>
              </w:rPr>
            </w:pPr>
            <w:r w:rsidRPr="00371787">
              <w:rPr>
                <w:lang w:val="cs-CZ"/>
              </w:rPr>
              <w:t>__________________</w:t>
            </w:r>
          </w:p>
        </w:tc>
        <w:tc>
          <w:tcPr>
            <w:tcW w:w="4876" w:type="dxa"/>
            <w:hideMark/>
          </w:tcPr>
          <w:p w:rsidR="00AC456B" w:rsidRPr="00371787" w:rsidP="00B11F22" w14:paraId="4F166E02" w14:textId="77777777">
            <w:pPr>
              <w:pStyle w:val="Normal6"/>
              <w:rPr>
                <w:szCs w:val="24"/>
                <w:lang w:val="cs-CZ"/>
              </w:rPr>
            </w:pPr>
            <w:r w:rsidRPr="00371787">
              <w:rPr>
                <w:lang w:val="cs-CZ"/>
              </w:rPr>
              <w:t>__________________</w:t>
            </w:r>
          </w:p>
        </w:tc>
      </w:tr>
      <w:tr w14:paraId="2F691B6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F877402" w14:textId="5F6135E6">
            <w:pPr>
              <w:pStyle w:val="Normal6"/>
              <w:rPr>
                <w:lang w:val="cs-CZ"/>
              </w:rPr>
            </w:pPr>
            <w:r w:rsidRPr="00371787">
              <w:rPr>
                <w:vertAlign w:val="superscript"/>
                <w:lang w:val="cs-CZ"/>
              </w:rPr>
              <w:t>9</w:t>
            </w:r>
            <w:r w:rsidRPr="00371787">
              <w:rPr>
                <w:lang w:val="cs-CZ"/>
              </w:rPr>
              <w:t xml:space="preserve"> Směrnice Evropského parlamentu</w:t>
            </w:r>
            <w:r w:rsidR="00340AAF">
              <w:rPr>
                <w:lang w:val="cs-CZ"/>
              </w:rPr>
              <w:t xml:space="preserve"> a </w:t>
            </w:r>
            <w:r w:rsidRPr="00371787">
              <w:rPr>
                <w:lang w:val="cs-CZ"/>
              </w:rPr>
              <w:t>Rady 2009/41/ES ze dne 6. května 2009</w:t>
            </w:r>
            <w:r w:rsidR="00340AAF">
              <w:rPr>
                <w:lang w:val="cs-CZ"/>
              </w:rPr>
              <w:t xml:space="preserve"> o </w:t>
            </w:r>
            <w:r w:rsidRPr="00371787">
              <w:rPr>
                <w:lang w:val="cs-CZ"/>
              </w:rPr>
              <w:t>uzavřeném nakládání</w:t>
            </w:r>
            <w:r w:rsidR="00340AAF">
              <w:rPr>
                <w:lang w:val="cs-CZ"/>
              </w:rPr>
              <w:t xml:space="preserve"> s </w:t>
            </w:r>
            <w:r w:rsidRPr="00371787">
              <w:rPr>
                <w:lang w:val="cs-CZ"/>
              </w:rPr>
              <w:t>geneticky modifikovanými mikroorganismy (přepracované znění) (</w:t>
            </w:r>
            <w:r w:rsidRPr="00371787">
              <w:rPr>
                <w:lang w:val="cs-CZ"/>
              </w:rPr>
              <w:t>Úř</w:t>
            </w:r>
            <w:r w:rsidRPr="00371787">
              <w:rPr>
                <w:lang w:val="cs-CZ"/>
              </w:rPr>
              <w:t xml:space="preserve">. </w:t>
            </w:r>
            <w:r w:rsidRPr="00371787">
              <w:rPr>
                <w:lang w:val="cs-CZ"/>
              </w:rPr>
              <w:t>věst</w:t>
            </w:r>
            <w:r w:rsidRPr="00371787">
              <w:rPr>
                <w:lang w:val="cs-CZ"/>
              </w:rPr>
              <w:t>. L 125, 21.5.2009, s. 75).</w:t>
            </w:r>
          </w:p>
        </w:tc>
        <w:tc>
          <w:tcPr>
            <w:tcW w:w="4876" w:type="dxa"/>
            <w:hideMark/>
          </w:tcPr>
          <w:p w:rsidR="00AC456B" w:rsidRPr="00371787" w:rsidP="00B11F22" w14:paraId="2A7A4300" w14:textId="342A99D6">
            <w:pPr>
              <w:pStyle w:val="Normal6"/>
              <w:rPr>
                <w:szCs w:val="24"/>
                <w:lang w:val="cs-CZ"/>
              </w:rPr>
            </w:pPr>
            <w:r w:rsidRPr="00371787">
              <w:rPr>
                <w:vertAlign w:val="superscript"/>
                <w:lang w:val="cs-CZ"/>
              </w:rPr>
              <w:t>9</w:t>
            </w:r>
            <w:r w:rsidRPr="00371787">
              <w:rPr>
                <w:lang w:val="cs-CZ"/>
              </w:rPr>
              <w:t xml:space="preserve"> Směrnice Evropského parlamentu</w:t>
            </w:r>
            <w:r w:rsidR="00340AAF">
              <w:rPr>
                <w:lang w:val="cs-CZ"/>
              </w:rPr>
              <w:t xml:space="preserve"> a </w:t>
            </w:r>
            <w:r w:rsidRPr="00371787">
              <w:rPr>
                <w:lang w:val="cs-CZ"/>
              </w:rPr>
              <w:t>Rady 2009/41/ES ze dne 6. května 2009</w:t>
            </w:r>
            <w:r w:rsidR="00340AAF">
              <w:rPr>
                <w:lang w:val="cs-CZ"/>
              </w:rPr>
              <w:t xml:space="preserve"> o </w:t>
            </w:r>
            <w:r w:rsidRPr="00371787">
              <w:rPr>
                <w:lang w:val="cs-CZ"/>
              </w:rPr>
              <w:t>uzavřeném nakládání</w:t>
            </w:r>
            <w:r w:rsidR="00340AAF">
              <w:rPr>
                <w:lang w:val="cs-CZ"/>
              </w:rPr>
              <w:t xml:space="preserve"> s </w:t>
            </w:r>
            <w:r w:rsidRPr="00371787">
              <w:rPr>
                <w:lang w:val="cs-CZ"/>
              </w:rPr>
              <w:t>geneticky modifikovanými mikroorganismy (přepracované znění) (</w:t>
            </w:r>
            <w:r w:rsidRPr="00371787">
              <w:rPr>
                <w:lang w:val="cs-CZ"/>
              </w:rPr>
              <w:t>Úř</w:t>
            </w:r>
            <w:r w:rsidRPr="00371787">
              <w:rPr>
                <w:lang w:val="cs-CZ"/>
              </w:rPr>
              <w:t xml:space="preserve">. </w:t>
            </w:r>
            <w:r w:rsidRPr="00371787">
              <w:rPr>
                <w:lang w:val="cs-CZ"/>
              </w:rPr>
              <w:t>věst</w:t>
            </w:r>
            <w:r w:rsidRPr="00371787">
              <w:rPr>
                <w:lang w:val="cs-CZ"/>
              </w:rPr>
              <w:t>. L 125, 21.5.2009, s. 75).</w:t>
            </w:r>
          </w:p>
        </w:tc>
      </w:tr>
    </w:tbl>
    <w:p w:rsidR="00AC456B" w:rsidRPr="00371787" w:rsidP="00AC456B" w14:paraId="6E4D5EC3"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45ADECC" w14:textId="293953F4">
      <w:r w:rsidRPr="00371787">
        <w:rPr>
          <w:rStyle w:val="HideTWBExt"/>
        </w:rPr>
        <w:t>&lt;/AmendB&gt;</w:t>
      </w:r>
    </w:p>
    <w:p w:rsidR="00AC456B" w:rsidRPr="00371787" w:rsidP="00AC456B" w14:paraId="6B59C1B8"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252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D69AF38" w14:textId="77777777">
      <w:pPr>
        <w:pStyle w:val="NormalBold"/>
      </w:pPr>
      <w:r w:rsidRPr="00371787">
        <w:rPr>
          <w:rStyle w:val="HideTWBExt"/>
          <w:b w:val="0"/>
        </w:rPr>
        <w:t>&lt;RepeatBlock-By&gt;&lt;Members&gt;</w:t>
      </w:r>
      <w:r w:rsidRPr="00371787">
        <w:t xml:space="preserve">Michele </w:t>
      </w:r>
      <w:r w:rsidRPr="00371787">
        <w:t>Picaro</w:t>
      </w:r>
      <w:r w:rsidRPr="00371787">
        <w:t xml:space="preserve">, Carlo </w:t>
      </w:r>
      <w:r w:rsidRPr="00371787">
        <w:t>Fidanza</w:t>
      </w:r>
      <w:r w:rsidRPr="00371787">
        <w:t xml:space="preserve">, </w:t>
      </w:r>
      <w:r w:rsidRPr="00371787">
        <w:t>Antonella</w:t>
      </w:r>
      <w:r w:rsidRPr="00371787">
        <w:t xml:space="preserve"> </w:t>
      </w:r>
      <w:r w:rsidRPr="00371787">
        <w:t>Sberna</w:t>
      </w:r>
      <w:r w:rsidRPr="00371787">
        <w:t xml:space="preserve">, Nicola </w:t>
      </w:r>
      <w:r w:rsidRPr="00371787">
        <w:t>Procaccini</w:t>
      </w:r>
      <w:r w:rsidRPr="00371787">
        <w:t xml:space="preserve">, Pietro </w:t>
      </w:r>
      <w:r w:rsidRPr="00371787">
        <w:t>Fiocchi</w:t>
      </w:r>
      <w:r w:rsidRPr="00371787">
        <w:t xml:space="preserve">, Sergio </w:t>
      </w:r>
      <w:r w:rsidRPr="00371787">
        <w:t>Berlato</w:t>
      </w:r>
      <w:r w:rsidRPr="00371787">
        <w:t xml:space="preserve">, Paolo </w:t>
      </w:r>
      <w:r w:rsidRPr="00371787">
        <w:t>Inselvini</w:t>
      </w:r>
      <w:r w:rsidRPr="00371787">
        <w:t xml:space="preserve">, Stefano </w:t>
      </w:r>
      <w:r w:rsidRPr="00371787">
        <w:t>Cavedagna</w:t>
      </w:r>
      <w:r w:rsidRPr="00371787">
        <w:rPr>
          <w:rStyle w:val="HideTWBExt"/>
          <w:b w:val="0"/>
        </w:rPr>
        <w:t>&lt;/Members&gt;</w:t>
      </w:r>
    </w:p>
    <w:p w:rsidR="00AC456B" w:rsidRPr="00371787" w:rsidP="00AC456B" w14:paraId="0A73EF75" w14:textId="77777777">
      <w:r w:rsidRPr="00371787">
        <w:rPr>
          <w:rStyle w:val="HideTWBExt"/>
        </w:rPr>
        <w:t>&lt;/RepeatBlock-By&gt;</w:t>
      </w:r>
    </w:p>
    <w:p w:rsidR="00AC456B" w:rsidRPr="00371787" w:rsidP="00AC456B" w14:paraId="1CB61593"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066797A" w14:textId="522345BA">
      <w:pPr>
        <w:pStyle w:val="NormalBold"/>
      </w:pPr>
      <w:r w:rsidRPr="00371787">
        <w:rPr>
          <w:rStyle w:val="HideTWBExt"/>
          <w:b w:val="0"/>
        </w:rPr>
        <w:t>&lt;Article&gt;</w:t>
      </w:r>
      <w:r w:rsidRPr="00371787">
        <w:t>Bod odůvodnění 38</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08C3058"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64F0554" w14:textId="77777777">
            <w:pPr>
              <w:keepNext/>
            </w:pPr>
          </w:p>
        </w:tc>
      </w:tr>
      <w:tr w14:paraId="014F7C81"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D278F16"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1A92724" w14:textId="77777777">
            <w:pPr>
              <w:pStyle w:val="ColumnHeading"/>
              <w:keepNext/>
              <w:rPr>
                <w:lang w:val="cs-CZ"/>
              </w:rPr>
            </w:pPr>
            <w:r w:rsidRPr="00371787">
              <w:rPr>
                <w:lang w:val="cs-CZ"/>
              </w:rPr>
              <w:t>Pozměňovací návrh</w:t>
            </w:r>
          </w:p>
        </w:tc>
      </w:tr>
      <w:tr w14:paraId="585F0CD4"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61680E0B" w14:textId="77777777">
            <w:pPr>
              <w:pStyle w:val="Normal6"/>
              <w:rPr>
                <w:lang w:val="cs-CZ"/>
              </w:rPr>
            </w:pPr>
          </w:p>
        </w:tc>
        <w:tc>
          <w:tcPr>
            <w:tcW w:w="4876" w:type="dxa"/>
            <w:hideMark/>
          </w:tcPr>
          <w:p w:rsidR="00AC456B" w:rsidRPr="00371787" w:rsidP="00B11F22" w14:paraId="6FEFAA24" w14:textId="4319D16B">
            <w:pPr>
              <w:pStyle w:val="Normal6"/>
              <w:rPr>
                <w:szCs w:val="24"/>
                <w:lang w:val="cs-CZ"/>
              </w:rPr>
            </w:pPr>
            <w:r w:rsidRPr="00371787">
              <w:rPr>
                <w:b/>
                <w:i/>
                <w:lang w:val="cs-CZ"/>
              </w:rPr>
              <w:t>(</w:t>
            </w:r>
            <w:r w:rsidRPr="00371787">
              <w:rPr>
                <w:b/>
                <w:i/>
                <w:lang w:val="cs-CZ"/>
              </w:rPr>
              <w:t>38a</w:t>
            </w:r>
            <w:r w:rsidRPr="00371787">
              <w:rPr>
                <w:b/>
                <w:i/>
                <w:lang w:val="cs-CZ"/>
              </w:rPr>
              <w:t>)</w:t>
            </w:r>
            <w:r w:rsidRPr="00371787">
              <w:rPr>
                <w:b/>
                <w:i/>
                <w:lang w:val="cs-CZ"/>
              </w:rPr>
              <w:tab/>
              <w:t>S cílem zvýšit předvídatelnost</w:t>
            </w:r>
            <w:r w:rsidR="00340AAF">
              <w:rPr>
                <w:b/>
                <w:i/>
                <w:lang w:val="cs-CZ"/>
              </w:rPr>
              <w:t xml:space="preserve"> v </w:t>
            </w:r>
            <w:r w:rsidRPr="00371787">
              <w:rPr>
                <w:b/>
                <w:i/>
                <w:lang w:val="cs-CZ"/>
              </w:rPr>
              <w:t>dodavatelském řetězci pro hospodářské subjekty, které uvádějí na trh biocidní přípravky na základě povolení Unie, je vhodné stanovit lhůtu pro přijetí rozhodnutí</w:t>
            </w:r>
            <w:r w:rsidR="00340AAF">
              <w:rPr>
                <w:b/>
                <w:i/>
                <w:lang w:val="cs-CZ"/>
              </w:rPr>
              <w:t xml:space="preserve"> o </w:t>
            </w:r>
            <w:r w:rsidRPr="00371787">
              <w:rPr>
                <w:b/>
                <w:i/>
                <w:lang w:val="cs-CZ"/>
              </w:rPr>
              <w:t>žádostech</w:t>
            </w:r>
            <w:r w:rsidR="00340AAF">
              <w:rPr>
                <w:b/>
                <w:i/>
                <w:lang w:val="cs-CZ"/>
              </w:rPr>
              <w:t xml:space="preserve"> o </w:t>
            </w:r>
            <w:r w:rsidRPr="00371787">
              <w:rPr>
                <w:b/>
                <w:i/>
                <w:lang w:val="cs-CZ"/>
              </w:rPr>
              <w:t>povolení Unie.</w:t>
            </w:r>
          </w:p>
        </w:tc>
      </w:tr>
    </w:tbl>
    <w:p w:rsidR="00AC456B" w:rsidRPr="00371787" w:rsidP="00AC456B" w14:paraId="517C14A1"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77256B76" w14:textId="203048BF">
      <w:r w:rsidRPr="00371787">
        <w:rPr>
          <w:rStyle w:val="HideTWBExt"/>
        </w:rPr>
        <w:t>&lt;/AmendB&gt;</w:t>
      </w:r>
    </w:p>
    <w:p w:rsidR="00AC456B" w:rsidRPr="00371787" w:rsidP="00AC456B" w14:paraId="3592E0C9"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253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EC64048" w14:textId="77777777">
      <w:pPr>
        <w:pStyle w:val="NormalBold"/>
      </w:pPr>
      <w:r w:rsidRPr="00371787">
        <w:rPr>
          <w:rStyle w:val="HideTWBExt"/>
          <w:b w:val="0"/>
        </w:rPr>
        <w:t>&lt;RepeatBlock-By&gt;&lt;Members&gt;</w:t>
      </w:r>
      <w:r w:rsidRPr="00371787">
        <w:t>Flavio</w:t>
      </w:r>
      <w:r w:rsidRPr="00371787">
        <w:t xml:space="preserve"> </w:t>
      </w:r>
      <w:r w:rsidRPr="00371787">
        <w:t>Tosi</w:t>
      </w:r>
      <w:r w:rsidRPr="00371787">
        <w:t xml:space="preserve">, </w:t>
      </w:r>
      <w:r w:rsidRPr="00371787">
        <w:t>Massimiliano</w:t>
      </w:r>
      <w:r w:rsidRPr="00371787">
        <w:t xml:space="preserve"> </w:t>
      </w:r>
      <w:r w:rsidRPr="00371787">
        <w:t>Salini</w:t>
      </w:r>
      <w:r w:rsidRPr="00371787">
        <w:t xml:space="preserve">, Salvatore De </w:t>
      </w:r>
      <w:r w:rsidRPr="00371787">
        <w:t>Meo</w:t>
      </w:r>
      <w:r w:rsidRPr="00371787">
        <w:rPr>
          <w:rStyle w:val="HideTWBExt"/>
          <w:b w:val="0"/>
        </w:rPr>
        <w:t>&lt;/Members&gt;</w:t>
      </w:r>
    </w:p>
    <w:p w:rsidR="00AC456B" w:rsidRPr="00371787" w:rsidP="00AC456B" w14:paraId="769CEC02" w14:textId="77777777">
      <w:r w:rsidRPr="00371787">
        <w:rPr>
          <w:rStyle w:val="HideTWBExt"/>
        </w:rPr>
        <w:t>&lt;/RepeatBlock-By&gt;</w:t>
      </w:r>
    </w:p>
    <w:p w:rsidR="00AC456B" w:rsidRPr="00371787" w:rsidP="00AC456B" w14:paraId="7D171178"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79061576" w14:textId="055682F6">
      <w:pPr>
        <w:pStyle w:val="NormalBold"/>
      </w:pPr>
      <w:r w:rsidRPr="00371787">
        <w:rPr>
          <w:rStyle w:val="HideTWBExt"/>
          <w:b w:val="0"/>
        </w:rPr>
        <w:t>&lt;Article&gt;</w:t>
      </w:r>
      <w:r w:rsidRPr="00371787">
        <w:t>Bod odůvodnění 38</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31095934"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9724D38" w14:textId="77777777">
            <w:pPr>
              <w:keepNext/>
            </w:pPr>
          </w:p>
        </w:tc>
      </w:tr>
      <w:tr w14:paraId="75D1AD7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EAFDD1B"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4BC23E02" w14:textId="77777777">
            <w:pPr>
              <w:pStyle w:val="ColumnHeading"/>
              <w:keepNext/>
              <w:rPr>
                <w:lang w:val="cs-CZ"/>
              </w:rPr>
            </w:pPr>
            <w:r w:rsidRPr="00371787">
              <w:rPr>
                <w:lang w:val="cs-CZ"/>
              </w:rPr>
              <w:t>Pozměňovací návrh</w:t>
            </w:r>
          </w:p>
        </w:tc>
      </w:tr>
      <w:tr w14:paraId="2133649C"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07F886CD" w14:textId="77777777">
            <w:pPr>
              <w:pStyle w:val="Normal6"/>
              <w:rPr>
                <w:lang w:val="cs-CZ"/>
              </w:rPr>
            </w:pPr>
          </w:p>
        </w:tc>
        <w:tc>
          <w:tcPr>
            <w:tcW w:w="4876" w:type="dxa"/>
            <w:hideMark/>
          </w:tcPr>
          <w:p w:rsidR="00AC456B" w:rsidRPr="00371787" w:rsidP="00B11F22" w14:paraId="64580E8F" w14:textId="34E739AE">
            <w:pPr>
              <w:pStyle w:val="Normal6"/>
              <w:rPr>
                <w:szCs w:val="24"/>
                <w:lang w:val="cs-CZ"/>
              </w:rPr>
            </w:pPr>
            <w:r w:rsidRPr="00371787">
              <w:rPr>
                <w:b/>
                <w:i/>
                <w:lang w:val="cs-CZ"/>
              </w:rPr>
              <w:t>(</w:t>
            </w:r>
            <w:r w:rsidRPr="00371787">
              <w:rPr>
                <w:b/>
                <w:i/>
                <w:lang w:val="cs-CZ"/>
              </w:rPr>
              <w:t>38a</w:t>
            </w:r>
            <w:r w:rsidRPr="00371787">
              <w:rPr>
                <w:b/>
                <w:i/>
                <w:lang w:val="cs-CZ"/>
              </w:rPr>
              <w:t>)</w:t>
            </w:r>
            <w:r w:rsidRPr="00371787">
              <w:rPr>
                <w:b/>
                <w:i/>
                <w:lang w:val="cs-CZ"/>
              </w:rPr>
              <w:tab/>
              <w:t>S cílem zvýšit předvídatelnost pro hospodářské subjekty, které uvádějí biocidní přípravky na trh na základě povolení Unie, je vhodné stanovit jasný časový harmonogram pro přijímání rozhodnutí</w:t>
            </w:r>
            <w:r w:rsidR="00340AAF">
              <w:rPr>
                <w:b/>
                <w:i/>
                <w:lang w:val="cs-CZ"/>
              </w:rPr>
              <w:t xml:space="preserve"> o </w:t>
            </w:r>
            <w:r w:rsidRPr="00371787">
              <w:rPr>
                <w:b/>
                <w:i/>
                <w:lang w:val="cs-CZ"/>
              </w:rPr>
              <w:t>žádostech</w:t>
            </w:r>
            <w:r w:rsidR="00340AAF">
              <w:rPr>
                <w:b/>
                <w:i/>
                <w:lang w:val="cs-CZ"/>
              </w:rPr>
              <w:t xml:space="preserve"> o </w:t>
            </w:r>
            <w:r w:rsidRPr="00371787">
              <w:rPr>
                <w:b/>
                <w:i/>
                <w:lang w:val="cs-CZ"/>
              </w:rPr>
              <w:t>povolení Unie.</w:t>
            </w:r>
          </w:p>
        </w:tc>
      </w:tr>
    </w:tbl>
    <w:p w:rsidR="00AC456B" w:rsidRPr="00371787" w:rsidP="00AC456B" w14:paraId="4BA77449"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C456B" w:rsidRPr="00371787" w:rsidP="00AC456B" w14:paraId="7224F686" w14:textId="77777777">
      <w:pPr>
        <w:pStyle w:val="JustificationTitle"/>
        <w:rPr>
          <w:noProof w:val="0"/>
          <w:lang w:val="cs-CZ"/>
        </w:rPr>
      </w:pPr>
      <w:r w:rsidRPr="00371787">
        <w:rPr>
          <w:rStyle w:val="HideTWBExt"/>
          <w:i w:val="0"/>
          <w:lang w:val="cs-CZ"/>
        </w:rPr>
        <w:t>&lt;TitreJust&gt;</w:t>
      </w:r>
      <w:r w:rsidRPr="00371787">
        <w:rPr>
          <w:lang w:val="cs-CZ"/>
        </w:rPr>
        <w:t>Odůvodnění</w:t>
      </w:r>
      <w:r w:rsidRPr="00371787">
        <w:rPr>
          <w:rStyle w:val="HideTWBExt"/>
          <w:i w:val="0"/>
          <w:lang w:val="cs-CZ"/>
        </w:rPr>
        <w:t>&lt;/TitreJust&gt;</w:t>
      </w:r>
    </w:p>
    <w:p w:rsidR="00AC456B" w:rsidRPr="00371787" w:rsidP="00AC456B" w14:paraId="0F126300" w14:textId="01FC6130">
      <w:pPr>
        <w:pStyle w:val="Normal12Italic"/>
        <w:rPr>
          <w:noProof w:val="0"/>
          <w:lang w:val="cs-CZ"/>
        </w:rPr>
      </w:pPr>
      <w:r w:rsidRPr="00371787">
        <w:rPr>
          <w:lang w:val="cs-CZ"/>
        </w:rPr>
        <w:t>Absence jasných lhůt pro přijetí</w:t>
      </w:r>
      <w:r w:rsidR="00340AAF">
        <w:rPr>
          <w:lang w:val="cs-CZ"/>
        </w:rPr>
        <w:t xml:space="preserve"> a </w:t>
      </w:r>
      <w:r w:rsidRPr="00371787">
        <w:rPr>
          <w:lang w:val="cs-CZ"/>
        </w:rPr>
        <w:t>zveřejnění rozhodnutí Unie</w:t>
      </w:r>
      <w:r w:rsidR="00340AAF">
        <w:rPr>
          <w:lang w:val="cs-CZ"/>
        </w:rPr>
        <w:t xml:space="preserve"> o </w:t>
      </w:r>
      <w:r w:rsidRPr="00371787">
        <w:rPr>
          <w:lang w:val="cs-CZ"/>
        </w:rPr>
        <w:t>povolení způsobuje podnikům značnou nejistotu, což má dopad na jejich schopnost efektivně plánovat aktualizace etiket, výrobu</w:t>
      </w:r>
      <w:r w:rsidR="00340AAF">
        <w:rPr>
          <w:lang w:val="cs-CZ"/>
        </w:rPr>
        <w:t xml:space="preserve"> a </w:t>
      </w:r>
      <w:r w:rsidRPr="00371787">
        <w:rPr>
          <w:lang w:val="cs-CZ"/>
        </w:rPr>
        <w:t>řízení dodavatelského řetězce. Stanovení předvídatelného časového rámce by zvýšilo právní jistotu</w:t>
      </w:r>
      <w:r w:rsidR="00340AAF">
        <w:rPr>
          <w:lang w:val="cs-CZ"/>
        </w:rPr>
        <w:t xml:space="preserve"> a </w:t>
      </w:r>
      <w:r w:rsidRPr="00371787">
        <w:rPr>
          <w:lang w:val="cs-CZ"/>
        </w:rPr>
        <w:t>usnadnilo podnikatelské plánování.</w:t>
      </w:r>
    </w:p>
    <w:p w:rsidR="00A02B57" w:rsidRPr="00371787" w:rsidP="00AC456B" w14:paraId="2854A4AB" w14:textId="4F6CB544">
      <w:r w:rsidRPr="00371787">
        <w:rPr>
          <w:rStyle w:val="HideTWBExt"/>
        </w:rPr>
        <w:t>&lt;/AmendB&gt;</w:t>
      </w:r>
    </w:p>
    <w:p w:rsidR="00AC456B" w:rsidRPr="00371787" w:rsidP="00AC456B" w14:paraId="14222808"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254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7D668801"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617C968B" w14:textId="77777777">
      <w:r w:rsidRPr="00371787">
        <w:rPr>
          <w:rStyle w:val="HideTWBExt"/>
        </w:rPr>
        <w:t>&lt;/RepeatBlock-By&gt;</w:t>
      </w:r>
    </w:p>
    <w:p w:rsidR="00AC456B" w:rsidRPr="00371787" w:rsidP="00AC456B" w14:paraId="03A8449E"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95D0703" w14:textId="77777777">
      <w:pPr>
        <w:pStyle w:val="NormalBold"/>
      </w:pPr>
      <w:r w:rsidRPr="00371787">
        <w:rPr>
          <w:rStyle w:val="HideTWBExt"/>
          <w:b w:val="0"/>
        </w:rPr>
        <w:t>&lt;Article&gt;</w:t>
      </w:r>
      <w:r w:rsidRPr="00371787">
        <w:t>Bod odůvodnění 39</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A90CAFB"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30E2DEF9" w14:textId="77777777">
            <w:pPr>
              <w:keepNext/>
            </w:pPr>
          </w:p>
        </w:tc>
      </w:tr>
      <w:tr w14:paraId="02366ED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FC7AE76"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A7CD64F" w14:textId="77777777">
            <w:pPr>
              <w:pStyle w:val="ColumnHeading"/>
              <w:keepNext/>
              <w:rPr>
                <w:lang w:val="cs-CZ"/>
              </w:rPr>
            </w:pPr>
            <w:r w:rsidRPr="00371787">
              <w:rPr>
                <w:lang w:val="cs-CZ"/>
              </w:rPr>
              <w:t>Pozměňovací návrh</w:t>
            </w:r>
          </w:p>
        </w:tc>
      </w:tr>
      <w:tr w14:paraId="08888C1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D46F549" w14:textId="52F314D2">
            <w:pPr>
              <w:pStyle w:val="Normal6"/>
              <w:rPr>
                <w:lang w:val="cs-CZ"/>
              </w:rPr>
            </w:pPr>
            <w:r w:rsidRPr="00371787">
              <w:rPr>
                <w:b/>
                <w:i/>
                <w:lang w:val="cs-CZ"/>
              </w:rPr>
              <w:t>(39)</w:t>
            </w:r>
            <w:r w:rsidRPr="00371787">
              <w:rPr>
                <w:b/>
                <w:i/>
                <w:lang w:val="cs-CZ"/>
              </w:rPr>
              <w:tab/>
              <w:t>Nařízení (ES) č. 1831/2003</w:t>
            </w:r>
            <w:r w:rsidRPr="00371787">
              <w:rPr>
                <w:b/>
                <w:i/>
                <w:vertAlign w:val="superscript"/>
                <w:lang w:val="cs-CZ"/>
              </w:rPr>
              <w:t>10</w:t>
            </w:r>
            <w:r w:rsidRPr="00371787">
              <w:rPr>
                <w:b/>
                <w:i/>
                <w:lang w:val="cs-CZ"/>
              </w:rPr>
              <w:t xml:space="preserve"> stanoví důvody</w:t>
            </w:r>
            <w:r w:rsidR="00340AAF">
              <w:rPr>
                <w:b/>
                <w:i/>
                <w:lang w:val="cs-CZ"/>
              </w:rPr>
              <w:t xml:space="preserve"> a </w:t>
            </w:r>
            <w:r w:rsidRPr="00371787">
              <w:rPr>
                <w:b/>
                <w:i/>
                <w:lang w:val="cs-CZ"/>
              </w:rPr>
              <w:t>postupy pro povolování doplňkových látek</w:t>
            </w:r>
            <w:r w:rsidR="00340AAF">
              <w:rPr>
                <w:b/>
                <w:i/>
                <w:lang w:val="cs-CZ"/>
              </w:rPr>
              <w:t xml:space="preserve"> v </w:t>
            </w:r>
            <w:r w:rsidRPr="00371787">
              <w:rPr>
                <w:b/>
                <w:i/>
                <w:lang w:val="cs-CZ"/>
              </w:rPr>
              <w:t>Unii. Stanoví, že povolení doplňkových látek jsou platná po dobu deseti let</w:t>
            </w:r>
            <w:r w:rsidR="00340AAF">
              <w:rPr>
                <w:b/>
                <w:i/>
                <w:lang w:val="cs-CZ"/>
              </w:rPr>
              <w:t xml:space="preserve"> a </w:t>
            </w:r>
            <w:r w:rsidRPr="00371787">
              <w:rPr>
                <w:b/>
                <w:i/>
                <w:lang w:val="cs-CZ"/>
              </w:rPr>
              <w:t>po včasném podání žádosti je lze prodloužit</w:t>
            </w:r>
            <w:r w:rsidR="00340AAF">
              <w:rPr>
                <w:b/>
                <w:i/>
                <w:lang w:val="cs-CZ"/>
              </w:rPr>
              <w:t xml:space="preserve"> o </w:t>
            </w:r>
            <w:r w:rsidRPr="00371787">
              <w:rPr>
                <w:b/>
                <w:i/>
                <w:lang w:val="cs-CZ"/>
              </w:rPr>
              <w:t>dalších deset let. Ukázalo se, že tento požadavek na obnovení vytváří vysokou administrativní</w:t>
            </w:r>
            <w:r w:rsidR="00340AAF">
              <w:rPr>
                <w:b/>
                <w:i/>
                <w:lang w:val="cs-CZ"/>
              </w:rPr>
              <w:t xml:space="preserve"> a </w:t>
            </w:r>
            <w:r w:rsidRPr="00371787">
              <w:rPr>
                <w:b/>
                <w:i/>
                <w:lang w:val="cs-CZ"/>
              </w:rPr>
              <w:t>regulační zátěž</w:t>
            </w:r>
            <w:r w:rsidR="00340AAF">
              <w:rPr>
                <w:b/>
                <w:i/>
                <w:lang w:val="cs-CZ"/>
              </w:rPr>
              <w:t xml:space="preserve"> a </w:t>
            </w:r>
            <w:r w:rsidRPr="00371787">
              <w:rPr>
                <w:b/>
                <w:i/>
                <w:lang w:val="cs-CZ"/>
              </w:rPr>
              <w:t>finanční náklady pro podniky, zejména malé</w:t>
            </w:r>
            <w:r w:rsidR="00340AAF">
              <w:rPr>
                <w:b/>
                <w:i/>
                <w:lang w:val="cs-CZ"/>
              </w:rPr>
              <w:t xml:space="preserve"> a </w:t>
            </w:r>
            <w:r w:rsidRPr="00371787">
              <w:rPr>
                <w:b/>
                <w:i/>
                <w:lang w:val="cs-CZ"/>
              </w:rPr>
              <w:t>střední podniky, ale také pro úřad, členské státy</w:t>
            </w:r>
            <w:r w:rsidR="00340AAF">
              <w:rPr>
                <w:b/>
                <w:i/>
                <w:lang w:val="cs-CZ"/>
              </w:rPr>
              <w:t xml:space="preserve"> a </w:t>
            </w:r>
            <w:r w:rsidRPr="00371787">
              <w:rPr>
                <w:b/>
                <w:i/>
                <w:lang w:val="cs-CZ"/>
              </w:rPr>
              <w:t xml:space="preserve">Komisi, které jsou zapojené do postupu obnovení. Kromě toho provádění nařízení (ES) </w:t>
            </w:r>
            <w:r w:rsidRPr="00371787">
              <w:rPr>
                <w:b/>
                <w:i/>
                <w:lang w:val="cs-CZ"/>
              </w:rPr>
              <w:t>č. 1831/2003 dosud vedlo pouze</w:t>
            </w:r>
            <w:r w:rsidR="00340AAF">
              <w:rPr>
                <w:b/>
                <w:i/>
                <w:lang w:val="cs-CZ"/>
              </w:rPr>
              <w:t xml:space="preserve"> k </w:t>
            </w:r>
            <w:r w:rsidRPr="00371787">
              <w:rPr>
                <w:b/>
                <w:i/>
                <w:lang w:val="cs-CZ"/>
              </w:rPr>
              <w:t>velmi malému počtu odnětí nebo zamítnutí povolení</w:t>
            </w:r>
            <w:r w:rsidR="00340AAF">
              <w:rPr>
                <w:b/>
                <w:i/>
                <w:lang w:val="cs-CZ"/>
              </w:rPr>
              <w:t xml:space="preserve"> z </w:t>
            </w:r>
            <w:r w:rsidRPr="00371787">
              <w:rPr>
                <w:b/>
                <w:i/>
                <w:lang w:val="cs-CZ"/>
              </w:rPr>
              <w:t>bezpečnostních důvodů, zejména při příležitosti obnovení povolení. Aby se zabránilo zbytečné administrativní</w:t>
            </w:r>
            <w:r w:rsidR="00340AAF">
              <w:rPr>
                <w:b/>
                <w:i/>
                <w:lang w:val="cs-CZ"/>
              </w:rPr>
              <w:t xml:space="preserve"> a </w:t>
            </w:r>
            <w:r w:rsidRPr="00371787">
              <w:rPr>
                <w:b/>
                <w:i/>
                <w:lang w:val="cs-CZ"/>
              </w:rPr>
              <w:t>finanční zátěži,</w:t>
            </w:r>
            <w:r w:rsidR="00340AAF">
              <w:rPr>
                <w:b/>
                <w:i/>
                <w:lang w:val="cs-CZ"/>
              </w:rPr>
              <w:t xml:space="preserve"> a </w:t>
            </w:r>
            <w:r w:rsidRPr="00371787">
              <w:rPr>
                <w:b/>
                <w:i/>
                <w:lang w:val="cs-CZ"/>
              </w:rPr>
              <w:t>tím se zpřístupnily zdroje na výzkum, vývoj produktů</w:t>
            </w:r>
            <w:r w:rsidR="00340AAF">
              <w:rPr>
                <w:b/>
                <w:i/>
                <w:lang w:val="cs-CZ"/>
              </w:rPr>
              <w:t xml:space="preserve"> a </w:t>
            </w:r>
            <w:r w:rsidRPr="00371787">
              <w:rPr>
                <w:b/>
                <w:i/>
                <w:lang w:val="cs-CZ"/>
              </w:rPr>
              <w:t>rozšiřování trhu, měla by se povolení doplňkových látek udělovat na neomezenou dobu,</w:t>
            </w:r>
            <w:r w:rsidR="00340AAF">
              <w:rPr>
                <w:b/>
                <w:i/>
                <w:lang w:val="cs-CZ"/>
              </w:rPr>
              <w:t xml:space="preserve"> s </w:t>
            </w:r>
            <w:r w:rsidRPr="00371787">
              <w:rPr>
                <w:b/>
                <w:i/>
                <w:lang w:val="cs-CZ"/>
              </w:rPr>
              <w:t xml:space="preserve">výjimkou doplňkových látek náležejících do kategorie </w:t>
            </w:r>
            <w:r w:rsidRPr="00371787">
              <w:rPr>
                <w:b/>
                <w:i/>
                <w:lang w:val="cs-CZ"/>
              </w:rPr>
              <w:t>kokcidiostatik</w:t>
            </w:r>
            <w:r w:rsidR="00340AAF">
              <w:rPr>
                <w:b/>
                <w:i/>
                <w:lang w:val="cs-CZ"/>
              </w:rPr>
              <w:t xml:space="preserve"> a </w:t>
            </w:r>
            <w:r w:rsidRPr="00371787">
              <w:rPr>
                <w:b/>
                <w:i/>
                <w:lang w:val="cs-CZ"/>
              </w:rPr>
              <w:t>histomonostatik</w:t>
            </w:r>
            <w:r w:rsidRPr="00371787">
              <w:rPr>
                <w:b/>
                <w:i/>
                <w:lang w:val="cs-CZ"/>
              </w:rPr>
              <w:t>, které by vzhledem ke své antimikrobiální povaze</w:t>
            </w:r>
            <w:r w:rsidR="00340AAF">
              <w:rPr>
                <w:b/>
                <w:i/>
                <w:lang w:val="cs-CZ"/>
              </w:rPr>
              <w:t xml:space="preserve"> a z </w:t>
            </w:r>
            <w:r w:rsidRPr="00371787">
              <w:rPr>
                <w:b/>
                <w:i/>
                <w:lang w:val="cs-CZ"/>
              </w:rPr>
              <w:t>ní vyplývajícímu vyššímu rizikovému profilu měly zůstat</w:t>
            </w:r>
            <w:r w:rsidR="00340AAF">
              <w:rPr>
                <w:b/>
                <w:i/>
                <w:lang w:val="cs-CZ"/>
              </w:rPr>
              <w:t xml:space="preserve"> v </w:t>
            </w:r>
            <w:r w:rsidRPr="00371787">
              <w:rPr>
                <w:b/>
                <w:i/>
                <w:lang w:val="cs-CZ"/>
              </w:rPr>
              <w:t>režimu povolování na deset let.</w:t>
            </w:r>
          </w:p>
        </w:tc>
        <w:tc>
          <w:tcPr>
            <w:tcW w:w="4876" w:type="dxa"/>
            <w:hideMark/>
          </w:tcPr>
          <w:p w:rsidR="00AC456B" w:rsidRPr="00371787" w:rsidP="00B11F22" w14:paraId="263CE0CB" w14:textId="77777777">
            <w:pPr>
              <w:pStyle w:val="Normal6"/>
              <w:rPr>
                <w:szCs w:val="24"/>
                <w:lang w:val="cs-CZ"/>
              </w:rPr>
            </w:pPr>
            <w:r w:rsidRPr="00371787">
              <w:rPr>
                <w:b/>
                <w:i/>
                <w:lang w:val="cs-CZ"/>
              </w:rPr>
              <w:t>vypouští se</w:t>
            </w:r>
          </w:p>
        </w:tc>
      </w:tr>
      <w:tr w14:paraId="637D22A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973E922" w14:textId="77777777">
            <w:pPr>
              <w:pStyle w:val="Normal6"/>
              <w:rPr>
                <w:lang w:val="cs-CZ"/>
              </w:rPr>
            </w:pPr>
            <w:r w:rsidRPr="00371787">
              <w:rPr>
                <w:b/>
                <w:i/>
                <w:lang w:val="cs-CZ"/>
              </w:rPr>
              <w:t>__________________</w:t>
            </w:r>
          </w:p>
        </w:tc>
        <w:tc>
          <w:tcPr>
            <w:tcW w:w="4876" w:type="dxa"/>
          </w:tcPr>
          <w:p w:rsidR="00AC456B" w:rsidRPr="00371787" w:rsidP="00B11F22" w14:paraId="6EC3AAD2" w14:textId="77777777">
            <w:pPr>
              <w:pStyle w:val="Normal6"/>
              <w:rPr>
                <w:szCs w:val="24"/>
                <w:lang w:val="cs-CZ"/>
              </w:rPr>
            </w:pPr>
          </w:p>
        </w:tc>
      </w:tr>
      <w:tr w14:paraId="10A6997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2A7AEA5" w14:textId="1833B182">
            <w:pPr>
              <w:pStyle w:val="Normal6"/>
              <w:rPr>
                <w:lang w:val="cs-CZ"/>
              </w:rPr>
            </w:pPr>
            <w:r w:rsidRPr="00371787">
              <w:rPr>
                <w:b/>
                <w:i/>
                <w:vertAlign w:val="superscript"/>
                <w:lang w:val="cs-CZ"/>
              </w:rPr>
              <w:t>10</w:t>
            </w:r>
            <w:r w:rsidRPr="00371787">
              <w:rPr>
                <w:lang w:val="cs-CZ"/>
              </w:rPr>
              <w:t xml:space="preserve"> </w:t>
            </w:r>
            <w:r w:rsidRPr="00371787">
              <w:rPr>
                <w:b/>
                <w:i/>
                <w:lang w:val="cs-CZ"/>
              </w:rPr>
              <w:t>Nařízení Evropského parlamentu</w:t>
            </w:r>
            <w:r w:rsidR="00340AAF">
              <w:rPr>
                <w:b/>
                <w:i/>
                <w:lang w:val="cs-CZ"/>
              </w:rPr>
              <w:t xml:space="preserve"> a </w:t>
            </w:r>
            <w:r w:rsidRPr="00371787">
              <w:rPr>
                <w:b/>
                <w:i/>
                <w:lang w:val="cs-CZ"/>
              </w:rPr>
              <w:t>Rady (ES) č. 1831/2003 ze dne 22. září 2003</w:t>
            </w:r>
            <w:r w:rsidR="00340AAF">
              <w:rPr>
                <w:b/>
                <w:i/>
                <w:lang w:val="cs-CZ"/>
              </w:rPr>
              <w:t xml:space="preserve"> o </w:t>
            </w:r>
            <w:r w:rsidRPr="00371787">
              <w:rPr>
                <w:b/>
                <w:i/>
                <w:lang w:val="cs-CZ"/>
              </w:rPr>
              <w:t>doplňkových látkách používaných ve výživě zvířat (</w:t>
            </w:r>
            <w:r w:rsidRPr="00371787">
              <w:rPr>
                <w:b/>
                <w:i/>
                <w:lang w:val="cs-CZ"/>
              </w:rPr>
              <w:t>Úř</w:t>
            </w:r>
            <w:r w:rsidRPr="00371787">
              <w:rPr>
                <w:b/>
                <w:i/>
                <w:lang w:val="cs-CZ"/>
              </w:rPr>
              <w:t>. </w:t>
            </w:r>
            <w:r w:rsidRPr="00371787">
              <w:rPr>
                <w:b/>
                <w:i/>
                <w:lang w:val="cs-CZ"/>
              </w:rPr>
              <w:t>věst</w:t>
            </w:r>
            <w:r w:rsidRPr="00371787">
              <w:rPr>
                <w:b/>
                <w:i/>
                <w:lang w:val="cs-CZ"/>
              </w:rPr>
              <w:t>. L 268, 18.10.2003, s. 29, ELI: http://data.europa.eu/eli/reg/2003/1831/oj).</w:t>
            </w:r>
          </w:p>
        </w:tc>
        <w:tc>
          <w:tcPr>
            <w:tcW w:w="4876" w:type="dxa"/>
          </w:tcPr>
          <w:p w:rsidR="00AC456B" w:rsidRPr="00371787" w:rsidP="00B11F22" w14:paraId="05E3D672" w14:textId="77777777">
            <w:pPr>
              <w:pStyle w:val="Normal6"/>
              <w:rPr>
                <w:szCs w:val="24"/>
                <w:lang w:val="cs-CZ"/>
              </w:rPr>
            </w:pPr>
          </w:p>
        </w:tc>
      </w:tr>
    </w:tbl>
    <w:p w:rsidR="00AC456B" w:rsidRPr="00371787" w:rsidP="00AC456B" w14:paraId="625A8A6D"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315D7DC3" w14:textId="467D5EC6">
      <w:r w:rsidRPr="00371787">
        <w:rPr>
          <w:rStyle w:val="HideTWBExt"/>
        </w:rPr>
        <w:t>&lt;/AmendB&gt;</w:t>
      </w:r>
    </w:p>
    <w:p w:rsidR="00AC456B" w:rsidRPr="00371787" w:rsidP="00AC456B" w14:paraId="3CC584CB"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255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084249C"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687D2560"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240FB044" w14:textId="77777777">
      <w:r w:rsidRPr="00371787">
        <w:rPr>
          <w:rStyle w:val="HideTWBExt"/>
        </w:rPr>
        <w:t>&lt;/RepeatBlock-By&gt;</w:t>
      </w:r>
    </w:p>
    <w:p w:rsidR="00AC456B" w:rsidRPr="00371787" w:rsidP="00AC456B" w14:paraId="08E9DE39"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0EFEE90E" w14:textId="77777777">
      <w:pPr>
        <w:pStyle w:val="NormalBold"/>
      </w:pPr>
      <w:r w:rsidRPr="00371787">
        <w:rPr>
          <w:rStyle w:val="HideTWBExt"/>
          <w:b w:val="0"/>
        </w:rPr>
        <w:t>&lt;Article&gt;</w:t>
      </w:r>
      <w:r w:rsidRPr="00371787">
        <w:t>Bod odůvodnění 39</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45E4BAB"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43F8857" w14:textId="77777777">
            <w:pPr>
              <w:keepNext/>
            </w:pPr>
          </w:p>
        </w:tc>
      </w:tr>
      <w:tr w14:paraId="57D3954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089C5B2"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0723121" w14:textId="77777777">
            <w:pPr>
              <w:pStyle w:val="ColumnHeading"/>
              <w:keepNext/>
              <w:rPr>
                <w:lang w:val="cs-CZ"/>
              </w:rPr>
            </w:pPr>
            <w:r w:rsidRPr="00371787">
              <w:rPr>
                <w:lang w:val="cs-CZ"/>
              </w:rPr>
              <w:t>Pozměňovací návrh</w:t>
            </w:r>
          </w:p>
        </w:tc>
      </w:tr>
      <w:tr w14:paraId="286E1E5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B13B4C3" w14:textId="13CFC690">
            <w:pPr>
              <w:pStyle w:val="Normal6"/>
              <w:rPr>
                <w:lang w:val="cs-CZ"/>
              </w:rPr>
            </w:pPr>
            <w:r w:rsidRPr="00371787">
              <w:rPr>
                <w:lang w:val="cs-CZ"/>
              </w:rPr>
              <w:t>(39)</w:t>
            </w:r>
            <w:r w:rsidRPr="00371787">
              <w:rPr>
                <w:lang w:val="cs-CZ"/>
              </w:rPr>
              <w:tab/>
              <w:t>Nařízení (ES) č. 1831/2003</w:t>
            </w:r>
            <w:r w:rsidRPr="00371787">
              <w:rPr>
                <w:vertAlign w:val="superscript"/>
                <w:lang w:val="cs-CZ"/>
              </w:rPr>
              <w:t>10</w:t>
            </w:r>
            <w:r w:rsidRPr="00371787">
              <w:rPr>
                <w:lang w:val="cs-CZ"/>
              </w:rPr>
              <w:t xml:space="preserve"> stanoví důvody</w:t>
            </w:r>
            <w:r w:rsidR="00340AAF">
              <w:rPr>
                <w:lang w:val="cs-CZ"/>
              </w:rPr>
              <w:t xml:space="preserve"> a </w:t>
            </w:r>
            <w:r w:rsidRPr="00371787">
              <w:rPr>
                <w:lang w:val="cs-CZ"/>
              </w:rPr>
              <w:t>postupy pro povolování doplňkových látek</w:t>
            </w:r>
            <w:r w:rsidR="00340AAF">
              <w:rPr>
                <w:lang w:val="cs-CZ"/>
              </w:rPr>
              <w:t xml:space="preserve"> v </w:t>
            </w:r>
            <w:r w:rsidRPr="00371787">
              <w:rPr>
                <w:lang w:val="cs-CZ"/>
              </w:rPr>
              <w:t>Unii. Stanoví, že povolení doplňkových látek jsou platná po dobu deseti let</w:t>
            </w:r>
            <w:r w:rsidR="00340AAF">
              <w:rPr>
                <w:lang w:val="cs-CZ"/>
              </w:rPr>
              <w:t xml:space="preserve"> a </w:t>
            </w:r>
            <w:r w:rsidRPr="00371787">
              <w:rPr>
                <w:lang w:val="cs-CZ"/>
              </w:rPr>
              <w:t>po včasném podání žádosti je lze prodloužit</w:t>
            </w:r>
            <w:r w:rsidR="00340AAF">
              <w:rPr>
                <w:lang w:val="cs-CZ"/>
              </w:rPr>
              <w:t xml:space="preserve"> o </w:t>
            </w:r>
            <w:r w:rsidRPr="00371787">
              <w:rPr>
                <w:lang w:val="cs-CZ"/>
              </w:rPr>
              <w:t>dalších deset let. Ukázalo se, že tento požadavek na obnovení vytváří vysokou administrativní</w:t>
            </w:r>
            <w:r w:rsidR="00340AAF">
              <w:rPr>
                <w:lang w:val="cs-CZ"/>
              </w:rPr>
              <w:t xml:space="preserve"> </w:t>
            </w:r>
            <w:r w:rsidR="00340AAF">
              <w:rPr>
                <w:lang w:val="cs-CZ"/>
              </w:rPr>
              <w:t>a </w:t>
            </w:r>
            <w:r w:rsidRPr="00371787">
              <w:rPr>
                <w:lang w:val="cs-CZ"/>
              </w:rPr>
              <w:t>regulační zátěž</w:t>
            </w:r>
            <w:r w:rsidR="00340AAF">
              <w:rPr>
                <w:lang w:val="cs-CZ"/>
              </w:rPr>
              <w:t xml:space="preserve"> a </w:t>
            </w:r>
            <w:r w:rsidRPr="00371787">
              <w:rPr>
                <w:lang w:val="cs-CZ"/>
              </w:rPr>
              <w:t>finanční náklady pro podniky, zejména malé</w:t>
            </w:r>
            <w:r w:rsidR="00340AAF">
              <w:rPr>
                <w:lang w:val="cs-CZ"/>
              </w:rPr>
              <w:t xml:space="preserve"> a </w:t>
            </w:r>
            <w:r w:rsidRPr="00371787">
              <w:rPr>
                <w:lang w:val="cs-CZ"/>
              </w:rPr>
              <w:t>střední podniky, ale také pro úřad, členské státy</w:t>
            </w:r>
            <w:r w:rsidR="00340AAF">
              <w:rPr>
                <w:lang w:val="cs-CZ"/>
              </w:rPr>
              <w:t xml:space="preserve"> a </w:t>
            </w:r>
            <w:r w:rsidRPr="00371787">
              <w:rPr>
                <w:lang w:val="cs-CZ"/>
              </w:rPr>
              <w:t>Komisi, které jsou zapojené do postupu obnovení. Kromě toho provádění nařízení (ES) č. 1831/2003 dosud vedlo pouze</w:t>
            </w:r>
            <w:r w:rsidR="00340AAF">
              <w:rPr>
                <w:lang w:val="cs-CZ"/>
              </w:rPr>
              <w:t xml:space="preserve"> k </w:t>
            </w:r>
            <w:r w:rsidRPr="00371787">
              <w:rPr>
                <w:lang w:val="cs-CZ"/>
              </w:rPr>
              <w:t>velmi malému počtu odnětí nebo zamítnutí povolení</w:t>
            </w:r>
            <w:r w:rsidR="00340AAF">
              <w:rPr>
                <w:lang w:val="cs-CZ"/>
              </w:rPr>
              <w:t xml:space="preserve"> z </w:t>
            </w:r>
            <w:r w:rsidRPr="00371787">
              <w:rPr>
                <w:lang w:val="cs-CZ"/>
              </w:rPr>
              <w:t>bezpečnostních důvodů, zejména při příležitosti obnovení povolení. Aby se zabránilo zbytečné administrativní</w:t>
            </w:r>
            <w:r w:rsidR="00340AAF">
              <w:rPr>
                <w:lang w:val="cs-CZ"/>
              </w:rPr>
              <w:t xml:space="preserve"> a </w:t>
            </w:r>
            <w:r w:rsidRPr="00371787">
              <w:rPr>
                <w:lang w:val="cs-CZ"/>
              </w:rPr>
              <w:t>finanční zátěži,</w:t>
            </w:r>
            <w:r w:rsidR="00340AAF">
              <w:rPr>
                <w:lang w:val="cs-CZ"/>
              </w:rPr>
              <w:t xml:space="preserve"> a </w:t>
            </w:r>
            <w:r w:rsidRPr="00371787">
              <w:rPr>
                <w:lang w:val="cs-CZ"/>
              </w:rPr>
              <w:t>tím se zpřístupnily zdroje na výzkum, vývoj produktů</w:t>
            </w:r>
            <w:r w:rsidR="00340AAF">
              <w:rPr>
                <w:lang w:val="cs-CZ"/>
              </w:rPr>
              <w:t xml:space="preserve"> a </w:t>
            </w:r>
            <w:r w:rsidRPr="00371787">
              <w:rPr>
                <w:lang w:val="cs-CZ"/>
              </w:rPr>
              <w:t>rozšiřování trhu, měla by se povolení doplňkových látek udělovat na neomezenou dobu,</w:t>
            </w:r>
            <w:r w:rsidR="00340AAF">
              <w:rPr>
                <w:lang w:val="cs-CZ"/>
              </w:rPr>
              <w:t xml:space="preserve"> s </w:t>
            </w:r>
            <w:r w:rsidRPr="00371787">
              <w:rPr>
                <w:lang w:val="cs-CZ"/>
              </w:rPr>
              <w:t xml:space="preserve">výjimkou doplňkových látek náležejících do </w:t>
            </w:r>
            <w:r w:rsidRPr="00371787">
              <w:rPr>
                <w:b/>
                <w:i/>
                <w:lang w:val="cs-CZ"/>
              </w:rPr>
              <w:t>kategorie</w:t>
            </w:r>
            <w:r w:rsidRPr="00371787">
              <w:rPr>
                <w:lang w:val="cs-CZ"/>
              </w:rPr>
              <w:t xml:space="preserve"> </w:t>
            </w:r>
            <w:r w:rsidRPr="00371787">
              <w:rPr>
                <w:lang w:val="cs-CZ"/>
              </w:rPr>
              <w:t>kokcidiostatik</w:t>
            </w:r>
            <w:r w:rsidR="00340AAF">
              <w:rPr>
                <w:lang w:val="cs-CZ"/>
              </w:rPr>
              <w:t xml:space="preserve"> a </w:t>
            </w:r>
            <w:r w:rsidRPr="00371787">
              <w:rPr>
                <w:lang w:val="cs-CZ"/>
              </w:rPr>
              <w:t>histomonostatik</w:t>
            </w:r>
            <w:r w:rsidRPr="00371787">
              <w:rPr>
                <w:lang w:val="cs-CZ"/>
              </w:rPr>
              <w:t>, které by vzhledem ke své antimikrobiální povaze</w:t>
            </w:r>
            <w:r w:rsidR="00340AAF">
              <w:rPr>
                <w:lang w:val="cs-CZ"/>
              </w:rPr>
              <w:t xml:space="preserve"> a z </w:t>
            </w:r>
            <w:r w:rsidRPr="00371787">
              <w:rPr>
                <w:lang w:val="cs-CZ"/>
              </w:rPr>
              <w:t>ní vyplývajícímu vyššímu rizikovému profilu měly zůstat</w:t>
            </w:r>
            <w:r w:rsidR="00340AAF">
              <w:rPr>
                <w:lang w:val="cs-CZ"/>
              </w:rPr>
              <w:t xml:space="preserve"> v </w:t>
            </w:r>
            <w:r w:rsidRPr="00371787">
              <w:rPr>
                <w:lang w:val="cs-CZ"/>
              </w:rPr>
              <w:t>režimu povolování na deset let.</w:t>
            </w:r>
          </w:p>
        </w:tc>
        <w:tc>
          <w:tcPr>
            <w:tcW w:w="4876" w:type="dxa"/>
            <w:hideMark/>
          </w:tcPr>
          <w:p w:rsidR="00AC456B" w:rsidRPr="00371787" w:rsidP="00B11F22" w14:paraId="6E0A9E77" w14:textId="7F8F93AD">
            <w:pPr>
              <w:pStyle w:val="Normal6"/>
              <w:rPr>
                <w:szCs w:val="24"/>
                <w:lang w:val="cs-CZ"/>
              </w:rPr>
            </w:pPr>
            <w:r w:rsidRPr="00371787">
              <w:rPr>
                <w:lang w:val="cs-CZ"/>
              </w:rPr>
              <w:t>(39)</w:t>
            </w:r>
            <w:r w:rsidRPr="00371787">
              <w:rPr>
                <w:lang w:val="cs-CZ"/>
              </w:rPr>
              <w:tab/>
              <w:t>Nařízení (ES) č. 1831/2003</w:t>
            </w:r>
            <w:r w:rsidRPr="00371787">
              <w:rPr>
                <w:vertAlign w:val="superscript"/>
                <w:lang w:val="cs-CZ"/>
              </w:rPr>
              <w:t>10</w:t>
            </w:r>
            <w:r w:rsidRPr="00371787">
              <w:rPr>
                <w:lang w:val="cs-CZ"/>
              </w:rPr>
              <w:t xml:space="preserve"> stanoví důvody</w:t>
            </w:r>
            <w:r w:rsidR="00340AAF">
              <w:rPr>
                <w:lang w:val="cs-CZ"/>
              </w:rPr>
              <w:t xml:space="preserve"> a </w:t>
            </w:r>
            <w:r w:rsidRPr="00371787">
              <w:rPr>
                <w:lang w:val="cs-CZ"/>
              </w:rPr>
              <w:t>postupy pro povolování doplňkových látek</w:t>
            </w:r>
            <w:r w:rsidR="00340AAF">
              <w:rPr>
                <w:lang w:val="cs-CZ"/>
              </w:rPr>
              <w:t xml:space="preserve"> v </w:t>
            </w:r>
            <w:r w:rsidRPr="00371787">
              <w:rPr>
                <w:lang w:val="cs-CZ"/>
              </w:rPr>
              <w:t>Unii. Stanoví, že povolení doplňkových látek jsou platná po dobu deseti let</w:t>
            </w:r>
            <w:r w:rsidR="00340AAF">
              <w:rPr>
                <w:lang w:val="cs-CZ"/>
              </w:rPr>
              <w:t xml:space="preserve"> a </w:t>
            </w:r>
            <w:r w:rsidRPr="00371787">
              <w:rPr>
                <w:lang w:val="cs-CZ"/>
              </w:rPr>
              <w:t>po včasném podání žádosti je lze prodloužit</w:t>
            </w:r>
            <w:r w:rsidR="00340AAF">
              <w:rPr>
                <w:lang w:val="cs-CZ"/>
              </w:rPr>
              <w:t xml:space="preserve"> o </w:t>
            </w:r>
            <w:r w:rsidRPr="00371787">
              <w:rPr>
                <w:lang w:val="cs-CZ"/>
              </w:rPr>
              <w:t>dalších deset let. Ukázalo se, že tento požadavek na obnovení vytváří vysokou administrativní</w:t>
            </w:r>
            <w:r w:rsidR="00340AAF">
              <w:rPr>
                <w:lang w:val="cs-CZ"/>
              </w:rPr>
              <w:t xml:space="preserve"> </w:t>
            </w:r>
            <w:r w:rsidR="00340AAF">
              <w:rPr>
                <w:lang w:val="cs-CZ"/>
              </w:rPr>
              <w:t>a </w:t>
            </w:r>
            <w:r w:rsidRPr="00371787">
              <w:rPr>
                <w:lang w:val="cs-CZ"/>
              </w:rPr>
              <w:t>regulační zátěž</w:t>
            </w:r>
            <w:r w:rsidR="00340AAF">
              <w:rPr>
                <w:lang w:val="cs-CZ"/>
              </w:rPr>
              <w:t xml:space="preserve"> a </w:t>
            </w:r>
            <w:r w:rsidRPr="00371787">
              <w:rPr>
                <w:lang w:val="cs-CZ"/>
              </w:rPr>
              <w:t>finanční náklady pro podniky, zejména malé</w:t>
            </w:r>
            <w:r w:rsidR="00340AAF">
              <w:rPr>
                <w:lang w:val="cs-CZ"/>
              </w:rPr>
              <w:t xml:space="preserve"> a </w:t>
            </w:r>
            <w:r w:rsidRPr="00371787">
              <w:rPr>
                <w:lang w:val="cs-CZ"/>
              </w:rPr>
              <w:t>střední podniky, ale také pro úřad, členské státy</w:t>
            </w:r>
            <w:r w:rsidR="00340AAF">
              <w:rPr>
                <w:lang w:val="cs-CZ"/>
              </w:rPr>
              <w:t xml:space="preserve"> a </w:t>
            </w:r>
            <w:r w:rsidRPr="00371787">
              <w:rPr>
                <w:lang w:val="cs-CZ"/>
              </w:rPr>
              <w:t>Komisi, které jsou zapojené do postupu obnovení. Kromě toho provádění nařízení (ES) č. 1831/2003 dosud vedlo pouze</w:t>
            </w:r>
            <w:r w:rsidR="00340AAF">
              <w:rPr>
                <w:lang w:val="cs-CZ"/>
              </w:rPr>
              <w:t xml:space="preserve"> k </w:t>
            </w:r>
            <w:r w:rsidRPr="00371787">
              <w:rPr>
                <w:lang w:val="cs-CZ"/>
              </w:rPr>
              <w:t>velmi malému počtu odnětí nebo zamítnutí povolení</w:t>
            </w:r>
            <w:r w:rsidR="00340AAF">
              <w:rPr>
                <w:lang w:val="cs-CZ"/>
              </w:rPr>
              <w:t xml:space="preserve"> z </w:t>
            </w:r>
            <w:r w:rsidRPr="00371787">
              <w:rPr>
                <w:lang w:val="cs-CZ"/>
              </w:rPr>
              <w:t>bezpečnostních důvodů, zejména při příležitosti obnovení povolení. Aby se zabránilo zbytečné administrativní</w:t>
            </w:r>
            <w:r w:rsidR="00340AAF">
              <w:rPr>
                <w:lang w:val="cs-CZ"/>
              </w:rPr>
              <w:t xml:space="preserve"> a </w:t>
            </w:r>
            <w:r w:rsidRPr="00371787">
              <w:rPr>
                <w:lang w:val="cs-CZ"/>
              </w:rPr>
              <w:t>finanční zátěži,</w:t>
            </w:r>
            <w:r w:rsidR="00340AAF">
              <w:rPr>
                <w:lang w:val="cs-CZ"/>
              </w:rPr>
              <w:t xml:space="preserve"> a </w:t>
            </w:r>
            <w:r w:rsidRPr="00371787">
              <w:rPr>
                <w:lang w:val="cs-CZ"/>
              </w:rPr>
              <w:t>tím se zpřístupnily zdroje na výzkum, vývoj produktů</w:t>
            </w:r>
            <w:r w:rsidR="00340AAF">
              <w:rPr>
                <w:lang w:val="cs-CZ"/>
              </w:rPr>
              <w:t xml:space="preserve"> a </w:t>
            </w:r>
            <w:r w:rsidRPr="00371787">
              <w:rPr>
                <w:lang w:val="cs-CZ"/>
              </w:rPr>
              <w:t>rozšiřování trhu, měla by se povolení doplňkových látek udělovat na neomezenou dobu,</w:t>
            </w:r>
            <w:r w:rsidR="00340AAF">
              <w:rPr>
                <w:lang w:val="cs-CZ"/>
              </w:rPr>
              <w:t xml:space="preserve"> s </w:t>
            </w:r>
            <w:r w:rsidRPr="00371787">
              <w:rPr>
                <w:lang w:val="cs-CZ"/>
              </w:rPr>
              <w:t xml:space="preserve">výjimkou doplňkových látek náležejících do </w:t>
            </w:r>
            <w:r w:rsidRPr="00371787">
              <w:rPr>
                <w:b/>
                <w:i/>
                <w:lang w:val="cs-CZ"/>
              </w:rPr>
              <w:t>kategorií zootechnických doplňkových látek,</w:t>
            </w:r>
            <w:r w:rsidRPr="00371787">
              <w:rPr>
                <w:lang w:val="cs-CZ"/>
              </w:rPr>
              <w:t xml:space="preserve"> </w:t>
            </w:r>
            <w:r w:rsidRPr="00371787">
              <w:rPr>
                <w:lang w:val="cs-CZ"/>
              </w:rPr>
              <w:t>kokcidiostatik</w:t>
            </w:r>
            <w:r w:rsidR="00340AAF">
              <w:rPr>
                <w:lang w:val="cs-CZ"/>
              </w:rPr>
              <w:t xml:space="preserve"> a </w:t>
            </w:r>
            <w:r w:rsidRPr="00371787">
              <w:rPr>
                <w:lang w:val="cs-CZ"/>
              </w:rPr>
              <w:t>histomonostatik</w:t>
            </w:r>
            <w:r w:rsidRPr="00371787">
              <w:rPr>
                <w:lang w:val="cs-CZ"/>
              </w:rPr>
              <w:t>, které by vzhledem ke své antimikrobiální povaze</w:t>
            </w:r>
            <w:r w:rsidR="00340AAF">
              <w:rPr>
                <w:lang w:val="cs-CZ"/>
              </w:rPr>
              <w:t xml:space="preserve"> a z </w:t>
            </w:r>
            <w:r w:rsidRPr="00371787">
              <w:rPr>
                <w:lang w:val="cs-CZ"/>
              </w:rPr>
              <w:t>ní vyplývajícímu vyššímu rizikovému profilu měly zůstat</w:t>
            </w:r>
            <w:r w:rsidR="00340AAF">
              <w:rPr>
                <w:lang w:val="cs-CZ"/>
              </w:rPr>
              <w:t xml:space="preserve"> v </w:t>
            </w:r>
            <w:r w:rsidRPr="00371787">
              <w:rPr>
                <w:lang w:val="cs-CZ"/>
              </w:rPr>
              <w:t>režimu povolování na deset let.</w:t>
            </w:r>
          </w:p>
        </w:tc>
      </w:tr>
      <w:tr w14:paraId="5DDCF7F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38F9540" w14:textId="77777777">
            <w:pPr>
              <w:pStyle w:val="Normal6"/>
              <w:rPr>
                <w:lang w:val="cs-CZ"/>
              </w:rPr>
            </w:pPr>
            <w:r w:rsidRPr="00371787">
              <w:rPr>
                <w:lang w:val="cs-CZ"/>
              </w:rPr>
              <w:t>__________________</w:t>
            </w:r>
          </w:p>
        </w:tc>
        <w:tc>
          <w:tcPr>
            <w:tcW w:w="4876" w:type="dxa"/>
            <w:hideMark/>
          </w:tcPr>
          <w:p w:rsidR="00AC456B" w:rsidRPr="00371787" w:rsidP="00B11F22" w14:paraId="565D8C52" w14:textId="77777777">
            <w:pPr>
              <w:pStyle w:val="Normal6"/>
              <w:rPr>
                <w:szCs w:val="24"/>
                <w:lang w:val="cs-CZ"/>
              </w:rPr>
            </w:pPr>
            <w:r w:rsidRPr="00371787">
              <w:rPr>
                <w:lang w:val="cs-CZ"/>
              </w:rPr>
              <w:t>__________________</w:t>
            </w:r>
          </w:p>
        </w:tc>
      </w:tr>
      <w:tr w14:paraId="407F0D1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122625B" w14:textId="7D4F88AA">
            <w:pPr>
              <w:pStyle w:val="Normal6"/>
              <w:rPr>
                <w:lang w:val="cs-CZ"/>
              </w:rPr>
            </w:pPr>
            <w:r w:rsidRPr="00371787">
              <w:rPr>
                <w:vertAlign w:val="superscript"/>
                <w:lang w:val="cs-CZ"/>
              </w:rPr>
              <w:t>10</w:t>
            </w:r>
            <w:r w:rsidRPr="00371787">
              <w:rPr>
                <w:lang w:val="cs-CZ"/>
              </w:rPr>
              <w:t xml:space="preserve"> Nařízení Evropského parlamentu</w:t>
            </w:r>
            <w:r w:rsidR="00340AAF">
              <w:rPr>
                <w:lang w:val="cs-CZ"/>
              </w:rPr>
              <w:t xml:space="preserve"> a </w:t>
            </w:r>
            <w:r w:rsidRPr="00371787">
              <w:rPr>
                <w:lang w:val="cs-CZ"/>
              </w:rPr>
              <w:t>Rady (ES) č. 1831/2003 ze dne 22. září 2003</w:t>
            </w:r>
            <w:r w:rsidR="00340AAF">
              <w:rPr>
                <w:lang w:val="cs-CZ"/>
              </w:rPr>
              <w:t xml:space="preserve"> o </w:t>
            </w:r>
            <w:r w:rsidRPr="00371787">
              <w:rPr>
                <w:lang w:val="cs-CZ"/>
              </w:rPr>
              <w:t>doplňkových látkách používaných ve výživě zvířat (</w:t>
            </w:r>
            <w:r w:rsidRPr="00371787">
              <w:rPr>
                <w:lang w:val="cs-CZ"/>
              </w:rPr>
              <w:t>Úř</w:t>
            </w:r>
            <w:r w:rsidRPr="00371787">
              <w:rPr>
                <w:lang w:val="cs-CZ"/>
              </w:rPr>
              <w:t>. </w:t>
            </w:r>
            <w:r w:rsidRPr="00371787">
              <w:rPr>
                <w:lang w:val="cs-CZ"/>
              </w:rPr>
              <w:t>věst</w:t>
            </w:r>
            <w:r w:rsidRPr="00371787">
              <w:rPr>
                <w:lang w:val="cs-CZ"/>
              </w:rPr>
              <w:t>. L 268, 18.10.2003, s. 29, ELI: http://data.europa.eu/eli/reg/2003/1831/oj).</w:t>
            </w:r>
          </w:p>
        </w:tc>
        <w:tc>
          <w:tcPr>
            <w:tcW w:w="4876" w:type="dxa"/>
            <w:hideMark/>
          </w:tcPr>
          <w:p w:rsidR="00AC456B" w:rsidRPr="00371787" w:rsidP="00B11F22" w14:paraId="1F23EE70" w14:textId="42E6F613">
            <w:pPr>
              <w:pStyle w:val="Normal6"/>
              <w:rPr>
                <w:szCs w:val="24"/>
                <w:lang w:val="cs-CZ"/>
              </w:rPr>
            </w:pPr>
            <w:r w:rsidRPr="00371787">
              <w:rPr>
                <w:vertAlign w:val="superscript"/>
                <w:lang w:val="cs-CZ"/>
              </w:rPr>
              <w:t>10</w:t>
            </w:r>
            <w:r w:rsidRPr="00371787">
              <w:rPr>
                <w:lang w:val="cs-CZ"/>
              </w:rPr>
              <w:t xml:space="preserve"> Nařízení Evropského parlamentu</w:t>
            </w:r>
            <w:r w:rsidR="00340AAF">
              <w:rPr>
                <w:lang w:val="cs-CZ"/>
              </w:rPr>
              <w:t xml:space="preserve"> a </w:t>
            </w:r>
            <w:r w:rsidRPr="00371787">
              <w:rPr>
                <w:lang w:val="cs-CZ"/>
              </w:rPr>
              <w:t>Rady (ES) č. 1831/2003 ze dne 22. září 2003</w:t>
            </w:r>
            <w:r w:rsidR="00340AAF">
              <w:rPr>
                <w:lang w:val="cs-CZ"/>
              </w:rPr>
              <w:t xml:space="preserve"> o </w:t>
            </w:r>
            <w:r w:rsidRPr="00371787">
              <w:rPr>
                <w:lang w:val="cs-CZ"/>
              </w:rPr>
              <w:t>doplňkových látkách používaných ve výživě zvířat (</w:t>
            </w:r>
            <w:r w:rsidRPr="00371787">
              <w:rPr>
                <w:lang w:val="cs-CZ"/>
              </w:rPr>
              <w:t>Úř</w:t>
            </w:r>
            <w:r w:rsidRPr="00371787">
              <w:rPr>
                <w:lang w:val="cs-CZ"/>
              </w:rPr>
              <w:t>. </w:t>
            </w:r>
            <w:r w:rsidRPr="00371787">
              <w:rPr>
                <w:lang w:val="cs-CZ"/>
              </w:rPr>
              <w:t>věst</w:t>
            </w:r>
            <w:r w:rsidRPr="00371787">
              <w:rPr>
                <w:lang w:val="cs-CZ"/>
              </w:rPr>
              <w:t>. L 268, 18.10.2003, s. 29, ELI: http://data.europa.eu/eli/reg/2003/1831/oj).</w:t>
            </w:r>
          </w:p>
        </w:tc>
      </w:tr>
    </w:tbl>
    <w:p w:rsidR="00AC456B" w:rsidRPr="00371787" w:rsidP="00AC456B" w14:paraId="65250400"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3BCB57DC" w14:textId="58176CC9">
      <w:r w:rsidRPr="00371787">
        <w:rPr>
          <w:rStyle w:val="HideTWBExt"/>
        </w:rPr>
        <w:t>&lt;/AmendB&gt;</w:t>
      </w:r>
    </w:p>
    <w:p w:rsidR="00AC456B" w:rsidRPr="00371787" w:rsidP="00AC456B" w14:paraId="351B2025"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256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6CACF265" w14:textId="77777777">
      <w:pPr>
        <w:pStyle w:val="NormalBold"/>
      </w:pPr>
      <w:r w:rsidRPr="00371787">
        <w:rPr>
          <w:rStyle w:val="HideTWBExt"/>
          <w:b w:val="0"/>
        </w:rPr>
        <w:t>&lt;RepeatBlock-By&gt;&lt;Members&gt;</w:t>
      </w:r>
      <w:r w:rsidRPr="00371787">
        <w:t xml:space="preserve">Maria </w:t>
      </w:r>
      <w:r w:rsidRPr="00371787">
        <w:t>Grapini</w:t>
      </w:r>
      <w:r w:rsidRPr="00371787">
        <w:rPr>
          <w:rStyle w:val="HideTWBExt"/>
          <w:b w:val="0"/>
        </w:rPr>
        <w:t>&lt;/Members&gt;</w:t>
      </w:r>
    </w:p>
    <w:p w:rsidR="00AC456B" w:rsidRPr="00371787" w:rsidP="00AC456B" w14:paraId="41DC0D6B" w14:textId="77777777">
      <w:r w:rsidRPr="00371787">
        <w:rPr>
          <w:rStyle w:val="HideTWBExt"/>
        </w:rPr>
        <w:t>&lt;/RepeatBlock-By&gt;</w:t>
      </w:r>
    </w:p>
    <w:p w:rsidR="00AC456B" w:rsidRPr="00371787" w:rsidP="00AC456B" w14:paraId="31FB9E1C"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CED62A7" w14:textId="77777777">
      <w:pPr>
        <w:pStyle w:val="NormalBold"/>
      </w:pPr>
      <w:r w:rsidRPr="00371787">
        <w:rPr>
          <w:rStyle w:val="HideTWBExt"/>
          <w:b w:val="0"/>
        </w:rPr>
        <w:t>&lt;Article&gt;</w:t>
      </w:r>
      <w:r w:rsidRPr="00371787">
        <w:t>Bod odůvodnění 39</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A497CA5"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9EE6946" w14:textId="77777777">
            <w:pPr>
              <w:keepNext/>
            </w:pPr>
          </w:p>
        </w:tc>
      </w:tr>
      <w:tr w14:paraId="4C0F21F6"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03F9417"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02212182" w14:textId="77777777">
            <w:pPr>
              <w:pStyle w:val="ColumnHeading"/>
              <w:keepNext/>
              <w:rPr>
                <w:lang w:val="cs-CZ"/>
              </w:rPr>
            </w:pPr>
            <w:r w:rsidRPr="00371787">
              <w:rPr>
                <w:lang w:val="cs-CZ"/>
              </w:rPr>
              <w:t>Pozměňovací návrh</w:t>
            </w:r>
          </w:p>
        </w:tc>
      </w:tr>
      <w:tr w14:paraId="78AB743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B96BAE0" w14:textId="667120B6">
            <w:pPr>
              <w:pStyle w:val="Normal6"/>
              <w:rPr>
                <w:lang w:val="cs-CZ"/>
              </w:rPr>
            </w:pPr>
            <w:r w:rsidRPr="00371787">
              <w:rPr>
                <w:lang w:val="cs-CZ"/>
              </w:rPr>
              <w:t>(39)</w:t>
            </w:r>
            <w:r w:rsidRPr="00371787">
              <w:rPr>
                <w:lang w:val="cs-CZ"/>
              </w:rPr>
              <w:tab/>
              <w:t>Nařízení (ES) č. 1831/2003</w:t>
            </w:r>
            <w:r w:rsidRPr="00371787">
              <w:rPr>
                <w:vertAlign w:val="superscript"/>
                <w:lang w:val="cs-CZ"/>
              </w:rPr>
              <w:t>10</w:t>
            </w:r>
            <w:r w:rsidRPr="00371787">
              <w:rPr>
                <w:lang w:val="cs-CZ"/>
              </w:rPr>
              <w:t xml:space="preserve"> stanoví důvody</w:t>
            </w:r>
            <w:r w:rsidR="00340AAF">
              <w:rPr>
                <w:lang w:val="cs-CZ"/>
              </w:rPr>
              <w:t xml:space="preserve"> a </w:t>
            </w:r>
            <w:r w:rsidRPr="00371787">
              <w:rPr>
                <w:lang w:val="cs-CZ"/>
              </w:rPr>
              <w:t>postupy pro povolování doplňkových látek</w:t>
            </w:r>
            <w:r w:rsidR="00340AAF">
              <w:rPr>
                <w:lang w:val="cs-CZ"/>
              </w:rPr>
              <w:t xml:space="preserve"> v </w:t>
            </w:r>
            <w:r w:rsidRPr="00371787">
              <w:rPr>
                <w:lang w:val="cs-CZ"/>
              </w:rPr>
              <w:t>Unii. Stanoví, že povolení doplňkových látek jsou platná po dobu deseti let</w:t>
            </w:r>
            <w:r w:rsidR="00340AAF">
              <w:rPr>
                <w:lang w:val="cs-CZ"/>
              </w:rPr>
              <w:t xml:space="preserve"> a </w:t>
            </w:r>
            <w:r w:rsidRPr="00371787">
              <w:rPr>
                <w:lang w:val="cs-CZ"/>
              </w:rPr>
              <w:t xml:space="preserve">po včasném podání </w:t>
            </w:r>
            <w:r w:rsidRPr="00371787">
              <w:rPr>
                <w:lang w:val="cs-CZ"/>
              </w:rPr>
              <w:t>žádosti je lze prodloužit</w:t>
            </w:r>
            <w:r w:rsidR="00340AAF">
              <w:rPr>
                <w:lang w:val="cs-CZ"/>
              </w:rPr>
              <w:t xml:space="preserve"> o </w:t>
            </w:r>
            <w:r w:rsidRPr="00371787">
              <w:rPr>
                <w:lang w:val="cs-CZ"/>
              </w:rPr>
              <w:t>dalších deset let. Ukázalo se, že tento požadavek na obnovení vytváří vysokou administrativní</w:t>
            </w:r>
            <w:r w:rsidR="00340AAF">
              <w:rPr>
                <w:lang w:val="cs-CZ"/>
              </w:rPr>
              <w:t xml:space="preserve"> a </w:t>
            </w:r>
            <w:r w:rsidRPr="00371787">
              <w:rPr>
                <w:lang w:val="cs-CZ"/>
              </w:rPr>
              <w:t>regulační zátěž</w:t>
            </w:r>
            <w:r w:rsidR="00340AAF">
              <w:rPr>
                <w:lang w:val="cs-CZ"/>
              </w:rPr>
              <w:t xml:space="preserve"> a </w:t>
            </w:r>
            <w:r w:rsidRPr="00371787">
              <w:rPr>
                <w:lang w:val="cs-CZ"/>
              </w:rPr>
              <w:t>finanční náklady pro podniky, zejména malé</w:t>
            </w:r>
            <w:r w:rsidR="00340AAF">
              <w:rPr>
                <w:lang w:val="cs-CZ"/>
              </w:rPr>
              <w:t xml:space="preserve"> a </w:t>
            </w:r>
            <w:r w:rsidRPr="00371787">
              <w:rPr>
                <w:lang w:val="cs-CZ"/>
              </w:rPr>
              <w:t>střední podniky, ale také pro úřad, členské státy</w:t>
            </w:r>
            <w:r w:rsidR="00340AAF">
              <w:rPr>
                <w:lang w:val="cs-CZ"/>
              </w:rPr>
              <w:t xml:space="preserve"> a </w:t>
            </w:r>
            <w:r w:rsidRPr="00371787">
              <w:rPr>
                <w:lang w:val="cs-CZ"/>
              </w:rPr>
              <w:t>Komisi, které jsou zapojené do postupu obnovení. Kromě toho provádění nařízení (ES) č. 1831/2003 dosud vedlo pouze</w:t>
            </w:r>
            <w:r w:rsidR="00340AAF">
              <w:rPr>
                <w:lang w:val="cs-CZ"/>
              </w:rPr>
              <w:t xml:space="preserve"> k </w:t>
            </w:r>
            <w:r w:rsidRPr="00371787">
              <w:rPr>
                <w:lang w:val="cs-CZ"/>
              </w:rPr>
              <w:t>velmi malému počtu odnětí nebo zamítnutí povolení</w:t>
            </w:r>
            <w:r w:rsidR="00340AAF">
              <w:rPr>
                <w:lang w:val="cs-CZ"/>
              </w:rPr>
              <w:t xml:space="preserve"> z </w:t>
            </w:r>
            <w:r w:rsidRPr="00371787">
              <w:rPr>
                <w:lang w:val="cs-CZ"/>
              </w:rPr>
              <w:t>bezpečnostních důvodů, zejména při příležitosti obnovení povolení. Aby se zabránilo zbytečné administrativní</w:t>
            </w:r>
            <w:r w:rsidR="00340AAF">
              <w:rPr>
                <w:lang w:val="cs-CZ"/>
              </w:rPr>
              <w:t xml:space="preserve"> a </w:t>
            </w:r>
            <w:r w:rsidRPr="00371787">
              <w:rPr>
                <w:lang w:val="cs-CZ"/>
              </w:rPr>
              <w:t>finanční zátěži,</w:t>
            </w:r>
            <w:r w:rsidR="00340AAF">
              <w:rPr>
                <w:lang w:val="cs-CZ"/>
              </w:rPr>
              <w:t xml:space="preserve"> a </w:t>
            </w:r>
            <w:r w:rsidRPr="00371787">
              <w:rPr>
                <w:lang w:val="cs-CZ"/>
              </w:rPr>
              <w:t>tím se zpřístupnily zdroje na výzkum, vývoj produktů</w:t>
            </w:r>
            <w:r w:rsidR="00340AAF">
              <w:rPr>
                <w:lang w:val="cs-CZ"/>
              </w:rPr>
              <w:t xml:space="preserve"> a </w:t>
            </w:r>
            <w:r w:rsidRPr="00371787">
              <w:rPr>
                <w:lang w:val="cs-CZ"/>
              </w:rPr>
              <w:t>rozšiřování trhu, měla by se povolení doplňkových látek udělovat na neomezenou dobu,</w:t>
            </w:r>
            <w:r w:rsidR="00340AAF">
              <w:rPr>
                <w:lang w:val="cs-CZ"/>
              </w:rPr>
              <w:t xml:space="preserve"> s </w:t>
            </w:r>
            <w:r w:rsidRPr="00371787">
              <w:rPr>
                <w:lang w:val="cs-CZ"/>
              </w:rPr>
              <w:t xml:space="preserve">výjimkou doplňkových látek náležejících do kategorie </w:t>
            </w:r>
            <w:r w:rsidRPr="00371787">
              <w:rPr>
                <w:lang w:val="cs-CZ"/>
              </w:rPr>
              <w:t>kokcidiostatik</w:t>
            </w:r>
            <w:r w:rsidR="00340AAF">
              <w:rPr>
                <w:lang w:val="cs-CZ"/>
              </w:rPr>
              <w:t xml:space="preserve"> a </w:t>
            </w:r>
            <w:r w:rsidRPr="00371787">
              <w:rPr>
                <w:lang w:val="cs-CZ"/>
              </w:rPr>
              <w:t>histomonostatik</w:t>
            </w:r>
            <w:r w:rsidRPr="00371787">
              <w:rPr>
                <w:lang w:val="cs-CZ"/>
              </w:rPr>
              <w:t>, které by vzhledem ke své antimikrobiální povaze</w:t>
            </w:r>
            <w:r w:rsidR="00340AAF">
              <w:rPr>
                <w:lang w:val="cs-CZ"/>
              </w:rPr>
              <w:t xml:space="preserve"> a z </w:t>
            </w:r>
            <w:r w:rsidRPr="00371787">
              <w:rPr>
                <w:lang w:val="cs-CZ"/>
              </w:rPr>
              <w:t>ní vyplývajícímu vyššímu rizikovému profilu měly zůstat</w:t>
            </w:r>
            <w:r w:rsidR="00340AAF">
              <w:rPr>
                <w:lang w:val="cs-CZ"/>
              </w:rPr>
              <w:t xml:space="preserve"> v </w:t>
            </w:r>
            <w:r w:rsidRPr="00371787">
              <w:rPr>
                <w:lang w:val="cs-CZ"/>
              </w:rPr>
              <w:t>režimu povolování na deset let.</w:t>
            </w:r>
          </w:p>
        </w:tc>
        <w:tc>
          <w:tcPr>
            <w:tcW w:w="4876" w:type="dxa"/>
            <w:hideMark/>
          </w:tcPr>
          <w:p w:rsidR="00AC456B" w:rsidRPr="00371787" w:rsidP="00B11F22" w14:paraId="608C126B" w14:textId="050C1817">
            <w:pPr>
              <w:pStyle w:val="Normal6"/>
              <w:rPr>
                <w:lang w:val="cs-CZ"/>
              </w:rPr>
            </w:pPr>
            <w:r w:rsidRPr="00371787">
              <w:rPr>
                <w:lang w:val="cs-CZ"/>
              </w:rPr>
              <w:t>(39)</w:t>
            </w:r>
            <w:r w:rsidRPr="00371787">
              <w:rPr>
                <w:lang w:val="cs-CZ"/>
              </w:rPr>
              <w:tab/>
              <w:t>Nařízení (ES) č. 1831/2003</w:t>
            </w:r>
            <w:r w:rsidRPr="00371787">
              <w:rPr>
                <w:vertAlign w:val="superscript"/>
                <w:lang w:val="cs-CZ"/>
              </w:rPr>
              <w:t>10</w:t>
            </w:r>
            <w:r w:rsidRPr="00371787">
              <w:rPr>
                <w:lang w:val="cs-CZ"/>
              </w:rPr>
              <w:t xml:space="preserve"> stanoví důvody</w:t>
            </w:r>
            <w:r w:rsidR="00340AAF">
              <w:rPr>
                <w:lang w:val="cs-CZ"/>
              </w:rPr>
              <w:t xml:space="preserve"> a </w:t>
            </w:r>
            <w:r w:rsidRPr="00371787">
              <w:rPr>
                <w:lang w:val="cs-CZ"/>
              </w:rPr>
              <w:t>postupy pro povolování doplňkových látek</w:t>
            </w:r>
            <w:r w:rsidR="00340AAF">
              <w:rPr>
                <w:lang w:val="cs-CZ"/>
              </w:rPr>
              <w:t xml:space="preserve"> v </w:t>
            </w:r>
            <w:r w:rsidRPr="00371787">
              <w:rPr>
                <w:lang w:val="cs-CZ"/>
              </w:rPr>
              <w:t>Unii. Stanoví, že povolení doplňkových látek jsou platná po dobu deseti let</w:t>
            </w:r>
            <w:r w:rsidR="00340AAF">
              <w:rPr>
                <w:lang w:val="cs-CZ"/>
              </w:rPr>
              <w:t xml:space="preserve"> a </w:t>
            </w:r>
            <w:r w:rsidRPr="00371787">
              <w:rPr>
                <w:lang w:val="cs-CZ"/>
              </w:rPr>
              <w:t xml:space="preserve">po včasném podání </w:t>
            </w:r>
            <w:r w:rsidRPr="00371787">
              <w:rPr>
                <w:lang w:val="cs-CZ"/>
              </w:rPr>
              <w:t>žádosti je lze prodloužit</w:t>
            </w:r>
            <w:r w:rsidR="00340AAF">
              <w:rPr>
                <w:lang w:val="cs-CZ"/>
              </w:rPr>
              <w:t xml:space="preserve"> o </w:t>
            </w:r>
            <w:r w:rsidRPr="00371787">
              <w:rPr>
                <w:lang w:val="cs-CZ"/>
              </w:rPr>
              <w:t>dalších deset let. Ukázalo se, že tento požadavek na obnovení vytváří vysokou administrativní</w:t>
            </w:r>
            <w:r w:rsidR="00340AAF">
              <w:rPr>
                <w:lang w:val="cs-CZ"/>
              </w:rPr>
              <w:t xml:space="preserve"> a </w:t>
            </w:r>
            <w:r w:rsidRPr="00371787">
              <w:rPr>
                <w:lang w:val="cs-CZ"/>
              </w:rPr>
              <w:t>regulační zátěž</w:t>
            </w:r>
            <w:r w:rsidR="00340AAF">
              <w:rPr>
                <w:lang w:val="cs-CZ"/>
              </w:rPr>
              <w:t xml:space="preserve"> a </w:t>
            </w:r>
            <w:r w:rsidRPr="00371787">
              <w:rPr>
                <w:lang w:val="cs-CZ"/>
              </w:rPr>
              <w:t xml:space="preserve">finanční náklady pro podniky, zejména </w:t>
            </w:r>
            <w:r w:rsidRPr="00371787">
              <w:rPr>
                <w:b/>
                <w:i/>
                <w:lang w:val="cs-CZ"/>
              </w:rPr>
              <w:t>mikropodniky</w:t>
            </w:r>
            <w:r w:rsidR="00340AAF">
              <w:rPr>
                <w:b/>
                <w:i/>
                <w:lang w:val="cs-CZ"/>
              </w:rPr>
              <w:t xml:space="preserve"> a </w:t>
            </w:r>
            <w:r w:rsidRPr="00371787">
              <w:rPr>
                <w:lang w:val="cs-CZ"/>
              </w:rPr>
              <w:t>malé</w:t>
            </w:r>
            <w:r w:rsidR="00340AAF">
              <w:rPr>
                <w:lang w:val="cs-CZ"/>
              </w:rPr>
              <w:t xml:space="preserve"> a </w:t>
            </w:r>
            <w:r w:rsidRPr="00371787">
              <w:rPr>
                <w:lang w:val="cs-CZ"/>
              </w:rPr>
              <w:t>střední podniky, ale také pro úřad, členské státy</w:t>
            </w:r>
            <w:r w:rsidR="00340AAF">
              <w:rPr>
                <w:lang w:val="cs-CZ"/>
              </w:rPr>
              <w:t xml:space="preserve"> a </w:t>
            </w:r>
            <w:r w:rsidRPr="00371787">
              <w:rPr>
                <w:lang w:val="cs-CZ"/>
              </w:rPr>
              <w:t>Komisi, které jsou zapojené do postupu obnovení. Kromě toho provádění nařízení (ES) č. 1831/2003 dosud vedlo pouze</w:t>
            </w:r>
            <w:r w:rsidR="00340AAF">
              <w:rPr>
                <w:lang w:val="cs-CZ"/>
              </w:rPr>
              <w:t xml:space="preserve"> k </w:t>
            </w:r>
            <w:r w:rsidRPr="00371787">
              <w:rPr>
                <w:lang w:val="cs-CZ"/>
              </w:rPr>
              <w:t>velmi malému počtu odnětí nebo zamítnutí povolení</w:t>
            </w:r>
            <w:r w:rsidR="00340AAF">
              <w:rPr>
                <w:lang w:val="cs-CZ"/>
              </w:rPr>
              <w:t xml:space="preserve"> z </w:t>
            </w:r>
            <w:r w:rsidRPr="00371787">
              <w:rPr>
                <w:lang w:val="cs-CZ"/>
              </w:rPr>
              <w:t>bezpečnostních důvodů, zejména při příležitosti obnovení povolení. Aby se zabránilo zbytečné administrativní</w:t>
            </w:r>
            <w:r w:rsidR="00340AAF">
              <w:rPr>
                <w:lang w:val="cs-CZ"/>
              </w:rPr>
              <w:t xml:space="preserve"> a </w:t>
            </w:r>
            <w:r w:rsidRPr="00371787">
              <w:rPr>
                <w:lang w:val="cs-CZ"/>
              </w:rPr>
              <w:t>finanční zátěži,</w:t>
            </w:r>
            <w:r w:rsidR="00340AAF">
              <w:rPr>
                <w:lang w:val="cs-CZ"/>
              </w:rPr>
              <w:t xml:space="preserve"> a </w:t>
            </w:r>
            <w:r w:rsidRPr="00371787">
              <w:rPr>
                <w:lang w:val="cs-CZ"/>
              </w:rPr>
              <w:t>tím se zpřístupnily zdroje na výzkum, vývoj produktů</w:t>
            </w:r>
            <w:r w:rsidR="00340AAF">
              <w:rPr>
                <w:lang w:val="cs-CZ"/>
              </w:rPr>
              <w:t xml:space="preserve"> a </w:t>
            </w:r>
            <w:r w:rsidRPr="00371787">
              <w:rPr>
                <w:lang w:val="cs-CZ"/>
              </w:rPr>
              <w:t>rozšiřování trhu, měla by se povolení doplňkových látek udělovat na neomezenou dobu,</w:t>
            </w:r>
            <w:r w:rsidR="00340AAF">
              <w:rPr>
                <w:lang w:val="cs-CZ"/>
              </w:rPr>
              <w:t xml:space="preserve"> s </w:t>
            </w:r>
            <w:r w:rsidRPr="00371787">
              <w:rPr>
                <w:lang w:val="cs-CZ"/>
              </w:rPr>
              <w:t xml:space="preserve">výjimkou doplňkových látek náležejících do kategorie </w:t>
            </w:r>
            <w:r w:rsidRPr="00371787">
              <w:rPr>
                <w:lang w:val="cs-CZ"/>
              </w:rPr>
              <w:t>kokcidiostatik</w:t>
            </w:r>
            <w:r w:rsidR="00340AAF">
              <w:rPr>
                <w:lang w:val="cs-CZ"/>
              </w:rPr>
              <w:t xml:space="preserve"> a </w:t>
            </w:r>
            <w:r w:rsidRPr="00371787">
              <w:rPr>
                <w:lang w:val="cs-CZ"/>
              </w:rPr>
              <w:t>histomonostatik</w:t>
            </w:r>
            <w:r w:rsidRPr="00371787">
              <w:rPr>
                <w:lang w:val="cs-CZ"/>
              </w:rPr>
              <w:t>, které by vzhledem ke své antimikrobiální povaze</w:t>
            </w:r>
            <w:r w:rsidR="00340AAF">
              <w:rPr>
                <w:lang w:val="cs-CZ"/>
              </w:rPr>
              <w:t xml:space="preserve"> a z </w:t>
            </w:r>
            <w:r w:rsidRPr="00371787">
              <w:rPr>
                <w:lang w:val="cs-CZ"/>
              </w:rPr>
              <w:t>ní vyplývajícímu vyššímu rizikovému profilu měly zůstat</w:t>
            </w:r>
            <w:r w:rsidR="00340AAF">
              <w:rPr>
                <w:lang w:val="cs-CZ"/>
              </w:rPr>
              <w:t xml:space="preserve"> v </w:t>
            </w:r>
            <w:r w:rsidRPr="00371787">
              <w:rPr>
                <w:lang w:val="cs-CZ"/>
              </w:rPr>
              <w:t>režimu povolování na deset let.</w:t>
            </w:r>
          </w:p>
        </w:tc>
      </w:tr>
      <w:tr w14:paraId="0A4B9F2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495C6DB" w14:textId="77777777">
            <w:pPr>
              <w:pStyle w:val="Normal6"/>
              <w:rPr>
                <w:lang w:val="cs-CZ"/>
              </w:rPr>
            </w:pPr>
            <w:r w:rsidRPr="00371787">
              <w:rPr>
                <w:lang w:val="cs-CZ"/>
              </w:rPr>
              <w:t>__________________</w:t>
            </w:r>
          </w:p>
        </w:tc>
        <w:tc>
          <w:tcPr>
            <w:tcW w:w="4876" w:type="dxa"/>
            <w:hideMark/>
          </w:tcPr>
          <w:p w:rsidR="00AC456B" w:rsidRPr="00371787" w:rsidP="00B11F22" w14:paraId="60FAA2FD" w14:textId="77777777">
            <w:pPr>
              <w:pStyle w:val="Normal6"/>
              <w:rPr>
                <w:lang w:val="cs-CZ"/>
              </w:rPr>
            </w:pPr>
            <w:r w:rsidRPr="00371787">
              <w:rPr>
                <w:lang w:val="cs-CZ"/>
              </w:rPr>
              <w:t>__________________</w:t>
            </w:r>
          </w:p>
        </w:tc>
      </w:tr>
      <w:tr w14:paraId="60CF443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2263DF8" w14:textId="6887E5A6">
            <w:pPr>
              <w:pStyle w:val="Normal6"/>
              <w:rPr>
                <w:lang w:val="cs-CZ"/>
              </w:rPr>
            </w:pPr>
            <w:r w:rsidRPr="00371787">
              <w:rPr>
                <w:vertAlign w:val="superscript"/>
                <w:lang w:val="cs-CZ"/>
              </w:rPr>
              <w:t>10</w:t>
            </w:r>
            <w:r w:rsidRPr="00371787">
              <w:rPr>
                <w:lang w:val="cs-CZ"/>
              </w:rPr>
              <w:t xml:space="preserve"> Nařízení Evropského parlamentu</w:t>
            </w:r>
            <w:r w:rsidR="00340AAF">
              <w:rPr>
                <w:lang w:val="cs-CZ"/>
              </w:rPr>
              <w:t xml:space="preserve"> a </w:t>
            </w:r>
            <w:r w:rsidRPr="00371787">
              <w:rPr>
                <w:lang w:val="cs-CZ"/>
              </w:rPr>
              <w:t>Rady (ES) č. 1831/2003 ze dne 22. září 2003</w:t>
            </w:r>
            <w:r w:rsidR="00340AAF">
              <w:rPr>
                <w:lang w:val="cs-CZ"/>
              </w:rPr>
              <w:t xml:space="preserve"> o </w:t>
            </w:r>
            <w:r w:rsidRPr="00371787">
              <w:rPr>
                <w:lang w:val="cs-CZ"/>
              </w:rPr>
              <w:t>doplňkových látkách používaných ve výživě zvířat (</w:t>
            </w:r>
            <w:r w:rsidRPr="00371787">
              <w:rPr>
                <w:lang w:val="cs-CZ"/>
              </w:rPr>
              <w:t>Úř</w:t>
            </w:r>
            <w:r w:rsidRPr="00371787">
              <w:rPr>
                <w:lang w:val="cs-CZ"/>
              </w:rPr>
              <w:t>. </w:t>
            </w:r>
            <w:r w:rsidRPr="00371787">
              <w:rPr>
                <w:lang w:val="cs-CZ"/>
              </w:rPr>
              <w:t>věst</w:t>
            </w:r>
            <w:r w:rsidRPr="00371787">
              <w:rPr>
                <w:lang w:val="cs-CZ"/>
              </w:rPr>
              <w:t>. L 268, 18.10.2003, s. 29, ELI: http://data.europa.eu/eli/reg/2003/1831/oj).</w:t>
            </w:r>
          </w:p>
        </w:tc>
        <w:tc>
          <w:tcPr>
            <w:tcW w:w="4876" w:type="dxa"/>
            <w:hideMark/>
          </w:tcPr>
          <w:p w:rsidR="00AC456B" w:rsidRPr="00371787" w:rsidP="00B11F22" w14:paraId="6024048B" w14:textId="57B5C79B">
            <w:pPr>
              <w:pStyle w:val="Normal6"/>
              <w:rPr>
                <w:lang w:val="cs-CZ"/>
              </w:rPr>
            </w:pPr>
            <w:r w:rsidRPr="00371787">
              <w:rPr>
                <w:vertAlign w:val="superscript"/>
                <w:lang w:val="cs-CZ"/>
              </w:rPr>
              <w:t>10</w:t>
            </w:r>
            <w:r w:rsidRPr="00371787">
              <w:rPr>
                <w:lang w:val="cs-CZ"/>
              </w:rPr>
              <w:t xml:space="preserve"> Nařízení Evropského parlamentu</w:t>
            </w:r>
            <w:r w:rsidR="00340AAF">
              <w:rPr>
                <w:lang w:val="cs-CZ"/>
              </w:rPr>
              <w:t xml:space="preserve"> a </w:t>
            </w:r>
            <w:r w:rsidRPr="00371787">
              <w:rPr>
                <w:lang w:val="cs-CZ"/>
              </w:rPr>
              <w:t>Rady (ES) č. 1831/2003 ze dne 22. září 2003</w:t>
            </w:r>
            <w:r w:rsidR="00340AAF">
              <w:rPr>
                <w:lang w:val="cs-CZ"/>
              </w:rPr>
              <w:t xml:space="preserve"> o </w:t>
            </w:r>
            <w:r w:rsidRPr="00371787">
              <w:rPr>
                <w:lang w:val="cs-CZ"/>
              </w:rPr>
              <w:t>doplňkových látkách používaných ve výživě zvířat (</w:t>
            </w:r>
            <w:r w:rsidRPr="00371787">
              <w:rPr>
                <w:lang w:val="cs-CZ"/>
              </w:rPr>
              <w:t>Úř</w:t>
            </w:r>
            <w:r w:rsidRPr="00371787">
              <w:rPr>
                <w:lang w:val="cs-CZ"/>
              </w:rPr>
              <w:t>. </w:t>
            </w:r>
            <w:r w:rsidRPr="00371787">
              <w:rPr>
                <w:lang w:val="cs-CZ"/>
              </w:rPr>
              <w:t>věst</w:t>
            </w:r>
            <w:r w:rsidRPr="00371787">
              <w:rPr>
                <w:lang w:val="cs-CZ"/>
              </w:rPr>
              <w:t>. L 268, 18.10.2003, s. 29, ELI: http://data.europa.eu/eli/reg/2003/1831/oj).</w:t>
            </w:r>
          </w:p>
        </w:tc>
      </w:tr>
    </w:tbl>
    <w:p w:rsidR="00AC456B" w:rsidRPr="00371787" w:rsidP="00AC456B" w14:paraId="0A785476" w14:textId="77777777">
      <w:pPr>
        <w:pStyle w:val="Olang"/>
        <w:rPr>
          <w:noProof w:val="0"/>
          <w:lang w:val="cs-CZ"/>
        </w:rPr>
      </w:pPr>
      <w:r w:rsidRPr="00371787">
        <w:rPr>
          <w:noProof w:val="0"/>
          <w:lang w:val="cs-CZ"/>
        </w:rPr>
        <w:t xml:space="preserve">Or. </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r w:rsidRPr="00371787">
        <w:rPr>
          <w:rStyle w:val="HideTWBInt"/>
          <w:rFonts w:eastAsiaTheme="majorEastAsia"/>
          <w:noProof w:val="0"/>
          <w:lang w:val="cs-CZ"/>
        </w:rPr>
        <w:t>{RO}</w:t>
      </w:r>
      <w:r w:rsidRPr="00371787">
        <w:rPr>
          <w:noProof w:val="0"/>
          <w:lang w:val="cs-CZ"/>
        </w:rPr>
        <w:t>ro</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p>
    <w:p w:rsidR="00A02B57" w:rsidRPr="00371787" w:rsidP="00AC456B" w14:paraId="764FAF28" w14:textId="454CF6FA">
      <w:r w:rsidRPr="00371787">
        <w:rPr>
          <w:rStyle w:val="HideTWBExt"/>
        </w:rPr>
        <w:t>&lt;/AmendB&gt;</w:t>
      </w:r>
    </w:p>
    <w:p w:rsidR="00AC456B" w:rsidRPr="00371787" w:rsidP="00AC456B" w14:paraId="4C15B83B"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257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7849921C"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Valentina </w:t>
      </w:r>
      <w:r w:rsidRPr="00371787">
        <w:t>Palmisano</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397744D8" w14:textId="77777777">
      <w:r w:rsidRPr="00371787">
        <w:rPr>
          <w:rStyle w:val="HideTWBExt"/>
        </w:rPr>
        <w:t>&lt;/RepeatBlock-By&gt;</w:t>
      </w:r>
    </w:p>
    <w:p w:rsidR="00AC456B" w:rsidRPr="00371787" w:rsidP="00AC456B" w14:paraId="2F98D1EF"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4BA91E6" w14:textId="77777777">
      <w:pPr>
        <w:pStyle w:val="NormalBold"/>
      </w:pPr>
      <w:r w:rsidRPr="00371787">
        <w:rPr>
          <w:rStyle w:val="HideTWBExt"/>
          <w:b w:val="0"/>
        </w:rPr>
        <w:t>&lt;Article&gt;</w:t>
      </w:r>
      <w:r w:rsidRPr="00371787">
        <w:t>Bod odůvodnění 40</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CF649C5"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47BD063" w14:textId="77777777">
            <w:pPr>
              <w:keepNext/>
            </w:pPr>
          </w:p>
        </w:tc>
      </w:tr>
      <w:tr w14:paraId="0E4515B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F78E24E"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B8EBF13" w14:textId="77777777">
            <w:pPr>
              <w:pStyle w:val="ColumnHeading"/>
              <w:keepNext/>
              <w:rPr>
                <w:lang w:val="cs-CZ"/>
              </w:rPr>
            </w:pPr>
            <w:r w:rsidRPr="00371787">
              <w:rPr>
                <w:lang w:val="cs-CZ"/>
              </w:rPr>
              <w:t>Pozměňovací návrh</w:t>
            </w:r>
          </w:p>
        </w:tc>
      </w:tr>
      <w:tr w14:paraId="6A1D184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B5FEBB3" w14:textId="6824195A">
            <w:pPr>
              <w:pStyle w:val="Normal6"/>
              <w:rPr>
                <w:lang w:val="cs-CZ"/>
              </w:rPr>
            </w:pPr>
            <w:r w:rsidRPr="00371787">
              <w:rPr>
                <w:b/>
                <w:i/>
                <w:lang w:val="cs-CZ"/>
              </w:rPr>
              <w:t>(40)</w:t>
            </w:r>
            <w:r w:rsidRPr="00371787">
              <w:rPr>
                <w:b/>
                <w:i/>
                <w:lang w:val="cs-CZ"/>
              </w:rPr>
              <w:tab/>
              <w:t>Alternativní opatření</w:t>
            </w:r>
            <w:r w:rsidR="00340AAF">
              <w:rPr>
                <w:b/>
                <w:i/>
                <w:lang w:val="cs-CZ"/>
              </w:rPr>
              <w:t xml:space="preserve"> k </w:t>
            </w:r>
            <w:r w:rsidRPr="00371787">
              <w:rPr>
                <w:b/>
                <w:i/>
                <w:lang w:val="cs-CZ"/>
              </w:rPr>
              <w:t xml:space="preserve">možnosti </w:t>
            </w:r>
            <w:r w:rsidRPr="00371787">
              <w:rPr>
                <w:b/>
                <w:i/>
                <w:lang w:val="cs-CZ"/>
              </w:rPr>
              <w:t>povolení platných po neomezenou dobu, jako je delší doba platnosti povolení pro některé nebo všechny doplňkové látky nebo různá doba platnosti povolení podle typu doplňkových látek, nebyla považována za uspokojivá</w:t>
            </w:r>
            <w:r w:rsidR="00340AAF">
              <w:rPr>
                <w:b/>
                <w:i/>
                <w:lang w:val="cs-CZ"/>
              </w:rPr>
              <w:t xml:space="preserve"> z </w:t>
            </w:r>
            <w:r w:rsidRPr="00371787">
              <w:rPr>
                <w:b/>
                <w:i/>
                <w:lang w:val="cs-CZ"/>
              </w:rPr>
              <w:t>důvodu neexistence objektivních kritérií pro rozlišování mezi jednotlivými kategoriemi nebo funkčními skupinami doplňkových látek</w:t>
            </w:r>
            <w:r w:rsidR="00340AAF">
              <w:rPr>
                <w:b/>
                <w:i/>
                <w:lang w:val="cs-CZ"/>
              </w:rPr>
              <w:t xml:space="preserve"> z </w:t>
            </w:r>
            <w:r w:rsidRPr="00371787">
              <w:rPr>
                <w:b/>
                <w:i/>
                <w:lang w:val="cs-CZ"/>
              </w:rPr>
              <w:t>hlediska bezpečnosti nebo účinnosti nebo</w:t>
            </w:r>
            <w:r w:rsidR="00340AAF">
              <w:rPr>
                <w:b/>
                <w:i/>
                <w:lang w:val="cs-CZ"/>
              </w:rPr>
              <w:t xml:space="preserve"> z </w:t>
            </w:r>
            <w:r w:rsidRPr="00371787">
              <w:rPr>
                <w:b/>
                <w:i/>
                <w:lang w:val="cs-CZ"/>
              </w:rPr>
              <w:t>důvodu rizika absence žadatelů</w:t>
            </w:r>
            <w:r w:rsidR="00340AAF">
              <w:rPr>
                <w:b/>
                <w:i/>
                <w:lang w:val="cs-CZ"/>
              </w:rPr>
              <w:t xml:space="preserve"> o </w:t>
            </w:r>
            <w:r w:rsidRPr="00371787">
              <w:rPr>
                <w:b/>
                <w:i/>
                <w:lang w:val="cs-CZ"/>
              </w:rPr>
              <w:t>obnovení povolení, která nejsou vázaná na držitele.</w:t>
            </w:r>
          </w:p>
        </w:tc>
        <w:tc>
          <w:tcPr>
            <w:tcW w:w="4876" w:type="dxa"/>
            <w:hideMark/>
          </w:tcPr>
          <w:p w:rsidR="00AC456B" w:rsidRPr="00371787" w:rsidP="00B11F22" w14:paraId="79E1E50D" w14:textId="77777777">
            <w:pPr>
              <w:pStyle w:val="Normal6"/>
              <w:rPr>
                <w:szCs w:val="24"/>
                <w:lang w:val="cs-CZ"/>
              </w:rPr>
            </w:pPr>
            <w:r w:rsidRPr="00371787">
              <w:rPr>
                <w:b/>
                <w:i/>
                <w:lang w:val="cs-CZ"/>
              </w:rPr>
              <w:t>vypouští se</w:t>
            </w:r>
          </w:p>
        </w:tc>
      </w:tr>
    </w:tbl>
    <w:p w:rsidR="00AC456B" w:rsidRPr="00371787" w:rsidP="00AC456B" w14:paraId="793A80D0"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8A2201B" w14:textId="546C9DE7">
      <w:r w:rsidRPr="00371787">
        <w:rPr>
          <w:rStyle w:val="HideTWBExt"/>
        </w:rPr>
        <w:t>&lt;/AmendB&gt;</w:t>
      </w:r>
    </w:p>
    <w:p w:rsidR="00AC456B" w:rsidRPr="00371787" w:rsidP="00AC456B" w14:paraId="55DCEDDC"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258</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179DF960" w14:textId="77777777">
      <w:pPr>
        <w:pStyle w:val="NormalBold"/>
      </w:pPr>
      <w:r w:rsidRPr="00371787">
        <w:rPr>
          <w:rStyle w:val="HideTWBExt"/>
          <w:b w:val="0"/>
        </w:rPr>
        <w:t>&lt;RepeatBlock-By&gt;&lt;Members&gt;</w:t>
      </w:r>
      <w:r w:rsidRPr="00371787">
        <w:t xml:space="preserve">Maria </w:t>
      </w:r>
      <w:r w:rsidRPr="00371787">
        <w:t>Grapini</w:t>
      </w:r>
      <w:r w:rsidRPr="00371787">
        <w:rPr>
          <w:rStyle w:val="HideTWBExt"/>
          <w:b w:val="0"/>
        </w:rPr>
        <w:t>&lt;/Members&gt;</w:t>
      </w:r>
    </w:p>
    <w:p w:rsidR="00AC456B" w:rsidRPr="00371787" w:rsidP="00AC456B" w14:paraId="2274934C" w14:textId="77777777">
      <w:r w:rsidRPr="00371787">
        <w:rPr>
          <w:rStyle w:val="HideTWBExt"/>
        </w:rPr>
        <w:t>&lt;/RepeatBlock-By&gt;</w:t>
      </w:r>
    </w:p>
    <w:p w:rsidR="00AC456B" w:rsidRPr="00371787" w:rsidP="00AC456B" w14:paraId="6D437FA8"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18540F3" w14:textId="77777777">
      <w:pPr>
        <w:pStyle w:val="NormalBold"/>
      </w:pPr>
      <w:r w:rsidRPr="00371787">
        <w:rPr>
          <w:rStyle w:val="HideTWBExt"/>
          <w:b w:val="0"/>
        </w:rPr>
        <w:t>&lt;Article&gt;</w:t>
      </w:r>
      <w:r w:rsidRPr="00371787">
        <w:t>Bod odůvodnění 41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6C675628"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01979EE" w14:textId="77777777">
            <w:pPr>
              <w:keepNext/>
            </w:pPr>
          </w:p>
        </w:tc>
      </w:tr>
      <w:tr w14:paraId="58ACDB5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3612D4D"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213B252" w14:textId="77777777">
            <w:pPr>
              <w:pStyle w:val="ColumnHeading"/>
              <w:keepNext/>
              <w:rPr>
                <w:lang w:val="cs-CZ"/>
              </w:rPr>
            </w:pPr>
            <w:r w:rsidRPr="00371787">
              <w:rPr>
                <w:lang w:val="cs-CZ"/>
              </w:rPr>
              <w:t>Pozměňovací návrh</w:t>
            </w:r>
          </w:p>
        </w:tc>
      </w:tr>
      <w:tr w14:paraId="75735CD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A67737E" w14:textId="71DB0F0E">
            <w:pPr>
              <w:pStyle w:val="Normal6"/>
              <w:rPr>
                <w:lang w:val="cs-CZ"/>
              </w:rPr>
            </w:pPr>
            <w:r w:rsidRPr="00371787">
              <w:rPr>
                <w:lang w:val="cs-CZ"/>
              </w:rPr>
              <w:t>(41)</w:t>
            </w:r>
            <w:r w:rsidRPr="00371787">
              <w:rPr>
                <w:lang w:val="cs-CZ"/>
              </w:rPr>
              <w:tab/>
              <w:t>Změny, pozastavení nebo zrušení stávajících povolení by měly být nadále přijímány vždy, když tato povolení již nesplňují podmínky bezpečnosti nebo účinnosti stanovené</w:t>
            </w:r>
            <w:r w:rsidR="00340AAF">
              <w:rPr>
                <w:lang w:val="cs-CZ"/>
              </w:rPr>
              <w:t xml:space="preserve"> v </w:t>
            </w:r>
            <w:r w:rsidRPr="00371787">
              <w:rPr>
                <w:lang w:val="cs-CZ"/>
              </w:rPr>
              <w:t>nařízení (ES) č. 1831/2003,</w:t>
            </w:r>
            <w:r w:rsidR="00340AAF">
              <w:rPr>
                <w:lang w:val="cs-CZ"/>
              </w:rPr>
              <w:t xml:space="preserve"> s </w:t>
            </w:r>
            <w:r w:rsidRPr="00371787">
              <w:rPr>
                <w:lang w:val="cs-CZ"/>
              </w:rPr>
              <w:t>přihlédnutím</w:t>
            </w:r>
            <w:r w:rsidR="00340AAF">
              <w:rPr>
                <w:lang w:val="cs-CZ"/>
              </w:rPr>
              <w:t xml:space="preserve"> k </w:t>
            </w:r>
            <w:r w:rsidRPr="00371787">
              <w:rPr>
                <w:lang w:val="cs-CZ"/>
              </w:rPr>
              <w:t>vědeckému</w:t>
            </w:r>
            <w:r w:rsidR="00340AAF">
              <w:rPr>
                <w:lang w:val="cs-CZ"/>
              </w:rPr>
              <w:t xml:space="preserve"> a </w:t>
            </w:r>
            <w:r w:rsidRPr="00371787">
              <w:rPr>
                <w:lang w:val="cs-CZ"/>
              </w:rPr>
              <w:t>technologickému vývoji.</w:t>
            </w:r>
            <w:r w:rsidR="00340AAF">
              <w:rPr>
                <w:lang w:val="cs-CZ"/>
              </w:rPr>
              <w:t xml:space="preserve"> I </w:t>
            </w:r>
            <w:r w:rsidRPr="00371787">
              <w:rPr>
                <w:lang w:val="cs-CZ"/>
              </w:rPr>
              <w:t>nadále by měla být zajištěna vysoká úroveň bezpečnosti</w:t>
            </w:r>
            <w:r w:rsidR="00340AAF">
              <w:rPr>
                <w:lang w:val="cs-CZ"/>
              </w:rPr>
              <w:t xml:space="preserve"> a </w:t>
            </w:r>
            <w:r w:rsidRPr="00371787">
              <w:rPr>
                <w:lang w:val="cs-CZ"/>
              </w:rPr>
              <w:t>ochrany,</w:t>
            </w:r>
            <w:r w:rsidR="00340AAF">
              <w:rPr>
                <w:lang w:val="cs-CZ"/>
              </w:rPr>
              <w:t xml:space="preserve"> o </w:t>
            </w:r>
            <w:r w:rsidRPr="00371787">
              <w:rPr>
                <w:lang w:val="cs-CZ"/>
              </w:rPr>
              <w:t>niž nařízení usiluje, zejména</w:t>
            </w:r>
            <w:r w:rsidR="00340AAF">
              <w:rPr>
                <w:lang w:val="cs-CZ"/>
              </w:rPr>
              <w:t xml:space="preserve"> s </w:t>
            </w:r>
            <w:r w:rsidRPr="00371787">
              <w:rPr>
                <w:lang w:val="cs-CZ"/>
              </w:rPr>
              <w:t>ohledem na požadavky na kontrolu</w:t>
            </w:r>
            <w:r w:rsidR="00340AAF">
              <w:rPr>
                <w:lang w:val="cs-CZ"/>
              </w:rPr>
              <w:t xml:space="preserve"> a </w:t>
            </w:r>
            <w:r w:rsidRPr="00371787">
              <w:rPr>
                <w:lang w:val="cs-CZ"/>
              </w:rPr>
              <w:t>monitorování držitelů povolení, včetně provádění monitorování po uvedení na trh požadovaného</w:t>
            </w:r>
            <w:r w:rsidR="00340AAF">
              <w:rPr>
                <w:lang w:val="cs-CZ"/>
              </w:rPr>
              <w:t xml:space="preserve"> v </w:t>
            </w:r>
            <w:r w:rsidRPr="00371787">
              <w:rPr>
                <w:lang w:val="cs-CZ"/>
              </w:rPr>
              <w:t>povoleních udělených před existencí tohoto nařízení, možného opětovného vědeckého posouzení povolení úřadem</w:t>
            </w:r>
            <w:r w:rsidR="00340AAF">
              <w:rPr>
                <w:lang w:val="cs-CZ"/>
              </w:rPr>
              <w:t xml:space="preserve"> z </w:t>
            </w:r>
            <w:r w:rsidRPr="00371787">
              <w:rPr>
                <w:lang w:val="cs-CZ"/>
              </w:rPr>
              <w:t>jeho vlastního podnětu nebo na žádost členských států či Komise nebo po předložení žádostí</w:t>
            </w:r>
            <w:r w:rsidR="00340AAF">
              <w:rPr>
                <w:lang w:val="cs-CZ"/>
              </w:rPr>
              <w:t xml:space="preserve"> o </w:t>
            </w:r>
            <w:r w:rsidRPr="00371787">
              <w:rPr>
                <w:lang w:val="cs-CZ"/>
              </w:rPr>
              <w:t>změnu povolení nebo</w:t>
            </w:r>
            <w:r w:rsidR="00340AAF">
              <w:rPr>
                <w:lang w:val="cs-CZ"/>
              </w:rPr>
              <w:t xml:space="preserve"> o </w:t>
            </w:r>
            <w:r w:rsidRPr="00371787">
              <w:rPr>
                <w:lang w:val="cs-CZ"/>
              </w:rPr>
              <w:t>povolení nových použití doplňkových látek.</w:t>
            </w:r>
            <w:r w:rsidR="00340AAF">
              <w:rPr>
                <w:lang w:val="cs-CZ"/>
              </w:rPr>
              <w:t xml:space="preserve"> S </w:t>
            </w:r>
            <w:r w:rsidRPr="00371787">
              <w:rPr>
                <w:lang w:val="cs-CZ"/>
              </w:rPr>
              <w:t xml:space="preserve">ohledem na opětovné vědecké posouzení povolení by pravomoci úřadu </w:t>
            </w:r>
            <w:r w:rsidRPr="00371787">
              <w:rPr>
                <w:lang w:val="cs-CZ"/>
              </w:rPr>
              <w:t>měly zahrnovat možnost požadovat informace od žadatelů</w:t>
            </w:r>
            <w:r w:rsidR="00340AAF">
              <w:rPr>
                <w:lang w:val="cs-CZ"/>
              </w:rPr>
              <w:t xml:space="preserve"> a </w:t>
            </w:r>
            <w:r w:rsidRPr="00371787">
              <w:rPr>
                <w:lang w:val="cs-CZ"/>
              </w:rPr>
              <w:t>držitelů povolení</w:t>
            </w:r>
            <w:r w:rsidR="00340AAF">
              <w:rPr>
                <w:lang w:val="cs-CZ"/>
              </w:rPr>
              <w:t xml:space="preserve"> a </w:t>
            </w:r>
            <w:r w:rsidRPr="00371787">
              <w:rPr>
                <w:lang w:val="cs-CZ"/>
              </w:rPr>
              <w:t>plnění veškerých příslušných úkolů stanovených nařízením Evropského parlamentu</w:t>
            </w:r>
            <w:r w:rsidR="00340AAF">
              <w:rPr>
                <w:lang w:val="cs-CZ"/>
              </w:rPr>
              <w:t xml:space="preserve"> a </w:t>
            </w:r>
            <w:r w:rsidRPr="00371787">
              <w:rPr>
                <w:lang w:val="cs-CZ"/>
              </w:rPr>
              <w:t>Rady (ES) č. 178/2002</w:t>
            </w:r>
            <w:r w:rsidRPr="00371787">
              <w:rPr>
                <w:vertAlign w:val="superscript"/>
                <w:lang w:val="cs-CZ"/>
              </w:rPr>
              <w:t>11</w:t>
            </w:r>
            <w:r w:rsidRPr="00371787">
              <w:rPr>
                <w:lang w:val="cs-CZ"/>
              </w:rPr>
              <w:t>, jako je shromažďování údajů, zadávání vědeckých studií</w:t>
            </w:r>
            <w:r w:rsidR="00340AAF">
              <w:rPr>
                <w:lang w:val="cs-CZ"/>
              </w:rPr>
              <w:t xml:space="preserve"> a </w:t>
            </w:r>
            <w:r w:rsidRPr="00371787">
              <w:rPr>
                <w:lang w:val="cs-CZ"/>
              </w:rPr>
              <w:t>využívání informací zjištěných při sledování nově vznikajících rizik. Použití těchto záruk by mělo zajistit, aby povolení doplňkových látek na neomezenou dobu nepředstavovalo riziko pro bezpečnost. Články 9</w:t>
            </w:r>
            <w:r w:rsidR="00340AAF">
              <w:rPr>
                <w:lang w:val="cs-CZ"/>
              </w:rPr>
              <w:t xml:space="preserve"> a </w:t>
            </w:r>
            <w:r w:rsidRPr="00371787">
              <w:rPr>
                <w:lang w:val="cs-CZ"/>
              </w:rPr>
              <w:t>14 nařízení (ES) č. 1831/2003 by proto měly být odpovídajícím způsobem změněny.</w:t>
            </w:r>
          </w:p>
        </w:tc>
        <w:tc>
          <w:tcPr>
            <w:tcW w:w="4876" w:type="dxa"/>
            <w:hideMark/>
          </w:tcPr>
          <w:p w:rsidR="00AC456B" w:rsidRPr="00371787" w:rsidP="00B11F22" w14:paraId="6DC68F46" w14:textId="7B229E3C">
            <w:pPr>
              <w:pStyle w:val="Normal6"/>
              <w:rPr>
                <w:lang w:val="cs-CZ"/>
              </w:rPr>
            </w:pPr>
            <w:r w:rsidRPr="00371787">
              <w:rPr>
                <w:lang w:val="cs-CZ"/>
              </w:rPr>
              <w:t>(41)</w:t>
            </w:r>
            <w:r w:rsidRPr="00371787">
              <w:rPr>
                <w:lang w:val="cs-CZ"/>
              </w:rPr>
              <w:tab/>
              <w:t>Změny, pozastavení nebo zrušení stávajících povolení by měly být nadále přijímány vždy, když tato povolení již nesplňují podmínky bezpečnosti nebo účinnosti stanovené</w:t>
            </w:r>
            <w:r w:rsidR="00340AAF">
              <w:rPr>
                <w:lang w:val="cs-CZ"/>
              </w:rPr>
              <w:t xml:space="preserve"> v </w:t>
            </w:r>
            <w:r w:rsidRPr="00371787">
              <w:rPr>
                <w:lang w:val="cs-CZ"/>
              </w:rPr>
              <w:t>nařízení (ES) č. 1831/2003,</w:t>
            </w:r>
            <w:r w:rsidR="00340AAF">
              <w:rPr>
                <w:lang w:val="cs-CZ"/>
              </w:rPr>
              <w:t xml:space="preserve"> s </w:t>
            </w:r>
            <w:r w:rsidRPr="00371787">
              <w:rPr>
                <w:lang w:val="cs-CZ"/>
              </w:rPr>
              <w:t>přihlédnutím</w:t>
            </w:r>
            <w:r w:rsidR="00340AAF">
              <w:rPr>
                <w:lang w:val="cs-CZ"/>
              </w:rPr>
              <w:t xml:space="preserve"> k </w:t>
            </w:r>
            <w:r w:rsidRPr="00371787">
              <w:rPr>
                <w:lang w:val="cs-CZ"/>
              </w:rPr>
              <w:t>vědeckému</w:t>
            </w:r>
            <w:r w:rsidR="00340AAF">
              <w:rPr>
                <w:lang w:val="cs-CZ"/>
              </w:rPr>
              <w:t xml:space="preserve"> a </w:t>
            </w:r>
            <w:r w:rsidRPr="00371787">
              <w:rPr>
                <w:lang w:val="cs-CZ"/>
              </w:rPr>
              <w:t xml:space="preserve">technologickému vývoj </w:t>
            </w:r>
            <w:r w:rsidRPr="00371787">
              <w:rPr>
                <w:lang w:val="cs-CZ"/>
              </w:rPr>
              <w:t>i</w:t>
            </w:r>
            <w:r w:rsidRPr="00371787">
              <w:rPr>
                <w:b/>
                <w:i/>
                <w:lang w:val="cs-CZ"/>
              </w:rPr>
              <w:t>po</w:t>
            </w:r>
            <w:r w:rsidRPr="00371787">
              <w:rPr>
                <w:b/>
                <w:i/>
                <w:lang w:val="cs-CZ"/>
              </w:rPr>
              <w:t xml:space="preserve"> uplynutí 30denní oznamovací lhůty</w:t>
            </w:r>
            <w:r w:rsidRPr="00371787">
              <w:rPr>
                <w:lang w:val="cs-CZ"/>
              </w:rPr>
              <w:t>.</w:t>
            </w:r>
            <w:r w:rsidR="00340AAF">
              <w:rPr>
                <w:lang w:val="cs-CZ"/>
              </w:rPr>
              <w:t xml:space="preserve"> I </w:t>
            </w:r>
            <w:r w:rsidRPr="00371787">
              <w:rPr>
                <w:lang w:val="cs-CZ"/>
              </w:rPr>
              <w:t>nadále by měla být zajištěna vysoká úroveň bezpečnosti</w:t>
            </w:r>
            <w:r w:rsidR="00340AAF">
              <w:rPr>
                <w:lang w:val="cs-CZ"/>
              </w:rPr>
              <w:t xml:space="preserve"> a </w:t>
            </w:r>
            <w:r w:rsidRPr="00371787">
              <w:rPr>
                <w:lang w:val="cs-CZ"/>
              </w:rPr>
              <w:t>ochrany,</w:t>
            </w:r>
            <w:r w:rsidR="00340AAF">
              <w:rPr>
                <w:lang w:val="cs-CZ"/>
              </w:rPr>
              <w:t xml:space="preserve"> o </w:t>
            </w:r>
            <w:r w:rsidRPr="00371787">
              <w:rPr>
                <w:lang w:val="cs-CZ"/>
              </w:rPr>
              <w:t>niž nařízení usiluje, zejména</w:t>
            </w:r>
            <w:r w:rsidR="00340AAF">
              <w:rPr>
                <w:lang w:val="cs-CZ"/>
              </w:rPr>
              <w:t xml:space="preserve"> s </w:t>
            </w:r>
            <w:r w:rsidRPr="00371787">
              <w:rPr>
                <w:lang w:val="cs-CZ"/>
              </w:rPr>
              <w:t>ohledem na požadavky na kontrolu</w:t>
            </w:r>
            <w:r w:rsidR="00340AAF">
              <w:rPr>
                <w:lang w:val="cs-CZ"/>
              </w:rPr>
              <w:t xml:space="preserve"> a </w:t>
            </w:r>
            <w:r w:rsidRPr="00371787">
              <w:rPr>
                <w:lang w:val="cs-CZ"/>
              </w:rPr>
              <w:t>monitorování držitelů povolení, včetně provádění monitorování po uvedení na trh požadovaného</w:t>
            </w:r>
            <w:r w:rsidR="00340AAF">
              <w:rPr>
                <w:lang w:val="cs-CZ"/>
              </w:rPr>
              <w:t xml:space="preserve"> v </w:t>
            </w:r>
            <w:r w:rsidRPr="00371787">
              <w:rPr>
                <w:lang w:val="cs-CZ"/>
              </w:rPr>
              <w:t>povoleních udělených před existencí tohoto nařízení, možného opětovného vědeckého posouzení povolení úřadem</w:t>
            </w:r>
            <w:r w:rsidR="00340AAF">
              <w:rPr>
                <w:lang w:val="cs-CZ"/>
              </w:rPr>
              <w:t xml:space="preserve"> z </w:t>
            </w:r>
            <w:r w:rsidRPr="00371787">
              <w:rPr>
                <w:lang w:val="cs-CZ"/>
              </w:rPr>
              <w:t>jeho vlastního podnětu nebo na žádost členských států či Komise nebo po předložení žádostí</w:t>
            </w:r>
            <w:r w:rsidR="00340AAF">
              <w:rPr>
                <w:lang w:val="cs-CZ"/>
              </w:rPr>
              <w:t xml:space="preserve"> o </w:t>
            </w:r>
            <w:r w:rsidRPr="00371787">
              <w:rPr>
                <w:lang w:val="cs-CZ"/>
              </w:rPr>
              <w:t>změnu povolení nebo</w:t>
            </w:r>
            <w:r w:rsidR="00340AAF">
              <w:rPr>
                <w:lang w:val="cs-CZ"/>
              </w:rPr>
              <w:t xml:space="preserve"> o </w:t>
            </w:r>
            <w:r w:rsidRPr="00371787">
              <w:rPr>
                <w:lang w:val="cs-CZ"/>
              </w:rPr>
              <w:t>povolení nových použití doplňkových látek.</w:t>
            </w:r>
            <w:r w:rsidR="00340AAF">
              <w:rPr>
                <w:lang w:val="cs-CZ"/>
              </w:rPr>
              <w:t xml:space="preserve"> S </w:t>
            </w:r>
            <w:r w:rsidRPr="00371787">
              <w:rPr>
                <w:lang w:val="cs-CZ"/>
              </w:rPr>
              <w:t xml:space="preserve">ohledem na opětovné vědecké </w:t>
            </w:r>
            <w:r w:rsidRPr="00371787">
              <w:rPr>
                <w:lang w:val="cs-CZ"/>
              </w:rPr>
              <w:t>posouzení povolení by pravomoci úřadu měly zahrnovat možnost požadovat informace od žadatelů</w:t>
            </w:r>
            <w:r w:rsidR="00340AAF">
              <w:rPr>
                <w:lang w:val="cs-CZ"/>
              </w:rPr>
              <w:t xml:space="preserve"> a </w:t>
            </w:r>
            <w:r w:rsidRPr="00371787">
              <w:rPr>
                <w:lang w:val="cs-CZ"/>
              </w:rPr>
              <w:t>držitelů povolení</w:t>
            </w:r>
            <w:r w:rsidR="00340AAF">
              <w:rPr>
                <w:lang w:val="cs-CZ"/>
              </w:rPr>
              <w:t xml:space="preserve"> a </w:t>
            </w:r>
            <w:r w:rsidRPr="00371787">
              <w:rPr>
                <w:lang w:val="cs-CZ"/>
              </w:rPr>
              <w:t>plnění veškerých příslušných úkolů stanovených nařízením Evropského parlamentu</w:t>
            </w:r>
            <w:r w:rsidR="00340AAF">
              <w:rPr>
                <w:lang w:val="cs-CZ"/>
              </w:rPr>
              <w:t xml:space="preserve"> a </w:t>
            </w:r>
            <w:r w:rsidRPr="00371787">
              <w:rPr>
                <w:lang w:val="cs-CZ"/>
              </w:rPr>
              <w:t>Rady (ES) č. 178/2002</w:t>
            </w:r>
            <w:r w:rsidRPr="00371787">
              <w:rPr>
                <w:vertAlign w:val="superscript"/>
                <w:lang w:val="cs-CZ"/>
              </w:rPr>
              <w:t>11</w:t>
            </w:r>
            <w:r w:rsidRPr="00371787">
              <w:rPr>
                <w:lang w:val="cs-CZ"/>
              </w:rPr>
              <w:t>, jako je shromažďování údajů, zadávání vědeckých studií</w:t>
            </w:r>
            <w:r w:rsidR="00340AAF">
              <w:rPr>
                <w:lang w:val="cs-CZ"/>
              </w:rPr>
              <w:t xml:space="preserve"> a </w:t>
            </w:r>
            <w:r w:rsidRPr="00371787">
              <w:rPr>
                <w:lang w:val="cs-CZ"/>
              </w:rPr>
              <w:t>využívání informací zjištěných při sledování nově vznikajících rizik. Použití těchto záruk by mělo zajistit, aby povolení doplňkových látek na neomezenou dobu nepředstavovalo riziko pro bezpečnost. Články 9</w:t>
            </w:r>
            <w:r w:rsidR="00340AAF">
              <w:rPr>
                <w:lang w:val="cs-CZ"/>
              </w:rPr>
              <w:t xml:space="preserve"> a </w:t>
            </w:r>
            <w:r w:rsidRPr="00371787">
              <w:rPr>
                <w:lang w:val="cs-CZ"/>
              </w:rPr>
              <w:t>14 nařízení (ES) č. 1831/2003 by proto měly být odpovídajícím způsobem změněny.</w:t>
            </w:r>
          </w:p>
        </w:tc>
      </w:tr>
      <w:tr w14:paraId="468992F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5BDEABD" w14:textId="77777777">
            <w:pPr>
              <w:pStyle w:val="Normal6"/>
              <w:rPr>
                <w:lang w:val="cs-CZ"/>
              </w:rPr>
            </w:pPr>
            <w:r w:rsidRPr="00371787">
              <w:rPr>
                <w:lang w:val="cs-CZ"/>
              </w:rPr>
              <w:t>__________________</w:t>
            </w:r>
          </w:p>
        </w:tc>
        <w:tc>
          <w:tcPr>
            <w:tcW w:w="4876" w:type="dxa"/>
            <w:hideMark/>
          </w:tcPr>
          <w:p w:rsidR="00AC456B" w:rsidRPr="00371787" w:rsidP="00B11F22" w14:paraId="41E342E1" w14:textId="77777777">
            <w:pPr>
              <w:pStyle w:val="Normal6"/>
              <w:rPr>
                <w:lang w:val="cs-CZ"/>
              </w:rPr>
            </w:pPr>
            <w:r w:rsidRPr="00371787">
              <w:rPr>
                <w:lang w:val="cs-CZ"/>
              </w:rPr>
              <w:t>__________________</w:t>
            </w:r>
          </w:p>
        </w:tc>
      </w:tr>
      <w:tr w14:paraId="6D67999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6D911A3" w14:textId="094C9D81">
            <w:pPr>
              <w:pStyle w:val="Normal6"/>
              <w:rPr>
                <w:lang w:val="cs-CZ"/>
              </w:rPr>
            </w:pPr>
            <w:r w:rsidRPr="00371787">
              <w:rPr>
                <w:vertAlign w:val="superscript"/>
                <w:lang w:val="cs-CZ"/>
              </w:rPr>
              <w:t>11</w:t>
            </w:r>
            <w:r w:rsidRPr="00371787">
              <w:rPr>
                <w:lang w:val="cs-CZ"/>
              </w:rPr>
              <w:t xml:space="preserve"> Nařízení Evropského parlamentu</w:t>
            </w:r>
            <w:r w:rsidR="00340AAF">
              <w:rPr>
                <w:lang w:val="cs-CZ"/>
              </w:rPr>
              <w:t xml:space="preserve"> a </w:t>
            </w:r>
            <w:r w:rsidRPr="00371787">
              <w:rPr>
                <w:lang w:val="cs-CZ"/>
              </w:rPr>
              <w:t>Rady (ES) č. 178/2002 ze dne 28. ledna 2002, kterým se stanoví obecné zásady</w:t>
            </w:r>
            <w:r w:rsidR="00340AAF">
              <w:rPr>
                <w:lang w:val="cs-CZ"/>
              </w:rPr>
              <w:t xml:space="preserve"> a </w:t>
            </w:r>
            <w:r w:rsidRPr="00371787">
              <w:rPr>
                <w:lang w:val="cs-CZ"/>
              </w:rPr>
              <w:t>požadavky potravinového práva, zřizuje se Evropský úřad pro bezpečnost potravin</w:t>
            </w:r>
            <w:r w:rsidR="00340AAF">
              <w:rPr>
                <w:lang w:val="cs-CZ"/>
              </w:rPr>
              <w:t xml:space="preserve"> a </w:t>
            </w:r>
            <w:r w:rsidRPr="00371787">
              <w:rPr>
                <w:lang w:val="cs-CZ"/>
              </w:rPr>
              <w:t>stanoví postupy týkající se bezpečnosti potravin (</w:t>
            </w:r>
            <w:r w:rsidRPr="00371787">
              <w:rPr>
                <w:lang w:val="cs-CZ"/>
              </w:rPr>
              <w:t>Úř</w:t>
            </w:r>
            <w:r w:rsidRPr="00371787">
              <w:rPr>
                <w:lang w:val="cs-CZ"/>
              </w:rPr>
              <w:t xml:space="preserve">. </w:t>
            </w:r>
            <w:r w:rsidRPr="00371787">
              <w:rPr>
                <w:lang w:val="cs-CZ"/>
              </w:rPr>
              <w:t>věst</w:t>
            </w:r>
            <w:r w:rsidRPr="00371787">
              <w:rPr>
                <w:lang w:val="cs-CZ"/>
              </w:rPr>
              <w:t>. L 31, 1.2.2002, s. 1, ELI: http://data.europa.eu/eli/reg/2002/178/oj).</w:t>
            </w:r>
          </w:p>
        </w:tc>
        <w:tc>
          <w:tcPr>
            <w:tcW w:w="4876" w:type="dxa"/>
            <w:hideMark/>
          </w:tcPr>
          <w:p w:rsidR="00AC456B" w:rsidRPr="00371787" w:rsidP="00B11F22" w14:paraId="70865B40" w14:textId="1F91BA32">
            <w:pPr>
              <w:pStyle w:val="Normal6"/>
              <w:rPr>
                <w:lang w:val="cs-CZ"/>
              </w:rPr>
            </w:pPr>
            <w:r w:rsidRPr="00371787">
              <w:rPr>
                <w:vertAlign w:val="superscript"/>
                <w:lang w:val="cs-CZ"/>
              </w:rPr>
              <w:t>11</w:t>
            </w:r>
            <w:r w:rsidRPr="00371787">
              <w:rPr>
                <w:lang w:val="cs-CZ"/>
              </w:rPr>
              <w:t xml:space="preserve"> Nařízení Evropského parlamentu</w:t>
            </w:r>
            <w:r w:rsidR="00340AAF">
              <w:rPr>
                <w:lang w:val="cs-CZ"/>
              </w:rPr>
              <w:t xml:space="preserve"> a </w:t>
            </w:r>
            <w:r w:rsidRPr="00371787">
              <w:rPr>
                <w:lang w:val="cs-CZ"/>
              </w:rPr>
              <w:t>Rady (ES) č. 178/2002 ze dne 28. ledna 2002, kterým se stanoví obecné zásady</w:t>
            </w:r>
            <w:r w:rsidR="00340AAF">
              <w:rPr>
                <w:lang w:val="cs-CZ"/>
              </w:rPr>
              <w:t xml:space="preserve"> a </w:t>
            </w:r>
            <w:r w:rsidRPr="00371787">
              <w:rPr>
                <w:lang w:val="cs-CZ"/>
              </w:rPr>
              <w:t>požadavky potravinového práva, zřizuje se Evropský úřad pro bezpečnost potravin</w:t>
            </w:r>
            <w:r w:rsidR="00340AAF">
              <w:rPr>
                <w:lang w:val="cs-CZ"/>
              </w:rPr>
              <w:t xml:space="preserve"> a </w:t>
            </w:r>
            <w:r w:rsidRPr="00371787">
              <w:rPr>
                <w:lang w:val="cs-CZ"/>
              </w:rPr>
              <w:t>stanoví postupy týkající se bezpečnosti potravin (</w:t>
            </w:r>
            <w:r w:rsidRPr="00371787">
              <w:rPr>
                <w:lang w:val="cs-CZ"/>
              </w:rPr>
              <w:t>Úř</w:t>
            </w:r>
            <w:r w:rsidRPr="00371787">
              <w:rPr>
                <w:lang w:val="cs-CZ"/>
              </w:rPr>
              <w:t xml:space="preserve">. </w:t>
            </w:r>
            <w:r w:rsidRPr="00371787">
              <w:rPr>
                <w:lang w:val="cs-CZ"/>
              </w:rPr>
              <w:t>věst</w:t>
            </w:r>
            <w:r w:rsidRPr="00371787">
              <w:rPr>
                <w:lang w:val="cs-CZ"/>
              </w:rPr>
              <w:t>. L 31, 1.2.2002, s. 1, ELI: http://data.europa.eu/eli/reg/2002/178/oj).</w:t>
            </w:r>
          </w:p>
        </w:tc>
      </w:tr>
    </w:tbl>
    <w:p w:rsidR="00AC456B" w:rsidRPr="00371787" w:rsidP="00AC456B" w14:paraId="3A7B1822" w14:textId="77777777">
      <w:pPr>
        <w:pStyle w:val="Olang"/>
        <w:rPr>
          <w:noProof w:val="0"/>
          <w:lang w:val="cs-CZ"/>
        </w:rPr>
      </w:pPr>
      <w:r w:rsidRPr="00371787">
        <w:rPr>
          <w:noProof w:val="0"/>
          <w:lang w:val="cs-CZ"/>
        </w:rPr>
        <w:t xml:space="preserve">Or. </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r w:rsidRPr="00371787">
        <w:rPr>
          <w:rStyle w:val="HideTWBInt"/>
          <w:rFonts w:eastAsiaTheme="majorEastAsia"/>
          <w:noProof w:val="0"/>
          <w:lang w:val="cs-CZ"/>
        </w:rPr>
        <w:t>{RO}</w:t>
      </w:r>
      <w:r w:rsidRPr="00371787">
        <w:rPr>
          <w:noProof w:val="0"/>
          <w:lang w:val="cs-CZ"/>
        </w:rPr>
        <w:t>ro</w:t>
      </w:r>
      <w:r w:rsidRPr="00371787">
        <w:rPr>
          <w:rStyle w:val="HideTWBExt"/>
          <w:rFonts w:eastAsiaTheme="majorEastAsia"/>
          <w:noProof w:val="0"/>
          <w:lang w:val="cs-CZ"/>
        </w:rPr>
        <w:t>&lt;/</w:t>
      </w:r>
      <w:r w:rsidRPr="00371787">
        <w:rPr>
          <w:rStyle w:val="HideTWBExt"/>
          <w:rFonts w:eastAsiaTheme="majorEastAsia"/>
          <w:noProof w:val="0"/>
          <w:lang w:val="cs-CZ"/>
        </w:rPr>
        <w:t>Original</w:t>
      </w:r>
      <w:r w:rsidRPr="00371787">
        <w:rPr>
          <w:rStyle w:val="HideTWBExt"/>
          <w:rFonts w:eastAsiaTheme="majorEastAsia"/>
          <w:noProof w:val="0"/>
          <w:lang w:val="cs-CZ"/>
        </w:rPr>
        <w:t>&gt;</w:t>
      </w:r>
    </w:p>
    <w:p w:rsidR="00A02B57" w:rsidRPr="00371787" w:rsidP="00AC456B" w14:paraId="63883A94" w14:textId="1F599CB5">
      <w:r w:rsidRPr="00371787">
        <w:rPr>
          <w:rStyle w:val="HideTWBExt"/>
        </w:rPr>
        <w:t>&lt;/AmendB&gt;</w:t>
      </w:r>
    </w:p>
    <w:p w:rsidR="00AC456B" w:rsidRPr="00371787" w:rsidP="00AC456B" w14:paraId="5DA58686"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259</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226B073"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Valentina </w:t>
      </w:r>
      <w:r w:rsidRPr="00371787">
        <w:t>Palmisano</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114C0997" w14:textId="77777777">
      <w:r w:rsidRPr="00371787">
        <w:rPr>
          <w:rStyle w:val="HideTWBExt"/>
        </w:rPr>
        <w:t>&lt;/RepeatBlock-By&gt;</w:t>
      </w:r>
    </w:p>
    <w:p w:rsidR="00AC456B" w:rsidRPr="00371787" w:rsidP="00AC456B" w14:paraId="2D18A938"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26208823" w14:textId="77777777">
      <w:pPr>
        <w:pStyle w:val="NormalBold"/>
      </w:pPr>
      <w:r w:rsidRPr="00371787">
        <w:rPr>
          <w:rStyle w:val="HideTWBExt"/>
          <w:b w:val="0"/>
        </w:rPr>
        <w:t>&lt;Article&gt;</w:t>
      </w:r>
      <w:r w:rsidRPr="00371787">
        <w:t>Bod odůvodnění 42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07B40D40"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4913626F" w14:textId="77777777">
            <w:pPr>
              <w:keepNext/>
            </w:pPr>
          </w:p>
        </w:tc>
      </w:tr>
      <w:tr w14:paraId="6227324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16D0A52"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F31BCDC" w14:textId="77777777">
            <w:pPr>
              <w:pStyle w:val="ColumnHeading"/>
              <w:keepNext/>
              <w:rPr>
                <w:lang w:val="cs-CZ"/>
              </w:rPr>
            </w:pPr>
            <w:r w:rsidRPr="00371787">
              <w:rPr>
                <w:lang w:val="cs-CZ"/>
              </w:rPr>
              <w:t>Pozměňovací návrh</w:t>
            </w:r>
          </w:p>
        </w:tc>
      </w:tr>
      <w:tr w14:paraId="71DE69D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4C13027" w14:textId="7225B6C2">
            <w:pPr>
              <w:pStyle w:val="Normal6"/>
              <w:rPr>
                <w:lang w:val="cs-CZ"/>
              </w:rPr>
            </w:pPr>
            <w:r w:rsidRPr="00371787">
              <w:rPr>
                <w:b/>
                <w:i/>
                <w:lang w:val="cs-CZ"/>
              </w:rPr>
              <w:t>(42)</w:t>
            </w:r>
            <w:r w:rsidRPr="00371787">
              <w:rPr>
                <w:b/>
                <w:i/>
                <w:lang w:val="cs-CZ"/>
              </w:rPr>
              <w:tab/>
              <w:t>V zájmu zajištění právní jistoty</w:t>
            </w:r>
            <w:r w:rsidR="00340AAF">
              <w:rPr>
                <w:b/>
                <w:i/>
                <w:lang w:val="cs-CZ"/>
              </w:rPr>
              <w:t xml:space="preserve"> a </w:t>
            </w:r>
            <w:r w:rsidRPr="00371787">
              <w:rPr>
                <w:b/>
                <w:i/>
                <w:lang w:val="cs-CZ"/>
              </w:rPr>
              <w:t>hladkého přechodu na nová pravidla by mělo být vyjasněno, že povolení doplňkových látek, která již byla udělena před vstupem tohoto nařízení</w:t>
            </w:r>
            <w:r w:rsidR="00340AAF">
              <w:rPr>
                <w:b/>
                <w:i/>
                <w:lang w:val="cs-CZ"/>
              </w:rPr>
              <w:t xml:space="preserve"> v </w:t>
            </w:r>
            <w:r w:rsidRPr="00371787">
              <w:rPr>
                <w:b/>
                <w:i/>
                <w:lang w:val="cs-CZ"/>
              </w:rPr>
              <w:t>platnost</w:t>
            </w:r>
            <w:r w:rsidR="00340AAF">
              <w:rPr>
                <w:b/>
                <w:i/>
                <w:lang w:val="cs-CZ"/>
              </w:rPr>
              <w:t xml:space="preserve"> a </w:t>
            </w:r>
            <w:r w:rsidRPr="00371787">
              <w:rPr>
                <w:b/>
                <w:i/>
                <w:lang w:val="cs-CZ"/>
              </w:rPr>
              <w:t>která jsou dosud</w:t>
            </w:r>
            <w:r w:rsidR="00340AAF">
              <w:rPr>
                <w:b/>
                <w:i/>
                <w:lang w:val="cs-CZ"/>
              </w:rPr>
              <w:t xml:space="preserve"> v </w:t>
            </w:r>
            <w:r w:rsidRPr="00371787">
              <w:rPr>
                <w:b/>
                <w:i/>
                <w:lang w:val="cs-CZ"/>
              </w:rPr>
              <w:t>platnosti, se považují za časově neomezená,</w:t>
            </w:r>
            <w:r w:rsidR="00340AAF">
              <w:rPr>
                <w:b/>
                <w:i/>
                <w:lang w:val="cs-CZ"/>
              </w:rPr>
              <w:t xml:space="preserve"> s </w:t>
            </w:r>
            <w:r w:rsidRPr="00371787">
              <w:rPr>
                <w:b/>
                <w:i/>
                <w:lang w:val="cs-CZ"/>
              </w:rPr>
              <w:t xml:space="preserve">výjimkou doplňkových látek náležejících do </w:t>
            </w:r>
            <w:r w:rsidRPr="00371787">
              <w:rPr>
                <w:b/>
                <w:i/>
                <w:lang w:val="cs-CZ"/>
              </w:rPr>
              <w:t xml:space="preserve">kategorie </w:t>
            </w:r>
            <w:r w:rsidRPr="00371787">
              <w:rPr>
                <w:b/>
                <w:i/>
                <w:lang w:val="cs-CZ"/>
              </w:rPr>
              <w:t>kokcidiostatik</w:t>
            </w:r>
            <w:r w:rsidR="00340AAF">
              <w:rPr>
                <w:b/>
                <w:i/>
                <w:lang w:val="cs-CZ"/>
              </w:rPr>
              <w:t xml:space="preserve"> a </w:t>
            </w:r>
            <w:r w:rsidRPr="00371787">
              <w:rPr>
                <w:b/>
                <w:i/>
                <w:lang w:val="cs-CZ"/>
              </w:rPr>
              <w:t>histomonostatik</w:t>
            </w:r>
            <w:r w:rsidRPr="00371787">
              <w:rPr>
                <w:b/>
                <w:i/>
                <w:lang w:val="cs-CZ"/>
              </w:rPr>
              <w:t>, povolení</w:t>
            </w:r>
            <w:r w:rsidR="00340AAF">
              <w:rPr>
                <w:b/>
                <w:i/>
                <w:lang w:val="cs-CZ"/>
              </w:rPr>
              <w:t xml:space="preserve"> v </w:t>
            </w:r>
            <w:r w:rsidRPr="00371787">
              <w:rPr>
                <w:b/>
                <w:i/>
                <w:lang w:val="cs-CZ"/>
              </w:rPr>
              <w:t>naléhavých případech udělených podle článku 15, povolení, pro něž nebyla včas předložena žádost</w:t>
            </w:r>
            <w:r w:rsidR="00340AAF">
              <w:rPr>
                <w:b/>
                <w:i/>
                <w:lang w:val="cs-CZ"/>
              </w:rPr>
              <w:t xml:space="preserve"> o </w:t>
            </w:r>
            <w:r w:rsidRPr="00371787">
              <w:rPr>
                <w:b/>
                <w:i/>
                <w:lang w:val="cs-CZ"/>
              </w:rPr>
              <w:t>obnovení před vstupem nových pravidel</w:t>
            </w:r>
            <w:r w:rsidR="00340AAF">
              <w:rPr>
                <w:b/>
                <w:i/>
                <w:lang w:val="cs-CZ"/>
              </w:rPr>
              <w:t xml:space="preserve"> v </w:t>
            </w:r>
            <w:r w:rsidRPr="00371787">
              <w:rPr>
                <w:b/>
                <w:i/>
                <w:lang w:val="cs-CZ"/>
              </w:rPr>
              <w:t>platnost nebo pro něž byla taková žádost předložena, ale následně byla stažena,</w:t>
            </w:r>
            <w:r w:rsidR="00340AAF">
              <w:rPr>
                <w:b/>
                <w:i/>
                <w:lang w:val="cs-CZ"/>
              </w:rPr>
              <w:t xml:space="preserve"> a </w:t>
            </w:r>
            <w:r w:rsidRPr="00371787">
              <w:rPr>
                <w:b/>
                <w:i/>
                <w:lang w:val="cs-CZ"/>
              </w:rPr>
              <w:t>povolení, pro něž byla předložena žádost</w:t>
            </w:r>
            <w:r w:rsidR="00340AAF">
              <w:rPr>
                <w:b/>
                <w:i/>
                <w:lang w:val="cs-CZ"/>
              </w:rPr>
              <w:t xml:space="preserve"> o </w:t>
            </w:r>
            <w:r w:rsidRPr="00371787">
              <w:rPr>
                <w:b/>
                <w:i/>
                <w:lang w:val="cs-CZ"/>
              </w:rPr>
              <w:t>obnovení povolení před vstupem nových pravidel</w:t>
            </w:r>
            <w:r w:rsidR="00340AAF">
              <w:rPr>
                <w:b/>
                <w:i/>
                <w:lang w:val="cs-CZ"/>
              </w:rPr>
              <w:t xml:space="preserve"> v </w:t>
            </w:r>
            <w:r w:rsidRPr="00371787">
              <w:rPr>
                <w:b/>
                <w:i/>
                <w:lang w:val="cs-CZ"/>
              </w:rPr>
              <w:t>platnost</w:t>
            </w:r>
            <w:r w:rsidR="00340AAF">
              <w:rPr>
                <w:b/>
                <w:i/>
                <w:lang w:val="cs-CZ"/>
              </w:rPr>
              <w:t xml:space="preserve"> a </w:t>
            </w:r>
            <w:r w:rsidRPr="00371787">
              <w:rPr>
                <w:b/>
                <w:i/>
                <w:lang w:val="cs-CZ"/>
              </w:rPr>
              <w:t>pro něž nebylo do uvedeného data přijato žádné rozhodnutí.</w:t>
            </w:r>
          </w:p>
        </w:tc>
        <w:tc>
          <w:tcPr>
            <w:tcW w:w="4876" w:type="dxa"/>
            <w:hideMark/>
          </w:tcPr>
          <w:p w:rsidR="00AC456B" w:rsidRPr="00371787" w:rsidP="00B11F22" w14:paraId="526117E4" w14:textId="77777777">
            <w:pPr>
              <w:pStyle w:val="Normal6"/>
              <w:rPr>
                <w:szCs w:val="24"/>
                <w:lang w:val="cs-CZ"/>
              </w:rPr>
            </w:pPr>
            <w:r w:rsidRPr="00371787">
              <w:rPr>
                <w:b/>
                <w:i/>
                <w:lang w:val="cs-CZ"/>
              </w:rPr>
              <w:t>vypouští se</w:t>
            </w:r>
          </w:p>
        </w:tc>
      </w:tr>
    </w:tbl>
    <w:p w:rsidR="00AC456B" w:rsidRPr="00371787" w:rsidP="00AC456B" w14:paraId="7C8FE334"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6F6D8BD" w14:textId="370C2A6B">
      <w:r w:rsidRPr="00371787">
        <w:rPr>
          <w:rStyle w:val="HideTWBExt"/>
        </w:rPr>
        <w:t>&lt;/AmendB&gt;</w:t>
      </w:r>
    </w:p>
    <w:p w:rsidR="00AC456B" w:rsidRPr="00371787" w:rsidP="00AC456B" w14:paraId="78C37B01"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260</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7E52CFA5"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Valentina </w:t>
      </w:r>
      <w:r w:rsidRPr="00371787">
        <w:t>Palmisano</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49F4D790" w14:textId="77777777">
      <w:r w:rsidRPr="00371787">
        <w:rPr>
          <w:rStyle w:val="HideTWBExt"/>
        </w:rPr>
        <w:t>&lt;/RepeatBlock-By&gt;</w:t>
      </w:r>
    </w:p>
    <w:p w:rsidR="00AC456B" w:rsidRPr="00371787" w:rsidP="00AC456B" w14:paraId="50FE9B6F"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529DCF49" w14:textId="77777777">
      <w:pPr>
        <w:pStyle w:val="NormalBold"/>
      </w:pPr>
      <w:r w:rsidRPr="00371787">
        <w:rPr>
          <w:rStyle w:val="HideTWBExt"/>
          <w:b w:val="0"/>
        </w:rPr>
        <w:t>&lt;Article&gt;</w:t>
      </w:r>
      <w:r w:rsidRPr="00371787">
        <w:t>Bod odůvodnění 43</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A2DD2D6"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0B25F4D2" w14:textId="77777777">
            <w:pPr>
              <w:keepNext/>
            </w:pPr>
          </w:p>
        </w:tc>
      </w:tr>
      <w:tr w14:paraId="092842BF"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AFE3E92"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66B35748" w14:textId="77777777">
            <w:pPr>
              <w:pStyle w:val="ColumnHeading"/>
              <w:keepNext/>
              <w:rPr>
                <w:lang w:val="cs-CZ"/>
              </w:rPr>
            </w:pPr>
            <w:r w:rsidRPr="00371787">
              <w:rPr>
                <w:lang w:val="cs-CZ"/>
              </w:rPr>
              <w:t>Pozměňovací návrh</w:t>
            </w:r>
          </w:p>
        </w:tc>
      </w:tr>
      <w:tr w14:paraId="7A4258B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89547D7" w14:textId="3CDD2012">
            <w:pPr>
              <w:pStyle w:val="Normal6"/>
              <w:rPr>
                <w:lang w:val="cs-CZ"/>
              </w:rPr>
            </w:pPr>
            <w:r w:rsidRPr="00371787">
              <w:rPr>
                <w:b/>
                <w:i/>
                <w:lang w:val="cs-CZ"/>
              </w:rPr>
              <w:t>(43)</w:t>
            </w:r>
            <w:r w:rsidRPr="00371787">
              <w:rPr>
                <w:b/>
                <w:i/>
                <w:lang w:val="cs-CZ"/>
              </w:rPr>
              <w:tab/>
              <w:t>Žádosti</w:t>
            </w:r>
            <w:r w:rsidR="00340AAF">
              <w:rPr>
                <w:b/>
                <w:i/>
                <w:lang w:val="cs-CZ"/>
              </w:rPr>
              <w:t xml:space="preserve"> o </w:t>
            </w:r>
            <w:r w:rsidRPr="00371787">
              <w:rPr>
                <w:b/>
                <w:i/>
                <w:lang w:val="cs-CZ"/>
              </w:rPr>
              <w:t>obnovení povolení předložené před datem vstupu tohoto nařízení</w:t>
            </w:r>
            <w:r w:rsidR="00340AAF">
              <w:rPr>
                <w:b/>
                <w:i/>
                <w:lang w:val="cs-CZ"/>
              </w:rPr>
              <w:t xml:space="preserve"> v </w:t>
            </w:r>
            <w:r w:rsidRPr="00371787">
              <w:rPr>
                <w:b/>
                <w:i/>
                <w:lang w:val="cs-CZ"/>
              </w:rPr>
              <w:t>platnost,</w:t>
            </w:r>
            <w:r w:rsidR="00340AAF">
              <w:rPr>
                <w:b/>
                <w:i/>
                <w:lang w:val="cs-CZ"/>
              </w:rPr>
              <w:t xml:space="preserve"> o </w:t>
            </w:r>
            <w:r w:rsidRPr="00371787">
              <w:rPr>
                <w:b/>
                <w:i/>
                <w:lang w:val="cs-CZ"/>
              </w:rPr>
              <w:t>nichž dosud nebylo</w:t>
            </w:r>
            <w:r w:rsidR="00340AAF">
              <w:rPr>
                <w:b/>
                <w:i/>
                <w:lang w:val="cs-CZ"/>
              </w:rPr>
              <w:t xml:space="preserve"> k </w:t>
            </w:r>
            <w:r w:rsidRPr="00371787">
              <w:rPr>
                <w:b/>
                <w:i/>
                <w:lang w:val="cs-CZ"/>
              </w:rPr>
              <w:t>tomuto datu rozhodnuto, by měly být</w:t>
            </w:r>
            <w:r w:rsidR="00340AAF">
              <w:rPr>
                <w:b/>
                <w:i/>
                <w:lang w:val="cs-CZ"/>
              </w:rPr>
              <w:t xml:space="preserve"> i </w:t>
            </w:r>
            <w:r w:rsidRPr="00371787">
              <w:rPr>
                <w:b/>
                <w:i/>
                <w:lang w:val="cs-CZ"/>
              </w:rPr>
              <w:t>nadále vyřizovány</w:t>
            </w:r>
            <w:r w:rsidR="00340AAF">
              <w:rPr>
                <w:b/>
                <w:i/>
                <w:lang w:val="cs-CZ"/>
              </w:rPr>
              <w:t xml:space="preserve"> v </w:t>
            </w:r>
            <w:r w:rsidRPr="00371787">
              <w:rPr>
                <w:b/>
                <w:i/>
                <w:lang w:val="cs-CZ"/>
              </w:rPr>
              <w:t>souladu</w:t>
            </w:r>
            <w:r w:rsidR="00340AAF">
              <w:rPr>
                <w:b/>
                <w:i/>
                <w:lang w:val="cs-CZ"/>
              </w:rPr>
              <w:t xml:space="preserve"> s </w:t>
            </w:r>
            <w:r w:rsidRPr="00371787">
              <w:rPr>
                <w:b/>
                <w:i/>
                <w:lang w:val="cs-CZ"/>
              </w:rPr>
              <w:t>pravidly stanovenými</w:t>
            </w:r>
            <w:r w:rsidR="00340AAF">
              <w:rPr>
                <w:b/>
                <w:i/>
                <w:lang w:val="cs-CZ"/>
              </w:rPr>
              <w:t xml:space="preserve"> v </w:t>
            </w:r>
            <w:r w:rsidRPr="00371787">
              <w:rPr>
                <w:b/>
                <w:i/>
                <w:lang w:val="cs-CZ"/>
              </w:rPr>
              <w:t>článku 14 ve znění platném</w:t>
            </w:r>
            <w:r w:rsidR="00340AAF">
              <w:rPr>
                <w:b/>
                <w:i/>
                <w:lang w:val="cs-CZ"/>
              </w:rPr>
              <w:t xml:space="preserve"> v </w:t>
            </w:r>
            <w:r w:rsidRPr="00371787">
              <w:rPr>
                <w:b/>
                <w:i/>
                <w:lang w:val="cs-CZ"/>
              </w:rPr>
              <w:t>době jejich podání. Povolení obnovená po vstupu tohoto nařízení</w:t>
            </w:r>
            <w:r w:rsidR="00340AAF">
              <w:rPr>
                <w:b/>
                <w:i/>
                <w:lang w:val="cs-CZ"/>
              </w:rPr>
              <w:t xml:space="preserve"> v </w:t>
            </w:r>
            <w:r w:rsidRPr="00371787">
              <w:rPr>
                <w:b/>
                <w:i/>
                <w:lang w:val="cs-CZ"/>
              </w:rPr>
              <w:t>platnost by však měla být platná po neomezenou dobu. Kromě toho by novým pravidlem ohledně povolení na neomezenou dobu nemělo být dotčeno uplatňování stávajících postupů týkajících se žádostí podaných podle čl. 10 odst. 2 nařízení (ES) č. 1831/2003.</w:t>
            </w:r>
          </w:p>
        </w:tc>
        <w:tc>
          <w:tcPr>
            <w:tcW w:w="4876" w:type="dxa"/>
            <w:hideMark/>
          </w:tcPr>
          <w:p w:rsidR="00AC456B" w:rsidRPr="00371787" w:rsidP="00B11F22" w14:paraId="41F1F49F" w14:textId="77777777">
            <w:pPr>
              <w:pStyle w:val="Normal6"/>
              <w:rPr>
                <w:szCs w:val="24"/>
                <w:lang w:val="cs-CZ"/>
              </w:rPr>
            </w:pPr>
            <w:r w:rsidRPr="00371787">
              <w:rPr>
                <w:b/>
                <w:i/>
                <w:lang w:val="cs-CZ"/>
              </w:rPr>
              <w:t>vypouští se</w:t>
            </w:r>
          </w:p>
        </w:tc>
      </w:tr>
    </w:tbl>
    <w:p w:rsidR="00AC456B" w:rsidRPr="00371787" w:rsidP="00AC456B" w14:paraId="5E526654"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E93DCB5" w14:textId="1A2C9C7A">
      <w:r w:rsidRPr="00371787">
        <w:rPr>
          <w:rStyle w:val="HideTWBExt"/>
        </w:rPr>
        <w:t>&lt;/AmendB&gt;</w:t>
      </w:r>
    </w:p>
    <w:p w:rsidR="00AC456B" w:rsidRPr="00371787" w:rsidP="00AC456B" w14:paraId="2A57ADD3"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261</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0B43446"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1C4612E3" w14:textId="77777777">
      <w:r w:rsidRPr="00371787">
        <w:rPr>
          <w:rStyle w:val="HideTWBExt"/>
        </w:rPr>
        <w:t>&lt;/RepeatBlock-By&gt;</w:t>
      </w:r>
    </w:p>
    <w:p w:rsidR="00AC456B" w:rsidRPr="00371787" w:rsidP="00AC456B" w14:paraId="474F3D72"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5F51F7C" w14:textId="77777777">
      <w:pPr>
        <w:pStyle w:val="NormalBold"/>
      </w:pPr>
      <w:r w:rsidRPr="00371787">
        <w:rPr>
          <w:rStyle w:val="HideTWBExt"/>
          <w:b w:val="0"/>
        </w:rPr>
        <w:t>&lt;Article&gt;</w:t>
      </w:r>
      <w:r w:rsidRPr="00371787">
        <w:t>Bod odůvodnění 45</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5350F6D"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7C5AAC4" w14:textId="77777777">
            <w:pPr>
              <w:keepNext/>
            </w:pPr>
          </w:p>
        </w:tc>
      </w:tr>
      <w:tr w14:paraId="637CF20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F9D837D"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8CA49C5" w14:textId="77777777">
            <w:pPr>
              <w:pStyle w:val="ColumnHeading"/>
              <w:keepNext/>
              <w:rPr>
                <w:lang w:val="cs-CZ"/>
              </w:rPr>
            </w:pPr>
            <w:r w:rsidRPr="00371787">
              <w:rPr>
                <w:lang w:val="cs-CZ"/>
              </w:rPr>
              <w:t>Pozměňovací návrh</w:t>
            </w:r>
          </w:p>
        </w:tc>
      </w:tr>
      <w:tr w14:paraId="5407F689"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B5E63EA" w14:textId="2A5CA4AD">
            <w:pPr>
              <w:pStyle w:val="Normal6"/>
              <w:rPr>
                <w:lang w:val="cs-CZ"/>
              </w:rPr>
            </w:pPr>
            <w:r w:rsidRPr="00371787">
              <w:rPr>
                <w:b/>
                <w:i/>
                <w:lang w:val="cs-CZ"/>
              </w:rPr>
              <w:t>(45)</w:t>
            </w:r>
            <w:r w:rsidRPr="00371787">
              <w:rPr>
                <w:b/>
                <w:i/>
                <w:lang w:val="cs-CZ"/>
              </w:rPr>
              <w:tab/>
              <w:t>Kromě toho by bylo vhodné umožnit zúčastněným stranám podat žádost</w:t>
            </w:r>
            <w:r w:rsidR="00340AAF">
              <w:rPr>
                <w:b/>
                <w:i/>
                <w:lang w:val="cs-CZ"/>
              </w:rPr>
              <w:t xml:space="preserve"> o </w:t>
            </w:r>
            <w:r w:rsidRPr="00371787">
              <w:rPr>
                <w:b/>
                <w:i/>
                <w:lang w:val="cs-CZ"/>
              </w:rPr>
              <w:t>změnu povolení, které není vázáno na držitele, jak je již stanoveno pro povolení vázaná na držitele,</w:t>
            </w:r>
            <w:r w:rsidR="00340AAF">
              <w:rPr>
                <w:b/>
                <w:i/>
                <w:lang w:val="cs-CZ"/>
              </w:rPr>
              <w:t xml:space="preserve"> s </w:t>
            </w:r>
            <w:r w:rsidRPr="00371787">
              <w:rPr>
                <w:b/>
                <w:i/>
                <w:lang w:val="cs-CZ"/>
              </w:rPr>
              <w:t>cílem případně rozšířit specifikace nebo podmínky obsažené</w:t>
            </w:r>
            <w:r w:rsidR="00340AAF">
              <w:rPr>
                <w:b/>
                <w:i/>
                <w:lang w:val="cs-CZ"/>
              </w:rPr>
              <w:t xml:space="preserve"> v </w:t>
            </w:r>
            <w:r w:rsidRPr="00371787">
              <w:rPr>
                <w:b/>
                <w:i/>
                <w:lang w:val="cs-CZ"/>
              </w:rPr>
              <w:t>tomto povolení. Nynější neexistence takového postupu vyžaduje, aby hospodářské subjekty, které chtějí změnit povolení, které není vázáno na držitele, znovu podaly úplnou žádost</w:t>
            </w:r>
            <w:r w:rsidR="00340AAF">
              <w:rPr>
                <w:b/>
                <w:i/>
                <w:lang w:val="cs-CZ"/>
              </w:rPr>
              <w:t xml:space="preserve"> o </w:t>
            </w:r>
            <w:r w:rsidRPr="00371787">
              <w:rPr>
                <w:b/>
                <w:i/>
                <w:lang w:val="cs-CZ"/>
              </w:rPr>
              <w:t>nové povolení, což vytváří zbytečnou zátěž.</w:t>
            </w:r>
          </w:p>
        </w:tc>
        <w:tc>
          <w:tcPr>
            <w:tcW w:w="4876" w:type="dxa"/>
            <w:hideMark/>
          </w:tcPr>
          <w:p w:rsidR="00AC456B" w:rsidRPr="00371787" w:rsidP="00B11F22" w14:paraId="7F2BF2A1" w14:textId="77777777">
            <w:pPr>
              <w:pStyle w:val="Normal6"/>
              <w:rPr>
                <w:szCs w:val="24"/>
                <w:lang w:val="cs-CZ"/>
              </w:rPr>
            </w:pPr>
            <w:r w:rsidRPr="00371787">
              <w:rPr>
                <w:b/>
                <w:i/>
                <w:lang w:val="cs-CZ"/>
              </w:rPr>
              <w:t>vypouští se</w:t>
            </w:r>
          </w:p>
        </w:tc>
      </w:tr>
    </w:tbl>
    <w:p w:rsidR="00AC456B" w:rsidRPr="00371787" w:rsidP="00AC456B" w14:paraId="5089BCE9"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1FB5EC7D" w14:textId="4F211A00">
      <w:r w:rsidRPr="00371787">
        <w:rPr>
          <w:rStyle w:val="HideTWBExt"/>
        </w:rPr>
        <w:t>&lt;/AmendB&gt;</w:t>
      </w:r>
    </w:p>
    <w:p w:rsidR="00AC456B" w:rsidRPr="00371787" w:rsidP="00AC456B" w14:paraId="535A7B2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262</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1343FD8" w14:textId="77777777">
      <w:pPr>
        <w:pStyle w:val="NormalBold"/>
      </w:pPr>
      <w:r w:rsidRPr="00371787">
        <w:rPr>
          <w:rStyle w:val="HideTWBExt"/>
          <w:b w:val="0"/>
        </w:rPr>
        <w:t>&lt;RepeatBlock-By&gt;&lt;Members&gt;</w:t>
      </w:r>
      <w:r w:rsidRPr="00371787">
        <w:t>Céline</w:t>
      </w:r>
      <w:r w:rsidRPr="00371787">
        <w:t xml:space="preserve"> </w:t>
      </w:r>
      <w:r w:rsidRPr="00371787">
        <w:t>Imart</w:t>
      </w:r>
      <w:r w:rsidRPr="00371787">
        <w:t xml:space="preserve">, </w:t>
      </w:r>
      <w:r w:rsidRPr="00371787">
        <w:t>Emmanouil</w:t>
      </w:r>
      <w:r w:rsidRPr="00371787">
        <w:t xml:space="preserve"> </w:t>
      </w:r>
      <w:r w:rsidRPr="00371787">
        <w:t>Kefalogiannis</w:t>
      </w:r>
      <w:r w:rsidRPr="00371787">
        <w:rPr>
          <w:rStyle w:val="HideTWBExt"/>
          <w:b w:val="0"/>
        </w:rPr>
        <w:t>&lt;/Members&gt;</w:t>
      </w:r>
    </w:p>
    <w:p w:rsidR="00AC456B" w:rsidRPr="00371787" w:rsidP="00AC456B" w14:paraId="5C821AC8" w14:textId="77777777">
      <w:r w:rsidRPr="00371787">
        <w:rPr>
          <w:rStyle w:val="HideTWBExt"/>
        </w:rPr>
        <w:t>&lt;/RepeatBlock-By&gt;</w:t>
      </w:r>
    </w:p>
    <w:p w:rsidR="00AC456B" w:rsidRPr="00371787" w:rsidP="00AC456B" w14:paraId="064A5848"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6D296BAA" w14:textId="5B2F7D9B">
      <w:pPr>
        <w:pStyle w:val="NormalBold"/>
      </w:pPr>
      <w:r w:rsidRPr="00371787">
        <w:rPr>
          <w:rStyle w:val="HideTWBExt"/>
          <w:b w:val="0"/>
        </w:rPr>
        <w:t>&lt;Article&gt;</w:t>
      </w:r>
      <w:r w:rsidRPr="00371787">
        <w:t>Bod odůvodnění 50</w:t>
      </w:r>
      <w:r w:rsidR="00340AAF">
        <w:t xml:space="preserve"> a </w:t>
      </w:r>
      <w:r w:rsidRPr="00371787">
        <w:t>(nový)</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A837FB0"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9144AB9" w14:textId="77777777">
            <w:pPr>
              <w:keepNext/>
            </w:pPr>
          </w:p>
        </w:tc>
      </w:tr>
      <w:tr w14:paraId="5B6861A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1C64CAB"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1F780BC6" w14:textId="77777777">
            <w:pPr>
              <w:pStyle w:val="ColumnHeading"/>
              <w:keepNext/>
              <w:rPr>
                <w:lang w:val="cs-CZ"/>
              </w:rPr>
            </w:pPr>
            <w:r w:rsidRPr="00371787">
              <w:rPr>
                <w:lang w:val="cs-CZ"/>
              </w:rPr>
              <w:t>Pozměňovací návrh</w:t>
            </w:r>
          </w:p>
        </w:tc>
      </w:tr>
      <w:tr w14:paraId="6681CC59" w14:textId="77777777" w:rsidTr="00B11F22">
        <w:tblPrEx>
          <w:tblW w:w="0" w:type="auto"/>
          <w:jc w:val="center"/>
          <w:tblLayout w:type="fixed"/>
          <w:tblCellMar>
            <w:left w:w="340" w:type="dxa"/>
            <w:right w:w="340" w:type="dxa"/>
          </w:tblCellMar>
          <w:tblLook w:val="04A0"/>
        </w:tblPrEx>
        <w:trPr>
          <w:jc w:val="center"/>
        </w:trPr>
        <w:tc>
          <w:tcPr>
            <w:tcW w:w="4876" w:type="dxa"/>
          </w:tcPr>
          <w:p w:rsidR="00AC456B" w:rsidRPr="00371787" w:rsidP="00B11F22" w14:paraId="4E7627E4" w14:textId="77777777">
            <w:pPr>
              <w:pStyle w:val="Normal6"/>
              <w:rPr>
                <w:lang w:val="cs-CZ"/>
              </w:rPr>
            </w:pPr>
          </w:p>
        </w:tc>
        <w:tc>
          <w:tcPr>
            <w:tcW w:w="4876" w:type="dxa"/>
            <w:hideMark/>
          </w:tcPr>
          <w:p w:rsidR="00AC456B" w:rsidRPr="00371787" w:rsidP="00B11F22" w14:paraId="25E53DD5" w14:textId="17AEF12B">
            <w:pPr>
              <w:pStyle w:val="Normal6"/>
              <w:rPr>
                <w:szCs w:val="24"/>
                <w:lang w:val="cs-CZ"/>
              </w:rPr>
            </w:pPr>
            <w:r w:rsidRPr="00371787">
              <w:rPr>
                <w:b/>
                <w:i/>
                <w:lang w:val="cs-CZ"/>
              </w:rPr>
              <w:t>(50)</w:t>
            </w:r>
            <w:r w:rsidRPr="00371787">
              <w:rPr>
                <w:b/>
                <w:i/>
                <w:lang w:val="cs-CZ"/>
              </w:rPr>
              <w:tab/>
              <w:t>S cílem zajistit právní jistotu</w:t>
            </w:r>
            <w:r w:rsidR="00340AAF">
              <w:rPr>
                <w:b/>
                <w:i/>
                <w:lang w:val="cs-CZ"/>
              </w:rPr>
              <w:t xml:space="preserve"> a </w:t>
            </w:r>
            <w:r w:rsidRPr="00371787">
              <w:rPr>
                <w:b/>
                <w:i/>
                <w:lang w:val="cs-CZ"/>
              </w:rPr>
              <w:t>rovné podmínky hospodářské soutěže pro subjekty působící</w:t>
            </w:r>
            <w:r w:rsidR="00340AAF">
              <w:rPr>
                <w:b/>
                <w:i/>
                <w:lang w:val="cs-CZ"/>
              </w:rPr>
              <w:t xml:space="preserve"> v </w:t>
            </w:r>
            <w:r w:rsidRPr="00371787">
              <w:rPr>
                <w:b/>
                <w:i/>
                <w:lang w:val="cs-CZ"/>
              </w:rPr>
              <w:t>Unii je třeba upřesnit, že doplňkové látky pro krmiva nebo krmiva obsahující takové doplňkové látky, jejichž použití není</w:t>
            </w:r>
            <w:r w:rsidR="00340AAF">
              <w:rPr>
                <w:b/>
                <w:i/>
                <w:lang w:val="cs-CZ"/>
              </w:rPr>
              <w:t xml:space="preserve"> v </w:t>
            </w:r>
            <w:r w:rsidRPr="00371787">
              <w:rPr>
                <w:b/>
                <w:i/>
                <w:lang w:val="cs-CZ"/>
              </w:rPr>
              <w:t>Unii povoleno, mohou být vyráběna, držena, skladována, baleny, převáženy, přepravovány</w:t>
            </w:r>
            <w:r w:rsidR="00340AAF">
              <w:rPr>
                <w:b/>
                <w:i/>
                <w:lang w:val="cs-CZ"/>
              </w:rPr>
              <w:t xml:space="preserve"> v </w:t>
            </w:r>
            <w:r w:rsidRPr="00371787">
              <w:rPr>
                <w:b/>
                <w:i/>
                <w:lang w:val="cs-CZ"/>
              </w:rPr>
              <w:t>rámci Unie</w:t>
            </w:r>
            <w:r w:rsidR="00340AAF">
              <w:rPr>
                <w:b/>
                <w:i/>
                <w:lang w:val="cs-CZ"/>
              </w:rPr>
              <w:t xml:space="preserve"> a </w:t>
            </w:r>
            <w:r w:rsidRPr="00371787">
              <w:rPr>
                <w:b/>
                <w:i/>
                <w:lang w:val="cs-CZ"/>
              </w:rPr>
              <w:t>vyváženy, jsou-li určeny výlučně</w:t>
            </w:r>
            <w:r w:rsidR="00340AAF">
              <w:rPr>
                <w:b/>
                <w:i/>
                <w:lang w:val="cs-CZ"/>
              </w:rPr>
              <w:t xml:space="preserve"> k </w:t>
            </w:r>
            <w:r w:rsidRPr="00371787">
              <w:rPr>
                <w:b/>
                <w:i/>
                <w:lang w:val="cs-CZ"/>
              </w:rPr>
              <w:t>vývozu do třetích zemí. Tyto produkty by měly být jasně označeny jako určené</w:t>
            </w:r>
            <w:r w:rsidR="00340AAF">
              <w:rPr>
                <w:b/>
                <w:i/>
                <w:lang w:val="cs-CZ"/>
              </w:rPr>
              <w:t xml:space="preserve"> k </w:t>
            </w:r>
            <w:r w:rsidRPr="00371787">
              <w:rPr>
                <w:b/>
                <w:i/>
                <w:lang w:val="cs-CZ"/>
              </w:rPr>
              <w:t>vývozu</w:t>
            </w:r>
            <w:r w:rsidR="00340AAF">
              <w:rPr>
                <w:b/>
                <w:i/>
                <w:lang w:val="cs-CZ"/>
              </w:rPr>
              <w:t xml:space="preserve"> a </w:t>
            </w:r>
            <w:r w:rsidRPr="00371787">
              <w:rPr>
                <w:b/>
                <w:i/>
                <w:lang w:val="cs-CZ"/>
              </w:rPr>
              <w:t>neměly by být používány</w:t>
            </w:r>
            <w:r w:rsidR="00340AAF">
              <w:rPr>
                <w:b/>
                <w:i/>
                <w:lang w:val="cs-CZ"/>
              </w:rPr>
              <w:t xml:space="preserve"> v </w:t>
            </w:r>
            <w:r w:rsidRPr="00371787">
              <w:rPr>
                <w:b/>
                <w:i/>
                <w:lang w:val="cs-CZ"/>
              </w:rPr>
              <w:t>krmivovém řetězci Unie.</w:t>
            </w:r>
          </w:p>
        </w:tc>
      </w:tr>
    </w:tbl>
    <w:p w:rsidR="00AC456B" w:rsidRPr="00371787" w:rsidP="00AC456B" w14:paraId="1C896679"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{FR}</w:t>
      </w:r>
      <w:r w:rsidRPr="00371787">
        <w:rPr>
          <w:noProof w:val="0"/>
          <w:lang w:val="cs-CZ"/>
        </w:rPr>
        <w:t>fr</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32228AB1" w14:textId="5E2CF843">
      <w:r w:rsidRPr="00371787">
        <w:rPr>
          <w:rStyle w:val="HideTWBExt"/>
        </w:rPr>
        <w:t>&lt;/AmendB&gt;</w:t>
      </w:r>
    </w:p>
    <w:p w:rsidR="00AC456B" w:rsidRPr="00371787" w:rsidP="00AC456B" w14:paraId="74A78039"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263</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58EF0D61"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65E13A0C" w14:textId="77777777">
      <w:r w:rsidRPr="00371787">
        <w:rPr>
          <w:rStyle w:val="HideTWBExt"/>
        </w:rPr>
        <w:t>&lt;/RepeatBlock-By&gt;</w:t>
      </w:r>
    </w:p>
    <w:p w:rsidR="00AC456B" w:rsidRPr="00371787" w:rsidP="00AC456B" w14:paraId="0C7CC936"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2A3FD0D8" w14:textId="77777777">
      <w:pPr>
        <w:pStyle w:val="NormalBold"/>
      </w:pPr>
      <w:r w:rsidRPr="00371787">
        <w:rPr>
          <w:rStyle w:val="HideTWBExt"/>
          <w:b w:val="0"/>
        </w:rPr>
        <w:t>&lt;Article&gt;</w:t>
      </w:r>
      <w:r w:rsidRPr="00371787">
        <w:t>Bod odůvodnění 51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2738CAA0"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6D3BB918" w14:textId="77777777">
            <w:pPr>
              <w:keepNext/>
            </w:pPr>
          </w:p>
        </w:tc>
      </w:tr>
      <w:tr w14:paraId="21D6422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8C22E2C"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C7223DA" w14:textId="77777777">
            <w:pPr>
              <w:pStyle w:val="ColumnHeading"/>
              <w:keepNext/>
              <w:rPr>
                <w:lang w:val="cs-CZ"/>
              </w:rPr>
            </w:pPr>
            <w:r w:rsidRPr="00371787">
              <w:rPr>
                <w:lang w:val="cs-CZ"/>
              </w:rPr>
              <w:t>Pozměňovací návrh</w:t>
            </w:r>
          </w:p>
        </w:tc>
      </w:tr>
      <w:tr w14:paraId="54202067"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3B5AC56" w14:textId="257F712B">
            <w:pPr>
              <w:pStyle w:val="Normal6"/>
              <w:rPr>
                <w:lang w:val="cs-CZ"/>
              </w:rPr>
            </w:pPr>
            <w:r w:rsidRPr="00371787">
              <w:rPr>
                <w:b/>
                <w:i/>
                <w:lang w:val="cs-CZ"/>
              </w:rPr>
              <w:t>(51)</w:t>
            </w:r>
            <w:r w:rsidRPr="00371787">
              <w:rPr>
                <w:b/>
                <w:i/>
                <w:lang w:val="cs-CZ"/>
              </w:rPr>
              <w:tab/>
              <w:t>Nařízení (ES) č. 1099/2009</w:t>
            </w:r>
            <w:r w:rsidRPr="00371787">
              <w:rPr>
                <w:b/>
                <w:i/>
                <w:vertAlign w:val="superscript"/>
                <w:lang w:val="cs-CZ"/>
              </w:rPr>
              <w:t>18</w:t>
            </w:r>
            <w:r w:rsidRPr="00371787">
              <w:rPr>
                <w:lang w:val="cs-CZ"/>
              </w:rPr>
              <w:t xml:space="preserve"> </w:t>
            </w:r>
            <w:r w:rsidRPr="00371787">
              <w:rPr>
                <w:b/>
                <w:i/>
                <w:lang w:val="cs-CZ"/>
              </w:rPr>
              <w:t>stanoví minimální pravidla pro ochranu zvířat při porážení nebo usmrcování. Podle čl. 18 odst. 4 nařízení (ES) č. 1099/2009 mají</w:t>
            </w:r>
            <w:r w:rsidR="00340AAF">
              <w:rPr>
                <w:b/>
                <w:i/>
                <w:lang w:val="cs-CZ"/>
              </w:rPr>
              <w:t xml:space="preserve"> v </w:t>
            </w:r>
            <w:r w:rsidRPr="00371787">
              <w:rPr>
                <w:b/>
                <w:i/>
                <w:lang w:val="cs-CZ"/>
              </w:rPr>
              <w:t>současnosti příslušné orgány členských států povinnost předkládat Komisi kromě výročních zpráv předkládaných podle nařízení (EU) 2017/625</w:t>
            </w:r>
            <w:r w:rsidR="00340AAF">
              <w:rPr>
                <w:b/>
                <w:i/>
                <w:lang w:val="cs-CZ"/>
              </w:rPr>
              <w:t xml:space="preserve"> o </w:t>
            </w:r>
            <w:r w:rsidRPr="00371787">
              <w:rPr>
                <w:b/>
                <w:i/>
                <w:lang w:val="cs-CZ"/>
              </w:rPr>
              <w:t>úředních kontrolách</w:t>
            </w:r>
            <w:r w:rsidR="00340AAF">
              <w:rPr>
                <w:b/>
                <w:i/>
                <w:lang w:val="cs-CZ"/>
              </w:rPr>
              <w:t xml:space="preserve"> a </w:t>
            </w:r>
            <w:r w:rsidRPr="00371787">
              <w:rPr>
                <w:b/>
                <w:i/>
                <w:lang w:val="cs-CZ"/>
              </w:rPr>
              <w:t>jiných úředních činnostech￼</w:t>
            </w:r>
            <w:r w:rsidRPr="00371787">
              <w:rPr>
                <w:b/>
                <w:i/>
                <w:vertAlign w:val="superscript"/>
                <w:lang w:val="cs-CZ"/>
              </w:rPr>
              <w:t>19</w:t>
            </w:r>
            <w:r w:rsidRPr="00371787">
              <w:rPr>
                <w:b/>
                <w:i/>
                <w:lang w:val="cs-CZ"/>
              </w:rPr>
              <w:t xml:space="preserve"> také zvláštní výroční zprávy</w:t>
            </w:r>
            <w:r w:rsidR="00340AAF">
              <w:rPr>
                <w:b/>
                <w:i/>
                <w:lang w:val="cs-CZ"/>
              </w:rPr>
              <w:t xml:space="preserve"> o </w:t>
            </w:r>
            <w:r w:rsidRPr="00371787">
              <w:rPr>
                <w:b/>
                <w:i/>
                <w:lang w:val="cs-CZ"/>
              </w:rPr>
              <w:t>depopulaci provedené</w:t>
            </w:r>
            <w:r w:rsidR="00340AAF">
              <w:rPr>
                <w:b/>
                <w:i/>
                <w:lang w:val="cs-CZ"/>
              </w:rPr>
              <w:t xml:space="preserve"> v </w:t>
            </w:r>
            <w:r w:rsidRPr="00371787">
              <w:rPr>
                <w:b/>
                <w:i/>
                <w:lang w:val="cs-CZ"/>
              </w:rPr>
              <w:t>uplynulém roce.</w:t>
            </w:r>
            <w:r w:rsidRPr="00371787">
              <w:rPr>
                <w:lang w:val="cs-CZ"/>
              </w:rPr>
              <w:t xml:space="preserve"> </w:t>
            </w:r>
            <w:r w:rsidRPr="00371787">
              <w:rPr>
                <w:b/>
                <w:i/>
                <w:lang w:val="cs-CZ"/>
              </w:rPr>
              <w:t>Cílem nařízení (ES) č. 1099/2009 je však ochrana zvířat při usmrcování. Výroční zprávy</w:t>
            </w:r>
            <w:r w:rsidR="00340AAF">
              <w:rPr>
                <w:b/>
                <w:i/>
                <w:lang w:val="cs-CZ"/>
              </w:rPr>
              <w:t xml:space="preserve"> o </w:t>
            </w:r>
            <w:r w:rsidRPr="00371787">
              <w:rPr>
                <w:b/>
                <w:i/>
                <w:lang w:val="cs-CZ"/>
              </w:rPr>
              <w:t>souladu podle nařízení (EU) 2017/625 se týkají řádného zacházení se zvířaty při usmrcování,</w:t>
            </w:r>
            <w:r w:rsidR="00340AAF">
              <w:rPr>
                <w:b/>
                <w:i/>
                <w:lang w:val="cs-CZ"/>
              </w:rPr>
              <w:t xml:space="preserve"> a </w:t>
            </w:r>
            <w:r w:rsidRPr="00371787">
              <w:rPr>
                <w:b/>
                <w:i/>
                <w:lang w:val="cs-CZ"/>
              </w:rPr>
              <w:t>to</w:t>
            </w:r>
            <w:r w:rsidR="00340AAF">
              <w:rPr>
                <w:b/>
                <w:i/>
                <w:lang w:val="cs-CZ"/>
              </w:rPr>
              <w:t xml:space="preserve"> i </w:t>
            </w:r>
            <w:r w:rsidRPr="00371787">
              <w:rPr>
                <w:b/>
                <w:i/>
                <w:lang w:val="cs-CZ"/>
              </w:rPr>
              <w:t>během činností souvisejících</w:t>
            </w:r>
            <w:r w:rsidR="00340AAF">
              <w:rPr>
                <w:b/>
                <w:i/>
                <w:lang w:val="cs-CZ"/>
              </w:rPr>
              <w:t xml:space="preserve"> s </w:t>
            </w:r>
            <w:r w:rsidRPr="00371787">
              <w:rPr>
                <w:b/>
                <w:i/>
                <w:lang w:val="cs-CZ"/>
              </w:rPr>
              <w:t>depopulací,</w:t>
            </w:r>
            <w:r w:rsidR="00340AAF">
              <w:rPr>
                <w:b/>
                <w:i/>
                <w:lang w:val="cs-CZ"/>
              </w:rPr>
              <w:t xml:space="preserve"> a </w:t>
            </w:r>
            <w:r w:rsidRPr="00371787">
              <w:rPr>
                <w:b/>
                <w:i/>
                <w:lang w:val="cs-CZ"/>
              </w:rPr>
              <w:t>jsou dostatečné</w:t>
            </w:r>
            <w:r w:rsidR="00340AAF">
              <w:rPr>
                <w:b/>
                <w:i/>
                <w:lang w:val="cs-CZ"/>
              </w:rPr>
              <w:t xml:space="preserve"> k </w:t>
            </w:r>
            <w:r w:rsidRPr="00371787">
              <w:rPr>
                <w:b/>
                <w:i/>
                <w:lang w:val="cs-CZ"/>
              </w:rPr>
              <w:t>zajištění splnění cíle nařízení (ES) č. 1099/2009. Toto překrývání dvou samostatných zpráv představuje jen omezenou přidanou hodnotu</w:t>
            </w:r>
            <w:r w:rsidR="00340AAF">
              <w:rPr>
                <w:b/>
                <w:i/>
                <w:lang w:val="cs-CZ"/>
              </w:rPr>
              <w:t xml:space="preserve"> a </w:t>
            </w:r>
            <w:r w:rsidRPr="00371787">
              <w:rPr>
                <w:b/>
                <w:i/>
                <w:lang w:val="cs-CZ"/>
              </w:rPr>
              <w:t>neefektivně odvádí zdroje příslušných orgánů od řízení rizik. Kromě toho se ukázalo, že informace poskytované podle nařízení (ES) č. 1099/2009 mají omezenou hodnotu, jelikož uvedené nařízení neobsahuje ustanovení zajišťující důkladnou analýzu</w:t>
            </w:r>
            <w:r w:rsidR="00340AAF">
              <w:rPr>
                <w:b/>
                <w:i/>
                <w:lang w:val="cs-CZ"/>
              </w:rPr>
              <w:t xml:space="preserve"> a </w:t>
            </w:r>
            <w:r w:rsidRPr="00371787">
              <w:rPr>
                <w:b/>
                <w:i/>
                <w:lang w:val="cs-CZ"/>
              </w:rPr>
              <w:t>srovnatelnost oznamovaných informací, ve srovnání</w:t>
            </w:r>
            <w:r w:rsidR="00340AAF">
              <w:rPr>
                <w:b/>
                <w:i/>
                <w:lang w:val="cs-CZ"/>
              </w:rPr>
              <w:t xml:space="preserve"> s </w:t>
            </w:r>
            <w:r w:rsidRPr="00371787">
              <w:rPr>
                <w:b/>
                <w:i/>
                <w:lang w:val="cs-CZ"/>
              </w:rPr>
              <w:t>administrativní zátěží spojenou</w:t>
            </w:r>
            <w:r w:rsidR="00340AAF">
              <w:rPr>
                <w:b/>
                <w:i/>
                <w:lang w:val="cs-CZ"/>
              </w:rPr>
              <w:t xml:space="preserve"> s </w:t>
            </w:r>
            <w:r w:rsidRPr="00371787">
              <w:rPr>
                <w:b/>
                <w:i/>
                <w:lang w:val="cs-CZ"/>
              </w:rPr>
              <w:t>přípravou zprávy. Tato dodatečná oznamovací povinnost by proto měla být zrušena</w:t>
            </w:r>
            <w:r w:rsidR="00340AAF">
              <w:rPr>
                <w:b/>
                <w:i/>
                <w:lang w:val="cs-CZ"/>
              </w:rPr>
              <w:t xml:space="preserve"> s </w:t>
            </w:r>
            <w:r w:rsidRPr="00371787">
              <w:rPr>
                <w:b/>
                <w:i/>
                <w:lang w:val="cs-CZ"/>
              </w:rPr>
              <w:t>cílem zjednodušit požadavky</w:t>
            </w:r>
            <w:r w:rsidR="00340AAF">
              <w:rPr>
                <w:b/>
                <w:i/>
                <w:lang w:val="cs-CZ"/>
              </w:rPr>
              <w:t xml:space="preserve"> a </w:t>
            </w:r>
            <w:r w:rsidRPr="00371787">
              <w:rPr>
                <w:b/>
                <w:i/>
                <w:lang w:val="cs-CZ"/>
              </w:rPr>
              <w:t>snížit administrativní zátěž příslušných orgánů členských států.</w:t>
            </w:r>
          </w:p>
        </w:tc>
        <w:tc>
          <w:tcPr>
            <w:tcW w:w="4876" w:type="dxa"/>
            <w:hideMark/>
          </w:tcPr>
          <w:p w:rsidR="00AC456B" w:rsidRPr="00371787" w:rsidP="00B11F22" w14:paraId="5BA13FF9" w14:textId="77777777">
            <w:pPr>
              <w:pStyle w:val="Normal6"/>
              <w:rPr>
                <w:szCs w:val="24"/>
                <w:lang w:val="cs-CZ"/>
              </w:rPr>
            </w:pPr>
            <w:r w:rsidRPr="00371787">
              <w:rPr>
                <w:b/>
                <w:i/>
                <w:lang w:val="cs-CZ"/>
              </w:rPr>
              <w:t>vypouští se</w:t>
            </w:r>
          </w:p>
        </w:tc>
      </w:tr>
      <w:tr w14:paraId="53D8C1C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F87ED4D" w14:textId="77777777">
            <w:pPr>
              <w:pStyle w:val="Normal6"/>
              <w:rPr>
                <w:lang w:val="cs-CZ"/>
              </w:rPr>
            </w:pPr>
            <w:r w:rsidRPr="00371787">
              <w:rPr>
                <w:b/>
                <w:i/>
                <w:lang w:val="cs-CZ"/>
              </w:rPr>
              <w:t>__________________</w:t>
            </w:r>
          </w:p>
        </w:tc>
        <w:tc>
          <w:tcPr>
            <w:tcW w:w="4876" w:type="dxa"/>
          </w:tcPr>
          <w:p w:rsidR="00AC456B" w:rsidRPr="00371787" w:rsidP="00B11F22" w14:paraId="4CA793AA" w14:textId="77777777">
            <w:pPr>
              <w:pStyle w:val="Normal6"/>
              <w:rPr>
                <w:szCs w:val="24"/>
                <w:lang w:val="cs-CZ"/>
              </w:rPr>
            </w:pPr>
          </w:p>
        </w:tc>
      </w:tr>
      <w:tr w14:paraId="7FE97C0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D8F44D7" w14:textId="2CEA8CAC">
            <w:pPr>
              <w:pStyle w:val="Normal6"/>
              <w:rPr>
                <w:lang w:val="cs-CZ"/>
              </w:rPr>
            </w:pPr>
            <w:r w:rsidRPr="00371787">
              <w:rPr>
                <w:b/>
                <w:i/>
                <w:vertAlign w:val="superscript"/>
                <w:lang w:val="cs-CZ"/>
              </w:rPr>
              <w:t>18</w:t>
            </w:r>
            <w:r w:rsidRPr="00371787">
              <w:rPr>
                <w:lang w:val="cs-CZ"/>
              </w:rPr>
              <w:t xml:space="preserve"> </w:t>
            </w:r>
            <w:r w:rsidRPr="00371787">
              <w:rPr>
                <w:b/>
                <w:i/>
                <w:lang w:val="cs-CZ"/>
              </w:rPr>
              <w:t>Nařízení Rady (ES) č. 1099/2009 ze dne 24. září 2009</w:t>
            </w:r>
            <w:r w:rsidR="00340AAF">
              <w:rPr>
                <w:b/>
                <w:i/>
                <w:lang w:val="cs-CZ"/>
              </w:rPr>
              <w:t xml:space="preserve"> o </w:t>
            </w:r>
            <w:r w:rsidRPr="00371787">
              <w:rPr>
                <w:b/>
                <w:i/>
                <w:lang w:val="cs-CZ"/>
              </w:rPr>
              <w:t>ochraně zvířat při usmrcování (</w:t>
            </w:r>
            <w:r w:rsidRPr="00371787">
              <w:rPr>
                <w:b/>
                <w:i/>
                <w:lang w:val="cs-CZ"/>
              </w:rPr>
              <w:t>Úř</w:t>
            </w:r>
            <w:r w:rsidRPr="00371787">
              <w:rPr>
                <w:b/>
                <w:i/>
                <w:lang w:val="cs-CZ"/>
              </w:rPr>
              <w:t>. </w:t>
            </w:r>
            <w:r w:rsidRPr="00371787">
              <w:rPr>
                <w:b/>
                <w:i/>
                <w:lang w:val="cs-CZ"/>
              </w:rPr>
              <w:t>věst</w:t>
            </w:r>
            <w:r w:rsidRPr="00371787">
              <w:rPr>
                <w:b/>
                <w:i/>
                <w:lang w:val="cs-CZ"/>
              </w:rPr>
              <w:t>. L 303, 18.11.2009, s. 1, ELI: http://data.europa.eu/eli/reg/2009/1099/oj)</w:t>
            </w:r>
          </w:p>
        </w:tc>
        <w:tc>
          <w:tcPr>
            <w:tcW w:w="4876" w:type="dxa"/>
          </w:tcPr>
          <w:p w:rsidR="00AC456B" w:rsidRPr="00371787" w:rsidP="00B11F22" w14:paraId="3C50B982" w14:textId="77777777">
            <w:pPr>
              <w:pStyle w:val="Normal6"/>
              <w:rPr>
                <w:szCs w:val="24"/>
                <w:lang w:val="cs-CZ"/>
              </w:rPr>
            </w:pPr>
          </w:p>
        </w:tc>
      </w:tr>
      <w:tr w14:paraId="78E17FE2"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B48F808" w14:textId="1B47BEB3">
            <w:pPr>
              <w:pStyle w:val="Normal6"/>
              <w:rPr>
                <w:lang w:val="cs-CZ"/>
              </w:rPr>
            </w:pPr>
            <w:r w:rsidRPr="00371787">
              <w:rPr>
                <w:b/>
                <w:i/>
                <w:vertAlign w:val="superscript"/>
                <w:lang w:val="cs-CZ"/>
              </w:rPr>
              <w:t>19</w:t>
            </w:r>
            <w:r w:rsidRPr="00371787">
              <w:rPr>
                <w:lang w:val="cs-CZ"/>
              </w:rPr>
              <w:t xml:space="preserve"> </w:t>
            </w:r>
            <w:r w:rsidRPr="00371787">
              <w:rPr>
                <w:b/>
                <w:i/>
                <w:lang w:val="cs-CZ"/>
              </w:rPr>
              <w:t>Nařízení Evropského parlamentu</w:t>
            </w:r>
            <w:r w:rsidR="00340AAF">
              <w:rPr>
                <w:b/>
                <w:i/>
                <w:lang w:val="cs-CZ"/>
              </w:rPr>
              <w:t xml:space="preserve"> a </w:t>
            </w:r>
            <w:r w:rsidRPr="00371787">
              <w:rPr>
                <w:b/>
                <w:i/>
                <w:lang w:val="cs-CZ"/>
              </w:rPr>
              <w:t>Rady (EU) 2017/625 ze dne 15. března 2017</w:t>
            </w:r>
            <w:r w:rsidR="00340AAF">
              <w:rPr>
                <w:b/>
                <w:i/>
                <w:lang w:val="cs-CZ"/>
              </w:rPr>
              <w:t xml:space="preserve"> o </w:t>
            </w:r>
            <w:r w:rsidRPr="00371787">
              <w:rPr>
                <w:b/>
                <w:i/>
                <w:lang w:val="cs-CZ"/>
              </w:rPr>
              <w:t>úředních kontrolách</w:t>
            </w:r>
            <w:r w:rsidR="00340AAF">
              <w:rPr>
                <w:b/>
                <w:i/>
                <w:lang w:val="cs-CZ"/>
              </w:rPr>
              <w:t xml:space="preserve"> a </w:t>
            </w:r>
            <w:r w:rsidRPr="00371787">
              <w:rPr>
                <w:b/>
                <w:i/>
                <w:lang w:val="cs-CZ"/>
              </w:rPr>
              <w:t>jiných úředních činnostech prováděných</w:t>
            </w:r>
            <w:r w:rsidR="00340AAF">
              <w:rPr>
                <w:b/>
                <w:i/>
                <w:lang w:val="cs-CZ"/>
              </w:rPr>
              <w:t xml:space="preserve"> s </w:t>
            </w:r>
            <w:r w:rsidRPr="00371787">
              <w:rPr>
                <w:b/>
                <w:i/>
                <w:lang w:val="cs-CZ"/>
              </w:rPr>
              <w:t>cílem zajistit uplatňování potravinového</w:t>
            </w:r>
            <w:r w:rsidR="00340AAF">
              <w:rPr>
                <w:b/>
                <w:i/>
                <w:lang w:val="cs-CZ"/>
              </w:rPr>
              <w:t xml:space="preserve"> a </w:t>
            </w:r>
            <w:r w:rsidRPr="00371787">
              <w:rPr>
                <w:b/>
                <w:i/>
                <w:lang w:val="cs-CZ"/>
              </w:rPr>
              <w:t>krmivového práva</w:t>
            </w:r>
            <w:r w:rsidR="00340AAF">
              <w:rPr>
                <w:b/>
                <w:i/>
                <w:lang w:val="cs-CZ"/>
              </w:rPr>
              <w:t xml:space="preserve"> a </w:t>
            </w:r>
            <w:r w:rsidRPr="00371787">
              <w:rPr>
                <w:b/>
                <w:i/>
                <w:lang w:val="cs-CZ"/>
              </w:rPr>
              <w:t>pravidel týkajících se zdraví zvířat</w:t>
            </w:r>
            <w:r w:rsidR="00340AAF">
              <w:rPr>
                <w:b/>
                <w:i/>
                <w:lang w:val="cs-CZ"/>
              </w:rPr>
              <w:t xml:space="preserve"> a </w:t>
            </w:r>
            <w:r w:rsidRPr="00371787">
              <w:rPr>
                <w:b/>
                <w:i/>
                <w:lang w:val="cs-CZ"/>
              </w:rPr>
              <w:t>dobrých životních podmínek zvířat, zdraví rostlin</w:t>
            </w:r>
            <w:r w:rsidR="00340AAF">
              <w:rPr>
                <w:b/>
                <w:i/>
                <w:lang w:val="cs-CZ"/>
              </w:rPr>
              <w:t xml:space="preserve"> a </w:t>
            </w:r>
            <w:r w:rsidRPr="00371787">
              <w:rPr>
                <w:b/>
                <w:i/>
                <w:lang w:val="cs-CZ"/>
              </w:rPr>
              <w:t>přípravků na ochranu rostlin,</w:t>
            </w:r>
            <w:r w:rsidR="00340AAF">
              <w:rPr>
                <w:b/>
                <w:i/>
                <w:lang w:val="cs-CZ"/>
              </w:rPr>
              <w:t xml:space="preserve"> o </w:t>
            </w:r>
            <w:r w:rsidRPr="00371787">
              <w:rPr>
                <w:b/>
                <w:i/>
                <w:lang w:val="cs-CZ"/>
              </w:rPr>
              <w:t>změně nařízení Evropského parlamentu</w:t>
            </w:r>
            <w:r w:rsidR="00340AAF">
              <w:rPr>
                <w:b/>
                <w:i/>
                <w:lang w:val="cs-CZ"/>
              </w:rPr>
              <w:t xml:space="preserve"> a </w:t>
            </w:r>
            <w:r w:rsidRPr="00371787">
              <w:rPr>
                <w:b/>
                <w:i/>
                <w:lang w:val="cs-CZ"/>
              </w:rPr>
              <w:t>Rady (ES) č. 999/2001, (ES) č. 396/2005, (ES) č. 1069/2009, (ES) č. 1107/2009, (EU) č. 1151/2012, (EU) č. 652/2014, (EU) 2016/429</w:t>
            </w:r>
            <w:r w:rsidR="00340AAF">
              <w:rPr>
                <w:b/>
                <w:i/>
                <w:lang w:val="cs-CZ"/>
              </w:rPr>
              <w:t xml:space="preserve"> a </w:t>
            </w:r>
            <w:r w:rsidRPr="00371787">
              <w:rPr>
                <w:b/>
                <w:i/>
                <w:lang w:val="cs-CZ"/>
              </w:rPr>
              <w:t>(EU) 2016/2031, nařízení Rady (ES) č. 1/2005</w:t>
            </w:r>
            <w:r w:rsidR="00340AAF">
              <w:rPr>
                <w:b/>
                <w:i/>
                <w:lang w:val="cs-CZ"/>
              </w:rPr>
              <w:t xml:space="preserve"> a </w:t>
            </w:r>
            <w:r w:rsidRPr="00371787">
              <w:rPr>
                <w:b/>
                <w:i/>
                <w:lang w:val="cs-CZ"/>
              </w:rPr>
              <w:t>(ES) č. 1099/2009</w:t>
            </w:r>
            <w:r w:rsidR="00340AAF">
              <w:rPr>
                <w:b/>
                <w:i/>
                <w:lang w:val="cs-CZ"/>
              </w:rPr>
              <w:t xml:space="preserve"> a </w:t>
            </w:r>
            <w:r w:rsidRPr="00371787">
              <w:rPr>
                <w:b/>
                <w:i/>
                <w:lang w:val="cs-CZ"/>
              </w:rPr>
              <w:t>směrnic Rady 98/58/ES, 1999/74/ES, 2007/43/ES, 2008/119/ES</w:t>
            </w:r>
            <w:r w:rsidR="00340AAF">
              <w:rPr>
                <w:b/>
                <w:i/>
                <w:lang w:val="cs-CZ"/>
              </w:rPr>
              <w:t xml:space="preserve"> a </w:t>
            </w:r>
            <w:r w:rsidRPr="00371787">
              <w:rPr>
                <w:b/>
                <w:i/>
                <w:lang w:val="cs-CZ"/>
              </w:rPr>
              <w:t>2008/120/ES</w:t>
            </w:r>
            <w:r w:rsidR="00340AAF">
              <w:rPr>
                <w:b/>
                <w:i/>
                <w:lang w:val="cs-CZ"/>
              </w:rPr>
              <w:t xml:space="preserve"> a o </w:t>
            </w:r>
            <w:r w:rsidRPr="00371787">
              <w:rPr>
                <w:b/>
                <w:i/>
                <w:lang w:val="cs-CZ"/>
              </w:rPr>
              <w:t>zrušení nařízení Evropského parlamentu</w:t>
            </w:r>
            <w:r w:rsidR="00340AAF">
              <w:rPr>
                <w:b/>
                <w:i/>
                <w:lang w:val="cs-CZ"/>
              </w:rPr>
              <w:t xml:space="preserve"> a </w:t>
            </w:r>
            <w:r w:rsidRPr="00371787">
              <w:rPr>
                <w:b/>
                <w:i/>
                <w:lang w:val="cs-CZ"/>
              </w:rPr>
              <w:t>Rady (ES) č. 854/2004</w:t>
            </w:r>
            <w:r w:rsidR="00340AAF">
              <w:rPr>
                <w:b/>
                <w:i/>
                <w:lang w:val="cs-CZ"/>
              </w:rPr>
              <w:t xml:space="preserve"> a </w:t>
            </w:r>
            <w:r w:rsidRPr="00371787">
              <w:rPr>
                <w:b/>
                <w:i/>
                <w:lang w:val="cs-CZ"/>
              </w:rPr>
              <w:t>(ES) č. 882/2004, směrnic Rady 89/608/EHS, 89/662/EHS, 90/425/EHS, 91/496/EHS, 96/23/ES, 96/93/ES</w:t>
            </w:r>
            <w:r w:rsidR="00340AAF">
              <w:rPr>
                <w:b/>
                <w:i/>
                <w:lang w:val="cs-CZ"/>
              </w:rPr>
              <w:t xml:space="preserve"> a </w:t>
            </w:r>
            <w:r w:rsidRPr="00371787">
              <w:rPr>
                <w:b/>
                <w:i/>
                <w:lang w:val="cs-CZ"/>
              </w:rPr>
              <w:t>97/78/ES</w:t>
            </w:r>
            <w:r w:rsidR="00340AAF">
              <w:rPr>
                <w:b/>
                <w:i/>
                <w:lang w:val="cs-CZ"/>
              </w:rPr>
              <w:t xml:space="preserve"> a </w:t>
            </w:r>
            <w:r w:rsidRPr="00371787">
              <w:rPr>
                <w:b/>
                <w:i/>
                <w:lang w:val="cs-CZ"/>
              </w:rPr>
              <w:t>rozhodnutí Rady 92/438/EHS (nařízení</w:t>
            </w:r>
            <w:r w:rsidR="00340AAF">
              <w:rPr>
                <w:b/>
                <w:i/>
                <w:lang w:val="cs-CZ"/>
              </w:rPr>
              <w:t xml:space="preserve"> o </w:t>
            </w:r>
            <w:r w:rsidRPr="00371787">
              <w:rPr>
                <w:b/>
                <w:i/>
                <w:lang w:val="cs-CZ"/>
              </w:rPr>
              <w:t>úředních kontrolách) (</w:t>
            </w:r>
            <w:r w:rsidRPr="00371787">
              <w:rPr>
                <w:b/>
                <w:i/>
                <w:lang w:val="cs-CZ"/>
              </w:rPr>
              <w:t>Úř</w:t>
            </w:r>
            <w:r w:rsidRPr="00371787">
              <w:rPr>
                <w:b/>
                <w:i/>
                <w:lang w:val="cs-CZ"/>
              </w:rPr>
              <w:t xml:space="preserve">. </w:t>
            </w:r>
            <w:r w:rsidRPr="00371787">
              <w:rPr>
                <w:b/>
                <w:i/>
                <w:lang w:val="cs-CZ"/>
              </w:rPr>
              <w:t>věst</w:t>
            </w:r>
            <w:r w:rsidRPr="00371787">
              <w:rPr>
                <w:b/>
                <w:i/>
                <w:lang w:val="cs-CZ"/>
              </w:rPr>
              <w:t>. L 95, 7.4.2017, s. 1, ELI: http://data.europa.eu/eli/reg/2017/625/oj)</w:t>
            </w:r>
          </w:p>
        </w:tc>
        <w:tc>
          <w:tcPr>
            <w:tcW w:w="4876" w:type="dxa"/>
          </w:tcPr>
          <w:p w:rsidR="00AC456B" w:rsidRPr="00371787" w:rsidP="00B11F22" w14:paraId="796027BD" w14:textId="77777777">
            <w:pPr>
              <w:pStyle w:val="Normal6"/>
              <w:rPr>
                <w:szCs w:val="24"/>
                <w:lang w:val="cs-CZ"/>
              </w:rPr>
            </w:pPr>
          </w:p>
        </w:tc>
      </w:tr>
    </w:tbl>
    <w:p w:rsidR="00AC456B" w:rsidRPr="00371787" w:rsidP="00AC456B" w14:paraId="7DF3F59D"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95C9CE4" w14:textId="13227343">
      <w:r w:rsidRPr="00371787">
        <w:rPr>
          <w:rStyle w:val="HideTWBExt"/>
        </w:rPr>
        <w:t>&lt;/AmendB&gt;</w:t>
      </w:r>
    </w:p>
    <w:p w:rsidR="00AC456B" w:rsidRPr="00371787" w:rsidP="00AC456B" w14:paraId="0BEDFBD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264</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3E3F72C"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rPr>
          <w:rStyle w:val="HideTWBExt"/>
          <w:b w:val="0"/>
        </w:rPr>
        <w:t>&lt;/Members&gt;</w:t>
      </w:r>
    </w:p>
    <w:p w:rsidR="00AC456B" w:rsidRPr="00371787" w:rsidP="00AC456B" w14:paraId="1B8E1B11"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35B12AFA" w14:textId="77777777">
      <w:r w:rsidRPr="00371787">
        <w:rPr>
          <w:rStyle w:val="HideTWBExt"/>
        </w:rPr>
        <w:t>&lt;/RepeatBlock-By&gt;</w:t>
      </w:r>
    </w:p>
    <w:p w:rsidR="00AC456B" w:rsidRPr="00371787" w:rsidP="00AC456B" w14:paraId="68CA7D74"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B3BB3AB" w14:textId="77777777">
      <w:pPr>
        <w:pStyle w:val="NormalBold"/>
      </w:pPr>
      <w:r w:rsidRPr="00371787">
        <w:rPr>
          <w:rStyle w:val="HideTWBExt"/>
          <w:b w:val="0"/>
        </w:rPr>
        <w:t>&lt;Article&gt;</w:t>
      </w:r>
      <w:r w:rsidRPr="00371787">
        <w:t>Bod odůvodnění 51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4CA47785"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C686981" w14:textId="77777777">
            <w:pPr>
              <w:keepNext/>
            </w:pPr>
          </w:p>
        </w:tc>
      </w:tr>
      <w:tr w14:paraId="3AE7A8E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C89F451"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336EC0D0" w14:textId="77777777">
            <w:pPr>
              <w:pStyle w:val="ColumnHeading"/>
              <w:keepNext/>
              <w:rPr>
                <w:lang w:val="cs-CZ"/>
              </w:rPr>
            </w:pPr>
            <w:r w:rsidRPr="00371787">
              <w:rPr>
                <w:lang w:val="cs-CZ"/>
              </w:rPr>
              <w:t>Pozměňovací návrh</w:t>
            </w:r>
          </w:p>
        </w:tc>
      </w:tr>
      <w:tr w14:paraId="318A819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448833B" w14:textId="0B6A5C28">
            <w:pPr>
              <w:pStyle w:val="Normal6"/>
              <w:rPr>
                <w:lang w:val="cs-CZ"/>
              </w:rPr>
            </w:pPr>
            <w:r w:rsidRPr="00371787">
              <w:rPr>
                <w:lang w:val="cs-CZ"/>
              </w:rPr>
              <w:t>(51)</w:t>
            </w:r>
            <w:r w:rsidRPr="00371787">
              <w:rPr>
                <w:lang w:val="cs-CZ"/>
              </w:rPr>
              <w:tab/>
              <w:t>Nařízení (ES) č. 1099/2009</w:t>
            </w:r>
            <w:r w:rsidRPr="00371787">
              <w:rPr>
                <w:vertAlign w:val="superscript"/>
                <w:lang w:val="cs-CZ"/>
              </w:rPr>
              <w:t>18</w:t>
            </w:r>
            <w:r w:rsidRPr="00371787">
              <w:rPr>
                <w:lang w:val="cs-CZ"/>
              </w:rPr>
              <w:t xml:space="preserve"> </w:t>
            </w:r>
            <w:r w:rsidRPr="00371787">
              <w:rPr>
                <w:lang w:val="cs-CZ"/>
              </w:rPr>
              <w:t>stanoví minimální pravidla pro ochranu zvířat při porážení nebo usmrcování. Podle čl. 18 odst. 4 nařízení (ES) č. 1099/2009 mají</w:t>
            </w:r>
            <w:r w:rsidR="00340AAF">
              <w:rPr>
                <w:lang w:val="cs-CZ"/>
              </w:rPr>
              <w:t xml:space="preserve"> v </w:t>
            </w:r>
            <w:r w:rsidRPr="00371787">
              <w:rPr>
                <w:lang w:val="cs-CZ"/>
              </w:rPr>
              <w:t>současnosti příslušné orgány členských států povinnost předkládat Komisi kromě výročních zpráv předkládaných podle nařízení (EU) 2017/625</w:t>
            </w:r>
            <w:r w:rsidR="00340AAF">
              <w:rPr>
                <w:lang w:val="cs-CZ"/>
              </w:rPr>
              <w:t xml:space="preserve"> o </w:t>
            </w:r>
            <w:r w:rsidRPr="00371787">
              <w:rPr>
                <w:lang w:val="cs-CZ"/>
              </w:rPr>
              <w:t>úředních kontrolách</w:t>
            </w:r>
            <w:r w:rsidR="00340AAF">
              <w:rPr>
                <w:lang w:val="cs-CZ"/>
              </w:rPr>
              <w:t xml:space="preserve"> a </w:t>
            </w:r>
            <w:r w:rsidRPr="00371787">
              <w:rPr>
                <w:lang w:val="cs-CZ"/>
              </w:rPr>
              <w:t>jiných úředních činnostech￼ také zvláštní výroční zprávy</w:t>
            </w:r>
            <w:r w:rsidR="00340AAF">
              <w:rPr>
                <w:lang w:val="cs-CZ"/>
              </w:rPr>
              <w:t xml:space="preserve"> o </w:t>
            </w:r>
            <w:r w:rsidRPr="00371787">
              <w:rPr>
                <w:lang w:val="cs-CZ"/>
              </w:rPr>
              <w:t>depopulaci provedené</w:t>
            </w:r>
            <w:r w:rsidR="00340AAF">
              <w:rPr>
                <w:lang w:val="cs-CZ"/>
              </w:rPr>
              <w:t xml:space="preserve"> v </w:t>
            </w:r>
            <w:r w:rsidRPr="00371787">
              <w:rPr>
                <w:lang w:val="cs-CZ"/>
              </w:rPr>
              <w:t>uplynulém roce</w:t>
            </w:r>
            <w:r w:rsidRPr="00371787">
              <w:rPr>
                <w:vertAlign w:val="superscript"/>
                <w:lang w:val="cs-CZ"/>
              </w:rPr>
              <w:t>19</w:t>
            </w:r>
            <w:r w:rsidRPr="00371787">
              <w:rPr>
                <w:lang w:val="cs-CZ"/>
              </w:rPr>
              <w:t xml:space="preserve">. </w:t>
            </w:r>
            <w:r w:rsidRPr="00371787">
              <w:rPr>
                <w:b/>
                <w:i/>
                <w:lang w:val="cs-CZ"/>
              </w:rPr>
              <w:t>Cílem</w:t>
            </w:r>
            <w:r w:rsidRPr="00371787">
              <w:rPr>
                <w:lang w:val="cs-CZ"/>
              </w:rPr>
              <w:t xml:space="preserve"> nařízení (ES) </w:t>
            </w:r>
            <w:r w:rsidRPr="00371787">
              <w:rPr>
                <w:b/>
                <w:i/>
                <w:lang w:val="cs-CZ"/>
              </w:rPr>
              <w:t>č. 1099/2009 je však ochrana zvířat při usmrcování</w:t>
            </w:r>
            <w:r w:rsidRPr="00371787">
              <w:rPr>
                <w:lang w:val="cs-CZ"/>
              </w:rPr>
              <w:t>. Výroční zprávy</w:t>
            </w:r>
            <w:r w:rsidR="00340AAF">
              <w:rPr>
                <w:lang w:val="cs-CZ"/>
              </w:rPr>
              <w:t xml:space="preserve"> o </w:t>
            </w:r>
            <w:r w:rsidRPr="00371787">
              <w:rPr>
                <w:lang w:val="cs-CZ"/>
              </w:rPr>
              <w:t>souladu podle nařízení (EU) 2017/625 se týkají řádného zacházení se zvířaty při usmrcování,</w:t>
            </w:r>
            <w:r w:rsidR="00340AAF">
              <w:rPr>
                <w:lang w:val="cs-CZ"/>
              </w:rPr>
              <w:t xml:space="preserve"> a </w:t>
            </w:r>
            <w:r w:rsidRPr="00371787">
              <w:rPr>
                <w:lang w:val="cs-CZ"/>
              </w:rPr>
              <w:t>to</w:t>
            </w:r>
            <w:r w:rsidR="00340AAF">
              <w:rPr>
                <w:lang w:val="cs-CZ"/>
              </w:rPr>
              <w:t xml:space="preserve"> i </w:t>
            </w:r>
            <w:r w:rsidRPr="00371787">
              <w:rPr>
                <w:lang w:val="cs-CZ"/>
              </w:rPr>
              <w:t>během činností souvisejících</w:t>
            </w:r>
            <w:r w:rsidR="00340AAF">
              <w:rPr>
                <w:lang w:val="cs-CZ"/>
              </w:rPr>
              <w:t xml:space="preserve"> s </w:t>
            </w:r>
            <w:r w:rsidRPr="00371787">
              <w:rPr>
                <w:lang w:val="cs-CZ"/>
              </w:rPr>
              <w:t>depopulací,</w:t>
            </w:r>
            <w:r w:rsidR="00340AAF">
              <w:rPr>
                <w:b/>
                <w:i/>
                <w:lang w:val="cs-CZ"/>
              </w:rPr>
              <w:t xml:space="preserve"> a </w:t>
            </w:r>
            <w:r w:rsidRPr="00371787">
              <w:rPr>
                <w:b/>
                <w:i/>
                <w:lang w:val="cs-CZ"/>
              </w:rPr>
              <w:t>jsou dostatečné</w:t>
            </w:r>
            <w:r w:rsidR="00340AAF">
              <w:rPr>
                <w:b/>
                <w:i/>
                <w:lang w:val="cs-CZ"/>
              </w:rPr>
              <w:t xml:space="preserve"> k </w:t>
            </w:r>
            <w:r w:rsidRPr="00371787">
              <w:rPr>
                <w:b/>
                <w:i/>
                <w:lang w:val="cs-CZ"/>
              </w:rPr>
              <w:t>zajištění splnění cíle</w:t>
            </w:r>
            <w:r w:rsidRPr="00371787">
              <w:rPr>
                <w:lang w:val="cs-CZ"/>
              </w:rPr>
              <w:t xml:space="preserve"> nařízení (ES) </w:t>
            </w:r>
            <w:r w:rsidRPr="00371787">
              <w:rPr>
                <w:b/>
                <w:i/>
                <w:lang w:val="cs-CZ"/>
              </w:rPr>
              <w:t>č. 1099/2009. Toto překrývání dvou samostatných zpráv představuje jen omezenou přidanou hodnotu</w:t>
            </w:r>
            <w:r w:rsidR="00340AAF">
              <w:rPr>
                <w:b/>
                <w:i/>
                <w:lang w:val="cs-CZ"/>
              </w:rPr>
              <w:t xml:space="preserve"> a </w:t>
            </w:r>
            <w:r w:rsidRPr="00371787">
              <w:rPr>
                <w:b/>
                <w:i/>
                <w:lang w:val="cs-CZ"/>
              </w:rPr>
              <w:t>neefektivně odvádí zdroje</w:t>
            </w:r>
            <w:r w:rsidRPr="00371787">
              <w:rPr>
                <w:lang w:val="cs-CZ"/>
              </w:rPr>
              <w:t xml:space="preserve"> příslušných orgánů </w:t>
            </w:r>
            <w:r w:rsidRPr="00371787">
              <w:rPr>
                <w:b/>
                <w:i/>
                <w:lang w:val="cs-CZ"/>
              </w:rPr>
              <w:t>od řízení rizik. Kromě toho se ukázalo, že</w:t>
            </w:r>
            <w:r w:rsidRPr="00371787">
              <w:rPr>
                <w:lang w:val="cs-CZ"/>
              </w:rPr>
              <w:t xml:space="preserve"> informace poskytované </w:t>
            </w:r>
            <w:r w:rsidRPr="00371787">
              <w:rPr>
                <w:b/>
                <w:i/>
                <w:lang w:val="cs-CZ"/>
              </w:rPr>
              <w:t>podle nařízení (ES) č. 1099/2009 mají omezenou hodnotu, jelikož uvedené nařízení neobsahuje ustanovení zajišťující důkladnou analýzu</w:t>
            </w:r>
            <w:r w:rsidR="00340AAF">
              <w:rPr>
                <w:b/>
                <w:i/>
                <w:lang w:val="cs-CZ"/>
              </w:rPr>
              <w:t xml:space="preserve"> a </w:t>
            </w:r>
            <w:r w:rsidRPr="00371787">
              <w:rPr>
                <w:b/>
                <w:i/>
                <w:lang w:val="cs-CZ"/>
              </w:rPr>
              <w:t>srovnatelnost oznamovaných informací, ve srovnání</w:t>
            </w:r>
            <w:r w:rsidR="00340AAF">
              <w:rPr>
                <w:b/>
                <w:i/>
                <w:lang w:val="cs-CZ"/>
              </w:rPr>
              <w:t xml:space="preserve"> s </w:t>
            </w:r>
            <w:r w:rsidRPr="00371787">
              <w:rPr>
                <w:b/>
                <w:i/>
                <w:lang w:val="cs-CZ"/>
              </w:rPr>
              <w:t>administrativní zátěží spojenou</w:t>
            </w:r>
            <w:r w:rsidR="00340AAF">
              <w:rPr>
                <w:b/>
                <w:i/>
                <w:lang w:val="cs-CZ"/>
              </w:rPr>
              <w:t xml:space="preserve"> s </w:t>
            </w:r>
            <w:r w:rsidRPr="00371787">
              <w:rPr>
                <w:b/>
                <w:i/>
                <w:lang w:val="cs-CZ"/>
              </w:rPr>
              <w:t>přípravou zprávy. Tato dodatečná oznamovací povinnost by proto měla být zrušena</w:t>
            </w:r>
            <w:r w:rsidR="00340AAF">
              <w:rPr>
                <w:lang w:val="cs-CZ"/>
              </w:rPr>
              <w:t xml:space="preserve"> s </w:t>
            </w:r>
            <w:r w:rsidRPr="00371787">
              <w:rPr>
                <w:lang w:val="cs-CZ"/>
              </w:rPr>
              <w:t>cílem zjednodušit požadavky</w:t>
            </w:r>
            <w:r w:rsidR="00340AAF">
              <w:rPr>
                <w:lang w:val="cs-CZ"/>
              </w:rPr>
              <w:t xml:space="preserve"> a </w:t>
            </w:r>
            <w:r w:rsidRPr="00371787">
              <w:rPr>
                <w:lang w:val="cs-CZ"/>
              </w:rPr>
              <w:t>snížit administrativní zátěž příslušných orgánů členských států.</w:t>
            </w:r>
          </w:p>
        </w:tc>
        <w:tc>
          <w:tcPr>
            <w:tcW w:w="4876" w:type="dxa"/>
            <w:hideMark/>
          </w:tcPr>
          <w:p w:rsidR="00AC456B" w:rsidRPr="00371787" w:rsidP="00B11F22" w14:paraId="4CDF674B" w14:textId="420AE71D">
            <w:pPr>
              <w:pStyle w:val="Normal6"/>
              <w:rPr>
                <w:szCs w:val="24"/>
                <w:lang w:val="cs-CZ"/>
              </w:rPr>
            </w:pPr>
            <w:r w:rsidRPr="00371787">
              <w:rPr>
                <w:lang w:val="cs-CZ"/>
              </w:rPr>
              <w:t>(51)</w:t>
            </w:r>
            <w:r w:rsidRPr="00371787">
              <w:rPr>
                <w:lang w:val="cs-CZ"/>
              </w:rPr>
              <w:tab/>
              <w:t>Nařízení (ES) č. 1099/2009</w:t>
            </w:r>
            <w:r w:rsidRPr="00371787">
              <w:rPr>
                <w:vertAlign w:val="superscript"/>
                <w:lang w:val="cs-CZ"/>
              </w:rPr>
              <w:t>18</w:t>
            </w:r>
            <w:r w:rsidRPr="00371787">
              <w:rPr>
                <w:lang w:val="cs-CZ"/>
              </w:rPr>
              <w:t xml:space="preserve"> </w:t>
            </w:r>
            <w:r w:rsidRPr="00371787">
              <w:rPr>
                <w:lang w:val="cs-CZ"/>
              </w:rPr>
              <w:t>stanoví minimální pravidla pro ochranu zvířat při porážení nebo usmrcování. Podle čl. 18 odst. 4 nařízení (ES) č. 1099/2009 mají</w:t>
            </w:r>
            <w:r w:rsidR="00340AAF">
              <w:rPr>
                <w:lang w:val="cs-CZ"/>
              </w:rPr>
              <w:t xml:space="preserve"> v </w:t>
            </w:r>
            <w:r w:rsidRPr="00371787">
              <w:rPr>
                <w:lang w:val="cs-CZ"/>
              </w:rPr>
              <w:t>současnosti příslušné orgány členských států povinnost předkládat Komisi kromě výročních zpráv předkládaných podle nařízení (EU) 2017/625</w:t>
            </w:r>
            <w:r w:rsidR="00340AAF">
              <w:rPr>
                <w:lang w:val="cs-CZ"/>
              </w:rPr>
              <w:t xml:space="preserve"> o </w:t>
            </w:r>
            <w:r w:rsidRPr="00371787">
              <w:rPr>
                <w:lang w:val="cs-CZ"/>
              </w:rPr>
              <w:t>úředních kontrolách</w:t>
            </w:r>
            <w:r w:rsidR="00340AAF">
              <w:rPr>
                <w:lang w:val="cs-CZ"/>
              </w:rPr>
              <w:t xml:space="preserve"> a </w:t>
            </w:r>
            <w:r w:rsidRPr="00371787">
              <w:rPr>
                <w:lang w:val="cs-CZ"/>
              </w:rPr>
              <w:t>jiných úředních činnostech￼</w:t>
            </w:r>
            <w:r w:rsidRPr="00371787">
              <w:rPr>
                <w:vertAlign w:val="superscript"/>
                <w:lang w:val="cs-CZ"/>
              </w:rPr>
              <w:t>19</w:t>
            </w:r>
            <w:r w:rsidR="00340AAF">
              <w:rPr>
                <w:vertAlign w:val="superscript"/>
                <w:lang w:val="cs-CZ"/>
              </w:rPr>
              <w:t xml:space="preserve"> </w:t>
            </w:r>
            <w:r w:rsidRPr="00371787" w:rsidR="00340AAF">
              <w:rPr>
                <w:lang w:val="cs-CZ"/>
              </w:rPr>
              <w:t>t</w:t>
            </w:r>
            <w:r w:rsidRPr="00371787">
              <w:rPr>
                <w:lang w:val="cs-CZ"/>
              </w:rPr>
              <w:t>aké zvláštní výroční zprávy</w:t>
            </w:r>
            <w:r w:rsidR="00340AAF">
              <w:rPr>
                <w:lang w:val="cs-CZ"/>
              </w:rPr>
              <w:t xml:space="preserve"> o </w:t>
            </w:r>
            <w:r w:rsidRPr="00371787">
              <w:rPr>
                <w:lang w:val="cs-CZ"/>
              </w:rPr>
              <w:t>depopulaci provedené</w:t>
            </w:r>
            <w:r w:rsidR="00340AAF">
              <w:rPr>
                <w:lang w:val="cs-CZ"/>
              </w:rPr>
              <w:t xml:space="preserve"> v </w:t>
            </w:r>
            <w:r w:rsidRPr="00371787">
              <w:rPr>
                <w:lang w:val="cs-CZ"/>
              </w:rPr>
              <w:t xml:space="preserve">uplynulém roce. </w:t>
            </w:r>
            <w:r w:rsidRPr="00371787">
              <w:rPr>
                <w:b/>
                <w:i/>
                <w:lang w:val="cs-CZ"/>
              </w:rPr>
              <w:t>Výroční zprávy podle</w:t>
            </w:r>
            <w:r w:rsidRPr="00371787">
              <w:rPr>
                <w:lang w:val="cs-CZ"/>
              </w:rPr>
              <w:t xml:space="preserve"> nařízení (ES) </w:t>
            </w:r>
            <w:r w:rsidRPr="00371787">
              <w:rPr>
                <w:b/>
                <w:i/>
                <w:lang w:val="cs-CZ"/>
              </w:rPr>
              <w:t>č. 1099/2009 systematicky zaznamenávají důvody, druhy/množství, nouzové metody, nedodržení požadavků, obtíže, nápravná opatření nebo výjimky pro každý případ depopulace</w:t>
            </w:r>
            <w:r w:rsidRPr="00371787">
              <w:rPr>
                <w:lang w:val="cs-CZ"/>
              </w:rPr>
              <w:t>. Výroční zprávy</w:t>
            </w:r>
            <w:r w:rsidR="00340AAF">
              <w:rPr>
                <w:lang w:val="cs-CZ"/>
              </w:rPr>
              <w:t xml:space="preserve"> o </w:t>
            </w:r>
            <w:r w:rsidRPr="00371787">
              <w:rPr>
                <w:lang w:val="cs-CZ"/>
              </w:rPr>
              <w:t>souladu podle nařízení (EU) 2017/625 se týkají řádného zacházení se zvířaty při usmrcování,</w:t>
            </w:r>
            <w:r w:rsidR="00340AAF">
              <w:rPr>
                <w:lang w:val="cs-CZ"/>
              </w:rPr>
              <w:t xml:space="preserve"> a </w:t>
            </w:r>
            <w:r w:rsidRPr="00371787">
              <w:rPr>
                <w:lang w:val="cs-CZ"/>
              </w:rPr>
              <w:t>to</w:t>
            </w:r>
            <w:r w:rsidR="00340AAF">
              <w:rPr>
                <w:lang w:val="cs-CZ"/>
              </w:rPr>
              <w:t xml:space="preserve"> i </w:t>
            </w:r>
            <w:r w:rsidRPr="00371787">
              <w:rPr>
                <w:lang w:val="cs-CZ"/>
              </w:rPr>
              <w:t>během činností souvisejících</w:t>
            </w:r>
            <w:r w:rsidR="00340AAF">
              <w:rPr>
                <w:lang w:val="cs-CZ"/>
              </w:rPr>
              <w:t xml:space="preserve"> s </w:t>
            </w:r>
            <w:r w:rsidRPr="00371787">
              <w:rPr>
                <w:lang w:val="cs-CZ"/>
              </w:rPr>
              <w:t xml:space="preserve">depopulací, </w:t>
            </w:r>
            <w:r w:rsidRPr="00371787">
              <w:rPr>
                <w:b/>
                <w:i/>
                <w:lang w:val="cs-CZ"/>
              </w:rPr>
              <w:t>avšak tyto zprávy nezachycují srovnatelnou úroveň podrobností jako prvky vykazované podle</w:t>
            </w:r>
            <w:r w:rsidRPr="00371787">
              <w:rPr>
                <w:lang w:val="cs-CZ"/>
              </w:rPr>
              <w:t xml:space="preserve"> nařízení (ES) </w:t>
            </w:r>
            <w:r w:rsidRPr="00371787">
              <w:rPr>
                <w:b/>
                <w:i/>
                <w:lang w:val="cs-CZ"/>
              </w:rPr>
              <w:t>č. 1099/2009</w:t>
            </w:r>
            <w:r w:rsidRPr="00371787">
              <w:rPr>
                <w:lang w:val="cs-CZ"/>
              </w:rPr>
              <w:t>.</w:t>
            </w:r>
            <w:r w:rsidRPr="00371787">
              <w:rPr>
                <w:b/>
                <w:i/>
                <w:lang w:val="cs-CZ"/>
              </w:rPr>
              <w:t xml:space="preserve"> Depopulační prováděná za účelem tlumení nákaz mohou mít dopad na velké množství zvířat</w:t>
            </w:r>
            <w:r w:rsidR="00340AAF">
              <w:rPr>
                <w:b/>
                <w:i/>
                <w:lang w:val="cs-CZ"/>
              </w:rPr>
              <w:t xml:space="preserve"> a </w:t>
            </w:r>
            <w:r w:rsidRPr="00371787">
              <w:rPr>
                <w:b/>
                <w:i/>
                <w:lang w:val="cs-CZ"/>
              </w:rPr>
              <w:t>vyvolávat značné obavy ohledně jejich dobrých životních podmínek. Transparentní</w:t>
            </w:r>
            <w:r w:rsidR="00340AAF">
              <w:rPr>
                <w:b/>
                <w:i/>
                <w:lang w:val="cs-CZ"/>
              </w:rPr>
              <w:t xml:space="preserve"> a </w:t>
            </w:r>
            <w:r w:rsidRPr="00371787">
              <w:rPr>
                <w:b/>
                <w:i/>
                <w:lang w:val="cs-CZ"/>
              </w:rPr>
              <w:t>srovnatelné informace</w:t>
            </w:r>
            <w:r w:rsidR="00340AAF">
              <w:rPr>
                <w:b/>
                <w:i/>
                <w:lang w:val="cs-CZ"/>
              </w:rPr>
              <w:t xml:space="preserve"> o </w:t>
            </w:r>
            <w:r w:rsidRPr="00371787">
              <w:rPr>
                <w:b/>
                <w:i/>
                <w:lang w:val="cs-CZ"/>
              </w:rPr>
              <w:t>těchto operacích jsou nezbytné pro posouzení dodržování požadavků na dobré životní podmínky zvířat stanovených</w:t>
            </w:r>
            <w:r w:rsidR="00340AAF">
              <w:rPr>
                <w:b/>
                <w:i/>
                <w:lang w:val="cs-CZ"/>
              </w:rPr>
              <w:t xml:space="preserve"> v </w:t>
            </w:r>
            <w:r w:rsidRPr="00371787">
              <w:rPr>
                <w:b/>
                <w:i/>
                <w:lang w:val="cs-CZ"/>
              </w:rPr>
              <w:t>právních předpisech Unie, pro identifikaci problémů</w:t>
            </w:r>
            <w:r w:rsidR="00340AAF">
              <w:rPr>
                <w:b/>
                <w:i/>
                <w:lang w:val="cs-CZ"/>
              </w:rPr>
              <w:t xml:space="preserve"> a </w:t>
            </w:r>
            <w:r w:rsidRPr="00371787">
              <w:rPr>
                <w:b/>
                <w:i/>
                <w:lang w:val="cs-CZ"/>
              </w:rPr>
              <w:t>pro zlepšení budoucích opatření</w:t>
            </w:r>
            <w:r w:rsidR="00340AAF">
              <w:rPr>
                <w:b/>
                <w:i/>
                <w:lang w:val="cs-CZ"/>
              </w:rPr>
              <w:t xml:space="preserve"> k </w:t>
            </w:r>
            <w:r w:rsidRPr="00371787">
              <w:rPr>
                <w:b/>
                <w:i/>
                <w:lang w:val="cs-CZ"/>
              </w:rPr>
              <w:t>tlumení nákaz. Povinnosti týkající se podávání zpráv stanovené</w:t>
            </w:r>
            <w:r w:rsidR="00340AAF">
              <w:rPr>
                <w:b/>
                <w:i/>
                <w:lang w:val="cs-CZ"/>
              </w:rPr>
              <w:t xml:space="preserve"> v </w:t>
            </w:r>
            <w:r w:rsidRPr="00371787">
              <w:rPr>
                <w:b/>
                <w:i/>
                <w:lang w:val="cs-CZ"/>
              </w:rPr>
              <w:t>nařízení (ES) č. 1099/2009 by proto měly být zachovány, aby bylo zajištěno, že tyto informace budou</w:t>
            </w:r>
            <w:r w:rsidR="00340AAF">
              <w:rPr>
                <w:b/>
                <w:i/>
                <w:lang w:val="cs-CZ"/>
              </w:rPr>
              <w:t xml:space="preserve"> i </w:t>
            </w:r>
            <w:r w:rsidRPr="00371787">
              <w:rPr>
                <w:b/>
                <w:i/>
                <w:lang w:val="cs-CZ"/>
              </w:rPr>
              <w:t>nadále</w:t>
            </w:r>
            <w:r w:rsidR="00340AAF">
              <w:rPr>
                <w:b/>
                <w:i/>
                <w:lang w:val="cs-CZ"/>
              </w:rPr>
              <w:t xml:space="preserve"> k </w:t>
            </w:r>
            <w:r w:rsidRPr="00371787">
              <w:rPr>
                <w:b/>
                <w:i/>
                <w:lang w:val="cs-CZ"/>
              </w:rPr>
              <w:t>dispozici</w:t>
            </w:r>
            <w:r w:rsidRPr="00371787">
              <w:rPr>
                <w:lang w:val="cs-CZ"/>
              </w:rPr>
              <w:t xml:space="preserve"> příslušným orgánům</w:t>
            </w:r>
            <w:r w:rsidR="00340AAF">
              <w:rPr>
                <w:lang w:val="cs-CZ"/>
              </w:rPr>
              <w:t xml:space="preserve"> a </w:t>
            </w:r>
            <w:r w:rsidRPr="00371787">
              <w:rPr>
                <w:b/>
                <w:i/>
                <w:lang w:val="cs-CZ"/>
              </w:rPr>
              <w:t>Komisi. Komise by však měla vypracovat harmonizovanou šablonu pro podávání zpráv</w:t>
            </w:r>
            <w:r w:rsidR="00340AAF">
              <w:rPr>
                <w:b/>
                <w:i/>
                <w:lang w:val="cs-CZ"/>
              </w:rPr>
              <w:t xml:space="preserve"> o </w:t>
            </w:r>
            <w:r w:rsidRPr="00371787">
              <w:rPr>
                <w:b/>
                <w:i/>
                <w:lang w:val="cs-CZ"/>
              </w:rPr>
              <w:t>operacích odlovu, aby se zjednodušil sběr údajů</w:t>
            </w:r>
            <w:r w:rsidR="00340AAF">
              <w:rPr>
                <w:b/>
                <w:i/>
                <w:lang w:val="cs-CZ"/>
              </w:rPr>
              <w:t xml:space="preserve"> a </w:t>
            </w:r>
            <w:r w:rsidRPr="00371787">
              <w:rPr>
                <w:b/>
                <w:i/>
                <w:lang w:val="cs-CZ"/>
              </w:rPr>
              <w:t>zajistilo se, že</w:t>
            </w:r>
            <w:r w:rsidRPr="00371787">
              <w:rPr>
                <w:lang w:val="cs-CZ"/>
              </w:rPr>
              <w:t xml:space="preserve"> informace poskytované </w:t>
            </w:r>
            <w:r w:rsidRPr="00371787">
              <w:rPr>
                <w:b/>
                <w:i/>
                <w:lang w:val="cs-CZ"/>
              </w:rPr>
              <w:t>členskými státy budou úplné, konzistentní, srovnatelné</w:t>
            </w:r>
            <w:r w:rsidR="00340AAF">
              <w:rPr>
                <w:b/>
                <w:i/>
                <w:lang w:val="cs-CZ"/>
              </w:rPr>
              <w:t xml:space="preserve"> a </w:t>
            </w:r>
            <w:r w:rsidRPr="00371787">
              <w:rPr>
                <w:b/>
                <w:i/>
                <w:lang w:val="cs-CZ"/>
              </w:rPr>
              <w:t>přiměřené</w:t>
            </w:r>
            <w:r w:rsidRPr="00371787">
              <w:rPr>
                <w:lang w:val="cs-CZ"/>
              </w:rPr>
              <w:t>,</w:t>
            </w:r>
            <w:r w:rsidR="00340AAF">
              <w:rPr>
                <w:lang w:val="cs-CZ"/>
              </w:rPr>
              <w:t xml:space="preserve"> a </w:t>
            </w:r>
            <w:r w:rsidRPr="00371787">
              <w:rPr>
                <w:lang w:val="cs-CZ"/>
              </w:rPr>
              <w:t>to</w:t>
            </w:r>
            <w:r w:rsidR="00340AAF">
              <w:rPr>
                <w:lang w:val="cs-CZ"/>
              </w:rPr>
              <w:t xml:space="preserve"> s </w:t>
            </w:r>
            <w:r w:rsidRPr="00371787">
              <w:rPr>
                <w:lang w:val="cs-CZ"/>
              </w:rPr>
              <w:t>cílem zjednodušit požadavky</w:t>
            </w:r>
            <w:r w:rsidR="00340AAF">
              <w:rPr>
                <w:lang w:val="cs-CZ"/>
              </w:rPr>
              <w:t xml:space="preserve"> a </w:t>
            </w:r>
            <w:r w:rsidRPr="00371787">
              <w:rPr>
                <w:lang w:val="cs-CZ"/>
              </w:rPr>
              <w:t xml:space="preserve">snížit administrativní zátěž příslušných orgánů </w:t>
            </w:r>
            <w:r w:rsidRPr="00371787">
              <w:rPr>
                <w:lang w:val="cs-CZ"/>
              </w:rPr>
              <w:t xml:space="preserve">členských států. </w:t>
            </w:r>
          </w:p>
        </w:tc>
      </w:tr>
      <w:tr w14:paraId="2C8EC49D"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9993892" w14:textId="77777777">
            <w:pPr>
              <w:pStyle w:val="Normal6"/>
              <w:rPr>
                <w:lang w:val="cs-CZ"/>
              </w:rPr>
            </w:pPr>
            <w:r w:rsidRPr="00371787">
              <w:rPr>
                <w:lang w:val="cs-CZ"/>
              </w:rPr>
              <w:t>__________________</w:t>
            </w:r>
          </w:p>
        </w:tc>
        <w:tc>
          <w:tcPr>
            <w:tcW w:w="4876" w:type="dxa"/>
            <w:hideMark/>
          </w:tcPr>
          <w:p w:rsidR="00AC456B" w:rsidRPr="00371787" w:rsidP="00B11F22" w14:paraId="761C08E9" w14:textId="77777777">
            <w:pPr>
              <w:pStyle w:val="Normal6"/>
              <w:rPr>
                <w:szCs w:val="24"/>
                <w:lang w:val="cs-CZ"/>
              </w:rPr>
            </w:pPr>
            <w:r w:rsidRPr="00371787">
              <w:rPr>
                <w:lang w:val="cs-CZ"/>
              </w:rPr>
              <w:t>__________________</w:t>
            </w:r>
          </w:p>
        </w:tc>
      </w:tr>
      <w:tr w14:paraId="3A2EC53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C197926" w14:textId="5A4D6AFA">
            <w:pPr>
              <w:pStyle w:val="Normal6"/>
              <w:rPr>
                <w:lang w:val="cs-CZ"/>
              </w:rPr>
            </w:pPr>
            <w:r w:rsidRPr="00371787">
              <w:rPr>
                <w:vertAlign w:val="superscript"/>
                <w:lang w:val="cs-CZ"/>
              </w:rPr>
              <w:t>18</w:t>
            </w:r>
            <w:r w:rsidRPr="00371787">
              <w:rPr>
                <w:lang w:val="cs-CZ"/>
              </w:rPr>
              <w:t xml:space="preserve"> Nařízení Rady (ES) č. 1099/2009 ze dne 24. září 2009</w:t>
            </w:r>
            <w:r w:rsidR="00340AAF">
              <w:rPr>
                <w:lang w:val="cs-CZ"/>
              </w:rPr>
              <w:t xml:space="preserve"> o </w:t>
            </w:r>
            <w:r w:rsidRPr="00371787">
              <w:rPr>
                <w:lang w:val="cs-CZ"/>
              </w:rPr>
              <w:t>ochraně zvířat při usmrcování (</w:t>
            </w:r>
            <w:r w:rsidRPr="00371787">
              <w:rPr>
                <w:lang w:val="cs-CZ"/>
              </w:rPr>
              <w:t>Úř</w:t>
            </w:r>
            <w:r w:rsidRPr="00371787">
              <w:rPr>
                <w:lang w:val="cs-CZ"/>
              </w:rPr>
              <w:t>. </w:t>
            </w:r>
            <w:r w:rsidRPr="00371787">
              <w:rPr>
                <w:lang w:val="cs-CZ"/>
              </w:rPr>
              <w:t>věst</w:t>
            </w:r>
            <w:r w:rsidRPr="00371787">
              <w:rPr>
                <w:lang w:val="cs-CZ"/>
              </w:rPr>
              <w:t>. L 303, 18.11.2009, s. 1, ELI: http://data.europa.eu/eli/reg/2009/1099/oj)</w:t>
            </w:r>
          </w:p>
        </w:tc>
        <w:tc>
          <w:tcPr>
            <w:tcW w:w="4876" w:type="dxa"/>
            <w:hideMark/>
          </w:tcPr>
          <w:p w:rsidR="00AC456B" w:rsidRPr="00371787" w:rsidP="00B11F22" w14:paraId="784996E5" w14:textId="17B0B692">
            <w:pPr>
              <w:pStyle w:val="Normal6"/>
              <w:rPr>
                <w:szCs w:val="24"/>
                <w:lang w:val="cs-CZ"/>
              </w:rPr>
            </w:pPr>
            <w:r w:rsidRPr="00371787">
              <w:rPr>
                <w:vertAlign w:val="superscript"/>
                <w:lang w:val="cs-CZ"/>
              </w:rPr>
              <w:t>18</w:t>
            </w:r>
            <w:r w:rsidRPr="00371787">
              <w:rPr>
                <w:lang w:val="cs-CZ"/>
              </w:rPr>
              <w:t xml:space="preserve"> Nařízení Rady (ES) č. 1099/2009 ze dne 24. září 2009</w:t>
            </w:r>
            <w:r w:rsidR="00340AAF">
              <w:rPr>
                <w:lang w:val="cs-CZ"/>
              </w:rPr>
              <w:t xml:space="preserve"> o </w:t>
            </w:r>
            <w:r w:rsidRPr="00371787">
              <w:rPr>
                <w:lang w:val="cs-CZ"/>
              </w:rPr>
              <w:t>ochraně zvířat při usmrcování (</w:t>
            </w:r>
            <w:r w:rsidRPr="00371787">
              <w:rPr>
                <w:lang w:val="cs-CZ"/>
              </w:rPr>
              <w:t>Úř</w:t>
            </w:r>
            <w:r w:rsidRPr="00371787">
              <w:rPr>
                <w:lang w:val="cs-CZ"/>
              </w:rPr>
              <w:t>. </w:t>
            </w:r>
            <w:r w:rsidRPr="00371787">
              <w:rPr>
                <w:lang w:val="cs-CZ"/>
              </w:rPr>
              <w:t>věst</w:t>
            </w:r>
            <w:r w:rsidRPr="00371787">
              <w:rPr>
                <w:lang w:val="cs-CZ"/>
              </w:rPr>
              <w:t>. L 303, 18.11.2009, s. 1, ELI: http://data.europa.eu/eli/reg/2009/1099/oj)</w:t>
            </w:r>
          </w:p>
        </w:tc>
      </w:tr>
      <w:tr w14:paraId="6518FEE3"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F503907" w14:textId="4CDDB59F">
            <w:pPr>
              <w:pStyle w:val="Normal6"/>
              <w:rPr>
                <w:lang w:val="cs-CZ"/>
              </w:rPr>
            </w:pPr>
            <w:r w:rsidRPr="00371787">
              <w:rPr>
                <w:vertAlign w:val="superscript"/>
                <w:lang w:val="cs-CZ"/>
              </w:rPr>
              <w:t>19</w:t>
            </w:r>
            <w:r w:rsidRPr="00371787">
              <w:rPr>
                <w:lang w:val="cs-CZ"/>
              </w:rPr>
              <w:t xml:space="preserve"> Nařízení Evropského parlamentu</w:t>
            </w:r>
            <w:r w:rsidR="00340AAF">
              <w:rPr>
                <w:lang w:val="cs-CZ"/>
              </w:rPr>
              <w:t xml:space="preserve"> a </w:t>
            </w:r>
            <w:r w:rsidRPr="00371787">
              <w:rPr>
                <w:lang w:val="cs-CZ"/>
              </w:rPr>
              <w:t>Rady (EU) 2017/625 ze dne 15. března 2017</w:t>
            </w:r>
            <w:r w:rsidR="00340AAF">
              <w:rPr>
                <w:lang w:val="cs-CZ"/>
              </w:rPr>
              <w:t xml:space="preserve"> o </w:t>
            </w:r>
            <w:r w:rsidRPr="00371787">
              <w:rPr>
                <w:lang w:val="cs-CZ"/>
              </w:rPr>
              <w:t>úředních kontrolách</w:t>
            </w:r>
            <w:r w:rsidR="00340AAF">
              <w:rPr>
                <w:lang w:val="cs-CZ"/>
              </w:rPr>
              <w:t xml:space="preserve"> a </w:t>
            </w:r>
            <w:r w:rsidRPr="00371787">
              <w:rPr>
                <w:lang w:val="cs-CZ"/>
              </w:rPr>
              <w:t>jiných úředních činnostech prováděných</w:t>
            </w:r>
            <w:r w:rsidR="00340AAF">
              <w:rPr>
                <w:lang w:val="cs-CZ"/>
              </w:rPr>
              <w:t xml:space="preserve"> s </w:t>
            </w:r>
            <w:r w:rsidRPr="00371787">
              <w:rPr>
                <w:lang w:val="cs-CZ"/>
              </w:rPr>
              <w:t>cílem zajistit uplatňování potravinového</w:t>
            </w:r>
            <w:r w:rsidR="00340AAF">
              <w:rPr>
                <w:lang w:val="cs-CZ"/>
              </w:rPr>
              <w:t xml:space="preserve"> a </w:t>
            </w:r>
            <w:r w:rsidRPr="00371787">
              <w:rPr>
                <w:lang w:val="cs-CZ"/>
              </w:rPr>
              <w:t>krmivového práva</w:t>
            </w:r>
            <w:r w:rsidR="00340AAF">
              <w:rPr>
                <w:lang w:val="cs-CZ"/>
              </w:rPr>
              <w:t xml:space="preserve"> a </w:t>
            </w:r>
            <w:r w:rsidRPr="00371787">
              <w:rPr>
                <w:lang w:val="cs-CZ"/>
              </w:rPr>
              <w:t>pravidel týkajících se zdraví zvířat</w:t>
            </w:r>
            <w:r w:rsidR="00340AAF">
              <w:rPr>
                <w:lang w:val="cs-CZ"/>
              </w:rPr>
              <w:t xml:space="preserve"> a </w:t>
            </w:r>
            <w:r w:rsidRPr="00371787">
              <w:rPr>
                <w:lang w:val="cs-CZ"/>
              </w:rPr>
              <w:t>dobrých životních podmínek zvířat, zdraví rostlin</w:t>
            </w:r>
            <w:r w:rsidR="00340AAF">
              <w:rPr>
                <w:lang w:val="cs-CZ"/>
              </w:rPr>
              <w:t xml:space="preserve"> a </w:t>
            </w:r>
            <w:r w:rsidRPr="00371787">
              <w:rPr>
                <w:lang w:val="cs-CZ"/>
              </w:rPr>
              <w:t>přípravků na ochranu rostlin,</w:t>
            </w:r>
            <w:r w:rsidR="00340AAF">
              <w:rPr>
                <w:lang w:val="cs-CZ"/>
              </w:rPr>
              <w:t xml:space="preserve"> o </w:t>
            </w:r>
            <w:r w:rsidRPr="00371787">
              <w:rPr>
                <w:lang w:val="cs-CZ"/>
              </w:rPr>
              <w:t>změně nařízení Evropského parlamentu</w:t>
            </w:r>
            <w:r w:rsidR="00340AAF">
              <w:rPr>
                <w:lang w:val="cs-CZ"/>
              </w:rPr>
              <w:t xml:space="preserve"> a </w:t>
            </w:r>
            <w:r w:rsidRPr="00371787">
              <w:rPr>
                <w:lang w:val="cs-CZ"/>
              </w:rPr>
              <w:t>Rady (ES) č. 999/2001, (ES) č. 396/2005, (ES) č. 1069/2009, (ES) č. 1107/2009, (EU) č. 1151/2012, (EU) č. 652/2014, (EU) 2016/429</w:t>
            </w:r>
            <w:r w:rsidR="00340AAF">
              <w:rPr>
                <w:lang w:val="cs-CZ"/>
              </w:rPr>
              <w:t xml:space="preserve"> a </w:t>
            </w:r>
            <w:r w:rsidRPr="00371787">
              <w:rPr>
                <w:lang w:val="cs-CZ"/>
              </w:rPr>
              <w:t>(EU) 2016/2031, nařízení Rady (ES) č. 1/2005</w:t>
            </w:r>
            <w:r w:rsidR="00340AAF">
              <w:rPr>
                <w:lang w:val="cs-CZ"/>
              </w:rPr>
              <w:t xml:space="preserve"> a </w:t>
            </w:r>
            <w:r w:rsidRPr="00371787">
              <w:rPr>
                <w:lang w:val="cs-CZ"/>
              </w:rPr>
              <w:t>(ES) č. 1099/2009</w:t>
            </w:r>
            <w:r w:rsidR="00340AAF">
              <w:rPr>
                <w:lang w:val="cs-CZ"/>
              </w:rPr>
              <w:t xml:space="preserve"> a </w:t>
            </w:r>
            <w:r w:rsidRPr="00371787">
              <w:rPr>
                <w:lang w:val="cs-CZ"/>
              </w:rPr>
              <w:t>směrnic Rady 98/58/ES, 1999/74/ES, 2007/43/ES, 2008/119/ES</w:t>
            </w:r>
            <w:r w:rsidR="00340AAF">
              <w:rPr>
                <w:lang w:val="cs-CZ"/>
              </w:rPr>
              <w:t xml:space="preserve"> a </w:t>
            </w:r>
            <w:r w:rsidRPr="00371787">
              <w:rPr>
                <w:lang w:val="cs-CZ"/>
              </w:rPr>
              <w:t>2008/120/ES</w:t>
            </w:r>
            <w:r w:rsidR="00340AAF">
              <w:rPr>
                <w:lang w:val="cs-CZ"/>
              </w:rPr>
              <w:t xml:space="preserve"> a o </w:t>
            </w:r>
            <w:r w:rsidRPr="00371787">
              <w:rPr>
                <w:lang w:val="cs-CZ"/>
              </w:rPr>
              <w:t>zrušení nařízení Evropského parlamentu</w:t>
            </w:r>
            <w:r w:rsidR="00340AAF">
              <w:rPr>
                <w:lang w:val="cs-CZ"/>
              </w:rPr>
              <w:t xml:space="preserve"> a </w:t>
            </w:r>
            <w:r w:rsidRPr="00371787">
              <w:rPr>
                <w:lang w:val="cs-CZ"/>
              </w:rPr>
              <w:t>Rady (ES) č. 854/2004</w:t>
            </w:r>
            <w:r w:rsidR="00340AAF">
              <w:rPr>
                <w:lang w:val="cs-CZ"/>
              </w:rPr>
              <w:t xml:space="preserve"> a </w:t>
            </w:r>
            <w:r w:rsidRPr="00371787">
              <w:rPr>
                <w:lang w:val="cs-CZ"/>
              </w:rPr>
              <w:t>(ES) č. 882/2004, směrnic Rady 89/608/EHS, 89/662/EHS, 90/425/EHS, 91/496/EHS, 96/23/ES, 96/93/ES</w:t>
            </w:r>
            <w:r w:rsidR="00340AAF">
              <w:rPr>
                <w:lang w:val="cs-CZ"/>
              </w:rPr>
              <w:t xml:space="preserve"> a </w:t>
            </w:r>
            <w:r w:rsidRPr="00371787">
              <w:rPr>
                <w:lang w:val="cs-CZ"/>
              </w:rPr>
              <w:t>97/78/ES</w:t>
            </w:r>
            <w:r w:rsidR="00340AAF">
              <w:rPr>
                <w:lang w:val="cs-CZ"/>
              </w:rPr>
              <w:t xml:space="preserve"> a </w:t>
            </w:r>
            <w:r w:rsidRPr="00371787">
              <w:rPr>
                <w:lang w:val="cs-CZ"/>
              </w:rPr>
              <w:t>rozhodnutí Rady 92/438/EHS (nařízení</w:t>
            </w:r>
            <w:r w:rsidR="00340AAF">
              <w:rPr>
                <w:lang w:val="cs-CZ"/>
              </w:rPr>
              <w:t xml:space="preserve"> o </w:t>
            </w:r>
            <w:r w:rsidRPr="00371787">
              <w:rPr>
                <w:lang w:val="cs-CZ"/>
              </w:rPr>
              <w:t>úředních kontrolách) (</w:t>
            </w:r>
            <w:r w:rsidRPr="00371787">
              <w:rPr>
                <w:lang w:val="cs-CZ"/>
              </w:rPr>
              <w:t>Úř</w:t>
            </w:r>
            <w:r w:rsidRPr="00371787">
              <w:rPr>
                <w:lang w:val="cs-CZ"/>
              </w:rPr>
              <w:t xml:space="preserve">. </w:t>
            </w:r>
            <w:r w:rsidRPr="00371787">
              <w:rPr>
                <w:lang w:val="cs-CZ"/>
              </w:rPr>
              <w:t>věst</w:t>
            </w:r>
            <w:r w:rsidRPr="00371787">
              <w:rPr>
                <w:lang w:val="cs-CZ"/>
              </w:rPr>
              <w:t>. L 95, 7.4.2017, s. 1, ELI: http://data.europa.eu/eli/reg/2017/625/oj)</w:t>
            </w:r>
          </w:p>
        </w:tc>
        <w:tc>
          <w:tcPr>
            <w:tcW w:w="4876" w:type="dxa"/>
            <w:hideMark/>
          </w:tcPr>
          <w:p w:rsidR="00AC456B" w:rsidRPr="00371787" w:rsidP="00B11F22" w14:paraId="33A892EB" w14:textId="7BFE6571">
            <w:pPr>
              <w:pStyle w:val="Normal6"/>
              <w:rPr>
                <w:szCs w:val="24"/>
                <w:lang w:val="cs-CZ"/>
              </w:rPr>
            </w:pPr>
            <w:r w:rsidRPr="00371787">
              <w:rPr>
                <w:vertAlign w:val="superscript"/>
                <w:lang w:val="cs-CZ"/>
              </w:rPr>
              <w:t>19</w:t>
            </w:r>
            <w:r w:rsidRPr="00371787">
              <w:rPr>
                <w:lang w:val="cs-CZ"/>
              </w:rPr>
              <w:t xml:space="preserve"> Nařízení Evropského parlamentu</w:t>
            </w:r>
            <w:r w:rsidR="00340AAF">
              <w:rPr>
                <w:lang w:val="cs-CZ"/>
              </w:rPr>
              <w:t xml:space="preserve"> a </w:t>
            </w:r>
            <w:r w:rsidRPr="00371787">
              <w:rPr>
                <w:lang w:val="cs-CZ"/>
              </w:rPr>
              <w:t>Rady (EU) 2017/625 ze dne 15. března 2017</w:t>
            </w:r>
            <w:r w:rsidR="00340AAF">
              <w:rPr>
                <w:lang w:val="cs-CZ"/>
              </w:rPr>
              <w:t xml:space="preserve"> o </w:t>
            </w:r>
            <w:r w:rsidRPr="00371787">
              <w:rPr>
                <w:lang w:val="cs-CZ"/>
              </w:rPr>
              <w:t>úředních kontrolách</w:t>
            </w:r>
            <w:r w:rsidR="00340AAF">
              <w:rPr>
                <w:lang w:val="cs-CZ"/>
              </w:rPr>
              <w:t xml:space="preserve"> a </w:t>
            </w:r>
            <w:r w:rsidRPr="00371787">
              <w:rPr>
                <w:lang w:val="cs-CZ"/>
              </w:rPr>
              <w:t>jiných úředních činnostech prováděných</w:t>
            </w:r>
            <w:r w:rsidR="00340AAF">
              <w:rPr>
                <w:lang w:val="cs-CZ"/>
              </w:rPr>
              <w:t xml:space="preserve"> s </w:t>
            </w:r>
            <w:r w:rsidRPr="00371787">
              <w:rPr>
                <w:lang w:val="cs-CZ"/>
              </w:rPr>
              <w:t>cílem zajistit uplatňování potravinového</w:t>
            </w:r>
            <w:r w:rsidR="00340AAF">
              <w:rPr>
                <w:lang w:val="cs-CZ"/>
              </w:rPr>
              <w:t xml:space="preserve"> a </w:t>
            </w:r>
            <w:r w:rsidRPr="00371787">
              <w:rPr>
                <w:lang w:val="cs-CZ"/>
              </w:rPr>
              <w:t>krmivového práva</w:t>
            </w:r>
            <w:r w:rsidR="00340AAF">
              <w:rPr>
                <w:lang w:val="cs-CZ"/>
              </w:rPr>
              <w:t xml:space="preserve"> a </w:t>
            </w:r>
            <w:r w:rsidRPr="00371787">
              <w:rPr>
                <w:lang w:val="cs-CZ"/>
              </w:rPr>
              <w:t>pravidel týkajících se zdraví zvířat</w:t>
            </w:r>
            <w:r w:rsidR="00340AAF">
              <w:rPr>
                <w:lang w:val="cs-CZ"/>
              </w:rPr>
              <w:t xml:space="preserve"> a </w:t>
            </w:r>
            <w:r w:rsidRPr="00371787">
              <w:rPr>
                <w:lang w:val="cs-CZ"/>
              </w:rPr>
              <w:t>dobrých životních podmínek zvířat, zdraví rostlin</w:t>
            </w:r>
            <w:r w:rsidR="00340AAF">
              <w:rPr>
                <w:lang w:val="cs-CZ"/>
              </w:rPr>
              <w:t xml:space="preserve"> a </w:t>
            </w:r>
            <w:r w:rsidRPr="00371787">
              <w:rPr>
                <w:lang w:val="cs-CZ"/>
              </w:rPr>
              <w:t>přípravků na ochranu rostlin,</w:t>
            </w:r>
            <w:r w:rsidR="00340AAF">
              <w:rPr>
                <w:lang w:val="cs-CZ"/>
              </w:rPr>
              <w:t xml:space="preserve"> o </w:t>
            </w:r>
            <w:r w:rsidRPr="00371787">
              <w:rPr>
                <w:lang w:val="cs-CZ"/>
              </w:rPr>
              <w:t>změně nařízení Evropského parlamentu</w:t>
            </w:r>
            <w:r w:rsidR="00340AAF">
              <w:rPr>
                <w:lang w:val="cs-CZ"/>
              </w:rPr>
              <w:t xml:space="preserve"> a </w:t>
            </w:r>
            <w:r w:rsidRPr="00371787">
              <w:rPr>
                <w:lang w:val="cs-CZ"/>
              </w:rPr>
              <w:t>Rady (ES) č. 999/2001, (ES) č. 396/2005, (ES) č. 1069/2009, (ES) č. 1107/2009, (EU) č. 1151/2012, (EU) č. 652/2014, (EU) 2016/429</w:t>
            </w:r>
            <w:r w:rsidR="00340AAF">
              <w:rPr>
                <w:lang w:val="cs-CZ"/>
              </w:rPr>
              <w:t xml:space="preserve"> a </w:t>
            </w:r>
            <w:r w:rsidRPr="00371787">
              <w:rPr>
                <w:lang w:val="cs-CZ"/>
              </w:rPr>
              <w:t>(EU) 2016/2031, nařízení Rady (ES) č. 1/2005</w:t>
            </w:r>
            <w:r w:rsidR="00340AAF">
              <w:rPr>
                <w:lang w:val="cs-CZ"/>
              </w:rPr>
              <w:t xml:space="preserve"> a </w:t>
            </w:r>
            <w:r w:rsidRPr="00371787">
              <w:rPr>
                <w:lang w:val="cs-CZ"/>
              </w:rPr>
              <w:t>(ES) č. 1099/2009</w:t>
            </w:r>
            <w:r w:rsidR="00340AAF">
              <w:rPr>
                <w:lang w:val="cs-CZ"/>
              </w:rPr>
              <w:t xml:space="preserve"> a </w:t>
            </w:r>
            <w:r w:rsidRPr="00371787">
              <w:rPr>
                <w:lang w:val="cs-CZ"/>
              </w:rPr>
              <w:t>směrnic Rady 98/58/ES, 1999/74/ES, 2007/43/ES, 2008/119/ES</w:t>
            </w:r>
            <w:r w:rsidR="00340AAF">
              <w:rPr>
                <w:lang w:val="cs-CZ"/>
              </w:rPr>
              <w:t xml:space="preserve"> a </w:t>
            </w:r>
            <w:r w:rsidRPr="00371787">
              <w:rPr>
                <w:lang w:val="cs-CZ"/>
              </w:rPr>
              <w:t>2008/120/ES</w:t>
            </w:r>
            <w:r w:rsidR="00340AAF">
              <w:rPr>
                <w:lang w:val="cs-CZ"/>
              </w:rPr>
              <w:t xml:space="preserve"> a o </w:t>
            </w:r>
            <w:r w:rsidRPr="00371787">
              <w:rPr>
                <w:lang w:val="cs-CZ"/>
              </w:rPr>
              <w:t>zrušení nařízení Evropského parlamentu</w:t>
            </w:r>
            <w:r w:rsidR="00340AAF">
              <w:rPr>
                <w:lang w:val="cs-CZ"/>
              </w:rPr>
              <w:t xml:space="preserve"> a </w:t>
            </w:r>
            <w:r w:rsidRPr="00371787">
              <w:rPr>
                <w:lang w:val="cs-CZ"/>
              </w:rPr>
              <w:t>Rady (ES) č. 854/2004</w:t>
            </w:r>
            <w:r w:rsidR="00340AAF">
              <w:rPr>
                <w:lang w:val="cs-CZ"/>
              </w:rPr>
              <w:t xml:space="preserve"> a </w:t>
            </w:r>
            <w:r w:rsidRPr="00371787">
              <w:rPr>
                <w:lang w:val="cs-CZ"/>
              </w:rPr>
              <w:t>(ES) č. 882/2004, směrnic Rady 89/608/EHS, 89/662/EHS, 90/425/EHS, 91/496/EHS, 96/23/ES, 96/93/ES</w:t>
            </w:r>
            <w:r w:rsidR="00340AAF">
              <w:rPr>
                <w:lang w:val="cs-CZ"/>
              </w:rPr>
              <w:t xml:space="preserve"> a </w:t>
            </w:r>
            <w:r w:rsidRPr="00371787">
              <w:rPr>
                <w:lang w:val="cs-CZ"/>
              </w:rPr>
              <w:t>97/78/ES</w:t>
            </w:r>
            <w:r w:rsidR="00340AAF">
              <w:rPr>
                <w:lang w:val="cs-CZ"/>
              </w:rPr>
              <w:t xml:space="preserve"> a </w:t>
            </w:r>
            <w:r w:rsidRPr="00371787">
              <w:rPr>
                <w:lang w:val="cs-CZ"/>
              </w:rPr>
              <w:t>rozhodnutí Rady 92/438/EHS (nařízení</w:t>
            </w:r>
            <w:r w:rsidR="00340AAF">
              <w:rPr>
                <w:lang w:val="cs-CZ"/>
              </w:rPr>
              <w:t xml:space="preserve"> o </w:t>
            </w:r>
            <w:r w:rsidRPr="00371787">
              <w:rPr>
                <w:lang w:val="cs-CZ"/>
              </w:rPr>
              <w:t>úředních kontrolách) (</w:t>
            </w:r>
            <w:r w:rsidRPr="00371787">
              <w:rPr>
                <w:lang w:val="cs-CZ"/>
              </w:rPr>
              <w:t>Úř</w:t>
            </w:r>
            <w:r w:rsidRPr="00371787">
              <w:rPr>
                <w:lang w:val="cs-CZ"/>
              </w:rPr>
              <w:t xml:space="preserve">. </w:t>
            </w:r>
            <w:r w:rsidRPr="00371787">
              <w:rPr>
                <w:lang w:val="cs-CZ"/>
              </w:rPr>
              <w:t>věst</w:t>
            </w:r>
            <w:r w:rsidRPr="00371787">
              <w:rPr>
                <w:lang w:val="cs-CZ"/>
              </w:rPr>
              <w:t>. L 95, 7.4.2017, s. 1, ELI: http://data.europa.eu/eli/reg/2017/625/oj)</w:t>
            </w:r>
          </w:p>
        </w:tc>
      </w:tr>
    </w:tbl>
    <w:p w:rsidR="00AC456B" w:rsidRPr="00371787" w:rsidP="00AC456B" w14:paraId="0AF7292E"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28CE755D" w14:textId="46F36D9A">
      <w:r w:rsidRPr="00371787">
        <w:rPr>
          <w:rStyle w:val="HideTWBExt"/>
        </w:rPr>
        <w:t>&lt;/AmendB&gt;</w:t>
      </w:r>
    </w:p>
    <w:p w:rsidR="00AC456B" w:rsidRPr="00371787" w:rsidP="00AC456B" w14:paraId="09B20DF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265</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0ECF5231" w14:textId="77777777">
      <w:pPr>
        <w:pStyle w:val="NormalBold"/>
      </w:pPr>
      <w:r w:rsidRPr="00371787">
        <w:rPr>
          <w:rStyle w:val="HideTWBExt"/>
          <w:b w:val="0"/>
        </w:rPr>
        <w:t>&lt;RepeatBlock-By&gt;&lt;Members&gt;</w:t>
      </w:r>
      <w:r w:rsidRPr="00371787">
        <w:t xml:space="preserve">Anna </w:t>
      </w:r>
      <w:r w:rsidRPr="00371787">
        <w:t>Strolenberg</w:t>
      </w:r>
      <w:r w:rsidRPr="00371787">
        <w:rPr>
          <w:rStyle w:val="HideTWBExt"/>
          <w:b w:val="0"/>
        </w:rPr>
        <w:t>&lt;/Members&gt;</w:t>
      </w:r>
    </w:p>
    <w:p w:rsidR="00AC456B" w:rsidRPr="00371787" w:rsidP="00AC456B" w14:paraId="4290ECE1" w14:textId="77777777">
      <w:r w:rsidRPr="00371787">
        <w:rPr>
          <w:rStyle w:val="HideTWBExt"/>
        </w:rPr>
        <w:t>&lt;/RepeatBlock-By&gt;</w:t>
      </w:r>
    </w:p>
    <w:p w:rsidR="00AC456B" w:rsidRPr="00371787" w:rsidP="00AC456B" w14:paraId="4CDC4DBA"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3A9EB82E" w14:textId="77777777">
      <w:pPr>
        <w:pStyle w:val="NormalBold"/>
      </w:pPr>
      <w:r w:rsidRPr="00371787">
        <w:rPr>
          <w:rStyle w:val="HideTWBExt"/>
          <w:b w:val="0"/>
        </w:rPr>
        <w:t>&lt;Article&gt;</w:t>
      </w:r>
      <w:r w:rsidRPr="00371787">
        <w:t>Bod odůvodnění 51</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5AAAFFE5"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760C8DDB" w14:textId="77777777">
            <w:pPr>
              <w:keepNext/>
            </w:pPr>
          </w:p>
        </w:tc>
      </w:tr>
      <w:tr w14:paraId="3CF92FF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6D27DF69"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2DB2BC93" w14:textId="77777777">
            <w:pPr>
              <w:pStyle w:val="ColumnHeading"/>
              <w:keepNext/>
              <w:rPr>
                <w:lang w:val="cs-CZ"/>
              </w:rPr>
            </w:pPr>
            <w:r w:rsidRPr="00371787">
              <w:rPr>
                <w:lang w:val="cs-CZ"/>
              </w:rPr>
              <w:t>Pozměňovací návrh</w:t>
            </w:r>
          </w:p>
        </w:tc>
      </w:tr>
      <w:tr w14:paraId="5B38D51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EB0F08A" w14:textId="5315141D">
            <w:pPr>
              <w:pStyle w:val="Normal6"/>
              <w:rPr>
                <w:lang w:val="cs-CZ"/>
              </w:rPr>
            </w:pPr>
            <w:r w:rsidRPr="00371787">
              <w:rPr>
                <w:lang w:val="cs-CZ"/>
              </w:rPr>
              <w:t>(51)</w:t>
            </w:r>
            <w:r w:rsidRPr="00371787">
              <w:rPr>
                <w:lang w:val="cs-CZ"/>
              </w:rPr>
              <w:tab/>
              <w:t>Nařízení (ES) č. 1099/2009</w:t>
            </w:r>
            <w:r w:rsidRPr="00371787">
              <w:rPr>
                <w:vertAlign w:val="superscript"/>
                <w:lang w:val="cs-CZ"/>
              </w:rPr>
              <w:t>18</w:t>
            </w:r>
            <w:r w:rsidRPr="00371787">
              <w:rPr>
                <w:lang w:val="cs-CZ"/>
              </w:rPr>
              <w:t xml:space="preserve"> </w:t>
            </w:r>
            <w:r w:rsidRPr="00371787">
              <w:rPr>
                <w:lang w:val="cs-CZ"/>
              </w:rPr>
              <w:t>stanoví minimální pravidla pro ochranu zvířat při porážení nebo usmrcování. Podle čl. 18 odst. 4 nařízení (ES) č. 1099/2009 mají</w:t>
            </w:r>
            <w:r w:rsidR="00340AAF">
              <w:rPr>
                <w:lang w:val="cs-CZ"/>
              </w:rPr>
              <w:t xml:space="preserve"> v </w:t>
            </w:r>
            <w:r w:rsidRPr="00371787">
              <w:rPr>
                <w:lang w:val="cs-CZ"/>
              </w:rPr>
              <w:t>současnosti příslušné orgány členských států povinnost předkládat Komisi kromě výročních zpráv předkládaných podle nařízení (EU) 2017/625</w:t>
            </w:r>
            <w:r w:rsidR="00340AAF">
              <w:rPr>
                <w:lang w:val="cs-CZ"/>
              </w:rPr>
              <w:t xml:space="preserve"> o </w:t>
            </w:r>
            <w:r w:rsidRPr="00371787">
              <w:rPr>
                <w:lang w:val="cs-CZ"/>
              </w:rPr>
              <w:t>úředních kontrolách</w:t>
            </w:r>
            <w:r w:rsidR="00340AAF">
              <w:rPr>
                <w:lang w:val="cs-CZ"/>
              </w:rPr>
              <w:t xml:space="preserve"> a </w:t>
            </w:r>
            <w:r w:rsidRPr="00371787">
              <w:rPr>
                <w:lang w:val="cs-CZ"/>
              </w:rPr>
              <w:t>jiných úředních činnostech￼ také zvláštní výroční zprávy</w:t>
            </w:r>
            <w:r w:rsidR="00340AAF">
              <w:rPr>
                <w:lang w:val="cs-CZ"/>
              </w:rPr>
              <w:t xml:space="preserve"> o </w:t>
            </w:r>
            <w:r w:rsidRPr="00371787">
              <w:rPr>
                <w:lang w:val="cs-CZ"/>
              </w:rPr>
              <w:t>depopulaci provedené</w:t>
            </w:r>
            <w:r w:rsidR="00340AAF">
              <w:rPr>
                <w:lang w:val="cs-CZ"/>
              </w:rPr>
              <w:t xml:space="preserve"> v </w:t>
            </w:r>
            <w:r w:rsidRPr="00371787">
              <w:rPr>
                <w:lang w:val="cs-CZ"/>
              </w:rPr>
              <w:t>uplynulém roce</w:t>
            </w:r>
            <w:r w:rsidRPr="00371787">
              <w:rPr>
                <w:vertAlign w:val="superscript"/>
                <w:lang w:val="cs-CZ"/>
              </w:rPr>
              <w:t>19</w:t>
            </w:r>
            <w:r w:rsidRPr="00371787">
              <w:rPr>
                <w:lang w:val="cs-CZ"/>
              </w:rPr>
              <w:t xml:space="preserve">. </w:t>
            </w:r>
            <w:r w:rsidRPr="00371787">
              <w:rPr>
                <w:b/>
                <w:i/>
                <w:lang w:val="cs-CZ"/>
              </w:rPr>
              <w:t>Cílem</w:t>
            </w:r>
            <w:r w:rsidRPr="00371787">
              <w:rPr>
                <w:lang w:val="cs-CZ"/>
              </w:rPr>
              <w:t xml:space="preserve"> nařízení (ES) </w:t>
            </w:r>
            <w:r w:rsidRPr="00371787">
              <w:rPr>
                <w:b/>
                <w:i/>
                <w:lang w:val="cs-CZ"/>
              </w:rPr>
              <w:t>č. 1099/2009 je však ochrana zvířat při usmrcování</w:t>
            </w:r>
            <w:r w:rsidRPr="00371787">
              <w:rPr>
                <w:lang w:val="cs-CZ"/>
              </w:rPr>
              <w:t>. Výroční zprávy</w:t>
            </w:r>
            <w:r w:rsidR="00340AAF">
              <w:rPr>
                <w:lang w:val="cs-CZ"/>
              </w:rPr>
              <w:t xml:space="preserve"> o </w:t>
            </w:r>
            <w:r w:rsidRPr="00371787">
              <w:rPr>
                <w:lang w:val="cs-CZ"/>
              </w:rPr>
              <w:t>souladu podle nařízení (EU) 2017/625 se týkají řádného zacházení se zvířaty při usmrcování,</w:t>
            </w:r>
            <w:r w:rsidR="00340AAF">
              <w:rPr>
                <w:lang w:val="cs-CZ"/>
              </w:rPr>
              <w:t xml:space="preserve"> a </w:t>
            </w:r>
            <w:r w:rsidRPr="00371787">
              <w:rPr>
                <w:lang w:val="cs-CZ"/>
              </w:rPr>
              <w:t>to</w:t>
            </w:r>
            <w:r w:rsidR="00340AAF">
              <w:rPr>
                <w:lang w:val="cs-CZ"/>
              </w:rPr>
              <w:t xml:space="preserve"> i </w:t>
            </w:r>
            <w:r w:rsidRPr="00371787">
              <w:rPr>
                <w:lang w:val="cs-CZ"/>
              </w:rPr>
              <w:t>během činností souvisejících</w:t>
            </w:r>
            <w:r w:rsidR="00340AAF">
              <w:rPr>
                <w:lang w:val="cs-CZ"/>
              </w:rPr>
              <w:t xml:space="preserve"> s </w:t>
            </w:r>
            <w:r w:rsidRPr="00371787">
              <w:rPr>
                <w:lang w:val="cs-CZ"/>
              </w:rPr>
              <w:t>depopulací,</w:t>
            </w:r>
            <w:r w:rsidR="00340AAF">
              <w:rPr>
                <w:lang w:val="cs-CZ"/>
              </w:rPr>
              <w:t xml:space="preserve"> a </w:t>
            </w:r>
            <w:r w:rsidRPr="00371787">
              <w:rPr>
                <w:b/>
                <w:i/>
                <w:lang w:val="cs-CZ"/>
              </w:rPr>
              <w:t>jsou dostatečné</w:t>
            </w:r>
            <w:r w:rsidR="00340AAF">
              <w:rPr>
                <w:b/>
                <w:i/>
                <w:lang w:val="cs-CZ"/>
              </w:rPr>
              <w:t xml:space="preserve"> k </w:t>
            </w:r>
            <w:r w:rsidRPr="00371787">
              <w:rPr>
                <w:b/>
                <w:i/>
                <w:lang w:val="cs-CZ"/>
              </w:rPr>
              <w:t>zajištění splnění cíle</w:t>
            </w:r>
            <w:r w:rsidRPr="00371787">
              <w:rPr>
                <w:lang w:val="cs-CZ"/>
              </w:rPr>
              <w:t xml:space="preserve"> nařízení (ES) č. 1099/2009. Toto překrývání dvou samostatných zpráv </w:t>
            </w:r>
            <w:r w:rsidRPr="00371787">
              <w:rPr>
                <w:b/>
                <w:i/>
                <w:lang w:val="cs-CZ"/>
              </w:rPr>
              <w:t>představuje jen omezenou přidanou hodnotu</w:t>
            </w:r>
            <w:r w:rsidR="00340AAF">
              <w:rPr>
                <w:b/>
                <w:i/>
                <w:lang w:val="cs-CZ"/>
              </w:rPr>
              <w:t xml:space="preserve"> a </w:t>
            </w:r>
            <w:r w:rsidRPr="00371787">
              <w:rPr>
                <w:lang w:val="cs-CZ"/>
              </w:rPr>
              <w:t xml:space="preserve">neefektivně odvádí zdroje příslušných orgánů od řízení rizik. </w:t>
            </w:r>
            <w:r w:rsidRPr="00371787">
              <w:rPr>
                <w:b/>
                <w:i/>
                <w:lang w:val="cs-CZ"/>
              </w:rPr>
              <w:t>Kromě toho se ukázalo, že</w:t>
            </w:r>
            <w:r w:rsidRPr="00371787">
              <w:rPr>
                <w:lang w:val="cs-CZ"/>
              </w:rPr>
              <w:t xml:space="preserve"> informace </w:t>
            </w:r>
            <w:r w:rsidRPr="00371787">
              <w:rPr>
                <w:b/>
                <w:i/>
                <w:lang w:val="cs-CZ"/>
              </w:rPr>
              <w:t>poskytované podle</w:t>
            </w:r>
            <w:r w:rsidRPr="00371787">
              <w:rPr>
                <w:lang w:val="cs-CZ"/>
              </w:rPr>
              <w:t xml:space="preserve"> nařízení (ES) </w:t>
            </w:r>
            <w:r w:rsidRPr="00371787">
              <w:rPr>
                <w:b/>
                <w:i/>
                <w:lang w:val="cs-CZ"/>
              </w:rPr>
              <w:t>č. 1099/2009 mají omezenou hodnotu, jelikož uvedené</w:t>
            </w:r>
            <w:r w:rsidRPr="00371787">
              <w:rPr>
                <w:lang w:val="cs-CZ"/>
              </w:rPr>
              <w:t xml:space="preserve"> nařízení </w:t>
            </w:r>
            <w:r w:rsidRPr="00371787">
              <w:rPr>
                <w:b/>
                <w:i/>
                <w:lang w:val="cs-CZ"/>
              </w:rPr>
              <w:t>neobsahuje ustanovení zajišťující důkladnou analýzu</w:t>
            </w:r>
            <w:r w:rsidR="00340AAF">
              <w:rPr>
                <w:b/>
                <w:i/>
                <w:lang w:val="cs-CZ"/>
              </w:rPr>
              <w:t xml:space="preserve"> a </w:t>
            </w:r>
            <w:r w:rsidRPr="00371787">
              <w:rPr>
                <w:b/>
                <w:i/>
                <w:lang w:val="cs-CZ"/>
              </w:rPr>
              <w:t>srovnatelnost oznamovaných informací, ve srovnání</w:t>
            </w:r>
            <w:r w:rsidR="00340AAF">
              <w:rPr>
                <w:b/>
                <w:i/>
                <w:lang w:val="cs-CZ"/>
              </w:rPr>
              <w:t xml:space="preserve"> s </w:t>
            </w:r>
            <w:r w:rsidRPr="00371787">
              <w:rPr>
                <w:b/>
                <w:i/>
                <w:lang w:val="cs-CZ"/>
              </w:rPr>
              <w:t>administrativní zátěží spojenou</w:t>
            </w:r>
            <w:r w:rsidR="00340AAF">
              <w:rPr>
                <w:b/>
                <w:i/>
                <w:lang w:val="cs-CZ"/>
              </w:rPr>
              <w:t xml:space="preserve"> s </w:t>
            </w:r>
            <w:r w:rsidRPr="00371787">
              <w:rPr>
                <w:b/>
                <w:i/>
                <w:lang w:val="cs-CZ"/>
              </w:rPr>
              <w:t>přípravou zprávy. Tato dodatečná oznamovací povinnost by proto měla být zrušena</w:t>
            </w:r>
            <w:r w:rsidR="00340AAF">
              <w:rPr>
                <w:lang w:val="cs-CZ"/>
              </w:rPr>
              <w:t xml:space="preserve"> s </w:t>
            </w:r>
            <w:r w:rsidRPr="00371787">
              <w:rPr>
                <w:lang w:val="cs-CZ"/>
              </w:rPr>
              <w:t>cílem zjednodušit požadavky</w:t>
            </w:r>
            <w:r w:rsidR="00340AAF">
              <w:rPr>
                <w:lang w:val="cs-CZ"/>
              </w:rPr>
              <w:t xml:space="preserve"> a </w:t>
            </w:r>
            <w:r w:rsidRPr="00371787">
              <w:rPr>
                <w:lang w:val="cs-CZ"/>
              </w:rPr>
              <w:t>snížit administrativní zátěž příslušných orgánů členských států.</w:t>
            </w:r>
          </w:p>
        </w:tc>
        <w:tc>
          <w:tcPr>
            <w:tcW w:w="4876" w:type="dxa"/>
            <w:hideMark/>
          </w:tcPr>
          <w:p w:rsidR="00AC456B" w:rsidRPr="00371787" w:rsidP="00B11F22" w14:paraId="2508BC9F" w14:textId="60795C8F">
            <w:pPr>
              <w:pStyle w:val="Normal6"/>
              <w:rPr>
                <w:szCs w:val="24"/>
                <w:lang w:val="cs-CZ"/>
              </w:rPr>
            </w:pPr>
            <w:r w:rsidRPr="00371787">
              <w:rPr>
                <w:lang w:val="cs-CZ"/>
              </w:rPr>
              <w:t>(51)</w:t>
            </w:r>
            <w:r w:rsidRPr="00371787">
              <w:rPr>
                <w:lang w:val="cs-CZ"/>
              </w:rPr>
              <w:tab/>
              <w:t>Nařízení (ES) č. 1099/2009</w:t>
            </w:r>
            <w:r w:rsidRPr="00371787">
              <w:rPr>
                <w:vertAlign w:val="superscript"/>
                <w:lang w:val="cs-CZ"/>
              </w:rPr>
              <w:t>18</w:t>
            </w:r>
            <w:r w:rsidRPr="00371787">
              <w:rPr>
                <w:lang w:val="cs-CZ"/>
              </w:rPr>
              <w:t xml:space="preserve"> </w:t>
            </w:r>
            <w:r w:rsidRPr="00371787">
              <w:rPr>
                <w:lang w:val="cs-CZ"/>
              </w:rPr>
              <w:t>stanoví minimální pravidla pro ochranu zvířat při porážení nebo usmrcování. Podle čl. 18 odst. 4 nařízení (ES) č. 1099/2009 mají</w:t>
            </w:r>
            <w:r w:rsidR="00340AAF">
              <w:rPr>
                <w:lang w:val="cs-CZ"/>
              </w:rPr>
              <w:t xml:space="preserve"> v </w:t>
            </w:r>
            <w:r w:rsidRPr="00371787">
              <w:rPr>
                <w:lang w:val="cs-CZ"/>
              </w:rPr>
              <w:t>současnosti příslušné orgány členských států povinnost předkládat Komisi kromě výročních zpráv předkládaných podle nařízení (EU) 2017/625</w:t>
            </w:r>
            <w:r w:rsidR="00340AAF">
              <w:rPr>
                <w:lang w:val="cs-CZ"/>
              </w:rPr>
              <w:t xml:space="preserve"> o </w:t>
            </w:r>
            <w:r w:rsidRPr="00371787">
              <w:rPr>
                <w:lang w:val="cs-CZ"/>
              </w:rPr>
              <w:t>úředních kontrolách</w:t>
            </w:r>
            <w:r w:rsidR="00340AAF">
              <w:rPr>
                <w:lang w:val="cs-CZ"/>
              </w:rPr>
              <w:t xml:space="preserve"> a </w:t>
            </w:r>
            <w:r w:rsidRPr="00371787">
              <w:rPr>
                <w:lang w:val="cs-CZ"/>
              </w:rPr>
              <w:t>jiných úředních činnostech￼</w:t>
            </w:r>
            <w:r w:rsidRPr="00371787">
              <w:rPr>
                <w:vertAlign w:val="superscript"/>
                <w:lang w:val="cs-CZ"/>
              </w:rPr>
              <w:t>19</w:t>
            </w:r>
            <w:r w:rsidR="00340AAF">
              <w:rPr>
                <w:vertAlign w:val="superscript"/>
                <w:lang w:val="cs-CZ"/>
              </w:rPr>
              <w:t xml:space="preserve"> </w:t>
            </w:r>
            <w:r w:rsidRPr="00371787" w:rsidR="00340AAF">
              <w:rPr>
                <w:lang w:val="cs-CZ"/>
              </w:rPr>
              <w:t>t</w:t>
            </w:r>
            <w:r w:rsidRPr="00371787">
              <w:rPr>
                <w:lang w:val="cs-CZ"/>
              </w:rPr>
              <w:t>aké zvláštní výroční zprávy</w:t>
            </w:r>
            <w:r w:rsidR="00340AAF">
              <w:rPr>
                <w:lang w:val="cs-CZ"/>
              </w:rPr>
              <w:t xml:space="preserve"> o </w:t>
            </w:r>
            <w:r w:rsidRPr="00371787">
              <w:rPr>
                <w:lang w:val="cs-CZ"/>
              </w:rPr>
              <w:t>depopulaci provedené</w:t>
            </w:r>
            <w:r w:rsidR="00340AAF">
              <w:rPr>
                <w:lang w:val="cs-CZ"/>
              </w:rPr>
              <w:t xml:space="preserve"> v </w:t>
            </w:r>
            <w:r w:rsidRPr="00371787">
              <w:rPr>
                <w:lang w:val="cs-CZ"/>
              </w:rPr>
              <w:t xml:space="preserve">uplynulém roce. </w:t>
            </w:r>
            <w:r w:rsidRPr="00371787">
              <w:rPr>
                <w:b/>
                <w:i/>
                <w:lang w:val="cs-CZ"/>
              </w:rPr>
              <w:t>Výroční zprávy podle</w:t>
            </w:r>
            <w:r w:rsidRPr="00371787">
              <w:rPr>
                <w:lang w:val="cs-CZ"/>
              </w:rPr>
              <w:t xml:space="preserve"> nařízení (ES) </w:t>
            </w:r>
            <w:r w:rsidRPr="00371787">
              <w:rPr>
                <w:b/>
                <w:i/>
                <w:lang w:val="cs-CZ"/>
              </w:rPr>
              <w:t xml:space="preserve">č. 1099/2009 systematicky zaznamenává důvody, druhy, objemy, nouzové metody, případy nesouladu, obtíže, nápravná opatření nebo výjimky pro každý depopulační </w:t>
            </w:r>
            <w:r w:rsidRPr="00371787">
              <w:rPr>
                <w:b/>
                <w:i/>
                <w:lang w:val="cs-CZ"/>
              </w:rPr>
              <w:t>zásah</w:t>
            </w:r>
            <w:r w:rsidRPr="00371787">
              <w:rPr>
                <w:lang w:val="cs-CZ"/>
              </w:rPr>
              <w:t xml:space="preserve"> .</w:t>
            </w:r>
            <w:r w:rsidRPr="00371787">
              <w:rPr>
                <w:lang w:val="cs-CZ"/>
              </w:rPr>
              <w:t xml:space="preserve"> Výroční zprávy</w:t>
            </w:r>
            <w:r w:rsidR="00340AAF">
              <w:rPr>
                <w:lang w:val="cs-CZ"/>
              </w:rPr>
              <w:t xml:space="preserve"> o </w:t>
            </w:r>
            <w:r w:rsidRPr="00371787">
              <w:rPr>
                <w:lang w:val="cs-CZ"/>
              </w:rPr>
              <w:t>souladu podle nařízení (EU) 2017/625 se týkají řádného zacházení se zvířaty při usmrcování,</w:t>
            </w:r>
            <w:r w:rsidR="00340AAF">
              <w:rPr>
                <w:lang w:val="cs-CZ"/>
              </w:rPr>
              <w:t xml:space="preserve"> a </w:t>
            </w:r>
            <w:r w:rsidRPr="00371787">
              <w:rPr>
                <w:lang w:val="cs-CZ"/>
              </w:rPr>
              <w:t>to</w:t>
            </w:r>
            <w:r w:rsidR="00340AAF">
              <w:rPr>
                <w:lang w:val="cs-CZ"/>
              </w:rPr>
              <w:t xml:space="preserve"> i </w:t>
            </w:r>
            <w:r w:rsidRPr="00371787">
              <w:rPr>
                <w:lang w:val="cs-CZ"/>
              </w:rPr>
              <w:t>během činností souvisejících</w:t>
            </w:r>
            <w:r w:rsidR="00340AAF">
              <w:rPr>
                <w:lang w:val="cs-CZ"/>
              </w:rPr>
              <w:t xml:space="preserve"> s </w:t>
            </w:r>
            <w:r w:rsidRPr="00371787">
              <w:rPr>
                <w:lang w:val="cs-CZ"/>
              </w:rPr>
              <w:t xml:space="preserve">depopulací, </w:t>
            </w:r>
            <w:r w:rsidRPr="00371787">
              <w:rPr>
                <w:b/>
                <w:i/>
                <w:lang w:val="cs-CZ"/>
              </w:rPr>
              <w:t>„tyto zprávy však nezachycují srovnatelnou úroveň podrobností jako prvky vykazované podle</w:t>
            </w:r>
            <w:r w:rsidRPr="00371787">
              <w:rPr>
                <w:lang w:val="cs-CZ"/>
              </w:rPr>
              <w:t xml:space="preserve"> nařízení (ES) č. 1099/2009. Toto překrývání dvou samostatných zpráv neefektivně odvádí zdroje příslušných orgánů od řízení rizik. </w:t>
            </w:r>
            <w:r w:rsidRPr="00371787">
              <w:rPr>
                <w:b/>
                <w:i/>
                <w:lang w:val="cs-CZ"/>
              </w:rPr>
              <w:t>Proto</w:t>
            </w:r>
            <w:r w:rsidR="00340AAF">
              <w:rPr>
                <w:lang w:val="cs-CZ"/>
              </w:rPr>
              <w:t xml:space="preserve"> </w:t>
            </w:r>
            <w:r w:rsidRPr="00371787" w:rsidR="00340AAF">
              <w:rPr>
                <w:b/>
                <w:i/>
                <w:lang w:val="cs-CZ"/>
              </w:rPr>
              <w:t>b</w:t>
            </w:r>
            <w:r w:rsidRPr="00371787">
              <w:rPr>
                <w:b/>
                <w:i/>
                <w:lang w:val="cs-CZ"/>
              </w:rPr>
              <w:t>y měly být</w:t>
            </w:r>
            <w:r w:rsidRPr="00371787">
              <w:rPr>
                <w:lang w:val="cs-CZ"/>
              </w:rPr>
              <w:t xml:space="preserve"> </w:t>
            </w:r>
            <w:r w:rsidRPr="00371787">
              <w:rPr>
                <w:b/>
                <w:i/>
                <w:lang w:val="cs-CZ"/>
              </w:rPr>
              <w:t>konkrétní</w:t>
            </w:r>
            <w:r w:rsidRPr="00371787">
              <w:rPr>
                <w:lang w:val="cs-CZ"/>
              </w:rPr>
              <w:t xml:space="preserve"> informace </w:t>
            </w:r>
            <w:r w:rsidRPr="00371787">
              <w:rPr>
                <w:b/>
                <w:i/>
                <w:lang w:val="cs-CZ"/>
              </w:rPr>
              <w:t xml:space="preserve">týkající se depopulačních </w:t>
            </w:r>
            <w:r w:rsidRPr="00371787">
              <w:rPr>
                <w:b/>
                <w:i/>
                <w:lang w:val="cs-CZ"/>
              </w:rPr>
              <w:t>operací</w:t>
            </w:r>
            <w:r w:rsidRPr="00371787">
              <w:rPr>
                <w:lang w:val="cs-CZ"/>
              </w:rPr>
              <w:t xml:space="preserve"> </w:t>
            </w:r>
            <w:r w:rsidRPr="00371787">
              <w:rPr>
                <w:b/>
                <w:i/>
                <w:lang w:val="cs-CZ"/>
              </w:rPr>
              <w:t>,</w:t>
            </w:r>
            <w:r w:rsidRPr="00371787">
              <w:rPr>
                <w:lang w:val="cs-CZ"/>
              </w:rPr>
              <w:t xml:space="preserve"> </w:t>
            </w:r>
            <w:r w:rsidRPr="00371787">
              <w:rPr>
                <w:b/>
                <w:i/>
                <w:lang w:val="cs-CZ"/>
              </w:rPr>
              <w:t>na které se</w:t>
            </w:r>
            <w:r w:rsidR="00340AAF">
              <w:rPr>
                <w:b/>
                <w:i/>
                <w:lang w:val="cs-CZ"/>
              </w:rPr>
              <w:t xml:space="preserve"> v </w:t>
            </w:r>
            <w:r w:rsidRPr="00371787">
              <w:rPr>
                <w:b/>
                <w:i/>
                <w:lang w:val="cs-CZ"/>
              </w:rPr>
              <w:t>současné době vztahuje</w:t>
            </w:r>
            <w:r w:rsidRPr="00371787">
              <w:rPr>
                <w:lang w:val="cs-CZ"/>
              </w:rPr>
              <w:t xml:space="preserve"> nařízení (ES) </w:t>
            </w:r>
            <w:r w:rsidRPr="00371787">
              <w:rPr>
                <w:b/>
                <w:i/>
                <w:lang w:val="cs-CZ"/>
              </w:rPr>
              <w:t>č. 1099/2009</w:t>
            </w:r>
            <w:r w:rsidRPr="00371787">
              <w:rPr>
                <w:lang w:val="cs-CZ"/>
              </w:rPr>
              <w:t xml:space="preserve"> </w:t>
            </w:r>
            <w:r w:rsidRPr="00371787">
              <w:rPr>
                <w:b/>
                <w:i/>
                <w:lang w:val="cs-CZ"/>
              </w:rPr>
              <w:t>,</w:t>
            </w:r>
            <w:r w:rsidR="00340AAF">
              <w:rPr>
                <w:lang w:val="cs-CZ"/>
              </w:rPr>
              <w:t xml:space="preserve"> </w:t>
            </w:r>
            <w:r w:rsidRPr="00371787" w:rsidR="00340AAF">
              <w:rPr>
                <w:b/>
                <w:i/>
                <w:lang w:val="cs-CZ"/>
              </w:rPr>
              <w:t>z</w:t>
            </w:r>
            <w:r w:rsidRPr="00371787">
              <w:rPr>
                <w:b/>
                <w:i/>
                <w:lang w:val="cs-CZ"/>
              </w:rPr>
              <w:t>ačleněny do</w:t>
            </w:r>
            <w:r w:rsidRPr="00371787">
              <w:rPr>
                <w:lang w:val="cs-CZ"/>
              </w:rPr>
              <w:t xml:space="preserve"> nařízení </w:t>
            </w:r>
            <w:r w:rsidRPr="00371787">
              <w:rPr>
                <w:b/>
                <w:i/>
                <w:lang w:val="cs-CZ"/>
              </w:rPr>
              <w:t>(ES) 2017/625</w:t>
            </w:r>
            <w:r w:rsidR="00340AAF">
              <w:rPr>
                <w:lang w:val="cs-CZ"/>
              </w:rPr>
              <w:t xml:space="preserve"> s </w:t>
            </w:r>
            <w:r w:rsidRPr="00371787">
              <w:rPr>
                <w:lang w:val="cs-CZ"/>
              </w:rPr>
              <w:t>cílem zjednodušit požadavky</w:t>
            </w:r>
            <w:r w:rsidR="00340AAF">
              <w:rPr>
                <w:lang w:val="cs-CZ"/>
              </w:rPr>
              <w:t xml:space="preserve"> a </w:t>
            </w:r>
            <w:r w:rsidRPr="00371787">
              <w:rPr>
                <w:lang w:val="cs-CZ"/>
              </w:rPr>
              <w:t>snížit administrativní zátěž příslušných orgánů členských států.</w:t>
            </w:r>
          </w:p>
        </w:tc>
      </w:tr>
      <w:tr w14:paraId="4D0BD8DC"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E54799A" w14:textId="77777777">
            <w:pPr>
              <w:pStyle w:val="Normal6"/>
              <w:rPr>
                <w:lang w:val="cs-CZ"/>
              </w:rPr>
            </w:pPr>
            <w:r w:rsidRPr="00371787">
              <w:rPr>
                <w:lang w:val="cs-CZ"/>
              </w:rPr>
              <w:t>__________________</w:t>
            </w:r>
          </w:p>
        </w:tc>
        <w:tc>
          <w:tcPr>
            <w:tcW w:w="4876" w:type="dxa"/>
            <w:hideMark/>
          </w:tcPr>
          <w:p w:rsidR="00AC456B" w:rsidRPr="00371787" w:rsidP="00B11F22" w14:paraId="79C9C808" w14:textId="77777777">
            <w:pPr>
              <w:pStyle w:val="Normal6"/>
              <w:rPr>
                <w:szCs w:val="24"/>
                <w:lang w:val="cs-CZ"/>
              </w:rPr>
            </w:pPr>
            <w:r w:rsidRPr="00371787">
              <w:rPr>
                <w:lang w:val="cs-CZ"/>
              </w:rPr>
              <w:t>__________________</w:t>
            </w:r>
          </w:p>
        </w:tc>
      </w:tr>
      <w:tr w14:paraId="0DFF66F5"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A8B56CC" w14:textId="6B755E22">
            <w:pPr>
              <w:pStyle w:val="Normal6"/>
              <w:rPr>
                <w:lang w:val="cs-CZ"/>
              </w:rPr>
            </w:pPr>
            <w:r w:rsidRPr="00371787">
              <w:rPr>
                <w:vertAlign w:val="superscript"/>
                <w:lang w:val="cs-CZ"/>
              </w:rPr>
              <w:t>18</w:t>
            </w:r>
            <w:r w:rsidRPr="00371787">
              <w:rPr>
                <w:lang w:val="cs-CZ"/>
              </w:rPr>
              <w:t xml:space="preserve"> Nařízení Rady (ES) č. 1099/2009 ze dne 24. září 2009</w:t>
            </w:r>
            <w:r w:rsidR="00340AAF">
              <w:rPr>
                <w:lang w:val="cs-CZ"/>
              </w:rPr>
              <w:t xml:space="preserve"> o </w:t>
            </w:r>
            <w:r w:rsidRPr="00371787">
              <w:rPr>
                <w:lang w:val="cs-CZ"/>
              </w:rPr>
              <w:t>ochraně zvířat při usmrcování (</w:t>
            </w:r>
            <w:r w:rsidRPr="00371787">
              <w:rPr>
                <w:lang w:val="cs-CZ"/>
              </w:rPr>
              <w:t>Úř</w:t>
            </w:r>
            <w:r w:rsidRPr="00371787">
              <w:rPr>
                <w:lang w:val="cs-CZ"/>
              </w:rPr>
              <w:t>. </w:t>
            </w:r>
            <w:r w:rsidRPr="00371787">
              <w:rPr>
                <w:lang w:val="cs-CZ"/>
              </w:rPr>
              <w:t>věst</w:t>
            </w:r>
            <w:r w:rsidRPr="00371787">
              <w:rPr>
                <w:lang w:val="cs-CZ"/>
              </w:rPr>
              <w:t>. L 303, 18.11.2009, s. 1, ELI: http://data.europa.eu/eli/reg/2009/1099/oj)</w:t>
            </w:r>
          </w:p>
        </w:tc>
        <w:tc>
          <w:tcPr>
            <w:tcW w:w="4876" w:type="dxa"/>
            <w:hideMark/>
          </w:tcPr>
          <w:p w:rsidR="00AC456B" w:rsidRPr="00371787" w:rsidP="00B11F22" w14:paraId="2E8DB903" w14:textId="47CBDF97">
            <w:pPr>
              <w:pStyle w:val="Normal6"/>
              <w:rPr>
                <w:szCs w:val="24"/>
                <w:lang w:val="cs-CZ"/>
              </w:rPr>
            </w:pPr>
            <w:r w:rsidRPr="00371787">
              <w:rPr>
                <w:vertAlign w:val="superscript"/>
                <w:lang w:val="cs-CZ"/>
              </w:rPr>
              <w:t>18</w:t>
            </w:r>
            <w:r w:rsidRPr="00371787">
              <w:rPr>
                <w:lang w:val="cs-CZ"/>
              </w:rPr>
              <w:t xml:space="preserve"> Nařízení Rady (ES) č. 1099/2009 ze dne 24. září 2009</w:t>
            </w:r>
            <w:r w:rsidR="00340AAF">
              <w:rPr>
                <w:lang w:val="cs-CZ"/>
              </w:rPr>
              <w:t xml:space="preserve"> o </w:t>
            </w:r>
            <w:r w:rsidRPr="00371787">
              <w:rPr>
                <w:lang w:val="cs-CZ"/>
              </w:rPr>
              <w:t>ochraně zvířat při usmrcování (</w:t>
            </w:r>
            <w:r w:rsidRPr="00371787">
              <w:rPr>
                <w:lang w:val="cs-CZ"/>
              </w:rPr>
              <w:t>Úř</w:t>
            </w:r>
            <w:r w:rsidRPr="00371787">
              <w:rPr>
                <w:lang w:val="cs-CZ"/>
              </w:rPr>
              <w:t>. </w:t>
            </w:r>
            <w:r w:rsidRPr="00371787">
              <w:rPr>
                <w:lang w:val="cs-CZ"/>
              </w:rPr>
              <w:t>věst</w:t>
            </w:r>
            <w:r w:rsidRPr="00371787">
              <w:rPr>
                <w:lang w:val="cs-CZ"/>
              </w:rPr>
              <w:t>. L 303, 18.11.2009, s. 1, ELI: http://data.europa.eu/eli/reg/2009/1099/oj)</w:t>
            </w:r>
          </w:p>
        </w:tc>
      </w:tr>
      <w:tr w14:paraId="5585EC40"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A1D87B1" w14:textId="252C7173">
            <w:pPr>
              <w:pStyle w:val="Normal6"/>
              <w:rPr>
                <w:lang w:val="cs-CZ"/>
              </w:rPr>
            </w:pPr>
            <w:r w:rsidRPr="00371787">
              <w:rPr>
                <w:vertAlign w:val="superscript"/>
                <w:lang w:val="cs-CZ"/>
              </w:rPr>
              <w:t>19</w:t>
            </w:r>
            <w:r w:rsidRPr="00371787">
              <w:rPr>
                <w:lang w:val="cs-CZ"/>
              </w:rPr>
              <w:t xml:space="preserve"> Nařízení Evropského parlamentu</w:t>
            </w:r>
            <w:r w:rsidR="00340AAF">
              <w:rPr>
                <w:lang w:val="cs-CZ"/>
              </w:rPr>
              <w:t xml:space="preserve"> a </w:t>
            </w:r>
            <w:r w:rsidRPr="00371787">
              <w:rPr>
                <w:lang w:val="cs-CZ"/>
              </w:rPr>
              <w:t>Rady (EU) 2017/625 ze dne 15. března 2017</w:t>
            </w:r>
            <w:r w:rsidR="00340AAF">
              <w:rPr>
                <w:lang w:val="cs-CZ"/>
              </w:rPr>
              <w:t xml:space="preserve"> o </w:t>
            </w:r>
            <w:r w:rsidRPr="00371787">
              <w:rPr>
                <w:lang w:val="cs-CZ"/>
              </w:rPr>
              <w:t>úředních kontrolách</w:t>
            </w:r>
            <w:r w:rsidR="00340AAF">
              <w:rPr>
                <w:lang w:val="cs-CZ"/>
              </w:rPr>
              <w:t xml:space="preserve"> a </w:t>
            </w:r>
            <w:r w:rsidRPr="00371787">
              <w:rPr>
                <w:lang w:val="cs-CZ"/>
              </w:rPr>
              <w:t>jiných úředních činnostech prováděných</w:t>
            </w:r>
            <w:r w:rsidR="00340AAF">
              <w:rPr>
                <w:lang w:val="cs-CZ"/>
              </w:rPr>
              <w:t xml:space="preserve"> s </w:t>
            </w:r>
            <w:r w:rsidRPr="00371787">
              <w:rPr>
                <w:lang w:val="cs-CZ"/>
              </w:rPr>
              <w:t>cílem zajistit uplatňování potravinového</w:t>
            </w:r>
            <w:r w:rsidR="00340AAF">
              <w:rPr>
                <w:lang w:val="cs-CZ"/>
              </w:rPr>
              <w:t xml:space="preserve"> a </w:t>
            </w:r>
            <w:r w:rsidRPr="00371787">
              <w:rPr>
                <w:lang w:val="cs-CZ"/>
              </w:rPr>
              <w:t xml:space="preserve">krmivového </w:t>
            </w:r>
            <w:r w:rsidRPr="00371787">
              <w:rPr>
                <w:lang w:val="cs-CZ"/>
              </w:rPr>
              <w:t>práva</w:t>
            </w:r>
            <w:r w:rsidR="00340AAF">
              <w:rPr>
                <w:lang w:val="cs-CZ"/>
              </w:rPr>
              <w:t xml:space="preserve"> a </w:t>
            </w:r>
            <w:r w:rsidRPr="00371787">
              <w:rPr>
                <w:lang w:val="cs-CZ"/>
              </w:rPr>
              <w:t>pravidel týkajících se zdraví zvířat</w:t>
            </w:r>
            <w:r w:rsidR="00340AAF">
              <w:rPr>
                <w:lang w:val="cs-CZ"/>
              </w:rPr>
              <w:t xml:space="preserve"> a </w:t>
            </w:r>
            <w:r w:rsidRPr="00371787">
              <w:rPr>
                <w:lang w:val="cs-CZ"/>
              </w:rPr>
              <w:t>dobrých životních podmínek zvířat, zdraví rostlin</w:t>
            </w:r>
            <w:r w:rsidR="00340AAF">
              <w:rPr>
                <w:lang w:val="cs-CZ"/>
              </w:rPr>
              <w:t xml:space="preserve"> a </w:t>
            </w:r>
            <w:r w:rsidRPr="00371787">
              <w:rPr>
                <w:lang w:val="cs-CZ"/>
              </w:rPr>
              <w:t>přípravků na ochranu rostlin,</w:t>
            </w:r>
            <w:r w:rsidR="00340AAF">
              <w:rPr>
                <w:lang w:val="cs-CZ"/>
              </w:rPr>
              <w:t xml:space="preserve"> o </w:t>
            </w:r>
            <w:r w:rsidRPr="00371787">
              <w:rPr>
                <w:lang w:val="cs-CZ"/>
              </w:rPr>
              <w:t>změně nařízení Evropského parlamentu</w:t>
            </w:r>
            <w:r w:rsidR="00340AAF">
              <w:rPr>
                <w:lang w:val="cs-CZ"/>
              </w:rPr>
              <w:t xml:space="preserve"> a </w:t>
            </w:r>
            <w:r w:rsidRPr="00371787">
              <w:rPr>
                <w:lang w:val="cs-CZ"/>
              </w:rPr>
              <w:t>Rady (ES) č. 999/2001, (ES) č. 396/2005, (ES) č. 1069/2009, (ES) č. 1107/2009, (EU) č. 1151/2012, (EU) č. 652/2014, (EU) 2016/429</w:t>
            </w:r>
            <w:r w:rsidR="00340AAF">
              <w:rPr>
                <w:lang w:val="cs-CZ"/>
              </w:rPr>
              <w:t xml:space="preserve"> a </w:t>
            </w:r>
            <w:r w:rsidRPr="00371787">
              <w:rPr>
                <w:lang w:val="cs-CZ"/>
              </w:rPr>
              <w:t>(EU) 2016/2031, nařízení Rady (ES) č. 1/2005</w:t>
            </w:r>
            <w:r w:rsidR="00340AAF">
              <w:rPr>
                <w:lang w:val="cs-CZ"/>
              </w:rPr>
              <w:t xml:space="preserve"> a </w:t>
            </w:r>
            <w:r w:rsidRPr="00371787">
              <w:rPr>
                <w:lang w:val="cs-CZ"/>
              </w:rPr>
              <w:t>(ES) č. 1099/2009</w:t>
            </w:r>
            <w:r w:rsidR="00340AAF">
              <w:rPr>
                <w:lang w:val="cs-CZ"/>
              </w:rPr>
              <w:t xml:space="preserve"> a </w:t>
            </w:r>
            <w:r w:rsidRPr="00371787">
              <w:rPr>
                <w:lang w:val="cs-CZ"/>
              </w:rPr>
              <w:t>směrnic Rady 98/58/ES, 1999/74/ES, 2007/43/ES, 2008/119/ES</w:t>
            </w:r>
            <w:r w:rsidR="00340AAF">
              <w:rPr>
                <w:lang w:val="cs-CZ"/>
              </w:rPr>
              <w:t xml:space="preserve"> a </w:t>
            </w:r>
            <w:r w:rsidRPr="00371787">
              <w:rPr>
                <w:lang w:val="cs-CZ"/>
              </w:rPr>
              <w:t>2008/120/ES</w:t>
            </w:r>
            <w:r w:rsidR="00340AAF">
              <w:rPr>
                <w:lang w:val="cs-CZ"/>
              </w:rPr>
              <w:t xml:space="preserve"> a o </w:t>
            </w:r>
            <w:r w:rsidRPr="00371787">
              <w:rPr>
                <w:lang w:val="cs-CZ"/>
              </w:rPr>
              <w:t>zrušení nařízení Evropského parlamentu</w:t>
            </w:r>
            <w:r w:rsidR="00340AAF">
              <w:rPr>
                <w:lang w:val="cs-CZ"/>
              </w:rPr>
              <w:t xml:space="preserve"> a </w:t>
            </w:r>
            <w:r w:rsidRPr="00371787">
              <w:rPr>
                <w:lang w:val="cs-CZ"/>
              </w:rPr>
              <w:t>Rady (ES) č. 854/2004</w:t>
            </w:r>
            <w:r w:rsidR="00340AAF">
              <w:rPr>
                <w:lang w:val="cs-CZ"/>
              </w:rPr>
              <w:t xml:space="preserve"> a </w:t>
            </w:r>
            <w:r w:rsidRPr="00371787">
              <w:rPr>
                <w:lang w:val="cs-CZ"/>
              </w:rPr>
              <w:t>(ES) č. 882/2004, směrnic Rady 89/608/EHS, 89/662/EHS, 90/425/EHS, 91/496/EHS, 96/23/ES, 96/93/ES</w:t>
            </w:r>
            <w:r w:rsidR="00340AAF">
              <w:rPr>
                <w:lang w:val="cs-CZ"/>
              </w:rPr>
              <w:t xml:space="preserve"> a </w:t>
            </w:r>
            <w:r w:rsidRPr="00371787">
              <w:rPr>
                <w:lang w:val="cs-CZ"/>
              </w:rPr>
              <w:t>97/78/ES</w:t>
            </w:r>
            <w:r w:rsidR="00340AAF">
              <w:rPr>
                <w:lang w:val="cs-CZ"/>
              </w:rPr>
              <w:t xml:space="preserve"> a </w:t>
            </w:r>
            <w:r w:rsidRPr="00371787">
              <w:rPr>
                <w:lang w:val="cs-CZ"/>
              </w:rPr>
              <w:t>rozhodnutí Rady 92/438/EHS (nařízení</w:t>
            </w:r>
            <w:r w:rsidR="00340AAF">
              <w:rPr>
                <w:lang w:val="cs-CZ"/>
              </w:rPr>
              <w:t xml:space="preserve"> o </w:t>
            </w:r>
            <w:r w:rsidRPr="00371787">
              <w:rPr>
                <w:lang w:val="cs-CZ"/>
              </w:rPr>
              <w:t>úředních kontrolách) (</w:t>
            </w:r>
            <w:r w:rsidRPr="00371787">
              <w:rPr>
                <w:lang w:val="cs-CZ"/>
              </w:rPr>
              <w:t>Úř</w:t>
            </w:r>
            <w:r w:rsidRPr="00371787">
              <w:rPr>
                <w:lang w:val="cs-CZ"/>
              </w:rPr>
              <w:t xml:space="preserve">. </w:t>
            </w:r>
            <w:r w:rsidRPr="00371787">
              <w:rPr>
                <w:lang w:val="cs-CZ"/>
              </w:rPr>
              <w:t>věst</w:t>
            </w:r>
            <w:r w:rsidRPr="00371787">
              <w:rPr>
                <w:lang w:val="cs-CZ"/>
              </w:rPr>
              <w:t>. L 95, 7.4.2017, s. 1, ELI: http://data.europa.eu/eli/reg/2017/625/oj)</w:t>
            </w:r>
          </w:p>
        </w:tc>
        <w:tc>
          <w:tcPr>
            <w:tcW w:w="4876" w:type="dxa"/>
            <w:hideMark/>
          </w:tcPr>
          <w:p w:rsidR="00AC456B" w:rsidRPr="00371787" w:rsidP="00B11F22" w14:paraId="79EB5E19" w14:textId="3A2E7CD2">
            <w:pPr>
              <w:pStyle w:val="Normal6"/>
              <w:rPr>
                <w:szCs w:val="24"/>
                <w:lang w:val="cs-CZ"/>
              </w:rPr>
            </w:pPr>
            <w:r w:rsidRPr="00371787">
              <w:rPr>
                <w:vertAlign w:val="superscript"/>
                <w:lang w:val="cs-CZ"/>
              </w:rPr>
              <w:t>19</w:t>
            </w:r>
            <w:r w:rsidRPr="00371787">
              <w:rPr>
                <w:lang w:val="cs-CZ"/>
              </w:rPr>
              <w:t xml:space="preserve"> Nařízení Evropského parlamentu</w:t>
            </w:r>
            <w:r w:rsidR="00340AAF">
              <w:rPr>
                <w:lang w:val="cs-CZ"/>
              </w:rPr>
              <w:t xml:space="preserve"> a </w:t>
            </w:r>
            <w:r w:rsidRPr="00371787">
              <w:rPr>
                <w:lang w:val="cs-CZ"/>
              </w:rPr>
              <w:t>Rady (EU) 2017/625 ze dne 15. března 2017</w:t>
            </w:r>
            <w:r w:rsidR="00340AAF">
              <w:rPr>
                <w:lang w:val="cs-CZ"/>
              </w:rPr>
              <w:t xml:space="preserve"> o </w:t>
            </w:r>
            <w:r w:rsidRPr="00371787">
              <w:rPr>
                <w:lang w:val="cs-CZ"/>
              </w:rPr>
              <w:t>úředních kontrolách</w:t>
            </w:r>
            <w:r w:rsidR="00340AAF">
              <w:rPr>
                <w:lang w:val="cs-CZ"/>
              </w:rPr>
              <w:t xml:space="preserve"> a </w:t>
            </w:r>
            <w:r w:rsidRPr="00371787">
              <w:rPr>
                <w:lang w:val="cs-CZ"/>
              </w:rPr>
              <w:t>jiných úředních činnostech prováděných</w:t>
            </w:r>
            <w:r w:rsidR="00340AAF">
              <w:rPr>
                <w:lang w:val="cs-CZ"/>
              </w:rPr>
              <w:t xml:space="preserve"> s </w:t>
            </w:r>
            <w:r w:rsidRPr="00371787">
              <w:rPr>
                <w:lang w:val="cs-CZ"/>
              </w:rPr>
              <w:t>cílem zajistit uplatňování potravinového</w:t>
            </w:r>
            <w:r w:rsidR="00340AAF">
              <w:rPr>
                <w:lang w:val="cs-CZ"/>
              </w:rPr>
              <w:t xml:space="preserve"> a </w:t>
            </w:r>
            <w:r w:rsidRPr="00371787">
              <w:rPr>
                <w:lang w:val="cs-CZ"/>
              </w:rPr>
              <w:t xml:space="preserve">krmivového </w:t>
            </w:r>
            <w:r w:rsidRPr="00371787">
              <w:rPr>
                <w:lang w:val="cs-CZ"/>
              </w:rPr>
              <w:t>práva</w:t>
            </w:r>
            <w:r w:rsidR="00340AAF">
              <w:rPr>
                <w:lang w:val="cs-CZ"/>
              </w:rPr>
              <w:t xml:space="preserve"> a </w:t>
            </w:r>
            <w:r w:rsidRPr="00371787">
              <w:rPr>
                <w:lang w:val="cs-CZ"/>
              </w:rPr>
              <w:t>pravidel týkajících se zdraví zvířat</w:t>
            </w:r>
            <w:r w:rsidR="00340AAF">
              <w:rPr>
                <w:lang w:val="cs-CZ"/>
              </w:rPr>
              <w:t xml:space="preserve"> a </w:t>
            </w:r>
            <w:r w:rsidRPr="00371787">
              <w:rPr>
                <w:lang w:val="cs-CZ"/>
              </w:rPr>
              <w:t>dobrých životních podmínek zvířat, zdraví rostlin</w:t>
            </w:r>
            <w:r w:rsidR="00340AAF">
              <w:rPr>
                <w:lang w:val="cs-CZ"/>
              </w:rPr>
              <w:t xml:space="preserve"> a </w:t>
            </w:r>
            <w:r w:rsidRPr="00371787">
              <w:rPr>
                <w:lang w:val="cs-CZ"/>
              </w:rPr>
              <w:t>přípravků na ochranu rostlin,</w:t>
            </w:r>
            <w:r w:rsidR="00340AAF">
              <w:rPr>
                <w:lang w:val="cs-CZ"/>
              </w:rPr>
              <w:t xml:space="preserve"> o </w:t>
            </w:r>
            <w:r w:rsidRPr="00371787">
              <w:rPr>
                <w:lang w:val="cs-CZ"/>
              </w:rPr>
              <w:t>změně nařízení Evropského parlamentu</w:t>
            </w:r>
            <w:r w:rsidR="00340AAF">
              <w:rPr>
                <w:lang w:val="cs-CZ"/>
              </w:rPr>
              <w:t xml:space="preserve"> a </w:t>
            </w:r>
            <w:r w:rsidRPr="00371787">
              <w:rPr>
                <w:lang w:val="cs-CZ"/>
              </w:rPr>
              <w:t>Rady (ES) č. 999/2001, (ES) č. 396/2005, (ES) č. 1069/2009, (ES) č. 1107/2009, (EU) č. 1151/2012, (EU) č. 652/2014, (EU) 2016/429</w:t>
            </w:r>
            <w:r w:rsidR="00340AAF">
              <w:rPr>
                <w:lang w:val="cs-CZ"/>
              </w:rPr>
              <w:t xml:space="preserve"> a </w:t>
            </w:r>
            <w:r w:rsidRPr="00371787">
              <w:rPr>
                <w:lang w:val="cs-CZ"/>
              </w:rPr>
              <w:t>(EU) 2016/2031, nařízení Rady (ES) č. 1/2005</w:t>
            </w:r>
            <w:r w:rsidR="00340AAF">
              <w:rPr>
                <w:lang w:val="cs-CZ"/>
              </w:rPr>
              <w:t xml:space="preserve"> a </w:t>
            </w:r>
            <w:r w:rsidRPr="00371787">
              <w:rPr>
                <w:lang w:val="cs-CZ"/>
              </w:rPr>
              <w:t>(ES) č. 1099/2009</w:t>
            </w:r>
            <w:r w:rsidR="00340AAF">
              <w:rPr>
                <w:lang w:val="cs-CZ"/>
              </w:rPr>
              <w:t xml:space="preserve"> a </w:t>
            </w:r>
            <w:r w:rsidRPr="00371787">
              <w:rPr>
                <w:lang w:val="cs-CZ"/>
              </w:rPr>
              <w:t>směrnic Rady 98/58/ES, 1999/74/ES, 2007/43/ES, 2008/119/ES</w:t>
            </w:r>
            <w:r w:rsidR="00340AAF">
              <w:rPr>
                <w:lang w:val="cs-CZ"/>
              </w:rPr>
              <w:t xml:space="preserve"> a </w:t>
            </w:r>
            <w:r w:rsidRPr="00371787">
              <w:rPr>
                <w:lang w:val="cs-CZ"/>
              </w:rPr>
              <w:t>2008/120/ES</w:t>
            </w:r>
            <w:r w:rsidR="00340AAF">
              <w:rPr>
                <w:lang w:val="cs-CZ"/>
              </w:rPr>
              <w:t xml:space="preserve"> a o </w:t>
            </w:r>
            <w:r w:rsidRPr="00371787">
              <w:rPr>
                <w:lang w:val="cs-CZ"/>
              </w:rPr>
              <w:t>zrušení nařízení Evropského parlamentu</w:t>
            </w:r>
            <w:r w:rsidR="00340AAF">
              <w:rPr>
                <w:lang w:val="cs-CZ"/>
              </w:rPr>
              <w:t xml:space="preserve"> a </w:t>
            </w:r>
            <w:r w:rsidRPr="00371787">
              <w:rPr>
                <w:lang w:val="cs-CZ"/>
              </w:rPr>
              <w:t>Rady (ES) č. 854/2004</w:t>
            </w:r>
            <w:r w:rsidR="00340AAF">
              <w:rPr>
                <w:lang w:val="cs-CZ"/>
              </w:rPr>
              <w:t xml:space="preserve"> a </w:t>
            </w:r>
            <w:r w:rsidRPr="00371787">
              <w:rPr>
                <w:lang w:val="cs-CZ"/>
              </w:rPr>
              <w:t>(ES) č. 882/2004, směrnic Rady 89/608/EHS, 89/662/EHS, 90/425/EHS, 91/496/EHS, 96/23/ES, 96/93/ES</w:t>
            </w:r>
            <w:r w:rsidR="00340AAF">
              <w:rPr>
                <w:lang w:val="cs-CZ"/>
              </w:rPr>
              <w:t xml:space="preserve"> a </w:t>
            </w:r>
            <w:r w:rsidRPr="00371787">
              <w:rPr>
                <w:lang w:val="cs-CZ"/>
              </w:rPr>
              <w:t>97/78/ES</w:t>
            </w:r>
            <w:r w:rsidR="00340AAF">
              <w:rPr>
                <w:lang w:val="cs-CZ"/>
              </w:rPr>
              <w:t xml:space="preserve"> a </w:t>
            </w:r>
            <w:r w:rsidRPr="00371787">
              <w:rPr>
                <w:lang w:val="cs-CZ"/>
              </w:rPr>
              <w:t>rozhodnutí Rady 92/438/EHS (nařízení</w:t>
            </w:r>
            <w:r w:rsidR="00340AAF">
              <w:rPr>
                <w:lang w:val="cs-CZ"/>
              </w:rPr>
              <w:t xml:space="preserve"> o </w:t>
            </w:r>
            <w:r w:rsidRPr="00371787">
              <w:rPr>
                <w:lang w:val="cs-CZ"/>
              </w:rPr>
              <w:t>úředních kontrolách) (</w:t>
            </w:r>
            <w:r w:rsidRPr="00371787">
              <w:rPr>
                <w:lang w:val="cs-CZ"/>
              </w:rPr>
              <w:t>Úř</w:t>
            </w:r>
            <w:r w:rsidRPr="00371787">
              <w:rPr>
                <w:lang w:val="cs-CZ"/>
              </w:rPr>
              <w:t xml:space="preserve">. </w:t>
            </w:r>
            <w:r w:rsidRPr="00371787">
              <w:rPr>
                <w:lang w:val="cs-CZ"/>
              </w:rPr>
              <w:t>věst</w:t>
            </w:r>
            <w:r w:rsidRPr="00371787">
              <w:rPr>
                <w:lang w:val="cs-CZ"/>
              </w:rPr>
              <w:t>. L 95, 7.4.2017, s. 1, ELI: http://data.europa.eu/eli/reg/2017/625/oj)</w:t>
            </w:r>
          </w:p>
        </w:tc>
      </w:tr>
    </w:tbl>
    <w:p w:rsidR="00AC456B" w:rsidRPr="00371787" w:rsidP="00AC456B" w14:paraId="0DC5472B"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4AE48AC9" w14:textId="6447F005">
      <w:r w:rsidRPr="00371787">
        <w:rPr>
          <w:rStyle w:val="HideTWBExt"/>
        </w:rPr>
        <w:t>&lt;/AmendB&gt;</w:t>
      </w:r>
    </w:p>
    <w:p w:rsidR="00AC456B" w:rsidRPr="00371787" w:rsidP="00AC456B" w14:paraId="45F0A935"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266</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3C983C4F" w14:textId="77777777">
      <w:pPr>
        <w:pStyle w:val="NormalBold"/>
      </w:pPr>
      <w:r w:rsidRPr="00371787">
        <w:rPr>
          <w:rStyle w:val="HideTWBExt"/>
          <w:b w:val="0"/>
        </w:rPr>
        <w:t>&lt;RepeatBlock-By&gt;&lt;Members&gt;</w:t>
      </w:r>
      <w:r w:rsidRPr="00371787">
        <w:t xml:space="preserve">Anja </w:t>
      </w:r>
      <w:r w:rsidRPr="00371787">
        <w:t>Hazekamp</w:t>
      </w:r>
      <w:r w:rsidRPr="00371787">
        <w:t xml:space="preserve">, Per </w:t>
      </w:r>
      <w:r w:rsidRPr="00371787">
        <w:t>Clausen</w:t>
      </w:r>
      <w:r w:rsidRPr="00371787">
        <w:t xml:space="preserve">, Sebastian </w:t>
      </w:r>
      <w:r w:rsidRPr="00371787">
        <w:t>Everding</w:t>
      </w:r>
      <w:r w:rsidRPr="00371787">
        <w:t xml:space="preserve">, </w:t>
      </w:r>
      <w:r w:rsidRPr="00371787">
        <w:t>Catarina</w:t>
      </w:r>
      <w:r w:rsidRPr="00371787">
        <w:t xml:space="preserve"> </w:t>
      </w:r>
      <w:r w:rsidRPr="00371787">
        <w:t>Martins</w:t>
      </w:r>
      <w:r w:rsidRPr="00371787">
        <w:t xml:space="preserve">, </w:t>
      </w:r>
      <w:r w:rsidRPr="00371787">
        <w:t>Arash</w:t>
      </w:r>
      <w:r w:rsidRPr="00371787">
        <w:t xml:space="preserve"> </w:t>
      </w:r>
      <w:r w:rsidRPr="00371787">
        <w:t>Saeidi</w:t>
      </w:r>
      <w:r w:rsidRPr="00371787">
        <w:t xml:space="preserve">, Emma </w:t>
      </w:r>
      <w:r w:rsidRPr="00371787">
        <w:t>Fourreau</w:t>
      </w:r>
      <w:r w:rsidRPr="00371787">
        <w:rPr>
          <w:rStyle w:val="HideTWBExt"/>
          <w:b w:val="0"/>
        </w:rPr>
        <w:t>&lt;/Members&gt;</w:t>
      </w:r>
    </w:p>
    <w:p w:rsidR="00AC456B" w:rsidRPr="00371787" w:rsidP="00AC456B" w14:paraId="374E6550" w14:textId="77777777">
      <w:r w:rsidRPr="00371787">
        <w:rPr>
          <w:rStyle w:val="HideTWBExt"/>
        </w:rPr>
        <w:t>&lt;/RepeatBlock-By&gt;</w:t>
      </w:r>
    </w:p>
    <w:p w:rsidR="00AC456B" w:rsidRPr="00371787" w:rsidP="00AC456B" w14:paraId="559173E5"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4817FD1F" w14:textId="77777777">
      <w:pPr>
        <w:pStyle w:val="NormalBold"/>
      </w:pPr>
      <w:r w:rsidRPr="00371787">
        <w:rPr>
          <w:rStyle w:val="HideTWBExt"/>
          <w:b w:val="0"/>
        </w:rPr>
        <w:t>&lt;Article&gt;</w:t>
      </w:r>
      <w:r w:rsidRPr="00371787">
        <w:t>Bod odůvodnění 52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1AFEB4FA"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5B565B70" w14:textId="77777777">
            <w:pPr>
              <w:keepNext/>
            </w:pPr>
          </w:p>
        </w:tc>
      </w:tr>
      <w:tr w14:paraId="15D39491"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87193C4"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783EA1D6" w14:textId="77777777">
            <w:pPr>
              <w:pStyle w:val="ColumnHeading"/>
              <w:keepNext/>
              <w:rPr>
                <w:lang w:val="cs-CZ"/>
              </w:rPr>
            </w:pPr>
            <w:r w:rsidRPr="00371787">
              <w:rPr>
                <w:lang w:val="cs-CZ"/>
              </w:rPr>
              <w:t>Pozměňovací návrh</w:t>
            </w:r>
          </w:p>
        </w:tc>
      </w:tr>
      <w:tr w14:paraId="085A697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70F74209" w14:textId="38B0EBAC">
            <w:pPr>
              <w:pStyle w:val="Normal6"/>
              <w:rPr>
                <w:lang w:val="cs-CZ"/>
              </w:rPr>
            </w:pPr>
            <w:r w:rsidRPr="00371787">
              <w:rPr>
                <w:b/>
                <w:i/>
                <w:lang w:val="cs-CZ"/>
              </w:rPr>
              <w:t>(52)</w:t>
            </w:r>
            <w:r w:rsidRPr="00371787">
              <w:rPr>
                <w:b/>
                <w:i/>
                <w:lang w:val="cs-CZ"/>
              </w:rPr>
              <w:tab/>
              <w:t>Nařízení (ES) č. 999/2001</w:t>
            </w:r>
            <w:r w:rsidRPr="00371787">
              <w:rPr>
                <w:b/>
                <w:i/>
                <w:vertAlign w:val="superscript"/>
                <w:lang w:val="cs-CZ"/>
              </w:rPr>
              <w:t>20</w:t>
            </w:r>
            <w:r w:rsidRPr="00371787">
              <w:rPr>
                <w:lang w:val="cs-CZ"/>
              </w:rPr>
              <w:t xml:space="preserve"> </w:t>
            </w:r>
            <w:r w:rsidRPr="00371787">
              <w:rPr>
                <w:b/>
                <w:i/>
                <w:lang w:val="cs-CZ"/>
              </w:rPr>
              <w:t>stanoví pravidla pro prevenci, tlumení</w:t>
            </w:r>
            <w:r w:rsidR="00340AAF">
              <w:rPr>
                <w:b/>
                <w:i/>
                <w:lang w:val="cs-CZ"/>
              </w:rPr>
              <w:t xml:space="preserve"> a </w:t>
            </w:r>
            <w:r w:rsidRPr="00371787">
              <w:rPr>
                <w:b/>
                <w:i/>
                <w:lang w:val="cs-CZ"/>
              </w:rPr>
              <w:t>eradikaci některých přenosných spongiformních encefalopatií</w:t>
            </w:r>
            <w:r w:rsidR="00340AAF">
              <w:rPr>
                <w:b/>
                <w:i/>
                <w:lang w:val="cs-CZ"/>
              </w:rPr>
              <w:t xml:space="preserve"> v </w:t>
            </w:r>
            <w:r w:rsidRPr="00371787">
              <w:rPr>
                <w:b/>
                <w:i/>
                <w:lang w:val="cs-CZ"/>
              </w:rPr>
              <w:t>Unii</w:t>
            </w:r>
            <w:r w:rsidRPr="00371787">
              <w:rPr>
                <w:lang w:val="cs-CZ"/>
              </w:rPr>
              <w:t>.</w:t>
            </w:r>
            <w:r w:rsidRPr="00371787">
              <w:rPr>
                <w:b/>
                <w:i/>
                <w:lang w:val="cs-CZ"/>
              </w:rPr>
              <w:t xml:space="preserve"> Článek 6 nařízení (ES) č. 999/2001 vyžaduje, aby každý členský stát prováděl roční program sledování přenosných spongiformních encefalopatií založený na aktivním</w:t>
            </w:r>
            <w:r w:rsidR="00340AAF">
              <w:rPr>
                <w:b/>
                <w:i/>
                <w:lang w:val="cs-CZ"/>
              </w:rPr>
              <w:t xml:space="preserve"> a </w:t>
            </w:r>
            <w:r w:rsidRPr="00371787">
              <w:rPr>
                <w:b/>
                <w:i/>
                <w:lang w:val="cs-CZ"/>
              </w:rPr>
              <w:t>pasivním dohledu</w:t>
            </w:r>
            <w:r w:rsidR="00340AAF">
              <w:rPr>
                <w:b/>
                <w:i/>
                <w:lang w:val="cs-CZ"/>
              </w:rPr>
              <w:t xml:space="preserve"> v </w:t>
            </w:r>
            <w:r w:rsidRPr="00371787">
              <w:rPr>
                <w:b/>
                <w:i/>
                <w:lang w:val="cs-CZ"/>
              </w:rPr>
              <w:t>souladu</w:t>
            </w:r>
            <w:r w:rsidR="00340AAF">
              <w:rPr>
                <w:b/>
                <w:i/>
                <w:lang w:val="cs-CZ"/>
              </w:rPr>
              <w:t xml:space="preserve"> s </w:t>
            </w:r>
            <w:r w:rsidRPr="00371787">
              <w:rPr>
                <w:b/>
                <w:i/>
                <w:lang w:val="cs-CZ"/>
              </w:rPr>
              <w:t>přílohou III,</w:t>
            </w:r>
            <w:r w:rsidR="00340AAF">
              <w:rPr>
                <w:b/>
                <w:i/>
                <w:lang w:val="cs-CZ"/>
              </w:rPr>
              <w:t xml:space="preserve"> a </w:t>
            </w:r>
            <w:r w:rsidRPr="00371787">
              <w:rPr>
                <w:b/>
                <w:i/>
                <w:lang w:val="cs-CZ"/>
              </w:rPr>
              <w:t>rovněž stanoví minimální subpopulace zvířat, na které se má tento program sledování</w:t>
            </w:r>
            <w:r w:rsidR="00340AAF">
              <w:rPr>
                <w:b/>
                <w:i/>
                <w:lang w:val="cs-CZ"/>
              </w:rPr>
              <w:t xml:space="preserve"> v </w:t>
            </w:r>
            <w:r w:rsidRPr="00371787">
              <w:rPr>
                <w:b/>
                <w:i/>
                <w:lang w:val="cs-CZ"/>
              </w:rPr>
              <w:t>souvislosti</w:t>
            </w:r>
            <w:r w:rsidR="00340AAF">
              <w:rPr>
                <w:b/>
                <w:i/>
                <w:lang w:val="cs-CZ"/>
              </w:rPr>
              <w:t xml:space="preserve"> s </w:t>
            </w:r>
            <w:r w:rsidRPr="00371787">
              <w:rPr>
                <w:b/>
                <w:i/>
                <w:lang w:val="cs-CZ"/>
              </w:rPr>
              <w:t xml:space="preserve">bovinní spongiformní encefalopatií (BSE) </w:t>
            </w:r>
            <w:r w:rsidRPr="00371787">
              <w:rPr>
                <w:b/>
                <w:i/>
                <w:lang w:val="cs-CZ"/>
              </w:rPr>
              <w:t>vztahovat. Světová organizace pro zdraví zvířat (WOAH) na svém generálním zasedání</w:t>
            </w:r>
            <w:r w:rsidR="00340AAF">
              <w:rPr>
                <w:b/>
                <w:i/>
                <w:lang w:val="cs-CZ"/>
              </w:rPr>
              <w:t xml:space="preserve"> v </w:t>
            </w:r>
            <w:r w:rsidRPr="00371787">
              <w:rPr>
                <w:b/>
                <w:i/>
                <w:lang w:val="cs-CZ"/>
              </w:rPr>
              <w:t>květnu 2023 revidovala kapitolu 11.4 Kodexu zdraví suchozemských živočichů</w:t>
            </w:r>
            <w:r w:rsidR="00340AAF">
              <w:rPr>
                <w:b/>
                <w:i/>
                <w:lang w:val="cs-CZ"/>
              </w:rPr>
              <w:t xml:space="preserve"> s </w:t>
            </w:r>
            <w:r w:rsidRPr="00371787">
              <w:rPr>
                <w:b/>
                <w:i/>
                <w:lang w:val="cs-CZ"/>
              </w:rPr>
              <w:t>názvem „Bovinní spongiformní encefalopatie“</w:t>
            </w:r>
            <w:r w:rsidRPr="00371787">
              <w:rPr>
                <w:b/>
                <w:i/>
                <w:vertAlign w:val="superscript"/>
                <w:lang w:val="cs-CZ"/>
              </w:rPr>
              <w:t>21</w:t>
            </w:r>
            <w:r w:rsidR="00340AAF">
              <w:rPr>
                <w:lang w:val="cs-CZ"/>
              </w:rPr>
              <w:t xml:space="preserve"> a </w:t>
            </w:r>
            <w:r w:rsidRPr="00371787">
              <w:rPr>
                <w:b/>
                <w:i/>
                <w:lang w:val="cs-CZ"/>
              </w:rPr>
              <w:t>aktualizovala mezinárodní normy, pokud jde</w:t>
            </w:r>
            <w:r w:rsidR="00340AAF">
              <w:rPr>
                <w:b/>
                <w:i/>
                <w:lang w:val="cs-CZ"/>
              </w:rPr>
              <w:t xml:space="preserve"> o </w:t>
            </w:r>
            <w:r w:rsidRPr="00371787">
              <w:rPr>
                <w:b/>
                <w:i/>
                <w:lang w:val="cs-CZ"/>
              </w:rPr>
              <w:t>populace skotu</w:t>
            </w:r>
            <w:r w:rsidR="00340AAF">
              <w:rPr>
                <w:b/>
                <w:i/>
                <w:lang w:val="cs-CZ"/>
              </w:rPr>
              <w:t xml:space="preserve"> a </w:t>
            </w:r>
            <w:r w:rsidRPr="00371787">
              <w:rPr>
                <w:b/>
                <w:i/>
                <w:lang w:val="cs-CZ"/>
              </w:rPr>
              <w:t>stáří těchto populací, na něž se má vztahovat dohled nad BSE. Zatímco článek 6 nařízení (ES) č. 999/2001 již stanoví, že po konzultaci</w:t>
            </w:r>
            <w:r w:rsidR="00340AAF">
              <w:rPr>
                <w:b/>
                <w:i/>
                <w:lang w:val="cs-CZ"/>
              </w:rPr>
              <w:t xml:space="preserve"> s </w:t>
            </w:r>
            <w:r w:rsidRPr="00371787">
              <w:rPr>
                <w:b/>
                <w:i/>
                <w:lang w:val="cs-CZ"/>
              </w:rPr>
              <w:t>příslušným vědeckým výborem lze stáří stanovené pro některé kategorie skotu přizpůsobit vědeckému pokroku postupem podle čl. 24 odst. 3, aktualizované mezinárodní normy však rovněž vyžadují přizpůsobení minimálních subpopulací skotu, na které se vztahuje program sledování. Aby byl zajištěn soulad</w:t>
            </w:r>
            <w:r w:rsidR="00340AAF">
              <w:rPr>
                <w:b/>
                <w:i/>
                <w:lang w:val="cs-CZ"/>
              </w:rPr>
              <w:t xml:space="preserve"> s </w:t>
            </w:r>
            <w:r w:rsidRPr="00371787">
              <w:rPr>
                <w:b/>
                <w:i/>
                <w:lang w:val="cs-CZ"/>
              </w:rPr>
              <w:t>vyvíjejícími se vědeckými poznatky</w:t>
            </w:r>
            <w:r w:rsidR="00340AAF">
              <w:rPr>
                <w:b/>
                <w:i/>
                <w:lang w:val="cs-CZ"/>
              </w:rPr>
              <w:t xml:space="preserve"> a </w:t>
            </w:r>
            <w:r w:rsidRPr="00371787">
              <w:rPr>
                <w:b/>
                <w:i/>
                <w:lang w:val="cs-CZ"/>
              </w:rPr>
              <w:t>mezinárodními normami, měl by být článek 6 změněn tak, aby postupem podle čl. 24 odst. 3 mohly být přizpůsobeny jak věkové hranice, tak subpopulace skotu, na něž se program sledování vztahuje.</w:t>
            </w:r>
          </w:p>
        </w:tc>
        <w:tc>
          <w:tcPr>
            <w:tcW w:w="4876" w:type="dxa"/>
            <w:hideMark/>
          </w:tcPr>
          <w:p w:rsidR="00AC456B" w:rsidRPr="00371787" w:rsidP="00B11F22" w14:paraId="58AD386C" w14:textId="77777777">
            <w:pPr>
              <w:pStyle w:val="Normal6"/>
              <w:rPr>
                <w:szCs w:val="24"/>
                <w:lang w:val="cs-CZ"/>
              </w:rPr>
            </w:pPr>
            <w:r w:rsidRPr="00371787">
              <w:rPr>
                <w:b/>
                <w:i/>
                <w:lang w:val="cs-CZ"/>
              </w:rPr>
              <w:t>vypouští se</w:t>
            </w:r>
          </w:p>
        </w:tc>
      </w:tr>
      <w:tr w14:paraId="73D40FAE"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F8CD918" w14:textId="77777777">
            <w:pPr>
              <w:pStyle w:val="Normal6"/>
              <w:rPr>
                <w:lang w:val="cs-CZ"/>
              </w:rPr>
            </w:pPr>
            <w:r w:rsidRPr="00371787">
              <w:rPr>
                <w:b/>
                <w:i/>
                <w:lang w:val="cs-CZ"/>
              </w:rPr>
              <w:t>__________________</w:t>
            </w:r>
          </w:p>
        </w:tc>
        <w:tc>
          <w:tcPr>
            <w:tcW w:w="4876" w:type="dxa"/>
          </w:tcPr>
          <w:p w:rsidR="00AC456B" w:rsidRPr="00371787" w:rsidP="00B11F22" w14:paraId="29711F8C" w14:textId="77777777">
            <w:pPr>
              <w:pStyle w:val="Normal6"/>
              <w:rPr>
                <w:szCs w:val="24"/>
                <w:lang w:val="cs-CZ"/>
              </w:rPr>
            </w:pPr>
          </w:p>
        </w:tc>
      </w:tr>
      <w:tr w14:paraId="577BE445"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296A6D8A" w14:textId="4C7C8CD3">
            <w:pPr>
              <w:pStyle w:val="Normal6"/>
              <w:rPr>
                <w:lang w:val="cs-CZ"/>
              </w:rPr>
            </w:pPr>
            <w:r w:rsidRPr="00371787">
              <w:rPr>
                <w:b/>
                <w:i/>
                <w:vertAlign w:val="superscript"/>
                <w:lang w:val="cs-CZ"/>
              </w:rPr>
              <w:t>20</w:t>
            </w:r>
            <w:r w:rsidRPr="00371787">
              <w:rPr>
                <w:lang w:val="cs-CZ"/>
              </w:rPr>
              <w:t xml:space="preserve"> </w:t>
            </w:r>
            <w:r w:rsidRPr="00371787">
              <w:rPr>
                <w:b/>
                <w:i/>
                <w:lang w:val="cs-CZ"/>
              </w:rPr>
              <w:t>Nařízení Evropského parlamentu</w:t>
            </w:r>
            <w:r w:rsidR="00340AAF">
              <w:rPr>
                <w:b/>
                <w:i/>
                <w:lang w:val="cs-CZ"/>
              </w:rPr>
              <w:t xml:space="preserve"> a </w:t>
            </w:r>
            <w:r w:rsidRPr="00371787">
              <w:rPr>
                <w:b/>
                <w:i/>
                <w:lang w:val="cs-CZ"/>
              </w:rPr>
              <w:t>Rady (ES) č. 999/2001 ze dne 22. května 2001</w:t>
            </w:r>
            <w:r w:rsidR="00340AAF">
              <w:rPr>
                <w:b/>
                <w:i/>
                <w:lang w:val="cs-CZ"/>
              </w:rPr>
              <w:t xml:space="preserve"> o </w:t>
            </w:r>
            <w:r w:rsidRPr="00371787">
              <w:rPr>
                <w:b/>
                <w:i/>
                <w:lang w:val="cs-CZ"/>
              </w:rPr>
              <w:t>stanovení pravidel pro prevenci, tlumení</w:t>
            </w:r>
            <w:r w:rsidR="00340AAF">
              <w:rPr>
                <w:b/>
                <w:i/>
                <w:lang w:val="cs-CZ"/>
              </w:rPr>
              <w:t xml:space="preserve"> a </w:t>
            </w:r>
            <w:r w:rsidRPr="00371787">
              <w:rPr>
                <w:b/>
                <w:i/>
                <w:lang w:val="cs-CZ"/>
              </w:rPr>
              <w:t>eradikaci některých přenosných spongiformních encefalopatií (</w:t>
            </w:r>
            <w:r w:rsidRPr="00371787">
              <w:rPr>
                <w:b/>
                <w:i/>
                <w:lang w:val="cs-CZ"/>
              </w:rPr>
              <w:t>Úř</w:t>
            </w:r>
            <w:r w:rsidRPr="00371787">
              <w:rPr>
                <w:b/>
                <w:i/>
                <w:lang w:val="cs-CZ"/>
              </w:rPr>
              <w:t xml:space="preserve">. </w:t>
            </w:r>
            <w:r w:rsidRPr="00371787">
              <w:rPr>
                <w:b/>
                <w:i/>
                <w:lang w:val="cs-CZ"/>
              </w:rPr>
              <w:t>věst</w:t>
            </w:r>
            <w:r w:rsidRPr="00371787">
              <w:rPr>
                <w:b/>
                <w:i/>
                <w:lang w:val="cs-CZ"/>
              </w:rPr>
              <w:t>. L 147, 31.5.2001, http://data.europa.eu/eli/reg/2001/999/oj).</w:t>
            </w:r>
          </w:p>
        </w:tc>
        <w:tc>
          <w:tcPr>
            <w:tcW w:w="4876" w:type="dxa"/>
          </w:tcPr>
          <w:p w:rsidR="00AC456B" w:rsidRPr="00371787" w:rsidP="00B11F22" w14:paraId="72F90D30" w14:textId="77777777">
            <w:pPr>
              <w:pStyle w:val="Normal6"/>
              <w:rPr>
                <w:szCs w:val="24"/>
                <w:lang w:val="cs-CZ"/>
              </w:rPr>
            </w:pPr>
          </w:p>
        </w:tc>
      </w:tr>
      <w:tr w14:paraId="344B235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6F11264" w14:textId="3EA9C8D5">
            <w:pPr>
              <w:pStyle w:val="Normal6"/>
              <w:rPr>
                <w:lang w:val="cs-CZ"/>
              </w:rPr>
            </w:pPr>
            <w:r w:rsidRPr="00371787">
              <w:rPr>
                <w:lang w:val="cs-CZ"/>
              </w:rPr>
              <w:t>S</w:t>
            </w:r>
            <w:r w:rsidRPr="00371787">
              <w:rPr>
                <w:b/>
                <w:i/>
                <w:vertAlign w:val="superscript"/>
                <w:lang w:val="cs-CZ"/>
              </w:rPr>
              <w:t>21</w:t>
            </w:r>
            <w:r w:rsidRPr="00371787">
              <w:rPr>
                <w:lang w:val="cs-CZ"/>
              </w:rPr>
              <w:t xml:space="preserve"> </w:t>
            </w:r>
            <w:r w:rsidRPr="00371787">
              <w:rPr>
                <w:b/>
                <w:i/>
                <w:lang w:val="cs-CZ"/>
              </w:rPr>
              <w:t>Světová organizace pro zdraví zvířat (WOAH), Kodex zdraví suchozemských živočichů, kapitola 11.4 Kodexy</w:t>
            </w:r>
            <w:r w:rsidR="00340AAF">
              <w:rPr>
                <w:b/>
                <w:i/>
                <w:lang w:val="cs-CZ"/>
              </w:rPr>
              <w:t xml:space="preserve"> a </w:t>
            </w:r>
            <w:r w:rsidRPr="00371787">
              <w:rPr>
                <w:b/>
                <w:i/>
                <w:lang w:val="cs-CZ"/>
              </w:rPr>
              <w:t>příručky – WOAH – Světová organizace pro zdraví zvířat.</w:t>
            </w:r>
          </w:p>
        </w:tc>
        <w:tc>
          <w:tcPr>
            <w:tcW w:w="4876" w:type="dxa"/>
          </w:tcPr>
          <w:p w:rsidR="00AC456B" w:rsidRPr="00371787" w:rsidP="00B11F22" w14:paraId="295B72AD" w14:textId="77777777">
            <w:pPr>
              <w:pStyle w:val="Normal6"/>
              <w:rPr>
                <w:szCs w:val="24"/>
                <w:lang w:val="cs-CZ"/>
              </w:rPr>
            </w:pPr>
          </w:p>
        </w:tc>
      </w:tr>
    </w:tbl>
    <w:p w:rsidR="00AC456B" w:rsidRPr="00371787" w:rsidP="00AC456B" w14:paraId="4197F8A1"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A02B57" w:rsidRPr="00371787" w:rsidP="00AC456B" w14:paraId="6B4A3614" w14:textId="7E2A1685">
      <w:r w:rsidRPr="00371787">
        <w:rPr>
          <w:rStyle w:val="HideTWBExt"/>
        </w:rPr>
        <w:t>&lt;/AmendB&gt;</w:t>
      </w:r>
    </w:p>
    <w:bookmarkEnd w:id="0"/>
    <w:p w:rsidR="00AC456B" w:rsidRPr="00371787" w:rsidP="00AC456B" w14:paraId="24E709DD" w14:textId="77777777">
      <w:pPr>
        <w:pStyle w:val="AMNumberTabs0"/>
        <w:keepNext/>
        <w:rPr>
          <w:lang w:val="cs-CZ"/>
        </w:rPr>
      </w:pPr>
      <w:r w:rsidRPr="00371787">
        <w:rPr>
          <w:rStyle w:val="HideTWBExt"/>
          <w:b w:val="0"/>
          <w:lang w:val="cs-CZ"/>
        </w:rPr>
        <w:t>&lt;AmendB&gt;</w:t>
      </w:r>
      <w:r w:rsidRPr="00371787">
        <w:rPr>
          <w:lang w:val="cs-CZ"/>
        </w:rPr>
        <w:t>Pozměňovací návrh</w:t>
      </w:r>
      <w:r w:rsidRPr="00371787">
        <w:rPr>
          <w:lang w:val="cs-CZ"/>
        </w:rPr>
        <w:tab/>
      </w:r>
      <w:r w:rsidRPr="00371787">
        <w:rPr>
          <w:lang w:val="cs-CZ"/>
        </w:rPr>
        <w:tab/>
      </w:r>
      <w:r w:rsidRPr="00371787">
        <w:rPr>
          <w:rStyle w:val="HideTWBExt"/>
          <w:b w:val="0"/>
          <w:lang w:val="cs-CZ"/>
        </w:rPr>
        <w:t>&lt;NumAmB&gt;</w:t>
      </w:r>
      <w:r w:rsidRPr="00371787">
        <w:rPr>
          <w:lang w:val="cs-CZ"/>
        </w:rPr>
        <w:t>267</w:t>
      </w:r>
      <w:r w:rsidRPr="00371787">
        <w:rPr>
          <w:rStyle w:val="HideTWBExt"/>
          <w:b w:val="0"/>
          <w:lang w:val="cs-CZ"/>
        </w:rPr>
        <w:t>&lt;/</w:t>
      </w:r>
      <w:r w:rsidRPr="00371787">
        <w:rPr>
          <w:rStyle w:val="HideTWBExt"/>
          <w:b w:val="0"/>
          <w:lang w:val="cs-CZ"/>
        </w:rPr>
        <w:t>NumAmB</w:t>
      </w:r>
      <w:r w:rsidRPr="00371787">
        <w:rPr>
          <w:rStyle w:val="HideTWBExt"/>
          <w:b w:val="0"/>
          <w:lang w:val="cs-CZ"/>
        </w:rPr>
        <w:t>&gt;</w:t>
      </w:r>
    </w:p>
    <w:p w:rsidR="00AC456B" w:rsidRPr="00371787" w:rsidP="00AC456B" w14:paraId="4E7219C2" w14:textId="77777777">
      <w:pPr>
        <w:pStyle w:val="NormalBold"/>
      </w:pPr>
      <w:r w:rsidRPr="00371787">
        <w:rPr>
          <w:rStyle w:val="HideTWBExt"/>
          <w:b w:val="0"/>
        </w:rPr>
        <w:t>&lt;RepeatBlock-By&gt;&lt;Members&gt;</w:t>
      </w:r>
      <w:r w:rsidRPr="00371787">
        <w:t>Tilly</w:t>
      </w:r>
      <w:r w:rsidRPr="00371787">
        <w:t xml:space="preserve"> </w:t>
      </w:r>
      <w:r w:rsidRPr="00371787">
        <w:t>Metz</w:t>
      </w:r>
      <w:r w:rsidRPr="00371787">
        <w:t xml:space="preserve">, Anna </w:t>
      </w:r>
      <w:r w:rsidRPr="00371787">
        <w:t>Strolenberg</w:t>
      </w:r>
      <w:r w:rsidRPr="00371787">
        <w:rPr>
          <w:rStyle w:val="HideTWBExt"/>
          <w:b w:val="0"/>
        </w:rPr>
        <w:t>&lt;/Members&gt;</w:t>
      </w:r>
    </w:p>
    <w:p w:rsidR="00AC456B" w:rsidRPr="00371787" w:rsidP="00AC456B" w14:paraId="0A530358" w14:textId="77777777">
      <w:r w:rsidRPr="00371787">
        <w:rPr>
          <w:rStyle w:val="HideTWBExt"/>
        </w:rPr>
        <w:t>&lt;AuNomDe&gt;</w:t>
      </w:r>
      <w:r w:rsidRPr="00371787">
        <w:rPr>
          <w:rStyle w:val="HideTWBInt"/>
        </w:rPr>
        <w:t>{</w:t>
      </w:r>
      <w:r w:rsidRPr="00371787">
        <w:rPr>
          <w:rStyle w:val="HideTWBInt"/>
        </w:rPr>
        <w:t>Verts</w:t>
      </w:r>
      <w:r w:rsidRPr="00371787">
        <w:rPr>
          <w:rStyle w:val="HideTWBInt"/>
        </w:rPr>
        <w:t>/ALE}</w:t>
      </w:r>
      <w:r w:rsidRPr="00371787">
        <w:t xml:space="preserve">za skupinu </w:t>
      </w:r>
      <w:r w:rsidRPr="00371787">
        <w:t>Verts</w:t>
      </w:r>
      <w:r w:rsidRPr="00371787">
        <w:t>/ALE</w:t>
      </w:r>
      <w:r w:rsidRPr="00371787">
        <w:rPr>
          <w:rStyle w:val="HideTWBExt"/>
        </w:rPr>
        <w:t>&lt;/</w:t>
      </w:r>
      <w:r w:rsidRPr="00371787">
        <w:rPr>
          <w:rStyle w:val="HideTWBExt"/>
        </w:rPr>
        <w:t>AuNomDe</w:t>
      </w:r>
      <w:r w:rsidRPr="00371787">
        <w:rPr>
          <w:rStyle w:val="HideTWBExt"/>
        </w:rPr>
        <w:t>&gt;</w:t>
      </w:r>
    </w:p>
    <w:p w:rsidR="00AC456B" w:rsidRPr="00371787" w:rsidP="00AC456B" w14:paraId="2DB3EE9B" w14:textId="77777777">
      <w:r w:rsidRPr="00371787">
        <w:rPr>
          <w:rStyle w:val="HideTWBExt"/>
        </w:rPr>
        <w:t>&lt;/RepeatBlock-By&gt;</w:t>
      </w:r>
    </w:p>
    <w:p w:rsidR="00AC456B" w:rsidRPr="00371787" w:rsidP="00AC456B" w14:paraId="6AD58D84" w14:textId="77777777">
      <w:pPr>
        <w:pStyle w:val="NormalBold"/>
        <w:keepNext/>
      </w:pPr>
      <w:r w:rsidRPr="00371787">
        <w:rPr>
          <w:rStyle w:val="HideTWBExt"/>
          <w:b w:val="0"/>
        </w:rPr>
        <w:t>&lt;DocAmend&gt;</w:t>
      </w:r>
      <w:r w:rsidRPr="00371787">
        <w:t>Návrh nařízení</w:t>
      </w:r>
      <w:r w:rsidRPr="00371787">
        <w:rPr>
          <w:rStyle w:val="HideTWBExt"/>
          <w:b w:val="0"/>
        </w:rPr>
        <w:t>&lt;/</w:t>
      </w:r>
      <w:r w:rsidRPr="00371787">
        <w:rPr>
          <w:rStyle w:val="HideTWBExt"/>
          <w:b w:val="0"/>
        </w:rPr>
        <w:t>DocAmend</w:t>
      </w:r>
      <w:r w:rsidRPr="00371787">
        <w:rPr>
          <w:rStyle w:val="HideTWBExt"/>
          <w:b w:val="0"/>
        </w:rPr>
        <w:t>&gt;</w:t>
      </w:r>
    </w:p>
    <w:p w:rsidR="00AC456B" w:rsidRPr="00371787" w:rsidP="00AC456B" w14:paraId="1DA2FFA9" w14:textId="77777777">
      <w:pPr>
        <w:pStyle w:val="NormalBold"/>
      </w:pPr>
      <w:r w:rsidRPr="00371787">
        <w:rPr>
          <w:rStyle w:val="HideTWBExt"/>
          <w:b w:val="0"/>
        </w:rPr>
        <w:t>&lt;Article&gt;</w:t>
      </w:r>
      <w:r w:rsidRPr="00371787">
        <w:t>Bod odůvodnění 52</w:t>
      </w:r>
      <w:r w:rsidRPr="00371787">
        <w:rPr>
          <w:rStyle w:val="HideTWBExt"/>
          <w:b w:val="0"/>
        </w:rPr>
        <w:t>&lt;/</w:t>
      </w:r>
      <w:r w:rsidRPr="00371787">
        <w:rPr>
          <w:rStyle w:val="HideTWBExt"/>
          <w:b w:val="0"/>
        </w:rPr>
        <w:t>Article</w:t>
      </w:r>
      <w:r w:rsidRPr="00371787">
        <w:rPr>
          <w:rStyle w:val="HideTWBExt"/>
          <w:b w:val="0"/>
        </w:rPr>
        <w:t>&gt;</w:t>
      </w:r>
    </w:p>
    <w:tbl>
      <w:tblPr>
        <w:tblW w:w="0" w:type="auto"/>
        <w:jc w:val="center"/>
        <w:tblLayout w:type="fixed"/>
        <w:tblCellMar>
          <w:left w:w="340" w:type="dxa"/>
          <w:right w:w="340" w:type="dxa"/>
        </w:tblCellMar>
        <w:tblLook w:val="04A0"/>
      </w:tblPr>
      <w:tblGrid>
        <w:gridCol w:w="4876"/>
        <w:gridCol w:w="4876"/>
      </w:tblGrid>
      <w:tr w14:paraId="7A059756" w14:textId="77777777" w:rsidTr="00B11F22">
        <w:tblPrEx>
          <w:tblW w:w="0" w:type="auto"/>
          <w:jc w:val="center"/>
          <w:tblLayout w:type="fixed"/>
          <w:tblCellMar>
            <w:left w:w="340" w:type="dxa"/>
            <w:right w:w="340" w:type="dxa"/>
          </w:tblCellMar>
          <w:tblLook w:val="04A0"/>
        </w:tblPrEx>
        <w:trPr>
          <w:jc w:val="center"/>
        </w:trPr>
        <w:tc>
          <w:tcPr>
            <w:tcW w:w="9752" w:type="dxa"/>
            <w:gridSpan w:val="2"/>
          </w:tcPr>
          <w:p w:rsidR="00AC456B" w:rsidRPr="00371787" w:rsidP="00B11F22" w14:paraId="1136AFDE" w14:textId="77777777">
            <w:pPr>
              <w:keepNext/>
            </w:pPr>
          </w:p>
        </w:tc>
      </w:tr>
      <w:tr w14:paraId="51F3E425"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438BA738" w14:textId="77777777">
            <w:pPr>
              <w:pStyle w:val="ColumnHeading"/>
              <w:keepNext/>
              <w:rPr>
                <w:lang w:val="cs-CZ"/>
              </w:rPr>
            </w:pPr>
            <w:r w:rsidRPr="00371787">
              <w:rPr>
                <w:lang w:val="cs-CZ"/>
              </w:rPr>
              <w:t>Znění navržené Komisí</w:t>
            </w:r>
          </w:p>
        </w:tc>
        <w:tc>
          <w:tcPr>
            <w:tcW w:w="4876" w:type="dxa"/>
            <w:hideMark/>
          </w:tcPr>
          <w:p w:rsidR="00AC456B" w:rsidRPr="00371787" w:rsidP="00B11F22" w14:paraId="5F9AD540" w14:textId="77777777">
            <w:pPr>
              <w:pStyle w:val="ColumnHeading"/>
              <w:keepNext/>
              <w:rPr>
                <w:lang w:val="cs-CZ"/>
              </w:rPr>
            </w:pPr>
            <w:r w:rsidRPr="00371787">
              <w:rPr>
                <w:lang w:val="cs-CZ"/>
              </w:rPr>
              <w:t>Pozměňovací návrh</w:t>
            </w:r>
          </w:p>
        </w:tc>
      </w:tr>
      <w:tr w14:paraId="43DECEEB"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14844EDD" w14:textId="47A98C3B">
            <w:pPr>
              <w:pStyle w:val="Normal6"/>
              <w:rPr>
                <w:lang w:val="cs-CZ"/>
              </w:rPr>
            </w:pPr>
            <w:r w:rsidRPr="00371787">
              <w:rPr>
                <w:lang w:val="cs-CZ"/>
              </w:rPr>
              <w:t>(52)</w:t>
            </w:r>
            <w:r w:rsidRPr="00371787">
              <w:rPr>
                <w:lang w:val="cs-CZ"/>
              </w:rPr>
              <w:tab/>
              <w:t>Nařízení (ES) č. 999/2001</w:t>
            </w:r>
            <w:r w:rsidRPr="00371787">
              <w:rPr>
                <w:vertAlign w:val="superscript"/>
                <w:lang w:val="cs-CZ"/>
              </w:rPr>
              <w:t>20</w:t>
            </w:r>
            <w:r w:rsidRPr="00371787">
              <w:rPr>
                <w:lang w:val="cs-CZ"/>
              </w:rPr>
              <w:t xml:space="preserve"> stanoví pravidla pro prevenci, tlumení</w:t>
            </w:r>
            <w:r w:rsidR="00340AAF">
              <w:rPr>
                <w:lang w:val="cs-CZ"/>
              </w:rPr>
              <w:t xml:space="preserve"> a </w:t>
            </w:r>
            <w:r w:rsidRPr="00371787">
              <w:rPr>
                <w:lang w:val="cs-CZ"/>
              </w:rPr>
              <w:t>eradikaci některých přenosných spongiformních encefalopatií</w:t>
            </w:r>
            <w:r w:rsidR="00340AAF">
              <w:rPr>
                <w:lang w:val="cs-CZ"/>
              </w:rPr>
              <w:t xml:space="preserve"> v </w:t>
            </w:r>
            <w:r w:rsidRPr="00371787">
              <w:rPr>
                <w:lang w:val="cs-CZ"/>
              </w:rPr>
              <w:t>Unii. Článek 6 nařízení (ES) č. 999/2001 vyžaduje, aby každý členský stát prováděl roční program sledování přenosných spongiformních encefalopatií založený na aktivním</w:t>
            </w:r>
            <w:r w:rsidR="00340AAF">
              <w:rPr>
                <w:lang w:val="cs-CZ"/>
              </w:rPr>
              <w:t xml:space="preserve"> a </w:t>
            </w:r>
            <w:r w:rsidRPr="00371787">
              <w:rPr>
                <w:lang w:val="cs-CZ"/>
              </w:rPr>
              <w:t>pasivním dohledu</w:t>
            </w:r>
            <w:r w:rsidR="00340AAF">
              <w:rPr>
                <w:lang w:val="cs-CZ"/>
              </w:rPr>
              <w:t xml:space="preserve"> v </w:t>
            </w:r>
            <w:r w:rsidRPr="00371787">
              <w:rPr>
                <w:lang w:val="cs-CZ"/>
              </w:rPr>
              <w:t>souladu</w:t>
            </w:r>
            <w:r w:rsidR="00340AAF">
              <w:rPr>
                <w:lang w:val="cs-CZ"/>
              </w:rPr>
              <w:t xml:space="preserve"> s </w:t>
            </w:r>
            <w:r w:rsidRPr="00371787">
              <w:rPr>
                <w:lang w:val="cs-CZ"/>
              </w:rPr>
              <w:t>přílohou III,</w:t>
            </w:r>
            <w:r w:rsidR="00340AAF">
              <w:rPr>
                <w:lang w:val="cs-CZ"/>
              </w:rPr>
              <w:t xml:space="preserve"> a </w:t>
            </w:r>
            <w:r w:rsidRPr="00371787">
              <w:rPr>
                <w:lang w:val="cs-CZ"/>
              </w:rPr>
              <w:t>rovněž stanoví minimální subpopulace zvířat, na které se má tento program sledování</w:t>
            </w:r>
            <w:r w:rsidR="00340AAF">
              <w:rPr>
                <w:lang w:val="cs-CZ"/>
              </w:rPr>
              <w:t xml:space="preserve"> v </w:t>
            </w:r>
            <w:r w:rsidRPr="00371787">
              <w:rPr>
                <w:lang w:val="cs-CZ"/>
              </w:rPr>
              <w:t>souvislosti</w:t>
            </w:r>
            <w:r w:rsidR="00340AAF">
              <w:rPr>
                <w:lang w:val="cs-CZ"/>
              </w:rPr>
              <w:t xml:space="preserve"> s </w:t>
            </w:r>
            <w:r w:rsidRPr="00371787">
              <w:rPr>
                <w:lang w:val="cs-CZ"/>
              </w:rPr>
              <w:t>bovinní spongiformní encefalopatií (BSE) vztahovat. Světová organizace pro zdraví zvířat (WOAH) na svém generálním zasedání</w:t>
            </w:r>
            <w:r w:rsidR="00340AAF">
              <w:rPr>
                <w:lang w:val="cs-CZ"/>
              </w:rPr>
              <w:t xml:space="preserve"> v </w:t>
            </w:r>
            <w:r w:rsidRPr="00371787">
              <w:rPr>
                <w:lang w:val="cs-CZ"/>
              </w:rPr>
              <w:t>květnu 2023 revidovala kapitolu 11.4 Kodexu zdraví suchozemských živočichů</w:t>
            </w:r>
            <w:r w:rsidR="00340AAF">
              <w:rPr>
                <w:lang w:val="cs-CZ"/>
              </w:rPr>
              <w:t xml:space="preserve"> s </w:t>
            </w:r>
            <w:r w:rsidRPr="00371787">
              <w:rPr>
                <w:lang w:val="cs-CZ"/>
              </w:rPr>
              <w:t>názvem „Bovinní spongiformní encefalopatie“</w:t>
            </w:r>
            <w:r w:rsidRPr="00371787">
              <w:rPr>
                <w:vertAlign w:val="superscript"/>
                <w:lang w:val="cs-CZ"/>
              </w:rPr>
              <w:t>21</w:t>
            </w:r>
            <w:r w:rsidR="00340AAF">
              <w:rPr>
                <w:lang w:val="cs-CZ"/>
              </w:rPr>
              <w:t xml:space="preserve"> a </w:t>
            </w:r>
            <w:r w:rsidRPr="00371787">
              <w:rPr>
                <w:lang w:val="cs-CZ"/>
              </w:rPr>
              <w:t>aktualizovala mezinárodní normy, pokud jde</w:t>
            </w:r>
            <w:r w:rsidR="00340AAF">
              <w:rPr>
                <w:lang w:val="cs-CZ"/>
              </w:rPr>
              <w:t xml:space="preserve"> o </w:t>
            </w:r>
            <w:r w:rsidRPr="00371787">
              <w:rPr>
                <w:lang w:val="cs-CZ"/>
              </w:rPr>
              <w:t>populace skotu</w:t>
            </w:r>
            <w:r w:rsidR="00340AAF">
              <w:rPr>
                <w:lang w:val="cs-CZ"/>
              </w:rPr>
              <w:t xml:space="preserve"> a </w:t>
            </w:r>
            <w:r w:rsidRPr="00371787">
              <w:rPr>
                <w:lang w:val="cs-CZ"/>
              </w:rPr>
              <w:t xml:space="preserve">stáří těchto populací, na něž se má vztahovat dohled nad BSE. Zatímco </w:t>
            </w:r>
            <w:r w:rsidRPr="00371787">
              <w:rPr>
                <w:b/>
                <w:i/>
                <w:lang w:val="cs-CZ"/>
              </w:rPr>
              <w:t>článek 6 nařízení (ES) č. 999/2001 již stanoví, že po konzultaci</w:t>
            </w:r>
            <w:r w:rsidR="00340AAF">
              <w:rPr>
                <w:b/>
                <w:i/>
                <w:lang w:val="cs-CZ"/>
              </w:rPr>
              <w:t xml:space="preserve"> s </w:t>
            </w:r>
            <w:r w:rsidRPr="00371787">
              <w:rPr>
                <w:b/>
                <w:i/>
                <w:lang w:val="cs-CZ"/>
              </w:rPr>
              <w:t>příslušným vědeckým výborem lze stáří stanovené pro některé kategorie skotu přizpůsobit vědeckému pokroku postupem podle čl. 24 odst. 3, aktualizované</w:t>
            </w:r>
            <w:r w:rsidRPr="00371787">
              <w:rPr>
                <w:lang w:val="cs-CZ"/>
              </w:rPr>
              <w:t xml:space="preserve"> mezinárodní normy však </w:t>
            </w:r>
            <w:r w:rsidRPr="00371787">
              <w:rPr>
                <w:b/>
                <w:i/>
                <w:lang w:val="cs-CZ"/>
              </w:rPr>
              <w:t>rovněž vyžadují</w:t>
            </w:r>
            <w:r w:rsidRPr="00371787">
              <w:rPr>
                <w:lang w:val="cs-CZ"/>
              </w:rPr>
              <w:t xml:space="preserve"> přizpůsobení </w:t>
            </w:r>
            <w:r w:rsidRPr="00371787">
              <w:rPr>
                <w:b/>
                <w:i/>
                <w:lang w:val="cs-CZ"/>
              </w:rPr>
              <w:t>minimálních subpopulací</w:t>
            </w:r>
            <w:r w:rsidRPr="00371787">
              <w:rPr>
                <w:lang w:val="cs-CZ"/>
              </w:rPr>
              <w:t xml:space="preserve"> skotu</w:t>
            </w:r>
            <w:r w:rsidRPr="00371787">
              <w:rPr>
                <w:b/>
                <w:i/>
                <w:lang w:val="cs-CZ"/>
              </w:rPr>
              <w:t>, na které se vztahuje program sledování. Aby byl zajištěn soulad</w:t>
            </w:r>
            <w:r w:rsidR="00340AAF">
              <w:rPr>
                <w:b/>
                <w:i/>
                <w:lang w:val="cs-CZ"/>
              </w:rPr>
              <w:t xml:space="preserve"> s </w:t>
            </w:r>
            <w:r w:rsidRPr="00371787">
              <w:rPr>
                <w:b/>
                <w:i/>
                <w:lang w:val="cs-CZ"/>
              </w:rPr>
              <w:t>vyvíjejícími se</w:t>
            </w:r>
            <w:r w:rsidRPr="00371787">
              <w:rPr>
                <w:lang w:val="cs-CZ"/>
              </w:rPr>
              <w:t xml:space="preserve"> vědeckými poznatky</w:t>
            </w:r>
            <w:r w:rsidR="00340AAF">
              <w:rPr>
                <w:lang w:val="cs-CZ"/>
              </w:rPr>
              <w:t xml:space="preserve"> a </w:t>
            </w:r>
            <w:r w:rsidRPr="00371787">
              <w:rPr>
                <w:b/>
                <w:i/>
                <w:lang w:val="cs-CZ"/>
              </w:rPr>
              <w:t>mezinárodními normami, měl by být článek 6 změněn tak, aby postupem podle čl. 24 odst. 3 mohly být přizpůsobeny jak věkové hranice, tak subpopulace skotu, na něž se program sledování vztahuje</w:t>
            </w:r>
            <w:r w:rsidRPr="00371787">
              <w:rPr>
                <w:lang w:val="cs-CZ"/>
              </w:rPr>
              <w:t>.</w:t>
            </w:r>
          </w:p>
        </w:tc>
        <w:tc>
          <w:tcPr>
            <w:tcW w:w="4876" w:type="dxa"/>
            <w:hideMark/>
          </w:tcPr>
          <w:p w:rsidR="00AC456B" w:rsidRPr="00371787" w:rsidP="00B11F22" w14:paraId="32D22B95" w14:textId="5F76F8A6">
            <w:pPr>
              <w:pStyle w:val="Normal6"/>
              <w:rPr>
                <w:szCs w:val="24"/>
                <w:lang w:val="cs-CZ"/>
              </w:rPr>
            </w:pPr>
            <w:r w:rsidRPr="00371787">
              <w:rPr>
                <w:lang w:val="cs-CZ"/>
              </w:rPr>
              <w:t>(52)</w:t>
            </w:r>
            <w:r w:rsidRPr="00371787">
              <w:rPr>
                <w:lang w:val="cs-CZ"/>
              </w:rPr>
              <w:tab/>
              <w:t>Nařízení (ES) č. 999/2001</w:t>
            </w:r>
            <w:r w:rsidRPr="00371787">
              <w:rPr>
                <w:vertAlign w:val="superscript"/>
                <w:lang w:val="cs-CZ"/>
              </w:rPr>
              <w:t>20</w:t>
            </w:r>
            <w:r w:rsidRPr="00371787">
              <w:rPr>
                <w:lang w:val="cs-CZ"/>
              </w:rPr>
              <w:t xml:space="preserve"> stanoví pravidla pro prevenci, tlumení</w:t>
            </w:r>
            <w:r w:rsidR="00340AAF">
              <w:rPr>
                <w:lang w:val="cs-CZ"/>
              </w:rPr>
              <w:t xml:space="preserve"> a </w:t>
            </w:r>
            <w:r w:rsidRPr="00371787">
              <w:rPr>
                <w:lang w:val="cs-CZ"/>
              </w:rPr>
              <w:t>eradikaci některých přenosných spongiformních encefalopatií</w:t>
            </w:r>
            <w:r w:rsidR="00340AAF">
              <w:rPr>
                <w:lang w:val="cs-CZ"/>
              </w:rPr>
              <w:t xml:space="preserve"> v </w:t>
            </w:r>
            <w:r w:rsidRPr="00371787">
              <w:rPr>
                <w:lang w:val="cs-CZ"/>
              </w:rPr>
              <w:t>Unii. Článek 6 nařízení (ES) č. 999/2001 vyžaduje, aby každý členský stát prováděl roční program sledování přenosných spongiformních encefalopatií založený na aktivním</w:t>
            </w:r>
            <w:r w:rsidR="00340AAF">
              <w:rPr>
                <w:lang w:val="cs-CZ"/>
              </w:rPr>
              <w:t xml:space="preserve"> a </w:t>
            </w:r>
            <w:r w:rsidRPr="00371787">
              <w:rPr>
                <w:lang w:val="cs-CZ"/>
              </w:rPr>
              <w:t>pasivním dohledu</w:t>
            </w:r>
            <w:r w:rsidR="00340AAF">
              <w:rPr>
                <w:lang w:val="cs-CZ"/>
              </w:rPr>
              <w:t xml:space="preserve"> v </w:t>
            </w:r>
            <w:r w:rsidRPr="00371787">
              <w:rPr>
                <w:lang w:val="cs-CZ"/>
              </w:rPr>
              <w:t>souladu</w:t>
            </w:r>
            <w:r w:rsidR="00340AAF">
              <w:rPr>
                <w:lang w:val="cs-CZ"/>
              </w:rPr>
              <w:t xml:space="preserve"> s </w:t>
            </w:r>
            <w:r w:rsidRPr="00371787">
              <w:rPr>
                <w:lang w:val="cs-CZ"/>
              </w:rPr>
              <w:t>přílohou III,</w:t>
            </w:r>
            <w:r w:rsidR="00340AAF">
              <w:rPr>
                <w:lang w:val="cs-CZ"/>
              </w:rPr>
              <w:t xml:space="preserve"> a </w:t>
            </w:r>
            <w:r w:rsidRPr="00371787">
              <w:rPr>
                <w:lang w:val="cs-CZ"/>
              </w:rPr>
              <w:t>rovněž stanoví minimální subpopulace zvířat, na které se má tento program sledování</w:t>
            </w:r>
            <w:r w:rsidR="00340AAF">
              <w:rPr>
                <w:lang w:val="cs-CZ"/>
              </w:rPr>
              <w:t xml:space="preserve"> v </w:t>
            </w:r>
            <w:r w:rsidRPr="00371787">
              <w:rPr>
                <w:lang w:val="cs-CZ"/>
              </w:rPr>
              <w:t>souvislosti</w:t>
            </w:r>
            <w:r w:rsidR="00340AAF">
              <w:rPr>
                <w:lang w:val="cs-CZ"/>
              </w:rPr>
              <w:t xml:space="preserve"> s </w:t>
            </w:r>
            <w:r w:rsidRPr="00371787">
              <w:rPr>
                <w:lang w:val="cs-CZ"/>
              </w:rPr>
              <w:t>bovinní spongiformní encefalopatií (BSE) vztahovat. Světová organizace pro zdraví zvířat (WOAH) na svém generálním zasedání</w:t>
            </w:r>
            <w:r w:rsidR="00340AAF">
              <w:rPr>
                <w:lang w:val="cs-CZ"/>
              </w:rPr>
              <w:t xml:space="preserve"> v </w:t>
            </w:r>
            <w:r w:rsidRPr="00371787">
              <w:rPr>
                <w:lang w:val="cs-CZ"/>
              </w:rPr>
              <w:t>květnu 2023 revidovala kapitolu 11.4 Kodexu zdraví suchozemských živočichů</w:t>
            </w:r>
            <w:r w:rsidR="00340AAF">
              <w:rPr>
                <w:lang w:val="cs-CZ"/>
              </w:rPr>
              <w:t xml:space="preserve"> s </w:t>
            </w:r>
            <w:r w:rsidRPr="00371787">
              <w:rPr>
                <w:lang w:val="cs-CZ"/>
              </w:rPr>
              <w:t>názvem „Bovinní spongiformní encefalopatie“</w:t>
            </w:r>
            <w:r w:rsidRPr="00371787">
              <w:rPr>
                <w:vertAlign w:val="superscript"/>
                <w:lang w:val="cs-CZ"/>
              </w:rPr>
              <w:t>21</w:t>
            </w:r>
            <w:r w:rsidR="00340AAF">
              <w:rPr>
                <w:lang w:val="cs-CZ"/>
              </w:rPr>
              <w:t xml:space="preserve"> a </w:t>
            </w:r>
            <w:r w:rsidRPr="00371787">
              <w:rPr>
                <w:lang w:val="cs-CZ"/>
              </w:rPr>
              <w:t>aktualizovala mezinárodní normy, pokud jde</w:t>
            </w:r>
            <w:r w:rsidR="00340AAF">
              <w:rPr>
                <w:lang w:val="cs-CZ"/>
              </w:rPr>
              <w:t xml:space="preserve"> o </w:t>
            </w:r>
            <w:r w:rsidRPr="00371787">
              <w:rPr>
                <w:lang w:val="cs-CZ"/>
              </w:rPr>
              <w:t>populace skotu</w:t>
            </w:r>
            <w:r w:rsidR="00340AAF">
              <w:rPr>
                <w:lang w:val="cs-CZ"/>
              </w:rPr>
              <w:t xml:space="preserve"> a </w:t>
            </w:r>
            <w:r w:rsidRPr="00371787">
              <w:rPr>
                <w:lang w:val="cs-CZ"/>
              </w:rPr>
              <w:t xml:space="preserve">stáří těchto populací, na něž se má vztahovat dohled nad BSE. Ačkoli mezinárodní normy </w:t>
            </w:r>
            <w:r w:rsidRPr="00371787">
              <w:rPr>
                <w:b/>
                <w:i/>
                <w:lang w:val="cs-CZ"/>
              </w:rPr>
              <w:t>představují důležitý referenční rámec pro vypracovávání opatření Unie, Unie zajistí, aby jakékoli</w:t>
            </w:r>
            <w:r w:rsidRPr="00371787">
              <w:rPr>
                <w:lang w:val="cs-CZ"/>
              </w:rPr>
              <w:t xml:space="preserve"> úpravy </w:t>
            </w:r>
            <w:r w:rsidRPr="00371787">
              <w:rPr>
                <w:b/>
                <w:i/>
                <w:lang w:val="cs-CZ"/>
              </w:rPr>
              <w:t>požadavků</w:t>
            </w:r>
            <w:r w:rsidRPr="00371787">
              <w:rPr>
                <w:lang w:val="cs-CZ"/>
              </w:rPr>
              <w:t xml:space="preserve"> na </w:t>
            </w:r>
            <w:r w:rsidRPr="00371787">
              <w:rPr>
                <w:b/>
                <w:i/>
                <w:lang w:val="cs-CZ"/>
              </w:rPr>
              <w:t>sledování</w:t>
            </w:r>
            <w:r w:rsidRPr="00371787">
              <w:rPr>
                <w:lang w:val="cs-CZ"/>
              </w:rPr>
              <w:t xml:space="preserve"> bovinní </w:t>
            </w:r>
            <w:r w:rsidRPr="00371787">
              <w:rPr>
                <w:b/>
                <w:i/>
                <w:lang w:val="cs-CZ"/>
              </w:rPr>
              <w:t>spongiformní encefalopatie (BSE) zachovávaly alespoň rovnocennou úroveň ochrany zdraví lidí</w:t>
            </w:r>
            <w:r w:rsidR="00340AAF">
              <w:rPr>
                <w:b/>
                <w:i/>
                <w:lang w:val="cs-CZ"/>
              </w:rPr>
              <w:t xml:space="preserve"> a </w:t>
            </w:r>
            <w:r w:rsidRPr="00371787">
              <w:rPr>
                <w:b/>
                <w:i/>
                <w:lang w:val="cs-CZ"/>
              </w:rPr>
              <w:t>zvířat</w:t>
            </w:r>
            <w:r w:rsidR="00340AAF">
              <w:rPr>
                <w:b/>
                <w:i/>
                <w:lang w:val="cs-CZ"/>
              </w:rPr>
              <w:t xml:space="preserve"> a </w:t>
            </w:r>
            <w:r w:rsidRPr="00371787">
              <w:rPr>
                <w:b/>
                <w:i/>
                <w:lang w:val="cs-CZ"/>
              </w:rPr>
              <w:t>zohledňovaly nejnovější</w:t>
            </w:r>
            <w:r w:rsidRPr="00371787">
              <w:rPr>
                <w:lang w:val="cs-CZ"/>
              </w:rPr>
              <w:t xml:space="preserve"> vědecké </w:t>
            </w:r>
            <w:r w:rsidRPr="00371787">
              <w:rPr>
                <w:lang w:val="cs-CZ"/>
              </w:rPr>
              <w:t xml:space="preserve">poznatky </w:t>
            </w:r>
            <w:r w:rsidRPr="00371787">
              <w:rPr>
                <w:b/>
                <w:i/>
                <w:lang w:val="cs-CZ"/>
              </w:rPr>
              <w:t>.</w:t>
            </w:r>
            <w:r w:rsidRPr="00371787">
              <w:rPr>
                <w:b/>
                <w:i/>
                <w:lang w:val="cs-CZ"/>
              </w:rPr>
              <w:t xml:space="preserve"> Úpravy požadavků na dohled</w:t>
            </w:r>
            <w:r w:rsidRPr="00371787">
              <w:rPr>
                <w:lang w:val="cs-CZ"/>
              </w:rPr>
              <w:t xml:space="preserve"> by </w:t>
            </w:r>
            <w:r w:rsidRPr="00371787">
              <w:rPr>
                <w:b/>
                <w:i/>
                <w:lang w:val="cs-CZ"/>
              </w:rPr>
              <w:t>se</w:t>
            </w:r>
            <w:r w:rsidRPr="00371787">
              <w:rPr>
                <w:lang w:val="cs-CZ"/>
              </w:rPr>
              <w:t>měly</w:t>
            </w:r>
            <w:r w:rsidRPr="00371787">
              <w:rPr>
                <w:lang w:val="cs-CZ"/>
              </w:rPr>
              <w:t xml:space="preserve"> </w:t>
            </w:r>
            <w:r w:rsidRPr="00371787">
              <w:rPr>
                <w:b/>
                <w:i/>
                <w:lang w:val="cs-CZ"/>
              </w:rPr>
              <w:t>opíratzejména</w:t>
            </w:r>
            <w:r w:rsidR="00340AAF">
              <w:rPr>
                <w:lang w:val="cs-CZ"/>
              </w:rPr>
              <w:t xml:space="preserve"> o </w:t>
            </w:r>
            <w:r w:rsidRPr="00371787">
              <w:rPr>
                <w:b/>
                <w:i/>
                <w:lang w:val="cs-CZ"/>
              </w:rPr>
              <w:t>vědecká stanoviska Evropského úřadu pro bezpečnost potravin (EFSA)</w:t>
            </w:r>
            <w:r w:rsidR="00340AAF">
              <w:rPr>
                <w:b/>
                <w:i/>
                <w:lang w:val="cs-CZ"/>
              </w:rPr>
              <w:t xml:space="preserve"> a </w:t>
            </w:r>
            <w:r w:rsidRPr="00371787">
              <w:rPr>
                <w:b/>
                <w:i/>
                <w:lang w:val="cs-CZ"/>
              </w:rPr>
              <w:t>neměly by vést ke snížení citlivosti dohledu,</w:t>
            </w:r>
            <w:r w:rsidR="00340AAF">
              <w:rPr>
                <w:lang w:val="cs-CZ"/>
              </w:rPr>
              <w:t xml:space="preserve"> </w:t>
            </w:r>
            <w:r w:rsidRPr="00371787" w:rsidR="00340AAF">
              <w:rPr>
                <w:b/>
                <w:i/>
                <w:lang w:val="cs-CZ"/>
              </w:rPr>
              <w:t>l</w:t>
            </w:r>
            <w:r w:rsidRPr="00371787">
              <w:rPr>
                <w:b/>
                <w:i/>
                <w:lang w:val="cs-CZ"/>
              </w:rPr>
              <w:t>edaže by EFSA dospěla</w:t>
            </w:r>
            <w:r w:rsidR="00340AAF">
              <w:rPr>
                <w:b/>
                <w:i/>
                <w:lang w:val="cs-CZ"/>
              </w:rPr>
              <w:t xml:space="preserve"> k </w:t>
            </w:r>
            <w:r w:rsidRPr="00371787">
              <w:rPr>
                <w:b/>
                <w:i/>
                <w:lang w:val="cs-CZ"/>
              </w:rPr>
              <w:t>závěru, že takové snížení by nemělo nepříznivý dopad na schopnost Unie odhalovat</w:t>
            </w:r>
            <w:r w:rsidR="00340AAF">
              <w:rPr>
                <w:b/>
                <w:i/>
                <w:lang w:val="cs-CZ"/>
              </w:rPr>
              <w:t xml:space="preserve"> a </w:t>
            </w:r>
            <w:r w:rsidRPr="00371787">
              <w:rPr>
                <w:b/>
                <w:i/>
                <w:lang w:val="cs-CZ"/>
              </w:rPr>
              <w:t>sledovat klasickou</w:t>
            </w:r>
            <w:r w:rsidR="00340AAF">
              <w:rPr>
                <w:b/>
                <w:i/>
                <w:lang w:val="cs-CZ"/>
              </w:rPr>
              <w:t xml:space="preserve"> i </w:t>
            </w:r>
            <w:r w:rsidRPr="00371787">
              <w:rPr>
                <w:b/>
                <w:i/>
                <w:lang w:val="cs-CZ"/>
              </w:rPr>
              <w:t>atypickou BSE</w:t>
            </w:r>
            <w:r w:rsidRPr="00371787">
              <w:rPr>
                <w:lang w:val="cs-CZ"/>
              </w:rPr>
              <w:t>.</w:t>
            </w:r>
          </w:p>
        </w:tc>
      </w:tr>
      <w:tr w14:paraId="1FD121B8"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55B4D467" w14:textId="77777777">
            <w:pPr>
              <w:pStyle w:val="Normal6"/>
              <w:rPr>
                <w:lang w:val="cs-CZ"/>
              </w:rPr>
            </w:pPr>
            <w:r w:rsidRPr="00371787">
              <w:rPr>
                <w:lang w:val="cs-CZ"/>
              </w:rPr>
              <w:t>__________________</w:t>
            </w:r>
          </w:p>
        </w:tc>
        <w:tc>
          <w:tcPr>
            <w:tcW w:w="4876" w:type="dxa"/>
            <w:hideMark/>
          </w:tcPr>
          <w:p w:rsidR="00AC456B" w:rsidRPr="00371787" w:rsidP="00B11F22" w14:paraId="154554C1" w14:textId="77777777">
            <w:pPr>
              <w:pStyle w:val="Normal6"/>
              <w:rPr>
                <w:szCs w:val="24"/>
                <w:lang w:val="cs-CZ"/>
              </w:rPr>
            </w:pPr>
            <w:r w:rsidRPr="00371787">
              <w:rPr>
                <w:lang w:val="cs-CZ"/>
              </w:rPr>
              <w:t>__________________</w:t>
            </w:r>
          </w:p>
        </w:tc>
      </w:tr>
      <w:tr w14:paraId="7012107A"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35074CC3" w14:textId="25546CB5">
            <w:pPr>
              <w:pStyle w:val="Normal6"/>
              <w:rPr>
                <w:lang w:val="cs-CZ"/>
              </w:rPr>
            </w:pPr>
            <w:r w:rsidRPr="00371787">
              <w:rPr>
                <w:vertAlign w:val="superscript"/>
                <w:lang w:val="cs-CZ"/>
              </w:rPr>
              <w:t>20</w:t>
            </w:r>
            <w:r w:rsidRPr="00371787">
              <w:rPr>
                <w:lang w:val="cs-CZ"/>
              </w:rPr>
              <w:t xml:space="preserve"> Nařízení Evropského parlamentu</w:t>
            </w:r>
            <w:r w:rsidR="00340AAF">
              <w:rPr>
                <w:lang w:val="cs-CZ"/>
              </w:rPr>
              <w:t xml:space="preserve"> a </w:t>
            </w:r>
            <w:r w:rsidRPr="00371787">
              <w:rPr>
                <w:lang w:val="cs-CZ"/>
              </w:rPr>
              <w:t>Rady (ES) č. 999/2001 ze dne 22. května 2001</w:t>
            </w:r>
            <w:r w:rsidR="00340AAF">
              <w:rPr>
                <w:lang w:val="cs-CZ"/>
              </w:rPr>
              <w:t xml:space="preserve"> </w:t>
            </w:r>
            <w:r w:rsidR="00340AAF">
              <w:rPr>
                <w:lang w:val="cs-CZ"/>
              </w:rPr>
              <w:t>o </w:t>
            </w:r>
            <w:r w:rsidRPr="00371787">
              <w:rPr>
                <w:lang w:val="cs-CZ"/>
              </w:rPr>
              <w:t>stanovení pravidel pro prevenci, tlumení</w:t>
            </w:r>
            <w:r w:rsidR="00340AAF">
              <w:rPr>
                <w:lang w:val="cs-CZ"/>
              </w:rPr>
              <w:t xml:space="preserve"> a </w:t>
            </w:r>
            <w:r w:rsidRPr="00371787">
              <w:rPr>
                <w:lang w:val="cs-CZ"/>
              </w:rPr>
              <w:t>eradikaci některých přenosných spongiformních encefalopatií (</w:t>
            </w:r>
            <w:r w:rsidRPr="00371787">
              <w:rPr>
                <w:lang w:val="cs-CZ"/>
              </w:rPr>
              <w:t>Úř</w:t>
            </w:r>
            <w:r w:rsidRPr="00371787">
              <w:rPr>
                <w:lang w:val="cs-CZ"/>
              </w:rPr>
              <w:t xml:space="preserve">. </w:t>
            </w:r>
            <w:r w:rsidRPr="00371787">
              <w:rPr>
                <w:lang w:val="cs-CZ"/>
              </w:rPr>
              <w:t>věst</w:t>
            </w:r>
            <w:r w:rsidRPr="00371787">
              <w:rPr>
                <w:lang w:val="cs-CZ"/>
              </w:rPr>
              <w:t>. L 147, 31.5.2001, http://data.europa.eu/eli/reg/2001/999/oj).</w:t>
            </w:r>
          </w:p>
        </w:tc>
        <w:tc>
          <w:tcPr>
            <w:tcW w:w="4876" w:type="dxa"/>
            <w:hideMark/>
          </w:tcPr>
          <w:p w:rsidR="00AC456B" w:rsidRPr="00371787" w:rsidP="00B11F22" w14:paraId="7418A22A" w14:textId="1BBB5B63">
            <w:pPr>
              <w:pStyle w:val="Normal6"/>
              <w:rPr>
                <w:szCs w:val="24"/>
                <w:lang w:val="cs-CZ"/>
              </w:rPr>
            </w:pPr>
            <w:r w:rsidRPr="00371787">
              <w:rPr>
                <w:vertAlign w:val="superscript"/>
                <w:lang w:val="cs-CZ"/>
              </w:rPr>
              <w:t>20</w:t>
            </w:r>
            <w:r w:rsidRPr="00371787">
              <w:rPr>
                <w:lang w:val="cs-CZ"/>
              </w:rPr>
              <w:t xml:space="preserve"> Nařízení Evropského parlamentu</w:t>
            </w:r>
            <w:r w:rsidR="00340AAF">
              <w:rPr>
                <w:lang w:val="cs-CZ"/>
              </w:rPr>
              <w:t xml:space="preserve"> a </w:t>
            </w:r>
            <w:r w:rsidRPr="00371787">
              <w:rPr>
                <w:lang w:val="cs-CZ"/>
              </w:rPr>
              <w:t>Rady (ES) č. 999/2001 ze dne 22. května 2001</w:t>
            </w:r>
            <w:r w:rsidR="00340AAF">
              <w:rPr>
                <w:lang w:val="cs-CZ"/>
              </w:rPr>
              <w:t xml:space="preserve"> </w:t>
            </w:r>
            <w:r w:rsidR="00340AAF">
              <w:rPr>
                <w:lang w:val="cs-CZ"/>
              </w:rPr>
              <w:t>o </w:t>
            </w:r>
            <w:r w:rsidRPr="00371787">
              <w:rPr>
                <w:lang w:val="cs-CZ"/>
              </w:rPr>
              <w:t>stanovení pravidel pro prevenci, tlumení</w:t>
            </w:r>
            <w:r w:rsidR="00340AAF">
              <w:rPr>
                <w:lang w:val="cs-CZ"/>
              </w:rPr>
              <w:t xml:space="preserve"> a </w:t>
            </w:r>
            <w:r w:rsidRPr="00371787">
              <w:rPr>
                <w:lang w:val="cs-CZ"/>
              </w:rPr>
              <w:t>eradikaci některých přenosných spongiformních encefalopatií (</w:t>
            </w:r>
            <w:r w:rsidRPr="00371787">
              <w:rPr>
                <w:lang w:val="cs-CZ"/>
              </w:rPr>
              <w:t>Úř</w:t>
            </w:r>
            <w:r w:rsidRPr="00371787">
              <w:rPr>
                <w:lang w:val="cs-CZ"/>
              </w:rPr>
              <w:t xml:space="preserve">. </w:t>
            </w:r>
            <w:r w:rsidRPr="00371787">
              <w:rPr>
                <w:lang w:val="cs-CZ"/>
              </w:rPr>
              <w:t>věst</w:t>
            </w:r>
            <w:r w:rsidRPr="00371787">
              <w:rPr>
                <w:lang w:val="cs-CZ"/>
              </w:rPr>
              <w:t>. L 147, 31.5.2001, http://data.europa.eu/eli/reg/2001/999/oj).</w:t>
            </w:r>
          </w:p>
        </w:tc>
      </w:tr>
      <w:tr w14:paraId="6EDFB7E4" w14:textId="77777777" w:rsidTr="00B11F22">
        <w:tblPrEx>
          <w:tblW w:w="0" w:type="auto"/>
          <w:jc w:val="center"/>
          <w:tblLayout w:type="fixed"/>
          <w:tblCellMar>
            <w:left w:w="340" w:type="dxa"/>
            <w:right w:w="340" w:type="dxa"/>
          </w:tblCellMar>
          <w:tblLook w:val="04A0"/>
        </w:tblPrEx>
        <w:trPr>
          <w:jc w:val="center"/>
        </w:trPr>
        <w:tc>
          <w:tcPr>
            <w:tcW w:w="4876" w:type="dxa"/>
            <w:hideMark/>
          </w:tcPr>
          <w:p w:rsidR="00AC456B" w:rsidRPr="00371787" w:rsidP="00B11F22" w14:paraId="000F15D4" w14:textId="78CDBCE1">
            <w:pPr>
              <w:pStyle w:val="Normal6"/>
              <w:rPr>
                <w:lang w:val="cs-CZ"/>
              </w:rPr>
            </w:pPr>
            <w:r w:rsidRPr="00371787">
              <w:rPr>
                <w:vertAlign w:val="superscript"/>
                <w:lang w:val="cs-CZ"/>
              </w:rPr>
              <w:t>21</w:t>
            </w:r>
            <w:r w:rsidRPr="00371787">
              <w:rPr>
                <w:lang w:val="cs-CZ"/>
              </w:rPr>
              <w:t xml:space="preserve"> Světová organizace pro zdraví zvířat (WOAH), Kodex zdraví suchozemských živočichů, kapitola 11.4 Kodexy</w:t>
            </w:r>
            <w:r w:rsidR="00340AAF">
              <w:rPr>
                <w:lang w:val="cs-CZ"/>
              </w:rPr>
              <w:t xml:space="preserve"> a </w:t>
            </w:r>
            <w:r w:rsidRPr="00371787">
              <w:rPr>
                <w:lang w:val="cs-CZ"/>
              </w:rPr>
              <w:t>příručky – WOAH – Světová organizace pro zdraví zvířat.</w:t>
            </w:r>
          </w:p>
        </w:tc>
        <w:tc>
          <w:tcPr>
            <w:tcW w:w="4876" w:type="dxa"/>
            <w:hideMark/>
          </w:tcPr>
          <w:p w:rsidR="00AC456B" w:rsidRPr="00371787" w:rsidP="00B11F22" w14:paraId="5DC52315" w14:textId="68E7C60E">
            <w:pPr>
              <w:pStyle w:val="Normal6"/>
              <w:rPr>
                <w:szCs w:val="24"/>
                <w:lang w:val="cs-CZ"/>
              </w:rPr>
            </w:pPr>
            <w:r w:rsidRPr="00371787">
              <w:rPr>
                <w:vertAlign w:val="superscript"/>
                <w:lang w:val="cs-CZ"/>
              </w:rPr>
              <w:t>21</w:t>
            </w:r>
            <w:r w:rsidRPr="00371787">
              <w:rPr>
                <w:lang w:val="cs-CZ"/>
              </w:rPr>
              <w:t xml:space="preserve"> Světová organizace pro zdraví zvířat (WOAH), Kodex zdraví suchozemských živočichů, kapitola 11.4 Kodexy</w:t>
            </w:r>
            <w:r w:rsidR="00340AAF">
              <w:rPr>
                <w:lang w:val="cs-CZ"/>
              </w:rPr>
              <w:t xml:space="preserve"> a </w:t>
            </w:r>
            <w:r w:rsidRPr="00371787">
              <w:rPr>
                <w:lang w:val="cs-CZ"/>
              </w:rPr>
              <w:t>příručky – WOAH – Světová organizace pro zdraví zvířat.</w:t>
            </w:r>
          </w:p>
        </w:tc>
      </w:tr>
    </w:tbl>
    <w:p w:rsidR="00AC456B" w:rsidRPr="00371787" w:rsidP="00AC456B" w14:paraId="179E9673" w14:textId="77777777">
      <w:pPr>
        <w:pStyle w:val="Olang"/>
        <w:rPr>
          <w:lang w:val="cs-CZ"/>
        </w:rPr>
      </w:pPr>
      <w:r w:rsidRPr="00371787">
        <w:rPr>
          <w:noProof w:val="0"/>
          <w:lang w:val="cs-CZ"/>
        </w:rPr>
        <w:t xml:space="preserve">Or. </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r w:rsidRPr="00371787">
        <w:rPr>
          <w:rStyle w:val="HideTWBInt"/>
          <w:noProof w:val="0"/>
          <w:lang w:val="cs-CZ"/>
        </w:rPr>
        <w:t>{EN}</w:t>
      </w:r>
      <w:r w:rsidRPr="00371787">
        <w:rPr>
          <w:noProof w:val="0"/>
          <w:lang w:val="cs-CZ"/>
        </w:rPr>
        <w:t>en</w:t>
      </w:r>
      <w:r w:rsidRPr="00371787">
        <w:rPr>
          <w:rStyle w:val="HideTWBExt"/>
          <w:noProof w:val="0"/>
          <w:lang w:val="cs-CZ"/>
        </w:rPr>
        <w:t>&lt;/</w:t>
      </w:r>
      <w:r w:rsidRPr="00371787">
        <w:rPr>
          <w:rStyle w:val="HideTWBExt"/>
          <w:noProof w:val="0"/>
          <w:lang w:val="cs-CZ"/>
        </w:rPr>
        <w:t>Original</w:t>
      </w:r>
      <w:r w:rsidRPr="00371787">
        <w:rPr>
          <w:rStyle w:val="HideTWBExt"/>
          <w:noProof w:val="0"/>
          <w:lang w:val="cs-CZ"/>
        </w:rPr>
        <w:t>&gt;</w:t>
      </w:r>
    </w:p>
    <w:p w:rsidR="00FA192C" w:rsidRPr="00371787" w:rsidP="00AC456B" w14:paraId="51CDC253" w14:textId="39FE6D8E">
      <w:r w:rsidRPr="00371787">
        <w:rPr>
          <w:rStyle w:val="HideTWBExt"/>
        </w:rPr>
        <w:t>&lt;/AmendB&gt;&lt;/RepeatBlock-AmendB&gt;</w:t>
      </w:r>
    </w:p>
    <w:p w:rsidR="008363E4" w:rsidRPr="00371787" w:rsidP="00FA192C" w14:paraId="5DA4DB4B" w14:textId="77777777"/>
    <w:sectPr w:rsidSect="00000730">
      <w:headerReference w:type="even" r:id="rId5"/>
      <w:headerReference w:type="default" r:id="rId6"/>
      <w:footerReference w:type="even" r:id="rId7"/>
      <w:footerReference w:type="default" r:id="rId8"/>
      <w:headerReference w:type="first" r:id="rId9"/>
      <w:footerReference w:type="first" r:id="rId10"/>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30" w:rsidRPr="00371787" w:rsidP="00000730" w14:paraId="67DA38C7" w14:textId="77777777">
    <w:pPr>
      <w:pStyle w:val="EPFooter"/>
    </w:pPr>
    <w:r w:rsidRPr="00371787">
      <w:t>PE</w:t>
    </w:r>
    <w:r w:rsidRPr="00371787">
      <w:rPr>
        <w:rStyle w:val="HideTWBExt"/>
      </w:rPr>
      <w:t>&lt;</w:t>
    </w:r>
    <w:r w:rsidRPr="00371787">
      <w:rPr>
        <w:rStyle w:val="HideTWBExt"/>
      </w:rPr>
      <w:t>NoPE</w:t>
    </w:r>
    <w:r w:rsidRPr="00371787">
      <w:rPr>
        <w:rStyle w:val="HideTWBExt"/>
      </w:rPr>
      <w:t>&gt;</w:t>
    </w:r>
    <w:r w:rsidRPr="00371787">
      <w:t>790.946</w:t>
    </w:r>
    <w:r w:rsidRPr="00371787">
      <w:rPr>
        <w:rStyle w:val="HideTWBExt"/>
      </w:rPr>
      <w:t>&lt;/</w:t>
    </w:r>
    <w:r w:rsidRPr="00371787">
      <w:rPr>
        <w:rStyle w:val="HideTWBExt"/>
      </w:rPr>
      <w:t>NoPE</w:t>
    </w:r>
    <w:r w:rsidRPr="00371787">
      <w:rPr>
        <w:rStyle w:val="HideTWBExt"/>
      </w:rPr>
      <w:t>&gt;&lt;Version&gt;</w:t>
    </w:r>
    <w:r w:rsidRPr="00371787">
      <w:t>v01-00</w:t>
    </w:r>
    <w:r w:rsidRPr="00371787">
      <w:rPr>
        <w:rStyle w:val="HideTWBExt"/>
      </w:rPr>
      <w:t>&lt;/</w:t>
    </w:r>
    <w:r w:rsidRPr="00371787">
      <w:rPr>
        <w:rStyle w:val="HideTWBExt"/>
      </w:rPr>
      <w:t>Version</w:t>
    </w:r>
    <w:r w:rsidRPr="00371787">
      <w:rPr>
        <w:rStyle w:val="HideTWBExt"/>
      </w:rPr>
      <w:t>&gt;</w:t>
    </w:r>
    <w:r w:rsidRPr="00371787">
      <w:tab/>
    </w:r>
    <w:r w:rsidRPr="00371787">
      <w:fldChar w:fldCharType="begin"/>
    </w:r>
    <w:r w:rsidRPr="00371787">
      <w:instrText xml:space="preserve"> PAGE  \* MERGEFORMAT </w:instrText>
    </w:r>
    <w:r w:rsidRPr="00371787">
      <w:fldChar w:fldCharType="separate"/>
    </w:r>
    <w:r w:rsidRPr="00371787">
      <w:rPr>
        <w:noProof/>
      </w:rPr>
      <w:t>1</w:t>
    </w:r>
    <w:r w:rsidRPr="00371787">
      <w:fldChar w:fldCharType="end"/>
    </w:r>
    <w:r w:rsidRPr="00371787">
      <w:t>/</w:t>
    </w:r>
    <w:r>
      <w:fldChar w:fldCharType="begin"/>
    </w:r>
    <w:r>
      <w:instrText xml:space="preserve"> NUMPAGES  \* MERGEFORMAT </w:instrText>
    </w:r>
    <w:r>
      <w:fldChar w:fldCharType="separate"/>
    </w:r>
    <w:r w:rsidRPr="00371787">
      <w:rPr>
        <w:noProof/>
      </w:rPr>
      <w:t>1</w:t>
    </w:r>
    <w:r w:rsidRPr="00371787">
      <w:rPr>
        <w:noProof/>
      </w:rPr>
      <w:fldChar w:fldCharType="end"/>
    </w:r>
    <w:r w:rsidRPr="00371787">
      <w:tab/>
    </w:r>
    <w:r w:rsidRPr="00371787">
      <w:rPr>
        <w:rStyle w:val="HideTWBExt"/>
      </w:rPr>
      <w:t>&lt;PathFdR&gt;</w:t>
    </w:r>
    <w:r w:rsidRPr="00371787">
      <w:t>AM\1347918CS.docx</w:t>
    </w:r>
    <w:r w:rsidRPr="00371787">
      <w:rPr>
        <w:rStyle w:val="HideTWBExt"/>
      </w:rPr>
      <w:t>&lt;/</w:t>
    </w:r>
    <w:r w:rsidRPr="00371787">
      <w:rPr>
        <w:rStyle w:val="HideTWBExt"/>
      </w:rPr>
      <w:t>PathFdR</w:t>
    </w:r>
    <w:r w:rsidRPr="00371787">
      <w:rPr>
        <w:rStyle w:val="HideTWBExt"/>
      </w:rPr>
      <w:t>&gt;</w:t>
    </w:r>
  </w:p>
  <w:p w:rsidR="00D82FCC" w:rsidRPr="00371787" w:rsidP="00000730" w14:paraId="67D0006C" w14:textId="31D27117">
    <w:pPr>
      <w:pStyle w:val="EPFooter2"/>
    </w:pPr>
    <w:r w:rsidRPr="00371787">
      <w:t>CS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30" w:rsidRPr="00371787" w:rsidP="00000730" w14:paraId="3F479B48" w14:textId="77777777">
    <w:pPr>
      <w:pStyle w:val="EPFooter"/>
    </w:pPr>
    <w:r w:rsidRPr="00371787">
      <w:rPr>
        <w:rStyle w:val="HideTWBExt"/>
      </w:rPr>
      <w:t>&lt;PathFdR&gt;</w:t>
    </w:r>
    <w:r w:rsidRPr="00371787">
      <w:t>AM\1347918CS.docx</w:t>
    </w:r>
    <w:r w:rsidRPr="00371787">
      <w:rPr>
        <w:rStyle w:val="HideTWBExt"/>
      </w:rPr>
      <w:t>&lt;/</w:t>
    </w:r>
    <w:r w:rsidRPr="00371787">
      <w:rPr>
        <w:rStyle w:val="HideTWBExt"/>
      </w:rPr>
      <w:t>PathFdR</w:t>
    </w:r>
    <w:r w:rsidRPr="00371787">
      <w:rPr>
        <w:rStyle w:val="HideTWBExt"/>
      </w:rPr>
      <w:t>&gt;</w:t>
    </w:r>
    <w:r w:rsidRPr="00371787">
      <w:tab/>
    </w:r>
    <w:r w:rsidRPr="00371787">
      <w:fldChar w:fldCharType="begin"/>
    </w:r>
    <w:r w:rsidRPr="00371787">
      <w:instrText xml:space="preserve"> PAGE  \* MERGEFORMAT </w:instrText>
    </w:r>
    <w:r w:rsidRPr="00371787">
      <w:fldChar w:fldCharType="separate"/>
    </w:r>
    <w:r w:rsidRPr="00371787">
      <w:rPr>
        <w:noProof/>
      </w:rPr>
      <w:t>1</w:t>
    </w:r>
    <w:r w:rsidRPr="00371787">
      <w:fldChar w:fldCharType="end"/>
    </w:r>
    <w:r w:rsidRPr="00371787">
      <w:t>/</w:t>
    </w:r>
    <w:r>
      <w:fldChar w:fldCharType="begin"/>
    </w:r>
    <w:r>
      <w:instrText xml:space="preserve"> NUMPAGES  \* MERGEFORMAT </w:instrText>
    </w:r>
    <w:r>
      <w:fldChar w:fldCharType="separate"/>
    </w:r>
    <w:r w:rsidRPr="00371787">
      <w:rPr>
        <w:noProof/>
      </w:rPr>
      <w:t>1</w:t>
    </w:r>
    <w:r w:rsidRPr="00371787">
      <w:rPr>
        <w:noProof/>
      </w:rPr>
      <w:fldChar w:fldCharType="end"/>
    </w:r>
    <w:r w:rsidRPr="00371787">
      <w:tab/>
      <w:t>PE</w:t>
    </w:r>
    <w:r w:rsidRPr="00371787">
      <w:rPr>
        <w:rStyle w:val="HideTWBExt"/>
      </w:rPr>
      <w:t>&lt;</w:t>
    </w:r>
    <w:r w:rsidRPr="00371787">
      <w:rPr>
        <w:rStyle w:val="HideTWBExt"/>
      </w:rPr>
      <w:t>NoPE</w:t>
    </w:r>
    <w:r w:rsidRPr="00371787">
      <w:rPr>
        <w:rStyle w:val="HideTWBExt"/>
      </w:rPr>
      <w:t>&gt;</w:t>
    </w:r>
    <w:r w:rsidRPr="00371787">
      <w:t>790.946</w:t>
    </w:r>
    <w:r w:rsidRPr="00371787">
      <w:rPr>
        <w:rStyle w:val="HideTWBExt"/>
      </w:rPr>
      <w:t>&lt;/</w:t>
    </w:r>
    <w:r w:rsidRPr="00371787">
      <w:rPr>
        <w:rStyle w:val="HideTWBExt"/>
      </w:rPr>
      <w:t>NoPE</w:t>
    </w:r>
    <w:r w:rsidRPr="00371787">
      <w:rPr>
        <w:rStyle w:val="HideTWBExt"/>
      </w:rPr>
      <w:t>&gt;&lt;Version&gt;</w:t>
    </w:r>
    <w:r w:rsidRPr="00371787">
      <w:t>v01-00</w:t>
    </w:r>
    <w:r w:rsidRPr="00371787">
      <w:rPr>
        <w:rStyle w:val="HideTWBExt"/>
      </w:rPr>
      <w:t>&lt;/</w:t>
    </w:r>
    <w:r w:rsidRPr="00371787">
      <w:rPr>
        <w:rStyle w:val="HideTWBExt"/>
      </w:rPr>
      <w:t>Version</w:t>
    </w:r>
    <w:r w:rsidRPr="00371787">
      <w:rPr>
        <w:rStyle w:val="HideTWBExt"/>
      </w:rPr>
      <w:t>&gt;</w:t>
    </w:r>
  </w:p>
  <w:p w:rsidR="00D82FCC" w:rsidRPr="00371787" w:rsidP="00000730" w14:paraId="40647D17" w14:textId="15684656">
    <w:pPr>
      <w:pStyle w:val="EPFooter2"/>
    </w:pPr>
    <w:r w:rsidRPr="00371787">
      <w:tab/>
    </w:r>
    <w:r w:rsidRPr="00371787">
      <w:tab/>
      <w:t>CS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00730" w:rsidRPr="00371787" w:rsidP="00000730" w14:paraId="0192D862" w14:textId="77777777">
    <w:pPr>
      <w:pStyle w:val="EPFooter"/>
    </w:pPr>
    <w:r w:rsidRPr="00371787">
      <w:rPr>
        <w:rStyle w:val="HideTWBExt"/>
      </w:rPr>
      <w:t>&lt;PathFdR&gt;</w:t>
    </w:r>
    <w:r w:rsidRPr="00371787">
      <w:t>AM\1347918CS.docx</w:t>
    </w:r>
    <w:r w:rsidRPr="00371787">
      <w:rPr>
        <w:rStyle w:val="HideTWBExt"/>
      </w:rPr>
      <w:t>&lt;/</w:t>
    </w:r>
    <w:r w:rsidRPr="00371787">
      <w:rPr>
        <w:rStyle w:val="HideTWBExt"/>
      </w:rPr>
      <w:t>PathFdR</w:t>
    </w:r>
    <w:r w:rsidRPr="00371787">
      <w:rPr>
        <w:rStyle w:val="HideTWBExt"/>
      </w:rPr>
      <w:t>&gt;</w:t>
    </w:r>
    <w:r w:rsidRPr="00371787">
      <w:tab/>
    </w:r>
    <w:r w:rsidRPr="00371787">
      <w:tab/>
      <w:t>PE</w:t>
    </w:r>
    <w:r w:rsidRPr="00371787">
      <w:rPr>
        <w:rStyle w:val="HideTWBExt"/>
      </w:rPr>
      <w:t>&lt;</w:t>
    </w:r>
    <w:r w:rsidRPr="00371787">
      <w:rPr>
        <w:rStyle w:val="HideTWBExt"/>
      </w:rPr>
      <w:t>NoPE</w:t>
    </w:r>
    <w:r w:rsidRPr="00371787">
      <w:rPr>
        <w:rStyle w:val="HideTWBExt"/>
      </w:rPr>
      <w:t>&gt;</w:t>
    </w:r>
    <w:r w:rsidRPr="00371787">
      <w:t>790.946</w:t>
    </w:r>
    <w:r w:rsidRPr="00371787">
      <w:rPr>
        <w:rStyle w:val="HideTWBExt"/>
      </w:rPr>
      <w:t>&lt;/</w:t>
    </w:r>
    <w:r w:rsidRPr="00371787">
      <w:rPr>
        <w:rStyle w:val="HideTWBExt"/>
      </w:rPr>
      <w:t>NoPE</w:t>
    </w:r>
    <w:r w:rsidRPr="00371787">
      <w:rPr>
        <w:rStyle w:val="HideTWBExt"/>
      </w:rPr>
      <w:t>&gt;&lt;Version&gt;</w:t>
    </w:r>
    <w:r w:rsidRPr="00371787">
      <w:t>v01-00</w:t>
    </w:r>
    <w:r w:rsidRPr="00371787">
      <w:rPr>
        <w:rStyle w:val="HideTWBExt"/>
      </w:rPr>
      <w:t>&lt;/</w:t>
    </w:r>
    <w:r w:rsidRPr="00371787">
      <w:rPr>
        <w:rStyle w:val="HideTWBExt"/>
      </w:rPr>
      <w:t>Version</w:t>
    </w:r>
    <w:r w:rsidRPr="00371787">
      <w:rPr>
        <w:rStyle w:val="HideTWBExt"/>
      </w:rPr>
      <w:t>&gt;</w:t>
    </w:r>
  </w:p>
  <w:p w:rsidR="00D82FCC" w:rsidRPr="00371787" w:rsidP="00000730" w14:paraId="144E8C93" w14:textId="3B81770A">
    <w:pPr>
      <w:pStyle w:val="EPFooter2"/>
    </w:pPr>
    <w:r w:rsidRPr="00371787">
      <w:t>CS</w:t>
    </w:r>
    <w:r w:rsidRPr="00371787">
      <w:tab/>
    </w:r>
    <w:r w:rsidRPr="00371787">
      <w:rPr>
        <w:b w:val="0"/>
        <w:i/>
        <w:color w:val="C0C0C0"/>
        <w:sz w:val="22"/>
      </w:rPr>
      <w:t>Jednotná v rozmanitosti</w:t>
    </w:r>
    <w:r w:rsidRPr="00371787">
      <w:tab/>
      <w:t>CS</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0AAF" w14:paraId="515C0AB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0AAF" w14:paraId="59E7DF5E"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40AAF" w14:paraId="1FAFF156"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5"/>
  <w:mirrorMargins/>
  <w:bordersDoNotSurroundHeader/>
  <w:bordersDoNotSurroundFooter/>
  <w:proofState w:spelling="clean" w:grammar="clean"/>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4AD3"/>
    <w:rsid w:val="00000730"/>
    <w:rsid w:val="000111BD"/>
    <w:rsid w:val="00073830"/>
    <w:rsid w:val="00075DBE"/>
    <w:rsid w:val="000B0781"/>
    <w:rsid w:val="000D446F"/>
    <w:rsid w:val="000E7234"/>
    <w:rsid w:val="000F2A80"/>
    <w:rsid w:val="000F7815"/>
    <w:rsid w:val="00126BC4"/>
    <w:rsid w:val="00150057"/>
    <w:rsid w:val="00166CCB"/>
    <w:rsid w:val="001809DD"/>
    <w:rsid w:val="001A4802"/>
    <w:rsid w:val="001B761C"/>
    <w:rsid w:val="001C2054"/>
    <w:rsid w:val="001C502E"/>
    <w:rsid w:val="001D13C9"/>
    <w:rsid w:val="001D5CC4"/>
    <w:rsid w:val="001D7A49"/>
    <w:rsid w:val="001F0FDD"/>
    <w:rsid w:val="0020367C"/>
    <w:rsid w:val="00212FFA"/>
    <w:rsid w:val="00222325"/>
    <w:rsid w:val="00231EA7"/>
    <w:rsid w:val="002330EF"/>
    <w:rsid w:val="0023455E"/>
    <w:rsid w:val="00236619"/>
    <w:rsid w:val="00240A55"/>
    <w:rsid w:val="002574CB"/>
    <w:rsid w:val="00280EA6"/>
    <w:rsid w:val="002A1C82"/>
    <w:rsid w:val="002B6A7B"/>
    <w:rsid w:val="002C5761"/>
    <w:rsid w:val="002E3F68"/>
    <w:rsid w:val="002E4311"/>
    <w:rsid w:val="003003A7"/>
    <w:rsid w:val="00304AD3"/>
    <w:rsid w:val="00315664"/>
    <w:rsid w:val="00322475"/>
    <w:rsid w:val="00340AAF"/>
    <w:rsid w:val="00354C25"/>
    <w:rsid w:val="0035692F"/>
    <w:rsid w:val="00363AD3"/>
    <w:rsid w:val="00371787"/>
    <w:rsid w:val="003743DE"/>
    <w:rsid w:val="0037660F"/>
    <w:rsid w:val="00384E84"/>
    <w:rsid w:val="0038706C"/>
    <w:rsid w:val="003923F7"/>
    <w:rsid w:val="003A5102"/>
    <w:rsid w:val="003C2045"/>
    <w:rsid w:val="003C6E39"/>
    <w:rsid w:val="003D138C"/>
    <w:rsid w:val="003D466C"/>
    <w:rsid w:val="003D70F2"/>
    <w:rsid w:val="003E08BF"/>
    <w:rsid w:val="003E43AC"/>
    <w:rsid w:val="003F21EB"/>
    <w:rsid w:val="003F3B0C"/>
    <w:rsid w:val="0041124E"/>
    <w:rsid w:val="00422BB2"/>
    <w:rsid w:val="004367B3"/>
    <w:rsid w:val="00441413"/>
    <w:rsid w:val="00441D7D"/>
    <w:rsid w:val="00461E32"/>
    <w:rsid w:val="00464338"/>
    <w:rsid w:val="004927B0"/>
    <w:rsid w:val="00495E20"/>
    <w:rsid w:val="004D7602"/>
    <w:rsid w:val="004E0AAC"/>
    <w:rsid w:val="004E1C4C"/>
    <w:rsid w:val="004F03F0"/>
    <w:rsid w:val="004F2903"/>
    <w:rsid w:val="005246D8"/>
    <w:rsid w:val="00547F73"/>
    <w:rsid w:val="00557617"/>
    <w:rsid w:val="00571479"/>
    <w:rsid w:val="00583A4B"/>
    <w:rsid w:val="00585CB9"/>
    <w:rsid w:val="005A7205"/>
    <w:rsid w:val="005A7EB4"/>
    <w:rsid w:val="005B32E3"/>
    <w:rsid w:val="005E50C2"/>
    <w:rsid w:val="00607ABE"/>
    <w:rsid w:val="00611CC8"/>
    <w:rsid w:val="006337D4"/>
    <w:rsid w:val="00637384"/>
    <w:rsid w:val="0066168A"/>
    <w:rsid w:val="00665DDA"/>
    <w:rsid w:val="00672807"/>
    <w:rsid w:val="006746CD"/>
    <w:rsid w:val="00687070"/>
    <w:rsid w:val="00695CC1"/>
    <w:rsid w:val="006965BE"/>
    <w:rsid w:val="006A2838"/>
    <w:rsid w:val="006B4B58"/>
    <w:rsid w:val="006B6438"/>
    <w:rsid w:val="006C20A8"/>
    <w:rsid w:val="006D6B15"/>
    <w:rsid w:val="006F3F81"/>
    <w:rsid w:val="006F4B73"/>
    <w:rsid w:val="00702F62"/>
    <w:rsid w:val="007059E9"/>
    <w:rsid w:val="00706049"/>
    <w:rsid w:val="007152AF"/>
    <w:rsid w:val="00736FBA"/>
    <w:rsid w:val="0074160E"/>
    <w:rsid w:val="007659AC"/>
    <w:rsid w:val="0079060C"/>
    <w:rsid w:val="007A42AB"/>
    <w:rsid w:val="007C71DE"/>
    <w:rsid w:val="00822C94"/>
    <w:rsid w:val="008363E4"/>
    <w:rsid w:val="00851460"/>
    <w:rsid w:val="0087052C"/>
    <w:rsid w:val="00870CF2"/>
    <w:rsid w:val="00874862"/>
    <w:rsid w:val="00875A9C"/>
    <w:rsid w:val="00887FDC"/>
    <w:rsid w:val="008B251A"/>
    <w:rsid w:val="008D6D06"/>
    <w:rsid w:val="008F0DDD"/>
    <w:rsid w:val="00900CAE"/>
    <w:rsid w:val="00904AD5"/>
    <w:rsid w:val="00907CCA"/>
    <w:rsid w:val="009154FF"/>
    <w:rsid w:val="00917A85"/>
    <w:rsid w:val="00966038"/>
    <w:rsid w:val="009A65D8"/>
    <w:rsid w:val="009B0305"/>
    <w:rsid w:val="009F230F"/>
    <w:rsid w:val="00A02B57"/>
    <w:rsid w:val="00A15973"/>
    <w:rsid w:val="00A233E9"/>
    <w:rsid w:val="00A46736"/>
    <w:rsid w:val="00A507FC"/>
    <w:rsid w:val="00A5426B"/>
    <w:rsid w:val="00A845EF"/>
    <w:rsid w:val="00A84E16"/>
    <w:rsid w:val="00A86B9D"/>
    <w:rsid w:val="00A93389"/>
    <w:rsid w:val="00A93F8C"/>
    <w:rsid w:val="00AA0426"/>
    <w:rsid w:val="00AB74D6"/>
    <w:rsid w:val="00AC456B"/>
    <w:rsid w:val="00AC7149"/>
    <w:rsid w:val="00AD3390"/>
    <w:rsid w:val="00AD730A"/>
    <w:rsid w:val="00AE4459"/>
    <w:rsid w:val="00AF25FC"/>
    <w:rsid w:val="00AF2819"/>
    <w:rsid w:val="00B0638A"/>
    <w:rsid w:val="00B10564"/>
    <w:rsid w:val="00B11F22"/>
    <w:rsid w:val="00B41B4D"/>
    <w:rsid w:val="00B43525"/>
    <w:rsid w:val="00B77A45"/>
    <w:rsid w:val="00B8066A"/>
    <w:rsid w:val="00B85286"/>
    <w:rsid w:val="00B90B7F"/>
    <w:rsid w:val="00B9188F"/>
    <w:rsid w:val="00BA48D2"/>
    <w:rsid w:val="00BC1B1F"/>
    <w:rsid w:val="00BE0C84"/>
    <w:rsid w:val="00BE5062"/>
    <w:rsid w:val="00C10F61"/>
    <w:rsid w:val="00C11BEB"/>
    <w:rsid w:val="00C22CC4"/>
    <w:rsid w:val="00C2336C"/>
    <w:rsid w:val="00C35E35"/>
    <w:rsid w:val="00C41E32"/>
    <w:rsid w:val="00C92798"/>
    <w:rsid w:val="00CB2295"/>
    <w:rsid w:val="00CB34F1"/>
    <w:rsid w:val="00CB7B07"/>
    <w:rsid w:val="00CC3983"/>
    <w:rsid w:val="00CC68CA"/>
    <w:rsid w:val="00D00CC7"/>
    <w:rsid w:val="00D100D1"/>
    <w:rsid w:val="00D14FCE"/>
    <w:rsid w:val="00D15308"/>
    <w:rsid w:val="00D1583C"/>
    <w:rsid w:val="00D15D1E"/>
    <w:rsid w:val="00D42398"/>
    <w:rsid w:val="00D44842"/>
    <w:rsid w:val="00D55A11"/>
    <w:rsid w:val="00D677D5"/>
    <w:rsid w:val="00D73177"/>
    <w:rsid w:val="00D755F1"/>
    <w:rsid w:val="00D767AC"/>
    <w:rsid w:val="00D82FCC"/>
    <w:rsid w:val="00D87B31"/>
    <w:rsid w:val="00DA1901"/>
    <w:rsid w:val="00DB429F"/>
    <w:rsid w:val="00DB65C2"/>
    <w:rsid w:val="00DC19E1"/>
    <w:rsid w:val="00DC4160"/>
    <w:rsid w:val="00DC6A1B"/>
    <w:rsid w:val="00DE672F"/>
    <w:rsid w:val="00E00998"/>
    <w:rsid w:val="00E1283E"/>
    <w:rsid w:val="00E15A86"/>
    <w:rsid w:val="00E25DC5"/>
    <w:rsid w:val="00E367BE"/>
    <w:rsid w:val="00E44BB0"/>
    <w:rsid w:val="00E471BE"/>
    <w:rsid w:val="00E501A9"/>
    <w:rsid w:val="00E57F50"/>
    <w:rsid w:val="00E660E2"/>
    <w:rsid w:val="00EA25AE"/>
    <w:rsid w:val="00EB3A71"/>
    <w:rsid w:val="00EE011D"/>
    <w:rsid w:val="00EE3E0D"/>
    <w:rsid w:val="00EF03A3"/>
    <w:rsid w:val="00EF11AD"/>
    <w:rsid w:val="00F1646E"/>
    <w:rsid w:val="00F27170"/>
    <w:rsid w:val="00F459F7"/>
    <w:rsid w:val="00F54CBD"/>
    <w:rsid w:val="00F72A35"/>
    <w:rsid w:val="00F92B49"/>
    <w:rsid w:val="00FA192C"/>
    <w:rsid w:val="00FB4D53"/>
    <w:rsid w:val="00FC1B08"/>
    <w:rsid w:val="00FD05BD"/>
    <w:rsid w:val="00FD675F"/>
    <w:rsid w:val="00FE03B4"/>
  </w:rsids>
  <w:docVars>
    <w:docVar w:name="AMACTMNU" w:val=" 1"/>
    <w:docVar w:name="AMPLURMNU" w:val=" 1"/>
    <w:docVar w:name="CODEMNU" w:val=" 1"/>
    <w:docVar w:name="COMKEY" w:val="CJ14"/>
    <w:docVar w:name="CVA" w:val="3"/>
    <w:docVar w:name="DOCCODMNU" w:val=" 1"/>
    <w:docVar w:name="DOCDT" w:val="17/07/2026"/>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oAmend" w:val="3"/>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rsidtbl \rsid24658\rsid223860\rsid735077\rsid1013075\rsid1718133\rsid2892074\rsid3565327\rsid3885166\rsid4666813\rsid6322556\rsid6641733\rsid7823322&#13;_x000a_\rsid9636012\rsid10377208\rsid11215221\rsid11549030\rsid12154954\rsid14382809\rsid14424199\rsid15204470\rsid15285974\rsid15950462\rsid16324206\rsid16662270}{\mmathPr\mmathFont34\mbrkBin0\mbrkBinSub0\msmallFrac0\mdispDef1\mlMargin0\mrMargin0\mdefJc1&#13;_x000a_\mwrapIndent1440\mintLim0\mnaryLim1}{\info{\author DELLA FAILLE D'HUYSSE Marie-Christine}{\operator DELLA FAILLE D'HUYSSE Marie-Christine}{\creatim\yr2026\mo6\dy18\hr11\min12}{\revtim\yr2026\mo6\dy18\hr11\min12}{\version1}{\edmins0}{\nofpages1}&#13;_x000a_{\nofwords0}{\nofchars0}{\nofcharsws0}{\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013075\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3885166 \chftnsep &#13;_x000a_\par }}{\*\ftnsepc \ltrpar \pard\plain \ltrpar\ql \li0\ri0\widctlpar\wrapdefault\aspalpha\aspnum\faauto\adjustright\rin0\lin0\itap0 \rtlch\fcs1 \af0\afs20\alang1025 \ltrch\fcs0 \fs24\lang2057\langfe2057\cgrid\langnp2057\langfenp2057 {\rtlch\fcs1 \af0 &#13;_x000a_\ltrch\fcs0 \insrsid3885166 \chftnsepc &#13;_x000a_\par }}{\*\aftnsep \ltrpar \pard\plain \ltrpar\ql \li0\ri0\widctlpar\wrapdefault\aspalpha\aspnum\faauto\adjustright\rin0\lin0\itap0 \rtlch\fcs1 \af0\afs20\alang1025 \ltrch\fcs0 \fs24\lang2057\langfe2057\cgrid\langnp2057\langfenp2057 {\rtlch\fcs1 \af0 &#13;_x000a_\ltrch\fcs0 \insrsid3885166 \chftnsep &#13;_x000a_\par }}{\*\aftnsepc \ltrpar \pard\plain \ltrpar\ql \li0\ri0\widctlpar\wrapdefault\aspalpha\aspnum\faauto\adjustright\rin0\lin0\itap0 \rtlch\fcs1 \af0\afs20\alang1025 \ltrch\fcs0 \fs24\lang2057\langfe2057\cgrid\langnp2057\langfenp2057 {\rtlch\fcs1 \af0 &#13;_x000a_\ltrch\fcs0 \insrsid3885166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ql \li0\ri0\widctlpar\wrapdefault\aspalpha\aspnum\faauto\adjustright\rin0\lin0\itap0\pararsid16324206 &#13;_x000a_\rtlch\fcs1 \af0\afs20\alang1025 \ltrch\fcs0 \fs24\lang2057\langfe2057\cgrid\langnp2057\langfenp2057 {\rtlch\fcs1 \af0 \ltrch\fcs0 \insrsid24658\charrsid16324206 &#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b0e6&#13;_x000a_d085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718269 HideTWBExt;}{\*\cs18 \additive \v\f1\fs20\cf15 &#13;_x000a_\spriority0 \styrsid1718269 HideTWBInt;}{\s19\ql \li0\ri0\sa120\nowidctlpar\wrapdefault\aspalpha\aspnum\faauto\adjustright\rin0\lin0\itap0 \rtlch\fcs1 \af0\afs20\alang1025 \ltrch\fcs0 \fs24\lang2057\langfe2057\cgrid\langnp2057\langfenp2057 &#13;_x000a_\sbasedon0 \snext19 \spriority0 \styrsid1718269 Normal6a;}{\s20\ql \li0\ri0\nowidctlpar\wrapdefault\aspalpha\aspnum\faauto\adjustright\rin0\lin0\itap0 \rtlch\fcs1 \af0\afs20\alang1025 \ltrch\fcs0 \b\fs24\lang2057\langfe2057\cgrid\langnp2057\langfenp2057 &#13;_x000a_\sbasedon0 \snext20 \spriority0 \styrsid1718269 NormalBold;}{\s21\qr \li0\ri0\sb240\sa240\nowidctlpar\wrapdefault\aspalpha\aspnum\faauto\adjustright\rin0\lin0\itap0 \rtlch\fcs1 \af0\afs20\alang1025 \ltrch\fcs0 &#13;_x000a_\fs24\lang2057\langfe2057\cgrid\langnp2057\langfenp2057 \sbasedon0 \snext21 \spriority0 \styrsid1718269 AmOrLang;}{\s22\qc \li0\ri0\sa240\nowidctlpar\wrapdefault\aspalpha\aspnum\faauto\adjustright\rin0\lin0\itap0 \rtlch\fcs1 \af0\afs20\alang1025 &#13;_x000a_\ltrch\fcs0 \i\fs24\lang2057\langfe2057\cgrid\langnp2057\langfenp2057 \sbasedon0 \snext22 \spriority0 \styrsid171826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1718269 AmNumberTabs;}}{\*\rsidtbl \rsid24658\rsid223860\rsid735077\rsid1718133\rsid1718269\rsid2892074\rsid3565327\rsid4666813\rsid6322556&#13;_x000a_\rsid6641733\rsid7823322\rsid9636012\rsid10377208\rsid11215221\rsid11549030\rsid12154954\rsid12522973\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70}{\nofchars404}{\nofcharsws473}{\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718269\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2522973 \chftnsep &#13;_x000a_\par }}{\*\ftnsepc \ltrpar \pard\plain \ltrpar\ql \li0\ri0\widctlpar\wrapdefault\aspalpha\aspnum\faauto\adjustright\rin0\lin0\itap0 \rtlch\fcs1 \af0\afs20\alang1025 \ltrch\fcs0 \fs24\lang2057\langfe2057\cgrid\langnp2057\langfenp2057 {\rtlch\fcs1 \af0 &#13;_x000a_\ltrch\fcs0 \insrsid12522973 \chftnsepc &#13;_x000a_\par }}{\*\aftnsep \ltrpar \pard\plain \ltrpar\ql \li0\ri0\widctlpar\wrapdefault\aspalpha\aspnum\faauto\adjustright\rin0\lin0\itap0 \rtlch\fcs1 \af0\afs20\alang1025 \ltrch\fcs0 \fs24\lang2057\langfe2057\cgrid\langnp2057\langfenp2057 {\rtlch\fcs1 \af0 &#13;_x000a_\ltrch\fcs0 \insrsid12522973 \chftnsep &#13;_x000a_\par }}{\*\aftnsepc \ltrpar \pard\plain \ltrpar\ql \li0\ri0\widctlpar\wrapdefault\aspalpha\aspnum\faauto\adjustright\rin0\lin0\itap0 \rtlch\fcs1 \af0\afs20\alang1025 \ltrch\fcs0 \fs24\lang2057\langfe2057\cgrid\langnp2057\langfenp2057 {\rtlch\fcs1 \af0 &#13;_x000a_\ltrch\fcs0 \insrsid12522973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3\ql \li0\ri0\sb240\keepn\nowidctlpar&#13;_x000a_\tx879\tx936\tx1021\tx1077\tx1134\tx1191\tx1247\tx1304\tx1361\tx1418\tx1474\tx1531\tx1588\tx1644\tx1701\tx1758\tx1814\tx1871\tx2070\tx2126\tx3374\tx3430\wrapdefault\aspalpha\aspnum\faauto\adjustright\rin0\lin0\itap0\pararsid6905025 \rtlch\fcs1 &#13;_x000a_\af0\afs20\alang1025 \ltrch\fcs0 \b\fs24\lang2057\langfe2057\cgrid\langnp2057\langfenp2057 {\rtlch\fcs1 \af0 \ltrch\fcs0 \cs17\b0\v\fs20\cf9\lang1024\langfe1024\loch\af1\hich\af1\dbch\af31501\noproof\insrsid1718269\charrsid10313936 {\*\bkmkstart restartA}&#13;_x000a_\hich\af1\dbch\af31501\loch\f1 &lt;AmendA&gt;}{\rtlch\fcs1 \af0 \ltrch\fcs0 \insrsid1718269\charrsid10313936 Amendment\tab \tab }{\rtlch\fcs1 \af0 \ltrch\fcs0 &#13;_x000a_\cs17\b0\v\fs20\cf9\lang1024\langfe1024\loch\af1\hich\af1\dbch\af31501\noproof\insrsid1718269\charrsid10313936 \hich\af1\dbch\af31501\loch\f1 &lt;NumAmA&gt;}{\rtlch\fcs1 \af0 \ltrch\fcs0 \insrsid1718269\charrsid10313936 #}{\rtlch\fcs1 \af1 \ltrch\fcs0 &#13;_x000a_\cs18\v\f1\fs20\cf15\insrsid1718269\charrsid10313936 ENMIENDA@NRAM@}{\rtlch\fcs1 \af0 \ltrch\fcs0 \insrsid1718269\charrsid10313936 #}{\rtlch\fcs1 \af0 \ltrch\fcs0 &#13;_x000a_\cs17\b0\v\fs20\cf9\lang1024\langfe1024\loch\af1\hich\af1\dbch\af31501\noproof\insrsid1718269\charrsid10313936 \hich\af1\dbch\af31501\loch\f1 &lt;/NumAmA&gt;}{\rtlch\fcs1 \af0 \ltrch\fcs0 \insrsid1718269\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RepeatBlock-By&gt;}{\rtlch\fcs1 \af0 \ltrch\fcs0 \insrsid1718269\charrsid10313936 #}{\rtlch\fcs1 \af1 &#13;_x000a_\ltrch\fcs0 \cs18\v\f1\fs20\cf15\insrsid1718269\charrsid10313936 (MOD@InsideLoop()}{\rtlch\fcs1 \af0 \ltrch\fcs0 \insrsid1718269\charrsid10313936 ##}{\rtlch\fcs1 \af1 \ltrch\fcs0 \cs18\v\f1\fs20\cf15\insrsid1718269\charrsid10313936 &gt;&gt;&gt;@[ZMEMBERSMSG]@}{&#13;_x000a_\rtlch\fcs1 \af0 \ltrch\fcs0 \insrsid1718269\charrsid10313936 #}{\rtlch\fcs1 \af0 \ltrch\fcs0 \cs17\b0\v\fs20\cf9\lang1024\langfe1024\loch\af1\hich\af1\dbch\af31501\noproof\insrsid1718269\charrsid10313936 \hich\af1\dbch\af31501\loch\f1 &lt;Members&gt;}{&#13;_x000a_\rtlch\fcs1 \af0 \ltrch\fcs0 \insrsid1718269\charrsid10313936 #}{\rtlch\fcs1 \af1 \ltrch\fcs0 \cs18\v\f1\fs20\cf15\insrsid1718269\charrsid10313936 (MOD@InsideLoop(\'a7)}{\rtlch\fcs1 \af0 \ltrch\fcs0 \insrsid1718269\charrsid10313936 #}{\rtlch\fcs1 \af0 &#13;_x000a_\ltrch\fcs0 \cf10\insrsid1718269\charrsid10313936 \u9668\'3f}{\rtlch\fcs1 \af0 \ltrch\fcs0 \insrsid1718269\charrsid10313936 #}{\rtlch\fcs1 \af1 \ltrch\fcs0 \cs18\v\f1\fs20\cf15\insrsid1718269\charrsid10313936 TVTMEMBERS\'a7@MEMBERS@}{\rtlch\fcs1 \af0 &#13;_x000a_\ltrch\fcs0 \insrsid1718269\charrsid10313936 #}{\rtlch\fcs1 \af0 \ltrch\fcs0 \cf10\insrsid1718269\charrsid10313936 \u9658\'3f}{\rtlch\fcs1 \af0 \ltrch\fcs0 &#13;_x000a_\cs17\b0\v\fs20\cf9\lang1024\langfe1024\loch\af1\hich\af1\dbch\af31501\noproof\insrsid1718269\charrsid10313936 \hich\af1\dbch\af31501\loch\f1 &lt;/Members&gt;}{\rtlch\fcs1 \af0 \ltrch\fcs0 \insrsid1718269\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718269\charrsid10313936 \hich\af1\dbch\af31501\loch\f1 &lt;AuNomDe&gt;&lt;OptDel&gt;}{\rtlch\fcs1 \af0 \ltrch\fcs0 \insrsid1718269\charrsid10313936 #}{\rtlch\fcs1 \af1 \ltrch\fcs0 &#13;_x000a_\cs18\v\f1\fs20\cf15\insrsid1718269\charrsid10313936 MNU[ONBEHALFYES][NOTAPP]@CHOICE@}{\rtlch\fcs1 \af0 \ltrch\fcs0 \insrsid1718269\charrsid10313936 #}{\rtlch\fcs1 \af0 \ltrch\fcs0 &#13;_x000a_\cs17\v\fs20\cf9\lang1024\langfe1024\loch\af1\hich\af1\dbch\af31501\noproof\insrsid1718269\charrsid10313936 \hich\af1\dbch\af31501\loch\f1 &lt;/OptDel&gt;&lt;/AuNomDe&gt;}{\rtlch\fcs1 \af0 \ltrch\fcs0 \insrsid1718269\charrsid10313936 &#13;_x000a_\par &lt;&lt;&lt;}{\rtlch\fcs1 \af0 \ltrch\fcs0 \cs17\v\fs20\cf9\lang1024\langfe1024\loch\af1\hich\af1\dbch\af31501\noproof\insrsid1718269\charrsid10313936 \hich\af1\dbch\af31501\loch\f1 &lt;/RepeatBlock-By&gt;}{\rtlch\fcs1 \af0 \ltrch\fcs0 \insrsid1718269\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718269\charrsid10313936 \hich\af1\dbch\af31501\loch\f1 &lt;DocAmend&gt;}{\rtlch\fcs1 \af0 \ltrch\fcs0 \insrsid1718269\charrsid10313936 &#13;_x000a_Draft legislative resolution}{\rtlch\fcs1 \af0 \ltrch\fcs0 \cs17\b0\v\fs20\cf9\lang1024\langfe1024\loch\af1\hich\af1\dbch\af31501\noproof\insrsid1718269\charrsid10313936 \hich\af1\dbch\af31501\loch\f1 &lt;/DocAmend&gt;}{\rtlch\fcs1 \af0 \ltrch\fcs0 &#13;_x000a_\insrsid1718269\charrsid10313936 &#13;_x000a_\par }\pard \ltrpar\s20\ql \li0\ri0\nowidctlpar\wrapdefault\aspalpha\aspnum\faauto\adjustright\rin0\lin0\itap0\pararsid16013815 {\rtlch\fcs1 \af0 \ltrch\fcs0 &#13;_x000a_\cs17\b0\v\fs20\cf9\lang1024\langfe1024\loch\af1\hich\af1\dbch\af31501\noproof\insrsid1718269\charrsid10313936 \hich\af1\dbch\af31501\loch\f1 &lt;Article&gt;}{\rtlch\fcs1 \af0 \ltrch\fcs0 \cf10\insrsid1718269\charrsid10313936 \u9668\'3f}{\rtlch\fcs1 \af0 &#13;_x000a_\ltrch\fcs0 \insrsid1718269\charrsid10313936 #}{\rtlch\fcs1 \af1 \ltrch\fcs0 \cs18\v\f1\fs20\cf15\insrsid1718269\charrsid10313936 TVTRESPART@RESPART@}{\rtlch\fcs1 \af0 \ltrch\fcs0 \insrsid1718269\charrsid10313936 #}{\rtlch\fcs1 \af0 \ltrch\fcs0 &#13;_x000a_\cf10\insrsid1718269\charrsid10313936 \u9658\'3f}{\rtlch\fcs1 \af0 \ltrch\fcs0 \cs17\b0\v\fs20\cf9\lang1024\langfe1024\loch\af1\hich\af1\dbch\af31501\noproof\insrsid1718269\charrsid10313936 \hich\af1\dbch\af31501\loch\f1 &lt;/Article&gt;}{\rtlch\fcs1 \af0 &#13;_x000a_\ltrch\fcs0 \insrsid1718269\charrsid10313936 &#13;_x000a_\par \ltrrow}\trowd \ltrrow\ts11\trqc\trgaph340\trleft0\trftsWidth1\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9752\clshdrawnil \cellx9752\row \ltrrow}\trowd \ltrrow\ts11\trqc\trgaph340\trleft0\trftsWidth1\trftsWidthB3\trpaddl340\trpaddr340\trpaddfl3\trpaddft3\trpaddfb3\trpaddfr3\tblind0\tblindtype3 \clvertalt\clbrdrt\brdrtbl \clbrdrl&#13;_x000a_\brdrtbl \clbrdrb\brdrtbl \clbrdrr\brdrtbl \cltxlrtb\clftsWidth3\clwWidth4876\clshdrawnil \cellx4876\clvertalt\clbrdrt\brdrtbl \clbrdrl\brdrtbl \clbrdrb\brdrtbl \clbrdrr\brdrtbl \cltxlrtb\clftsWidth3\clwWidth4876\clshdrawnil \cellx9752\pard\plain \ltrpar&#13;_x000a_\s22\qc \li0\ri0\sa240\keepn\nowidctlpar\intbl\wrapdefault\aspalpha\aspnum\faauto\adjustright\rin0\lin0\pararsid10630121 \rtlch\fcs1 \af0\afs20\alang1025 \ltrch\fcs0 \i\fs24\lang2057\langfe2057\cgrid\langnp2057\langfenp2057 {\rtlch\fcs1 \af0 \ltrch\fcs0 &#13;_x000a_\insrsid1718269\charrsid10313936 Draft legislative resolution\cell Amendment\cell }\pard\plain \ltrpar\ql \li0\ri0\widctlpar\intbl\wrapdefault\aspalpha\aspnum\faauto\adjustright\rin0\lin0 \rtlch\fcs1 \af0\afs20\alang1025 \ltrch\fcs0 &#13;_x000a_\fs24\lang2057\langfe2057\cgrid\langnp2057\langfenp2057 {\rtlch\fcs1 \af0 \ltrch\fcs0 \insrsid1718269\charrsid10313936 \trowd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718269\charrsid10313936 ##\cell ##}{\rtlch\fcs1 \af0\afs24 \ltrch\fcs0 \insrsid1718269\charrsid10313936 \cell }\pard\plain \ltrpar\ql \li0\ri0\widctlpar\intbl\wrapdefault\aspalpha\aspnum\faauto\adjustright\rin0\lin0 \rtlch\fcs1 &#13;_x000a_\af0\afs20\alang1025 \ltrch\fcs0 \fs24\lang2057\langfe2057\cgrid\langnp2057\langfenp2057 {\rtlch\fcs1 \af0 \ltrch\fcs0 \insrsid1718269\charrsid10313936 \trowd \lastrow \ltrrow&#13;_x000a_\ts11\trqc\trgaph340\trleft0\trftsWidth1\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1\qr \li0\ri0\sb240\sa240\nowidctlpar\wrapdefault\aspalpha\aspnum\faauto\adjustright\rin0\lin0\itap0\pararsid10118616 \rtlch\fcs1 \af0\afs20\alang1025 \ltrch\fcs0 \fs24\lang2057\langfe2057\cgrid\langnp2057\langfenp2057 {\rtlch\fcs1 \af0 \ltrch\fcs0 &#13;_x000a_\insrsid1718269\charrsid10313936 Or. }{\rtlch\fcs1 \af0 \ltrch\fcs0 \cs17\v\fs20\cf9\lang1024\langfe1024\loch\af1\hich\af1\dbch\af31501\noproof\insrsid1718269\charrsid10313936 \hich\af1\dbch\af31501\loch\f1 &lt;Original&gt;}{\rtlch\fcs1 \af0 \ltrch\fcs0 &#13;_x000a_\insrsid1718269\charrsid10313936 #}{\rtlch\fcs1 \af1 \ltrch\fcs0 \cs18\v\f1\fs20\cf15\insrsid1718269\charrsid10313936 KEY(MAIN/LANGMIN)sh@ORLANGMSG@}{\rtlch\fcs1 \af0 \ltrch\fcs0 \insrsid1718269\charrsid10313936 #}{\rtlch\fcs1 \af0 \ltrch\fcs0 &#13;_x000a_\cs17\v\fs20\cf9\lang1024\langfe1024\loch\af1\hich\af1\dbch\af31501\noproof\insrsid1718269\charrsid10313936 \hich\af1\dbch\af31501\loch\f1 &lt;/Original&gt;}{\rtlch\fcs1 \af0 \ltrch\fcs0 \insrsid1718269\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718269\charrsid10313936 \hich\af1\dbch\af31501\loch\f1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1098&#13;_x000a_874a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202497 HideTWBExt;}{\*\cs18 \additive \v\f1\fs20\cf15 &#13;_x000a_\spriority0 \styrsid202497 HideTWBInt;}{\s19\ql \li0\ri0\sa120\nowidctlpar\wrapdefault\aspalpha\aspnum\faauto\adjustright\rin0\lin0\itap0 \rtlch\fcs1 \af0\afs20\alang1025 \ltrch\fcs0 \fs24\lang2057\langfe2057\cgrid\langnp2057\langfenp2057 &#13;_x000a_\sbasedon0 \snext19 \spriority0 \styrsid202497 Normal6a;}{\s20\ql \li0\ri0\nowidctlpar\wrapdefault\aspalpha\aspnum\faauto\adjustright\rin0\lin0\itap0 \rtlch\fcs1 \af0\afs20\alang1025 \ltrch\fcs0 \b\fs24\lang2057\langfe2057\cgrid\langnp2057\langfenp2057 &#13;_x000a_\sbasedon0 \snext20 \spriority0 \styrsid202497 NormalBold;}{\s21\ql \li0\ri0\sa240\nowidctlpar\wrapdefault\aspalpha\aspnum\faauto\adjustright\rin0\lin0\itap0 \rtlch\fcs1 \af0\afs20\alang1025 \ltrch\fcs0 &#13;_x000a_\i\fs24\lang2057\langfe2057\cgrid\langnp2057\langfenp2057 \sbasedon0 \snext21 \spriority0 \styrsid202497 AmJustText;}{\s22\qc \li0\ri0\sb240\sa240\nowidctlpar\wrapdefault\aspalpha\aspnum\faauto\adjustright\rin0\lin0\itap0 \rtlch\fcs1 \af0\afs20\alang1025 &#13;_x000a_\ltrch\fcs0 \i\fs24\lang2057\langfe2057\cgrid\langnp2057\langfenp2057 \sbasedon0 \snext22 \spriority0 \styrsid202497 AmCrossRef;}{\s23\qc \li0\ri0\sb240\sa240\keepn\nowidctlpar\wrapdefault\aspalpha\aspnum\faauto\adjustright\rin0\lin0\itap0 \rtlch\fcs1 &#13;_x000a_\af0\afs20\alang1025 \ltrch\fcs0 \i\fs24\lang2057\langfe2057\cgrid\langnp2057\langfenp2057 \sbasedon0 \snext21 \spriority0 \styrsid202497 AmJustTitle;}{&#13;_x000a_\s24\qr \li0\ri0\sb240\sa240\nowidctlpar\wrapdefault\aspalpha\aspnum\faauto\adjustright\rin0\lin0\itap0 \rtlch\fcs1 \af0\afs20\alang1025 \ltrch\fcs0 \fs24\lang2057\langfe2057\cgrid\langnp2057\langfenp2057 \sbasedon0 \snext24 \spriority0 \styrsid202497 &#13;_x000a_AmOrLang;}{\s25\qc \li0\ri0\sa240\nowidctlpar\wrapdefault\aspalpha\aspnum\faauto\adjustright\rin0\lin0\itap0 \rtlch\fcs1 \af0\afs20\alang1025 \ltrch\fcs0 \i\fs24\lang2057\langfe2057\cgrid\langnp2057\langfenp2057 &#13;_x000a_\sbasedon0 \snext25 \spriority0 \styrsid202497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202497 AmNumberTabs;}}{\*\rsidtbl \rsid24658\rsid202497\rsid223860\rsid735077\rsid1718133\rsid2892074\rsid3565327\rsid4666813\rsid6322556&#13;_x000a_\rsid6641733\rsid7802971\rsid7823322\rsid9636012\rsid10377208\rsid11215221\rsid11549030\rsid12154954\rsid14382809\rsid14424199\rsid15204470\rsid15285974\rsid15950462\rsid16324206\rsid16662270}{\mmathPr\mmathFont34\mbrkBin0\mbrkBinSub0\msmallFrac0&#13;_x000a_\mdispDef1\mlMargin0\mrMargin0\mdefJc1\mwrapIndent1440\mintLim0\mnaryLim1}{\info{\author DELLA FAILLE D'HUYSSE Marie-Christine}{\operator DELLA FAILLE D'HUYSSE Marie-Christine}{\creatim\yr2026\mo6\dy18\hr11\min10}{\revtim\yr2026\mo6\dy18\hr11\min10}&#13;_x000a_{\version1}{\edmins0}{\nofpages1}{\nofwords131}{\nofchars748}{\nofcharsws878}{\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202497\newtblstyruls\nogrowautofit\usenormstyforlist\noindnmbrts\felnbrelev\nocxsptable\indrlsweleven\noafcnsttbl\afelev\utinl\hwelev\spltpgpar\notcvasp\notbrkcnstfrctbl\notvatxbx\krnprsnet\cachedcolbal \nouicompat \fet0&#13;_x000a_{\*\wgrffmtfilter 013f}\nofeaturethrottle1\ilfomacatclnup0{\*\template C:\\Users\\MDELLA~1\\AppData\\Local\\Temp\\Blank1.dotx}{\*\ftnsep \ltrpar \pard\plain \ltrpar\ql \li0\ri0\widctlpar\wrapdefault\aspalpha\aspnum\faauto\adjustright\rin0\lin0\itap0 &#13;_x000a_\rtlch\fcs1 \af0\afs20\alang1025 \ltrch\fcs0 \fs24\lang2057\langfe2057\cgrid\langnp2057\langfenp2057 {\rtlch\fcs1 \af0 \ltrch\fcs0 \insrsid7802971 \chftnsep &#13;_x000a_\par }}{\*\ftnsepc \ltrpar \pard\plain \ltrpar\ql \li0\ri0\widctlpar\wrapdefault\aspalpha\aspnum\faauto\adjustright\rin0\lin0\itap0 \rtlch\fcs1 \af0\afs20\alang1025 \ltrch\fcs0 \fs24\lang2057\langfe2057\cgrid\langnp2057\langfenp2057 {\rtlch\fcs1 \af0 &#13;_x000a_\ltrch\fcs0 \insrsid7802971 \chftnsepc &#13;_x000a_\par }}{\*\aftnsep \ltrpar \pard\plain \ltrpar\ql \li0\ri0\widctlpar\wrapdefault\aspalpha\aspnum\faauto\adjustright\rin0\lin0\itap0 \rtlch\fcs1 \af0\afs20\alang1025 \ltrch\fcs0 \fs24\lang2057\langfe2057\cgrid\langnp2057\langfenp2057 {\rtlch\fcs1 \af0 &#13;_x000a_\ltrch\fcs0 \insrsid7802971 \chftnsep &#13;_x000a_\par }}{\*\aftnsepc \ltrpar \pard\plain \ltrpar\ql \li0\ri0\widctlpar\wrapdefault\aspalpha\aspnum\faauto\adjustright\rin0\lin0\itap0 \rtlch\fcs1 \af0\afs20\alang1025 \ltrch\fcs0 \fs24\lang2057\langfe2057\cgrid\langnp2057\langfenp2057 {\rtlch\fcs1 \af0 &#13;_x000a_\ltrch\fcs0 \insrsid7802971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3744759 \rtlch\fcs1 &#13;_x000a_\af0\afs20\alang1025 \ltrch\fcs0 \b\fs24\lang2057\langfe2057\cgrid\langnp2057\langfenp2057 {\rtlch\fcs1 \af0 \ltrch\fcs0 \cs17\b0\v\fs20\cf9\lang1024\langfe1024\loch\af1\hich\af1\dbch\af31501\noproof\insrsid202497\charrsid10313936 {\*\bkmkstart restartB}&#13;_x000a_\hich\af1\dbch\af31501\loch\f1 &lt;AmendB&gt;}{\rtlch\fcs1 \af0 \ltrch\fcs0 \insrsid202497\charrsid10313936 Amendment\tab \tab }{\rtlch\fcs1 \af0 \ltrch\fcs0 &#13;_x000a_\cs17\b0\v\fs20\cf9\lang1024\langfe1024\loch\af1\hich\af1\dbch\af31501\noproof\insrsid202497\charrsid10313936 \hich\af1\dbch\af31501\loch\f1 &lt;NumAmB&gt;}{\rtlch\fcs1 \af0 \ltrch\fcs0 \insrsid202497\charrsid10313936 #}{\rtlch\fcs1 \af1 \ltrch\fcs0 &#13;_x000a_\cs18\v\f1\fs20\cf15\insrsid202497\charrsid10313936 ENMIENDA@NRAM@}{\rtlch\fcs1 \af0 \ltrch\fcs0 \insrsid202497\charrsid10313936 #}{\rtlch\fcs1 \af0 \ltrch\fcs0 &#13;_x000a_\cs17\b0\v\fs20\cf9\lang1024\langfe1024\loch\af1\hich\af1\dbch\af31501\noproof\insrsid202497\charrsid10313936 \hich\af1\dbch\af31501\loch\f1 &lt;/NumAmB&gt;}{\rtlch\fcs1 \af0 \ltrch\fcs0 \insrsid202497\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RepeatBlock-By&gt;}{\rtlch\fcs1 \af0 \ltrch\fcs0 \insrsid202497\charrsid10313936 #}{\rtlch\fcs1 \af1 &#13;_x000a_\ltrch\fcs0 \cs18\v\f1\fs20\cf15\insrsid202497\charrsid10313936 (MOD@InsideLoop()}{\rtlch\fcs1 \af0 \ltrch\fcs0 \insrsid202497\charrsid10313936 ##}{\rtlch\fcs1 \af1 \ltrch\fcs0 \cs18\v\f1\fs20\cf15\insrsid202497\charrsid10313936 &gt;&gt;&gt;@[ZMEMBERSMSG]@}{&#13;_x000a_\rtlch\fcs1 \af0 \ltrch\fcs0 \insrsid202497\charrsid10313936 #}{\rtlch\fcs1 \af0 \ltrch\fcs0 \cs17\b0\v\fs20\cf9\lang1024\langfe1024\loch\af1\hich\af1\dbch\af31501\noproof\insrsid202497\charrsid10313936 \hich\af1\dbch\af31501\loch\f1 &lt;Members&gt;}{&#13;_x000a_\rtlch\fcs1 \af0 \ltrch\fcs0 \insrsid202497\charrsid10313936 #}{\rtlch\fcs1 \af1 \ltrch\fcs0 \cs18\v\f1\fs20\cf15\insrsid202497\charrsid10313936 (MOD@InsideLoop(\'a7)}{\rtlch\fcs1 \af0 \ltrch\fcs0 \insrsid202497\charrsid10313936 #}{\rtlch\fcs1 \af0 &#13;_x000a_\ltrch\fcs0 \cf10\insrsid202497\charrsid10313936 \u9668\'3f}{\rtlch\fcs1 \af0 \ltrch\fcs0 \insrsid202497\charrsid10313936 #}{\rtlch\fcs1 \af1 \ltrch\fcs0 \cs18\v\f1\fs20\cf15\insrsid202497\charrsid10313936 TVTMEMBERS\'a7@MEMBERS@}{\rtlch\fcs1 \af0 &#13;_x000a_\ltrch\fcs0 \insrsid202497\charrsid10313936 #}{\rtlch\fcs1 \af0 \ltrch\fcs0 \cf10\insrsid202497\charrsid10313936 \u9658\'3f}{\rtlch\fcs1 \af0 \ltrch\fcs0 &#13;_x000a_\cs17\b0\v\fs20\cf9\lang1024\langfe1024\loch\af1\hich\af1\dbch\af31501\noproof\insrsid202497\charrsid10313936 \hich\af1\dbch\af31501\loch\f1 &lt;/Members&gt;}{\rtlch\fcs1 \af0 \ltrch\fcs0 \insrsid202497\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202497\charrsid10313936 \hich\af1\dbch\af31501\loch\f1 &lt;AuNomDe&gt;&lt;OptDel&gt;}{\rtlch\fcs1 \af0 \ltrch\fcs0 \insrsid202497\charrsid10313936 #}{\rtlch\fcs1 \af1 \ltrch\fcs0 &#13;_x000a_\cs18\v\f1\fs20\cf15\insrsid202497\charrsid10313936 MNU[ONBEHALFYES][NOTAPP]@CHOICE@}{\rtlch\fcs1 \af0 \ltrch\fcs0 \insrsid202497\charrsid10313936 #}{\rtlch\fcs1 \af0 \ltrch\fcs0 &#13;_x000a_\cs17\v\fs20\cf9\lang1024\langfe1024\loch\af1\hich\af1\dbch\af31501\noproof\insrsid202497\charrsid10313936 \hich\af1\dbch\af31501\loch\f1 &lt;/OptDel&gt;&lt;/AuNomDe&gt;}{\rtlch\fcs1 \af0 \ltrch\fcs0 \insrsid202497\charrsid10313936 &#13;_x000a_\par &lt;&lt;&lt;}{\rtlch\fcs1 \af0 \ltrch\fcs0 \cs17\v\fs20\cf9\lang1024\langfe1024\loch\af1\hich\af1\dbch\af31501\noproof\insrsid202497\charrsid10313936 \hich\af1\dbch\af31501\loch\f1 &lt;/RepeatBlock-By&gt;}{\rtlch\fcs1 \af0 \ltrch\fcs0 \insrsid202497\charrsid10313936 &#13;_x000a_&#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202497\charrsid10313936 \hich\af1\dbch\af31501\loch\f1 &lt;DocAmend&gt;}{\rtlch\fcs1 \af0 \ltrch\fcs0 \insrsid202497\charrsid10313936 #}{\rtlch\fcs1 \af1 &#13;_x000a_\ltrch\fcs0 \cs18\v\f1\fs20\cf15\insrsid202497\charrsid10313936 MNU[OPTPROPOSALCOD][OPTPROPOSALCNS][OPTPROPOSALNLE]@CHOICE@CODEMNU}{\rtlch\fcs1 \af0 \ltrch\fcs0 \insrsid202497\charrsid10313936 #}{\rtlch\fcs1 \af0 \ltrch\fcs0 &#13;_x000a_\cs17\b0\v\fs20\cf9\lang1024\langfe1024\loch\af1\hich\af1\dbch\af31501\noproof\insrsid202497\charrsid10313936 \hich\af1\dbch\af31501\loch\f1 &lt;/DocAmend&gt;}{\rtlch\fcs1 \af0 \ltrch\fcs0 \insrsid202497\charrsid10313936 &#13;_x000a_\par }\pard \ltrpar\s20\ql \li0\ri0\keepn\nowidctlpar\wrapdefault\aspalpha\aspnum\faauto\adjustright\rin0\lin0\itap0\pararsid10630121 {\rtlch\fcs1 \af0 \ltrch\fcs0 &#13;_x000a_\cs17\b0\v\fs20\cf9\lang1024\langfe1024\loch\af1\hich\af1\dbch\af31501\noproof\insrsid202497\charrsid10313936 \hich\af1\dbch\af31501\loch\f1 &lt;Article&gt;}{\rtlch\fcs1 \af0 \ltrch\fcs0 \insrsid202497\charrsid10313936 #}{\rtlch\fcs1 \af1 \ltrch\fcs0 &#13;_x000a_\cs18\v\f1\fs20\cf15\insrsid202497\charrsid10313936 MNU[AMACTPARTYES][AMACTPARTNO]@CHOICE@AMACTMNU}{\rtlch\fcs1 \af0 \ltrch\fcs0 \insrsid202497\charrsid10313936 #}{\rtlch\fcs1 \af0 \ltrch\fcs0 &#13;_x000a_\cs17\b0\v\fs20\cf9\lang1024\langfe1024\loch\af1\hich\af1\dbch\af31501\noproof\insrsid202497\charrsid10313936 \hich\af1\dbch\af31501\loch\f1 &lt;/Article&gt;}{\rtlch\fcs1 \af0 \ltrch\fcs0 \insrsid202497\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202497\charrsid10313936 \hich\af1\dbch\af31501\loch\f1 &lt;DocAmend2&gt;&lt;OptDel&gt;}{\rtlch\fcs1 \af0 \ltrch\fcs0 \insrsid202497\charrsid10313936 #}{\rtlch\fcs1 \af1 &#13;_x000a_\ltrch\fcs0 \cs18\v\f1\fs20\cf15\insrsid202497\charrsid10313936 MNU[OPTNRACTYES][NOTAPP]@CHOICE@AMACTMNU}{\rtlch\fcs1 \af0 \ltrch\fcs0 \insrsid202497\charrsid10313936 #}{\rtlch\fcs1 \af0 \ltrch\fcs0 &#13;_x000a_\cs17\v\fs20\cf9\lang1024\langfe1024\loch\af1\hich\af1\dbch\af31501\noproof\insrsid202497\charrsid10313936 \hich\af1\dbch\af31501\loch\f1 &lt;/OptDel&gt;&lt;/DocAmend2&gt;}{\rtlch\fcs1 \af0 \ltrch\fcs0 \insrsid202497\charrsid10313936 &#13;_x000a_\par }\pard \ltrpar\ql \li0\ri0\widctlpar\wrapdefault\aspalpha\aspnum\faauto\adjustright\rin0\lin0\itap0\pararsid10158853 {\rtlch\fcs1 \af0 \ltrch\fcs0 \cs17\v\fs20\cf9\lang1024\langfe1024\loch\af1\hich\af1\dbch\af31501\noproof\insrsid202497\charrsid10313936 &#13;_x000a_\hich\af1\dbch\af31501\loch\f1 &lt;Article2&gt;&lt;OptDel&gt;}{\rtlch\fcs1 \af0 \ltrch\fcs0 \insrsid202497\charrsid10313936 #}{\rtlch\fcs1 \af1 \ltrch\fcs0 \cs18\v\f1\fs20\cf15\insrsid202497\charrsid10313936 MNU[OPTACTPARTYES][NOTAPP]@CHOICE@AMACTMNU}{\rtlch\fcs1 &#13;_x000a_\af0 \ltrch\fcs0 \insrsid202497\charrsid10313936 #}{\rtlch\fcs1 \af0 \ltrch\fcs0 \cs17\v\fs20\cf9\lang1024\langfe1024\loch\af1\hich\af1\dbch\af31501\noproof\insrsid202497\charrsid10313936 \hich\af1\dbch\af31501\loch\f1 &lt;/OptDel&gt;&lt;/Article2&gt;}{\rtlch\fcs1 &#13;_x000a_\af0 \ltrch\fcs0 \insrsid202497\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202497\charrsid10313936 #}{\rtlch\fcs1 \af1 \ltrch\fcs0 \cs18\v\f1\fs20\cf15\insrsid202497\charrsid10313936 MNU[OPTLEFTAMACT][LEFTPROP]@CHOICE@AMACTMNU}{\rtlch\fcs1 \af0 \ltrch\fcs0 \insrsid202497\charrsid10313936 #&#13;_x000a_\cell Amendment\cell }\pard\plain \ltrpar\ql \li0\ri0\widctlpar\intbl\wrapdefault\aspalpha\aspnum\faauto\adjustright\rin0\lin0 \rtlch\fcs1 \af0\afs20\alang1025 \ltrch\fcs0 \fs24\lang2057\langfe2057\cgrid\langnp2057\langfenp2057 {\rtlch\fcs1 \af0 &#13;_x000a_\ltrch\fcs0 \insrsid202497\charrsid10313936 \trowd \ltrrow\ts11\trqc\trgaph340\trleft0\trftsWidth3\trwWidth9752\trftsWidthB3\trpaddl340\trpaddr340\trpaddfl3\trpaddft3\trpaddfb3\trpaddfr3\tblind0\tblindtype3 \clvertalt\clbrdrt\brdrtbl \clbrdrl\brdrtbl &#13;_x000a_\clbrdrb\brdrtbl \clbrdrr\brdrtbl \cltxlrtb\clftsWidth3\clwWidth4876\clshdrawnil \cellx4876\clvertalt\clbrdrt\brdrtbl \clbrdrl\brdrtbl \clbrdrb\brdrtbl \clbrdrr\brdrtbl \cltxlrtb\clftsWidth3\clwWidth4876\clshdrawnil \cellx9752\row \ltrrow&#13;_x000a_}\pard\plain \ltrpar\s19\ql \li0\ri0\sa120\nowidctlpar\intbl\wrapdefault\aspalpha\aspnum\faauto\adjustright\rin0\lin0\pararsid12024389 \rtlch\fcs1 \af0\afs20\alang1025 \ltrch\fcs0 \fs24\lang2057\langfe2057\cgrid\langnp2057\langfenp2057 {\rtlch\fcs1 \af0 &#13;_x000a_\ltrch\fcs0 \insrsid202497\charrsid10313936 ##\cell ##}{\rtlch\fcs1 \af0\afs24 \ltrch\fcs0 \insrsid202497\charrsid10313936 \cell }\pard\plain \ltrpar\ql \li0\ri0\widctlpar\intbl\wrapdefault\aspalpha\aspnum\faauto\adjustright\rin0\lin0 \rtlch\fcs1 &#13;_x000a_\af0\afs20\alang1025 \ltrch\fcs0 \fs24\lang2057\langfe2057\cgrid\langnp2057\langfenp2057 {\rtlch\fcs1 \af0 \ltrch\fcs0 \insrsid202497\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202497\charrsid10313936 Or. }{\rtlch\fcs1 \af0 \ltrch\fcs0 \cs17\v\fs20\cf9\lang1024\langfe1024\loch\af1\hich\af1\dbch\af31501\noproof\insrsid202497\charrsid10313936 \hich\af1\dbch\af31501\loch\f1 &lt;Original&gt;}{\rtlch\fcs1 \af0 \ltrch\fcs0 &#13;_x000a_\insrsid202497\charrsid10313936 #}{\rtlch\fcs1 \af1 \ltrch\fcs0 \cs18\v\f1\fs20\cf15\insrsid202497\charrsid10313936 KEY(MAIN/LANGMIN)sh@ORLANGMSG@}{\rtlch\fcs1 \af0 \ltrch\fcs0 \insrsid202497\charrsid10313936 #}{\rtlch\fcs1 \af0 \ltrch\fcs0 &#13;_x000a_\cs17\v\fs20\cf9\lang1024\langfe1024\loch\af1\hich\af1\dbch\af31501\noproof\insrsid202497\charrsid10313936 \hich\af1\dbch\af31501\loch\f1 &lt;/Original&gt;}{\rtlch\fcs1 \af0 \ltrch\fcs0 \insrsid202497\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202497\charrsid10313936 \hich\af1\dbch\af31501\loch\f1 &lt;OptDel&gt;}{\rtlch\fcs1 \af0 \ltrch\fcs0 \insrsid202497\charrsid10313936 #}{&#13;_x000a_\rtlch\fcs1 \af1 \ltrch\fcs0 \cs18\v\f1\fs20\cf15\insrsid202497\charrsid10313936 MNU[CROSSREFNO][CROSSREFYES]@CHOICE@}{\rtlch\fcs1 \af0 \ltrch\fcs0 \insrsid202497\charrsid10313936 #}{\rtlch\fcs1 \af0 \ltrch\fcs0 &#13;_x000a_\cs17\i0\v\fs20\cf9\lang1024\langfe1024\loch\af1\hich\af1\dbch\af31501\noproof\insrsid202497\charrsid10313936 \hich\af1\dbch\af31501\loch\f1 &lt;/OptDel&gt;}{\rtlch\fcs1 \af0 \ltrch\fcs0 \insrsid202497\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202497\charrsid10313936 \hich\af1\dbch\af31501\loch\f1 &lt;TitreJust&gt;}{\rtlch\fcs1 \af0 \ltrch\fcs0 \insrsid202497\charrsid10313936 &#13;_x000a_Justification}{\rtlch\fcs1 \af0 \ltrch\fcs0 \cs17\i0\v\fs20\cf9\lang1024\langfe1024\loch\af1\hich\af1\dbch\af31501\noproof\insrsid202497\charrsid10313936 \hich\af1\dbch\af31501\loch\f1 &lt;/TitreJust&gt;}{\rtlch\fcs1 \af0 \ltrch\fcs0 &#13;_x000a_\insrsid202497\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202497\charrsid10313936 \hich\af1\dbch\af31501\loch\f1 &lt;OptDelPrev&gt;}{\rtlch\fcs1 \af0 \ltrch\fcs0 \insrsid202497\charrsid10313936 #}{\rtlch\fcs1 \af1 &#13;_x000a_\ltrch\fcs0 \cs18\v\f1\fs20\cf15\insrsid202497\charrsid10313936 MNU[TEXTJUSTYES][TEXTJUSTNO]@CHOICE@}{\rtlch\fcs1 \af0 \ltrch\fcs0 \insrsid202497\charrsid10313936 #}{\rtlch\fcs1 \af0 \ltrch\fcs0 &#13;_x000a_\cs17\i0\v\fs20\cf9\lang1024\langfe1024\loch\af1\hich\af1\dbch\af31501\noproof\insrsid202497\charrsid10313936 \hich\af1\dbch\af31501\loch\f1 &lt;/OptDelPrev&gt;}{\rtlch\fcs1 \af0 \ltrch\fcs0 \insrsid202497\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202497\charrsid10313936 \hich\af1\dbch\af31501\loch\f1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b3&#13;_x000a_064b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swiss\fcharset222\fprq2 DokChampa{\*\falt Leelawadee UI};}{\flominor\f31504\fbidi \froman\fcharset0\fprq2{\*\panose 02020603050405020304}Times New Roman;}&#13;_x000a_{\fdbminor\f31505\fbidi \froman\fcharset0\fprq2{\*\panose 02020603050405020304}Times New Roman;}{\fhiminor\f31506\fbidi \fswiss\fcharset0\fprq2{\*\panose 020f0502020204030204}Calibri;}&#13;_x000a_{\fbiminor\f31507\fbidi \fswiss\fcharset222\fprq2 DokChampa{\*\falt Leelawadee UI};}{\f49\fbidi \froman\fcharset238\fprq2 Times New Roman CE;}{\f50\fbidi \froman\fcharset204\fprq2 Times New Roman Cyr;}&#13;_x000a_{\f52\fbidi \froman\fcharset161\fprq2 Times New Roman Greek;}{\f53\fbidi \froman\fcharset162\fprq2 Times New Roman Tur;}{\f54\fbidi \froman\fcharset177\fprq2 Times New Roman (Hebrew);}{\f55\fbidi \froman\fcharset178\fprq2 Times New Roman (Arabic);}&#13;_x000a_{\f56\fbidi \froman\fcharset186\fprq2 Times New Roman Baltic;}{\f57\fbidi \froman\fcharset163\fprq2 Times New Roman (Vietnamese);}{\f59\fbidi \fswiss\fcharset238\fprq2 Arial CE;}{\f60\fbidi \fswiss\fcharset204\fprq2 Arial Cyr;}&#13;_x000a_{\f62\fbidi \fswiss\fcharset161\fprq2 Arial Greek;}{\f63\fbidi \fswiss\fcharset162\fprq2 Arial Tur;}{\f64\fbidi \fswiss\fcharset177\fprq2 Arial (Hebrew);}{\f65\fbidi \fswiss\fcharset178\fprq2 Arial (Arabic);}&#13;_x000a_{\f66\fbidi \fswiss\fcharset186\fprq2 Arial Baltic;}{\f67\fbidi \fswiss\fcharset163\fprq2 Arial (Vietnamese);}{\f389\fbidi \froman\fcharset238\fprq2 Cambria Math CE;}{\f390\fbidi \froman\fcharset204\fprq2 Cambria Math Cyr;}&#13;_x000a_{\f392\fbidi \froman\fcharset161\fprq2 Cambria Math Greek;}{\f393\fbidi \froman\fcharset162\fprq2 Cambria Math Tur;}{\f396\fbidi \froman\fcharset186\fprq2 Cambria Math Baltic;}{\f397\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40\fbidi \fswiss\fcharset0\fprq2 DokChampa{\*\falt Leelawadee UI};}{\flominor\f31548\fbidi \froman\fcharset238\fprq2 Times New Roman CE;}{\flominor\f31549\fbidi \froman\fcharset204\fprq2 Times New Roman Cyr;}&#13;_x000a_{\flominor\f31551\fbidi \froman\fcharset161\fprq2 Times New Roman Greek;}{\flominor\f31552\fbidi \froman\fcharset162\fprq2 Times New Roman Tur;}{\flominor\f31553\fbidi \froman\fcharset177\fprq2 Times New Roman (Hebrew);}&#13;_x000a_{\flominor\f31554\fbidi \froman\fcharset178\fprq2 Times New Roman (Arabic);}{\flominor\f31555\fbidi \froman\fcharset186\fprq2 Times New Roman Baltic;}{\flominor\f31556\fbidi \froman\fcharset163\fprq2 Times New Roman (Vietnamese);}&#13;_x000a_{\fdbminor\f31558\fbidi \froman\fcharset238\fprq2 Times New Roman CE;}{\fdbminor\f31559\fbidi \froman\fcharset204\fprq2 Times New Roman Cyr;}{\fdbminor\f31561\fbidi \froman\fcharset161\fprq2 Times New Roman Greek;}&#13;_x000a_{\fdbminor\f31562\fbidi \froman\fcharset162\fprq2 Times New Roman Tur;}{\fdbminor\f31563\fbidi \froman\fcharset177\fprq2 Times New Roman (Hebrew);}{\fdbminor\f31564\fbidi \froman\fcharset178\fprq2 Times New Roman (Arabic);}&#13;_x000a_{\fdbminor\f31565\fbidi \froman\fcharset186\fprq2 Times New Roman Baltic;}{\fdbminor\f31566\fbidi \froman\fcharset163\fprq2 Times New Roman (Vietnamese);}{\fhiminor\f31568\fbidi \fswiss\fcharset238\fprq2 Calibri CE;}&#13;_x000a_{\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80\fbidi \fswiss\fcharset0\fprq2 DokChampa{\*\falt Leelawadee UI};}}{\colortbl;\red0\green0\blue0;\red0\green0\blue255;\red0\green255\blue255;\red0\green255\blue0;&#13;_x000a_\red255\green0\blue255;\red255\green0\blue0;\red255\green255\blue0;\red255\green255\blue255;\red0\green0\blue128;\red0\green128\blue128;\red0\green128\blue0;\red128\green0\blue128;\red128\green0\blue0;\red128\green128\blue0;\red128\green128\blue128;&#13;_x000a_\red192\green192\blue192;\red0\green0\blue0;\red0\green0\blue0;\caccentone\ctint255\cshade191\red46\green116\blue181;}{\*\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styrsid7823322 Normal;}{&#13;_x000a_\s1\ql \li0\ri0\sb240\keep\keepn\widctlpar\wrapdefault\aspalpha\aspnum\faauto\outlinelevel0\adjustright\rin0\lin0\itap0 \rtlch\fcs1 \af31503\afs32\alang1025 \ltrch\fcs0 &#13;_x000a_\fs32\cf19\lang2057\langfe2057\loch\f31502\hich\af31502\dbch\af31501\cgrid\langnp2057\langfenp2057 \sbasedon0 \snext0 \slink15 \ssemihidden \sqformat \spriority0 \styrsid223860 heading 1;}{\*\cs10 \additive \ssemihidden \sunhideused \spriority1 &#13;_x000a_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unhideused Normal Table;}{\*\cs15 \additive &#13;_x000a_\rtlch\fcs1 \af31503\afs32 \ltrch\fcs0 \fs32\cf19\loch\f31502\hich\af31502\dbch\af31501 \sbasedon10 \slink1 \ssemihidden \spriority0 \styrsid11549030 Heading 1 Char;}{&#13;_x000a_\s16\ql \li0\ri0\sa240\widctlpar\wrapdefault\aspalpha\aspnum\faauto\adjustright\rin0\lin0\itap0 \rtlch\fcs1 \af0\afs20\alang1025 \ltrch\fcs0 \fs24\lang2057\langfe2057\cgrid\langnp2057\langfenp2057 &#13;_x000a_\sbasedon0 \snext0 \ssemihidden \sunhideused \sqformat \spriority39 \styrsid223860 TOC Heading;}{\*\cs17 \additive \v\f1\fs20\cf9\lang1024\langfe1024\noproof \spriority0 \styrsid15278010 HideTWBExt;}{\*\cs18 \additive \v\f1\fs20\cf15 &#13;_x000a_\spriority0 \styrsid15278010 HideTWBInt;}{\s19\ql \li0\ri0\sa120\nowidctlpar\wrapdefault\aspalpha\aspnum\faauto\adjustright\rin0\lin0\itap0 \rtlch\fcs1 \af0\afs20\alang1025 \ltrch\fcs0 \fs24\lang2057\langfe2057\cgrid\langnp2057\langfenp2057 &#13;_x000a_\sbasedon0 \snext19 \spriority0 \styrsid15278010 Normal6a;}{\s20\ql \li0\ri0\nowidctlpar\wrapdefault\aspalpha\aspnum\faauto\adjustright\rin0\lin0\itap0 \rtlch\fcs1 \af0\afs20\alang1025 \ltrch\fcs0 \b\fs24\lang2057\langfe2057\cgrid\langnp2057\langfenp2057 &#13;_x000a_\sbasedon0 \snext20 \spriority0 \styrsid15278010 NormalBold;}{\s21\ql \li0\ri0\sa240\nowidctlpar\wrapdefault\aspalpha\aspnum\faauto\adjustright\rin0\lin0\itap0 \rtlch\fcs1 \af0\afs20\alang1025 \ltrch\fcs0 &#13;_x000a_\i\fs24\lang2057\langfe2057\cgrid\langnp2057\langfenp2057 \sbasedon0 \snext21 \spriority0 \styrsid15278010 AmJustText;}{\s22\qc \li0\ri0\sb240\sa240\nowidctlpar\wrapdefault\aspalpha\aspnum\faauto\adjustright\rin0\lin0\itap0 \rtlch\fcs1 &#13;_x000a_\af0\afs20\alang1025 \ltrch\fcs0 \i\fs24\lang2057\langfe2057\cgrid\langnp2057\langfenp2057 \sbasedon0 \snext22 \spriority0 \styrsid15278010 AmCrossRef;}{&#13;_x000a_\s23\qc \li0\ri0\sb240\sa240\keepn\nowidctlpar\wrapdefault\aspalpha\aspnum\faauto\adjustright\rin0\lin0\itap0 \rtlch\fcs1 \af0\afs20\alang1025 \ltrch\fcs0 \i\fs24\lang2057\langfe2057\cgrid\langnp2057\langfenp2057 &#13;_x000a_\sbasedon0 \snext21 \spriority0 \styrsid15278010 AmJustTitle;}{\s24\qr \li0\ri0\sb240\sa240\nowidctlpar\wrapdefault\aspalpha\aspnum\faauto\adjustright\rin0\lin0\itap0 \rtlch\fcs1 \af0\afs20\alang1025 \ltrch\fcs0 &#13;_x000a_\fs24\lang2057\langfe2057\cgrid\langnp2057\langfenp2057 \sbasedon0 \snext24 \spriority0 \styrsid15278010 AmOrLang;}{\s25\qc \li0\ri0\sa240\nowidctlpar\wrapdefault\aspalpha\aspnum\faauto\adjustright\rin0\lin0\itap0 \rtlch\fcs1 \af0\afs20\alang1025 &#13;_x000a_\ltrch\fcs0 \i\fs24\lang2057\langfe2057\cgrid\langnp2057\langfenp2057 \sbasedon0 \snext25 \spriority0 \styrsid15278010 AmColumnHeading;}{\s26\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6 \spriority0 \styrsid15278010 AmNumberTabs;}}{\*\rsidtbl \rsid24658\rsid223860\rsid735077\rsid1718133\rsid2892074\rsid3565327\rsid4666813\rsid6322556\rsid6641733&#13;_x000a_\rsid7823322\rsid9636012\rsid10377208\rsid11215221\rsid11549030\rsid12154954\rsid14382809\rsid14424199\rsid15204470\rsid15278010\rsid15285974\rsid15597740\rsid15950462\rsid16324206\rsid16662270}{\mmathPr\mmathFont34\mbrkBin0\mbrkBinSub0\msmallFrac0&#13;_x000a_\mdispDef1\mlMargin0\mrMargin0\mdefJc1\mwrapIndent1440\mintLim0\mnaryLim1}{\info{\author DELLA FAILLE D'HUYSSE Marie-Christine}{\operator DELLA FAILLE D'HUYSSE Marie-Christine}{\creatim\yr2026\mo6\dy18\hr11\min12}{\revtim\yr2026\mo6\dy18\hr11\min12}&#13;_x000a_{\version1}{\edmins0}{\nofpages1}{\nofwords130}{\nofchars745}{\nofcharsws874}{\vern12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4\viewscale100\pgbrdrhead\pgbrdrfoot\splytwnine\ftnlytwnine\htmautsp\nolnhtadjtbl\useltbaln\alntblind\lytcalctblwd\lyttblrtgr\lnbrkrule\nobrkwrptbl\snaptogridincell\allowfieldendsel\wrppunct&#13;_x000a_\asianbrkrule\nojkernpunct\rsidroot15278010\newtblstyruls\nogrowautofit\usenormstyforlist\noindnmbrts\felnbrelev\nocxsptable\indrlsweleven\noafcnsttbl\afelev\utinl\hwelev\spltpgpar\notcvasp\notbrkcnstfrctbl\notvatxbx\krnprsnet\cachedcolbal &#13;_x000a_\nouicompat \fet0{\*\wgrffmtfilter 013f}\nofeaturethrottle1\ilfomacatclnup0{\*\template C:\\Users\\MDELLA~1\\AppData\\Local\\Temp\\Blank1.dotx}{\*\ftnsep \ltrpar \pard\plain \ltrpar&#13;_x000a_\ql \li0\ri0\widctlpar\wrapdefault\aspalpha\aspnum\faauto\adjustright\rin0\lin0\itap0 \rtlch\fcs1 \af0\afs20\alang1025 \ltrch\fcs0 \fs24\lang2057\langfe2057\cgrid\langnp2057\langfenp2057 {\rtlch\fcs1 \af0 \ltrch\fcs0 \insrsid15597740 \chftnsep &#13;_x000a_\par }}{\*\ftnsepc \ltrpar \pard\plain \ltrpar\ql \li0\ri0\widctlpar\wrapdefault\aspalpha\aspnum\faauto\adjustright\rin0\lin0\itap0 \rtlch\fcs1 \af0\afs20\alang1025 \ltrch\fcs0 \fs24\lang2057\langfe2057\cgrid\langnp2057\langfenp2057 {\rtlch\fcs1 \af0 &#13;_x000a_\ltrch\fcs0 \insrsid15597740 \chftnsepc &#13;_x000a_\par }}{\*\aftnsep \ltrpar \pard\plain \ltrpar\ql \li0\ri0\widctlpar\wrapdefault\aspalpha\aspnum\faauto\adjustright\rin0\lin0\itap0 \rtlch\fcs1 \af0\afs20\alang1025 \ltrch\fcs0 \fs24\lang2057\langfe2057\cgrid\langnp2057\langfenp2057 {\rtlch\fcs1 \af0 &#13;_x000a_\ltrch\fcs0 \insrsid15597740 \chftnsep &#13;_x000a_\par }}{\*\aftnsepc \ltrpar \pard\plain \ltrpar\ql \li0\ri0\widctlpar\wrapdefault\aspalpha\aspnum\faauto\adjustright\rin0\lin0\itap0 \rtlch\fcs1 \af0\afs20\alang1025 \ltrch\fcs0 \fs24\lang2057\langfe2057\cgrid\langnp2057\langfenp2057 {\rtlch\fcs1 \af0 &#13;_x000a_\ltrch\fcs0 \insrsid15597740 \chftnsepc &#13;_x000a_\par }}\ltrpar \sectd \ltrsect\psz9\linex0\headery1134\footery567\endnhere\titlepg\sectlinegrid326\sectdefaultcl\sectrsid10377208\sftnbj\sftnrestart {\headerl \ltrpar \pard\plain \ltrpar&#13;_x000a_\ql \li0\ri0\widctlpar\wrapdefault\aspalpha\aspnum\faauto\adjustright\rin0\lin0\itap0 \rtlch\fcs1 \af0\afs20\alang1025 \ltrch\fcs0 \fs24\lang2057\langfe2057\cgrid\langnp2057\langfenp2057 {\rtlch\fcs1 \af0 \ltrch\fcs0 \insrsid1718133 &#13;_x000a_\par }}{\headerr \ltrpar \pard\plain \ltrpar\ql \li0\ri0\widctlpar\wrapdefault\aspalpha\aspnum\faauto\adjustright\rin0\lin0\itap0 \rtlch\fcs1 \af0\afs20\alang1025 \ltrch\fcs0 \fs24\lang2057\langfe2057\cgrid\langnp2057\langfenp2057 {\rtlch\fcs1 \af0 &#13;_x000a_\ltrch\fcs0 \insrsid1718133 &#13;_x000a_\par }}{\footerl \ltrpar \pard\plain \ltrpar\ql \li0\ri0\widctlpar\wrapdefault\aspalpha\aspnum\faauto\adjustright\rin0\lin0\itap0 \rtlch\fcs1 \af0\afs20\alang1025 \ltrch\fcs0 \fs24\lang2057\langfe2057\cgrid\langnp2057\langfenp2057 {\rtlch\fcs1 \af0 &#13;_x000a_\ltrch\fcs0 \insrsid1718133 &#13;_x000a_\par }}{\footerr \ltrpar \pard\plain \ltrpar\ql \li0\ri0\widctlpar\wrapdefault\aspalpha\aspnum\faauto\adjustright\rin0\lin0\itap0 \rtlch\fcs1 \af0\afs20\alang1025 \ltrch\fcs0 \fs24\lang2057\langfe2057\cgrid\langnp2057\langfenp2057 {\rtlch\fcs1 \af0 &#13;_x000a_\ltrch\fcs0 \insrsid1718133 &#13;_x000a_\par }}{\headerf \ltrpar \pard\plain \ltrpar\ql \li0\ri0\widctlpar\wrapdefault\aspalpha\aspnum\faauto\adjustright\rin0\lin0\itap0 \rtlch\fcs1 \af0\afs20\alang1025 \ltrch\fcs0 \fs24\lang2057\langfe2057\cgrid\langnp2057\langfenp2057 {\rtlch\fcs1 \af0 &#13;_x000a_\ltrch\fcs0 \insrsid1718133 &#13;_x000a_\par }}{\footerf \ltrpar \pard\plain \ltrpar\ql \li0\ri0\widctlpar\wrapdefault\aspalpha\aspnum\faauto\adjustright\rin0\lin0\itap0 \rtlch\fcs1 \af0\afs20\alang1025 \ltrch\fcs0 \fs24\lang2057\langfe2057\cgrid\langnp2057\langfenp2057 {\rtlch\fcs1 \af0 &#13;_x000a_\ltrch\fcs0 \insrsid1718133 &#13;_x000a_\par }}{\*\pnseclvl1\pnucrm\pnstart1\pnindent720\pnhang {\pntxta .}}{\*\pnseclvl2\pnucltr\pnstart1\pnindent720\pnhang {\pntxta .}}{\*\pnseclvl3\pndec\pnstart1\pnindent720\pnhang {\pntxta .}}{\*\pnseclvl4\pnlcltr\pnstart1\pnindent720\pnhang {\pntxta )}}&#13;_x000a_{\*\pnseclvl5\pndec\pnstart1\pnindent720\pnhang {\pntxtb (}{\pntxta )}}{\*\pnseclvl6\pnlcltr\pnstart1\pnindent720\pnhang {\pntxtb (}{\pntxta )}}{\*\pnseclvl7\pnlcrm\pnstart1\pnindent720\pnhang {\pntxtb (}{\pntxta )}}{\*\pnseclvl8&#13;_x000a_\pnlcltr\pnstart1\pnindent720\pnhang {\pntxtb (}{\pntxta )}}{\*\pnseclvl9\pnlcrm\pnstart1\pnindent720\pnhang {\pntxtb (}{\pntxta )}}\pard\plain \ltrpar\s26\ql \li0\ri0\sb240\keepn\nowidctlpar&#13;_x000a_\tx879\tx936\tx1021\tx1077\tx1134\tx1191\tx1247\tx1304\tx1361\tx1418\tx1474\tx1531\tx1588\tx1644\tx1701\tx1758\tx1814\tx1871\tx2070\tx2126\tx3374\tx3430\wrapdefault\aspalpha\aspnum\faauto\adjustright\rin0\lin0\itap0\pararsid11743781 \rtlch\fcs1 &#13;_x000a_\af0\afs20\alang1025 \ltrch\fcs0 \b\fs24\lang2057\langfe2057\cgrid\langnp2057\langfenp2057 {\rtlch\fcs1 \af0 \ltrch\fcs0 \cs17\b0\v\fs20\cf9\lang1024\langfe1024\loch\af1\hich\af1\dbch\af31501\noproof\insrsid15278010\charrsid10313936 {\*\bkmkstart restart}&#13;_x000a_\hich\af1\dbch\af31501\loch\f1 &lt;}{\rtlch\fcs1 \af0 \ltrch\fcs0 \cs17\b0\v\fs20\cf9\lang1024\langfe1024\loch\af1\hich\af1\dbch\af31501\noproof\insrsid15278010 \hich\af1\dbch\af31501\loch\f1 Amend}{\rtlch\fcs1 \af0 \ltrch\fcs0 &#13;_x000a_\cs17\b0\v\fs20\cf9\lang1024\langfe1024\loch\af1\hich\af1\dbch\af31501\noproof\insrsid15278010\charrsid10313936 \hich\af1\dbch\af31501\loch\f1 &gt;}{\rtlch\fcs1 \af0 \ltrch\fcs0 \insrsid15278010\charrsid10313936 Amendment\tab \tab }{\rtlch\fcs1 \af0 &#13;_x000a_\ltrch\fcs0 \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rtlch\fcs1 \af1 \ltrch\fcs0 &#13;_x000a_\cs18\v\f1\fs20\cf15\insrsid15278010\charrsid10313936 ENMIENDA@NRAM@}{\rtlch\fcs1 \af0 \ltrch\fcs0 \insrsid15278010\charrsid10313936 #}{\rtlch\fcs1 \af0 \ltrch\fcs0 &#13;_x000a_\cs17\b0\v\fs20\cf9\lang1024\langfe1024\loch\af1\hich\af1\dbch\af31501\noproof\insrsid15278010\charrsid10313936 \hich\af1\dbch\af31501\loch\f1 &lt;/}{\rtlch\fcs1 \af0 \ltrch\fcs0 &#13;_x000a_\cs17\b0\v\fs20\cf9\lang1024\langfe1024\loch\af1\hich\af1\dbch\af31501\noproof\insrsid15278010 \hich\af1\dbch\af31501\loch\f1 NumAm&gt;}{\rtlch\fcs1 \af0 \ltrch\fcs0 \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hich\af1\dbch\af31501\loch\f1 RepeatBlock-By&gt;}{\rtlch\fcs1 \af0 \ltrch\fcs0 &#13;_x000a_\insrsid15278010\charrsid10313936 #}{\rtlch\fcs1 \af1 \ltrch\fcs0 \cs18\v\f1\fs20\cf15\insrsid15278010\charrsid10313936 (MOD@InsideLoop()}{\rtlch\fcs1 \af0 \ltrch\fcs0 \insrsid15278010\charrsid10313936 ##}{\rtlch\fcs1 \af1 \ltrch\fcs0 &#13;_x000a_\cs18\v\f1\fs20\cf15\insrsid15278010\charrsid10313936 &gt;&gt;&gt;@[ZMEMBERSMSG]@}{\rtlch\fcs1 \af0 \ltrch\fcs0 \insrsid15278010\charrsid10313936 #}{\rtlch\fcs1 \af0 \ltrch\fcs0 &#13;_x000a_\cs17\b0\v\fs20\cf9\lang1024\langfe1024\loch\af1\hich\af1\dbch\af31501\noproof\insrsid15278010\charrsid10313936 \hich\af1\dbch\af31501\loch\f1 &lt;Members&gt;}{\rtlch\fcs1 \af0 \ltrch\fcs0 \insrsid15278010\charrsid10313936 #}{\rtlch\fcs1 \af1 \ltrch\fcs0 &#13;_x000a_\cs18\v\f1\fs20\cf15\insrsid15278010\charrsid10313936 (MOD@InsideLoop(\'a7)}{\rtlch\fcs1 \af0 \ltrch\fcs0 \insrsid15278010\charrsid10313936 #}{\rtlch\fcs1 \af0 \ltrch\fcs0 \cf10\insrsid15278010\charrsid11743781 \u9668\'3f}{\rtlch\fcs1 \af0 \ltrch\fcs0 &#13;_x000a_\insrsid15278010\charrsid10313936 #}{\rtlch\fcs1 \af1 \ltrch\fcs0 \cs18\v\f1\fs20\cf15\insrsid15278010\charrsid10313936 TVTMEMBERS\'a7@MEMBERS@}{\rtlch\fcs1 \af0 \ltrch\fcs0 \insrsid15278010\charrsid10313936 #}{\rtlch\fcs1 \af0 \ltrch\fcs0 &#13;_x000a_\cf10\insrsid15278010\charrsid11743781 \u9658\'3f}{\rtlch\fcs1 \af0 \ltrch\fcs0 \cs17\b0\v\fs20\cf9\lang1024\langfe1024\loch\af1\hich\af1\dbch\af31501\noproof\insrsid15278010\charrsid10313936 \hich\af1\dbch\af31501\loch\f1 &lt;/Members&gt;}{\rtlch\fcs1 \af0 &#13;_x000a_\ltrch\fcs0 \insrsid15278010\charrsid10313936 &#13;_x000a_\par }\pard\plain \ltrpar\ql \li0\ri0\widctlpar\wrapdefault\aspalpha\aspnum\faauto\adjustright\rin0\lin0\itap0\pararsid5976803 \rtlch\fcs1 \af0\afs20\alang1025 \ltrch\fcs0 \fs24\lang2057\langfe2057\cgrid\langnp2057\langfenp2057 {\rtlch\fcs1 \af0 \ltrch\fcs0 &#13;_x000a_\cs17\v\fs20\cf9\lang1024\langfe1024\loch\af1\hich\af1\dbch\af31501\noproof\insrsid15278010\charrsid10313936 \hich\af1\dbch\af31501\loch\f1 &lt;AuNomDe&gt;&lt;OptDel&gt;}{\rtlch\fcs1 \af0 \ltrch\fcs0 \insrsid15278010\charrsid10313936 #}{\rtlch\fcs1 \af1 \ltrch\fcs0 &#13;_x000a_\cs18\v\f1\fs20\cf15\insrsid15278010\charrsid10313936 MNU[ONBEHALFYES][NOTAPP]@CHOICE@}{\rtlch\fcs1 \af0 \ltrch\fcs0 \insrsid15278010\charrsid10313936 #}{\rtlch\fcs1 \af0 \ltrch\fcs0 &#13;_x000a_\cs17\v\fs20\cf9\lang1024\langfe1024\loch\af1\hich\af1\dbch\af31501\noproof\insrsid15278010\charrsid10313936 \hich\af1\dbch\af31501\loch\f1 &lt;/OptDel&gt;&lt;/AuNomDe&gt;}{\rtlch\fcs1 \af0 \ltrch\fcs0 \insrsid15278010\charrsid10313936 &#13;_x000a_\par &lt;&lt;&lt;}{\rtlch\fcs1 \af0 \ltrch\fcs0 \cs17\v\fs20\cf9\lang1024\langfe1024\loch\af1\hich\af1\dbch\af31501\noproof\insrsid15278010\charrsid10313936 \hich\af1\dbch\af31501\loch\f1 &lt;/RepeatBlock-By&gt;}{\rtlch\fcs1 \af0 \ltrch\fcs0 &#13;_x000a_\insrsid15278010\charrsid10313936 &#13;_x000a_\par }\pard\plain \ltrpar\s20\ql \li0\ri0\nowidctlpar\wrapdefault\aspalpha\aspnum\faauto\adjustright\rin0\lin0\itap0\pararsid5976803 \rtlch\fcs1 \af0\afs20\alang1025 \ltrch\fcs0 \b\fs24\lang2057\langfe2057\cgrid\langnp2057\langfenp2057 {\rtlch\fcs1 \af0 &#13;_x000a_\ltrch\fcs0 \cs17\b0\v\fs20\cf9\lang1024\langfe1024\loch\af1\hich\af1\dbch\af31501\noproof\insrsid15278010\charrsid10313936 \hich\af1\dbch\af31501\loch\f1 &lt;DocAmend&gt;}{\rtlch\fcs1 \af0 \ltrch\fcs0 \insrsid15278010\charrsid10313936 #}{\rtlch\fcs1 \af1 &#13;_x000a_\ltrch\fcs0 \cs18\v\f1\fs20\cf15\insrsid15278010\charrsid10313936 MNU[OPTPROPOSALCOD][OPTPROPOSALCNS][OPTPROPOSALNLE]@CHOICE@CODEMNU}{\rtlch\fcs1 \af0 \ltrch\fcs0 \insrsid15278010\charrsid10313936 #}{\rtlch\fcs1 \af0 \ltrch\fcs0 &#13;_x000a_\cs17\b0\v\fs20\cf9\lang1024\langfe1024\loch\af1\hich\af1\dbch\af31501\noproof\insrsid15278010\charrsid10313936 \hich\af1\dbch\af31501\loch\f1 &lt;/DocAmend&gt;}{\rtlch\fcs1 \af0 \ltrch\fcs0 \insrsid15278010\charrsid10313936 &#13;_x000a_\par }\pard \ltrpar\s20\ql \li0\ri0\keepn\nowidctlpar\wrapdefault\aspalpha\aspnum\faauto\adjustright\rin0\lin0\itap0\pararsid10630121 {\rtlch\fcs1 \af0 \ltrch\fcs0 &#13;_x000a_\cs17\b0\v\fs20\cf9\lang1024\langfe1024\loch\af1\hich\af1\dbch\af31501\noproof\insrsid15278010\charrsid10313936 \hich\af1\dbch\af31501\loch\f1 &lt;Article&gt;}{\rtlch\fcs1 \af0 \ltrch\fcs0 \insrsid15278010\charrsid10313936 #}{\rtlch\fcs1 \af1 \ltrch\fcs0 &#13;_x000a_\cs18\v\f1\fs20\cf15\insrsid15278010\charrsid10313936 MNU[AMACTPARTYES][AMACTPARTNO]@CHOICE@AMACTMNU}{\rtlch\fcs1 \af0 \ltrch\fcs0 \insrsid15278010\charrsid10313936 #}{\rtlch\fcs1 \af0 \ltrch\fcs0 &#13;_x000a_\cs17\b0\v\fs20\cf9\lang1024\langfe1024\loch\af1\hich\af1\dbch\af31501\noproof\insrsid15278010\charrsid10313936 \hich\af1\dbch\af31501\loch\f1 &lt;/Article&gt;}{\rtlch\fcs1 \af0 \ltrch\fcs0 \insrsid15278010\charrsid10313936 &#13;_x000a_\par }\pard\plain \ltrpar\ql \li0\ri0\keepn\widctlpar\wrapdefault\aspalpha\aspnum\faauto\adjustright\rin0\lin0\itap0\pararsid3744759 \rtlch\fcs1 \af0\afs20\alang1025 \ltrch\fcs0 \fs24\lang2057\langfe2057\cgrid\langnp2057\langfenp2057 {\rtlch\fcs1 \af0 &#13;_x000a_\ltrch\fcs0 \cs17\v\fs20\cf9\lang1024\langfe1024\loch\af1\hich\af1\dbch\af31501\noproof\insrsid15278010\charrsid10313936 \hich\af1\dbch\af31501\loch\f1 &lt;DocAmend2&gt;&lt;OptDel&gt;}{\rtlch\fcs1 \af0 \ltrch\fcs0 \insrsid15278010\charrsid10313936 #}{\rtlch\fcs1 &#13;_x000a_\af1 \ltrch\fcs0 \cs18\v\f1\fs20\cf15\insrsid15278010\charrsid10313936 MNU[OPTNRACTYES][NOTAPP]@CHOICE@AMACTMNU}{\rtlch\fcs1 \af0 \ltrch\fcs0 \insrsid15278010\charrsid10313936 #}{\rtlch\fcs1 \af0 \ltrch\fcs0 &#13;_x000a_\cs17\v\fs20\cf9\lang1024\langfe1024\loch\af1\hich\af1\dbch\af31501\noproof\insrsid15278010\charrsid10313936 \hich\af1\dbch\af31501\loch\f1 &lt;/OptDel&gt;&lt;/DocAmend2&gt;}{\rtlch\fcs1 \af0 \ltrch\fcs0 \insrsid15278010\charrsid10313936 &#13;_x000a_\par }\pard \ltrpar\ql \li0\ri0\widctlpar\wrapdefault\aspalpha\aspnum\faauto\adjustright\rin0\lin0\itap0\pararsid10158853 {\rtlch\fcs1 \af0 \ltrch\fcs0 &#13;_x000a_\cs17\v\fs20\cf9\lang1024\langfe1024\loch\af1\hich\af1\dbch\af31501\noproof\insrsid15278010\charrsid10313936 \hich\af1\dbch\af31501\loch\f1 &lt;Article2&gt;&lt;OptDel&gt;}{\rtlch\fcs1 \af0 \ltrch\fcs0 \insrsid15278010\charrsid10313936 #}{\rtlch\fcs1 \af1 \ltrch\fcs0 &#13;_x000a_\cs18\v\f1\fs20\cf15\insrsid15278010\charrsid10313936 MNU[OPTACTPARTYES][NOTAPP]@CHOICE@AMACTMNU}{\rtlch\fcs1 \af0 \ltrch\fcs0 \insrsid15278010\charrsid10313936 #}{\rtlch\fcs1 \af0 \ltrch\fcs0 &#13;_x000a_\cs17\v\fs20\cf9\lang1024\langfe1024\loch\af1\hich\af1\dbch\af31501\noproof\insrsid15278010\charrsid10313936 \hich\af1\dbch\af31501\loch\f1 &lt;/OptDel&gt;&lt;/Article2&gt;}{\rtlch\fcs1 \af0 \ltrch\fcs0 \insrsid15278010\charrsid10313936 &#13;_x000a_\par \ltrrow}\trowd \ltrrow\ts11\trqc\trgaph340\trleft0\trftsWidth3\trwWidth9752\trftsWidthB3\trpaddl340\trpaddr340\trpaddfl3\trpaddft3\trpaddfb3\trpaddfr3\tblind0\tblindtype3 \clvertalt\clbrdrt\brdrtbl \clbrdrl\brdrtbl \clbrdrb\brdrtbl \clbrdrr\brdrtbl &#13;_x000a_\cltxlrtb\clftsWidth3\clwWidth9752\clshdrawnil \cellx9752\pard\plain \ltrpar\ql \li0\ri0\keepn\widctlpar\intbl\wrapdefault\aspalpha\aspnum\faauto\adjustright\rin0\lin0\pararsid10630121 \rtlch\fcs1 \af0\afs20\alang1025 \ltrch\fcs0 &#13;_x000a_\fs24\lang2057\langfe2057\cgrid\langnp2057\langfenp2057 {\rtlch\fcs1 \af0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9752\clshdrawnil \cellx9752\row \ltrrow}\trowd \ltrrow\ts11\trqc\trgaph340\trleft0\trftsWidth3\trwWidth9752\trftsWidthB3\trpaddl340\trpaddr340\trpaddfl3\trpaddft3\trpaddfb3\trpaddfr3\tblind0\tblindtype3 \clvertalt\clbrdrt&#13;_x000a_\brdrtbl \clbrdrl\brdrtbl \clbrdrb\brdrtbl \clbrdrr\brdrtbl \cltxlrtb\clftsWidth3\clwWidth4876\clshdrawnil \cellx4876\clvertalt\clbrdrt\brdrtbl \clbrdrl\brdrtbl \clbrdrb\brdrtbl \clbrdrr\brdrtbl \cltxlrtb\clftsWidth3\clwWidth4876\clshdrawnil \cellx9752&#13;_x000a_\pard\plain \ltrpar\s25\qc \li0\ri0\sa240\keepn\nowidctlpar\intbl\wrapdefault\aspalpha\aspnum\faauto\adjustright\rin0\lin0\pararsid10630121 \rtlch\fcs1 \af0\afs20\alang1025 \ltrch\fcs0 \i\fs24\lang2057\langfe2057\cgrid\langnp2057\langfenp2057 {&#13;_x000a_\rtlch\fcs1 \af0 \ltrch\fcs0 \insrsid15278010\charrsid10313936 #}{\rtlch\fcs1 \af1 \ltrch\fcs0 \cs18\v\f1\fs20\cf15\insrsid15278010\charrsid10313936 MNU[OPTLEFTAMACT][LEFTPROP]@CHOICE@AMACTMNU}{\rtlch\fcs1 \af0 \ltrch\fcs0 &#13;_x000a_\insrsid15278010\charrsid10313936 #\cell Amendment\cell }\pard\plain \ltrpar\ql \li0\ri0\widctlpar\intbl\wrapdefault\aspalpha\aspnum\faauto\adjustright\rin0\lin0 \rtlch\fcs1 \af0\afs20\alang1025 \ltrch\fcs0 &#13;_x000a_\fs24\lang2057\langfe2057\cgrid\langnp2057\langfenp2057 {\rtlch\fcs1 \af0 \ltrch\fcs0 \insrsid15278010\charrsid10313936 \trowd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ltrrow}\pard\plain \ltrpar&#13;_x000a_\s19\ql \li0\ri0\sa120\nowidctlpar\intbl\wrapdefault\aspalpha\aspnum\faauto\adjustright\rin0\lin0\pararsid12024389 \rtlch\fcs1 \af0\afs20\alang1025 \ltrch\fcs0 \fs24\lang2057\langfe2057\cgrid\langnp2057\langfenp2057 {\rtlch\fcs1 \af0 \ltrch\fcs0 &#13;_x000a_\insrsid15278010\charrsid10313936 ##\cell ##}{\rtlch\fcs1 \af0\afs24 \ltrch\fcs0 \insrsid15278010\charrsid10313936 \cell }\pard\plain \ltrpar\ql \li0\ri0\widctlpar\intbl\wrapdefault\aspalpha\aspnum\faauto\adjustright\rin0\lin0 \rtlch\fcs1 &#13;_x000a_\af0\afs20\alang1025 \ltrch\fcs0 \fs24\lang2057\langfe2057\cgrid\langnp2057\langfenp2057 {\rtlch\fcs1 \af0 \ltrch\fcs0 \insrsid15278010\charrsid10313936 \trowd \lastrow \ltrrow&#13;_x000a_\ts11\trqc\trgaph340\trleft0\trftsWidth3\trwWidth9752\trftsWidthB3\trpaddl340\trpaddr340\trpaddfl3\trpaddft3\trpaddfb3\trpaddfr3\tblind0\tblindtype3 \clvertalt\clbrdrt\brdrtbl \clbrdrl\brdrtbl \clbrdrb\brdrtbl \clbrdrr\brdrtbl &#13;_x000a_\cltxlrtb\clftsWidth3\clwWidth4876\clshdrawnil \cellx4876\clvertalt\clbrdrt\brdrtbl \clbrdrl\brdrtbl \clbrdrb\brdrtbl \clbrdrr\brdrtbl \cltxlrtb\clftsWidth3\clwWidth4876\clshdrawnil \cellx9752\row }\pard\plain \ltrpar&#13;_x000a_\s24\qr \li0\ri0\sb240\sa240\nowidctlpar\wrapdefault\aspalpha\aspnum\faauto\adjustright\rin0\lin0\itap0\pararsid16390444 \rtlch\fcs1 \af0\afs20\alang1025 \ltrch\fcs0 \fs24\lang2057\langfe2057\cgrid\langnp2057\langfenp2057 {\rtlch\fcs1 \af0 \ltrch\fcs0 &#13;_x000a_\insrsid15278010\charrsid10313936 Or. }{\rtlch\fcs1 \af0 \ltrch\fcs0 \cs17\v\fs20\cf9\lang1024\langfe1024\loch\af1\hich\af1\dbch\af31501\noproof\insrsid15278010\charrsid10313936 \hich\af1\dbch\af31501\loch\f1 &lt;Original&gt;}{\rtlch\fcs1 \af0 \ltrch\fcs0 &#13;_x000a_\insrsid15278010\charrsid10313936 #}{\rtlch\fcs1 \af1 \ltrch\fcs0 \cs18\v\f1\fs20\cf15\insrsid15278010\charrsid10313936 KEY(MAIN/LANGMIN)sh@ORLANGMSG@}{\rtlch\fcs1 \af0 \ltrch\fcs0 \insrsid15278010\charrsid10313936 #}{\rtlch\fcs1 \af0 \ltrch\fcs0 &#13;_x000a_\cs17\v\fs20\cf9\lang1024\langfe1024\loch\af1\hich\af1\dbch\af31501\noproof\insrsid15278010\charrsid10313936 \hich\af1\dbch\af31501\loch\f1 &lt;/Original&gt;}{\rtlch\fcs1 \af0 \ltrch\fcs0 \insrsid15278010\charrsid10313936 &#13;_x000a_\par }\pard\plain \ltrpar\s22\qc \li0\ri0\sb240\sa240\nowidctlpar\wrapdefault\aspalpha\aspnum\faauto\adjustright\rin0\lin0\itap0\pararsid10630121 \rtlch\fcs1 \af0\afs20\alang1025 \ltrch\fcs0 \i\fs24\lang2057\langfe2057\cgrid\langnp2057\langfenp2057 {&#13;_x000a_\rtlch\fcs1 \af0 \ltrch\fcs0 \cs17\i0\v\fs20\cf9\lang1024\langfe1024\loch\af1\hich\af1\dbch\af31501\noproof\insrsid15278010\charrsid10313936 \hich\af1\dbch\af31501\loch\f1 &lt;OptDel&gt;}{\rtlch\fcs1 \af0 \ltrch\fcs0 \insrsid15278010\charrsid10313936 #}{&#13;_x000a_\rtlch\fcs1 \af1 \ltrch\fcs0 \cs18\v\f1\fs20\cf15\insrsid15278010\charrsid10313936 MNU[CROSSREFNO][CROSSREFYES]@CHOICE@}{\rtlch\fcs1 \af0 \ltrch\fcs0 \insrsid15278010\charrsid10313936 #}{\rtlch\fcs1 \af0 \ltrch\fcs0 &#13;_x000a_\cs17\i0\v\fs20\cf9\lang1024\langfe1024\loch\af1\hich\af1\dbch\af31501\noproof\insrsid15278010\charrsid10313936 \hich\af1\dbch\af31501\loch\f1 &lt;/OptDel&gt;}{\rtlch\fcs1 \af0 \ltrch\fcs0 \insrsid15278010\charrsid10313936 &#13;_x000a_\par }\pard\plain \ltrpar\s23\qc \li0\ri0\sb240\sa240\keepn\nowidctlpar\wrapdefault\aspalpha\aspnum\faauto\adjustright\rin0\lin0\itap0\pararsid3744759 \rtlch\fcs1 \af0\afs20\alang1025 \ltrch\fcs0 \i\fs24\lang2057\langfe2057\cgrid\langnp2057\langfenp2057 {&#13;_x000a_\rtlch\fcs1 \af0 \ltrch\fcs0 \cs17\i0\v\fs20\cf9\lang1024\langfe1024\loch\af1\hich\af1\dbch\af31501\noproof\insrsid15278010\charrsid10313936 \hich\af1\dbch\af31501\loch\f1 &lt;TitreJust&gt;}{\rtlch\fcs1 \af0 \ltrch\fcs0 \insrsid15278010\charrsid10313936 &#13;_x000a_Justification}{\rtlch\fcs1 \af0 \ltrch\fcs0 \cs17\i0\v\fs20\cf9\lang1024\langfe1024\loch\af1\hich\af1\dbch\af31501\noproof\insrsid15278010\charrsid10313936 \hich\af1\dbch\af31501\loch\f1 &lt;/TitreJust&gt;}{\rtlch\fcs1 \af0 \ltrch\fcs0 &#13;_x000a_\insrsid15278010\charrsid10313936 &#13;_x000a_\par }\pard\plain \ltrpar\s21\ql \li0\ri0\sa240\nowidctlpar\wrapdefault\aspalpha\aspnum\faauto\adjustright\rin0\lin0\itap0\pararsid16390444 \rtlch\fcs1 \af0\afs20\alang1025 \ltrch\fcs0 \i\fs24\lang2057\langfe2057\cgrid\langnp2057\langfenp2057 {\rtlch\fcs1 &#13;_x000a_\af0 \ltrch\fcs0 \cs17\i0\v\fs20\cf9\lang1024\langfe1024\loch\af1\hich\af1\dbch\af31501\noproof\insrsid15278010\charrsid10313936 \hich\af1\dbch\af31501\loch\f1 &lt;OptDelPrev&gt;}{\rtlch\fcs1 \af0 \ltrch\fcs0 \insrsid15278010\charrsid10313936 #}{\rtlch\fcs1 &#13;_x000a_\af1 \ltrch\fcs0 \cs18\v\f1\fs20\cf15\insrsid15278010\charrsid10313936 MNU[TEXTJUSTYES][TEXTJUSTNO]@CHOICE@}{\rtlch\fcs1 \af0 \ltrch\fcs0 \insrsid15278010\charrsid10313936 #}{\rtlch\fcs1 \af0 \ltrch\fcs0 &#13;_x000a_\cs17\i0\v\fs20\cf9\lang1024\langfe1024\loch\af1\hich\af1\dbch\af31501\noproof\insrsid15278010\charrsid10313936 \hich\af1\dbch\af31501\loch\f1 &lt;/OptDelPrev&gt;}{\rtlch\fcs1 \af0 \ltrch\fcs0 \insrsid15278010\charrsid10313936 &#13;_x000a_\par }\pard\plain \ltrpar\ql \li0\ri0\widctlpar\wrapdefault\aspalpha\aspnum\faauto\adjustright\rin0\lin0\itap0\pararsid16324206 \rtlch\fcs1 \af0\afs20\alang1025 \ltrch\fcs0 \fs24\lang2057\langfe2057\cgrid\langnp2057\langfenp2057 {\rtlch\fcs1 \af0 \ltrch\fcs0 &#13;_x000a_\cs17\v\fs20\cf9\lang1024\langfe1024\loch\af1\hich\af1\dbch\af31501\noproof\insrsid15278010\charrsid10313936 \hich\af1\dbch\af31501\loch\f1 &lt;/}{\rtlch\fcs1 \af0 \ltrch\fcs0 &#13;_x000a_\cs17\v\fs20\cf9\lang1024\langfe1024\loch\af1\hich\af1\dbch\af31501\noproof\insrsid15278010 \hich\af1\dbch\af31501\loch\f1 Amend}{\rtlch\fcs1 \af0 \ltrch\fcs0 &#13;_x000a_\cs17\v\fs20\cf9\lang1024\langfe1024\loch\af1\hich\af1\dbch\af31501\noproof\insrsid15278010\charrsid10313936 \hich\af1\dbch\af31501\loch\f1 &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6\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unhideused1 \lsdlocked0 Normal Table;\lsdsemihidden1 \lsdunhideused1 \lsdlocked0 Table Simple 1;&#13;_x000a_\lsdsemihidden1 \lsdunhideused1 \lsdlocked0 Table Simple 2;\lsdsemihidden1 \lsdunhideused1 \lsdlocked0 Table Simple 3;\lsdsemihidden1 \lsdunhideused1 \lsdlocked0 Table Classic 1;\lsdsemihidden1 \lsdunhideused1 \lsdlocked0 Table Classic 2;&#13;_x000a_\lsdsemihidden1 \lsdunhideused1 \lsdlocked0 Table Classic 3;\lsdsemihidden1 \lsdunhideused1 \lsdlocked0 Table Classic 4;\lsdsemihidden1 \lsdunhideused1 \lsdlocked0 Table Colorful 1;\lsdsemihidden1 \lsdunhideused1 \lsdlocked0 Table Colorful 2;&#13;_x000a_\lsdsemihidden1 \lsdunhideused1 \lsdlocked0 Table Colorful 3;\lsdsemihidden1 \lsdunhideused1 \lsdlocked0 Table Columns 1;\lsdsemihidden1 \lsdunhideused1 \lsdlocked0 Table Columns 2;\lsdsemihidden1 \lsdunhideused1 \lsdlocked0 Table Columns 3;&#13;_x000a_\lsdsemihidden1 \lsdunhideused1 \lsdlocked0 Table Columns 4;\lsdsemihidden1 \lsdunhideused1 \lsdlocked0 Table Columns 5;\lsdsemihidden1 \lsdunhideused1 \lsdlocked0 Table Grid 1;\lsdsemihidden1 \lsdunhideused1 \lsdlocked0 Table Grid 2;&#13;_x000a_\lsdsemihidden1 \lsdunhideused1 \lsdlocked0 Table Grid 3;\lsdsemihidden1 \lsdunhideused1 \lsdlocked0 Table Grid 4;\lsdsemihidden1 \lsdunhideused1 \lsdlocked0 Table Grid 5;\lsdsemihidden1 \lsdunhideused1 \lsdlocked0 Table Grid 6;&#13;_x000a_\lsdsemihidden1 \lsdunhideused1 \lsdlocked0 Table Grid 7;\lsdsemihidden1 \lsdunhideused1 \lsdlocked0 Table Grid 8;\lsdsemihidden1 \lsdunhideused1 \lsdlocked0 Table List 1;\lsdsemihidden1 \lsdunhideused1 \lsdlocked0 Table List 2;&#13;_x000a_\lsdsemihidden1 \lsdunhideused1 \lsdlocked0 Table List 3;\lsdsemihidden1 \lsdunhideused1 \lsdlocked0 Table List 4;\lsdsemihidden1 \lsdunhideused1 \lsdlocked0 Table List 5;\lsdsemihidden1 \lsdunhideused1 \lsdlocked0 Table List 6;&#13;_x000a_\lsdsemihidden1 \lsdunhideused1 \lsdlocked0 Table List 7;\lsdsemihidden1 \lsdunhideused1 \lsdlocked0 Table List 8;\lsdsemihidden1 \lsdunhideused1 \lsdlocked0 Table 3D effects 1;\lsdsemihidden1 \lsdunhideused1 \lsdlocked0 Table 3D effects 2;&#13;_x000a_\lsdsemihidden1 \lsdunhideused1 \lsdlocked0 Table 3D effects 3;\lsdsemihidden1 \lsdunhideused1 \lsdlocked0 Table Contemporary;\lsdsemihidden1 \lsdunhideused1 \lsdlocked0 Table Elegant;\lsdsemihidden1 \lsdunhideused1 \lsdlocked0 Table Professional;&#13;_x000a_\lsdsemihidden1 \lsdunhideused1 \lsdlocked0 Table Subtle 1;\lsdsemihidden1 \lsdunhideused1 \lsdlocked0 Table Subtle 2;\lsdsemihidden1 \lsdunhideused1 \lsdlocked0 Table Web 1;\lsdsemihidden1 \lsdunhideused1 \lsdlocked0 Table Web 2;&#13;_x000a_\lsdsemihidden1 \lsdunhideused1 \lsdlocked0 Table Web 3;\lsdsemihidden1 \lsdunhideused1 \lsdlocked0 Table Theme;\lsdsemihidden1 \lsdpriority99 \lsdlocked0 Placeholder Text;\lsdqformat1 \lsdpriority1 \lsdlocked0 No Spacing;&#13;_x000a_\lsdpriority60 \lsdlocked0 Light Shading;\lsdpriority61 \lsdlocked0 Light List;\lsdpriority62 \lsdlocked0 Light Grid;\lsdpriority63 \lsdlocked0 Medium Shading 1;\lsdpriority64 \lsdlocked0 Medium Shading 2;\lsdpriority65 \lsdlocked0 Medium List 1;&#13;_x000a_\lsdpriority66 \lsdlocked0 Medium List 2;\lsdpriority67 \lsdlocked0 Medium Grid 1;\lsdpriority68 \lsdlocked0 Medium Grid 2;\lsdpriority69 \lsdlocked0 Medium Grid 3;\lsdpriority70 \lsdlocked0 Dark List;\lsdpriority71 \lsdlocked0 Colorful Shading;&#13;_x000a_\lsdpriority72 \lsdlocked0 Colorful List;\lsdpriority73 \lsdlocked0 Colorful Grid;\lsdpriority60 \lsdlocked0 Light Shading Accent 1;\lsdpriority61 \lsdlocked0 Light List Accent 1;\lsdpriority62 \lsdlocked0 Light Grid Accent 1;&#13;_x000a_\lsdpriority63 \lsdlocked0 Medium Shading 1 Accent 1;\lsdpriority64 \lsdlocked0 Medium Shading 2 Accent 1;\lsdpriority65 \lsdlocked0 Medium List 1 Accent 1;\lsdsemihidden1 \lsdpriority99 \lsdlocked0 Revision;&#13;_x000a_\lsdqformat1 \lsdpriority34 \lsdlocked0 List Paragraph;\lsdqformat1 \lsdpriority29 \lsdlocked0 Quote;\lsdqformat1 \lsdpriority30 \lsdlocked0 Intense Quote;\lsdpriority66 \lsdlocked0 Medium List 2 Accent 1;\lsdpriority67 \lsdlocked0 Medium Grid 1 Accent 1;&#13;_x000a_\lsdpriority68 \lsdlocked0 Medium Grid 2 Accent 1;\lsdpriority69 \lsdlocked0 Medium Grid 3 Accent 1;\lsdpriority70 \lsdlocked0 Dark List Accent 1;\lsdpriority71 \lsdlocked0 Colorful Shading Accent 1;\lsdpriority72 \lsdlocked0 Colorful List Accent 1;&#13;_x000a_\lsdpriority73 \lsdlocked0 Colorful Grid Accent 1;\lsdpriority60 \lsdlocked0 Light Shading Accent 2;\lsdpriority61 \lsdlocked0 Light List Accent 2;\lsdpriority62 \lsdlocked0 Light Grid Accent 2;\lsdpriority63 \lsdlocked0 Medium Shading 1 Accent 2;&#13;_x000a_\lsdpriority64 \lsdlocked0 Medium Shading 2 Accent 2;\lsdpriority65 \lsdlocked0 Medium List 1 Accent 2;\lsdpriority66 \lsdlocked0 Medium List 2 Accent 2;\lsdpriority67 \lsdlocked0 Medium Grid 1 Accent 2;\lsdpriority68 \lsdlocked0 Medium Grid 2 Accent 2;&#13;_x000a_\lsdpriority69 \lsdlocked0 Medium Grid 3 Accent 2;\lsdpriority70 \lsdlocked0 Dark List Accent 2;\lsdpriority71 \lsdlocked0 Colorful Shading Accent 2;\lsdpriority72 \lsdlocked0 Colorful List Accent 2;\lsdpriority73 \lsdlocked0 Colorful Grid Accent 2;&#13;_x000a_\lsdpriority60 \lsdlocked0 Light Shading Accent 3;\lsdpriority61 \lsdlocked0 Light List Accent 3;\lsdpriority62 \lsdlocked0 Light Grid Accent 3;\lsdpriority63 \lsdlocked0 Medium Shading 1 Accent 3;\lsdpriority64 \lsdlocked0 Medium Shading 2 Accent 3;&#13;_x000a_\lsdpriority65 \lsdlocked0 Medium List 1 Accent 3;\lsdpriority66 \lsdlocked0 Medium List 2 Accent 3;\lsdpriority67 \lsdlocked0 Medium Grid 1 Accent 3;\lsdpriority68 \lsdlocked0 Medium Grid 2 Accent 3;\lsdpriority69 \lsdlocked0 Medium Grid 3 Accent 3;&#13;_x000a_\lsdpriority70 \lsdlocked0 Dark List Accent 3;\lsdpriority71 \lsdlocked0 Colorful Shading Accent 3;\lsdpriority72 \lsdlocked0 Colorful List Accent 3;\lsdpriority73 \lsdlocked0 Colorful Grid Accent 3;\lsdpriority60 \lsdlocked0 Light Shading Accent 4;&#13;_x000a_\lsdpriority61 \lsdlocked0 Light List Accent 4;\lsdpriority62 \lsdlocked0 Light Grid Accent 4;\lsdpriority63 \lsdlocked0 Medium Shading 1 Accent 4;\lsdpriority64 \lsdlocked0 Medium Shading 2 Accent 4;\lsdpriority65 \lsdlocked0 Medium List 1 Accent 4;&#13;_x000a_\lsdpriority66 \lsdlocked0 Medium List 2 Accent 4;\lsdpriority67 \lsdlocked0 Medium Grid 1 Accent 4;\lsdpriority68 \lsdlocked0 Medium Grid 2 Accent 4;\lsdpriority69 \lsdlocked0 Medium Grid 3 Accent 4;\lsdpriority70 \lsdlocked0 Dark List Accent 4;&#13;_x000a_\lsdpriority71 \lsdlocked0 Colorful Shading Accent 4;\lsdpriority72 \lsdlocked0 Colorful List Accent 4;\lsdpriority73 \lsdlocked0 Colorful Grid Accent 4;\lsdpriority60 \lsdlocked0 Light Shading Accent 5;\lsdpriority61 \lsdlocked0 Light List Accent 5;&#13;_x000a_\lsdpriority62 \lsdlocked0 Light Grid Accent 5;\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lsdsemihidden1 \lsdunhideused1 \lsdpriority99 \lsdlocked0 Mention;&#13;_x000a_\lsdsemihidden1 \lsdunhideused1 \lsdpriority99 \lsdlocked0 Smart Hyperlink;\lsdsemihidden1 \lsdunhideused1 \lsdpriority99 \lsdlocked0 Hashtag;\lsdsemihidden1 \lsdunhideused1 \lsdpriority99 \lsdlocked0 Unresolved Mention;&#13;_x000a_\lsdsemihidden1 \lsdunhideused1 \lsdpriority99 \lsdlocked0 Smart Link;}}{\*\datastore 010500000200000018000000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00a5&#13;_x000a_3a8602ffdc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strSubDir" w:val="1347"/>
    <w:docVar w:name="TXTAUTHOR" w:val="Michele Picaro, Herbert Dorfmann, Herbert Dorfmann"/>
    <w:docVar w:name="TXTLANGUE" w:val="CS"/>
    <w:docVar w:name="TXTLANGUEMIN" w:val="cs"/>
    <w:docVar w:name="TXTNRC" w:val="0359/2025"/>
    <w:docVar w:name="TXTNRCOM" w:val="(2025)1030"/>
    <w:docVar w:name="TXTNRFIRSTAM" w:val="76"/>
    <w:docVar w:name="TXTNRLASTAM" w:val="267"/>
    <w:docVar w:name="TXTNRPE" w:val="790.946"/>
    <w:docVar w:name="TXTNRPE2" w:val="789.113"/>
    <w:docVar w:name="TXTNRPROC" w:val="2025/0410"/>
    <w:docVar w:name="TXTPEorAP" w:val="PE"/>
    <w:docVar w:name="TXTROUTE" w:val="AM\1347918CS.docx"/>
    <w:docVar w:name="TXTTITLE" w:val="on the proposal for a regulation of the European Parliament and of the Council Amending Regulations (EC) No 999/2001, (EC) No 1829/2003, (EC) No 1831/2003, (EC) No 852/2004, (EC) No 853/2004, (EC) No 396/2005, (EC) No 1099/2009, (EC) No 1107/2009, (EU) No 528/2012, (EU) 2017/625 as regards the simplification and strengthening of food and feed safety requirements"/>
    <w:docVar w:name="TXTVERSION" w:val="01-00"/>
    <w:docVar w:name="TXTVERSION2" w:val="01-00"/>
  </w:docVars>
  <m:mathPr>
    <m:mathFont m:val="Cambria Math"/>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15:chartTrackingRefBased/>
  <w15:docId w15:val="{43292491-6BDE-49B8-9CD6-2D19ADFE9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cs-CZ"/>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customStyle="1" w:styleId="msonormal">
    <w:name w:val="msonormal"/>
    <w:basedOn w:val="Normal"/>
    <w:rsid w:val="00A02B57"/>
    <w:pPr>
      <w:widowControl/>
      <w:spacing w:before="100" w:beforeAutospacing="1" w:after="100" w:afterAutospacing="1"/>
    </w:pPr>
    <w:rPr>
      <w:szCs w:val="24"/>
    </w:rPr>
  </w:style>
  <w:style w:type="paragraph" w:styleId="Footer">
    <w:name w:val="footer"/>
    <w:link w:val="FooterChar"/>
    <w:semiHidden/>
    <w:unhideWhenUsed/>
    <w:rsid w:val="00A02B57"/>
    <w:pPr>
      <w:tabs>
        <w:tab w:val="center" w:pos="4536"/>
        <w:tab w:val="right" w:pos="9072"/>
      </w:tabs>
      <w:spacing w:before="240" w:after="240" w:line="220" w:lineRule="auto"/>
    </w:pPr>
    <w:rPr>
      <w:sz w:val="22"/>
    </w:rPr>
  </w:style>
  <w:style w:type="character" w:customStyle="1" w:styleId="FooterChar">
    <w:name w:val="Footer Char"/>
    <w:basedOn w:val="DefaultParagraphFont"/>
    <w:link w:val="Footer"/>
    <w:semiHidden/>
    <w:rsid w:val="00A02B57"/>
    <w:rPr>
      <w:sz w:val="22"/>
    </w:rPr>
  </w:style>
  <w:style w:type="character" w:customStyle="1" w:styleId="Normal12Char">
    <w:name w:val="Normal12 Char"/>
    <w:basedOn w:val="DefaultParagraphFont"/>
    <w:link w:val="Normal12"/>
    <w:locked/>
    <w:rsid w:val="00A02B57"/>
    <w:rPr>
      <w:noProof/>
      <w:sz w:val="24"/>
    </w:rPr>
  </w:style>
  <w:style w:type="paragraph" w:customStyle="1" w:styleId="Normal12">
    <w:name w:val="Normal12"/>
    <w:basedOn w:val="Normal"/>
    <w:link w:val="Normal12Char"/>
    <w:rsid w:val="00A02B57"/>
    <w:pPr>
      <w:spacing w:after="240"/>
    </w:pPr>
    <w:rPr>
      <w:noProof/>
    </w:rPr>
  </w:style>
  <w:style w:type="paragraph" w:customStyle="1" w:styleId="CommitteeAM">
    <w:name w:val="CommitteeAM"/>
    <w:basedOn w:val="Normal"/>
    <w:rsid w:val="00A02B57"/>
    <w:pPr>
      <w:spacing w:before="240" w:after="600"/>
      <w:jc w:val="center"/>
    </w:pPr>
    <w:rPr>
      <w:i/>
    </w:rPr>
  </w:style>
  <w:style w:type="paragraph" w:customStyle="1" w:styleId="ZDateAM">
    <w:name w:val="ZDateAM"/>
    <w:basedOn w:val="Normal"/>
    <w:rsid w:val="00A02B57"/>
    <w:pPr>
      <w:tabs>
        <w:tab w:val="right" w:pos="9356"/>
      </w:tabs>
      <w:spacing w:after="480"/>
    </w:pPr>
    <w:rPr>
      <w:noProof/>
    </w:rPr>
  </w:style>
  <w:style w:type="paragraph" w:customStyle="1" w:styleId="ProjRap">
    <w:name w:val="ProjRap"/>
    <w:basedOn w:val="Normal"/>
    <w:rsid w:val="00A02B57"/>
    <w:pPr>
      <w:tabs>
        <w:tab w:val="right" w:pos="9356"/>
      </w:tabs>
    </w:pPr>
    <w:rPr>
      <w:b/>
      <w:noProof/>
    </w:rPr>
  </w:style>
  <w:style w:type="paragraph" w:customStyle="1" w:styleId="PELeft">
    <w:name w:val="PELeft"/>
    <w:basedOn w:val="Normal"/>
    <w:rsid w:val="00A02B57"/>
    <w:pPr>
      <w:spacing w:before="40" w:after="40"/>
    </w:pPr>
    <w:rPr>
      <w:rFonts w:ascii="Arial" w:hAnsi="Arial" w:cs="Arial"/>
      <w:sz w:val="22"/>
      <w:szCs w:val="22"/>
      <w:lang w:val="fr-FR"/>
    </w:rPr>
  </w:style>
  <w:style w:type="paragraph" w:customStyle="1" w:styleId="PERight">
    <w:name w:val="PERight"/>
    <w:basedOn w:val="Normal"/>
    <w:next w:val="Normal"/>
    <w:rsid w:val="00A02B57"/>
    <w:pPr>
      <w:jc w:val="right"/>
    </w:pPr>
    <w:rPr>
      <w:rFonts w:ascii="Arial" w:hAnsi="Arial" w:cs="Arial"/>
      <w:sz w:val="22"/>
      <w:szCs w:val="22"/>
      <w:lang w:val="fr-FR"/>
    </w:rPr>
  </w:style>
  <w:style w:type="character" w:customStyle="1" w:styleId="Normal6Char">
    <w:name w:val="Normal6 Char"/>
    <w:basedOn w:val="DefaultParagraphFont"/>
    <w:link w:val="Normal6"/>
    <w:locked/>
    <w:rsid w:val="00A02B57"/>
    <w:rPr>
      <w:sz w:val="24"/>
      <w:lang w:val="fr-FR"/>
    </w:rPr>
  </w:style>
  <w:style w:type="paragraph" w:customStyle="1" w:styleId="Normal6">
    <w:name w:val="Normal6"/>
    <w:basedOn w:val="Normal"/>
    <w:link w:val="Normal6Char"/>
    <w:rsid w:val="00A02B57"/>
    <w:pPr>
      <w:spacing w:after="120"/>
    </w:pPr>
    <w:rPr>
      <w:lang w:val="fr-FR"/>
    </w:rPr>
  </w:style>
  <w:style w:type="character" w:customStyle="1" w:styleId="NormalBoldChar">
    <w:name w:val="NormalBold Char"/>
    <w:basedOn w:val="DefaultParagraphFont"/>
    <w:link w:val="NormalBold"/>
    <w:locked/>
    <w:rsid w:val="00A02B57"/>
    <w:rPr>
      <w:b/>
      <w:sz w:val="24"/>
    </w:rPr>
  </w:style>
  <w:style w:type="paragraph" w:customStyle="1" w:styleId="Normal12Italic">
    <w:name w:val="Normal12Italic"/>
    <w:basedOn w:val="Normal12"/>
    <w:rsid w:val="00A02B57"/>
    <w:rPr>
      <w:i/>
      <w:lang w:val="fr-FR"/>
    </w:rPr>
  </w:style>
  <w:style w:type="paragraph" w:customStyle="1" w:styleId="JustificationTitle">
    <w:name w:val="JustificationTitle"/>
    <w:basedOn w:val="Normal"/>
    <w:next w:val="Normal12"/>
    <w:rsid w:val="00A02B57"/>
    <w:pPr>
      <w:keepNext/>
      <w:spacing w:before="240" w:after="240"/>
      <w:jc w:val="center"/>
    </w:pPr>
    <w:rPr>
      <w:i/>
      <w:noProof/>
      <w:lang w:val="fr-FR"/>
    </w:rPr>
  </w:style>
  <w:style w:type="paragraph" w:customStyle="1" w:styleId="Olang">
    <w:name w:val="Olang"/>
    <w:basedOn w:val="Normal"/>
    <w:rsid w:val="00A02B57"/>
    <w:pPr>
      <w:spacing w:before="240" w:after="240"/>
      <w:jc w:val="right"/>
    </w:pPr>
    <w:rPr>
      <w:noProof/>
      <w:szCs w:val="24"/>
      <w:lang w:val="fr-FR"/>
    </w:rPr>
  </w:style>
  <w:style w:type="paragraph" w:customStyle="1" w:styleId="ColumnHeading">
    <w:name w:val="ColumnHeading"/>
    <w:basedOn w:val="Normal"/>
    <w:rsid w:val="00A02B57"/>
    <w:pPr>
      <w:spacing w:after="240"/>
      <w:jc w:val="center"/>
    </w:pPr>
    <w:rPr>
      <w:i/>
      <w:lang w:val="fr-FR"/>
    </w:rPr>
  </w:style>
  <w:style w:type="paragraph" w:customStyle="1" w:styleId="AMNumberTabs0">
    <w:name w:val="AMNumberTabs"/>
    <w:basedOn w:val="Normal"/>
    <w:rsid w:val="00A02B5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A02B57"/>
    <w:pPr>
      <w:spacing w:before="240"/>
    </w:pPr>
    <w:rPr>
      <w:b/>
      <w:lang w:val="fr-FR"/>
    </w:rPr>
  </w:style>
  <w:style w:type="paragraph" w:customStyle="1" w:styleId="CrossRef">
    <w:name w:val="CrossRef"/>
    <w:basedOn w:val="Normal"/>
    <w:rsid w:val="00A02B57"/>
    <w:pPr>
      <w:spacing w:before="240"/>
      <w:jc w:val="center"/>
    </w:pPr>
    <w:rPr>
      <w:i/>
      <w:lang w:val="fr-FR"/>
    </w:rPr>
  </w:style>
  <w:style w:type="paragraph" w:customStyle="1" w:styleId="Footer2">
    <w:name w:val="Footer2"/>
    <w:basedOn w:val="Normal12"/>
    <w:rsid w:val="00A02B57"/>
    <w:pPr>
      <w:tabs>
        <w:tab w:val="center" w:pos="4535"/>
        <w:tab w:val="right" w:pos="9923"/>
      </w:tabs>
      <w:spacing w:line="480" w:lineRule="auto"/>
      <w:ind w:left="-851"/>
    </w:pPr>
    <w:rPr>
      <w:rFonts w:ascii="Arial" w:cs="Arial"/>
      <w:b/>
      <w:sz w:val="48"/>
    </w:rPr>
  </w:style>
  <w:style w:type="character" w:customStyle="1" w:styleId="Footer2Middle">
    <w:name w:val="Footer2Middle"/>
    <w:rsid w:val="00A02B57"/>
    <w:rPr>
      <w:rFonts w:ascii="Arial" w:hAnsi="Arial" w:cs="Arial" w:hint="default"/>
      <w:b w:val="0"/>
      <w:bCs w:val="0"/>
      <w:i/>
      <w:iCs w:val="0"/>
      <w:color w:val="C0C0C0"/>
      <w:sz w:val="22"/>
    </w:rPr>
  </w:style>
  <w:style w:type="paragraph" w:customStyle="1" w:styleId="EntPE">
    <w:name w:val="EntPE"/>
    <w:basedOn w:val="Normal12"/>
    <w:rsid w:val="00A02B57"/>
    <w:pPr>
      <w:jc w:val="center"/>
    </w:pPr>
    <w:rPr>
      <w:noProof w:val="0"/>
      <w:sz w:val="56"/>
    </w:rPr>
  </w:style>
  <w:style w:type="character" w:styleId="CommentReference">
    <w:name w:val="annotation reference"/>
    <w:basedOn w:val="DefaultParagraphFont"/>
    <w:rsid w:val="002330EF"/>
    <w:rPr>
      <w:sz w:val="16"/>
      <w:szCs w:val="16"/>
    </w:rPr>
  </w:style>
  <w:style w:type="paragraph" w:styleId="CommentText">
    <w:name w:val="annotation text"/>
    <w:basedOn w:val="Normal"/>
    <w:link w:val="CommentTextChar"/>
    <w:rsid w:val="002330EF"/>
    <w:rPr>
      <w:sz w:val="20"/>
    </w:rPr>
  </w:style>
  <w:style w:type="character" w:customStyle="1" w:styleId="CommentTextChar">
    <w:name w:val="Comment Text Char"/>
    <w:basedOn w:val="DefaultParagraphFont"/>
    <w:link w:val="CommentText"/>
    <w:rsid w:val="002330EF"/>
  </w:style>
  <w:style w:type="paragraph" w:styleId="CommentSubject">
    <w:name w:val="annotation subject"/>
    <w:basedOn w:val="CommentText"/>
    <w:next w:val="CommentText"/>
    <w:link w:val="CommentSubjectChar"/>
    <w:semiHidden/>
    <w:unhideWhenUsed/>
    <w:rsid w:val="002330EF"/>
    <w:rPr>
      <w:b/>
      <w:bCs/>
    </w:rPr>
  </w:style>
  <w:style w:type="character" w:customStyle="1" w:styleId="CommentSubjectChar">
    <w:name w:val="Comment Subject Char"/>
    <w:basedOn w:val="CommentTextChar"/>
    <w:link w:val="CommentSubject"/>
    <w:semiHidden/>
    <w:rsid w:val="002330E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DELLA~1\AppData\Local\Temp\AM_Com_LegReport.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AM_Com_LegReport.dotx</Template>
  <TotalTime>0</TotalTime>
  <Pages>175</Pages>
  <Words>53749</Words>
  <Characters>323572</Characters>
  <Application>Microsoft Office Word</Application>
  <DocSecurity>0</DocSecurity>
  <Lines>11556</Lines>
  <Paragraphs>2434</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374887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2</cp:revision>
  <cp:lastPrinted>2026-07-23T13:47:00Z</cp:lastPrinted>
  <dcterms:created xsi:type="dcterms:W3CDTF">2026-08-28T07:21:00Z</dcterms:created>
  <dcterms:modified xsi:type="dcterms:W3CDTF">2026-08-28T07:21:00Z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CS</vt:lpwstr>
  </property>
  <property fmtid="{D5CDD505-2E9C-101B-9397-08002B2CF9AE}" pid="3" name="&lt;FdR&gt;">
    <vt:lpwstr>1347918</vt:lpwstr>
  </property>
  <property fmtid="{D5CDD505-2E9C-101B-9397-08002B2CF9AE}" pid="4" name="&lt;Model&gt;">
    <vt:lpwstr>AM_Com_LegReport</vt:lpwstr>
  </property>
  <property fmtid="{D5CDD505-2E9C-101B-9397-08002B2CF9AE}" pid="5" name="&lt;ModelCod&gt;">
    <vt:lpwstr>\\eiciBRUpr1\pdocep$\DocEP\DOCS\General\AM\AM_Leg\AM_Com_Leg\AM_Com_LegReport.dotx(17/04/2020 19:26:13)</vt:lpwstr>
  </property>
  <property fmtid="{D5CDD505-2E9C-101B-9397-08002B2CF9AE}" pid="6" name="&lt;ModelTra&gt;">
    <vt:lpwstr>\\eiciBRUpr1\pdocep$\DocEP\TRANSFIL\EN\AM_Com_LegReport.EN(16/08/2024 16:58:03)</vt:lpwstr>
  </property>
  <property fmtid="{D5CDD505-2E9C-101B-9397-08002B2CF9AE}" pid="7" name="&lt;Type&gt;">
    <vt:lpwstr>AM</vt:lpwstr>
  </property>
  <property fmtid="{D5CDD505-2E9C-101B-9397-08002B2CF9AE}" pid="8" name="Bookout">
    <vt:lpwstr>OK - 2026/08/28 09:06</vt:lpwstr>
  </property>
  <property fmtid="{D5CDD505-2E9C-101B-9397-08002B2CF9AE}" pid="9" name="Created with">
    <vt:lpwstr>10.3.0 Build [20260401]</vt:lpwstr>
  </property>
  <property fmtid="{D5CDD505-2E9C-101B-9397-08002B2CF9AE}" pid="10" name="FooterPath">
    <vt:lpwstr>AM\1347918CS.docx</vt:lpwstr>
  </property>
  <property fmtid="{D5CDD505-2E9C-101B-9397-08002B2CF9AE}" pid="11" name="LastEdited with">
    <vt:lpwstr>10.3.1 Build [20260701]</vt:lpwstr>
  </property>
  <property fmtid="{D5CDD505-2E9C-101B-9397-08002B2CF9AE}" pid="12" name="OriLang">
    <vt:lpwstr>EN</vt:lpwstr>
  </property>
  <property fmtid="{D5CDD505-2E9C-101B-9397-08002B2CF9AE}" pid="13" name="PE number">
    <vt:lpwstr>790.946</vt:lpwstr>
  </property>
  <property fmtid="{D5CDD505-2E9C-101B-9397-08002B2CF9AE}" pid="14" name="RegistreCheck">
    <vt:lpwstr>OK</vt:lpwstr>
  </property>
  <property fmtid="{D5CDD505-2E9C-101B-9397-08002B2CF9AE}" pid="15" name="SendToEpades">
    <vt:lpwstr>OK - 2026/07/29 10:29</vt:lpwstr>
  </property>
</Properties>
</file>