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63E17F3"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5D7536" w:rsidP="00C85D0F" w14:paraId="6561C6D8" w14:textId="77777777">
            <w:pPr>
              <w:pStyle w:val="EPName"/>
            </w:pPr>
            <w:r w:rsidRPr="005D7536">
              <w:t>Euroopa Parlament</w:t>
            </w:r>
          </w:p>
          <w:p w:rsidR="00BE5062" w:rsidRPr="005D7536" w:rsidP="00C85D0F" w14:paraId="731645DA" w14:textId="77777777">
            <w:pPr>
              <w:pStyle w:val="EPTerm"/>
            </w:pPr>
            <w:r w:rsidRPr="005D7536">
              <w:t>2024-2029</w:t>
            </w:r>
          </w:p>
        </w:tc>
        <w:tc>
          <w:tcPr>
            <w:tcW w:w="2268" w:type="dxa"/>
          </w:tcPr>
          <w:p w:rsidR="00BE5062" w:rsidRPr="005D7536" w:rsidP="00C85D0F" w14:paraId="38829FED" w14:textId="77777777">
            <w:pPr>
              <w:pStyle w:val="EPLogo"/>
            </w:pPr>
            <w:r w:rsidRPr="005D753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689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D7536" w:rsidP="000E7234" w14:paraId="17297862" w14:textId="77777777">
      <w:pPr>
        <w:pStyle w:val="LineTop"/>
      </w:pPr>
    </w:p>
    <w:p w:rsidR="000E7234" w:rsidRPr="005D7536" w:rsidP="000E7234" w14:paraId="2CFBF66F" w14:textId="77777777">
      <w:pPr>
        <w:pStyle w:val="EPBody"/>
      </w:pPr>
      <w:r w:rsidRPr="005D7536">
        <w:rPr>
          <w:rStyle w:val="HideTWBExt"/>
          <w:i w:val="0"/>
          <w:szCs w:val="20"/>
        </w:rPr>
        <w:t>&lt;Commission&gt;</w:t>
      </w:r>
      <w:r w:rsidRPr="005D7536">
        <w:rPr>
          <w:rStyle w:val="HideTWBInt"/>
          <w:i w:val="0"/>
          <w:szCs w:val="20"/>
        </w:rPr>
        <w:t>{CJ71}</w:t>
      </w:r>
      <w:r w:rsidRPr="005D7536">
        <w:t>Eelarvekomisjon</w:t>
      </w:r>
      <w:r w:rsidRPr="005D7536">
        <w:br/>
        <w:t>Regionaalarengukomisjon</w:t>
      </w:r>
      <w:r w:rsidRPr="005D7536">
        <w:br/>
        <w:t>Põllumajanduse ja maaelu arengu komisjon</w:t>
      </w:r>
      <w:r w:rsidRPr="005D7536">
        <w:rPr>
          <w:rStyle w:val="HideTWBExt"/>
          <w:i w:val="0"/>
          <w:szCs w:val="20"/>
        </w:rPr>
        <w:t>&lt;/Commission&gt;</w:t>
      </w:r>
    </w:p>
    <w:p w:rsidR="000E7234" w:rsidRPr="005D7536" w:rsidP="000E7234" w14:paraId="5929C7F4" w14:textId="77777777">
      <w:pPr>
        <w:pStyle w:val="LineBottom"/>
      </w:pPr>
    </w:p>
    <w:p w:rsidR="00B85286" w:rsidRPr="005D7536" w14:paraId="32E8CE5B" w14:textId="77777777">
      <w:pPr>
        <w:pStyle w:val="CoverReference"/>
      </w:pPr>
      <w:r w:rsidRPr="005D7536">
        <w:rPr>
          <w:rStyle w:val="HideTWBExt"/>
          <w:b w:val="0"/>
        </w:rPr>
        <w:t>&lt;RefProc&gt;</w:t>
      </w:r>
      <w:r w:rsidRPr="005D7536">
        <w:t>2025/0240</w:t>
      </w:r>
      <w:r w:rsidRPr="005D7536">
        <w:rPr>
          <w:rStyle w:val="HideTWBExt"/>
          <w:b w:val="0"/>
        </w:rPr>
        <w:t>&lt;/RefProc&gt;&lt;RefTypeProc&gt;</w:t>
      </w:r>
      <w:r w:rsidRPr="005D7536">
        <w:t>(COD)</w:t>
      </w:r>
      <w:r w:rsidRPr="005D7536">
        <w:rPr>
          <w:rStyle w:val="HideTWBExt"/>
          <w:b w:val="0"/>
        </w:rPr>
        <w:t>&lt;/RefTypeProc&gt;</w:t>
      </w:r>
    </w:p>
    <w:p w:rsidR="00B85286" w:rsidRPr="005D7536" w14:paraId="2841566C" w14:textId="77777777">
      <w:pPr>
        <w:pStyle w:val="CoverDate"/>
      </w:pPr>
      <w:r w:rsidRPr="005D7536">
        <w:rPr>
          <w:rStyle w:val="HideTWBExt"/>
        </w:rPr>
        <w:t>&lt;Date&gt;</w:t>
      </w:r>
      <w:r w:rsidRPr="005D7536">
        <w:rPr>
          <w:rStyle w:val="HideTWBInt"/>
        </w:rPr>
        <w:t>{23/06/2026}</w:t>
      </w:r>
      <w:r w:rsidRPr="005D7536">
        <w:t>23.6.2026</w:t>
      </w:r>
      <w:r w:rsidRPr="005D7536">
        <w:rPr>
          <w:rStyle w:val="HideTWBExt"/>
        </w:rPr>
        <w:t>&lt;/Date&gt;</w:t>
      </w:r>
    </w:p>
    <w:p w:rsidR="009B0305" w:rsidRPr="005D7536" w:rsidP="009B0305" w14:paraId="6D9D2D25" w14:textId="77777777">
      <w:pPr>
        <w:pStyle w:val="CoverDocType"/>
      </w:pPr>
      <w:r w:rsidRPr="005D7536">
        <w:rPr>
          <w:rStyle w:val="HideTWBExt"/>
          <w:b w:val="0"/>
        </w:rPr>
        <w:t>&lt;TypeAM&gt;</w:t>
      </w:r>
      <w:r w:rsidRPr="005D7536">
        <w:t>MUUDATUSETTEPANEKUD</w:t>
      </w:r>
      <w:r w:rsidRPr="005D7536">
        <w:rPr>
          <w:rStyle w:val="HideTWBExt"/>
          <w:b w:val="0"/>
        </w:rPr>
        <w:t>&lt;/TypeAM&gt;</w:t>
      </w:r>
    </w:p>
    <w:p w:rsidR="00B85286" w:rsidRPr="005D7536" w:rsidP="001C2054" w14:paraId="41D9E252" w14:textId="1CA017AF">
      <w:pPr>
        <w:pStyle w:val="CoverDocType24a"/>
      </w:pPr>
      <w:r w:rsidRPr="005D7536">
        <w:rPr>
          <w:rStyle w:val="HideTWBExt"/>
          <w:b w:val="0"/>
        </w:rPr>
        <w:t>&lt;RangeAM&gt;</w:t>
      </w:r>
      <w:r w:rsidRPr="005D7536">
        <w:t>4903</w:t>
      </w:r>
      <w:r w:rsidR="001D7701">
        <w:t>–</w:t>
      </w:r>
      <w:r w:rsidRPr="005D7536">
        <w:t>5184</w:t>
      </w:r>
      <w:r w:rsidRPr="005D7536">
        <w:rPr>
          <w:rStyle w:val="HideTWBExt"/>
          <w:b w:val="0"/>
        </w:rPr>
        <w:t>&lt;/RangeAM&gt;</w:t>
      </w:r>
    </w:p>
    <w:p w:rsidR="001C2054" w:rsidRPr="005D7536" w:rsidP="00A93F8C" w14:paraId="5ECC439F" w14:textId="77777777">
      <w:pPr>
        <w:pStyle w:val="CoverBold"/>
      </w:pPr>
      <w:r w:rsidRPr="005D7536">
        <w:rPr>
          <w:rStyle w:val="HideTWBExt"/>
          <w:b w:val="0"/>
        </w:rPr>
        <w:t>&lt;TitreType&gt;</w:t>
      </w:r>
      <w:r w:rsidRPr="005D7536">
        <w:t>Raporti projekt</w:t>
      </w:r>
      <w:r w:rsidRPr="005D7536">
        <w:rPr>
          <w:rStyle w:val="HideTWBExt"/>
          <w:b w:val="0"/>
        </w:rPr>
        <w:t>&lt;/TitreType&gt;</w:t>
      </w:r>
    </w:p>
    <w:p w:rsidR="00B85286" w:rsidRPr="005D7536" w:rsidP="00A93F8C" w14:paraId="5D4B10D0" w14:textId="77777777">
      <w:pPr>
        <w:pStyle w:val="CoverBold"/>
      </w:pPr>
      <w:r w:rsidRPr="005D7536">
        <w:rPr>
          <w:rStyle w:val="HideTWBExt"/>
          <w:b w:val="0"/>
        </w:rPr>
        <w:t>&lt;Rapporteur&gt;</w:t>
      </w:r>
      <w:r w:rsidRPr="005D7536">
        <w:t>Karlo</w:t>
      </w:r>
      <w:r w:rsidRPr="005D7536">
        <w:t xml:space="preserve"> </w:t>
      </w:r>
      <w:r w:rsidRPr="005D7536">
        <w:t>Ressler</w:t>
      </w:r>
      <w:r w:rsidRPr="005D7536">
        <w:t xml:space="preserve">, Andrey </w:t>
      </w:r>
      <w:r w:rsidRPr="005D7536">
        <w:t>Novakov</w:t>
      </w:r>
      <w:r w:rsidRPr="005D7536">
        <w:t xml:space="preserve">, Elsi </w:t>
      </w:r>
      <w:r w:rsidRPr="005D7536">
        <w:t>Katainen</w:t>
      </w:r>
      <w:r w:rsidRPr="005D7536">
        <w:rPr>
          <w:rStyle w:val="HideTWBExt"/>
          <w:b w:val="0"/>
        </w:rPr>
        <w:t>&lt;/Rapporteur&gt;</w:t>
      </w:r>
    </w:p>
    <w:p w:rsidR="00B85286" w:rsidRPr="005D7536" w14:paraId="23D0E48A" w14:textId="77777777">
      <w:pPr>
        <w:pStyle w:val="CoverNormal24a"/>
      </w:pPr>
      <w:r w:rsidRPr="005D7536">
        <w:rPr>
          <w:rStyle w:val="HideTWBExt"/>
        </w:rPr>
        <w:t>&lt;DocRefPE&gt;</w:t>
      </w:r>
      <w:r w:rsidRPr="005D7536">
        <w:t>(PE787.817v01-00)</w:t>
      </w:r>
      <w:r w:rsidRPr="005D7536">
        <w:rPr>
          <w:rStyle w:val="HideTWBExt"/>
        </w:rPr>
        <w:t>&lt;/DocRefPE&gt;</w:t>
      </w:r>
    </w:p>
    <w:p w:rsidR="00B85286" w:rsidRPr="005D7536" w14:paraId="1FDC47F8" w14:textId="77777777">
      <w:pPr>
        <w:pStyle w:val="CoverNormal24a"/>
      </w:pPr>
      <w:r w:rsidRPr="005D7536">
        <w:rPr>
          <w:rStyle w:val="HideTWBExt"/>
        </w:rPr>
        <w:t>&lt;Titre&gt;</w:t>
      </w:r>
      <w:r w:rsidRPr="005D7536">
        <w:t>Ettepanek võtta vastu Euroopa Parlamendi ja nõukogu määrus, millega luuakse Euroopa majandusliku, sotsiaalse ja territoriaalse ühtekuuluvuse, põllumajanduse ja maaelu, kalanduse ja merenduse, heaolu ja julgeoleku fond aastateks 2028–2034 ning muudetakse määrust (EL) 2023/955 ja määrust (EL, Euratom) 2024/2509</w:t>
      </w:r>
      <w:r w:rsidRPr="005D7536">
        <w:rPr>
          <w:rStyle w:val="HideTWBExt"/>
        </w:rPr>
        <w:t>&lt;/Titre&gt;</w:t>
      </w:r>
    </w:p>
    <w:p w:rsidR="006337D4" w:rsidRPr="005D7536" w:rsidP="006337D4" w14:paraId="60C1B3A8" w14:textId="77777777">
      <w:pPr>
        <w:pStyle w:val="CoverNormal"/>
      </w:pPr>
      <w:r w:rsidRPr="005D7536">
        <w:rPr>
          <w:rStyle w:val="HideTWBExt"/>
        </w:rPr>
        <w:t>&lt;DocAmend&gt;</w:t>
      </w:r>
      <w:r w:rsidRPr="005D7536">
        <w:t>Ettepanek võtta vastu määrus</w:t>
      </w:r>
      <w:r w:rsidRPr="005D7536">
        <w:rPr>
          <w:rStyle w:val="HideTWBExt"/>
        </w:rPr>
        <w:t>&lt;/DocAmend&gt;</w:t>
      </w:r>
    </w:p>
    <w:p w:rsidR="00B85286" w:rsidRPr="005D7536" w14:paraId="02162793" w14:textId="77777777">
      <w:pPr>
        <w:pStyle w:val="CoverNormal24a"/>
      </w:pPr>
      <w:r w:rsidRPr="005D7536">
        <w:rPr>
          <w:rStyle w:val="HideTWBExt"/>
        </w:rPr>
        <w:t>&lt;DocRef&gt;</w:t>
      </w:r>
      <w:r w:rsidRPr="005D7536">
        <w:t>(COM(2025)0565 – C10</w:t>
      </w:r>
      <w:r w:rsidRPr="005D7536">
        <w:noBreakHyphen/>
        <w:t>0179/2025 – 2025/0240(COD))</w:t>
      </w:r>
      <w:r w:rsidRPr="005D7536">
        <w:rPr>
          <w:rStyle w:val="HideTWBExt"/>
        </w:rPr>
        <w:t>&lt;/DocRef&gt;</w:t>
      </w:r>
    </w:p>
    <w:p w:rsidR="00B85286" w:rsidRPr="005D7536" w:rsidP="00E660E2" w14:paraId="26F8E954" w14:textId="77777777">
      <w:pPr>
        <w:widowControl/>
        <w:tabs>
          <w:tab w:val="center" w:pos="4677"/>
        </w:tabs>
      </w:pPr>
      <w:r w:rsidRPr="005D7536">
        <w:br w:type="page"/>
      </w:r>
      <w:r w:rsidRPr="005D7536">
        <w:t>AM_Com_LegReport</w:t>
      </w:r>
    </w:p>
    <w:p w:rsidR="00B17EDE" w:rsidRPr="005D7536" w:rsidP="00B17EDE" w14:paraId="424067AF" w14:textId="32D8701B">
      <w:pPr>
        <w:pStyle w:val="AMNumberTabs0"/>
        <w:keepNext/>
      </w:pPr>
      <w:r w:rsidRPr="005D7536">
        <w:br w:type="page"/>
      </w:r>
      <w:r w:rsidRPr="005D7536">
        <w:rPr>
          <w:rStyle w:val="HideTWBExt"/>
          <w:b w:val="0"/>
        </w:rPr>
        <w:t>&lt;RepeatBlock-Amend&gt;&lt;Amend&gt;</w:t>
      </w:r>
      <w:r w:rsidRPr="005D7536">
        <w:t>Muudatusettepanek</w:t>
      </w:r>
      <w:r w:rsidRPr="005D7536">
        <w:tab/>
      </w:r>
      <w:r w:rsidRPr="005D7536">
        <w:tab/>
      </w:r>
      <w:r w:rsidRPr="005D7536">
        <w:rPr>
          <w:rStyle w:val="HideTWBExt"/>
          <w:b w:val="0"/>
        </w:rPr>
        <w:t>&lt;NumAm&gt;</w:t>
      </w:r>
      <w:r w:rsidRPr="005D7536">
        <w:t>4903</w:t>
      </w:r>
      <w:r w:rsidRPr="005D7536">
        <w:rPr>
          <w:rStyle w:val="HideTWBExt"/>
          <w:b w:val="0"/>
        </w:rPr>
        <w:t>&lt;/NumAm&gt;</w:t>
      </w:r>
    </w:p>
    <w:p w:rsidR="00B17EDE" w:rsidRPr="005D7536" w:rsidP="00B17EDE" w14:paraId="3BD66996" w14:textId="77777777">
      <w:pPr>
        <w:pStyle w:val="NormalBold"/>
      </w:pPr>
      <w:r w:rsidRPr="005D7536">
        <w:rPr>
          <w:rStyle w:val="HideTWBExt"/>
          <w:b w:val="0"/>
        </w:rPr>
        <w:t>&lt;RepeatBlock-By&gt;&lt;Members&gt;</w:t>
      </w:r>
      <w:r w:rsidRPr="005D7536">
        <w:t xml:space="preserve">Marta </w:t>
      </w:r>
      <w:r w:rsidRPr="005D7536">
        <w:t>Wcisło</w:t>
      </w:r>
      <w:r w:rsidRPr="005D7536">
        <w:rPr>
          <w:rStyle w:val="HideTWBExt"/>
          <w:b w:val="0"/>
        </w:rPr>
        <w:t>&lt;/Members&gt;</w:t>
      </w:r>
    </w:p>
    <w:p w:rsidR="00B17EDE" w:rsidRPr="005D7536" w:rsidP="00B17EDE" w14:paraId="2B9D7523" w14:textId="77777777">
      <w:r w:rsidRPr="005D7536">
        <w:rPr>
          <w:rStyle w:val="HideTWBExt"/>
        </w:rPr>
        <w:t>&lt;/RepeatBlock-By&gt;</w:t>
      </w:r>
    </w:p>
    <w:p w:rsidR="00B17EDE" w:rsidRPr="005D7536" w:rsidP="00B17EDE" w14:paraId="52A38AC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71067BC" w14:textId="77777777">
      <w:pPr>
        <w:pStyle w:val="NormalBold"/>
      </w:pPr>
      <w:r w:rsidRPr="005D7536">
        <w:rPr>
          <w:rStyle w:val="HideTWBExt"/>
          <w:b w:val="0"/>
        </w:rPr>
        <w:t>&lt;Article&gt;</w:t>
      </w:r>
      <w:r w:rsidRPr="005D7536">
        <w:t>Artikkel 38</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A6736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B6876E7" w14:textId="77777777">
            <w:pPr>
              <w:keepNext/>
            </w:pPr>
          </w:p>
        </w:tc>
      </w:tr>
      <w:tr w14:paraId="50A7D27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9A71203" w14:textId="77777777">
            <w:pPr>
              <w:pStyle w:val="ColumnHeading"/>
              <w:keepNext/>
            </w:pPr>
            <w:r w:rsidRPr="005D7536">
              <w:t>Komisjoni ettepanek</w:t>
            </w:r>
          </w:p>
        </w:tc>
        <w:tc>
          <w:tcPr>
            <w:tcW w:w="4876" w:type="dxa"/>
          </w:tcPr>
          <w:p w:rsidR="00B17EDE" w:rsidRPr="005D7536" w:rsidP="0009156F" w14:paraId="396AC8D8" w14:textId="77777777">
            <w:pPr>
              <w:pStyle w:val="ColumnHeading"/>
              <w:keepNext/>
            </w:pPr>
            <w:r w:rsidRPr="005D7536">
              <w:t>Muudatusettepanek</w:t>
            </w:r>
          </w:p>
        </w:tc>
      </w:tr>
      <w:tr w14:paraId="43A95FA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141404C" w14:textId="77777777">
            <w:pPr>
              <w:pStyle w:val="Normal6"/>
              <w:jc w:val="center"/>
            </w:pPr>
            <w:r w:rsidRPr="005D7536">
              <w:rPr>
                <w:b/>
                <w:i/>
              </w:rPr>
              <w:t>Artikkel 38</w:t>
            </w:r>
          </w:p>
        </w:tc>
        <w:tc>
          <w:tcPr>
            <w:tcW w:w="4876" w:type="dxa"/>
          </w:tcPr>
          <w:p w:rsidR="00B17EDE" w:rsidRPr="005D7536" w:rsidP="0009156F" w14:paraId="4F4C7821" w14:textId="77777777">
            <w:pPr>
              <w:pStyle w:val="Normal6"/>
              <w:rPr>
                <w:szCs w:val="24"/>
              </w:rPr>
            </w:pPr>
            <w:r w:rsidRPr="005D7536">
              <w:rPr>
                <w:b/>
                <w:i/>
              </w:rPr>
              <w:t>välja jäetud</w:t>
            </w:r>
          </w:p>
        </w:tc>
      </w:tr>
      <w:tr w14:paraId="7D84436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3C694EE" w14:textId="77777777">
            <w:pPr>
              <w:pStyle w:val="Normal6"/>
              <w:jc w:val="center"/>
            </w:pPr>
            <w:r w:rsidRPr="005D7536">
              <w:rPr>
                <w:b/>
                <w:i/>
              </w:rPr>
              <w:t>Loodusõnnetuste, ebasoodsate ilmastikutingimuste ja katastroofide järel põllumajandustootjatele makstavad kriisitoetused</w:t>
            </w:r>
          </w:p>
        </w:tc>
        <w:tc>
          <w:tcPr>
            <w:tcW w:w="4876" w:type="dxa"/>
          </w:tcPr>
          <w:p w:rsidR="00B17EDE" w:rsidRPr="005D7536" w:rsidP="0009156F" w14:paraId="044C4874" w14:textId="77777777">
            <w:pPr>
              <w:pStyle w:val="Normal6"/>
              <w:rPr>
                <w:szCs w:val="24"/>
              </w:rPr>
            </w:pPr>
          </w:p>
        </w:tc>
      </w:tr>
      <w:tr w14:paraId="4916DF2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619FE1C" w14:textId="77777777">
            <w:pPr>
              <w:pStyle w:val="Normal6"/>
            </w:pPr>
            <w:r w:rsidRPr="005D7536">
              <w:rPr>
                <w:b/>
                <w:i/>
              </w:rPr>
              <w:t>1.</w:t>
            </w:r>
            <w:r w:rsidRPr="005D7536">
              <w:rPr>
                <w:b/>
                <w:i/>
              </w:rPr>
              <w:tab/>
              <w:t>Liikmesriigid võivad anda kriisitoetusi põllumajandustootjatele, keda on mõjutanud loodusõnnetused, ebasoodsad ilmastikutingimused või katastroofid. Nende toetuste eesmärk on tagada kõnealuste põllumajandustootjate põllumajandusliku tegevuse järjepidevus ning nende suhtes kohaldatakse käesolevas artiklis sätestatud ja liikmesriikide täpsustatud tingimusi. </w:t>
            </w:r>
          </w:p>
        </w:tc>
        <w:tc>
          <w:tcPr>
            <w:tcW w:w="4876" w:type="dxa"/>
          </w:tcPr>
          <w:p w:rsidR="00B17EDE" w:rsidRPr="005D7536" w:rsidP="0009156F" w14:paraId="3E366D96" w14:textId="77777777">
            <w:pPr>
              <w:pStyle w:val="Normal6"/>
              <w:rPr>
                <w:szCs w:val="24"/>
              </w:rPr>
            </w:pPr>
          </w:p>
        </w:tc>
      </w:tr>
      <w:tr w14:paraId="56C20FF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D7C5FFF" w14:textId="77777777">
            <w:pPr>
              <w:pStyle w:val="Normal6"/>
            </w:pPr>
            <w:r w:rsidRPr="005D7536">
              <w:rPr>
                <w:b/>
                <w:i/>
              </w:rPr>
              <w:t>2.</w:t>
            </w:r>
            <w:r w:rsidRPr="005D7536">
              <w:rPr>
                <w:b/>
                <w:i/>
              </w:rPr>
              <w:tab/>
              <w:t xml:space="preserve">Käesoleva artikli kohast toetust antakse tingimusel, et liikmesriigi pädev asutus tunnistab ametlikult, et aset on leidnud liikmesriigi määratlusele vastav loodusõnnetus, ebasoodsad ilmastikutingimused või katastroof ning et need sündmused või määruse (EL) 2016/2031 kohaselt taimehaiguse või -kahjustaja likvideerimiseks või leviku piiramiseks võetud meetmed või komisjoni rakendusmääruse (EL) 2018/1882 lisas loetletud loomataudide ennetamiseks või likvideerimiseks võetud meetmed või määruse (EL) 2016/429 artikli 6 lõike 3 ja artikli 259 kohaselt seoses esilekerkiva taudiga võetud meetmed on otseselt põhjustanud kahju, mille tagajärjel on hävinud vähemalt 30 % põllumajandustootja kolme eelneva aasta keskmisest aastatoodangust või eelneva viieaastase perioodi alusel pärast kõige kõrgema ja kõige madalama näitaja väljajätmist arvestatud kolme aasta </w:t>
            </w:r>
            <w:r w:rsidRPr="005D7536">
              <w:rPr>
                <w:b/>
                <w:i/>
              </w:rPr>
              <w:t>keskmisest. </w:t>
            </w:r>
          </w:p>
        </w:tc>
        <w:tc>
          <w:tcPr>
            <w:tcW w:w="4876" w:type="dxa"/>
          </w:tcPr>
          <w:p w:rsidR="00B17EDE" w:rsidRPr="005D7536" w:rsidP="0009156F" w14:paraId="777B7846" w14:textId="77777777">
            <w:pPr>
              <w:pStyle w:val="Normal6"/>
              <w:rPr>
                <w:szCs w:val="24"/>
              </w:rPr>
            </w:pPr>
          </w:p>
        </w:tc>
      </w:tr>
      <w:tr w14:paraId="0902D26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DEA436D" w14:textId="77777777">
            <w:pPr>
              <w:pStyle w:val="Normal6"/>
            </w:pPr>
            <w:r w:rsidRPr="005D7536">
              <w:rPr>
                <w:b/>
                <w:i/>
              </w:rPr>
              <w:t>3.</w:t>
            </w:r>
            <w:r w:rsidRPr="005D7536">
              <w:rPr>
                <w:b/>
                <w:i/>
              </w:rPr>
              <w:tab/>
              <w:t>Kahju arvutatakse kas põllumajandusliku majapidamise tasandil, põllumajandusliku majapidamise asjaomase sektoriga seotud tegevuse tasandil või seoses konkreetse maa-alaga. </w:t>
            </w:r>
          </w:p>
        </w:tc>
        <w:tc>
          <w:tcPr>
            <w:tcW w:w="4876" w:type="dxa"/>
          </w:tcPr>
          <w:p w:rsidR="00B17EDE" w:rsidRPr="005D7536" w:rsidP="0009156F" w14:paraId="4F299340" w14:textId="77777777">
            <w:pPr>
              <w:pStyle w:val="Normal6"/>
              <w:rPr>
                <w:szCs w:val="24"/>
              </w:rPr>
            </w:pPr>
          </w:p>
        </w:tc>
      </w:tr>
      <w:tr w14:paraId="705A9CA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C4E45DB" w14:textId="77777777">
            <w:pPr>
              <w:pStyle w:val="Normal6"/>
            </w:pPr>
            <w:r w:rsidRPr="005D7536">
              <w:rPr>
                <w:b/>
                <w:i/>
              </w:rPr>
              <w:t>4.</w:t>
            </w:r>
            <w:r w:rsidRPr="005D7536">
              <w:rPr>
                <w:b/>
                <w:i/>
              </w:rPr>
              <w:tab/>
              <w:t>Liikmesriigid kehtestavad toodangu vähenemise hüvitamiseks kohaldatavad toetusmäärad. Need määrad on kõrgemad põllumajandustootjate puhul, kes rakendavad sekkumisi või muid ennetavaid meetmeid põllumajandusettevõtte tasandil, et vähendada tootmis- ja sissetulekuriske, millega seoses toetust antakse. Toodangu vähenemise arvutamiseks võib kasutada indekseid. </w:t>
            </w:r>
          </w:p>
        </w:tc>
        <w:tc>
          <w:tcPr>
            <w:tcW w:w="4876" w:type="dxa"/>
          </w:tcPr>
          <w:p w:rsidR="00B17EDE" w:rsidRPr="005D7536" w:rsidP="0009156F" w14:paraId="71DAC23D" w14:textId="77777777">
            <w:pPr>
              <w:pStyle w:val="Normal6"/>
              <w:rPr>
                <w:szCs w:val="24"/>
              </w:rPr>
            </w:pPr>
          </w:p>
        </w:tc>
      </w:tr>
      <w:tr w14:paraId="6A79A69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F380A6E" w14:textId="77777777">
            <w:pPr>
              <w:pStyle w:val="Normal6"/>
            </w:pPr>
            <w:r w:rsidRPr="005D7536">
              <w:rPr>
                <w:b/>
                <w:i/>
              </w:rPr>
              <w:t>5.</w:t>
            </w:r>
            <w:r w:rsidRPr="005D7536">
              <w:rPr>
                <w:b/>
                <w:i/>
              </w:rPr>
              <w:tab/>
              <w:t>Käesoleva artikli alusel toetuse andmisel tagavad liikmesriigid, et välditakse ülemäärast hüvitamist, mis tuleneb käesoleva toetuse ning muude riiklike või liidu toetusvahendite või erakindlustussüsteemide vahendite ühendamisest. </w:t>
            </w:r>
          </w:p>
        </w:tc>
        <w:tc>
          <w:tcPr>
            <w:tcW w:w="4876" w:type="dxa"/>
          </w:tcPr>
          <w:p w:rsidR="00B17EDE" w:rsidRPr="005D7536" w:rsidP="0009156F" w14:paraId="03F5097D" w14:textId="77777777">
            <w:pPr>
              <w:pStyle w:val="Normal6"/>
              <w:rPr>
                <w:szCs w:val="24"/>
              </w:rPr>
            </w:pPr>
          </w:p>
        </w:tc>
      </w:tr>
    </w:tbl>
    <w:p w:rsidR="00B17EDE" w:rsidRPr="005D7536" w:rsidP="00B17EDE" w14:paraId="57FA140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FDF2A75" w14:textId="77777777">
      <w:r w:rsidRPr="005D7536">
        <w:rPr>
          <w:rStyle w:val="HideTWBExt"/>
        </w:rPr>
        <w:t>&lt;/Amend&gt;</w:t>
      </w:r>
    </w:p>
    <w:p w:rsidR="00B17EDE" w:rsidRPr="005D7536" w:rsidP="00B17EDE" w14:paraId="54C7237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4904</w:t>
      </w:r>
      <w:r w:rsidRPr="005D7536">
        <w:rPr>
          <w:rStyle w:val="HideTWBExt"/>
          <w:b w:val="0"/>
        </w:rPr>
        <w:t>&lt;/NumAm&gt;</w:t>
      </w:r>
    </w:p>
    <w:p w:rsidR="00B17EDE" w:rsidRPr="005D7536" w:rsidP="00B17EDE" w14:paraId="76A9377E" w14:textId="77777777">
      <w:pPr>
        <w:pStyle w:val="NormalBold"/>
      </w:pPr>
      <w:r w:rsidRPr="005D7536">
        <w:rPr>
          <w:rStyle w:val="HideTWBExt"/>
          <w:b w:val="0"/>
        </w:rPr>
        <w:t>&lt;RepeatBlock-By&gt;&lt;Members&gt;</w:t>
      </w:r>
      <w:r w:rsidRPr="005D7536">
        <w:t>Ivan David</w:t>
      </w:r>
      <w:r w:rsidRPr="005D7536">
        <w:rPr>
          <w:rStyle w:val="HideTWBExt"/>
          <w:b w:val="0"/>
        </w:rPr>
        <w:t>&lt;/Members&gt;</w:t>
      </w:r>
    </w:p>
    <w:p w:rsidR="00B17EDE" w:rsidRPr="005D7536" w:rsidP="00B17EDE" w14:paraId="54C2C8BF" w14:textId="77777777">
      <w:r w:rsidRPr="005D7536">
        <w:rPr>
          <w:rStyle w:val="HideTWBExt"/>
        </w:rPr>
        <w:t>&lt;/RepeatBlock-By&gt;</w:t>
      </w:r>
    </w:p>
    <w:p w:rsidR="00B17EDE" w:rsidRPr="005D7536" w:rsidP="00B17EDE" w14:paraId="4F9C177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23DD08E" w14:textId="77777777">
      <w:pPr>
        <w:pStyle w:val="NormalBold"/>
      </w:pPr>
      <w:r w:rsidRPr="005D7536">
        <w:rPr>
          <w:rStyle w:val="HideTWBExt"/>
          <w:b w:val="0"/>
        </w:rPr>
        <w:t>&lt;Article&gt;</w:t>
      </w:r>
      <w:r w:rsidRPr="005D7536">
        <w:t>Artikkel 38</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3C775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876AFA1" w14:textId="77777777">
            <w:pPr>
              <w:keepNext/>
            </w:pPr>
          </w:p>
        </w:tc>
      </w:tr>
      <w:tr w14:paraId="47A9D2D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6BC6714" w14:textId="77777777">
            <w:pPr>
              <w:pStyle w:val="ColumnHeading"/>
              <w:keepNext/>
            </w:pPr>
            <w:r w:rsidRPr="005D7536">
              <w:t>Komisjoni ettepanek</w:t>
            </w:r>
          </w:p>
        </w:tc>
        <w:tc>
          <w:tcPr>
            <w:tcW w:w="4876" w:type="dxa"/>
          </w:tcPr>
          <w:p w:rsidR="00B17EDE" w:rsidRPr="005D7536" w:rsidP="0009156F" w14:paraId="44CB55DD" w14:textId="77777777">
            <w:pPr>
              <w:pStyle w:val="ColumnHeading"/>
              <w:keepNext/>
            </w:pPr>
            <w:r w:rsidRPr="005D7536">
              <w:t>Muudatusettepanek</w:t>
            </w:r>
          </w:p>
        </w:tc>
      </w:tr>
      <w:tr w14:paraId="4E75283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909FD29" w14:textId="77777777">
            <w:pPr>
              <w:pStyle w:val="Normal6"/>
              <w:jc w:val="center"/>
            </w:pPr>
            <w:r w:rsidRPr="005D7536">
              <w:rPr>
                <w:b/>
                <w:i/>
              </w:rPr>
              <w:t>Artikkel 38</w:t>
            </w:r>
          </w:p>
        </w:tc>
        <w:tc>
          <w:tcPr>
            <w:tcW w:w="4876" w:type="dxa"/>
          </w:tcPr>
          <w:p w:rsidR="00B17EDE" w:rsidRPr="005D7536" w:rsidP="0009156F" w14:paraId="6F41E82E" w14:textId="77777777">
            <w:pPr>
              <w:pStyle w:val="Normal6"/>
              <w:rPr>
                <w:szCs w:val="24"/>
              </w:rPr>
            </w:pPr>
            <w:r w:rsidRPr="005D7536">
              <w:rPr>
                <w:b/>
                <w:i/>
              </w:rPr>
              <w:t>välja jäetud</w:t>
            </w:r>
          </w:p>
        </w:tc>
      </w:tr>
      <w:tr w14:paraId="16A42F8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93C6D3" w14:textId="77777777">
            <w:pPr>
              <w:pStyle w:val="Normal6"/>
              <w:jc w:val="center"/>
            </w:pPr>
            <w:r w:rsidRPr="005D7536">
              <w:rPr>
                <w:b/>
                <w:i/>
              </w:rPr>
              <w:t>Loodusõnnetuste, ebasoodsate ilmastikutingimuste ja katastroofide järel põllumajandustootjatele makstavad kriisitoetused</w:t>
            </w:r>
          </w:p>
        </w:tc>
        <w:tc>
          <w:tcPr>
            <w:tcW w:w="4876" w:type="dxa"/>
          </w:tcPr>
          <w:p w:rsidR="00B17EDE" w:rsidRPr="005D7536" w:rsidP="0009156F" w14:paraId="633F837D" w14:textId="77777777">
            <w:pPr>
              <w:pStyle w:val="Normal6"/>
              <w:rPr>
                <w:szCs w:val="24"/>
              </w:rPr>
            </w:pPr>
          </w:p>
        </w:tc>
      </w:tr>
      <w:tr w14:paraId="13D1E1C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3C0DF3C" w14:textId="77777777">
            <w:pPr>
              <w:pStyle w:val="Normal6"/>
            </w:pPr>
            <w:r w:rsidRPr="005D7536">
              <w:rPr>
                <w:b/>
                <w:i/>
              </w:rPr>
              <w:t>1.</w:t>
            </w:r>
            <w:r w:rsidRPr="005D7536">
              <w:rPr>
                <w:b/>
                <w:i/>
              </w:rPr>
              <w:tab/>
              <w:t>Liikmesriigid võivad anda kriisitoetusi põllumajandustootjatele, keda on mõjutanud loodusõnnetused, ebasoodsad ilmastikutingimused või katastroofid. Nende toetuste eesmärk on tagada kõnealuste põllumajandustootjate põllumajandusliku tegevuse järjepidevus ning nende suhtes kohaldatakse käesolevas artiklis sätestatud ja liikmesriikide täpsustatud tingimusi. </w:t>
            </w:r>
          </w:p>
        </w:tc>
        <w:tc>
          <w:tcPr>
            <w:tcW w:w="4876" w:type="dxa"/>
          </w:tcPr>
          <w:p w:rsidR="00B17EDE" w:rsidRPr="005D7536" w:rsidP="0009156F" w14:paraId="0940BE51" w14:textId="77777777">
            <w:pPr>
              <w:pStyle w:val="Normal6"/>
              <w:rPr>
                <w:szCs w:val="24"/>
              </w:rPr>
            </w:pPr>
          </w:p>
        </w:tc>
      </w:tr>
      <w:tr w14:paraId="6AA0617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5CF332E" w14:textId="77777777">
            <w:pPr>
              <w:pStyle w:val="Normal6"/>
            </w:pPr>
            <w:r w:rsidRPr="005D7536">
              <w:rPr>
                <w:b/>
                <w:i/>
              </w:rPr>
              <w:t>2.</w:t>
            </w:r>
            <w:r w:rsidRPr="005D7536">
              <w:rPr>
                <w:b/>
                <w:i/>
              </w:rPr>
              <w:tab/>
              <w:t>Käesoleva artikli kohast toetust antakse tingimusel, et liikmesriigi pädev asutus tunnistab ametlikult, et aset on leidnud liikmesriigi määratlusele vastav loodusõnnetus, ebasoodsad ilmastikutingimused või katastroof ning et need sündmused või määruse (EL) 2016/2031 kohaselt taimehaiguse või -kahjustaja likvideerimiseks või leviku piiramiseks võetud meetmed või komisjoni rakendusmääruse (EL) 2018/1882 lisas loetletud loomataudide ennetamiseks või likvideerimiseks võetud meetmed või määruse (EL) 2016/429 artikli 6 lõike 3 ja artikli 259 kohaselt seoses esilekerkiva taudiga võetud meetmed on otseselt põhjustanud kahju, mille tagajärjel on hävinud vähemalt 30 % põllumajandustootja kolme eelneva aasta keskmisest aastatoodangust või eelneva viieaastase perioodi alusel pärast kõige kõrgema ja kõige madalama näitaja väljajätmist arvestatud kolme aasta keskmisest. </w:t>
            </w:r>
          </w:p>
        </w:tc>
        <w:tc>
          <w:tcPr>
            <w:tcW w:w="4876" w:type="dxa"/>
          </w:tcPr>
          <w:p w:rsidR="00B17EDE" w:rsidRPr="005D7536" w:rsidP="0009156F" w14:paraId="28EB6C24" w14:textId="77777777">
            <w:pPr>
              <w:pStyle w:val="Normal6"/>
              <w:rPr>
                <w:szCs w:val="24"/>
              </w:rPr>
            </w:pPr>
          </w:p>
        </w:tc>
      </w:tr>
      <w:tr w14:paraId="3DADB54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5C70704" w14:textId="77777777">
            <w:pPr>
              <w:pStyle w:val="Normal6"/>
            </w:pPr>
            <w:r w:rsidRPr="005D7536">
              <w:rPr>
                <w:b/>
                <w:i/>
              </w:rPr>
              <w:t>3.</w:t>
            </w:r>
            <w:r w:rsidRPr="005D7536">
              <w:rPr>
                <w:b/>
                <w:i/>
              </w:rPr>
              <w:tab/>
              <w:t>Kahju arvutatakse kas põllumajandusliku majapidamise tasandil, põllumajandusliku majapidamise asjaomase sektoriga seotud tegevuse tasandil või seoses konkreetse maa-alaga. </w:t>
            </w:r>
          </w:p>
        </w:tc>
        <w:tc>
          <w:tcPr>
            <w:tcW w:w="4876" w:type="dxa"/>
          </w:tcPr>
          <w:p w:rsidR="00B17EDE" w:rsidRPr="005D7536" w:rsidP="0009156F" w14:paraId="5F64EB8F" w14:textId="77777777">
            <w:pPr>
              <w:pStyle w:val="Normal6"/>
              <w:rPr>
                <w:szCs w:val="24"/>
              </w:rPr>
            </w:pPr>
          </w:p>
        </w:tc>
      </w:tr>
      <w:tr w14:paraId="21E5C4A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C0F2C18" w14:textId="77777777">
            <w:pPr>
              <w:pStyle w:val="Normal6"/>
            </w:pPr>
            <w:r w:rsidRPr="005D7536">
              <w:rPr>
                <w:b/>
                <w:i/>
              </w:rPr>
              <w:t>4.</w:t>
            </w:r>
            <w:r w:rsidRPr="005D7536">
              <w:rPr>
                <w:b/>
                <w:i/>
              </w:rPr>
              <w:tab/>
              <w:t>Liikmesriigid kehtestavad toodangu vähenemise hüvitamiseks kohaldatavad toetusmäärad. Need määrad on kõrgemad põllumajandustootjate puhul, kes rakendavad sekkumisi või muid ennetavaid meetmeid põllumajandusettevõtte tasandil, et vähendada tootmis- ja sissetulekuriske, millega seoses toetust antakse. Toodangu vähenemise arvutamiseks võib kasutada indekseid. </w:t>
            </w:r>
          </w:p>
        </w:tc>
        <w:tc>
          <w:tcPr>
            <w:tcW w:w="4876" w:type="dxa"/>
          </w:tcPr>
          <w:p w:rsidR="00B17EDE" w:rsidRPr="005D7536" w:rsidP="0009156F" w14:paraId="7D1B785F" w14:textId="77777777">
            <w:pPr>
              <w:pStyle w:val="Normal6"/>
              <w:rPr>
                <w:szCs w:val="24"/>
              </w:rPr>
            </w:pPr>
          </w:p>
        </w:tc>
      </w:tr>
      <w:tr w14:paraId="2129B9A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6B71DE8" w14:textId="77777777">
            <w:pPr>
              <w:pStyle w:val="Normal6"/>
            </w:pPr>
            <w:r w:rsidRPr="005D7536">
              <w:rPr>
                <w:b/>
                <w:i/>
              </w:rPr>
              <w:t>5.</w:t>
            </w:r>
            <w:r w:rsidRPr="005D7536">
              <w:rPr>
                <w:b/>
                <w:i/>
              </w:rPr>
              <w:tab/>
              <w:t>Käesoleva artikli alusel toetuse andmisel tagavad liikmesriigid, et välditakse ülemäärast hüvitamist, mis tuleneb käesoleva toetuse ning muude riiklike või liidu toetusvahendite või erakindlustussüsteemide vahendite ühendamisest. </w:t>
            </w:r>
          </w:p>
        </w:tc>
        <w:tc>
          <w:tcPr>
            <w:tcW w:w="4876" w:type="dxa"/>
          </w:tcPr>
          <w:p w:rsidR="00B17EDE" w:rsidRPr="005D7536" w:rsidP="0009156F" w14:paraId="3A0306D4" w14:textId="77777777">
            <w:pPr>
              <w:pStyle w:val="Normal6"/>
              <w:rPr>
                <w:szCs w:val="24"/>
              </w:rPr>
            </w:pPr>
          </w:p>
        </w:tc>
      </w:tr>
    </w:tbl>
    <w:p w:rsidR="00B17EDE" w:rsidRPr="005D7536" w:rsidP="00B17EDE" w14:paraId="58C4E056"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3DF2FD1"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43A1FF7"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74E94C06" w14:textId="77777777">
      <w:r w:rsidRPr="005D7536">
        <w:rPr>
          <w:rStyle w:val="HideTWBExt"/>
        </w:rPr>
        <w:t>&lt;/Amend&gt;</w:t>
      </w:r>
    </w:p>
    <w:p w:rsidR="00B17EDE" w:rsidRPr="005D7536" w:rsidP="00B17EDE" w14:paraId="431B302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4905</w:t>
      </w:r>
      <w:r w:rsidRPr="005D7536">
        <w:rPr>
          <w:rStyle w:val="HideTWBExt"/>
          <w:b w:val="0"/>
        </w:rPr>
        <w:t>&lt;/NumAm&gt;</w:t>
      </w:r>
    </w:p>
    <w:p w:rsidR="00B17EDE" w:rsidRPr="005D7536" w:rsidP="00B17EDE" w14:paraId="05135AF5" w14:textId="77777777">
      <w:pPr>
        <w:pStyle w:val="NormalBold"/>
      </w:pPr>
      <w:r w:rsidRPr="005D7536">
        <w:rPr>
          <w:rStyle w:val="HideTWBExt"/>
          <w:b w:val="0"/>
        </w:rPr>
        <w:t>&lt;RepeatBlock-By&gt;&lt;Members&gt;</w:t>
      </w:r>
      <w:r w:rsidRPr="005D7536">
        <w:t>Krzysztof</w:t>
      </w:r>
      <w:r w:rsidRPr="005D7536">
        <w:t xml:space="preserve"> Hetman, </w:t>
      </w:r>
      <w:r w:rsidRPr="005D7536">
        <w:t>Andrzej</w:t>
      </w:r>
      <w:r w:rsidRPr="005D7536">
        <w:t xml:space="preserve"> </w:t>
      </w:r>
      <w:r w:rsidRPr="005D7536">
        <w:t>Buła</w:t>
      </w:r>
      <w:r w:rsidRPr="005D7536">
        <w:t xml:space="preserve">, </w:t>
      </w:r>
      <w:r w:rsidRPr="005D7536">
        <w:t>Jacek</w:t>
      </w:r>
      <w:r w:rsidRPr="005D7536">
        <w:t xml:space="preserve"> </w:t>
      </w:r>
      <w:r w:rsidRPr="005D7536">
        <w:t>Protas</w:t>
      </w:r>
      <w:r w:rsidRPr="005D7536">
        <w:rPr>
          <w:rStyle w:val="HideTWBExt"/>
          <w:b w:val="0"/>
        </w:rPr>
        <w:t>&lt;/Members&gt;</w:t>
      </w:r>
    </w:p>
    <w:p w:rsidR="00B17EDE" w:rsidRPr="005D7536" w:rsidP="00B17EDE" w14:paraId="5295161C" w14:textId="77777777">
      <w:r w:rsidRPr="005D7536">
        <w:rPr>
          <w:rStyle w:val="HideTWBExt"/>
        </w:rPr>
        <w:t>&lt;/RepeatBlock-By&gt;</w:t>
      </w:r>
    </w:p>
    <w:p w:rsidR="00B17EDE" w:rsidRPr="005D7536" w:rsidP="00B17EDE" w14:paraId="3C7E175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C528FBE" w14:textId="77777777">
      <w:pPr>
        <w:pStyle w:val="NormalBold"/>
      </w:pPr>
      <w:r w:rsidRPr="005D7536">
        <w:rPr>
          <w:rStyle w:val="HideTWBExt"/>
          <w:b w:val="0"/>
        </w:rPr>
        <w:t>&lt;Article&gt;</w:t>
      </w:r>
      <w:r w:rsidRPr="005D7536">
        <w:t>Artikkel 38</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FE89C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66140C5" w14:textId="77777777">
            <w:pPr>
              <w:keepNext/>
            </w:pPr>
          </w:p>
        </w:tc>
      </w:tr>
      <w:tr w14:paraId="28410E0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EF76FD4" w14:textId="77777777">
            <w:pPr>
              <w:pStyle w:val="ColumnHeading"/>
              <w:keepNext/>
            </w:pPr>
            <w:r w:rsidRPr="005D7536">
              <w:t>Komisjoni ettepanek</w:t>
            </w:r>
          </w:p>
        </w:tc>
        <w:tc>
          <w:tcPr>
            <w:tcW w:w="4876" w:type="dxa"/>
          </w:tcPr>
          <w:p w:rsidR="00B17EDE" w:rsidRPr="005D7536" w:rsidP="0009156F" w14:paraId="5589F321" w14:textId="77777777">
            <w:pPr>
              <w:pStyle w:val="ColumnHeading"/>
              <w:keepNext/>
            </w:pPr>
            <w:r w:rsidRPr="005D7536">
              <w:t>Muudatusettepanek</w:t>
            </w:r>
          </w:p>
        </w:tc>
      </w:tr>
      <w:tr w14:paraId="17D02CC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2C428F6" w14:textId="77777777">
            <w:pPr>
              <w:pStyle w:val="Normal6"/>
              <w:jc w:val="center"/>
            </w:pPr>
            <w:r w:rsidRPr="005D7536">
              <w:rPr>
                <w:b/>
                <w:i/>
              </w:rPr>
              <w:t>Artikkel 38</w:t>
            </w:r>
          </w:p>
        </w:tc>
        <w:tc>
          <w:tcPr>
            <w:tcW w:w="4876" w:type="dxa"/>
          </w:tcPr>
          <w:p w:rsidR="00B17EDE" w:rsidRPr="005D7536" w:rsidP="0009156F" w14:paraId="1A646054" w14:textId="77777777">
            <w:pPr>
              <w:pStyle w:val="Normal6"/>
              <w:rPr>
                <w:szCs w:val="24"/>
              </w:rPr>
            </w:pPr>
            <w:r w:rsidRPr="005D7536">
              <w:rPr>
                <w:b/>
                <w:i/>
              </w:rPr>
              <w:t>välja jäetud</w:t>
            </w:r>
          </w:p>
        </w:tc>
      </w:tr>
      <w:tr w14:paraId="6C6E151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8522229" w14:textId="77777777">
            <w:pPr>
              <w:pStyle w:val="Normal6"/>
              <w:jc w:val="center"/>
            </w:pPr>
            <w:r w:rsidRPr="005D7536">
              <w:rPr>
                <w:b/>
                <w:i/>
              </w:rPr>
              <w:t>Loodusõnnetuste, ebasoodsate ilmastikutingimuste ja katastroofide järel põllumajandustootjatele makstavad kriisitoetused</w:t>
            </w:r>
          </w:p>
        </w:tc>
        <w:tc>
          <w:tcPr>
            <w:tcW w:w="4876" w:type="dxa"/>
          </w:tcPr>
          <w:p w:rsidR="00B17EDE" w:rsidRPr="005D7536" w:rsidP="0009156F" w14:paraId="71F55941" w14:textId="77777777">
            <w:pPr>
              <w:pStyle w:val="Normal6"/>
              <w:rPr>
                <w:szCs w:val="24"/>
              </w:rPr>
            </w:pPr>
          </w:p>
        </w:tc>
      </w:tr>
      <w:tr w14:paraId="1284918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62AE9CB" w14:textId="77777777">
            <w:pPr>
              <w:pStyle w:val="Normal6"/>
            </w:pPr>
            <w:r w:rsidRPr="005D7536">
              <w:rPr>
                <w:b/>
                <w:i/>
              </w:rPr>
              <w:t>1.</w:t>
            </w:r>
            <w:r w:rsidRPr="005D7536">
              <w:rPr>
                <w:b/>
                <w:i/>
              </w:rPr>
              <w:tab/>
              <w:t>Liikmesriigid võivad anda kriisitoetusi põllumajandustootjatele, keda on mõjutanud loodusõnnetused, ebasoodsad ilmastikutingimused või katastroofid. Nende toetuste eesmärk on tagada kõnealuste põllumajandustootjate põllumajandusliku tegevuse järjepidevus ning nende suhtes kohaldatakse käesolevas artiklis sätestatud ja liikmesriikide täpsustatud tingimusi. </w:t>
            </w:r>
          </w:p>
        </w:tc>
        <w:tc>
          <w:tcPr>
            <w:tcW w:w="4876" w:type="dxa"/>
          </w:tcPr>
          <w:p w:rsidR="00B17EDE" w:rsidRPr="005D7536" w:rsidP="0009156F" w14:paraId="4757E8A3" w14:textId="77777777">
            <w:pPr>
              <w:pStyle w:val="Normal6"/>
              <w:rPr>
                <w:szCs w:val="24"/>
              </w:rPr>
            </w:pPr>
          </w:p>
        </w:tc>
      </w:tr>
      <w:tr w14:paraId="3FE74D9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2CFB97E" w14:textId="77777777">
            <w:pPr>
              <w:pStyle w:val="Normal6"/>
            </w:pPr>
            <w:r w:rsidRPr="005D7536">
              <w:rPr>
                <w:b/>
                <w:i/>
              </w:rPr>
              <w:t>2.</w:t>
            </w:r>
            <w:r w:rsidRPr="005D7536">
              <w:rPr>
                <w:b/>
                <w:i/>
              </w:rPr>
              <w:tab/>
              <w:t>Käesoleva artikli kohast toetust antakse tingimusel, et liikmesriigi pädev asutus tunnistab ametlikult, et aset on leidnud liikmesriigi määratlusele vastav loodusõnnetus, ebasoodsad ilmastikutingimused või katastroof ning et need sündmused või määruse (EL) 2016/2031 kohaselt taimehaiguse või -kahjustaja likvideerimiseks või leviku piiramiseks võetud meetmed või komisjoni rakendusmääruse (EL) 2018/1882 lisas loetletud loomataudide ennetamiseks või likvideerimiseks võetud meetmed või määruse (EL) 2016/429 artikli 6 lõike 3 ja artikli 259 kohaselt seoses esilekerkiva taudiga võetud meetmed on otseselt põhjustanud kahju, mille tagajärjel on hävinud vähemalt 30 % põllumajandustootja kolme eelneva aasta keskmisest aastatoodangust või eelneva viieaastase perioodi alusel pärast kõige kõrgema ja kõige madalama näitaja väljajätmist arvestatud kolme aasta keskmisest. </w:t>
            </w:r>
          </w:p>
        </w:tc>
        <w:tc>
          <w:tcPr>
            <w:tcW w:w="4876" w:type="dxa"/>
          </w:tcPr>
          <w:p w:rsidR="00B17EDE" w:rsidRPr="005D7536" w:rsidP="0009156F" w14:paraId="760BDB41" w14:textId="77777777">
            <w:pPr>
              <w:pStyle w:val="Normal6"/>
              <w:rPr>
                <w:szCs w:val="24"/>
              </w:rPr>
            </w:pPr>
          </w:p>
        </w:tc>
      </w:tr>
      <w:tr w14:paraId="4564222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797954F" w14:textId="77777777">
            <w:pPr>
              <w:pStyle w:val="Normal6"/>
            </w:pPr>
            <w:r w:rsidRPr="005D7536">
              <w:rPr>
                <w:b/>
                <w:i/>
              </w:rPr>
              <w:t>3.</w:t>
            </w:r>
            <w:r w:rsidRPr="005D7536">
              <w:rPr>
                <w:b/>
                <w:i/>
              </w:rPr>
              <w:tab/>
              <w:t>Kahju arvutatakse kas põllumajandusliku majapidamise tasandil, põllumajandusliku majapidamise asjaomase sektoriga seotud tegevuse tasandil või seoses konkreetse maa-alaga. </w:t>
            </w:r>
          </w:p>
        </w:tc>
        <w:tc>
          <w:tcPr>
            <w:tcW w:w="4876" w:type="dxa"/>
          </w:tcPr>
          <w:p w:rsidR="00B17EDE" w:rsidRPr="005D7536" w:rsidP="0009156F" w14:paraId="7D47C52C" w14:textId="77777777">
            <w:pPr>
              <w:pStyle w:val="Normal6"/>
              <w:rPr>
                <w:szCs w:val="24"/>
              </w:rPr>
            </w:pPr>
          </w:p>
        </w:tc>
      </w:tr>
      <w:tr w14:paraId="5C20805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7EB458" w14:textId="77777777">
            <w:pPr>
              <w:pStyle w:val="Normal6"/>
            </w:pPr>
            <w:r w:rsidRPr="005D7536">
              <w:rPr>
                <w:b/>
                <w:i/>
              </w:rPr>
              <w:t>4.</w:t>
            </w:r>
            <w:r w:rsidRPr="005D7536">
              <w:rPr>
                <w:b/>
                <w:i/>
              </w:rPr>
              <w:tab/>
              <w:t>Liikmesriigid kehtestavad toodangu vähenemise hüvitamiseks kohaldatavad toetusmäärad. Need määrad on kõrgemad põllumajandustootjate puhul, kes rakendavad sekkumisi või muid ennetavaid meetmeid põllumajandusettevõtte tasandil, et vähendada tootmis- ja sissetulekuriske, millega seoses toetust antakse. Toodangu vähenemise arvutamiseks võib kasutada indekseid. </w:t>
            </w:r>
          </w:p>
        </w:tc>
        <w:tc>
          <w:tcPr>
            <w:tcW w:w="4876" w:type="dxa"/>
          </w:tcPr>
          <w:p w:rsidR="00B17EDE" w:rsidRPr="005D7536" w:rsidP="0009156F" w14:paraId="70D951B5" w14:textId="77777777">
            <w:pPr>
              <w:pStyle w:val="Normal6"/>
              <w:rPr>
                <w:szCs w:val="24"/>
              </w:rPr>
            </w:pPr>
          </w:p>
        </w:tc>
      </w:tr>
      <w:tr w14:paraId="7F102C3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5E97A7A" w14:textId="77777777">
            <w:pPr>
              <w:pStyle w:val="Normal6"/>
            </w:pPr>
            <w:r w:rsidRPr="005D7536">
              <w:rPr>
                <w:b/>
                <w:i/>
              </w:rPr>
              <w:t>5.</w:t>
            </w:r>
            <w:r w:rsidRPr="005D7536">
              <w:rPr>
                <w:b/>
                <w:i/>
              </w:rPr>
              <w:tab/>
              <w:t>Käesoleva artikli alusel toetuse andmisel tagavad liikmesriigid, et välditakse ülemäärast hüvitamist, mis tuleneb käesoleva toetuse ning muude riiklike või liidu toetusvahendite või erakindlustussüsteemide vahendite ühendamisest. </w:t>
            </w:r>
          </w:p>
        </w:tc>
        <w:tc>
          <w:tcPr>
            <w:tcW w:w="4876" w:type="dxa"/>
          </w:tcPr>
          <w:p w:rsidR="00B17EDE" w:rsidRPr="005D7536" w:rsidP="0009156F" w14:paraId="490C7C7A" w14:textId="77777777">
            <w:pPr>
              <w:pStyle w:val="Normal6"/>
              <w:rPr>
                <w:szCs w:val="24"/>
              </w:rPr>
            </w:pPr>
          </w:p>
        </w:tc>
      </w:tr>
    </w:tbl>
    <w:p w:rsidR="00B17EDE" w:rsidRPr="005D7536" w:rsidP="00B17EDE" w14:paraId="2A7CEFE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60D4EE9"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17990522" w14:textId="77777777">
      <w:pPr>
        <w:pStyle w:val="Normal12Italic"/>
        <w:rPr>
          <w:noProof w:val="0"/>
        </w:rPr>
      </w:pPr>
      <w:r w:rsidRPr="005D7536">
        <w:t>ÜPPga seotud sätted tuleks üle viia määrusesse (EL) 202/XXXX [ÜPP määrus].</w:t>
      </w:r>
    </w:p>
    <w:p w:rsidR="00B17EDE" w:rsidRPr="005D7536" w:rsidP="00B17EDE" w14:paraId="64669D93" w14:textId="77777777">
      <w:r w:rsidRPr="005D7536">
        <w:rPr>
          <w:rStyle w:val="HideTWBExt"/>
        </w:rPr>
        <w:t>&lt;/Amend&gt;</w:t>
      </w:r>
    </w:p>
    <w:p w:rsidR="00B17EDE" w:rsidRPr="005D7536" w:rsidP="00B17EDE" w14:paraId="5B806CF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4906</w:t>
      </w:r>
      <w:r w:rsidRPr="005D7536">
        <w:rPr>
          <w:rStyle w:val="HideTWBExt"/>
          <w:b w:val="0"/>
        </w:rPr>
        <w:t>&lt;/NumAm&gt;</w:t>
      </w:r>
    </w:p>
    <w:p w:rsidR="00B17EDE" w:rsidRPr="005D7536" w:rsidP="00B17EDE" w14:paraId="68E059E7" w14:textId="77777777">
      <w:pPr>
        <w:pStyle w:val="NormalBold"/>
      </w:pPr>
      <w:r w:rsidRPr="005D7536">
        <w:rPr>
          <w:rStyle w:val="HideTWBExt"/>
          <w:b w:val="0"/>
        </w:rPr>
        <w:t>&lt;RepeatBlock-By&gt;&lt;Members&gt;</w:t>
      </w:r>
      <w:r w:rsidRPr="005D7536">
        <w:t>Luke</w:t>
      </w:r>
      <w:r w:rsidRPr="005D7536">
        <w:t xml:space="preserve"> </w:t>
      </w:r>
      <w:r w:rsidRPr="005D7536">
        <w:t>Ming</w:t>
      </w:r>
      <w:r w:rsidRPr="005D7536">
        <w:t xml:space="preserve"> </w:t>
      </w:r>
      <w:r w:rsidRPr="005D7536">
        <w:t>Flanagan</w:t>
      </w:r>
      <w:r w:rsidRPr="005D7536">
        <w:t xml:space="preserve">, </w:t>
      </w:r>
      <w:r w:rsidRPr="005D7536">
        <w:t>Arash</w:t>
      </w:r>
      <w:r w:rsidRPr="005D7536">
        <w:t xml:space="preserve"> </w:t>
      </w:r>
      <w:r w:rsidRPr="005D7536">
        <w:t>Saeidi</w:t>
      </w:r>
      <w:r w:rsidRPr="005D7536">
        <w:t xml:space="preserve">, </w:t>
      </w:r>
      <w:r w:rsidRPr="005D7536">
        <w:t>Konstantinos</w:t>
      </w:r>
      <w:r w:rsidRPr="005D7536">
        <w:t xml:space="preserve"> </w:t>
      </w:r>
      <w:r w:rsidRPr="005D7536">
        <w:t>Arvanitis</w:t>
      </w:r>
      <w:r w:rsidRPr="005D7536">
        <w:rPr>
          <w:rStyle w:val="HideTWBExt"/>
          <w:b w:val="0"/>
        </w:rPr>
        <w:t>&lt;/Members&gt;</w:t>
      </w:r>
    </w:p>
    <w:p w:rsidR="00B17EDE" w:rsidRPr="005D7536" w:rsidP="00B17EDE" w14:paraId="01E5D288"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68CA5630" w14:textId="77777777">
      <w:r w:rsidRPr="005D7536">
        <w:rPr>
          <w:rStyle w:val="HideTWBExt"/>
        </w:rPr>
        <w:t>&lt;/RepeatBlock-By&gt;</w:t>
      </w:r>
    </w:p>
    <w:p w:rsidR="00B17EDE" w:rsidRPr="005D7536" w:rsidP="00B17EDE" w14:paraId="355964C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17C0201" w14:textId="77777777">
      <w:pPr>
        <w:pStyle w:val="NormalBold"/>
      </w:pPr>
      <w:r w:rsidRPr="005D7536">
        <w:rPr>
          <w:rStyle w:val="HideTWBExt"/>
          <w:b w:val="0"/>
        </w:rPr>
        <w:t>&lt;Article&gt;</w:t>
      </w:r>
      <w:r w:rsidRPr="005D7536">
        <w:t>Artikkel 38</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8818D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D65C6CA" w14:textId="77777777">
            <w:pPr>
              <w:keepNext/>
            </w:pPr>
          </w:p>
        </w:tc>
      </w:tr>
      <w:tr w14:paraId="5859952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42DA156" w14:textId="77777777">
            <w:pPr>
              <w:pStyle w:val="ColumnHeading"/>
              <w:keepNext/>
            </w:pPr>
            <w:r w:rsidRPr="005D7536">
              <w:t>Komisjoni ettepanek</w:t>
            </w:r>
          </w:p>
        </w:tc>
        <w:tc>
          <w:tcPr>
            <w:tcW w:w="4876" w:type="dxa"/>
          </w:tcPr>
          <w:p w:rsidR="00B17EDE" w:rsidRPr="005D7536" w:rsidP="0009156F" w14:paraId="659320AE" w14:textId="77777777">
            <w:pPr>
              <w:pStyle w:val="ColumnHeading"/>
              <w:keepNext/>
            </w:pPr>
            <w:r w:rsidRPr="005D7536">
              <w:t>Muudatusettepanek</w:t>
            </w:r>
          </w:p>
        </w:tc>
      </w:tr>
      <w:tr w14:paraId="4807FAD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BB6F6C" w14:textId="77777777">
            <w:pPr>
              <w:pStyle w:val="Normal6"/>
              <w:jc w:val="center"/>
            </w:pPr>
            <w:r w:rsidRPr="005D7536">
              <w:rPr>
                <w:b/>
                <w:i/>
              </w:rPr>
              <w:t>Artikkel 38</w:t>
            </w:r>
          </w:p>
        </w:tc>
        <w:tc>
          <w:tcPr>
            <w:tcW w:w="4876" w:type="dxa"/>
          </w:tcPr>
          <w:p w:rsidR="00B17EDE" w:rsidRPr="005D7536" w:rsidP="0009156F" w14:paraId="54AE9146" w14:textId="77777777">
            <w:pPr>
              <w:pStyle w:val="Normal6"/>
              <w:rPr>
                <w:szCs w:val="24"/>
              </w:rPr>
            </w:pPr>
            <w:r w:rsidRPr="005D7536">
              <w:rPr>
                <w:b/>
                <w:i/>
              </w:rPr>
              <w:t>välja jäetud</w:t>
            </w:r>
          </w:p>
        </w:tc>
      </w:tr>
      <w:tr w14:paraId="22FABF7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52E6D08" w14:textId="77777777">
            <w:pPr>
              <w:pStyle w:val="Normal6"/>
              <w:jc w:val="center"/>
            </w:pPr>
            <w:r w:rsidRPr="005D7536">
              <w:rPr>
                <w:b/>
                <w:i/>
              </w:rPr>
              <w:t>Loodusõnnetuste, ebasoodsate ilmastikutingimuste ja katastroofide järel põllumajandustootjatele makstavad kriisitoetused</w:t>
            </w:r>
          </w:p>
        </w:tc>
        <w:tc>
          <w:tcPr>
            <w:tcW w:w="4876" w:type="dxa"/>
          </w:tcPr>
          <w:p w:rsidR="00B17EDE" w:rsidRPr="005D7536" w:rsidP="0009156F" w14:paraId="1119B9D4" w14:textId="77777777">
            <w:pPr>
              <w:pStyle w:val="Normal6"/>
              <w:rPr>
                <w:szCs w:val="24"/>
              </w:rPr>
            </w:pPr>
          </w:p>
        </w:tc>
      </w:tr>
      <w:tr w14:paraId="5B023FB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8906D69" w14:textId="77777777">
            <w:pPr>
              <w:pStyle w:val="Normal6"/>
            </w:pPr>
            <w:r w:rsidRPr="005D7536">
              <w:rPr>
                <w:b/>
                <w:i/>
              </w:rPr>
              <w:t>1.</w:t>
            </w:r>
            <w:r w:rsidRPr="005D7536">
              <w:rPr>
                <w:b/>
                <w:i/>
              </w:rPr>
              <w:tab/>
              <w:t>Liikmesriigid võivad anda kriisitoetusi põllumajandustootjatele, keda on mõjutanud loodusõnnetused, ebasoodsad ilmastikutingimused või katastroofid. Nende toetuste eesmärk on tagada kõnealuste põllumajandustootjate põllumajandusliku tegevuse järjepidevus ning nende suhtes kohaldatakse käesolevas artiklis sätestatud ja liikmesriikide täpsustatud tingimusi. </w:t>
            </w:r>
          </w:p>
        </w:tc>
        <w:tc>
          <w:tcPr>
            <w:tcW w:w="4876" w:type="dxa"/>
          </w:tcPr>
          <w:p w:rsidR="00B17EDE" w:rsidRPr="005D7536" w:rsidP="0009156F" w14:paraId="27C21091" w14:textId="77777777">
            <w:pPr>
              <w:pStyle w:val="Normal6"/>
              <w:rPr>
                <w:szCs w:val="24"/>
              </w:rPr>
            </w:pPr>
          </w:p>
        </w:tc>
      </w:tr>
      <w:tr w14:paraId="312E7E9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0538D21" w14:textId="77777777">
            <w:pPr>
              <w:pStyle w:val="Normal6"/>
            </w:pPr>
            <w:r w:rsidRPr="005D7536">
              <w:rPr>
                <w:b/>
                <w:i/>
              </w:rPr>
              <w:t>2.</w:t>
            </w:r>
            <w:r w:rsidRPr="005D7536">
              <w:rPr>
                <w:b/>
                <w:i/>
              </w:rPr>
              <w:tab/>
              <w:t>Käesoleva artikli kohast toetust antakse tingimusel, et liikmesriigi pädev asutus tunnistab ametlikult, et aset on leidnud liikmesriigi määratlusele vastav loodusõnnetus, ebasoodsad ilmastikutingimused või katastroof ning et need sündmused või määruse (EL) 2016/2031 kohaselt taimehaiguse või -kahjustaja likvideerimiseks või leviku piiramiseks võetud meetmed või komisjoni rakendusmääruse (EL) 2018/1882 lisas loetletud loomataudide ennetamiseks või likvideerimiseks võetud meetmed või määruse (EL) 2016/429 artikli 6 lõike 3 ja artikli 259 kohaselt seoses esilekerkiva taudiga võetud meetmed on otseselt põhjustanud kahju, mille tagajärjel on hävinud vähemalt 30 % põllumajandustootja kolme eelneva aasta keskmisest aastatoodangust või eelneva viieaastase perioodi alusel pärast kõige kõrgema ja kõige madalama näitaja väljajätmist arvestatud kolme aasta keskmisest. </w:t>
            </w:r>
          </w:p>
        </w:tc>
        <w:tc>
          <w:tcPr>
            <w:tcW w:w="4876" w:type="dxa"/>
          </w:tcPr>
          <w:p w:rsidR="00B17EDE" w:rsidRPr="005D7536" w:rsidP="0009156F" w14:paraId="2059D433" w14:textId="77777777">
            <w:pPr>
              <w:pStyle w:val="Normal6"/>
              <w:rPr>
                <w:szCs w:val="24"/>
              </w:rPr>
            </w:pPr>
          </w:p>
        </w:tc>
      </w:tr>
      <w:tr w14:paraId="0D50F84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FBC76AC" w14:textId="77777777">
            <w:pPr>
              <w:pStyle w:val="Normal6"/>
            </w:pPr>
            <w:r w:rsidRPr="005D7536">
              <w:rPr>
                <w:b/>
                <w:i/>
              </w:rPr>
              <w:t>3.</w:t>
            </w:r>
            <w:r w:rsidRPr="005D7536">
              <w:rPr>
                <w:b/>
                <w:i/>
              </w:rPr>
              <w:tab/>
              <w:t>Kahju arvutatakse kas põllumajandusliku majapidamise tasandil, põllumajandusliku majapidamise asjaomase sektoriga seotud tegevuse tasandil või seoses konkreetse maa-alaga. </w:t>
            </w:r>
          </w:p>
        </w:tc>
        <w:tc>
          <w:tcPr>
            <w:tcW w:w="4876" w:type="dxa"/>
          </w:tcPr>
          <w:p w:rsidR="00B17EDE" w:rsidRPr="005D7536" w:rsidP="0009156F" w14:paraId="5C218750" w14:textId="77777777">
            <w:pPr>
              <w:pStyle w:val="Normal6"/>
              <w:rPr>
                <w:szCs w:val="24"/>
              </w:rPr>
            </w:pPr>
          </w:p>
        </w:tc>
      </w:tr>
      <w:tr w14:paraId="28C4C9B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52A5EB" w14:textId="77777777">
            <w:pPr>
              <w:pStyle w:val="Normal6"/>
            </w:pPr>
            <w:r w:rsidRPr="005D7536">
              <w:rPr>
                <w:b/>
                <w:i/>
              </w:rPr>
              <w:t>4.</w:t>
            </w:r>
            <w:r w:rsidRPr="005D7536">
              <w:rPr>
                <w:b/>
                <w:i/>
              </w:rPr>
              <w:tab/>
              <w:t>Liikmesriigid kehtestavad toodangu vähenemise hüvitamiseks kohaldatavad toetusmäärad. Need määrad on kõrgemad põllumajandustootjate puhul, kes rakendavad sekkumisi või muid ennetavaid meetmeid põllumajandusettevõtte tasandil, et vähendada tootmis- ja sissetulekuriske, millega seoses toetust antakse. Toodangu vähenemise arvutamiseks võib kasutada indekseid. </w:t>
            </w:r>
          </w:p>
        </w:tc>
        <w:tc>
          <w:tcPr>
            <w:tcW w:w="4876" w:type="dxa"/>
          </w:tcPr>
          <w:p w:rsidR="00B17EDE" w:rsidRPr="005D7536" w:rsidP="0009156F" w14:paraId="5BB4238D" w14:textId="77777777">
            <w:pPr>
              <w:pStyle w:val="Normal6"/>
              <w:rPr>
                <w:szCs w:val="24"/>
              </w:rPr>
            </w:pPr>
          </w:p>
        </w:tc>
      </w:tr>
      <w:tr w14:paraId="628435F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07C389F" w14:textId="77777777">
            <w:pPr>
              <w:pStyle w:val="Normal6"/>
            </w:pPr>
            <w:r w:rsidRPr="005D7536">
              <w:rPr>
                <w:b/>
                <w:i/>
              </w:rPr>
              <w:t>5.</w:t>
            </w:r>
            <w:r w:rsidRPr="005D7536">
              <w:rPr>
                <w:b/>
                <w:i/>
              </w:rPr>
              <w:tab/>
              <w:t>Käesoleva artikli alusel toetuse andmisel tagavad liikmesriigid, et välditakse ülemäärast hüvitamist, mis tuleneb käesoleva toetuse ning muude riiklike või liidu toetusvahendite või erakindlustussüsteemide vahendite ühendamisest. </w:t>
            </w:r>
          </w:p>
        </w:tc>
        <w:tc>
          <w:tcPr>
            <w:tcW w:w="4876" w:type="dxa"/>
          </w:tcPr>
          <w:p w:rsidR="00B17EDE" w:rsidRPr="005D7536" w:rsidP="0009156F" w14:paraId="5894E0E2" w14:textId="77777777">
            <w:pPr>
              <w:pStyle w:val="Normal6"/>
              <w:rPr>
                <w:szCs w:val="24"/>
              </w:rPr>
            </w:pPr>
          </w:p>
        </w:tc>
      </w:tr>
    </w:tbl>
    <w:p w:rsidR="00B17EDE" w:rsidRPr="005D7536" w:rsidP="00B17EDE" w14:paraId="0517F65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3532442"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27A29C9E"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245F2C6C" w14:textId="77777777">
      <w:r w:rsidRPr="005D7536">
        <w:rPr>
          <w:rStyle w:val="HideTWBExt"/>
        </w:rPr>
        <w:t>&lt;/Amend&gt;</w:t>
      </w:r>
    </w:p>
    <w:p w:rsidR="00B17EDE" w:rsidRPr="005D7536" w:rsidP="00B17EDE" w14:paraId="0511C54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4907</w:t>
      </w:r>
      <w:r w:rsidRPr="005D7536">
        <w:rPr>
          <w:rStyle w:val="HideTWBExt"/>
          <w:b w:val="0"/>
        </w:rPr>
        <w:t>&lt;/NumAm&gt;</w:t>
      </w:r>
    </w:p>
    <w:p w:rsidR="00B17EDE" w:rsidRPr="005D7536" w:rsidP="00B17EDE" w14:paraId="15CA1CCC" w14:textId="77777777">
      <w:pPr>
        <w:pStyle w:val="NormalBold"/>
      </w:pPr>
      <w:r w:rsidRPr="005D7536">
        <w:rPr>
          <w:rStyle w:val="HideTWBExt"/>
          <w:b w:val="0"/>
        </w:rPr>
        <w:t>&lt;RepeatBlock-By&gt;&lt;Members&gt;</w:t>
      </w:r>
      <w:r w:rsidRPr="005D7536">
        <w:t>Mireia</w:t>
      </w:r>
      <w:r w:rsidRPr="005D7536">
        <w:t xml:space="preserve"> </w:t>
      </w:r>
      <w:r w:rsidRPr="005D7536">
        <w:t>Borrás</w:t>
      </w:r>
      <w:r w:rsidRPr="005D7536">
        <w:t xml:space="preserve"> </w:t>
      </w:r>
      <w:r w:rsidRPr="005D7536">
        <w:t>Pabón</w:t>
      </w:r>
      <w:r w:rsidRPr="005D7536">
        <w:t xml:space="preserve">, </w:t>
      </w:r>
      <w:r w:rsidRPr="005D7536">
        <w:t>Raffaele</w:t>
      </w:r>
      <w:r w:rsidRPr="005D7536">
        <w:t xml:space="preserve"> </w:t>
      </w:r>
      <w:r w:rsidRPr="005D7536">
        <w:t>Stancanelli</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Csaba</w:t>
      </w:r>
      <w:r w:rsidRPr="005D7536">
        <w:t xml:space="preserve"> </w:t>
      </w:r>
      <w:r w:rsidRPr="005D7536">
        <w:t>Dömötör</w:t>
      </w:r>
      <w:r w:rsidRPr="005D7536">
        <w:t xml:space="preserve">, </w:t>
      </w:r>
      <w:r w:rsidRPr="005D7536">
        <w:t>Tomáš</w:t>
      </w:r>
      <w:r w:rsidRPr="005D7536">
        <w:t xml:space="preserve"> </w:t>
      </w:r>
      <w:r w:rsidRPr="005D7536">
        <w:t>Kubín</w:t>
      </w:r>
      <w:r w:rsidRPr="005D7536">
        <w:t xml:space="preserve">, Marie </w:t>
      </w:r>
      <w:r w:rsidRPr="005D7536">
        <w:t>Dauchy</w:t>
      </w:r>
      <w:r w:rsidRPr="005D7536">
        <w:rPr>
          <w:rStyle w:val="HideTWBExt"/>
          <w:b w:val="0"/>
        </w:rPr>
        <w:t>&lt;/Members&gt;</w:t>
      </w:r>
    </w:p>
    <w:p w:rsidR="00B17EDE" w:rsidRPr="005D7536" w:rsidP="00B17EDE" w14:paraId="05BF7616" w14:textId="77777777">
      <w:r w:rsidRPr="005D7536">
        <w:rPr>
          <w:rStyle w:val="HideTWBExt"/>
        </w:rPr>
        <w:t>&lt;/RepeatBlock-By&gt;</w:t>
      </w:r>
    </w:p>
    <w:p w:rsidR="00B17EDE" w:rsidRPr="005D7536" w:rsidP="00B17EDE" w14:paraId="1D21D16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56B4B17" w14:textId="77777777">
      <w:pPr>
        <w:pStyle w:val="NormalBold"/>
      </w:pPr>
      <w:r w:rsidRPr="005D7536">
        <w:rPr>
          <w:rStyle w:val="HideTWBExt"/>
          <w:b w:val="0"/>
        </w:rPr>
        <w:t>&lt;Article&gt;</w:t>
      </w:r>
      <w:r w:rsidRPr="005D7536">
        <w:t>Artikkel 38</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C5DE4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02C6FB1" w14:textId="77777777">
            <w:pPr>
              <w:keepNext/>
            </w:pPr>
          </w:p>
        </w:tc>
      </w:tr>
      <w:tr w14:paraId="3DA799D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8EDF356" w14:textId="77777777">
            <w:pPr>
              <w:pStyle w:val="ColumnHeading"/>
              <w:keepNext/>
            </w:pPr>
            <w:r w:rsidRPr="005D7536">
              <w:t>Komisjoni ettepanek</w:t>
            </w:r>
          </w:p>
        </w:tc>
        <w:tc>
          <w:tcPr>
            <w:tcW w:w="4876" w:type="dxa"/>
          </w:tcPr>
          <w:p w:rsidR="00B17EDE" w:rsidRPr="005D7536" w:rsidP="0009156F" w14:paraId="2B9CE91C" w14:textId="77777777">
            <w:pPr>
              <w:pStyle w:val="ColumnHeading"/>
              <w:keepNext/>
            </w:pPr>
            <w:r w:rsidRPr="005D7536">
              <w:t>Muudatusettepanek</w:t>
            </w:r>
          </w:p>
        </w:tc>
      </w:tr>
      <w:tr w14:paraId="1B1A3A0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1C659B9" w14:textId="77777777">
            <w:pPr>
              <w:pStyle w:val="Normal6"/>
              <w:jc w:val="center"/>
            </w:pPr>
            <w:r w:rsidRPr="005D7536">
              <w:rPr>
                <w:b/>
                <w:i/>
              </w:rPr>
              <w:t>Artikkel 38</w:t>
            </w:r>
          </w:p>
        </w:tc>
        <w:tc>
          <w:tcPr>
            <w:tcW w:w="4876" w:type="dxa"/>
          </w:tcPr>
          <w:p w:rsidR="00B17EDE" w:rsidRPr="005D7536" w:rsidP="0009156F" w14:paraId="116CEF04" w14:textId="77777777">
            <w:pPr>
              <w:pStyle w:val="Normal6"/>
              <w:rPr>
                <w:szCs w:val="24"/>
              </w:rPr>
            </w:pPr>
            <w:r w:rsidRPr="005D7536">
              <w:rPr>
                <w:b/>
                <w:i/>
              </w:rPr>
              <w:t>välja jäetud</w:t>
            </w:r>
          </w:p>
        </w:tc>
      </w:tr>
      <w:tr w14:paraId="3B88D1D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8301220" w14:textId="77777777">
            <w:pPr>
              <w:pStyle w:val="Normal6"/>
              <w:jc w:val="center"/>
            </w:pPr>
            <w:r w:rsidRPr="005D7536">
              <w:rPr>
                <w:b/>
                <w:i/>
              </w:rPr>
              <w:t>Loodusõnnetuste, ebasoodsate ilmastikutingimuste ja katastroofide järel põllumajandustootjatele makstavad kriisitoetused</w:t>
            </w:r>
          </w:p>
        </w:tc>
        <w:tc>
          <w:tcPr>
            <w:tcW w:w="4876" w:type="dxa"/>
          </w:tcPr>
          <w:p w:rsidR="00B17EDE" w:rsidRPr="005D7536" w:rsidP="0009156F" w14:paraId="473446B1" w14:textId="77777777">
            <w:pPr>
              <w:pStyle w:val="Normal6"/>
              <w:rPr>
                <w:szCs w:val="24"/>
              </w:rPr>
            </w:pPr>
          </w:p>
        </w:tc>
      </w:tr>
      <w:tr w14:paraId="1A2CBC3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AE5E66B" w14:textId="77777777">
            <w:pPr>
              <w:pStyle w:val="Normal6"/>
            </w:pPr>
            <w:r w:rsidRPr="005D7536">
              <w:rPr>
                <w:b/>
                <w:i/>
              </w:rPr>
              <w:t>1.</w:t>
            </w:r>
            <w:r w:rsidRPr="005D7536">
              <w:rPr>
                <w:b/>
                <w:i/>
              </w:rPr>
              <w:tab/>
              <w:t>Liikmesriigid võivad anda kriisitoetusi põllumajandustootjatele, keda on mõjutanud loodusõnnetused, ebasoodsad ilmastikutingimused või katastroofid. Nende toetuste eesmärk on tagada kõnealuste põllumajandustootjate põllumajandusliku tegevuse järjepidevus ning nende suhtes kohaldatakse käesolevas artiklis sätestatud ja liikmesriikide täpsustatud tingimusi. </w:t>
            </w:r>
          </w:p>
        </w:tc>
        <w:tc>
          <w:tcPr>
            <w:tcW w:w="4876" w:type="dxa"/>
          </w:tcPr>
          <w:p w:rsidR="00B17EDE" w:rsidRPr="005D7536" w:rsidP="0009156F" w14:paraId="30C53FC8" w14:textId="77777777">
            <w:pPr>
              <w:pStyle w:val="Normal6"/>
              <w:rPr>
                <w:szCs w:val="24"/>
              </w:rPr>
            </w:pPr>
          </w:p>
        </w:tc>
      </w:tr>
      <w:tr w14:paraId="7B59315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13E4F2B" w14:textId="77777777">
            <w:pPr>
              <w:pStyle w:val="Normal6"/>
            </w:pPr>
            <w:r w:rsidRPr="005D7536">
              <w:rPr>
                <w:b/>
                <w:i/>
              </w:rPr>
              <w:t>2.</w:t>
            </w:r>
            <w:r w:rsidRPr="005D7536">
              <w:rPr>
                <w:b/>
                <w:i/>
              </w:rPr>
              <w:tab/>
              <w:t>Käesoleva artikli kohast toetust antakse tingimusel, et liikmesriigi pädev asutus tunnistab ametlikult, et aset on leidnud liikmesriigi määratlusele vastav loodusõnnetus, ebasoodsad ilmastikutingimused või katastroof ning et need sündmused või määruse (EL) 2016/2031 kohaselt taimehaiguse või -kahjustaja likvideerimiseks või leviku piiramiseks võetud meetmed või komisjoni rakendusmääruse (EL) 2018/1882 lisas loetletud loomataudide ennetamiseks või likvideerimiseks võetud meetmed või määruse (EL) 2016/429 artikli 6 lõike 3 ja artikli 259 kohaselt seoses esilekerkiva taudiga võetud meetmed on otseselt põhjustanud kahju, mille tagajärjel on hävinud vähemalt 30 % põllumajandustootja kolme eelneva aasta keskmisest aastatoodangust või eelneva viieaastase perioodi alusel pärast kõige kõrgema ja kõige madalama näitaja väljajätmist arvestatud kolme aasta keskmisest. </w:t>
            </w:r>
          </w:p>
        </w:tc>
        <w:tc>
          <w:tcPr>
            <w:tcW w:w="4876" w:type="dxa"/>
          </w:tcPr>
          <w:p w:rsidR="00B17EDE" w:rsidRPr="005D7536" w:rsidP="0009156F" w14:paraId="0E700AC0" w14:textId="77777777">
            <w:pPr>
              <w:pStyle w:val="Normal6"/>
              <w:rPr>
                <w:szCs w:val="24"/>
              </w:rPr>
            </w:pPr>
          </w:p>
        </w:tc>
      </w:tr>
      <w:tr w14:paraId="51F15F6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7C64B98" w14:textId="77777777">
            <w:pPr>
              <w:pStyle w:val="Normal6"/>
            </w:pPr>
            <w:r w:rsidRPr="005D7536">
              <w:rPr>
                <w:b/>
                <w:i/>
              </w:rPr>
              <w:t>3.</w:t>
            </w:r>
            <w:r w:rsidRPr="005D7536">
              <w:rPr>
                <w:b/>
                <w:i/>
              </w:rPr>
              <w:tab/>
              <w:t>Kahju arvutatakse kas põllumajandusliku majapidamise tasandil, põllumajandusliku majapidamise asjaomase sektoriga seotud tegevuse tasandil või seoses konkreetse maa-alaga. </w:t>
            </w:r>
          </w:p>
        </w:tc>
        <w:tc>
          <w:tcPr>
            <w:tcW w:w="4876" w:type="dxa"/>
          </w:tcPr>
          <w:p w:rsidR="00B17EDE" w:rsidRPr="005D7536" w:rsidP="0009156F" w14:paraId="7D4EC53B" w14:textId="77777777">
            <w:pPr>
              <w:pStyle w:val="Normal6"/>
              <w:rPr>
                <w:szCs w:val="24"/>
              </w:rPr>
            </w:pPr>
          </w:p>
        </w:tc>
      </w:tr>
      <w:tr w14:paraId="565215D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3E676CB" w14:textId="77777777">
            <w:pPr>
              <w:pStyle w:val="Normal6"/>
            </w:pPr>
            <w:r w:rsidRPr="005D7536">
              <w:rPr>
                <w:b/>
                <w:i/>
              </w:rPr>
              <w:t>4.</w:t>
            </w:r>
            <w:r w:rsidRPr="005D7536">
              <w:rPr>
                <w:b/>
                <w:i/>
              </w:rPr>
              <w:tab/>
              <w:t>Liikmesriigid kehtestavad toodangu vähenemise hüvitamiseks kohaldatavad toetusmäärad. Need määrad on kõrgemad põllumajandustootjate puhul, kes rakendavad sekkumisi või muid ennetavaid meetmeid põllumajandusettevõtte tasandil, et vähendada tootmis- ja sissetulekuriske, millega seoses toetust antakse. Toodangu vähenemise arvutamiseks võib kasutada indekseid. </w:t>
            </w:r>
          </w:p>
        </w:tc>
        <w:tc>
          <w:tcPr>
            <w:tcW w:w="4876" w:type="dxa"/>
          </w:tcPr>
          <w:p w:rsidR="00B17EDE" w:rsidRPr="005D7536" w:rsidP="0009156F" w14:paraId="2B682B4E" w14:textId="77777777">
            <w:pPr>
              <w:pStyle w:val="Normal6"/>
              <w:rPr>
                <w:szCs w:val="24"/>
              </w:rPr>
            </w:pPr>
          </w:p>
        </w:tc>
      </w:tr>
      <w:tr w14:paraId="6F215D2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61CD663" w14:textId="77777777">
            <w:pPr>
              <w:pStyle w:val="Normal6"/>
            </w:pPr>
            <w:r w:rsidRPr="005D7536">
              <w:rPr>
                <w:b/>
                <w:i/>
              </w:rPr>
              <w:t>5.</w:t>
            </w:r>
            <w:r w:rsidRPr="005D7536">
              <w:rPr>
                <w:b/>
                <w:i/>
              </w:rPr>
              <w:tab/>
              <w:t>Käesoleva artikli alusel toetuse andmisel tagavad liikmesriigid, et välditakse ülemäärast hüvitamist, mis tuleneb käesoleva toetuse ning muude riiklike või liidu toetusvahendite või erakindlustussüsteemide vahendite ühendamisest. </w:t>
            </w:r>
          </w:p>
        </w:tc>
        <w:tc>
          <w:tcPr>
            <w:tcW w:w="4876" w:type="dxa"/>
          </w:tcPr>
          <w:p w:rsidR="00B17EDE" w:rsidRPr="005D7536" w:rsidP="0009156F" w14:paraId="3B59626A" w14:textId="77777777">
            <w:pPr>
              <w:pStyle w:val="Normal6"/>
              <w:rPr>
                <w:szCs w:val="24"/>
              </w:rPr>
            </w:pPr>
          </w:p>
        </w:tc>
      </w:tr>
    </w:tbl>
    <w:p w:rsidR="00B17EDE" w:rsidRPr="005D7536" w:rsidP="00B17EDE" w14:paraId="6DFFFA3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02FB1E2"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10C7D5BD"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5D5F74B2" w14:textId="77777777">
      <w:r w:rsidRPr="005D7536">
        <w:rPr>
          <w:rStyle w:val="HideTWBExt"/>
        </w:rPr>
        <w:t>&lt;/Amend&gt;</w:t>
      </w:r>
    </w:p>
    <w:p w:rsidR="00B17EDE" w:rsidRPr="005D7536" w:rsidP="00B17EDE" w14:paraId="758C7DE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4908</w:t>
      </w:r>
      <w:r w:rsidRPr="005D7536">
        <w:rPr>
          <w:rStyle w:val="HideTWBExt"/>
          <w:b w:val="0"/>
        </w:rPr>
        <w:t>&lt;/NumAm&gt;</w:t>
      </w:r>
    </w:p>
    <w:p w:rsidR="00B17EDE" w:rsidRPr="005D7536" w:rsidP="00B17EDE" w14:paraId="29C79363" w14:textId="77777777">
      <w:pPr>
        <w:pStyle w:val="NormalBold"/>
      </w:pPr>
      <w:r w:rsidRPr="005D7536">
        <w:rPr>
          <w:rStyle w:val="HideTWBExt"/>
          <w:b w:val="0"/>
        </w:rPr>
        <w:t>&lt;RepeatBlock-By&gt;&lt;Members&gt;</w:t>
      </w:r>
      <w:r w:rsidRPr="005D7536">
        <w:t xml:space="preserve">Jan </w:t>
      </w:r>
      <w:r w:rsidRPr="005D7536">
        <w:t>Farský</w:t>
      </w:r>
      <w:r w:rsidRPr="005D7536">
        <w:rPr>
          <w:rStyle w:val="HideTWBExt"/>
          <w:b w:val="0"/>
        </w:rPr>
        <w:t>&lt;/Members&gt;</w:t>
      </w:r>
    </w:p>
    <w:p w:rsidR="00B17EDE" w:rsidRPr="005D7536" w:rsidP="00B17EDE" w14:paraId="686E0FE9" w14:textId="77777777">
      <w:r w:rsidRPr="005D7536">
        <w:rPr>
          <w:rStyle w:val="HideTWBExt"/>
        </w:rPr>
        <w:t>&lt;/RepeatBlock-By&gt;</w:t>
      </w:r>
    </w:p>
    <w:p w:rsidR="00B17EDE" w:rsidRPr="005D7536" w:rsidP="00B17EDE" w14:paraId="61653A6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37E7CAE" w14:textId="77777777">
      <w:pPr>
        <w:pStyle w:val="NormalBold"/>
      </w:pPr>
      <w:r w:rsidRPr="005D7536">
        <w:rPr>
          <w:rStyle w:val="HideTWBExt"/>
          <w:b w:val="0"/>
        </w:rPr>
        <w:t>&lt;Article&gt;</w:t>
      </w:r>
      <w:r w:rsidRPr="005D7536">
        <w:t>Artikkel 38</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5468E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681CAF9" w14:textId="77777777">
            <w:pPr>
              <w:keepNext/>
            </w:pPr>
          </w:p>
        </w:tc>
      </w:tr>
      <w:tr w14:paraId="4F5F796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4A4E53" w14:textId="77777777">
            <w:pPr>
              <w:pStyle w:val="ColumnHeading"/>
              <w:keepNext/>
            </w:pPr>
            <w:r w:rsidRPr="005D7536">
              <w:t>Komisjoni ettepanek</w:t>
            </w:r>
          </w:p>
        </w:tc>
        <w:tc>
          <w:tcPr>
            <w:tcW w:w="4876" w:type="dxa"/>
          </w:tcPr>
          <w:p w:rsidR="00B17EDE" w:rsidRPr="005D7536" w:rsidP="0009156F" w14:paraId="16AB9428" w14:textId="77777777">
            <w:pPr>
              <w:pStyle w:val="ColumnHeading"/>
              <w:keepNext/>
            </w:pPr>
            <w:r w:rsidRPr="005D7536">
              <w:t>Muudatusettepanek</w:t>
            </w:r>
          </w:p>
        </w:tc>
      </w:tr>
      <w:tr w14:paraId="674C32C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CC05695" w14:textId="77777777">
            <w:pPr>
              <w:pStyle w:val="Normal6"/>
              <w:jc w:val="center"/>
            </w:pPr>
            <w:r w:rsidRPr="005D7536">
              <w:rPr>
                <w:b/>
                <w:i/>
              </w:rPr>
              <w:t>Artikkel 38</w:t>
            </w:r>
          </w:p>
        </w:tc>
        <w:tc>
          <w:tcPr>
            <w:tcW w:w="4876" w:type="dxa"/>
          </w:tcPr>
          <w:p w:rsidR="00B17EDE" w:rsidRPr="005D7536" w:rsidP="0009156F" w14:paraId="19C64B87" w14:textId="77777777">
            <w:pPr>
              <w:pStyle w:val="Normal6"/>
              <w:rPr>
                <w:szCs w:val="24"/>
              </w:rPr>
            </w:pPr>
            <w:r w:rsidRPr="005D7536">
              <w:rPr>
                <w:b/>
                <w:i/>
              </w:rPr>
              <w:t>välja jäetud</w:t>
            </w:r>
          </w:p>
        </w:tc>
      </w:tr>
      <w:tr w14:paraId="05B6F57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1444FEF" w14:textId="77777777">
            <w:pPr>
              <w:pStyle w:val="Normal6"/>
              <w:jc w:val="center"/>
            </w:pPr>
            <w:r w:rsidRPr="005D7536">
              <w:rPr>
                <w:b/>
                <w:i/>
              </w:rPr>
              <w:t>Loodusõnnetuste, ebasoodsate ilmastikutingimuste ja katastroofide järel põllumajandustootjatele makstavad kriisitoetused</w:t>
            </w:r>
          </w:p>
        </w:tc>
        <w:tc>
          <w:tcPr>
            <w:tcW w:w="4876" w:type="dxa"/>
          </w:tcPr>
          <w:p w:rsidR="00B17EDE" w:rsidRPr="005D7536" w:rsidP="0009156F" w14:paraId="64BB6FA5" w14:textId="77777777">
            <w:pPr>
              <w:pStyle w:val="Normal6"/>
              <w:rPr>
                <w:szCs w:val="24"/>
              </w:rPr>
            </w:pPr>
          </w:p>
        </w:tc>
      </w:tr>
      <w:tr w14:paraId="7451653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6F3BEFB" w14:textId="77777777">
            <w:pPr>
              <w:pStyle w:val="Normal6"/>
            </w:pPr>
            <w:r w:rsidRPr="005D7536">
              <w:rPr>
                <w:b/>
                <w:i/>
              </w:rPr>
              <w:t>1.</w:t>
            </w:r>
            <w:r w:rsidRPr="005D7536">
              <w:rPr>
                <w:b/>
                <w:i/>
              </w:rPr>
              <w:tab/>
              <w:t>Liikmesriigid võivad anda kriisitoetusi põllumajandustootjatele, keda on mõjutanud loodusõnnetused, ebasoodsad ilmastikutingimused või katastroofid. Nende toetuste eesmärk on tagada kõnealuste põllumajandustootjate põllumajandusliku tegevuse järjepidevus ning nende suhtes kohaldatakse käesolevas artiklis sätestatud ja liikmesriikide täpsustatud tingimusi. </w:t>
            </w:r>
          </w:p>
        </w:tc>
        <w:tc>
          <w:tcPr>
            <w:tcW w:w="4876" w:type="dxa"/>
          </w:tcPr>
          <w:p w:rsidR="00B17EDE" w:rsidRPr="005D7536" w:rsidP="0009156F" w14:paraId="5FF27A79" w14:textId="77777777">
            <w:pPr>
              <w:pStyle w:val="Normal6"/>
              <w:rPr>
                <w:szCs w:val="24"/>
              </w:rPr>
            </w:pPr>
          </w:p>
        </w:tc>
      </w:tr>
      <w:tr w14:paraId="58000FF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1A6144D" w14:textId="77777777">
            <w:pPr>
              <w:pStyle w:val="Normal6"/>
            </w:pPr>
            <w:r w:rsidRPr="005D7536">
              <w:rPr>
                <w:b/>
                <w:i/>
              </w:rPr>
              <w:t>2.</w:t>
            </w:r>
            <w:r w:rsidRPr="005D7536">
              <w:rPr>
                <w:b/>
                <w:i/>
              </w:rPr>
              <w:tab/>
              <w:t>Käesoleva artikli kohast toetust antakse tingimusel, et liikmesriigi pädev asutus tunnistab ametlikult, et aset on leidnud liikmesriigi määratlusele vastav loodusõnnetus, ebasoodsad ilmastikutingimused või katastroof ning et need sündmused või määruse (EL) 2016/2031 kohaselt taimehaiguse või -kahjustaja likvideerimiseks või leviku piiramiseks võetud meetmed või komisjoni rakendusmääruse (EL) 2018/1882 lisas loetletud loomataudide ennetamiseks või likvideerimiseks võetud meetmed või määruse (EL) 2016/429 artikli 6 lõike 3 ja artikli 259 kohaselt seoses esilekerkiva taudiga võetud meetmed on otseselt põhjustanud kahju, mille tagajärjel on hävinud vähemalt 30 % põllumajandustootja kolme eelneva aasta keskmisest aastatoodangust või eelneva viieaastase perioodi alusel pärast kõige kõrgema ja kõige madalama näitaja väljajätmist arvestatud kolme aasta keskmisest. </w:t>
            </w:r>
          </w:p>
        </w:tc>
        <w:tc>
          <w:tcPr>
            <w:tcW w:w="4876" w:type="dxa"/>
          </w:tcPr>
          <w:p w:rsidR="00B17EDE" w:rsidRPr="005D7536" w:rsidP="0009156F" w14:paraId="0B65B5E7" w14:textId="77777777">
            <w:pPr>
              <w:pStyle w:val="Normal6"/>
              <w:rPr>
                <w:szCs w:val="24"/>
              </w:rPr>
            </w:pPr>
          </w:p>
        </w:tc>
      </w:tr>
      <w:tr w14:paraId="1841791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5728281" w14:textId="77777777">
            <w:pPr>
              <w:pStyle w:val="Normal6"/>
            </w:pPr>
            <w:r w:rsidRPr="005D7536">
              <w:rPr>
                <w:b/>
                <w:i/>
              </w:rPr>
              <w:t>3.</w:t>
            </w:r>
            <w:r w:rsidRPr="005D7536">
              <w:rPr>
                <w:b/>
                <w:i/>
              </w:rPr>
              <w:tab/>
              <w:t>Kahju arvutatakse kas põllumajandusliku majapidamise tasandil, põllumajandusliku majapidamise asjaomase sektoriga seotud tegevuse tasandil või seoses konkreetse maa-alaga. </w:t>
            </w:r>
          </w:p>
        </w:tc>
        <w:tc>
          <w:tcPr>
            <w:tcW w:w="4876" w:type="dxa"/>
          </w:tcPr>
          <w:p w:rsidR="00B17EDE" w:rsidRPr="005D7536" w:rsidP="0009156F" w14:paraId="650552AC" w14:textId="77777777">
            <w:pPr>
              <w:pStyle w:val="Normal6"/>
              <w:rPr>
                <w:szCs w:val="24"/>
              </w:rPr>
            </w:pPr>
          </w:p>
        </w:tc>
      </w:tr>
      <w:tr w14:paraId="7AA7DF2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2CF0A59" w14:textId="77777777">
            <w:pPr>
              <w:pStyle w:val="Normal6"/>
            </w:pPr>
            <w:r w:rsidRPr="005D7536">
              <w:rPr>
                <w:b/>
                <w:i/>
              </w:rPr>
              <w:t>4.</w:t>
            </w:r>
            <w:r w:rsidRPr="005D7536">
              <w:rPr>
                <w:b/>
                <w:i/>
              </w:rPr>
              <w:tab/>
              <w:t>Liikmesriigid kehtestavad toodangu vähenemise hüvitamiseks kohaldatavad toetusmäärad. Need määrad on kõrgemad põllumajandustootjate puhul, kes rakendavad sekkumisi või muid ennetavaid meetmeid põllumajandusettevõtte tasandil, et vähendada tootmis- ja sissetulekuriske, millega seoses toetust antakse. Toodangu vähenemise arvutamiseks võib kasutada indekseid. </w:t>
            </w:r>
          </w:p>
        </w:tc>
        <w:tc>
          <w:tcPr>
            <w:tcW w:w="4876" w:type="dxa"/>
          </w:tcPr>
          <w:p w:rsidR="00B17EDE" w:rsidRPr="005D7536" w:rsidP="0009156F" w14:paraId="7BCCCB80" w14:textId="77777777">
            <w:pPr>
              <w:pStyle w:val="Normal6"/>
              <w:rPr>
                <w:szCs w:val="24"/>
              </w:rPr>
            </w:pPr>
          </w:p>
        </w:tc>
      </w:tr>
      <w:tr w14:paraId="36FA028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5293D3B" w14:textId="77777777">
            <w:pPr>
              <w:pStyle w:val="Normal6"/>
            </w:pPr>
            <w:r w:rsidRPr="005D7536">
              <w:rPr>
                <w:b/>
                <w:i/>
              </w:rPr>
              <w:t>5.</w:t>
            </w:r>
            <w:r w:rsidRPr="005D7536">
              <w:rPr>
                <w:b/>
                <w:i/>
              </w:rPr>
              <w:tab/>
              <w:t>Käesoleva artikli alusel toetuse andmisel tagavad liikmesriigid, et välditakse ülemäärast hüvitamist, mis tuleneb käesoleva toetuse ning muude riiklike või liidu toetusvahendite või erakindlustussüsteemide vahendite ühendamisest. </w:t>
            </w:r>
          </w:p>
        </w:tc>
        <w:tc>
          <w:tcPr>
            <w:tcW w:w="4876" w:type="dxa"/>
          </w:tcPr>
          <w:p w:rsidR="00B17EDE" w:rsidRPr="005D7536" w:rsidP="0009156F" w14:paraId="6A1EB45B" w14:textId="77777777">
            <w:pPr>
              <w:pStyle w:val="Normal6"/>
              <w:rPr>
                <w:szCs w:val="24"/>
              </w:rPr>
            </w:pPr>
          </w:p>
        </w:tc>
      </w:tr>
    </w:tbl>
    <w:p w:rsidR="00B17EDE" w:rsidRPr="005D7536" w:rsidP="00B17EDE" w14:paraId="30404F2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E29A85E"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0F2CFB23" w14:textId="77777777">
      <w:pPr>
        <w:pStyle w:val="Normal12Italic"/>
        <w:rPr>
          <w:noProof w:val="0"/>
        </w:rPr>
      </w:pPr>
      <w:r w:rsidRPr="005D7536">
        <w:t>Sätete ülekandmine riikliku ja piirkondliku partnerluse kavade (RPP) määrusest ühisesse põllumajanduspoliitikasse (ÜPP), tuginedes komisjoni presidendi von der Leyeni 9. novembri 2025. aasta kirjale.</w:t>
      </w:r>
    </w:p>
    <w:p w:rsidR="00B17EDE" w:rsidRPr="005D7536" w:rsidP="00B17EDE" w14:paraId="4BAB3126" w14:textId="77777777">
      <w:r w:rsidRPr="005D7536">
        <w:rPr>
          <w:rStyle w:val="HideTWBExt"/>
        </w:rPr>
        <w:t>&lt;/Amend&gt;</w:t>
      </w:r>
    </w:p>
    <w:p w:rsidR="00B17EDE" w:rsidRPr="005D7536" w:rsidP="00B17EDE" w14:paraId="5DE5DF1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4909</w:t>
      </w:r>
      <w:r w:rsidRPr="005D7536">
        <w:rPr>
          <w:rStyle w:val="HideTWBExt"/>
          <w:b w:val="0"/>
        </w:rPr>
        <w:t>&lt;/NumAm&gt;</w:t>
      </w:r>
    </w:p>
    <w:p w:rsidR="00B17EDE" w:rsidRPr="005D7536" w:rsidP="00B17EDE" w14:paraId="56ACA7C2" w14:textId="77777777">
      <w:pPr>
        <w:pStyle w:val="NormalBold"/>
      </w:pPr>
      <w:r w:rsidRPr="005D7536">
        <w:rPr>
          <w:rStyle w:val="HideTWBExt"/>
          <w:b w:val="0"/>
        </w:rPr>
        <w:t>&lt;RepeatBlock-By&gt;&lt;Members&gt;</w:t>
      </w:r>
      <w:r w:rsidRPr="005D7536">
        <w:t>Krzysztof</w:t>
      </w:r>
      <w:r w:rsidRPr="005D7536">
        <w:t xml:space="preserve"> Hetman, </w:t>
      </w:r>
      <w:r w:rsidRPr="005D7536">
        <w:t>Andrzej</w:t>
      </w:r>
      <w:r w:rsidRPr="005D7536">
        <w:t xml:space="preserve"> </w:t>
      </w:r>
      <w:r w:rsidRPr="005D7536">
        <w:t>Buła</w:t>
      </w:r>
      <w:r w:rsidRPr="005D7536">
        <w:t xml:space="preserve">, </w:t>
      </w:r>
      <w:r w:rsidRPr="005D7536">
        <w:t>Jacek</w:t>
      </w:r>
      <w:r w:rsidRPr="005D7536">
        <w:t xml:space="preserve"> </w:t>
      </w:r>
      <w:r w:rsidRPr="005D7536">
        <w:t>Protas</w:t>
      </w:r>
      <w:r w:rsidRPr="005D7536">
        <w:rPr>
          <w:rStyle w:val="HideTWBExt"/>
          <w:b w:val="0"/>
        </w:rPr>
        <w:t>&lt;/Members&gt;</w:t>
      </w:r>
    </w:p>
    <w:p w:rsidR="00B17EDE" w:rsidRPr="005D7536" w:rsidP="00B17EDE" w14:paraId="38ACA9F9" w14:textId="77777777">
      <w:r w:rsidRPr="005D7536">
        <w:rPr>
          <w:rStyle w:val="HideTWBExt"/>
        </w:rPr>
        <w:t>&lt;/RepeatBlock-By&gt;</w:t>
      </w:r>
    </w:p>
    <w:p w:rsidR="00B17EDE" w:rsidRPr="005D7536" w:rsidP="00B17EDE" w14:paraId="53018FE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DFA273E" w14:textId="77777777">
      <w:pPr>
        <w:pStyle w:val="NormalBold"/>
      </w:pPr>
      <w:r w:rsidRPr="005D7536">
        <w:rPr>
          <w:rStyle w:val="HideTWBExt"/>
          <w:b w:val="0"/>
        </w:rPr>
        <w:t>&lt;Article&gt;</w:t>
      </w:r>
      <w:r w:rsidRPr="005D7536">
        <w:t>Artikkel 38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2EE9C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0C07AAD" w14:textId="77777777">
            <w:pPr>
              <w:keepNext/>
            </w:pPr>
          </w:p>
        </w:tc>
      </w:tr>
      <w:tr w14:paraId="6B90C43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9CB7A91" w14:textId="77777777">
            <w:pPr>
              <w:pStyle w:val="ColumnHeading"/>
              <w:keepNext/>
            </w:pPr>
            <w:r w:rsidRPr="005D7536">
              <w:t>Komisjoni ettepanek</w:t>
            </w:r>
          </w:p>
        </w:tc>
        <w:tc>
          <w:tcPr>
            <w:tcW w:w="4876" w:type="dxa"/>
          </w:tcPr>
          <w:p w:rsidR="00B17EDE" w:rsidRPr="005D7536" w:rsidP="0009156F" w14:paraId="3E29FB0C" w14:textId="77777777">
            <w:pPr>
              <w:pStyle w:val="ColumnHeading"/>
              <w:keepNext/>
            </w:pPr>
            <w:r w:rsidRPr="005D7536">
              <w:t>Muudatusettepanek</w:t>
            </w:r>
          </w:p>
        </w:tc>
      </w:tr>
      <w:tr w14:paraId="46F1FF7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BC3548F" w14:textId="77777777">
            <w:pPr>
              <w:pStyle w:val="Normal6"/>
            </w:pPr>
            <w:r w:rsidRPr="005D7536">
              <w:t>1.</w:t>
            </w:r>
            <w:r w:rsidRPr="005D7536">
              <w:tab/>
              <w:t>Liikmesriigid võivad anda kriisitoetusi põllumajandustootjatele, keda on mõjutanud loodusõnnetused, ebasoodsad ilmastikutingimused või katastroofid. Nende toetuste eesmärk on tagada kõnealuste põllumajandustootjate põllumajandusliku tegevuse järjepidevus ning nende suhtes kohaldatakse käesolevas artiklis sätestatud ja liikmesriikide täpsustatud tingimusi. </w:t>
            </w:r>
          </w:p>
        </w:tc>
        <w:tc>
          <w:tcPr>
            <w:tcW w:w="4876" w:type="dxa"/>
          </w:tcPr>
          <w:p w:rsidR="00B17EDE" w:rsidRPr="005D7536" w:rsidP="0009156F" w14:paraId="7F8FB3CF" w14:textId="77777777">
            <w:pPr>
              <w:pStyle w:val="Normal6"/>
              <w:rPr>
                <w:szCs w:val="24"/>
              </w:rPr>
            </w:pPr>
            <w:r w:rsidRPr="005D7536">
              <w:t>1.</w:t>
            </w:r>
            <w:r w:rsidRPr="005D7536">
              <w:tab/>
              <w:t>Liikmesriigid võivad anda kriisitoetusi põllumajandustootjatele, keda on mõjutanud loodusõnnetused, ebasoodsad ilmastikutingimused või katastroofid.</w:t>
            </w:r>
            <w:r w:rsidRPr="005D7536">
              <w:rPr>
                <w:b/>
                <w:i/>
              </w:rPr>
              <w:t xml:space="preserve"> Toetus tehakse põllumajandustootjatele kättesaadavaks niipea, kui sellised sündmused toimuvad.</w:t>
            </w:r>
            <w:r w:rsidRPr="005D7536">
              <w:t xml:space="preserve"> Nende toetuste eesmärk on tagada kõnealuste põllumajandustootjate põllumajandusliku tegevuse järjepidevus ning nende suhtes kohaldatakse käesolevas artiklis sätestatud ja liikmesriikide täpsustatud tingimusi. </w:t>
            </w:r>
          </w:p>
        </w:tc>
      </w:tr>
    </w:tbl>
    <w:p w:rsidR="00B17EDE" w:rsidRPr="005D7536" w:rsidP="00B17EDE" w14:paraId="4CE1539D"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{PL}</w:t>
      </w:r>
      <w:r w:rsidRPr="005D7536">
        <w:rPr>
          <w:noProof w:val="0"/>
        </w:rPr>
        <w:t>pl</w:t>
      </w:r>
      <w:r w:rsidRPr="005D7536">
        <w:rPr>
          <w:rStyle w:val="HideTWBExt"/>
        </w:rPr>
        <w:t>&lt;/Original&gt;</w:t>
      </w:r>
    </w:p>
    <w:p w:rsidR="00B17EDE" w:rsidRPr="005D7536" w:rsidP="00B17EDE" w14:paraId="7B518566" w14:textId="77777777">
      <w:r w:rsidRPr="005D7536">
        <w:rPr>
          <w:rStyle w:val="HideTWBExt"/>
        </w:rPr>
        <w:t>&lt;/Amend&gt;</w:t>
      </w:r>
    </w:p>
    <w:p w:rsidR="00B17EDE" w:rsidRPr="005D7536" w:rsidP="00B17EDE" w14:paraId="6CB8962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4910</w:t>
      </w:r>
      <w:r w:rsidRPr="005D7536">
        <w:rPr>
          <w:rStyle w:val="HideTWBExt"/>
          <w:b w:val="0"/>
        </w:rPr>
        <w:t>&lt;/NumAm&gt;</w:t>
      </w:r>
    </w:p>
    <w:p w:rsidR="00B17EDE" w:rsidRPr="005D7536" w:rsidP="00B17EDE" w14:paraId="0065B921" w14:textId="77777777">
      <w:pPr>
        <w:pStyle w:val="NormalBold"/>
      </w:pPr>
      <w:r w:rsidRPr="005D7536">
        <w:rPr>
          <w:rStyle w:val="HideTWBExt"/>
          <w:b w:val="0"/>
        </w:rPr>
        <w:t>&lt;RepeatBlock-By&gt;&lt;Members&gt;</w:t>
      </w:r>
      <w:r w:rsidRPr="005D7536">
        <w:t>Csaba</w:t>
      </w:r>
      <w:r w:rsidRPr="005D7536">
        <w:t xml:space="preserve"> </w:t>
      </w:r>
      <w:r w:rsidRPr="005D7536">
        <w:t>Dömötör</w:t>
      </w:r>
      <w:r w:rsidRPr="005D7536">
        <w:rPr>
          <w:rStyle w:val="HideTWBExt"/>
          <w:b w:val="0"/>
        </w:rPr>
        <w:t>&lt;/Members&gt;</w:t>
      </w:r>
    </w:p>
    <w:p w:rsidR="00B17EDE" w:rsidRPr="005D7536" w:rsidP="00B17EDE" w14:paraId="597BE1CE" w14:textId="77777777">
      <w:r w:rsidRPr="005D7536">
        <w:rPr>
          <w:rStyle w:val="HideTWBExt"/>
        </w:rPr>
        <w:t>&lt;/RepeatBlock-By&gt;</w:t>
      </w:r>
    </w:p>
    <w:p w:rsidR="00B17EDE" w:rsidRPr="005D7536" w:rsidP="00B17EDE" w14:paraId="00928C3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11A86FB" w14:textId="77777777">
      <w:pPr>
        <w:pStyle w:val="NormalBold"/>
      </w:pPr>
      <w:r w:rsidRPr="005D7536">
        <w:rPr>
          <w:rStyle w:val="HideTWBExt"/>
          <w:b w:val="0"/>
        </w:rPr>
        <w:t>&lt;Article&gt;</w:t>
      </w:r>
      <w:r w:rsidRPr="005D7536">
        <w:t>Artikkel 38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19738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1B912F7" w14:textId="77777777">
            <w:pPr>
              <w:keepNext/>
            </w:pPr>
          </w:p>
        </w:tc>
      </w:tr>
      <w:tr w14:paraId="2E1B7EB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F719920" w14:textId="77777777">
            <w:pPr>
              <w:pStyle w:val="ColumnHeading"/>
              <w:keepNext/>
            </w:pPr>
            <w:r w:rsidRPr="005D7536">
              <w:t>Komisjoni ettepanek</w:t>
            </w:r>
          </w:p>
        </w:tc>
        <w:tc>
          <w:tcPr>
            <w:tcW w:w="4876" w:type="dxa"/>
          </w:tcPr>
          <w:p w:rsidR="00B17EDE" w:rsidRPr="005D7536" w:rsidP="0009156F" w14:paraId="140C1201" w14:textId="77777777">
            <w:pPr>
              <w:pStyle w:val="ColumnHeading"/>
              <w:keepNext/>
            </w:pPr>
            <w:r w:rsidRPr="005D7536">
              <w:t>Muudatusettepanek</w:t>
            </w:r>
          </w:p>
        </w:tc>
      </w:tr>
      <w:tr w14:paraId="20EF9F9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FD9F259" w14:textId="77777777">
            <w:pPr>
              <w:pStyle w:val="Normal6"/>
            </w:pPr>
            <w:r w:rsidRPr="005D7536">
              <w:t>1.</w:t>
            </w:r>
            <w:r w:rsidRPr="005D7536">
              <w:tab/>
              <w:t>Liikmesriigid võivad anda kriisitoetusi põllumajandustootjatele, keda on mõjutanud loodusõnnetused, ebasoodsad ilmastikutingimused või katastroofid. Nende toetuste eesmärk on tagada kõnealuste põllumajandustootjate põllumajandusliku tegevuse järjepidevus ning nende suhtes kohaldatakse käesolevas artiklis sätestatud ja liikmesriikide täpsustatud tingimusi. </w:t>
            </w:r>
          </w:p>
        </w:tc>
        <w:tc>
          <w:tcPr>
            <w:tcW w:w="4876" w:type="dxa"/>
          </w:tcPr>
          <w:p w:rsidR="00B17EDE" w:rsidRPr="005D7536" w:rsidP="0009156F" w14:paraId="17332A6F" w14:textId="77777777">
            <w:pPr>
              <w:pStyle w:val="Normal6"/>
              <w:rPr>
                <w:szCs w:val="24"/>
              </w:rPr>
            </w:pPr>
            <w:r w:rsidRPr="005D7536">
              <w:t>1.</w:t>
            </w:r>
            <w:r w:rsidRPr="005D7536">
              <w:tab/>
              <w:t>Liikmesriigid võivad anda kriisitoetusi põllumajandustootjatele, keda on mõjutanud loodusõnnetused</w:t>
            </w:r>
            <w:r w:rsidRPr="005D7536">
              <w:rPr>
                <w:b/>
                <w:i/>
              </w:rPr>
              <w:t>, taudipuhangud</w:t>
            </w:r>
            <w:r w:rsidRPr="005D7536">
              <w:t>, ebasoodsad ilmastikutingimused või katastroofid. Nende toetuste eesmärk on tagada kõnealuste põllumajandustootjate põllumajandusliku tegevuse järjepidevus ning nende suhtes kohaldatakse käesolevas artiklis sätestatud ja liikmesriikide täpsustatud tingimusi. </w:t>
            </w:r>
          </w:p>
        </w:tc>
      </w:tr>
    </w:tbl>
    <w:p w:rsidR="00B17EDE" w:rsidRPr="005D7536" w:rsidP="00B17EDE" w14:paraId="23CA57B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4931A76" w14:textId="77777777">
      <w:r w:rsidRPr="005D7536">
        <w:rPr>
          <w:rStyle w:val="HideTWBExt"/>
        </w:rPr>
        <w:t>&lt;/Amend&gt;</w:t>
      </w:r>
    </w:p>
    <w:p w:rsidR="00B17EDE" w:rsidRPr="005D7536" w:rsidP="00B17EDE" w14:paraId="565A382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4911</w:t>
      </w:r>
      <w:r w:rsidRPr="005D7536">
        <w:rPr>
          <w:rStyle w:val="HideTWBExt"/>
          <w:b w:val="0"/>
        </w:rPr>
        <w:t>&lt;/NumAm&gt;</w:t>
      </w:r>
    </w:p>
    <w:p w:rsidR="00B17EDE" w:rsidRPr="005D7536" w:rsidP="00B17EDE" w14:paraId="5E282E64" w14:textId="77777777">
      <w:pPr>
        <w:pStyle w:val="NormalBold"/>
      </w:pPr>
      <w:r w:rsidRPr="005D7536">
        <w:rPr>
          <w:rStyle w:val="HideTWBExt"/>
          <w:b w:val="0"/>
        </w:rPr>
        <w:t>&lt;RepeatBlock-By&gt;&lt;Members&gt;</w:t>
      </w:r>
      <w:r w:rsidRPr="005D7536">
        <w:t xml:space="preserve">Maria </w:t>
      </w:r>
      <w:r w:rsidRPr="005D7536">
        <w:t>Grapi</w:t>
      </w:r>
      <w:r w:rsidRPr="005D7536">
        <w:rPr>
          <w:rStyle w:val="HideTWBExt"/>
          <w:b w:val="0"/>
        </w:rPr>
        <w:t>&lt;/Members&gt;</w:t>
      </w:r>
    </w:p>
    <w:p w:rsidR="00B17EDE" w:rsidRPr="005D7536" w:rsidP="00B17EDE" w14:paraId="46889B74" w14:textId="77777777">
      <w:r w:rsidRPr="005D7536">
        <w:rPr>
          <w:rStyle w:val="HideTWBExt"/>
        </w:rPr>
        <w:t>&lt;/RepeatBlock-By&gt;</w:t>
      </w:r>
    </w:p>
    <w:p w:rsidR="00B17EDE" w:rsidRPr="005D7536" w:rsidP="00B17EDE" w14:paraId="01C084E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1B7BB54" w14:textId="77777777">
      <w:pPr>
        <w:pStyle w:val="NormalBold"/>
      </w:pPr>
      <w:r w:rsidRPr="005D7536">
        <w:rPr>
          <w:rStyle w:val="HideTWBExt"/>
          <w:b w:val="0"/>
        </w:rPr>
        <w:t>&lt;Article&gt;</w:t>
      </w:r>
      <w:r w:rsidRPr="005D7536">
        <w:t>Artikkel 38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3FC11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09A79CF" w14:textId="77777777">
            <w:pPr>
              <w:keepNext/>
            </w:pPr>
          </w:p>
        </w:tc>
      </w:tr>
      <w:tr w14:paraId="03E6EC8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5DF1606" w14:textId="77777777">
            <w:pPr>
              <w:pStyle w:val="ColumnHeading"/>
              <w:keepNext/>
            </w:pPr>
            <w:r w:rsidRPr="005D7536">
              <w:t>Komisjoni ettepanek</w:t>
            </w:r>
          </w:p>
        </w:tc>
        <w:tc>
          <w:tcPr>
            <w:tcW w:w="4876" w:type="dxa"/>
          </w:tcPr>
          <w:p w:rsidR="00B17EDE" w:rsidRPr="005D7536" w:rsidP="0009156F" w14:paraId="6A5CC463" w14:textId="77777777">
            <w:pPr>
              <w:pStyle w:val="ColumnHeading"/>
              <w:keepNext/>
            </w:pPr>
            <w:r w:rsidRPr="005D7536">
              <w:t>Muudatusettepanek</w:t>
            </w:r>
          </w:p>
        </w:tc>
      </w:tr>
      <w:tr w14:paraId="3506F62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D0B9881" w14:textId="77777777">
            <w:pPr>
              <w:pStyle w:val="Normal6"/>
            </w:pPr>
            <w:r w:rsidRPr="005D7536">
              <w:t xml:space="preserve">1. </w:t>
            </w:r>
            <w:r w:rsidRPr="005D7536">
              <w:tab/>
              <w:t xml:space="preserve">Liikmesriigid </w:t>
            </w:r>
            <w:r w:rsidRPr="005D7536">
              <w:rPr>
                <w:b/>
                <w:i/>
              </w:rPr>
              <w:t>võivad anda</w:t>
            </w:r>
            <w:r w:rsidRPr="005D7536">
              <w:t xml:space="preserve"> kriisitoetusi põllumajandustootjatele, keda on mõjutanud loodusõnnetused, ebasoodsad ilmastikutingimused või katastroofid. Nende toetuste eesmärk on tagada kõnealuste põllumajandustootjate põllumajandusliku tegevuse järjepidevus ning nende suhtes kohaldatakse käesolevas artiklis sätestatud ja liikmesriikide täpsustatud tingimusi. </w:t>
            </w:r>
          </w:p>
        </w:tc>
        <w:tc>
          <w:tcPr>
            <w:tcW w:w="4876" w:type="dxa"/>
          </w:tcPr>
          <w:p w:rsidR="00B17EDE" w:rsidRPr="005D7536" w:rsidP="0009156F" w14:paraId="50E67AEF" w14:textId="77777777">
            <w:pPr>
              <w:pStyle w:val="Normal6"/>
              <w:rPr>
                <w:szCs w:val="24"/>
              </w:rPr>
            </w:pPr>
            <w:r w:rsidRPr="005D7536">
              <w:t xml:space="preserve">1. </w:t>
            </w:r>
            <w:r w:rsidRPr="005D7536">
              <w:tab/>
              <w:t xml:space="preserve">Liikmesriigid </w:t>
            </w:r>
            <w:r w:rsidRPr="005D7536">
              <w:rPr>
                <w:b/>
                <w:i/>
              </w:rPr>
              <w:t>peavad andma</w:t>
            </w:r>
            <w:r w:rsidRPr="005D7536">
              <w:t xml:space="preserve"> kriisitoetusi põllumajandustootjatele, keda on mõjutanud loodusõnnetused, ebasoodsad ilmastikutingimused või katastroofid. Nende toetuste eesmärk on tagada kõnealuste põllumajandustootjate põllumajandusliku tegevuse järjepidevus ning nende suhtes kohaldatakse käesolevas artiklis sätestatud ja liikmesriikide täpsustatud tingimusi. </w:t>
            </w:r>
          </w:p>
        </w:tc>
      </w:tr>
    </w:tbl>
    <w:p w:rsidR="00B17EDE" w:rsidRPr="005D7536" w:rsidP="00B17EDE" w14:paraId="671DC2AE"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{RO}</w:t>
      </w:r>
      <w:r w:rsidRPr="005D7536">
        <w:rPr>
          <w:noProof w:val="0"/>
        </w:rPr>
        <w:t>ro</w:t>
      </w:r>
      <w:r w:rsidRPr="005D7536">
        <w:rPr>
          <w:rStyle w:val="HideTWBExt"/>
        </w:rPr>
        <w:t>&lt;/Original&gt;</w:t>
      </w:r>
    </w:p>
    <w:p w:rsidR="00B17EDE" w:rsidRPr="005D7536" w:rsidP="00B17EDE" w14:paraId="7BC273DC" w14:textId="77777777">
      <w:r w:rsidRPr="005D7536">
        <w:rPr>
          <w:rStyle w:val="HideTWBExt"/>
        </w:rPr>
        <w:t>&lt;/Amend&gt;</w:t>
      </w:r>
    </w:p>
    <w:p w:rsidR="00B17EDE" w:rsidRPr="005D7536" w:rsidP="00B17EDE" w14:paraId="3E62F9AF"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4912</w:t>
      </w:r>
      <w:r w:rsidRPr="005D7536">
        <w:rPr>
          <w:rStyle w:val="HideTWBExt"/>
          <w:b w:val="0"/>
        </w:rPr>
        <w:t>&lt;/NumAm&gt;</w:t>
      </w:r>
    </w:p>
    <w:p w:rsidR="00B17EDE" w:rsidRPr="005D7536" w:rsidP="00B17EDE" w14:paraId="761186C3" w14:textId="77777777">
      <w:pPr>
        <w:pStyle w:val="NormalBold"/>
      </w:pPr>
      <w:r w:rsidRPr="005D7536">
        <w:rPr>
          <w:rStyle w:val="HideTWBExt"/>
          <w:b w:val="0"/>
        </w:rPr>
        <w:t>&lt;RepeatBlock-By&gt;&lt;Members&gt;</w:t>
      </w:r>
      <w:r w:rsidRPr="005D7536">
        <w:t>Krzysztof</w:t>
      </w:r>
      <w:r w:rsidRPr="005D7536">
        <w:t xml:space="preserve"> Hetman, </w:t>
      </w:r>
      <w:r w:rsidRPr="005D7536">
        <w:t>Andrzej</w:t>
      </w:r>
      <w:r w:rsidRPr="005D7536">
        <w:t xml:space="preserve"> </w:t>
      </w:r>
      <w:r w:rsidRPr="005D7536">
        <w:t>Buła</w:t>
      </w:r>
      <w:r w:rsidRPr="005D7536">
        <w:t xml:space="preserve">, </w:t>
      </w:r>
      <w:r w:rsidRPr="005D7536">
        <w:t>Jacek</w:t>
      </w:r>
      <w:r w:rsidRPr="005D7536">
        <w:t xml:space="preserve"> </w:t>
      </w:r>
      <w:r w:rsidRPr="005D7536">
        <w:t>Protas</w:t>
      </w:r>
      <w:r w:rsidRPr="005D7536">
        <w:rPr>
          <w:rStyle w:val="HideTWBExt"/>
          <w:b w:val="0"/>
        </w:rPr>
        <w:t>&lt;/Members&gt;</w:t>
      </w:r>
    </w:p>
    <w:p w:rsidR="00B17EDE" w:rsidRPr="005D7536" w:rsidP="00B17EDE" w14:paraId="196BDF07" w14:textId="77777777">
      <w:r w:rsidRPr="005D7536">
        <w:rPr>
          <w:rStyle w:val="HideTWBExt"/>
        </w:rPr>
        <w:t>&lt;/RepeatBlock-By&gt;</w:t>
      </w:r>
    </w:p>
    <w:p w:rsidR="00B17EDE" w:rsidRPr="005D7536" w:rsidP="00B17EDE" w14:paraId="5A57D08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5E6D135" w14:textId="77777777">
      <w:pPr>
        <w:pStyle w:val="NormalBold"/>
      </w:pPr>
      <w:r w:rsidRPr="005D7536">
        <w:rPr>
          <w:rStyle w:val="HideTWBExt"/>
          <w:b w:val="0"/>
        </w:rPr>
        <w:t>&lt;Article&gt;</w:t>
      </w:r>
      <w:r w:rsidRPr="005D7536">
        <w:t>Artikkel 38 – lõige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07574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2F4D11F" w14:textId="77777777">
            <w:pPr>
              <w:keepNext/>
            </w:pPr>
          </w:p>
        </w:tc>
      </w:tr>
      <w:tr w14:paraId="28558FB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5ABD712" w14:textId="77777777">
            <w:pPr>
              <w:pStyle w:val="ColumnHeading"/>
              <w:keepNext/>
            </w:pPr>
            <w:r w:rsidRPr="005D7536">
              <w:t>Komisjoni ettepanek</w:t>
            </w:r>
          </w:p>
        </w:tc>
        <w:tc>
          <w:tcPr>
            <w:tcW w:w="4876" w:type="dxa"/>
          </w:tcPr>
          <w:p w:rsidR="00B17EDE" w:rsidRPr="005D7536" w:rsidP="0009156F" w14:paraId="1C66A1B0" w14:textId="77777777">
            <w:pPr>
              <w:pStyle w:val="ColumnHeading"/>
              <w:keepNext/>
            </w:pPr>
            <w:r w:rsidRPr="005D7536">
              <w:t>Muudatusettepanek</w:t>
            </w:r>
          </w:p>
        </w:tc>
      </w:tr>
      <w:tr w14:paraId="5A5B0BD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5782557" w14:textId="77777777">
            <w:pPr>
              <w:pStyle w:val="Normal6"/>
            </w:pPr>
          </w:p>
        </w:tc>
        <w:tc>
          <w:tcPr>
            <w:tcW w:w="4876" w:type="dxa"/>
          </w:tcPr>
          <w:p w:rsidR="00B17EDE" w:rsidRPr="005D7536" w:rsidP="0009156F" w14:paraId="1D3D7916" w14:textId="77777777">
            <w:pPr>
              <w:pStyle w:val="Normal6"/>
              <w:rPr>
                <w:szCs w:val="24"/>
              </w:rPr>
            </w:pPr>
            <w:r w:rsidRPr="005D7536">
              <w:rPr>
                <w:b/>
                <w:i/>
              </w:rPr>
              <w:t>1(a)</w:t>
            </w:r>
            <w:r w:rsidRPr="005D7536">
              <w:rPr>
                <w:b/>
                <w:i/>
              </w:rPr>
              <w:tab/>
              <w:t>Liikmesriigid võivad kriisitoetusi kasutada ka tõsiste turuhäirete korral, mille tagajärjeks on tootjahindade langus või tootmiskulude suurenemine, mis ohustab põllumajandusliku tegevuse järjepidevust, kui selle on kinnitanud komisjon või liikmesriigi pädev asutus.</w:t>
            </w:r>
          </w:p>
        </w:tc>
      </w:tr>
    </w:tbl>
    <w:p w:rsidR="00B17EDE" w:rsidRPr="005D7536" w:rsidP="00B17EDE" w14:paraId="71E248EA"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{PL}</w:t>
      </w:r>
      <w:r w:rsidRPr="005D7536">
        <w:rPr>
          <w:noProof w:val="0"/>
        </w:rPr>
        <w:t>pl</w:t>
      </w:r>
      <w:r w:rsidRPr="005D7536">
        <w:rPr>
          <w:rStyle w:val="HideTWBExt"/>
        </w:rPr>
        <w:t>&lt;/Original&gt;</w:t>
      </w:r>
    </w:p>
    <w:p w:rsidR="00B17EDE" w:rsidRPr="005D7536" w:rsidP="00B17EDE" w14:paraId="111424FC" w14:textId="77777777">
      <w:r w:rsidRPr="005D7536">
        <w:rPr>
          <w:rStyle w:val="HideTWBExt"/>
        </w:rPr>
        <w:t>&lt;/Amend&gt;</w:t>
      </w:r>
    </w:p>
    <w:p w:rsidR="00B17EDE" w:rsidRPr="005D7536" w:rsidP="00B17EDE" w14:paraId="116EB13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4913</w:t>
      </w:r>
      <w:r w:rsidRPr="005D7536">
        <w:rPr>
          <w:rStyle w:val="HideTWBExt"/>
          <w:b w:val="0"/>
        </w:rPr>
        <w:t>&lt;/NumAm&gt;</w:t>
      </w:r>
    </w:p>
    <w:p w:rsidR="00B17EDE" w:rsidRPr="005D7536" w:rsidP="00B17EDE" w14:paraId="5E90D601" w14:textId="77777777">
      <w:pPr>
        <w:pStyle w:val="NormalBold"/>
      </w:pPr>
      <w:r w:rsidRPr="005D7536">
        <w:rPr>
          <w:rStyle w:val="HideTWBExt"/>
          <w:b w:val="0"/>
        </w:rPr>
        <w:t>&lt;RepeatBlock-By&gt;&lt;Members&gt;</w:t>
      </w:r>
      <w:r w:rsidRPr="005D7536">
        <w:t>Csaba</w:t>
      </w:r>
      <w:r w:rsidRPr="005D7536">
        <w:t xml:space="preserve"> </w:t>
      </w:r>
      <w:r w:rsidRPr="005D7536">
        <w:t>Dömötör</w:t>
      </w:r>
      <w:r w:rsidRPr="005D7536">
        <w:rPr>
          <w:rStyle w:val="HideTWBExt"/>
          <w:b w:val="0"/>
        </w:rPr>
        <w:t>&lt;/Members&gt;</w:t>
      </w:r>
    </w:p>
    <w:p w:rsidR="00B17EDE" w:rsidRPr="005D7536" w:rsidP="00B17EDE" w14:paraId="756ED474" w14:textId="77777777">
      <w:r w:rsidRPr="005D7536">
        <w:rPr>
          <w:rStyle w:val="HideTWBExt"/>
        </w:rPr>
        <w:t>&lt;/RepeatBlock-By&gt;</w:t>
      </w:r>
    </w:p>
    <w:p w:rsidR="00B17EDE" w:rsidRPr="005D7536" w:rsidP="00B17EDE" w14:paraId="37D95C2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8B1214E" w14:textId="77777777">
      <w:pPr>
        <w:pStyle w:val="NormalBold"/>
      </w:pPr>
      <w:r w:rsidRPr="005D7536">
        <w:rPr>
          <w:rStyle w:val="HideTWBExt"/>
          <w:b w:val="0"/>
        </w:rPr>
        <w:t>&lt;Article&gt;</w:t>
      </w:r>
      <w:r w:rsidRPr="005D7536">
        <w:t>Artikkel 38 – lõige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A4C9A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E577EB6" w14:textId="77777777">
            <w:pPr>
              <w:keepNext/>
            </w:pPr>
          </w:p>
        </w:tc>
      </w:tr>
      <w:tr w14:paraId="744DB4B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5D82A8F" w14:textId="77777777">
            <w:pPr>
              <w:pStyle w:val="ColumnHeading"/>
              <w:keepNext/>
            </w:pPr>
            <w:r w:rsidRPr="005D7536">
              <w:t>Komisjoni ettepanek</w:t>
            </w:r>
          </w:p>
        </w:tc>
        <w:tc>
          <w:tcPr>
            <w:tcW w:w="4876" w:type="dxa"/>
          </w:tcPr>
          <w:p w:rsidR="00B17EDE" w:rsidRPr="005D7536" w:rsidP="0009156F" w14:paraId="30E5A091" w14:textId="77777777">
            <w:pPr>
              <w:pStyle w:val="ColumnHeading"/>
              <w:keepNext/>
            </w:pPr>
            <w:r w:rsidRPr="005D7536">
              <w:t>Muudatusettepanek</w:t>
            </w:r>
          </w:p>
        </w:tc>
      </w:tr>
      <w:tr w14:paraId="536CB2A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41B9D3C" w14:textId="77777777">
            <w:pPr>
              <w:pStyle w:val="Normal6"/>
            </w:pPr>
            <w:r w:rsidRPr="005D7536">
              <w:t>2.</w:t>
            </w:r>
            <w:r w:rsidRPr="005D7536">
              <w:tab/>
              <w:t>Käesoleva artikli kohast toetust antakse tingimusel, et liikmesriigi pädev asutus tunnistab ametlikult, et aset on leidnud liikmesriigi määratlusele vastav loodusõnnetus, ebasoodsad ilmastikutingimused või katastroof ning et need sündmused või määruse (EL) 2016/2031 kohaselt taimehaiguse või -kahjustaja likvideerimiseks või leviku piiramiseks võetud meetmed või komisjoni rakendusmääruse (EL) 2018/1882 lisas loetletud loomataudide ennetamiseks või likvideerimiseks võetud meetmed või määruse (EL) 2016/429 artikli 6 lõike 3 ja artikli 259 kohaselt seoses esilekerkiva taudiga võetud meetmed on otseselt põhjustanud kahju, mille tagajärjel on hävinud vähemalt 30 % põllumajandustootja kolme eelneva aasta keskmisest aastatoodangust või eelneva viieaastase perioodi alusel pärast kõige kõrgema ja kõige madalama näitaja väljajätmist arvestatud kolme aasta keskmisest. </w:t>
            </w:r>
          </w:p>
        </w:tc>
        <w:tc>
          <w:tcPr>
            <w:tcW w:w="4876" w:type="dxa"/>
          </w:tcPr>
          <w:p w:rsidR="00B17EDE" w:rsidRPr="005D7536" w:rsidP="0009156F" w14:paraId="126BFA44" w14:textId="77777777">
            <w:pPr>
              <w:pStyle w:val="Normal6"/>
              <w:rPr>
                <w:szCs w:val="24"/>
              </w:rPr>
            </w:pPr>
            <w:r w:rsidRPr="005D7536">
              <w:t>2.</w:t>
            </w:r>
            <w:r w:rsidRPr="005D7536">
              <w:tab/>
              <w:t>Käesoleva artikli kohast toetust antakse tingimusel, et liikmesriigi pädev asutus tunnistab ametlikult, et aset on leidnud liikmesriigi määratlusele vastav loodusõnnetus</w:t>
            </w:r>
            <w:r w:rsidRPr="005D7536">
              <w:rPr>
                <w:b/>
                <w:i/>
              </w:rPr>
              <w:t>, taudipuhangud</w:t>
            </w:r>
            <w:r w:rsidRPr="005D7536">
              <w:t>, ebasoodsad ilmastikutingimused või katastroof ning et need sündmused või määruse (EL) 2016/2031 kohaselt taimehaiguse või -kahjustaja likvideerimiseks või leviku piiramiseks võetud meetmed või komisjoni rakendusmääruse (EL) 2018/1882 lisas loetletud loomataudide ennetamiseks või likvideerimiseks võetud meetmed või määruse (EL) 2016/429 artikli 6 lõike 3 ja artikli 259 kohaselt seoses esilekerkiva taudiga võetud meetmed on otseselt põhjustanud kahju, mille tagajärjel on hävinud vähemalt 30 % põllumajandustootja kolme eelneva aasta keskmisest aastatoodangust või eelneva viieaastase perioodi alusel pärast kõige kõrgema ja kõige madalama näitaja väljajätmist arvestatud kolme aasta keskmisest. </w:t>
            </w:r>
          </w:p>
        </w:tc>
      </w:tr>
    </w:tbl>
    <w:p w:rsidR="00B17EDE" w:rsidRPr="005D7536" w:rsidP="00B17EDE" w14:paraId="0C0EBA7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C141C22" w14:textId="77777777">
      <w:r w:rsidRPr="005D7536">
        <w:rPr>
          <w:rStyle w:val="HideTWBExt"/>
        </w:rPr>
        <w:t>&lt;/Amend&gt;</w:t>
      </w:r>
    </w:p>
    <w:p w:rsidR="00B17EDE" w:rsidRPr="005D7536" w:rsidP="00B17EDE" w14:paraId="36B17FA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4914</w:t>
      </w:r>
      <w:r w:rsidRPr="005D7536">
        <w:rPr>
          <w:rStyle w:val="HideTWBExt"/>
          <w:b w:val="0"/>
        </w:rPr>
        <w:t>&lt;/NumAm&gt;</w:t>
      </w:r>
    </w:p>
    <w:p w:rsidR="00B17EDE" w:rsidRPr="005D7536" w:rsidP="00B17EDE" w14:paraId="527ABF3F" w14:textId="77777777">
      <w:pPr>
        <w:pStyle w:val="NormalBold"/>
      </w:pPr>
      <w:r w:rsidRPr="005D7536">
        <w:rPr>
          <w:rStyle w:val="HideTWBExt"/>
          <w:b w:val="0"/>
        </w:rPr>
        <w:t>&lt;RepeatBlock-By&gt;&lt;Members&gt;</w:t>
      </w:r>
      <w:r w:rsidRPr="005D7536">
        <w:t>Krzysztof</w:t>
      </w:r>
      <w:r w:rsidRPr="005D7536">
        <w:t xml:space="preserve"> Hetman, </w:t>
      </w:r>
      <w:r w:rsidRPr="005D7536">
        <w:t>Andrzej</w:t>
      </w:r>
      <w:r w:rsidRPr="005D7536">
        <w:t xml:space="preserve"> </w:t>
      </w:r>
      <w:r w:rsidRPr="005D7536">
        <w:t>Buła</w:t>
      </w:r>
      <w:r w:rsidRPr="005D7536">
        <w:t xml:space="preserve">, </w:t>
      </w:r>
      <w:r w:rsidRPr="005D7536">
        <w:t>Jacek</w:t>
      </w:r>
      <w:r w:rsidRPr="005D7536">
        <w:t xml:space="preserve"> </w:t>
      </w:r>
      <w:r w:rsidRPr="005D7536">
        <w:t>Protas</w:t>
      </w:r>
      <w:r w:rsidRPr="005D7536">
        <w:rPr>
          <w:rStyle w:val="HideTWBExt"/>
          <w:b w:val="0"/>
        </w:rPr>
        <w:t>&lt;/Members&gt;</w:t>
      </w:r>
    </w:p>
    <w:p w:rsidR="00B17EDE" w:rsidRPr="005D7536" w:rsidP="00B17EDE" w14:paraId="4A07B9B7" w14:textId="77777777">
      <w:r w:rsidRPr="005D7536">
        <w:rPr>
          <w:rStyle w:val="HideTWBExt"/>
        </w:rPr>
        <w:t>&lt;/RepeatBlock-By&gt;</w:t>
      </w:r>
    </w:p>
    <w:p w:rsidR="00B17EDE" w:rsidRPr="005D7536" w:rsidP="00B17EDE" w14:paraId="256C758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CE6746B" w14:textId="77777777">
      <w:pPr>
        <w:pStyle w:val="NormalBold"/>
      </w:pPr>
      <w:r w:rsidRPr="005D7536">
        <w:rPr>
          <w:rStyle w:val="HideTWBExt"/>
          <w:b w:val="0"/>
        </w:rPr>
        <w:t>&lt;Article&gt;</w:t>
      </w:r>
      <w:r w:rsidRPr="005D7536">
        <w:t>Artikkel 38 – lõige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45949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00D10AD" w14:textId="77777777">
            <w:pPr>
              <w:keepNext/>
            </w:pPr>
          </w:p>
        </w:tc>
      </w:tr>
      <w:tr w14:paraId="5BF9E75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862333C" w14:textId="77777777">
            <w:pPr>
              <w:pStyle w:val="ColumnHeading"/>
              <w:keepNext/>
            </w:pPr>
            <w:r w:rsidRPr="005D7536">
              <w:t>Komisjoni ettepanek</w:t>
            </w:r>
          </w:p>
        </w:tc>
        <w:tc>
          <w:tcPr>
            <w:tcW w:w="4876" w:type="dxa"/>
          </w:tcPr>
          <w:p w:rsidR="00B17EDE" w:rsidRPr="005D7536" w:rsidP="0009156F" w14:paraId="0A543820" w14:textId="77777777">
            <w:pPr>
              <w:pStyle w:val="ColumnHeading"/>
              <w:keepNext/>
            </w:pPr>
            <w:r w:rsidRPr="005D7536">
              <w:t>Muudatusettepanek</w:t>
            </w:r>
          </w:p>
        </w:tc>
      </w:tr>
      <w:tr w14:paraId="2038BB1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D2D960E" w14:textId="77777777">
            <w:pPr>
              <w:pStyle w:val="Normal6"/>
            </w:pPr>
            <w:r w:rsidRPr="005D7536">
              <w:t>2.</w:t>
            </w:r>
            <w:r w:rsidRPr="005D7536">
              <w:tab/>
              <w:t xml:space="preserve">Käesoleva artikli kohast toetust antakse tingimusel, et liikmesriigi pädev asutus tunnistab ametlikult, et aset on leidnud liikmesriigi määratlusele vastav loodusõnnetus, ebasoodsad ilmastikutingimused või katastroof ning et need sündmused või määruse (EL) 2016/2031 kohaselt taimehaiguse või -kahjustaja likvideerimiseks või leviku piiramiseks võetud meetmed või komisjoni rakendusmääruse (EL) 2018/1882 lisas loetletud loomataudide ennetamiseks või likvideerimiseks võetud meetmed või määruse (EL) 2016/429 artikli 6 lõike 3 ja artikli 259 kohaselt seoses esilekerkiva taudiga võetud meetmed on otseselt põhjustanud kahju, mille tagajärjel on hävinud vähemalt </w:t>
            </w:r>
            <w:r w:rsidRPr="005D7536">
              <w:rPr>
                <w:b/>
                <w:i/>
              </w:rPr>
              <w:t>30</w:t>
            </w:r>
            <w:r w:rsidRPr="005D7536">
              <w:t> % põllumajandustootja kolme eelneva aasta keskmisest aastatoodangust või eelneva viieaastase perioodi alusel pärast kõige kõrgema ja kõige madalama näitaja väljajätmist arvestatud kolme aasta keskmisest. </w:t>
            </w:r>
          </w:p>
        </w:tc>
        <w:tc>
          <w:tcPr>
            <w:tcW w:w="4876" w:type="dxa"/>
          </w:tcPr>
          <w:p w:rsidR="00B17EDE" w:rsidRPr="005D7536" w:rsidP="0009156F" w14:paraId="78E2648F" w14:textId="77777777">
            <w:pPr>
              <w:pStyle w:val="Normal6"/>
              <w:rPr>
                <w:szCs w:val="24"/>
              </w:rPr>
            </w:pPr>
            <w:r w:rsidRPr="005D7536">
              <w:t>2.</w:t>
            </w:r>
            <w:r w:rsidRPr="005D7536">
              <w:tab/>
              <w:t xml:space="preserve">Käesoleva artikli kohast toetust antakse tingimusel, et liikmesriigi pädev asutus tunnistab ametlikult, et aset on leidnud liikmesriigi määratlusele vastav loodusõnnetus, ebasoodsad ilmastikutingimused või katastroof ning et need sündmused või määruse (EL) 2016/2031 kohaselt taimehaiguse või -kahjustaja likvideerimiseks või leviku piiramiseks võetud meetmed või komisjoni rakendusmääruse (EL) 2018/1882 lisas loetletud loomataudide ennetamiseks või likvideerimiseks võetud meetmed või määruse (EL) 2016/429 artikli 6 lõike 3 ja artikli 259 kohaselt seoses esilekerkiva taudiga võetud meetmed on otseselt põhjustanud kahju, mille tagajärjel on hävinud vähemalt </w:t>
            </w:r>
            <w:r w:rsidRPr="005D7536">
              <w:rPr>
                <w:b/>
                <w:i/>
              </w:rPr>
              <w:t>20</w:t>
            </w:r>
            <w:r w:rsidRPr="005D7536">
              <w:t> % põllumajandustootja kolme eelneva aasta keskmisest aastatoodangust või eelneva viieaastase perioodi alusel pärast kõige kõrgema ja kõige madalama näitaja väljajätmist arvestatud kolme aasta keskmisest. </w:t>
            </w:r>
          </w:p>
        </w:tc>
      </w:tr>
    </w:tbl>
    <w:p w:rsidR="00B17EDE" w:rsidRPr="005D7536" w:rsidP="00B17EDE" w14:paraId="3B6EF012"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{PL}</w:t>
      </w:r>
      <w:r w:rsidRPr="005D7536">
        <w:rPr>
          <w:noProof w:val="0"/>
        </w:rPr>
        <w:t>pl</w:t>
      </w:r>
      <w:r w:rsidRPr="005D7536">
        <w:rPr>
          <w:rStyle w:val="HideTWBExt"/>
        </w:rPr>
        <w:t>&lt;/Original&gt;</w:t>
      </w:r>
    </w:p>
    <w:p w:rsidR="00B17EDE" w:rsidRPr="005D7536" w:rsidP="00B17EDE" w14:paraId="29FCC6A5" w14:textId="77777777">
      <w:r w:rsidRPr="005D7536">
        <w:rPr>
          <w:rStyle w:val="HideTWBExt"/>
        </w:rPr>
        <w:t>&lt;/Amend&gt;</w:t>
      </w:r>
    </w:p>
    <w:p w:rsidR="00B17EDE" w:rsidRPr="005D7536" w:rsidP="00B17EDE" w14:paraId="562CB33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4915</w:t>
      </w:r>
      <w:r w:rsidRPr="005D7536">
        <w:rPr>
          <w:rStyle w:val="HideTWBExt"/>
          <w:b w:val="0"/>
        </w:rPr>
        <w:t>&lt;/NumAm&gt;</w:t>
      </w:r>
    </w:p>
    <w:p w:rsidR="00B17EDE" w:rsidRPr="005D7536" w:rsidP="00B17EDE" w14:paraId="0BE4C191" w14:textId="77777777">
      <w:pPr>
        <w:pStyle w:val="NormalBold"/>
      </w:pPr>
      <w:r w:rsidRPr="005D7536">
        <w:rPr>
          <w:rStyle w:val="HideTWBExt"/>
          <w:b w:val="0"/>
        </w:rPr>
        <w:t>&lt;RepeatBlock-By&gt;&lt;Members&gt;</w:t>
      </w:r>
      <w:r w:rsidRPr="005D7536">
        <w:t>Michal</w:t>
      </w:r>
      <w:r w:rsidRPr="005D7536">
        <w:t xml:space="preserve"> </w:t>
      </w:r>
      <w:r w:rsidRPr="005D7536">
        <w:t>Wiezik</w:t>
      </w:r>
      <w:r w:rsidRPr="005D7536">
        <w:t xml:space="preserve">, </w:t>
      </w:r>
      <w:r w:rsidRPr="005D7536">
        <w:t>Ľubica</w:t>
      </w:r>
      <w:r w:rsidRPr="005D7536">
        <w:t xml:space="preserve"> </w:t>
      </w:r>
      <w:r w:rsidRPr="005D7536">
        <w:t>Karvašová</w:t>
      </w:r>
      <w:r w:rsidRPr="005D7536">
        <w:t xml:space="preserve">, Lucia </w:t>
      </w:r>
      <w:r w:rsidRPr="005D7536">
        <w:t>Yar</w:t>
      </w:r>
      <w:r w:rsidRPr="005D7536">
        <w:rPr>
          <w:rStyle w:val="HideTWBExt"/>
          <w:b w:val="0"/>
        </w:rPr>
        <w:t>&lt;/Members&gt;</w:t>
      </w:r>
    </w:p>
    <w:p w:rsidR="00B17EDE" w:rsidRPr="005D7536" w:rsidP="00B17EDE" w14:paraId="61E29710" w14:textId="77777777">
      <w:r w:rsidRPr="005D7536">
        <w:rPr>
          <w:rStyle w:val="HideTWBExt"/>
        </w:rPr>
        <w:t>&lt;/RepeatBlock-By&gt;</w:t>
      </w:r>
    </w:p>
    <w:p w:rsidR="00B17EDE" w:rsidRPr="005D7536" w:rsidP="00B17EDE" w14:paraId="4CCA344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4445E1D" w14:textId="77777777">
      <w:pPr>
        <w:pStyle w:val="NormalBold"/>
      </w:pPr>
      <w:r w:rsidRPr="005D7536">
        <w:rPr>
          <w:rStyle w:val="HideTWBExt"/>
          <w:b w:val="0"/>
        </w:rPr>
        <w:t>&lt;Article&gt;</w:t>
      </w:r>
      <w:r w:rsidRPr="005D7536">
        <w:t>Artikkel 38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8A5E3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DDB3B9A" w14:textId="77777777">
            <w:pPr>
              <w:keepNext/>
            </w:pPr>
          </w:p>
        </w:tc>
      </w:tr>
      <w:tr w14:paraId="3BB5E74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D4CFA3C" w14:textId="77777777">
            <w:pPr>
              <w:pStyle w:val="ColumnHeading"/>
              <w:keepNext/>
            </w:pPr>
            <w:r w:rsidRPr="005D7536">
              <w:t>Komisjoni ettepanek</w:t>
            </w:r>
          </w:p>
        </w:tc>
        <w:tc>
          <w:tcPr>
            <w:tcW w:w="4876" w:type="dxa"/>
          </w:tcPr>
          <w:p w:rsidR="00B17EDE" w:rsidRPr="005D7536" w:rsidP="0009156F" w14:paraId="1D28A7B1" w14:textId="77777777">
            <w:pPr>
              <w:pStyle w:val="ColumnHeading"/>
              <w:keepNext/>
            </w:pPr>
            <w:r w:rsidRPr="005D7536">
              <w:t>Muudatusettepanek</w:t>
            </w:r>
          </w:p>
        </w:tc>
      </w:tr>
      <w:tr w14:paraId="6C51822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C7553B2" w14:textId="77777777">
            <w:pPr>
              <w:pStyle w:val="Normal6"/>
            </w:pPr>
            <w:r w:rsidRPr="005D7536">
              <w:t>4.</w:t>
            </w:r>
            <w:r w:rsidRPr="005D7536">
              <w:tab/>
              <w:t xml:space="preserve">Liikmesriigid kehtestavad toodangu vähenemise hüvitamiseks kohaldatavad toetusmäärad. Need määrad on kõrgemad põllumajandustootjate puhul, kes </w:t>
            </w:r>
            <w:r w:rsidRPr="005D7536">
              <w:rPr>
                <w:b/>
                <w:i/>
              </w:rPr>
              <w:t>rakendavad</w:t>
            </w:r>
            <w:r w:rsidRPr="005D7536">
              <w:t xml:space="preserve"> sekkumisi või muid ennetavaid meetmeid põllumajandusettevõtte tasandil, et vähendada tootmis- ja </w:t>
            </w:r>
            <w:r w:rsidRPr="005D7536">
              <w:rPr>
                <w:b/>
                <w:i/>
              </w:rPr>
              <w:t>sissetulekuriske</w:t>
            </w:r>
            <w:r w:rsidRPr="005D7536">
              <w:t>, millega seoses toetust antakse. Toodangu vähenemise arvutamiseks võib kasutada indekseid. </w:t>
            </w:r>
          </w:p>
        </w:tc>
        <w:tc>
          <w:tcPr>
            <w:tcW w:w="4876" w:type="dxa"/>
          </w:tcPr>
          <w:p w:rsidR="00B17EDE" w:rsidRPr="005D7536" w:rsidP="0009156F" w14:paraId="4C18BE83" w14:textId="77777777">
            <w:pPr>
              <w:pStyle w:val="Normal6"/>
              <w:rPr>
                <w:szCs w:val="24"/>
              </w:rPr>
            </w:pPr>
            <w:r w:rsidRPr="005D7536">
              <w:t>4.</w:t>
            </w:r>
            <w:r w:rsidRPr="005D7536">
              <w:tab/>
              <w:t xml:space="preserve">Liikmesriigid kehtestavad toodangu vähenemise hüvitamiseks kohaldatavad toetusmäärad. Need määrad on kõrgemad põllumajandustootjate puhul, kes </w:t>
            </w:r>
            <w:r w:rsidRPr="005D7536">
              <w:rPr>
                <w:b/>
                <w:i/>
              </w:rPr>
              <w:t>on rakendanud enne sündmuse toimumist</w:t>
            </w:r>
            <w:r w:rsidRPr="005D7536">
              <w:t xml:space="preserve"> sekkumisi või muid ennetavaid meetmeid põllumajandusettevõtte tasandil, </w:t>
            </w:r>
            <w:r w:rsidRPr="005D7536">
              <w:rPr>
                <w:b/>
                <w:i/>
              </w:rPr>
              <w:t xml:space="preserve">sealhulgas </w:t>
            </w:r>
            <w:r w:rsidRPr="005D7536">
              <w:rPr>
                <w:b/>
                <w:i/>
              </w:rPr>
              <w:t>riskijuhtimisvahendeid</w:t>
            </w:r>
            <w:r w:rsidRPr="005D7536">
              <w:rPr>
                <w:b/>
                <w:i/>
              </w:rPr>
              <w:t xml:space="preserve"> ja kohanemismeetmeid,</w:t>
            </w:r>
            <w:r w:rsidRPr="005D7536">
              <w:t xml:space="preserve"> et vähendada tootmis-</w:t>
            </w:r>
            <w:r w:rsidRPr="005D7536">
              <w:rPr>
                <w:b/>
                <w:i/>
              </w:rPr>
              <w:t xml:space="preserve">, sissetuleku- </w:t>
            </w:r>
            <w:r w:rsidRPr="005D7536">
              <w:t>ja</w:t>
            </w:r>
            <w:r w:rsidRPr="005D7536">
              <w:rPr>
                <w:b/>
                <w:i/>
              </w:rPr>
              <w:t xml:space="preserve"> loodussündmuste riske</w:t>
            </w:r>
            <w:r w:rsidRPr="005D7536">
              <w:t>, millega seoses toetust antakse. Toodangu vähenemise arvutamiseks võib kasutada indekseid. </w:t>
            </w:r>
          </w:p>
        </w:tc>
      </w:tr>
      <w:tr w14:paraId="1787D4C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DFBE958" w14:textId="77777777">
            <w:pPr>
              <w:pStyle w:val="Normal6"/>
            </w:pPr>
          </w:p>
        </w:tc>
        <w:tc>
          <w:tcPr>
            <w:tcW w:w="4876" w:type="dxa"/>
          </w:tcPr>
          <w:p w:rsidR="00B17EDE" w:rsidRPr="005D7536" w:rsidP="0009156F" w14:paraId="14338527" w14:textId="77777777">
            <w:pPr>
              <w:pStyle w:val="Normal6"/>
              <w:rPr>
                <w:szCs w:val="24"/>
              </w:rPr>
            </w:pPr>
            <w:r w:rsidRPr="005D7536">
              <w:rPr>
                <w:b/>
                <w:i/>
              </w:rPr>
              <w:t xml:space="preserve">Liikmesriigid tagavad, et käesoleva artikli kohast toetust antakse üksnes põllumajandustootjatele, kes on enne lõikes 2 osutatud sündmuse toimumist rakendanud põllumajandusettevõtte tasandil asjakohaseid </w:t>
            </w:r>
            <w:r w:rsidRPr="005D7536">
              <w:rPr>
                <w:b/>
                <w:i/>
              </w:rPr>
              <w:t>riskijuhtimisvahendeid</w:t>
            </w:r>
            <w:r w:rsidRPr="005D7536">
              <w:rPr>
                <w:b/>
                <w:i/>
              </w:rPr>
              <w:t xml:space="preserve"> või ennetavaid meetmeid, sealhulgas kohanemismeetmeid.</w:t>
            </w:r>
          </w:p>
        </w:tc>
      </w:tr>
      <w:tr w14:paraId="2DE78D8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0FAA531" w14:textId="77777777">
            <w:pPr>
              <w:pStyle w:val="Normal6"/>
            </w:pPr>
          </w:p>
        </w:tc>
        <w:tc>
          <w:tcPr>
            <w:tcW w:w="4876" w:type="dxa"/>
          </w:tcPr>
          <w:p w:rsidR="00B17EDE" w:rsidRPr="005D7536" w:rsidP="0009156F" w14:paraId="3AA02CE8" w14:textId="77777777">
            <w:pPr>
              <w:pStyle w:val="Normal6"/>
              <w:rPr>
                <w:szCs w:val="24"/>
              </w:rPr>
            </w:pPr>
            <w:r w:rsidRPr="005D7536">
              <w:rPr>
                <w:b/>
                <w:i/>
              </w:rPr>
              <w:t>Erandina teisest lõigust võivad liikmesriigid anda partnerluskavas nõuetekohaselt põhjendatud vähendatud toetust väikepõllumajandustootjatele või juhtudel, kui juurdepääs sellistele vahenditele oli tõendatavalt piiratud.</w:t>
            </w:r>
          </w:p>
        </w:tc>
      </w:tr>
    </w:tbl>
    <w:p w:rsidR="00B17EDE" w:rsidRPr="005D7536" w:rsidP="00B17EDE" w14:paraId="272D7EA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760F496" w14:textId="77777777">
      <w:r w:rsidRPr="005D7536">
        <w:rPr>
          <w:rStyle w:val="HideTWBExt"/>
        </w:rPr>
        <w:t>&lt;/Amend&gt;</w:t>
      </w:r>
    </w:p>
    <w:p w:rsidR="00B17EDE" w:rsidRPr="005D7536" w:rsidP="00B17EDE" w14:paraId="3170607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4916</w:t>
      </w:r>
      <w:r w:rsidRPr="005D7536">
        <w:rPr>
          <w:rStyle w:val="HideTWBExt"/>
          <w:b w:val="0"/>
        </w:rPr>
        <w:t>&lt;/NumAm&gt;</w:t>
      </w:r>
    </w:p>
    <w:p w:rsidR="00B17EDE" w:rsidRPr="005D7536" w:rsidP="00B17EDE" w14:paraId="3F31CAF0" w14:textId="77777777">
      <w:pPr>
        <w:pStyle w:val="NormalBold"/>
      </w:pPr>
      <w:r w:rsidRPr="005D7536">
        <w:rPr>
          <w:rStyle w:val="HideTWBExt"/>
          <w:b w:val="0"/>
        </w:rPr>
        <w:t>&lt;RepeatBlock-By&gt;&lt;Members&gt;</w:t>
      </w:r>
      <w:r w:rsidRPr="005D7536">
        <w:t>Krzysztof</w:t>
      </w:r>
      <w:r w:rsidRPr="005D7536">
        <w:t xml:space="preserve"> Hetman, </w:t>
      </w:r>
      <w:r w:rsidRPr="005D7536">
        <w:t>Andrzej</w:t>
      </w:r>
      <w:r w:rsidRPr="005D7536">
        <w:t xml:space="preserve"> </w:t>
      </w:r>
      <w:r w:rsidRPr="005D7536">
        <w:t>Buła</w:t>
      </w:r>
      <w:r w:rsidRPr="005D7536">
        <w:t xml:space="preserve">, </w:t>
      </w:r>
      <w:r w:rsidRPr="005D7536">
        <w:t>Jacek</w:t>
      </w:r>
      <w:r w:rsidRPr="005D7536">
        <w:t xml:space="preserve"> </w:t>
      </w:r>
      <w:r w:rsidRPr="005D7536">
        <w:t>Protas</w:t>
      </w:r>
      <w:r w:rsidRPr="005D7536">
        <w:rPr>
          <w:rStyle w:val="HideTWBExt"/>
          <w:b w:val="0"/>
        </w:rPr>
        <w:t>&lt;/Members&gt;</w:t>
      </w:r>
    </w:p>
    <w:p w:rsidR="00B17EDE" w:rsidRPr="005D7536" w:rsidP="00B17EDE" w14:paraId="74432FE0" w14:textId="77777777">
      <w:r w:rsidRPr="005D7536">
        <w:rPr>
          <w:rStyle w:val="HideTWBExt"/>
        </w:rPr>
        <w:t>&lt;/RepeatBlock-By&gt;</w:t>
      </w:r>
    </w:p>
    <w:p w:rsidR="00B17EDE" w:rsidRPr="005D7536" w:rsidP="00B17EDE" w14:paraId="5090AAA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8EF68F6" w14:textId="77777777">
      <w:pPr>
        <w:pStyle w:val="NormalBold"/>
      </w:pPr>
      <w:r w:rsidRPr="005D7536">
        <w:rPr>
          <w:rStyle w:val="HideTWBExt"/>
          <w:b w:val="0"/>
        </w:rPr>
        <w:t>&lt;Article&gt;</w:t>
      </w:r>
      <w:r w:rsidRPr="005D7536">
        <w:t>Artikkel 38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B572E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39A8A38" w14:textId="77777777">
            <w:pPr>
              <w:keepNext/>
            </w:pPr>
          </w:p>
        </w:tc>
      </w:tr>
      <w:tr w14:paraId="6066911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E065C7D" w14:textId="77777777">
            <w:pPr>
              <w:pStyle w:val="ColumnHeading"/>
              <w:keepNext/>
            </w:pPr>
            <w:r w:rsidRPr="005D7536">
              <w:t>Komisjoni ettepanek</w:t>
            </w:r>
          </w:p>
        </w:tc>
        <w:tc>
          <w:tcPr>
            <w:tcW w:w="4876" w:type="dxa"/>
          </w:tcPr>
          <w:p w:rsidR="00B17EDE" w:rsidRPr="005D7536" w:rsidP="0009156F" w14:paraId="05170D51" w14:textId="77777777">
            <w:pPr>
              <w:pStyle w:val="ColumnHeading"/>
              <w:keepNext/>
            </w:pPr>
            <w:r w:rsidRPr="005D7536">
              <w:t>Muudatusettepanek</w:t>
            </w:r>
          </w:p>
        </w:tc>
      </w:tr>
      <w:tr w14:paraId="7CC4865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9D96085" w14:textId="77777777">
            <w:pPr>
              <w:pStyle w:val="Normal6"/>
            </w:pPr>
            <w:r w:rsidRPr="005D7536">
              <w:t>4.</w:t>
            </w:r>
            <w:r w:rsidRPr="005D7536">
              <w:tab/>
              <w:t>Liikmesriigid kehtestavad toodangu vähenemise hüvitamiseks kohaldatavad toetusmäärad. Need määrad on kõrgemad põllumajandustootjate puhul, kes rakendavad sekkumisi või muid ennetavaid meetmeid põllumajandusettevõtte tasandil, et vähendada tootmis- ja sissetulekuriske, millega seoses toetust antakse. Toodangu vähenemise arvutamiseks võib kasutada indekseid. </w:t>
            </w:r>
          </w:p>
        </w:tc>
        <w:tc>
          <w:tcPr>
            <w:tcW w:w="4876" w:type="dxa"/>
          </w:tcPr>
          <w:p w:rsidR="00B17EDE" w:rsidRPr="005D7536" w:rsidP="0009156F" w14:paraId="0358B280" w14:textId="77777777">
            <w:pPr>
              <w:pStyle w:val="Normal6"/>
              <w:rPr>
                <w:szCs w:val="24"/>
              </w:rPr>
            </w:pPr>
            <w:r w:rsidRPr="005D7536">
              <w:t>4.</w:t>
            </w:r>
            <w:r w:rsidRPr="005D7536">
              <w:tab/>
              <w:t>Liikmesriigid kehtestavad toodangu vähenemise hüvitamiseks kohaldatavad toetusmäärad. Need määrad on kõrgemad põllumajandustootjate puhul, kes rakendavad sekkumisi või muid ennetavaid meetmeid põllumajandusettevõtte tasandil, et vähendada tootmis- ja sissetulekuriske, millega seoses toetust antakse</w:t>
            </w:r>
            <w:r w:rsidRPr="005D7536">
              <w:rPr>
                <w:b/>
                <w:i/>
              </w:rPr>
              <w:t>, tagades samal ajal, et teisi põllumajandustootjaid ei jäeta ilma asjakohasest hüvitise tasemest</w:t>
            </w:r>
            <w:r w:rsidRPr="005D7536">
              <w:t>. Toodangu vähenemise arvutamiseks võib kasutada indekseid. </w:t>
            </w:r>
          </w:p>
        </w:tc>
      </w:tr>
    </w:tbl>
    <w:p w:rsidR="00B17EDE" w:rsidRPr="005D7536" w:rsidP="00B17EDE" w14:paraId="1A633132"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{PL}</w:t>
      </w:r>
      <w:r w:rsidRPr="005D7536">
        <w:rPr>
          <w:noProof w:val="0"/>
        </w:rPr>
        <w:t>pl</w:t>
      </w:r>
      <w:r w:rsidRPr="005D7536">
        <w:rPr>
          <w:rStyle w:val="HideTWBExt"/>
        </w:rPr>
        <w:t>&lt;/Original&gt;</w:t>
      </w:r>
    </w:p>
    <w:p w:rsidR="00B17EDE" w:rsidRPr="005D7536" w:rsidP="00B17EDE" w14:paraId="6A630070" w14:textId="77777777">
      <w:r w:rsidRPr="005D7536">
        <w:rPr>
          <w:rStyle w:val="HideTWBExt"/>
        </w:rPr>
        <w:t>&lt;/Amend&gt;</w:t>
      </w:r>
    </w:p>
    <w:p w:rsidR="00B17EDE" w:rsidRPr="005D7536" w:rsidP="00B17EDE" w14:paraId="73F28E2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4917</w:t>
      </w:r>
      <w:r w:rsidRPr="005D7536">
        <w:rPr>
          <w:rStyle w:val="HideTWBExt"/>
          <w:b w:val="0"/>
        </w:rPr>
        <w:t>&lt;/NumAm&gt;</w:t>
      </w:r>
    </w:p>
    <w:p w:rsidR="00B17EDE" w:rsidRPr="005D7536" w:rsidP="00B17EDE" w14:paraId="3B44ABD0" w14:textId="77777777">
      <w:pPr>
        <w:pStyle w:val="NormalBold"/>
      </w:pPr>
      <w:r w:rsidRPr="005D7536">
        <w:rPr>
          <w:rStyle w:val="HideTWBExt"/>
          <w:b w:val="0"/>
        </w:rPr>
        <w:t>&lt;RepeatBlock-By&gt;&lt;Members&gt;</w:t>
      </w:r>
      <w:r w:rsidRPr="005D7536">
        <w:t>Luis-</w:t>
      </w:r>
      <w:r w:rsidRPr="005D7536">
        <w:t>Vicențiu</w:t>
      </w:r>
      <w:r w:rsidRPr="005D7536">
        <w:t xml:space="preserve"> </w:t>
      </w:r>
      <w:r w:rsidRPr="005D7536">
        <w:t>Lazarus</w:t>
      </w:r>
      <w:r w:rsidRPr="005D7536">
        <w:rPr>
          <w:rStyle w:val="HideTWBExt"/>
          <w:b w:val="0"/>
        </w:rPr>
        <w:t>&lt;/Members&gt;</w:t>
      </w:r>
    </w:p>
    <w:p w:rsidR="00B17EDE" w:rsidRPr="005D7536" w:rsidP="00B17EDE" w14:paraId="54801A36" w14:textId="77777777">
      <w:r w:rsidRPr="005D7536">
        <w:rPr>
          <w:rStyle w:val="HideTWBExt"/>
        </w:rPr>
        <w:t>&lt;/RepeatBlock-By&gt;</w:t>
      </w:r>
    </w:p>
    <w:p w:rsidR="00B17EDE" w:rsidRPr="005D7536" w:rsidP="00B17EDE" w14:paraId="517A66A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FC1EB9D" w14:textId="77777777">
      <w:pPr>
        <w:pStyle w:val="NormalBold"/>
      </w:pPr>
      <w:r w:rsidRPr="005D7536">
        <w:rPr>
          <w:rStyle w:val="HideTWBExt"/>
          <w:b w:val="0"/>
        </w:rPr>
        <w:t>&lt;Article&gt;</w:t>
      </w:r>
      <w:r w:rsidRPr="005D7536">
        <w:t>Artikkel 38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850D9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D78CE09" w14:textId="77777777">
            <w:pPr>
              <w:keepNext/>
            </w:pPr>
          </w:p>
        </w:tc>
      </w:tr>
      <w:tr w14:paraId="25DB155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167C116" w14:textId="77777777">
            <w:pPr>
              <w:pStyle w:val="ColumnHeading"/>
              <w:keepNext/>
            </w:pPr>
            <w:r w:rsidRPr="005D7536">
              <w:t>Komisjoni ettepanek</w:t>
            </w:r>
          </w:p>
        </w:tc>
        <w:tc>
          <w:tcPr>
            <w:tcW w:w="4876" w:type="dxa"/>
          </w:tcPr>
          <w:p w:rsidR="00B17EDE" w:rsidRPr="005D7536" w:rsidP="0009156F" w14:paraId="2467314D" w14:textId="77777777">
            <w:pPr>
              <w:pStyle w:val="ColumnHeading"/>
              <w:keepNext/>
            </w:pPr>
            <w:r w:rsidRPr="005D7536">
              <w:t>Muudatusettepanek</w:t>
            </w:r>
          </w:p>
        </w:tc>
      </w:tr>
      <w:tr w14:paraId="12A0B54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0CD7CB2" w14:textId="77777777">
            <w:pPr>
              <w:pStyle w:val="Normal6"/>
            </w:pPr>
            <w:r w:rsidRPr="005D7536">
              <w:t>4.</w:t>
            </w:r>
            <w:r w:rsidRPr="005D7536">
              <w:tab/>
              <w:t xml:space="preserve">Liikmesriigid kehtestavad toodangu vähenemise hüvitamiseks kohaldatavad toetusmäärad. Need määrad </w:t>
            </w:r>
            <w:r w:rsidRPr="005D7536">
              <w:rPr>
                <w:b/>
                <w:i/>
              </w:rPr>
              <w:t>on</w:t>
            </w:r>
            <w:r w:rsidRPr="005D7536">
              <w:t xml:space="preserve"> kõrgemad põllumajandustootjate puhul, kes rakendavad sekkumisi või muid ennetavaid meetmeid põllumajandusettevõtte tasandil, et vähendada tootmis- ja sissetulekuriske, millega seoses toetust antakse. Toodangu vähenemise arvutamiseks võib kasutada indekseid. </w:t>
            </w:r>
          </w:p>
        </w:tc>
        <w:tc>
          <w:tcPr>
            <w:tcW w:w="4876" w:type="dxa"/>
          </w:tcPr>
          <w:p w:rsidR="00B17EDE" w:rsidRPr="005D7536" w:rsidP="0009156F" w14:paraId="4635A250" w14:textId="77777777">
            <w:pPr>
              <w:pStyle w:val="Normal6"/>
              <w:rPr>
                <w:szCs w:val="24"/>
              </w:rPr>
            </w:pPr>
            <w:r w:rsidRPr="005D7536">
              <w:t>4.</w:t>
            </w:r>
            <w:r w:rsidRPr="005D7536">
              <w:tab/>
              <w:t xml:space="preserve">Liikmesriigid kehtestavad toodangu vähenemise hüvitamiseks kohaldatavad toetusmäärad. Need määrad </w:t>
            </w:r>
            <w:r w:rsidRPr="005D7536">
              <w:rPr>
                <w:b/>
                <w:i/>
              </w:rPr>
              <w:t>võivad olla</w:t>
            </w:r>
            <w:r w:rsidRPr="005D7536">
              <w:t xml:space="preserve"> kõrgemad põllumajandustootjate puhul, kes rakendavad sekkumisi või muid ennetavaid meetmeid põllumajandusettevõtte tasandil, et vähendada tootmis- ja sissetulekuriske, millega seoses toetust antakse</w:t>
            </w:r>
            <w:r w:rsidRPr="005D7536">
              <w:rPr>
                <w:b/>
                <w:i/>
              </w:rPr>
              <w:t>, ilma et see välistaks piisava hüvitise maksmist kõigile põllumajandustootjatele</w:t>
            </w:r>
            <w:r w:rsidRPr="005D7536">
              <w:t>. Toodangu vähenemise arvutamiseks võib kasutada indekseid. </w:t>
            </w:r>
          </w:p>
        </w:tc>
      </w:tr>
    </w:tbl>
    <w:p w:rsidR="00B17EDE" w:rsidRPr="005D7536" w:rsidP="00B17EDE" w14:paraId="3A56181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3E6FAE8" w14:textId="77777777">
      <w:r w:rsidRPr="005D7536">
        <w:rPr>
          <w:rStyle w:val="HideTWBExt"/>
        </w:rPr>
        <w:t>&lt;/Amend&gt;</w:t>
      </w:r>
    </w:p>
    <w:p w:rsidR="00B17EDE" w:rsidRPr="005D7536" w:rsidP="00B17EDE" w14:paraId="3566BF4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4918</w:t>
      </w:r>
      <w:r w:rsidRPr="005D7536">
        <w:rPr>
          <w:rStyle w:val="HideTWBExt"/>
          <w:b w:val="0"/>
        </w:rPr>
        <w:t>&lt;/NumAm&gt;</w:t>
      </w:r>
    </w:p>
    <w:p w:rsidR="00B17EDE" w:rsidRPr="005D7536" w:rsidP="00B17EDE" w14:paraId="41C4D458" w14:textId="77777777">
      <w:pPr>
        <w:pStyle w:val="NormalBold"/>
      </w:pPr>
      <w:r w:rsidRPr="005D7536">
        <w:rPr>
          <w:rStyle w:val="HideTWBExt"/>
          <w:b w:val="0"/>
        </w:rPr>
        <w:t>&lt;RepeatBlock-By&gt;&lt;Members&gt;</w:t>
      </w:r>
      <w:r w:rsidRPr="005D7536">
        <w:t>Luke</w:t>
      </w:r>
      <w:r w:rsidRPr="005D7536">
        <w:t xml:space="preserve"> </w:t>
      </w:r>
      <w:r w:rsidRPr="005D7536">
        <w:t>Ming</w:t>
      </w:r>
      <w:r w:rsidRPr="005D7536">
        <w:t xml:space="preserve"> </w:t>
      </w:r>
      <w:r w:rsidRPr="005D7536">
        <w:t>Flanagan</w:t>
      </w:r>
      <w:r w:rsidRPr="005D7536">
        <w:t xml:space="preserve">, </w:t>
      </w:r>
      <w:r w:rsidRPr="005D7536">
        <w:t>Arash</w:t>
      </w:r>
      <w:r w:rsidRPr="005D7536">
        <w:t xml:space="preserve"> </w:t>
      </w:r>
      <w:r w:rsidRPr="005D7536">
        <w:t>Saeidi</w:t>
      </w:r>
      <w:r w:rsidRPr="005D7536">
        <w:t xml:space="preserve">, </w:t>
      </w:r>
      <w:r w:rsidRPr="005D7536">
        <w:t>Konstantinos</w:t>
      </w:r>
      <w:r w:rsidRPr="005D7536">
        <w:t xml:space="preserve"> </w:t>
      </w:r>
      <w:r w:rsidRPr="005D7536">
        <w:t>Arvanitis</w:t>
      </w:r>
      <w:r w:rsidRPr="005D7536">
        <w:rPr>
          <w:rStyle w:val="HideTWBExt"/>
          <w:b w:val="0"/>
        </w:rPr>
        <w:t>&lt;/Members&gt;</w:t>
      </w:r>
    </w:p>
    <w:p w:rsidR="00B17EDE" w:rsidRPr="005D7536" w:rsidP="00B17EDE" w14:paraId="37130DBC"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7102AFFF" w14:textId="77777777">
      <w:r w:rsidRPr="005D7536">
        <w:rPr>
          <w:rStyle w:val="HideTWBExt"/>
        </w:rPr>
        <w:t>&lt;/RepeatBlock-By&gt;</w:t>
      </w:r>
    </w:p>
    <w:p w:rsidR="00B17EDE" w:rsidRPr="005D7536" w:rsidP="00B17EDE" w14:paraId="0F26CD8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EA6E870" w14:textId="77777777">
      <w:pPr>
        <w:pStyle w:val="NormalBold"/>
      </w:pPr>
      <w:r w:rsidRPr="005D7536">
        <w:rPr>
          <w:rStyle w:val="HideTWBExt"/>
          <w:b w:val="0"/>
        </w:rPr>
        <w:t>&lt;Article&gt;</w:t>
      </w:r>
      <w:r w:rsidRPr="005D7536">
        <w:t>Artikkel 39</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6F7EB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4300653" w14:textId="77777777">
            <w:pPr>
              <w:keepNext/>
            </w:pPr>
          </w:p>
        </w:tc>
      </w:tr>
      <w:tr w14:paraId="6A47414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5DD14F" w14:textId="77777777">
            <w:pPr>
              <w:pStyle w:val="ColumnHeading"/>
              <w:keepNext/>
            </w:pPr>
            <w:r w:rsidRPr="005D7536">
              <w:t>Komisjoni ettepanek</w:t>
            </w:r>
          </w:p>
        </w:tc>
        <w:tc>
          <w:tcPr>
            <w:tcW w:w="4876" w:type="dxa"/>
          </w:tcPr>
          <w:p w:rsidR="00B17EDE" w:rsidRPr="005D7536" w:rsidP="0009156F" w14:paraId="03338378" w14:textId="77777777">
            <w:pPr>
              <w:pStyle w:val="ColumnHeading"/>
              <w:keepNext/>
            </w:pPr>
            <w:r w:rsidRPr="005D7536">
              <w:t>Muudatusettepanek</w:t>
            </w:r>
          </w:p>
        </w:tc>
      </w:tr>
      <w:tr w14:paraId="2328CD7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AA16A6D" w14:textId="77777777">
            <w:pPr>
              <w:pStyle w:val="Normal6"/>
            </w:pPr>
            <w:r w:rsidRPr="005D7536">
              <w:rPr>
                <w:b/>
                <w:i/>
              </w:rPr>
              <w:t>an</w:t>
            </w:r>
          </w:p>
        </w:tc>
        <w:tc>
          <w:tcPr>
            <w:tcW w:w="4876" w:type="dxa"/>
          </w:tcPr>
          <w:p w:rsidR="00B17EDE" w:rsidRPr="005D7536" w:rsidP="0009156F" w14:paraId="2D7CADEB" w14:textId="77777777">
            <w:pPr>
              <w:pStyle w:val="Normal6"/>
              <w:rPr>
                <w:szCs w:val="24"/>
              </w:rPr>
            </w:pPr>
            <w:r w:rsidRPr="005D7536">
              <w:rPr>
                <w:b/>
                <w:i/>
              </w:rPr>
              <w:t>välja jäetud</w:t>
            </w:r>
          </w:p>
        </w:tc>
      </w:tr>
      <w:tr w14:paraId="1CFDB0D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F5E1CF3" w14:textId="77777777">
            <w:pPr>
              <w:pStyle w:val="Normal6"/>
            </w:pPr>
            <w:r w:rsidRPr="005D7536">
              <w:rPr>
                <w:b/>
                <w:i/>
              </w:rPr>
              <w:t>class</w:t>
            </w:r>
            <w:r w:rsidRPr="005D7536">
              <w:rPr>
                <w:b/>
                <w:i/>
              </w:rPr>
              <w:t>="</w:t>
            </w:r>
            <w:r w:rsidRPr="005D7536">
              <w:rPr>
                <w:b/>
                <w:i/>
              </w:rPr>
              <w:t>highlight-diff</w:t>
            </w:r>
            <w:r w:rsidRPr="005D7536">
              <w:rPr>
                <w:b/>
                <w:i/>
              </w:rPr>
              <w:t>"&gt;[...]</w:t>
            </w:r>
          </w:p>
        </w:tc>
        <w:tc>
          <w:tcPr>
            <w:tcW w:w="4876" w:type="dxa"/>
          </w:tcPr>
          <w:p w:rsidR="00B17EDE" w:rsidRPr="005D7536" w:rsidP="0009156F" w14:paraId="08897943" w14:textId="77777777">
            <w:pPr>
              <w:pStyle w:val="Normal6"/>
              <w:rPr>
                <w:szCs w:val="24"/>
              </w:rPr>
            </w:pPr>
          </w:p>
        </w:tc>
      </w:tr>
    </w:tbl>
    <w:p w:rsidR="00B17EDE" w:rsidRPr="005D7536" w:rsidP="00B17EDE" w14:paraId="4B7710F6"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1D27ED1"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357DC68"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0CAF82BC" w14:textId="77777777">
      <w:r w:rsidRPr="005D7536">
        <w:rPr>
          <w:rStyle w:val="HideTWBExt"/>
        </w:rPr>
        <w:t>&lt;/Amend&gt;</w:t>
      </w:r>
    </w:p>
    <w:p w:rsidR="00B17EDE" w:rsidRPr="005D7536" w:rsidP="00B17EDE" w14:paraId="3AAD867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4919</w:t>
      </w:r>
      <w:r w:rsidRPr="005D7536">
        <w:rPr>
          <w:rStyle w:val="HideTWBExt"/>
          <w:b w:val="0"/>
        </w:rPr>
        <w:t>&lt;/NumAm&gt;</w:t>
      </w:r>
    </w:p>
    <w:p w:rsidR="00B17EDE" w:rsidRPr="005D7536" w:rsidP="00B17EDE" w14:paraId="2E0B8ECB" w14:textId="77777777">
      <w:pPr>
        <w:pStyle w:val="NormalBold"/>
      </w:pPr>
      <w:r w:rsidRPr="005D7536">
        <w:rPr>
          <w:rStyle w:val="HideTWBExt"/>
          <w:b w:val="0"/>
        </w:rPr>
        <w:t>&lt;RepeatBlock-By&gt;&lt;Members&gt;</w:t>
      </w:r>
      <w:r w:rsidRPr="005D7536">
        <w:t xml:space="preserve">Jan </w:t>
      </w:r>
      <w:r w:rsidRPr="005D7536">
        <w:t>Farský</w:t>
      </w:r>
      <w:r w:rsidRPr="005D7536">
        <w:rPr>
          <w:rStyle w:val="HideTWBExt"/>
          <w:b w:val="0"/>
        </w:rPr>
        <w:t>&lt;/Members&gt;</w:t>
      </w:r>
    </w:p>
    <w:p w:rsidR="00B17EDE" w:rsidRPr="005D7536" w:rsidP="00B17EDE" w14:paraId="0C71D140" w14:textId="77777777">
      <w:r w:rsidRPr="005D7536">
        <w:rPr>
          <w:rStyle w:val="HideTWBExt"/>
        </w:rPr>
        <w:t>&lt;/RepeatBlock-By&gt;</w:t>
      </w:r>
    </w:p>
    <w:p w:rsidR="00B17EDE" w:rsidRPr="005D7536" w:rsidP="00B17EDE" w14:paraId="05752D0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B4C9EBC" w14:textId="77777777">
      <w:pPr>
        <w:pStyle w:val="NormalBold"/>
      </w:pPr>
      <w:r w:rsidRPr="005D7536">
        <w:rPr>
          <w:rStyle w:val="HideTWBExt"/>
          <w:b w:val="0"/>
        </w:rPr>
        <w:t>&lt;Article&gt;</w:t>
      </w:r>
      <w:r w:rsidRPr="005D7536">
        <w:t>Artikkel 39</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ADD56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572798C" w14:textId="77777777">
            <w:pPr>
              <w:keepNext/>
            </w:pPr>
          </w:p>
        </w:tc>
      </w:tr>
      <w:tr w14:paraId="632FE3B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EE01586" w14:textId="77777777">
            <w:pPr>
              <w:pStyle w:val="ColumnHeading"/>
              <w:keepNext/>
            </w:pPr>
            <w:r w:rsidRPr="005D7536">
              <w:t>Komisjoni ettepanek</w:t>
            </w:r>
          </w:p>
        </w:tc>
        <w:tc>
          <w:tcPr>
            <w:tcW w:w="4876" w:type="dxa"/>
          </w:tcPr>
          <w:p w:rsidR="00B17EDE" w:rsidRPr="005D7536" w:rsidP="0009156F" w14:paraId="05A6985D" w14:textId="77777777">
            <w:pPr>
              <w:pStyle w:val="ColumnHeading"/>
              <w:keepNext/>
            </w:pPr>
            <w:r w:rsidRPr="005D7536">
              <w:t>Muudatusettepanek</w:t>
            </w:r>
          </w:p>
        </w:tc>
      </w:tr>
      <w:tr w14:paraId="7A5142D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F403C66" w14:textId="77777777">
            <w:pPr>
              <w:pStyle w:val="Normal6"/>
            </w:pPr>
            <w:r w:rsidRPr="005D7536">
              <w:rPr>
                <w:b/>
                <w:i/>
              </w:rPr>
              <w:t>an</w:t>
            </w:r>
          </w:p>
        </w:tc>
        <w:tc>
          <w:tcPr>
            <w:tcW w:w="4876" w:type="dxa"/>
          </w:tcPr>
          <w:p w:rsidR="00B17EDE" w:rsidRPr="005D7536" w:rsidP="0009156F" w14:paraId="1E59E920" w14:textId="77777777">
            <w:pPr>
              <w:pStyle w:val="Normal6"/>
              <w:rPr>
                <w:szCs w:val="24"/>
              </w:rPr>
            </w:pPr>
            <w:r w:rsidRPr="005D7536">
              <w:rPr>
                <w:b/>
                <w:i/>
              </w:rPr>
              <w:t>välja jäetud</w:t>
            </w:r>
          </w:p>
        </w:tc>
      </w:tr>
      <w:tr w14:paraId="5F9DB33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A7D5619" w14:textId="77777777">
            <w:pPr>
              <w:pStyle w:val="Normal6"/>
            </w:pPr>
            <w:r w:rsidRPr="005D7536">
              <w:rPr>
                <w:b/>
                <w:i/>
              </w:rPr>
              <w:t>class</w:t>
            </w:r>
            <w:r w:rsidRPr="005D7536">
              <w:rPr>
                <w:b/>
                <w:i/>
              </w:rPr>
              <w:t>="</w:t>
            </w:r>
            <w:r w:rsidRPr="005D7536">
              <w:rPr>
                <w:b/>
                <w:i/>
              </w:rPr>
              <w:t>highlight-diff</w:t>
            </w:r>
            <w:r w:rsidRPr="005D7536">
              <w:rPr>
                <w:b/>
                <w:i/>
              </w:rPr>
              <w:t>"&gt;[...]</w:t>
            </w:r>
          </w:p>
        </w:tc>
        <w:tc>
          <w:tcPr>
            <w:tcW w:w="4876" w:type="dxa"/>
          </w:tcPr>
          <w:p w:rsidR="00B17EDE" w:rsidRPr="005D7536" w:rsidP="0009156F" w14:paraId="555CAE75" w14:textId="77777777">
            <w:pPr>
              <w:pStyle w:val="Normal6"/>
              <w:rPr>
                <w:szCs w:val="24"/>
              </w:rPr>
            </w:pPr>
          </w:p>
        </w:tc>
      </w:tr>
    </w:tbl>
    <w:p w:rsidR="00B17EDE" w:rsidRPr="005D7536" w:rsidP="00B17EDE" w14:paraId="3FF22B3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870A0B7"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23D26E1D" w14:textId="77777777">
      <w:pPr>
        <w:pStyle w:val="Normal12Italic"/>
        <w:rPr>
          <w:noProof w:val="0"/>
        </w:rPr>
      </w:pPr>
      <w:r w:rsidRPr="005D7536">
        <w:t>Sätete ülekandmine riikliku ja piirkondliku partnerluse kavade (RPP) määrusest ühisesse põllumajanduspoliitikasse (ÜPP), tuginedes komisjoni presidendi von der Leyeni 9. novembri 2025. aasta kirjale.</w:t>
      </w:r>
    </w:p>
    <w:p w:rsidR="00B17EDE" w:rsidRPr="005D7536" w:rsidP="00B17EDE" w14:paraId="5AD71C02" w14:textId="77777777">
      <w:r w:rsidRPr="005D7536">
        <w:rPr>
          <w:rStyle w:val="HideTWBExt"/>
        </w:rPr>
        <w:t>&lt;/Amend&gt;</w:t>
      </w:r>
    </w:p>
    <w:p w:rsidR="00B17EDE" w:rsidRPr="005D7536" w:rsidP="00B17EDE" w14:paraId="020220B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4920</w:t>
      </w:r>
      <w:r w:rsidRPr="005D7536">
        <w:rPr>
          <w:rStyle w:val="HideTWBExt"/>
          <w:b w:val="0"/>
        </w:rPr>
        <w:t>&lt;/NumAm&gt;</w:t>
      </w:r>
    </w:p>
    <w:p w:rsidR="00B17EDE" w:rsidRPr="005D7536" w:rsidP="00B17EDE" w14:paraId="26ADD084" w14:textId="77777777">
      <w:pPr>
        <w:pStyle w:val="NormalBold"/>
      </w:pPr>
      <w:r w:rsidRPr="005D7536">
        <w:rPr>
          <w:rStyle w:val="HideTWBExt"/>
          <w:b w:val="0"/>
        </w:rPr>
        <w:t>&lt;RepeatBlock-By&gt;&lt;Members&gt;</w:t>
      </w:r>
      <w:r w:rsidRPr="005D7536">
        <w:t>Mireia</w:t>
      </w:r>
      <w:r w:rsidRPr="005D7536">
        <w:t xml:space="preserve"> </w:t>
      </w:r>
      <w:r w:rsidRPr="005D7536">
        <w:t>Borrás</w:t>
      </w:r>
      <w:r w:rsidRPr="005D7536">
        <w:t xml:space="preserve"> </w:t>
      </w:r>
      <w:r w:rsidRPr="005D7536">
        <w:t>Pabón</w:t>
      </w:r>
      <w:r w:rsidRPr="005D7536">
        <w:t xml:space="preserve">, </w:t>
      </w:r>
      <w:r w:rsidRPr="005D7536">
        <w:t>Raffaele</w:t>
      </w:r>
      <w:r w:rsidRPr="005D7536">
        <w:t xml:space="preserve"> </w:t>
      </w:r>
      <w:r w:rsidRPr="005D7536">
        <w:t>Stancanelli</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Csaba</w:t>
      </w:r>
      <w:r w:rsidRPr="005D7536">
        <w:t xml:space="preserve"> </w:t>
      </w:r>
      <w:r w:rsidRPr="005D7536">
        <w:t>Dömötör</w:t>
      </w:r>
      <w:r w:rsidRPr="005D7536">
        <w:t xml:space="preserve">, </w:t>
      </w:r>
      <w:r w:rsidRPr="005D7536">
        <w:t>Tomáš</w:t>
      </w:r>
      <w:r w:rsidRPr="005D7536">
        <w:t xml:space="preserve"> </w:t>
      </w:r>
      <w:r w:rsidRPr="005D7536">
        <w:t>Kubín</w:t>
      </w:r>
      <w:r w:rsidRPr="005D7536">
        <w:t xml:space="preserve">, Marie </w:t>
      </w:r>
      <w:r w:rsidRPr="005D7536">
        <w:t>Dauchy</w:t>
      </w:r>
      <w:r w:rsidRPr="005D7536">
        <w:rPr>
          <w:rStyle w:val="HideTWBExt"/>
          <w:b w:val="0"/>
        </w:rPr>
        <w:t>&lt;/Members&gt;</w:t>
      </w:r>
    </w:p>
    <w:p w:rsidR="00B17EDE" w:rsidRPr="005D7536" w:rsidP="00B17EDE" w14:paraId="75252F18" w14:textId="77777777">
      <w:r w:rsidRPr="005D7536">
        <w:rPr>
          <w:rStyle w:val="HideTWBExt"/>
        </w:rPr>
        <w:t>&lt;/RepeatBlock-By&gt;</w:t>
      </w:r>
    </w:p>
    <w:p w:rsidR="00B17EDE" w:rsidRPr="005D7536" w:rsidP="00B17EDE" w14:paraId="2E8CA61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4CC1891" w14:textId="77777777">
      <w:pPr>
        <w:pStyle w:val="NormalBold"/>
      </w:pPr>
      <w:r w:rsidRPr="005D7536">
        <w:rPr>
          <w:rStyle w:val="HideTWBExt"/>
          <w:b w:val="0"/>
        </w:rPr>
        <w:t>&lt;Article&gt;</w:t>
      </w:r>
      <w:r w:rsidRPr="005D7536">
        <w:t>Artikkel 39</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C6F14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4D76193" w14:textId="77777777">
            <w:pPr>
              <w:keepNext/>
            </w:pPr>
          </w:p>
        </w:tc>
      </w:tr>
      <w:tr w14:paraId="2CEF492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C234FCA" w14:textId="77777777">
            <w:pPr>
              <w:pStyle w:val="ColumnHeading"/>
              <w:keepNext/>
            </w:pPr>
            <w:r w:rsidRPr="005D7536">
              <w:t>Komisjoni ettepanek</w:t>
            </w:r>
          </w:p>
        </w:tc>
        <w:tc>
          <w:tcPr>
            <w:tcW w:w="4876" w:type="dxa"/>
          </w:tcPr>
          <w:p w:rsidR="00B17EDE" w:rsidRPr="005D7536" w:rsidP="0009156F" w14:paraId="01B8E329" w14:textId="77777777">
            <w:pPr>
              <w:pStyle w:val="ColumnHeading"/>
              <w:keepNext/>
            </w:pPr>
            <w:r w:rsidRPr="005D7536">
              <w:t>Muudatusettepanek</w:t>
            </w:r>
          </w:p>
        </w:tc>
      </w:tr>
      <w:tr w14:paraId="7DDD77F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2D62BEB" w14:textId="77777777">
            <w:pPr>
              <w:pStyle w:val="Normal6"/>
            </w:pPr>
            <w:r w:rsidRPr="005D7536">
              <w:rPr>
                <w:b/>
                <w:i/>
              </w:rPr>
              <w:t>an</w:t>
            </w:r>
          </w:p>
        </w:tc>
        <w:tc>
          <w:tcPr>
            <w:tcW w:w="4876" w:type="dxa"/>
          </w:tcPr>
          <w:p w:rsidR="00B17EDE" w:rsidRPr="005D7536" w:rsidP="0009156F" w14:paraId="1D5FC38B" w14:textId="77777777">
            <w:pPr>
              <w:pStyle w:val="Normal6"/>
              <w:rPr>
                <w:szCs w:val="24"/>
              </w:rPr>
            </w:pPr>
            <w:r w:rsidRPr="005D7536">
              <w:rPr>
                <w:b/>
                <w:i/>
              </w:rPr>
              <w:t>välja jäetud</w:t>
            </w:r>
          </w:p>
        </w:tc>
      </w:tr>
      <w:tr w14:paraId="7E7E422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4515CEF" w14:textId="77777777">
            <w:pPr>
              <w:pStyle w:val="Normal6"/>
            </w:pPr>
            <w:r w:rsidRPr="005D7536">
              <w:rPr>
                <w:b/>
                <w:i/>
              </w:rPr>
              <w:t>class</w:t>
            </w:r>
            <w:r w:rsidRPr="005D7536">
              <w:rPr>
                <w:b/>
                <w:i/>
              </w:rPr>
              <w:t>="</w:t>
            </w:r>
            <w:r w:rsidRPr="005D7536">
              <w:rPr>
                <w:b/>
                <w:i/>
              </w:rPr>
              <w:t>highlight-diff</w:t>
            </w:r>
            <w:r w:rsidRPr="005D7536">
              <w:rPr>
                <w:b/>
                <w:i/>
              </w:rPr>
              <w:t>"&gt;[...]</w:t>
            </w:r>
          </w:p>
        </w:tc>
        <w:tc>
          <w:tcPr>
            <w:tcW w:w="4876" w:type="dxa"/>
          </w:tcPr>
          <w:p w:rsidR="00B17EDE" w:rsidRPr="005D7536" w:rsidP="0009156F" w14:paraId="30671ADC" w14:textId="77777777">
            <w:pPr>
              <w:pStyle w:val="Normal6"/>
              <w:rPr>
                <w:szCs w:val="24"/>
              </w:rPr>
            </w:pPr>
          </w:p>
        </w:tc>
      </w:tr>
    </w:tbl>
    <w:p w:rsidR="00B17EDE" w:rsidRPr="005D7536" w:rsidP="00B17EDE" w14:paraId="4CBE043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0B5085A"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2C0E3206"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37A1D50A" w14:textId="77777777">
      <w:r w:rsidRPr="005D7536">
        <w:rPr>
          <w:rStyle w:val="HideTWBExt"/>
        </w:rPr>
        <w:t>&lt;/Amend&gt;</w:t>
      </w:r>
    </w:p>
    <w:p w:rsidR="00B17EDE" w:rsidRPr="005D7536" w:rsidP="00B17EDE" w14:paraId="1A1540C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4921</w:t>
      </w:r>
      <w:r w:rsidRPr="005D7536">
        <w:rPr>
          <w:rStyle w:val="HideTWBExt"/>
          <w:b w:val="0"/>
        </w:rPr>
        <w:t>&lt;/NumAm&gt;</w:t>
      </w:r>
    </w:p>
    <w:p w:rsidR="00B17EDE" w:rsidRPr="005D7536" w:rsidP="00B17EDE" w14:paraId="3C63E100" w14:textId="77777777">
      <w:pPr>
        <w:pStyle w:val="NormalBold"/>
      </w:pPr>
      <w:r w:rsidRPr="005D7536">
        <w:rPr>
          <w:rStyle w:val="HideTWBExt"/>
          <w:b w:val="0"/>
        </w:rPr>
        <w:t>&lt;RepeatBlock-By&gt;&lt;Members&gt;</w:t>
      </w:r>
      <w:r w:rsidRPr="005D7536">
        <w:t>Krzysztof</w:t>
      </w:r>
      <w:r w:rsidRPr="005D7536">
        <w:t xml:space="preserve"> Hetman, </w:t>
      </w:r>
      <w:r w:rsidRPr="005D7536">
        <w:t>Andrzej</w:t>
      </w:r>
      <w:r w:rsidRPr="005D7536">
        <w:t xml:space="preserve"> </w:t>
      </w:r>
      <w:r w:rsidRPr="005D7536">
        <w:t>Buła</w:t>
      </w:r>
      <w:r w:rsidRPr="005D7536">
        <w:t xml:space="preserve">, </w:t>
      </w:r>
      <w:r w:rsidRPr="005D7536">
        <w:t>Jacek</w:t>
      </w:r>
      <w:r w:rsidRPr="005D7536">
        <w:t xml:space="preserve"> </w:t>
      </w:r>
      <w:r w:rsidRPr="005D7536">
        <w:t>Protas</w:t>
      </w:r>
      <w:r w:rsidRPr="005D7536">
        <w:rPr>
          <w:rStyle w:val="HideTWBExt"/>
          <w:b w:val="0"/>
        </w:rPr>
        <w:t>&lt;/Members&gt;</w:t>
      </w:r>
    </w:p>
    <w:p w:rsidR="00B17EDE" w:rsidRPr="005D7536" w:rsidP="00B17EDE" w14:paraId="5EBB7F63" w14:textId="77777777">
      <w:r w:rsidRPr="005D7536">
        <w:rPr>
          <w:rStyle w:val="HideTWBExt"/>
        </w:rPr>
        <w:t>&lt;/RepeatBlock-By&gt;</w:t>
      </w:r>
    </w:p>
    <w:p w:rsidR="00B17EDE" w:rsidRPr="005D7536" w:rsidP="00B17EDE" w14:paraId="5A12D04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ECC3EE8" w14:textId="77777777">
      <w:pPr>
        <w:pStyle w:val="NormalBold"/>
      </w:pPr>
      <w:r w:rsidRPr="005D7536">
        <w:rPr>
          <w:rStyle w:val="HideTWBExt"/>
          <w:b w:val="0"/>
        </w:rPr>
        <w:t>&lt;Article&gt;</w:t>
      </w:r>
      <w:r w:rsidRPr="005D7536">
        <w:t>Artikkel 39</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E3A2B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C961656" w14:textId="77777777">
            <w:pPr>
              <w:keepNext/>
            </w:pPr>
          </w:p>
        </w:tc>
      </w:tr>
      <w:tr w14:paraId="1735791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BE6B054" w14:textId="77777777">
            <w:pPr>
              <w:pStyle w:val="ColumnHeading"/>
              <w:keepNext/>
            </w:pPr>
            <w:r w:rsidRPr="005D7536">
              <w:t>Komisjoni ettepanek</w:t>
            </w:r>
          </w:p>
        </w:tc>
        <w:tc>
          <w:tcPr>
            <w:tcW w:w="4876" w:type="dxa"/>
          </w:tcPr>
          <w:p w:rsidR="00B17EDE" w:rsidRPr="005D7536" w:rsidP="0009156F" w14:paraId="0C0782E6" w14:textId="77777777">
            <w:pPr>
              <w:pStyle w:val="ColumnHeading"/>
              <w:keepNext/>
            </w:pPr>
            <w:r w:rsidRPr="005D7536">
              <w:t>Muudatusettepanek</w:t>
            </w:r>
          </w:p>
        </w:tc>
      </w:tr>
      <w:tr w14:paraId="1AA26B2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97412EA" w14:textId="77777777">
            <w:pPr>
              <w:pStyle w:val="Normal6"/>
            </w:pPr>
            <w:r w:rsidRPr="005D7536">
              <w:rPr>
                <w:b/>
                <w:i/>
              </w:rPr>
              <w:t>an</w:t>
            </w:r>
          </w:p>
        </w:tc>
        <w:tc>
          <w:tcPr>
            <w:tcW w:w="4876" w:type="dxa"/>
          </w:tcPr>
          <w:p w:rsidR="00B17EDE" w:rsidRPr="005D7536" w:rsidP="0009156F" w14:paraId="7506A2DA" w14:textId="77777777">
            <w:pPr>
              <w:pStyle w:val="Normal6"/>
              <w:rPr>
                <w:szCs w:val="24"/>
              </w:rPr>
            </w:pPr>
            <w:r w:rsidRPr="005D7536">
              <w:rPr>
                <w:b/>
                <w:i/>
              </w:rPr>
              <w:t>välja jäetud</w:t>
            </w:r>
          </w:p>
        </w:tc>
      </w:tr>
      <w:tr w14:paraId="7A94498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3F65910" w14:textId="77777777">
            <w:pPr>
              <w:pStyle w:val="Normal6"/>
            </w:pPr>
            <w:r w:rsidRPr="005D7536">
              <w:rPr>
                <w:b/>
                <w:i/>
              </w:rPr>
              <w:t>class</w:t>
            </w:r>
            <w:r w:rsidRPr="005D7536">
              <w:rPr>
                <w:b/>
                <w:i/>
              </w:rPr>
              <w:t>="</w:t>
            </w:r>
            <w:r w:rsidRPr="005D7536">
              <w:rPr>
                <w:b/>
                <w:i/>
              </w:rPr>
              <w:t>highlight-diff</w:t>
            </w:r>
            <w:r w:rsidRPr="005D7536">
              <w:rPr>
                <w:b/>
                <w:i/>
              </w:rPr>
              <w:t>"&gt;[...]</w:t>
            </w:r>
          </w:p>
        </w:tc>
        <w:tc>
          <w:tcPr>
            <w:tcW w:w="4876" w:type="dxa"/>
          </w:tcPr>
          <w:p w:rsidR="00B17EDE" w:rsidRPr="005D7536" w:rsidP="0009156F" w14:paraId="7CC3B218" w14:textId="77777777">
            <w:pPr>
              <w:pStyle w:val="Normal6"/>
              <w:rPr>
                <w:szCs w:val="24"/>
              </w:rPr>
            </w:pPr>
          </w:p>
        </w:tc>
      </w:tr>
    </w:tbl>
    <w:p w:rsidR="00B17EDE" w:rsidRPr="005D7536" w:rsidP="00B17EDE" w14:paraId="25D51E1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BF09A7E"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5863C5D0" w14:textId="77777777">
      <w:pPr>
        <w:pStyle w:val="Normal12Italic"/>
        <w:rPr>
          <w:noProof w:val="0"/>
        </w:rPr>
      </w:pPr>
      <w:r w:rsidRPr="005D7536">
        <w:t>ÜPPga seotud sätted tuleks üle viia määrusesse (EL) 202/XXXX [ÜPP määrus].</w:t>
      </w:r>
    </w:p>
    <w:p w:rsidR="00B17EDE" w:rsidRPr="005D7536" w:rsidP="00B17EDE" w14:paraId="06A8A817" w14:textId="77777777">
      <w:r w:rsidRPr="005D7536">
        <w:rPr>
          <w:rStyle w:val="HideTWBExt"/>
        </w:rPr>
        <w:t>&lt;/Amend&gt;</w:t>
      </w:r>
    </w:p>
    <w:p w:rsidR="00B17EDE" w:rsidRPr="005D7536" w:rsidP="00B17EDE" w14:paraId="61B35F1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4922</w:t>
      </w:r>
      <w:r w:rsidRPr="005D7536">
        <w:rPr>
          <w:rStyle w:val="HideTWBExt"/>
          <w:b w:val="0"/>
        </w:rPr>
        <w:t>&lt;/NumAm&gt;</w:t>
      </w:r>
    </w:p>
    <w:p w:rsidR="00B17EDE" w:rsidRPr="005D7536" w:rsidP="00B17EDE" w14:paraId="39530B1C" w14:textId="77777777">
      <w:pPr>
        <w:pStyle w:val="NormalBold"/>
      </w:pPr>
      <w:r w:rsidRPr="005D7536">
        <w:rPr>
          <w:rStyle w:val="HideTWBExt"/>
          <w:b w:val="0"/>
        </w:rPr>
        <w:t>&lt;RepeatBlock-By&gt;&lt;Members&gt;</w:t>
      </w:r>
      <w:r w:rsidRPr="005D7536">
        <w:t xml:space="preserve">Marta </w:t>
      </w:r>
      <w:r w:rsidRPr="005D7536">
        <w:t>Wcisło</w:t>
      </w:r>
      <w:r w:rsidRPr="005D7536">
        <w:rPr>
          <w:rStyle w:val="HideTWBExt"/>
          <w:b w:val="0"/>
        </w:rPr>
        <w:t>&lt;/Members&gt;</w:t>
      </w:r>
    </w:p>
    <w:p w:rsidR="00B17EDE" w:rsidRPr="005D7536" w:rsidP="00B17EDE" w14:paraId="41DDF548" w14:textId="77777777">
      <w:r w:rsidRPr="005D7536">
        <w:rPr>
          <w:rStyle w:val="HideTWBExt"/>
        </w:rPr>
        <w:t>&lt;/RepeatBlock-By&gt;</w:t>
      </w:r>
    </w:p>
    <w:p w:rsidR="00B17EDE" w:rsidRPr="005D7536" w:rsidP="00B17EDE" w14:paraId="7B17A94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5C574F0" w14:textId="77777777">
      <w:pPr>
        <w:pStyle w:val="NormalBold"/>
      </w:pPr>
      <w:r w:rsidRPr="005D7536">
        <w:rPr>
          <w:rStyle w:val="HideTWBExt"/>
          <w:b w:val="0"/>
        </w:rPr>
        <w:t>&lt;Article&gt;</w:t>
      </w:r>
      <w:r w:rsidRPr="005D7536">
        <w:t>Artikkel 39</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B86802"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323EFEF" w14:textId="77777777">
            <w:pPr>
              <w:keepNext/>
            </w:pPr>
          </w:p>
        </w:tc>
      </w:tr>
      <w:tr w14:paraId="41EBF55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17AF9CF" w14:textId="77777777">
            <w:pPr>
              <w:pStyle w:val="ColumnHeading"/>
              <w:keepNext/>
            </w:pPr>
            <w:r w:rsidRPr="005D7536">
              <w:t>Komisjoni ettepanek</w:t>
            </w:r>
          </w:p>
        </w:tc>
        <w:tc>
          <w:tcPr>
            <w:tcW w:w="4876" w:type="dxa"/>
          </w:tcPr>
          <w:p w:rsidR="00B17EDE" w:rsidRPr="005D7536" w:rsidP="0009156F" w14:paraId="35CE2EF3" w14:textId="77777777">
            <w:pPr>
              <w:pStyle w:val="ColumnHeading"/>
              <w:keepNext/>
            </w:pPr>
            <w:r w:rsidRPr="005D7536">
              <w:t>Muudatusettepanek</w:t>
            </w:r>
          </w:p>
        </w:tc>
      </w:tr>
      <w:tr w14:paraId="36D6813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42F2ADA" w14:textId="77777777">
            <w:pPr>
              <w:pStyle w:val="Normal6"/>
            </w:pPr>
            <w:r w:rsidRPr="005D7536">
              <w:rPr>
                <w:b/>
                <w:i/>
              </w:rPr>
              <w:t>[...]</w:t>
            </w:r>
          </w:p>
        </w:tc>
        <w:tc>
          <w:tcPr>
            <w:tcW w:w="4876" w:type="dxa"/>
          </w:tcPr>
          <w:p w:rsidR="00B17EDE" w:rsidRPr="005D7536" w:rsidP="0009156F" w14:paraId="708B9B6C" w14:textId="77777777">
            <w:pPr>
              <w:pStyle w:val="Normal6"/>
              <w:rPr>
                <w:szCs w:val="24"/>
              </w:rPr>
            </w:pPr>
            <w:r w:rsidRPr="005D7536">
              <w:rPr>
                <w:b/>
                <w:i/>
              </w:rPr>
              <w:t>välja jäetud</w:t>
            </w:r>
          </w:p>
        </w:tc>
      </w:tr>
    </w:tbl>
    <w:p w:rsidR="00B17EDE" w:rsidRPr="005D7536" w:rsidP="00B17EDE" w14:paraId="5E27BB9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553D0C4" w14:textId="77777777">
      <w:r w:rsidRPr="005D7536">
        <w:rPr>
          <w:rStyle w:val="HideTWBExt"/>
        </w:rPr>
        <w:t>&lt;/Amend&gt;</w:t>
      </w:r>
    </w:p>
    <w:p w:rsidR="00B17EDE" w:rsidRPr="005D7536" w:rsidP="00B17EDE" w14:paraId="4AE95130"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4923</w:t>
      </w:r>
      <w:r w:rsidRPr="005D7536">
        <w:rPr>
          <w:rStyle w:val="HideTWBExt"/>
          <w:b w:val="0"/>
        </w:rPr>
        <w:t>&lt;/NumAm&gt;</w:t>
      </w:r>
    </w:p>
    <w:p w:rsidR="00B17EDE" w:rsidRPr="005D7536" w:rsidP="00B17EDE" w14:paraId="73DC79C6" w14:textId="77777777">
      <w:pPr>
        <w:pStyle w:val="NormalBold"/>
      </w:pPr>
      <w:r w:rsidRPr="005D7536">
        <w:rPr>
          <w:rStyle w:val="HideTWBExt"/>
          <w:b w:val="0"/>
        </w:rPr>
        <w:t>&lt;RepeatBlock-By&gt;&lt;Members&gt;</w:t>
      </w:r>
      <w:r w:rsidRPr="005D7536">
        <w:t>Ivan David</w:t>
      </w:r>
      <w:r w:rsidRPr="005D7536">
        <w:rPr>
          <w:rStyle w:val="HideTWBExt"/>
          <w:b w:val="0"/>
        </w:rPr>
        <w:t>&lt;/Members&gt;</w:t>
      </w:r>
    </w:p>
    <w:p w:rsidR="00B17EDE" w:rsidRPr="005D7536" w:rsidP="00B17EDE" w14:paraId="6C388AE0" w14:textId="77777777">
      <w:r w:rsidRPr="005D7536">
        <w:rPr>
          <w:rStyle w:val="HideTWBExt"/>
        </w:rPr>
        <w:t>&lt;/RepeatBlock-By&gt;</w:t>
      </w:r>
    </w:p>
    <w:p w:rsidR="00B17EDE" w:rsidRPr="005D7536" w:rsidP="00B17EDE" w14:paraId="5034AD9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FF410DD" w14:textId="77777777">
      <w:pPr>
        <w:pStyle w:val="NormalBold"/>
      </w:pPr>
      <w:r w:rsidRPr="005D7536">
        <w:rPr>
          <w:rStyle w:val="HideTWBExt"/>
          <w:b w:val="0"/>
        </w:rPr>
        <w:t>&lt;Article&gt;</w:t>
      </w:r>
      <w:r w:rsidRPr="005D7536">
        <w:t>Artikkel 39</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E9B72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13798B2" w14:textId="77777777">
            <w:pPr>
              <w:keepNext/>
            </w:pPr>
          </w:p>
        </w:tc>
      </w:tr>
      <w:tr w14:paraId="60AF083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D247935" w14:textId="77777777">
            <w:pPr>
              <w:pStyle w:val="ColumnHeading"/>
              <w:keepNext/>
            </w:pPr>
            <w:r w:rsidRPr="005D7536">
              <w:t>Komisjoni ettepanek</w:t>
            </w:r>
          </w:p>
        </w:tc>
        <w:tc>
          <w:tcPr>
            <w:tcW w:w="4876" w:type="dxa"/>
          </w:tcPr>
          <w:p w:rsidR="00B17EDE" w:rsidRPr="005D7536" w:rsidP="0009156F" w14:paraId="5B4AD3DF" w14:textId="77777777">
            <w:pPr>
              <w:pStyle w:val="ColumnHeading"/>
              <w:keepNext/>
            </w:pPr>
            <w:r w:rsidRPr="005D7536">
              <w:t>Muudatusettepanek</w:t>
            </w:r>
          </w:p>
        </w:tc>
      </w:tr>
      <w:tr w14:paraId="6082E3B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5DC4ADB" w14:textId="77777777">
            <w:pPr>
              <w:pStyle w:val="Normal6"/>
            </w:pPr>
            <w:r w:rsidRPr="005D7536">
              <w:rPr>
                <w:b/>
                <w:i/>
              </w:rPr>
              <w:t>[...]</w:t>
            </w:r>
          </w:p>
        </w:tc>
        <w:tc>
          <w:tcPr>
            <w:tcW w:w="4876" w:type="dxa"/>
          </w:tcPr>
          <w:p w:rsidR="00B17EDE" w:rsidRPr="005D7536" w:rsidP="0009156F" w14:paraId="5F307199" w14:textId="77777777">
            <w:pPr>
              <w:pStyle w:val="Normal6"/>
              <w:rPr>
                <w:szCs w:val="24"/>
              </w:rPr>
            </w:pPr>
            <w:r w:rsidRPr="005D7536">
              <w:rPr>
                <w:b/>
                <w:i/>
              </w:rPr>
              <w:t>välja jäetud</w:t>
            </w:r>
          </w:p>
        </w:tc>
      </w:tr>
    </w:tbl>
    <w:p w:rsidR="00B17EDE" w:rsidRPr="005D7536" w:rsidP="00B17EDE" w14:paraId="18666A8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C11735E"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3483AB13"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3A46CE25" w14:textId="77777777">
      <w:r w:rsidRPr="005D7536">
        <w:rPr>
          <w:rStyle w:val="HideTWBExt"/>
        </w:rPr>
        <w:t>&lt;/Amend&gt;</w:t>
      </w:r>
    </w:p>
    <w:p w:rsidR="00B17EDE" w:rsidRPr="005D7536" w:rsidP="00B17EDE" w14:paraId="2A70D7C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4924</w:t>
      </w:r>
      <w:r w:rsidRPr="005D7536">
        <w:rPr>
          <w:rStyle w:val="HideTWBExt"/>
          <w:b w:val="0"/>
        </w:rPr>
        <w:t>&lt;/NumAm&gt;</w:t>
      </w:r>
    </w:p>
    <w:p w:rsidR="00B17EDE" w:rsidRPr="005D7536" w:rsidP="00B17EDE" w14:paraId="4613A0B9" w14:textId="77777777">
      <w:pPr>
        <w:pStyle w:val="NormalBold"/>
      </w:pPr>
      <w:r w:rsidRPr="005D7536">
        <w:rPr>
          <w:rStyle w:val="HideTWBExt"/>
          <w:b w:val="0"/>
        </w:rPr>
        <w:t>&lt;RepeatBlock-By&gt;&lt;Members&gt;</w:t>
      </w:r>
      <w:r w:rsidRPr="005D7536">
        <w:t xml:space="preserve">Jan </w:t>
      </w:r>
      <w:r w:rsidRPr="005D7536">
        <w:t>Farský</w:t>
      </w:r>
      <w:r w:rsidRPr="005D7536">
        <w:rPr>
          <w:rStyle w:val="HideTWBExt"/>
          <w:b w:val="0"/>
        </w:rPr>
        <w:t>&lt;/Members&gt;</w:t>
      </w:r>
    </w:p>
    <w:p w:rsidR="00B17EDE" w:rsidRPr="005D7536" w:rsidP="00B17EDE" w14:paraId="7A09BD75" w14:textId="77777777">
      <w:r w:rsidRPr="005D7536">
        <w:rPr>
          <w:rStyle w:val="HideTWBExt"/>
        </w:rPr>
        <w:t>&lt;/RepeatBlock-By&gt;</w:t>
      </w:r>
    </w:p>
    <w:p w:rsidR="00B17EDE" w:rsidRPr="005D7536" w:rsidP="00B17EDE" w14:paraId="62B6330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2D17C2D" w14:textId="77777777">
      <w:pPr>
        <w:pStyle w:val="NormalBold"/>
      </w:pPr>
      <w:r w:rsidRPr="005D7536">
        <w:rPr>
          <w:rStyle w:val="HideTWBExt"/>
          <w:b w:val="0"/>
        </w:rPr>
        <w:t>&lt;Article&gt;</w:t>
      </w:r>
      <w:r w:rsidRPr="005D7536">
        <w:t>V jaotis – II peatükk</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64A9A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99586E4" w14:textId="77777777">
            <w:pPr>
              <w:keepNext/>
            </w:pPr>
          </w:p>
        </w:tc>
      </w:tr>
      <w:tr w14:paraId="1556B50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8CE4252" w14:textId="77777777">
            <w:pPr>
              <w:pStyle w:val="ColumnHeading"/>
              <w:keepNext/>
            </w:pPr>
            <w:r w:rsidRPr="005D7536">
              <w:t>Komisjoni ettepanek</w:t>
            </w:r>
          </w:p>
        </w:tc>
        <w:tc>
          <w:tcPr>
            <w:tcW w:w="4876" w:type="dxa"/>
          </w:tcPr>
          <w:p w:rsidR="00B17EDE" w:rsidRPr="005D7536" w:rsidP="0009156F" w14:paraId="6BD2E98D" w14:textId="77777777">
            <w:pPr>
              <w:pStyle w:val="ColumnHeading"/>
              <w:keepNext/>
            </w:pPr>
            <w:r w:rsidRPr="005D7536">
              <w:t>Muudatusettepanek</w:t>
            </w:r>
          </w:p>
        </w:tc>
      </w:tr>
      <w:tr w14:paraId="24D8FE9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A6C3359" w14:textId="77777777">
            <w:pPr>
              <w:pStyle w:val="Normal6"/>
            </w:pPr>
            <w:r w:rsidRPr="005D7536">
              <w:rPr>
                <w:b/>
                <w:i/>
              </w:rPr>
              <w:t>II</w:t>
            </w:r>
            <w:r w:rsidRPr="005D7536">
              <w:rPr>
                <w:b/>
                <w:i/>
              </w:rPr>
              <w:tab/>
              <w:t>[...]</w:t>
            </w:r>
          </w:p>
        </w:tc>
        <w:tc>
          <w:tcPr>
            <w:tcW w:w="4876" w:type="dxa"/>
          </w:tcPr>
          <w:p w:rsidR="00B17EDE" w:rsidRPr="005D7536" w:rsidP="0009156F" w14:paraId="63FABAB1" w14:textId="77777777">
            <w:pPr>
              <w:pStyle w:val="Normal6"/>
              <w:rPr>
                <w:szCs w:val="24"/>
              </w:rPr>
            </w:pPr>
            <w:r w:rsidRPr="005D7536">
              <w:rPr>
                <w:b/>
                <w:i/>
              </w:rPr>
              <w:t>välja jäetud</w:t>
            </w:r>
          </w:p>
        </w:tc>
      </w:tr>
    </w:tbl>
    <w:p w:rsidR="00B17EDE" w:rsidRPr="005D7536" w:rsidP="00B17EDE" w14:paraId="33AB4B4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D73E8FD"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2BE17F6" w14:textId="77777777">
      <w:pPr>
        <w:pStyle w:val="Normal12Italic"/>
        <w:rPr>
          <w:noProof w:val="0"/>
        </w:rPr>
      </w:pPr>
      <w:r w:rsidRPr="005D7536">
        <w:t>Sätete ülekandmine riikliku ja piirkondliku partnerluse kavade (RPP) määrusest ühisesse põllumajanduspoliitikasse (ÜPP), tuginedes komisjoni presidendi von der Leyeni 9. novembri 2025. aasta kirjale.</w:t>
      </w:r>
    </w:p>
    <w:p w:rsidR="00B17EDE" w:rsidRPr="005D7536" w:rsidP="00B17EDE" w14:paraId="01AA2159" w14:textId="77777777">
      <w:r w:rsidRPr="005D7536">
        <w:rPr>
          <w:rStyle w:val="HideTWBExt"/>
        </w:rPr>
        <w:t>&lt;/Amend&gt;</w:t>
      </w:r>
    </w:p>
    <w:p w:rsidR="00B17EDE" w:rsidRPr="005D7536" w:rsidP="00B17EDE" w14:paraId="6A1E100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4925</w:t>
      </w:r>
      <w:r w:rsidRPr="005D7536">
        <w:rPr>
          <w:rStyle w:val="HideTWBExt"/>
          <w:b w:val="0"/>
        </w:rPr>
        <w:t>&lt;/NumAm&gt;</w:t>
      </w:r>
    </w:p>
    <w:p w:rsidR="00B17EDE" w:rsidRPr="005D7536" w:rsidP="00B17EDE" w14:paraId="1E5A50D0" w14:textId="77777777">
      <w:pPr>
        <w:pStyle w:val="NormalBold"/>
      </w:pPr>
      <w:r w:rsidRPr="005D7536">
        <w:rPr>
          <w:rStyle w:val="HideTWBExt"/>
          <w:b w:val="0"/>
        </w:rPr>
        <w:t>&lt;RepeatBlock-By&gt;&lt;Members&gt;</w:t>
      </w:r>
      <w:r w:rsidRPr="005D7536">
        <w:t>Luke</w:t>
      </w:r>
      <w:r w:rsidRPr="005D7536">
        <w:t xml:space="preserve"> </w:t>
      </w:r>
      <w:r w:rsidRPr="005D7536">
        <w:t>Ming</w:t>
      </w:r>
      <w:r w:rsidRPr="005D7536">
        <w:t xml:space="preserve"> </w:t>
      </w:r>
      <w:r w:rsidRPr="005D7536">
        <w:t>Flanagan</w:t>
      </w:r>
      <w:r w:rsidRPr="005D7536">
        <w:t xml:space="preserve">, </w:t>
      </w:r>
      <w:r w:rsidRPr="005D7536">
        <w:t>Arash</w:t>
      </w:r>
      <w:r w:rsidRPr="005D7536">
        <w:t xml:space="preserve"> </w:t>
      </w:r>
      <w:r w:rsidRPr="005D7536">
        <w:t>Saeidi</w:t>
      </w:r>
      <w:r w:rsidRPr="005D7536">
        <w:t xml:space="preserve">, </w:t>
      </w:r>
      <w:r w:rsidRPr="005D7536">
        <w:t>Konstantinos</w:t>
      </w:r>
      <w:r w:rsidRPr="005D7536">
        <w:t xml:space="preserve"> </w:t>
      </w:r>
      <w:r w:rsidRPr="005D7536">
        <w:t>Arvanitis</w:t>
      </w:r>
      <w:r w:rsidRPr="005D7536">
        <w:rPr>
          <w:rStyle w:val="HideTWBExt"/>
          <w:b w:val="0"/>
        </w:rPr>
        <w:t>&lt;/Members&gt;</w:t>
      </w:r>
    </w:p>
    <w:p w:rsidR="00B17EDE" w:rsidRPr="005D7536" w:rsidP="00B17EDE" w14:paraId="09DAF4BD"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2FEB9A7A" w14:textId="77777777">
      <w:r w:rsidRPr="005D7536">
        <w:rPr>
          <w:rStyle w:val="HideTWBExt"/>
        </w:rPr>
        <w:t>&lt;/RepeatBlock-By&gt;</w:t>
      </w:r>
    </w:p>
    <w:p w:rsidR="00B17EDE" w:rsidRPr="005D7536" w:rsidP="00B17EDE" w14:paraId="7C920D6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A198636" w14:textId="77777777">
      <w:pPr>
        <w:pStyle w:val="NormalBold"/>
      </w:pPr>
      <w:r w:rsidRPr="005D7536">
        <w:rPr>
          <w:rStyle w:val="HideTWBExt"/>
          <w:b w:val="0"/>
        </w:rPr>
        <w:t>&lt;Article&gt;</w:t>
      </w:r>
      <w:r w:rsidRPr="005D7536">
        <w:t>V jaotis – II peatükk</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BE762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03E6BE9" w14:textId="77777777">
            <w:pPr>
              <w:keepNext/>
            </w:pPr>
          </w:p>
        </w:tc>
      </w:tr>
      <w:tr w14:paraId="6679C25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6C78BF6" w14:textId="77777777">
            <w:pPr>
              <w:pStyle w:val="ColumnHeading"/>
              <w:keepNext/>
            </w:pPr>
            <w:r w:rsidRPr="005D7536">
              <w:t>Komisjoni ettepanek</w:t>
            </w:r>
          </w:p>
        </w:tc>
        <w:tc>
          <w:tcPr>
            <w:tcW w:w="4876" w:type="dxa"/>
          </w:tcPr>
          <w:p w:rsidR="00B17EDE" w:rsidRPr="005D7536" w:rsidP="0009156F" w14:paraId="20513562" w14:textId="77777777">
            <w:pPr>
              <w:pStyle w:val="ColumnHeading"/>
              <w:keepNext/>
            </w:pPr>
            <w:r w:rsidRPr="005D7536">
              <w:t>Muudatusettepanek</w:t>
            </w:r>
          </w:p>
        </w:tc>
      </w:tr>
      <w:tr w14:paraId="3FA7A1E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821B0B0" w14:textId="77777777">
            <w:pPr>
              <w:pStyle w:val="Normal6"/>
            </w:pPr>
            <w:r w:rsidRPr="005D7536">
              <w:rPr>
                <w:b/>
                <w:i/>
              </w:rPr>
              <w:t>II</w:t>
            </w:r>
            <w:r w:rsidRPr="005D7536">
              <w:rPr>
                <w:b/>
                <w:i/>
              </w:rPr>
              <w:tab/>
              <w:t>[...]</w:t>
            </w:r>
          </w:p>
        </w:tc>
        <w:tc>
          <w:tcPr>
            <w:tcW w:w="4876" w:type="dxa"/>
          </w:tcPr>
          <w:p w:rsidR="00B17EDE" w:rsidRPr="005D7536" w:rsidP="0009156F" w14:paraId="6F844067" w14:textId="77777777">
            <w:pPr>
              <w:pStyle w:val="Normal6"/>
              <w:rPr>
                <w:szCs w:val="24"/>
              </w:rPr>
            </w:pPr>
            <w:r w:rsidRPr="005D7536">
              <w:rPr>
                <w:b/>
                <w:i/>
              </w:rPr>
              <w:t>välja jäetud</w:t>
            </w:r>
          </w:p>
        </w:tc>
      </w:tr>
    </w:tbl>
    <w:p w:rsidR="00B17EDE" w:rsidRPr="005D7536" w:rsidP="00B17EDE" w14:paraId="1CFB301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B7121B8"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6E278C99"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7E49B40D" w14:textId="77777777">
      <w:r w:rsidRPr="005D7536">
        <w:rPr>
          <w:rStyle w:val="HideTWBExt"/>
        </w:rPr>
        <w:t>&lt;/Amend&gt;</w:t>
      </w:r>
    </w:p>
    <w:p w:rsidR="00B17EDE" w:rsidRPr="005D7536" w:rsidP="00B17EDE" w14:paraId="3F54078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4926</w:t>
      </w:r>
      <w:r w:rsidRPr="005D7536">
        <w:rPr>
          <w:rStyle w:val="HideTWBExt"/>
          <w:b w:val="0"/>
        </w:rPr>
        <w:t>&lt;/NumAm&gt;</w:t>
      </w:r>
    </w:p>
    <w:p w:rsidR="00B17EDE" w:rsidRPr="005D7536" w:rsidP="00B17EDE" w14:paraId="15B1D47C" w14:textId="77777777">
      <w:pPr>
        <w:pStyle w:val="NormalBold"/>
      </w:pPr>
      <w:r w:rsidRPr="005D7536">
        <w:rPr>
          <w:rStyle w:val="HideTWBExt"/>
          <w:b w:val="0"/>
        </w:rPr>
        <w:t>&lt;RepeatBlock-By&gt;&lt;Members&gt;</w:t>
      </w:r>
      <w:r w:rsidRPr="005D7536">
        <w:t>Ivan David</w:t>
      </w:r>
      <w:r w:rsidRPr="005D7536">
        <w:rPr>
          <w:rStyle w:val="HideTWBExt"/>
          <w:b w:val="0"/>
        </w:rPr>
        <w:t>&lt;/Members&gt;</w:t>
      </w:r>
    </w:p>
    <w:p w:rsidR="00B17EDE" w:rsidRPr="005D7536" w:rsidP="00B17EDE" w14:paraId="623157FC" w14:textId="77777777">
      <w:r w:rsidRPr="005D7536">
        <w:rPr>
          <w:rStyle w:val="HideTWBExt"/>
        </w:rPr>
        <w:t>&lt;/RepeatBlock-By&gt;</w:t>
      </w:r>
    </w:p>
    <w:p w:rsidR="00B17EDE" w:rsidRPr="005D7536" w:rsidP="00B17EDE" w14:paraId="1A094E9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217D95A" w14:textId="77777777">
      <w:pPr>
        <w:pStyle w:val="NormalBold"/>
      </w:pPr>
      <w:r w:rsidRPr="005D7536">
        <w:rPr>
          <w:rStyle w:val="HideTWBExt"/>
          <w:b w:val="0"/>
        </w:rPr>
        <w:t>&lt;Article&gt;</w:t>
      </w:r>
      <w:r w:rsidRPr="005D7536">
        <w:t>V jaotis – II peatükk</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3E69A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7FA593E" w14:textId="77777777">
            <w:pPr>
              <w:keepNext/>
            </w:pPr>
          </w:p>
        </w:tc>
      </w:tr>
      <w:tr w14:paraId="374377D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767119E" w14:textId="77777777">
            <w:pPr>
              <w:pStyle w:val="ColumnHeading"/>
              <w:keepNext/>
            </w:pPr>
            <w:r w:rsidRPr="005D7536">
              <w:t>Komisjoni ettepanek</w:t>
            </w:r>
          </w:p>
        </w:tc>
        <w:tc>
          <w:tcPr>
            <w:tcW w:w="4876" w:type="dxa"/>
          </w:tcPr>
          <w:p w:rsidR="00B17EDE" w:rsidRPr="005D7536" w:rsidP="0009156F" w14:paraId="581BA2DA" w14:textId="77777777">
            <w:pPr>
              <w:pStyle w:val="ColumnHeading"/>
              <w:keepNext/>
            </w:pPr>
            <w:r w:rsidRPr="005D7536">
              <w:t>Muudatusettepanek</w:t>
            </w:r>
          </w:p>
        </w:tc>
      </w:tr>
      <w:tr w14:paraId="10D3D1E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2592323" w14:textId="77777777">
            <w:pPr>
              <w:pStyle w:val="Normal6"/>
            </w:pPr>
            <w:r w:rsidRPr="005D7536">
              <w:rPr>
                <w:b/>
                <w:i/>
              </w:rPr>
              <w:t>[...]</w:t>
            </w:r>
          </w:p>
        </w:tc>
        <w:tc>
          <w:tcPr>
            <w:tcW w:w="4876" w:type="dxa"/>
          </w:tcPr>
          <w:p w:rsidR="00B17EDE" w:rsidRPr="005D7536" w:rsidP="0009156F" w14:paraId="20A5B9C1" w14:textId="77777777">
            <w:pPr>
              <w:pStyle w:val="Normal6"/>
              <w:rPr>
                <w:szCs w:val="24"/>
              </w:rPr>
            </w:pPr>
            <w:r w:rsidRPr="005D7536">
              <w:rPr>
                <w:b/>
                <w:i/>
              </w:rPr>
              <w:t>välja jäetud</w:t>
            </w:r>
          </w:p>
        </w:tc>
      </w:tr>
    </w:tbl>
    <w:p w:rsidR="00B17EDE" w:rsidRPr="005D7536" w:rsidP="00B17EDE" w14:paraId="2927FB2F"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DDC0E5D"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E20133F"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2F8F55B1" w14:textId="77777777">
      <w:r w:rsidRPr="005D7536">
        <w:rPr>
          <w:rStyle w:val="HideTWBExt"/>
        </w:rPr>
        <w:t>&lt;/Amend&gt;</w:t>
      </w:r>
    </w:p>
    <w:p w:rsidR="00B17EDE" w:rsidRPr="005D7536" w:rsidP="00B17EDE" w14:paraId="700A291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4927</w:t>
      </w:r>
      <w:r w:rsidRPr="005D7536">
        <w:rPr>
          <w:rStyle w:val="HideTWBExt"/>
          <w:b w:val="0"/>
        </w:rPr>
        <w:t>&lt;/NumAm&gt;</w:t>
      </w:r>
    </w:p>
    <w:p w:rsidR="00B17EDE" w:rsidRPr="005D7536" w:rsidP="00B17EDE" w14:paraId="50D856EA" w14:textId="77777777">
      <w:pPr>
        <w:pStyle w:val="NormalBold"/>
      </w:pPr>
      <w:r w:rsidRPr="005D7536">
        <w:rPr>
          <w:rStyle w:val="HideTWBExt"/>
          <w:b w:val="0"/>
        </w:rPr>
        <w:t>&lt;RepeatBlock-By&gt;&lt;Members&gt;</w:t>
      </w:r>
      <w:r w:rsidRPr="005D7536">
        <w:t>Krzysztof</w:t>
      </w:r>
      <w:r w:rsidRPr="005D7536">
        <w:t xml:space="preserve"> Hetman, </w:t>
      </w:r>
      <w:r w:rsidRPr="005D7536">
        <w:t>Andrzej</w:t>
      </w:r>
      <w:r w:rsidRPr="005D7536">
        <w:t xml:space="preserve"> </w:t>
      </w:r>
      <w:r w:rsidRPr="005D7536">
        <w:t>Buła</w:t>
      </w:r>
      <w:r w:rsidRPr="005D7536">
        <w:t xml:space="preserve">, </w:t>
      </w:r>
      <w:r w:rsidRPr="005D7536">
        <w:t>Jacek</w:t>
      </w:r>
      <w:r w:rsidRPr="005D7536">
        <w:t xml:space="preserve"> </w:t>
      </w:r>
      <w:r w:rsidRPr="005D7536">
        <w:t>Protas</w:t>
      </w:r>
      <w:r w:rsidRPr="005D7536">
        <w:rPr>
          <w:rStyle w:val="HideTWBExt"/>
          <w:b w:val="0"/>
        </w:rPr>
        <w:t>&lt;/Members&gt;</w:t>
      </w:r>
    </w:p>
    <w:p w:rsidR="00B17EDE" w:rsidRPr="005D7536" w:rsidP="00B17EDE" w14:paraId="168B21F5" w14:textId="77777777">
      <w:r w:rsidRPr="005D7536">
        <w:rPr>
          <w:rStyle w:val="HideTWBExt"/>
        </w:rPr>
        <w:t>&lt;/RepeatBlock-By&gt;</w:t>
      </w:r>
    </w:p>
    <w:p w:rsidR="00B17EDE" w:rsidRPr="005D7536" w:rsidP="00B17EDE" w14:paraId="72A26A6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BD8C64F" w14:textId="77777777">
      <w:pPr>
        <w:pStyle w:val="NormalBold"/>
      </w:pPr>
      <w:r w:rsidRPr="005D7536">
        <w:rPr>
          <w:rStyle w:val="HideTWBExt"/>
          <w:b w:val="0"/>
        </w:rPr>
        <w:t>&lt;Article&gt;</w:t>
      </w:r>
      <w:r w:rsidRPr="005D7536">
        <w:t>Artikkel 40</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3570C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63CBD43" w14:textId="77777777">
            <w:pPr>
              <w:keepNext/>
            </w:pPr>
          </w:p>
        </w:tc>
      </w:tr>
      <w:tr w14:paraId="5F7447A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4348066" w14:textId="77777777">
            <w:pPr>
              <w:pStyle w:val="ColumnHeading"/>
              <w:keepNext/>
            </w:pPr>
            <w:r w:rsidRPr="005D7536">
              <w:t>Komisjoni ettepanek</w:t>
            </w:r>
          </w:p>
        </w:tc>
        <w:tc>
          <w:tcPr>
            <w:tcW w:w="4876" w:type="dxa"/>
          </w:tcPr>
          <w:p w:rsidR="00B17EDE" w:rsidRPr="005D7536" w:rsidP="0009156F" w14:paraId="5D2E976E" w14:textId="77777777">
            <w:pPr>
              <w:pStyle w:val="ColumnHeading"/>
              <w:keepNext/>
            </w:pPr>
            <w:r w:rsidRPr="005D7536">
              <w:t>Muudatusettepanek</w:t>
            </w:r>
          </w:p>
        </w:tc>
      </w:tr>
      <w:tr w14:paraId="3C74E57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AEDB2B4" w14:textId="77777777">
            <w:pPr>
              <w:pStyle w:val="Normal6"/>
              <w:jc w:val="center"/>
            </w:pPr>
            <w:r w:rsidRPr="005D7536">
              <w:rPr>
                <w:b/>
                <w:i/>
              </w:rPr>
              <w:t>Artikkel 40</w:t>
            </w:r>
          </w:p>
        </w:tc>
        <w:tc>
          <w:tcPr>
            <w:tcW w:w="4876" w:type="dxa"/>
          </w:tcPr>
          <w:p w:rsidR="00B17EDE" w:rsidRPr="005D7536" w:rsidP="0009156F" w14:paraId="5BED5F7B" w14:textId="77777777">
            <w:pPr>
              <w:pStyle w:val="Normal6"/>
              <w:rPr>
                <w:szCs w:val="24"/>
              </w:rPr>
            </w:pPr>
            <w:r w:rsidRPr="005D7536">
              <w:rPr>
                <w:b/>
                <w:i/>
              </w:rPr>
              <w:t>välja jäetud</w:t>
            </w:r>
          </w:p>
        </w:tc>
      </w:tr>
      <w:tr w14:paraId="400C4B7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B93389A" w14:textId="77777777">
            <w:pPr>
              <w:pStyle w:val="Normal6"/>
              <w:jc w:val="center"/>
            </w:pPr>
            <w:r w:rsidRPr="005D7536">
              <w:rPr>
                <w:b/>
                <w:i/>
              </w:rPr>
              <w:t>WTO omamaine toetus</w:t>
            </w:r>
          </w:p>
        </w:tc>
        <w:tc>
          <w:tcPr>
            <w:tcW w:w="4876" w:type="dxa"/>
          </w:tcPr>
          <w:p w:rsidR="00B17EDE" w:rsidRPr="005D7536" w:rsidP="0009156F" w14:paraId="09EF6542" w14:textId="77777777">
            <w:pPr>
              <w:pStyle w:val="Normal6"/>
              <w:rPr>
                <w:szCs w:val="24"/>
              </w:rPr>
            </w:pPr>
          </w:p>
        </w:tc>
      </w:tr>
      <w:tr w14:paraId="5A8DCDF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2B756A4" w14:textId="77777777">
            <w:pPr>
              <w:pStyle w:val="Normal6"/>
            </w:pPr>
            <w:r w:rsidRPr="005D7536">
              <w:rPr>
                <w:b/>
                <w:i/>
              </w:rPr>
              <w:t>1.</w:t>
            </w:r>
            <w:r w:rsidRPr="005D7536">
              <w:rPr>
                <w:b/>
                <w:i/>
              </w:rPr>
              <w:tab/>
              <w:t>Liikmesriigid kavandavad käesoleva määruse XVII lisas [WTO lisa] loetletud sekkumisviisidele vastavad ÜPP sissetulekutoetusega seotud sekkumised, sealhulgas artiklis 4 sätestatud mõisted ja tingimused selliselt, et need vastavad WTO põllumajanduslepingu 2. lisa kriteeriumidele.</w:t>
            </w:r>
          </w:p>
        </w:tc>
        <w:tc>
          <w:tcPr>
            <w:tcW w:w="4876" w:type="dxa"/>
          </w:tcPr>
          <w:p w:rsidR="00B17EDE" w:rsidRPr="005D7536" w:rsidP="0009156F" w14:paraId="3E839F94" w14:textId="77777777">
            <w:pPr>
              <w:pStyle w:val="Normal6"/>
              <w:rPr>
                <w:szCs w:val="24"/>
              </w:rPr>
            </w:pPr>
          </w:p>
        </w:tc>
      </w:tr>
      <w:tr w14:paraId="376661C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D23C82A" w14:textId="77777777">
            <w:pPr>
              <w:pStyle w:val="Normal6"/>
            </w:pPr>
            <w:r w:rsidRPr="005D7536">
              <w:rPr>
                <w:b/>
                <w:i/>
              </w:rPr>
              <w:t>2.</w:t>
            </w:r>
            <w:r w:rsidRPr="005D7536">
              <w:rPr>
                <w:b/>
                <w:i/>
              </w:rPr>
              <w:tab/>
              <w:t>Artikli 35 lõike 1 punktides a, d, g, o ja p nimetatud toetus peab vastama asjaomase sekkumisega seoses käesoleva määruse XVII lisas [WTO lisa] osutatud WTO põllumajanduslepingu 2. lisa punktide kriteeriumidele. Muu sekkumise puhul on käesoleva määruse XVII lisas [WTO lisa] osutatud WTO põllumajanduslepingu 2. lisa konkreetsed punktid soovituslikud ja sekkumisel võib järgida WTO põllumajanduslepingu 2. lisa teisi punkte, kui see on partnerluskavas täpsustatud ja selgitatud.</w:t>
            </w:r>
          </w:p>
        </w:tc>
        <w:tc>
          <w:tcPr>
            <w:tcW w:w="4876" w:type="dxa"/>
          </w:tcPr>
          <w:p w:rsidR="00B17EDE" w:rsidRPr="005D7536" w:rsidP="0009156F" w14:paraId="30C2ACA7" w14:textId="77777777">
            <w:pPr>
              <w:pStyle w:val="Normal6"/>
              <w:rPr>
                <w:szCs w:val="24"/>
              </w:rPr>
            </w:pPr>
          </w:p>
        </w:tc>
      </w:tr>
    </w:tbl>
    <w:p w:rsidR="00B17EDE" w:rsidRPr="005D7536" w:rsidP="00B17EDE" w14:paraId="6DC0EFD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DBE1D4B"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21768869" w14:textId="77777777">
      <w:pPr>
        <w:pStyle w:val="Normal12Italic"/>
        <w:rPr>
          <w:noProof w:val="0"/>
        </w:rPr>
      </w:pPr>
      <w:r w:rsidRPr="005D7536">
        <w:t>ÜPPga seotud sätted tuleks üle viia määrusesse (EL) 202/XXXX [ÜPP määrus].</w:t>
      </w:r>
    </w:p>
    <w:p w:rsidR="00B17EDE" w:rsidRPr="005D7536" w:rsidP="00B17EDE" w14:paraId="5B5BE688" w14:textId="77777777">
      <w:r w:rsidRPr="005D7536">
        <w:rPr>
          <w:rStyle w:val="HideTWBExt"/>
        </w:rPr>
        <w:t>&lt;/Amend&gt;</w:t>
      </w:r>
    </w:p>
    <w:p w:rsidR="00B17EDE" w:rsidRPr="005D7536" w:rsidP="00B17EDE" w14:paraId="16788AA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4928</w:t>
      </w:r>
      <w:r w:rsidRPr="005D7536">
        <w:rPr>
          <w:rStyle w:val="HideTWBExt"/>
          <w:b w:val="0"/>
        </w:rPr>
        <w:t>&lt;/NumAm&gt;</w:t>
      </w:r>
    </w:p>
    <w:p w:rsidR="00B17EDE" w:rsidRPr="005D7536" w:rsidP="00B17EDE" w14:paraId="296BA646" w14:textId="77777777">
      <w:pPr>
        <w:pStyle w:val="NormalBold"/>
      </w:pPr>
      <w:r w:rsidRPr="005D7536">
        <w:rPr>
          <w:rStyle w:val="HideTWBExt"/>
          <w:b w:val="0"/>
        </w:rPr>
        <w:t>&lt;RepeatBlock-By&gt;&lt;Members&gt;</w:t>
      </w:r>
      <w:r w:rsidRPr="005D7536">
        <w:t>Mireia</w:t>
      </w:r>
      <w:r w:rsidRPr="005D7536">
        <w:t xml:space="preserve"> </w:t>
      </w:r>
      <w:r w:rsidRPr="005D7536">
        <w:t>Borrás</w:t>
      </w:r>
      <w:r w:rsidRPr="005D7536">
        <w:t xml:space="preserve"> </w:t>
      </w:r>
      <w:r w:rsidRPr="005D7536">
        <w:t>Pabón</w:t>
      </w:r>
      <w:r w:rsidRPr="005D7536">
        <w:t xml:space="preserve">, </w:t>
      </w:r>
      <w:r w:rsidRPr="005D7536">
        <w:t>Raffaele</w:t>
      </w:r>
      <w:r w:rsidRPr="005D7536">
        <w:t xml:space="preserve"> </w:t>
      </w:r>
      <w:r w:rsidRPr="005D7536">
        <w:t>Stancanelli</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Tomáš</w:t>
      </w:r>
      <w:r w:rsidRPr="005D7536">
        <w:t xml:space="preserve"> </w:t>
      </w:r>
      <w:r w:rsidRPr="005D7536">
        <w:t>Kubín</w:t>
      </w:r>
      <w:r w:rsidRPr="005D7536">
        <w:t xml:space="preserve">, Marie </w:t>
      </w:r>
      <w:r w:rsidRPr="005D7536">
        <w:t>Dauchy</w:t>
      </w:r>
      <w:r w:rsidRPr="005D7536">
        <w:rPr>
          <w:rStyle w:val="HideTWBExt"/>
          <w:b w:val="0"/>
        </w:rPr>
        <w:t>&lt;/Members&gt;</w:t>
      </w:r>
    </w:p>
    <w:p w:rsidR="00B17EDE" w:rsidRPr="005D7536" w:rsidP="00B17EDE" w14:paraId="21D6861A" w14:textId="77777777">
      <w:r w:rsidRPr="005D7536">
        <w:rPr>
          <w:rStyle w:val="HideTWBExt"/>
        </w:rPr>
        <w:t>&lt;/RepeatBlock-By&gt;</w:t>
      </w:r>
    </w:p>
    <w:p w:rsidR="00B17EDE" w:rsidRPr="005D7536" w:rsidP="00B17EDE" w14:paraId="3DE34F8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46F2E88" w14:textId="77777777">
      <w:pPr>
        <w:pStyle w:val="NormalBold"/>
      </w:pPr>
      <w:r w:rsidRPr="005D7536">
        <w:rPr>
          <w:rStyle w:val="HideTWBExt"/>
          <w:b w:val="0"/>
        </w:rPr>
        <w:t>&lt;Article&gt;</w:t>
      </w:r>
      <w:r w:rsidRPr="005D7536">
        <w:t>Artikkel 40</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D2058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8590999" w14:textId="77777777">
            <w:pPr>
              <w:keepNext/>
            </w:pPr>
          </w:p>
        </w:tc>
      </w:tr>
      <w:tr w14:paraId="1393070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62AE8CF" w14:textId="77777777">
            <w:pPr>
              <w:pStyle w:val="ColumnHeading"/>
              <w:keepNext/>
            </w:pPr>
            <w:r w:rsidRPr="005D7536">
              <w:t>Komisjoni ettepanek</w:t>
            </w:r>
          </w:p>
        </w:tc>
        <w:tc>
          <w:tcPr>
            <w:tcW w:w="4876" w:type="dxa"/>
          </w:tcPr>
          <w:p w:rsidR="00B17EDE" w:rsidRPr="005D7536" w:rsidP="0009156F" w14:paraId="3731FBBB" w14:textId="77777777">
            <w:pPr>
              <w:pStyle w:val="ColumnHeading"/>
              <w:keepNext/>
            </w:pPr>
            <w:r w:rsidRPr="005D7536">
              <w:t>Muudatusettepanek</w:t>
            </w:r>
          </w:p>
        </w:tc>
      </w:tr>
      <w:tr w14:paraId="3D14F09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A8280ED" w14:textId="77777777">
            <w:pPr>
              <w:pStyle w:val="Normal6"/>
              <w:jc w:val="center"/>
            </w:pPr>
            <w:r w:rsidRPr="005D7536">
              <w:rPr>
                <w:b/>
                <w:i/>
              </w:rPr>
              <w:t>Artikkel 40</w:t>
            </w:r>
          </w:p>
        </w:tc>
        <w:tc>
          <w:tcPr>
            <w:tcW w:w="4876" w:type="dxa"/>
          </w:tcPr>
          <w:p w:rsidR="00B17EDE" w:rsidRPr="005D7536" w:rsidP="0009156F" w14:paraId="4B98B999" w14:textId="77777777">
            <w:pPr>
              <w:pStyle w:val="Normal6"/>
              <w:rPr>
                <w:szCs w:val="24"/>
              </w:rPr>
            </w:pPr>
            <w:r w:rsidRPr="005D7536">
              <w:rPr>
                <w:b/>
                <w:i/>
              </w:rPr>
              <w:t>välja jäetud</w:t>
            </w:r>
          </w:p>
        </w:tc>
      </w:tr>
      <w:tr w14:paraId="00B509A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75E6156" w14:textId="77777777">
            <w:pPr>
              <w:pStyle w:val="Normal6"/>
              <w:jc w:val="center"/>
            </w:pPr>
            <w:r w:rsidRPr="005D7536">
              <w:rPr>
                <w:b/>
                <w:i/>
              </w:rPr>
              <w:t>WTO omamaine toetus</w:t>
            </w:r>
          </w:p>
        </w:tc>
        <w:tc>
          <w:tcPr>
            <w:tcW w:w="4876" w:type="dxa"/>
          </w:tcPr>
          <w:p w:rsidR="00B17EDE" w:rsidRPr="005D7536" w:rsidP="0009156F" w14:paraId="2AC91EF3" w14:textId="77777777">
            <w:pPr>
              <w:pStyle w:val="Normal6"/>
              <w:rPr>
                <w:szCs w:val="24"/>
              </w:rPr>
            </w:pPr>
          </w:p>
        </w:tc>
      </w:tr>
      <w:tr w14:paraId="6D44E1D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C40EA92" w14:textId="77777777">
            <w:pPr>
              <w:pStyle w:val="Normal6"/>
            </w:pPr>
            <w:r w:rsidRPr="005D7536">
              <w:rPr>
                <w:b/>
                <w:i/>
              </w:rPr>
              <w:t>1.</w:t>
            </w:r>
            <w:r w:rsidRPr="005D7536">
              <w:rPr>
                <w:b/>
                <w:i/>
              </w:rPr>
              <w:tab/>
              <w:t>Liikmesriigid kavandavad käesoleva määruse XVII lisas [WTO lisa] loetletud sekkumisviisidele vastavad ÜPP sissetulekutoetusega seotud sekkumised, sealhulgas artiklis 4 sätestatud mõisted ja tingimused selliselt, et need vastavad WTO põllumajanduslepingu 2. lisa kriteeriumidele.</w:t>
            </w:r>
          </w:p>
        </w:tc>
        <w:tc>
          <w:tcPr>
            <w:tcW w:w="4876" w:type="dxa"/>
          </w:tcPr>
          <w:p w:rsidR="00B17EDE" w:rsidRPr="005D7536" w:rsidP="0009156F" w14:paraId="2173A9C6" w14:textId="77777777">
            <w:pPr>
              <w:pStyle w:val="Normal6"/>
              <w:rPr>
                <w:szCs w:val="24"/>
              </w:rPr>
            </w:pPr>
          </w:p>
        </w:tc>
      </w:tr>
      <w:tr w14:paraId="03D8513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69948A2" w14:textId="77777777">
            <w:pPr>
              <w:pStyle w:val="Normal6"/>
            </w:pPr>
            <w:r w:rsidRPr="005D7536">
              <w:rPr>
                <w:b/>
                <w:i/>
              </w:rPr>
              <w:t>2.</w:t>
            </w:r>
            <w:r w:rsidRPr="005D7536">
              <w:rPr>
                <w:b/>
                <w:i/>
              </w:rPr>
              <w:tab/>
              <w:t>Artikli 35 lõike 1 punktides a, d, g, o ja p nimetatud toetus peab vastama asjaomase sekkumisega seoses käesoleva määruse XVII lisas [WTO lisa] osutatud WTO põllumajanduslepingu 2. lisa punktide kriteeriumidele. Muu sekkumise puhul on käesoleva määruse XVII lisas [WTO lisa] osutatud WTO põllumajanduslepingu 2. lisa konkreetsed punktid soovituslikud ja sekkumisel võib järgida WTO põllumajanduslepingu 2. lisa teisi punkte, kui see on partnerluskavas täpsustatud ja selgitatud.</w:t>
            </w:r>
          </w:p>
        </w:tc>
        <w:tc>
          <w:tcPr>
            <w:tcW w:w="4876" w:type="dxa"/>
          </w:tcPr>
          <w:p w:rsidR="00B17EDE" w:rsidRPr="005D7536" w:rsidP="0009156F" w14:paraId="418419A3" w14:textId="77777777">
            <w:pPr>
              <w:pStyle w:val="Normal6"/>
              <w:rPr>
                <w:szCs w:val="24"/>
              </w:rPr>
            </w:pPr>
          </w:p>
        </w:tc>
      </w:tr>
    </w:tbl>
    <w:p w:rsidR="00B17EDE" w:rsidRPr="005D7536" w:rsidP="00B17EDE" w14:paraId="1CAF898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53B2FB9"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1AA28A7A"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68A71B9F" w14:textId="77777777">
      <w:r w:rsidRPr="005D7536">
        <w:rPr>
          <w:rStyle w:val="HideTWBExt"/>
        </w:rPr>
        <w:t>&lt;/Amend&gt;</w:t>
      </w:r>
    </w:p>
    <w:p w:rsidR="00B17EDE" w:rsidRPr="005D7536" w:rsidP="00B17EDE" w14:paraId="098F5F5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4929</w:t>
      </w:r>
      <w:r w:rsidRPr="005D7536">
        <w:rPr>
          <w:rStyle w:val="HideTWBExt"/>
          <w:b w:val="0"/>
        </w:rPr>
        <w:t>&lt;/NumAm&gt;</w:t>
      </w:r>
    </w:p>
    <w:p w:rsidR="00B17EDE" w:rsidRPr="005D7536" w:rsidP="00B17EDE" w14:paraId="5C4A52EB" w14:textId="77777777">
      <w:pPr>
        <w:pStyle w:val="NormalBold"/>
      </w:pPr>
      <w:r w:rsidRPr="005D7536">
        <w:rPr>
          <w:rStyle w:val="HideTWBExt"/>
          <w:b w:val="0"/>
        </w:rPr>
        <w:t>&lt;RepeatBlock-By&gt;&lt;Members&gt;</w:t>
      </w:r>
      <w:r w:rsidRPr="005D7536">
        <w:t xml:space="preserve">Marta </w:t>
      </w:r>
      <w:r w:rsidRPr="005D7536">
        <w:t>Wcisło</w:t>
      </w:r>
      <w:r w:rsidRPr="005D7536">
        <w:rPr>
          <w:rStyle w:val="HideTWBExt"/>
          <w:b w:val="0"/>
        </w:rPr>
        <w:t>&lt;/Members&gt;</w:t>
      </w:r>
    </w:p>
    <w:p w:rsidR="00B17EDE" w:rsidRPr="005D7536" w:rsidP="00B17EDE" w14:paraId="2A5BDCEF" w14:textId="77777777">
      <w:r w:rsidRPr="005D7536">
        <w:rPr>
          <w:rStyle w:val="HideTWBExt"/>
        </w:rPr>
        <w:t>&lt;/RepeatBlock-By&gt;</w:t>
      </w:r>
    </w:p>
    <w:p w:rsidR="00B17EDE" w:rsidRPr="005D7536" w:rsidP="00B17EDE" w14:paraId="2137955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C680BC1" w14:textId="77777777">
      <w:pPr>
        <w:pStyle w:val="NormalBold"/>
      </w:pPr>
      <w:r w:rsidRPr="005D7536">
        <w:rPr>
          <w:rStyle w:val="HideTWBExt"/>
          <w:b w:val="0"/>
        </w:rPr>
        <w:t>&lt;Article&gt;</w:t>
      </w:r>
      <w:r w:rsidRPr="005D7536">
        <w:t>Artikkel 40</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B8595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E97E851" w14:textId="77777777">
            <w:pPr>
              <w:keepNext/>
            </w:pPr>
          </w:p>
        </w:tc>
      </w:tr>
      <w:tr w14:paraId="1D1A162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F4870CA" w14:textId="77777777">
            <w:pPr>
              <w:pStyle w:val="ColumnHeading"/>
              <w:keepNext/>
            </w:pPr>
            <w:r w:rsidRPr="005D7536">
              <w:t>Komisjoni ettepanek</w:t>
            </w:r>
          </w:p>
        </w:tc>
        <w:tc>
          <w:tcPr>
            <w:tcW w:w="4876" w:type="dxa"/>
          </w:tcPr>
          <w:p w:rsidR="00B17EDE" w:rsidRPr="005D7536" w:rsidP="0009156F" w14:paraId="591BDDD5" w14:textId="77777777">
            <w:pPr>
              <w:pStyle w:val="ColumnHeading"/>
              <w:keepNext/>
            </w:pPr>
            <w:r w:rsidRPr="005D7536">
              <w:t>Muudatusettepanek</w:t>
            </w:r>
          </w:p>
        </w:tc>
      </w:tr>
      <w:tr w14:paraId="788C782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CD0FE4F" w14:textId="77777777">
            <w:pPr>
              <w:pStyle w:val="Normal6"/>
              <w:jc w:val="center"/>
            </w:pPr>
            <w:r w:rsidRPr="005D7536">
              <w:rPr>
                <w:b/>
                <w:i/>
              </w:rPr>
              <w:t>Artikkel 40</w:t>
            </w:r>
          </w:p>
        </w:tc>
        <w:tc>
          <w:tcPr>
            <w:tcW w:w="4876" w:type="dxa"/>
          </w:tcPr>
          <w:p w:rsidR="00B17EDE" w:rsidRPr="005D7536" w:rsidP="0009156F" w14:paraId="48B8E741" w14:textId="77777777">
            <w:pPr>
              <w:pStyle w:val="Normal6"/>
              <w:rPr>
                <w:szCs w:val="24"/>
              </w:rPr>
            </w:pPr>
            <w:r w:rsidRPr="005D7536">
              <w:rPr>
                <w:b/>
                <w:i/>
              </w:rPr>
              <w:t>välja jäetud</w:t>
            </w:r>
          </w:p>
        </w:tc>
      </w:tr>
      <w:tr w14:paraId="289E5BF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FEB9F88" w14:textId="77777777">
            <w:pPr>
              <w:pStyle w:val="Normal6"/>
              <w:jc w:val="center"/>
            </w:pPr>
            <w:r w:rsidRPr="005D7536">
              <w:rPr>
                <w:b/>
                <w:i/>
              </w:rPr>
              <w:t>WTO omamaine toetus</w:t>
            </w:r>
          </w:p>
        </w:tc>
        <w:tc>
          <w:tcPr>
            <w:tcW w:w="4876" w:type="dxa"/>
          </w:tcPr>
          <w:p w:rsidR="00B17EDE" w:rsidRPr="005D7536" w:rsidP="0009156F" w14:paraId="4D53F301" w14:textId="77777777">
            <w:pPr>
              <w:pStyle w:val="Normal6"/>
              <w:rPr>
                <w:szCs w:val="24"/>
              </w:rPr>
            </w:pPr>
          </w:p>
        </w:tc>
      </w:tr>
      <w:tr w14:paraId="7A5407C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E3AA3BD" w14:textId="77777777">
            <w:pPr>
              <w:pStyle w:val="Normal6"/>
            </w:pPr>
            <w:r w:rsidRPr="005D7536">
              <w:rPr>
                <w:b/>
                <w:i/>
              </w:rPr>
              <w:t>1.</w:t>
            </w:r>
            <w:r w:rsidRPr="005D7536">
              <w:rPr>
                <w:b/>
                <w:i/>
              </w:rPr>
              <w:tab/>
              <w:t>Liikmesriigid kavandavad käesoleva määruse XVII lisas [WTO lisa] loetletud sekkumisviisidele vastavad ÜPP sissetulekutoetusega seotud sekkumised, sealhulgas artiklis 4 sätestatud mõisted ja tingimused selliselt, et need vastavad WTO põllumajanduslepingu 2. lisa kriteeriumidele.</w:t>
            </w:r>
          </w:p>
        </w:tc>
        <w:tc>
          <w:tcPr>
            <w:tcW w:w="4876" w:type="dxa"/>
          </w:tcPr>
          <w:p w:rsidR="00B17EDE" w:rsidRPr="005D7536" w:rsidP="0009156F" w14:paraId="0AA86C6B" w14:textId="77777777">
            <w:pPr>
              <w:pStyle w:val="Normal6"/>
              <w:rPr>
                <w:szCs w:val="24"/>
              </w:rPr>
            </w:pPr>
          </w:p>
        </w:tc>
      </w:tr>
      <w:tr w14:paraId="589A271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4BB655E" w14:textId="77777777">
            <w:pPr>
              <w:pStyle w:val="Normal6"/>
            </w:pPr>
            <w:r w:rsidRPr="005D7536">
              <w:rPr>
                <w:b/>
                <w:i/>
              </w:rPr>
              <w:t>2.</w:t>
            </w:r>
            <w:r w:rsidRPr="005D7536">
              <w:rPr>
                <w:b/>
                <w:i/>
              </w:rPr>
              <w:tab/>
              <w:t>Artikli 35 lõike 1 punktides a, d, g, o ja p nimetatud toetus peab vastama asjaomase sekkumisega seoses käesoleva määruse XVII lisas [WTO lisa] osutatud WTO põllumajanduslepingu 2. lisa punktide kriteeriumidele. Muu sekkumise puhul on käesoleva määruse XVII lisas [WTO lisa] osutatud WTO põllumajanduslepingu 2. lisa konkreetsed punktid soovituslikud ja sekkumisel võib järgida WTO põllumajanduslepingu 2. lisa teisi punkte, kui see on partnerluskavas täpsustatud ja selgitatud.</w:t>
            </w:r>
          </w:p>
        </w:tc>
        <w:tc>
          <w:tcPr>
            <w:tcW w:w="4876" w:type="dxa"/>
          </w:tcPr>
          <w:p w:rsidR="00B17EDE" w:rsidRPr="005D7536" w:rsidP="0009156F" w14:paraId="242C753B" w14:textId="77777777">
            <w:pPr>
              <w:pStyle w:val="Normal6"/>
              <w:rPr>
                <w:szCs w:val="24"/>
              </w:rPr>
            </w:pPr>
          </w:p>
        </w:tc>
      </w:tr>
    </w:tbl>
    <w:p w:rsidR="00B17EDE" w:rsidRPr="005D7536" w:rsidP="00B17EDE" w14:paraId="2CDB2C5F"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F421220" w14:textId="77777777">
      <w:r w:rsidRPr="005D7536">
        <w:rPr>
          <w:rStyle w:val="HideTWBExt"/>
        </w:rPr>
        <w:t>&lt;/Amend&gt;</w:t>
      </w:r>
    </w:p>
    <w:p w:rsidR="00B17EDE" w:rsidRPr="005D7536" w:rsidP="00B17EDE" w14:paraId="783AAB4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4930</w:t>
      </w:r>
      <w:r w:rsidRPr="005D7536">
        <w:rPr>
          <w:rStyle w:val="HideTWBExt"/>
          <w:b w:val="0"/>
        </w:rPr>
        <w:t>&lt;/NumAm&gt;</w:t>
      </w:r>
    </w:p>
    <w:p w:rsidR="00B17EDE" w:rsidRPr="005D7536" w:rsidP="00B17EDE" w14:paraId="7DCA904C" w14:textId="77777777">
      <w:pPr>
        <w:pStyle w:val="NormalBold"/>
      </w:pPr>
      <w:r w:rsidRPr="005D7536">
        <w:rPr>
          <w:rStyle w:val="HideTWBExt"/>
          <w:b w:val="0"/>
        </w:rPr>
        <w:t>&lt;RepeatBlock-By&gt;&lt;Members&gt;</w:t>
      </w:r>
      <w:r w:rsidRPr="005D7536">
        <w:t>Céline</w:t>
      </w:r>
      <w:r w:rsidRPr="005D7536">
        <w:t xml:space="preserve"> </w:t>
      </w:r>
      <w:r w:rsidRPr="005D7536">
        <w:t>Imart</w:t>
      </w:r>
      <w:r w:rsidRPr="005D7536">
        <w:t xml:space="preserve">, Nina </w:t>
      </w:r>
      <w:r w:rsidRPr="005D7536">
        <w:t>Carberry</w:t>
      </w:r>
      <w:r w:rsidRPr="005D7536">
        <w:t xml:space="preserve">, Isabelle Le </w:t>
      </w:r>
      <w:r w:rsidRPr="005D7536">
        <w:t>Callennec</w:t>
      </w:r>
      <w:r w:rsidRPr="005D7536">
        <w:t xml:space="preserve">, Paulo do </w:t>
      </w:r>
      <w:r w:rsidRPr="005D7536">
        <w:t>Nascimento</w:t>
      </w:r>
      <w:r w:rsidRPr="005D7536">
        <w:t xml:space="preserve"> </w:t>
      </w:r>
      <w:r w:rsidRPr="005D7536">
        <w:t>Cabral</w:t>
      </w:r>
      <w:r w:rsidRPr="005D7536">
        <w:rPr>
          <w:rStyle w:val="HideTWBExt"/>
          <w:b w:val="0"/>
        </w:rPr>
        <w:t>&lt;/Members&gt;</w:t>
      </w:r>
    </w:p>
    <w:p w:rsidR="00B17EDE" w:rsidRPr="005D7536" w:rsidP="00B17EDE" w14:paraId="5F0EA007" w14:textId="77777777">
      <w:r w:rsidRPr="005D7536">
        <w:rPr>
          <w:rStyle w:val="HideTWBExt"/>
        </w:rPr>
        <w:t>&lt;/RepeatBlock-By&gt;</w:t>
      </w:r>
    </w:p>
    <w:p w:rsidR="00B17EDE" w:rsidRPr="005D7536" w:rsidP="00B17EDE" w14:paraId="4F1E267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2B5F7EC" w14:textId="77777777">
      <w:pPr>
        <w:pStyle w:val="NormalBold"/>
      </w:pPr>
      <w:r w:rsidRPr="005D7536">
        <w:rPr>
          <w:rStyle w:val="HideTWBExt"/>
          <w:b w:val="0"/>
        </w:rPr>
        <w:t>&lt;Article&gt;</w:t>
      </w:r>
      <w:r w:rsidRPr="005D7536">
        <w:t>Artikkel 40 – lõige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1C024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9F4F306" w14:textId="77777777">
            <w:pPr>
              <w:keepNext/>
            </w:pPr>
          </w:p>
        </w:tc>
      </w:tr>
      <w:tr w14:paraId="7A8C89E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E9104A4" w14:textId="77777777">
            <w:pPr>
              <w:pStyle w:val="ColumnHeading"/>
              <w:keepNext/>
            </w:pPr>
            <w:r w:rsidRPr="005D7536">
              <w:t>Komisjoni ettepanek</w:t>
            </w:r>
          </w:p>
        </w:tc>
        <w:tc>
          <w:tcPr>
            <w:tcW w:w="4876" w:type="dxa"/>
          </w:tcPr>
          <w:p w:rsidR="00B17EDE" w:rsidRPr="005D7536" w:rsidP="0009156F" w14:paraId="6C6BB1AF" w14:textId="77777777">
            <w:pPr>
              <w:pStyle w:val="ColumnHeading"/>
              <w:keepNext/>
            </w:pPr>
            <w:r w:rsidRPr="005D7536">
              <w:t>Muudatusettepanek</w:t>
            </w:r>
          </w:p>
        </w:tc>
      </w:tr>
      <w:tr w14:paraId="670AC7D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C940C9B" w14:textId="77777777">
            <w:pPr>
              <w:pStyle w:val="Normal6"/>
            </w:pPr>
            <w:r w:rsidRPr="005D7536">
              <w:t>2.</w:t>
            </w:r>
            <w:r w:rsidRPr="005D7536">
              <w:tab/>
              <w:t xml:space="preserve">Artikli </w:t>
            </w:r>
            <w:r w:rsidRPr="005D7536">
              <w:rPr>
                <w:b/>
                <w:i/>
              </w:rPr>
              <w:t>35</w:t>
            </w:r>
            <w:r w:rsidRPr="005D7536">
              <w:t xml:space="preserve"> lõike 1 punktides a, d, g, o ja p nimetatud toetus peab vastama asjaomase sekkumisega seoses käesoleva määruse XVII lisas [WTO lisa] osutatud WTO põllumajanduslepingu 2. lisa punktide kriteeriumidele. Muu sekkumise puhul on käesoleva määruse XVII lisas [WTO lisa] osutatud WTO põllumajanduslepingu 2. lisa konkreetsed punktid soovituslikud ja sekkumisel võib järgida WTO põllumajanduslepingu 2. lisa teisi punkte, kui see on </w:t>
            </w:r>
            <w:r w:rsidRPr="005D7536">
              <w:rPr>
                <w:b/>
                <w:i/>
              </w:rPr>
              <w:t>partnerluskavas</w:t>
            </w:r>
            <w:r w:rsidRPr="005D7536">
              <w:t xml:space="preserve"> täpsustatud ja selgitatud.</w:t>
            </w:r>
          </w:p>
        </w:tc>
        <w:tc>
          <w:tcPr>
            <w:tcW w:w="4876" w:type="dxa"/>
          </w:tcPr>
          <w:p w:rsidR="00B17EDE" w:rsidRPr="005D7536" w:rsidP="0009156F" w14:paraId="56B48979" w14:textId="0AC2E4DF">
            <w:pPr>
              <w:pStyle w:val="Normal6"/>
              <w:rPr>
                <w:szCs w:val="24"/>
              </w:rPr>
            </w:pPr>
            <w:r w:rsidRPr="005D7536">
              <w:t>2.</w:t>
            </w:r>
            <w:r w:rsidRPr="005D7536">
              <w:tab/>
            </w:r>
            <w:r w:rsidRPr="005D7536">
              <w:rPr>
                <w:b/>
                <w:i/>
              </w:rPr>
              <w:t>Määruse 202X/XXXX (ÜPP määrus)</w:t>
            </w:r>
            <w:r w:rsidRPr="005D7536">
              <w:t xml:space="preserve"> artikli </w:t>
            </w:r>
            <w:r w:rsidRPr="005D7536">
              <w:rPr>
                <w:b/>
                <w:i/>
              </w:rPr>
              <w:t>5</w:t>
            </w:r>
            <w:r w:rsidRPr="005D7536">
              <w:t xml:space="preserve"> lõike 1 punktides a, d, g, o ja p nimetatud toetus peab vastama asjaomase sekkumisega seoses käesoleva määruse XVII lisas [WTO lisa] osutatud WTO põllumajanduslepingu 2. lisa punktide kriteeriumidele. Muu sekkumise puhul on käesoleva määruse XVII lisas [WTO lisa] osutatud WTO põllumajanduslepingu 2. lisa konkreetsed punktid soovituslikud ja sekkumisel võib järgida WTO põllumajanduslepingu 2. lisa teisi punkte, kui see on </w:t>
            </w:r>
            <w:r w:rsidRPr="005D7536">
              <w:rPr>
                <w:b/>
                <w:i/>
              </w:rPr>
              <w:t>ÜPP</w:t>
            </w:r>
            <w:r w:rsidR="00043EC4">
              <w:rPr>
                <w:b/>
                <w:i/>
              </w:rPr>
              <w:t>ga</w:t>
            </w:r>
            <w:r w:rsidR="00043EC4">
              <w:rPr>
                <w:b/>
                <w:i/>
              </w:rPr>
              <w:t xml:space="preserve"> seotud</w:t>
            </w:r>
            <w:r w:rsidRPr="005D7536">
              <w:t xml:space="preserve"> </w:t>
            </w:r>
            <w:r w:rsidRPr="005D7536" w:rsidR="00043EC4">
              <w:rPr>
                <w:b/>
                <w:i/>
              </w:rPr>
              <w:t xml:space="preserve">riikliku ja </w:t>
            </w:r>
            <w:r w:rsidRPr="00043EC4" w:rsidR="00043EC4">
              <w:rPr>
                <w:b/>
                <w:i/>
              </w:rPr>
              <w:t xml:space="preserve">piirkondliku partnerluse </w:t>
            </w:r>
            <w:r w:rsidRPr="00043EC4">
              <w:rPr>
                <w:b/>
                <w:i/>
              </w:rPr>
              <w:t>kavas</w:t>
            </w:r>
            <w:r w:rsidRPr="005D7536">
              <w:t xml:space="preserve"> täpsustatud ja selgitatud.</w:t>
            </w:r>
          </w:p>
        </w:tc>
      </w:tr>
    </w:tbl>
    <w:p w:rsidR="00B17EDE" w:rsidRPr="005D7536" w:rsidP="00B17EDE" w14:paraId="23A157A0"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7FAB6AC4" w14:textId="77777777">
      <w:r w:rsidRPr="005D7536">
        <w:rPr>
          <w:rStyle w:val="HideTWBExt"/>
        </w:rPr>
        <w:t>&lt;/Amend&gt;</w:t>
      </w:r>
    </w:p>
    <w:p w:rsidR="00B17EDE" w:rsidRPr="005D7536" w:rsidP="00B17EDE" w14:paraId="1640CA3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4931</w:t>
      </w:r>
      <w:r w:rsidRPr="005D7536">
        <w:rPr>
          <w:rStyle w:val="HideTWBExt"/>
          <w:b w:val="0"/>
        </w:rPr>
        <w:t>&lt;/NumAm&gt;</w:t>
      </w:r>
    </w:p>
    <w:p w:rsidR="00B17EDE" w:rsidRPr="005D7536" w:rsidP="00B17EDE" w14:paraId="4E9B18E4" w14:textId="77777777">
      <w:pPr>
        <w:pStyle w:val="NormalBold"/>
      </w:pPr>
      <w:r w:rsidRPr="005D7536">
        <w:rPr>
          <w:rStyle w:val="HideTWBExt"/>
          <w:b w:val="0"/>
        </w:rPr>
        <w:t>&lt;RepeatBlock-By&gt;&lt;Members&gt;</w:t>
      </w:r>
      <w:r w:rsidRPr="005D7536">
        <w:t>Mireia</w:t>
      </w:r>
      <w:r w:rsidRPr="005D7536">
        <w:t xml:space="preserve"> </w:t>
      </w:r>
      <w:r w:rsidRPr="005D7536">
        <w:t>Borrás</w:t>
      </w:r>
      <w:r w:rsidRPr="005D7536">
        <w:t xml:space="preserve"> </w:t>
      </w:r>
      <w:r w:rsidRPr="005D7536">
        <w:t>Pabón</w:t>
      </w:r>
      <w:r w:rsidRPr="005D7536">
        <w:t xml:space="preserve">, </w:t>
      </w:r>
      <w:r w:rsidRPr="005D7536">
        <w:t>Raffaele</w:t>
      </w:r>
      <w:r w:rsidRPr="005D7536">
        <w:t xml:space="preserve"> </w:t>
      </w:r>
      <w:r w:rsidRPr="005D7536">
        <w:t>Stancanelli</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Tomáš</w:t>
      </w:r>
      <w:r w:rsidRPr="005D7536">
        <w:t xml:space="preserve"> </w:t>
      </w:r>
      <w:r w:rsidRPr="005D7536">
        <w:t>Kubín</w:t>
      </w:r>
      <w:r w:rsidRPr="005D7536">
        <w:t xml:space="preserve">, Marie </w:t>
      </w:r>
      <w:r w:rsidRPr="005D7536">
        <w:t>Dauchy</w:t>
      </w:r>
      <w:r w:rsidRPr="005D7536">
        <w:rPr>
          <w:rStyle w:val="HideTWBExt"/>
          <w:b w:val="0"/>
        </w:rPr>
        <w:t>&lt;/Members&gt;</w:t>
      </w:r>
    </w:p>
    <w:p w:rsidR="00B17EDE" w:rsidRPr="005D7536" w:rsidP="00B17EDE" w14:paraId="2F16CC67" w14:textId="77777777">
      <w:r w:rsidRPr="005D7536">
        <w:rPr>
          <w:rStyle w:val="HideTWBExt"/>
        </w:rPr>
        <w:t>&lt;/RepeatBlock-By&gt;</w:t>
      </w:r>
    </w:p>
    <w:p w:rsidR="00B17EDE" w:rsidRPr="005D7536" w:rsidP="00B17EDE" w14:paraId="18AC62A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850CB2D" w14:textId="77777777">
      <w:pPr>
        <w:pStyle w:val="NormalBold"/>
      </w:pPr>
      <w:r w:rsidRPr="005D7536">
        <w:rPr>
          <w:rStyle w:val="HideTWBExt"/>
          <w:b w:val="0"/>
        </w:rPr>
        <w:t>&lt;Article&gt;</w:t>
      </w:r>
      <w:r w:rsidRPr="005D7536">
        <w:t>Artikkel 41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9DCEC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E8F4D85" w14:textId="77777777">
            <w:pPr>
              <w:keepNext/>
            </w:pPr>
          </w:p>
        </w:tc>
      </w:tr>
      <w:tr w14:paraId="0662464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31315AB" w14:textId="77777777">
            <w:pPr>
              <w:pStyle w:val="ColumnHeading"/>
              <w:keepNext/>
            </w:pPr>
            <w:r w:rsidRPr="005D7536">
              <w:t>Komisjoni ettepanek</w:t>
            </w:r>
          </w:p>
        </w:tc>
        <w:tc>
          <w:tcPr>
            <w:tcW w:w="4876" w:type="dxa"/>
          </w:tcPr>
          <w:p w:rsidR="00B17EDE" w:rsidRPr="005D7536" w:rsidP="0009156F" w14:paraId="7E330561" w14:textId="77777777">
            <w:pPr>
              <w:pStyle w:val="ColumnHeading"/>
              <w:keepNext/>
            </w:pPr>
            <w:r w:rsidRPr="005D7536">
              <w:t>Muudatusettepanek</w:t>
            </w:r>
          </w:p>
        </w:tc>
      </w:tr>
      <w:tr w14:paraId="0940D50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32F35AA" w14:textId="77777777">
            <w:pPr>
              <w:pStyle w:val="Normal6"/>
              <w:jc w:val="center"/>
            </w:pPr>
            <w:r w:rsidRPr="005D7536">
              <w:rPr>
                <w:b/>
                <w:i/>
              </w:rPr>
              <w:t>Artikkel 41</w:t>
            </w:r>
          </w:p>
        </w:tc>
        <w:tc>
          <w:tcPr>
            <w:tcW w:w="4876" w:type="dxa"/>
          </w:tcPr>
          <w:p w:rsidR="00B17EDE" w:rsidRPr="005D7536" w:rsidP="0009156F" w14:paraId="452A77C0" w14:textId="77777777">
            <w:pPr>
              <w:pStyle w:val="Normal6"/>
              <w:rPr>
                <w:szCs w:val="24"/>
              </w:rPr>
            </w:pPr>
            <w:r w:rsidRPr="005D7536">
              <w:rPr>
                <w:b/>
                <w:i/>
              </w:rPr>
              <w:t>välja jäetud</w:t>
            </w:r>
          </w:p>
        </w:tc>
      </w:tr>
      <w:tr w14:paraId="380E45F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73A051A" w14:textId="77777777">
            <w:pPr>
              <w:pStyle w:val="Normal6"/>
              <w:jc w:val="center"/>
            </w:pPr>
            <w:r w:rsidRPr="005D7536">
              <w:rPr>
                <w:b/>
                <w:i/>
              </w:rPr>
              <w:t>Õliseemneid käsitleva vastastikuse mõistmise memorandumi rakendamine</w:t>
            </w:r>
          </w:p>
        </w:tc>
        <w:tc>
          <w:tcPr>
            <w:tcW w:w="4876" w:type="dxa"/>
          </w:tcPr>
          <w:p w:rsidR="00B17EDE" w:rsidRPr="005D7536" w:rsidP="0009156F" w14:paraId="27E284D2" w14:textId="77777777">
            <w:pPr>
              <w:pStyle w:val="Normal6"/>
              <w:rPr>
                <w:szCs w:val="24"/>
              </w:rPr>
            </w:pPr>
          </w:p>
        </w:tc>
      </w:tr>
      <w:tr w14:paraId="67D8C1D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69F71EC" w14:textId="77777777">
            <w:pPr>
              <w:pStyle w:val="Normal6"/>
            </w:pPr>
            <w:r w:rsidRPr="005D7536">
              <w:rPr>
                <w:b/>
                <w:i/>
              </w:rPr>
              <w:t>1.</w:t>
            </w:r>
            <w:r w:rsidRPr="005D7536">
              <w:rPr>
                <w:b/>
                <w:i/>
              </w:rPr>
              <w:tab/>
              <w:t xml:space="preserve">Kui liikmesriigid näevad ette </w:t>
            </w:r>
            <w:r w:rsidRPr="005D7536">
              <w:rPr>
                <w:b/>
                <w:i/>
              </w:rPr>
              <w:t>GATTi</w:t>
            </w:r>
            <w:r w:rsidRPr="005D7536">
              <w:rPr>
                <w:b/>
                <w:i/>
              </w:rPr>
              <w:t xml:space="preserve"> raames sõlmitud Euroopa Majandusühenduse ja Ameerika Ühendriikide vahelise õliseemneid käsitleva vastastikuse mõistmise memorandumi lisaga seotud pindalapõhised sekkumised, siis ei tohi kogu toetatav pindala, mis põhineb asjaomaste liikmesriikide kavadega hõlmatud kavandatud väljunditel, ületada toetatavat maksimumpindala kogu liidu kohta.</w:t>
            </w:r>
          </w:p>
        </w:tc>
        <w:tc>
          <w:tcPr>
            <w:tcW w:w="4876" w:type="dxa"/>
          </w:tcPr>
          <w:p w:rsidR="00B17EDE" w:rsidRPr="005D7536" w:rsidP="0009156F" w14:paraId="7DE22600" w14:textId="77777777">
            <w:pPr>
              <w:pStyle w:val="Normal6"/>
              <w:rPr>
                <w:szCs w:val="24"/>
              </w:rPr>
            </w:pPr>
          </w:p>
        </w:tc>
      </w:tr>
      <w:tr w14:paraId="5FBB04F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191280E" w14:textId="77777777">
            <w:pPr>
              <w:pStyle w:val="Normal6"/>
            </w:pPr>
            <w:r w:rsidRPr="005D7536">
              <w:rPr>
                <w:b/>
                <w:i/>
              </w:rPr>
              <w:t>2.</w:t>
            </w:r>
            <w:r w:rsidRPr="005D7536">
              <w:rPr>
                <w:b/>
                <w:i/>
              </w:rPr>
              <w:tab/>
              <w:t>Iga liikmesriik, kes kavatseb anda käesoleva artikli lõikes 1 osutatud toetust, märgib vastavad kavandatud väljundid hektarites ära oma riikliku ja piirkondliku partnerluse kavas.</w:t>
            </w:r>
          </w:p>
        </w:tc>
        <w:tc>
          <w:tcPr>
            <w:tcW w:w="4876" w:type="dxa"/>
          </w:tcPr>
          <w:p w:rsidR="00B17EDE" w:rsidRPr="005D7536" w:rsidP="0009156F" w14:paraId="38BA577C" w14:textId="77777777">
            <w:pPr>
              <w:pStyle w:val="Normal6"/>
              <w:rPr>
                <w:szCs w:val="24"/>
              </w:rPr>
            </w:pPr>
          </w:p>
        </w:tc>
      </w:tr>
      <w:tr w14:paraId="2D0F60E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4B96F23" w14:textId="77777777">
            <w:pPr>
              <w:pStyle w:val="Normal6"/>
            </w:pPr>
            <w:r w:rsidRPr="005D7536">
              <w:rPr>
                <w:b/>
                <w:i/>
              </w:rPr>
              <w:t>3.</w:t>
            </w:r>
            <w:r w:rsidRPr="005D7536">
              <w:rPr>
                <w:b/>
                <w:i/>
              </w:rPr>
              <w:tab/>
              <w:t>Kui kõik liikmesriikide partnerluskavades kavandatud väljundid ületavad kogu liidu jaoks käesoleva artikli lõikes 1 osutatud toetatavat maksimumpindala kogu liidu kohta, võtab komisjon vastu rakendusaktid, millega kehtestatakse iga liikmesriigi jaoks soovituslik võrdluspindala, mis on arvutatud, lähtudes iga liikmesriigi osakaalust liidu keskmises haritavas pindalas viimase viie aasta jooksul alates kava ettepaneku esitamisele eelnevast aastast. Nimetatud rakendusaktid võetakse vastu kooskõlas artiklis 88 [komiteemenetlus] osutatud kontrollimenetlusega.</w:t>
            </w:r>
          </w:p>
        </w:tc>
        <w:tc>
          <w:tcPr>
            <w:tcW w:w="4876" w:type="dxa"/>
          </w:tcPr>
          <w:p w:rsidR="00B17EDE" w:rsidRPr="005D7536" w:rsidP="0009156F" w14:paraId="78E96688" w14:textId="77777777">
            <w:pPr>
              <w:pStyle w:val="Normal6"/>
              <w:rPr>
                <w:szCs w:val="24"/>
              </w:rPr>
            </w:pPr>
          </w:p>
        </w:tc>
      </w:tr>
      <w:tr w14:paraId="7C194BC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2061EC4" w14:textId="77777777">
            <w:pPr>
              <w:pStyle w:val="Normal6"/>
            </w:pPr>
            <w:r w:rsidRPr="005D7536">
              <w:rPr>
                <w:b/>
                <w:i/>
              </w:rPr>
              <w:t>4.</w:t>
            </w:r>
            <w:r w:rsidRPr="005D7536">
              <w:rPr>
                <w:b/>
                <w:i/>
              </w:rPr>
              <w:tab/>
              <w:t>Komisjon teatab igale kõnealusele liikmesriigile vähenduskoefitsiendi. Liikmesriigid kohandavad partnerluskavades kavandatud väljundeid vastavalt vähenduskoefitsientidele.</w:t>
            </w:r>
          </w:p>
        </w:tc>
        <w:tc>
          <w:tcPr>
            <w:tcW w:w="4876" w:type="dxa"/>
          </w:tcPr>
          <w:p w:rsidR="00B17EDE" w:rsidRPr="005D7536" w:rsidP="0009156F" w14:paraId="7FD727A8" w14:textId="77777777">
            <w:pPr>
              <w:pStyle w:val="Normal6"/>
              <w:rPr>
                <w:szCs w:val="24"/>
              </w:rPr>
            </w:pPr>
          </w:p>
        </w:tc>
      </w:tr>
      <w:tr w14:paraId="63DC1CF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17D9D02" w14:textId="77777777">
            <w:pPr>
              <w:pStyle w:val="Normal6"/>
            </w:pPr>
            <w:r w:rsidRPr="005D7536">
              <w:rPr>
                <w:b/>
                <w:i/>
              </w:rPr>
              <w:t>5.</w:t>
            </w:r>
            <w:r w:rsidRPr="005D7536">
              <w:rPr>
                <w:b/>
                <w:i/>
              </w:rPr>
              <w:tab/>
              <w:t>Kui liikmesriik kavatseb suurendada kavandatud väljundeid, millele on osutatud lõikes 1 ja mis on sätestatud komisjoni poolt heaks kiidetud riikliku ja piirkondliku partnerluse kavas, teatab ta sellest komisjonile, esitades taotluse partnerluskava muutmiseks.</w:t>
            </w:r>
          </w:p>
        </w:tc>
        <w:tc>
          <w:tcPr>
            <w:tcW w:w="4876" w:type="dxa"/>
          </w:tcPr>
          <w:p w:rsidR="00B17EDE" w:rsidRPr="005D7536" w:rsidP="0009156F" w14:paraId="7AFD5613" w14:textId="77777777">
            <w:pPr>
              <w:pStyle w:val="Normal6"/>
              <w:rPr>
                <w:szCs w:val="24"/>
              </w:rPr>
            </w:pPr>
          </w:p>
        </w:tc>
      </w:tr>
      <w:tr w14:paraId="7A4EA0D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E4F6E79" w14:textId="77777777">
            <w:pPr>
              <w:pStyle w:val="Normal6"/>
            </w:pPr>
            <w:r w:rsidRPr="005D7536">
              <w:rPr>
                <w:b/>
                <w:i/>
              </w:rPr>
              <w:t>6.</w:t>
            </w:r>
            <w:r w:rsidRPr="005D7536">
              <w:rPr>
                <w:b/>
                <w:i/>
              </w:rPr>
              <w:tab/>
            </w:r>
          </w:p>
        </w:tc>
        <w:tc>
          <w:tcPr>
            <w:tcW w:w="4876" w:type="dxa"/>
          </w:tcPr>
          <w:p w:rsidR="00B17EDE" w:rsidRPr="005D7536" w:rsidP="0009156F" w14:paraId="184DC36B" w14:textId="77777777">
            <w:pPr>
              <w:pStyle w:val="Normal6"/>
              <w:rPr>
                <w:szCs w:val="24"/>
              </w:rPr>
            </w:pPr>
          </w:p>
        </w:tc>
      </w:tr>
      <w:tr w14:paraId="0CDCC89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57CF7BA" w14:textId="77777777">
            <w:pPr>
              <w:pStyle w:val="Normal6"/>
            </w:pPr>
            <w:r w:rsidRPr="005D7536">
              <w:rPr>
                <w:b/>
                <w:i/>
              </w:rPr>
              <w:t>Kui see on vajalik selleks, et ei ületataks lõikes 1 nimetatud toetatavat maksimumpindala kogu liidu kohta, sätestab komisjon vähenduskoefitsiendid või vaatab olemasolevad vähendamiskoefitsiendid läbi iga liikmesriigi puhul, kes ületasid oma partnerluskavas võrdluspindala.</w:t>
            </w:r>
          </w:p>
        </w:tc>
        <w:tc>
          <w:tcPr>
            <w:tcW w:w="4876" w:type="dxa"/>
          </w:tcPr>
          <w:p w:rsidR="00B17EDE" w:rsidRPr="005D7536" w:rsidP="0009156F" w14:paraId="1638673A" w14:textId="77777777">
            <w:pPr>
              <w:pStyle w:val="Normal6"/>
              <w:rPr>
                <w:szCs w:val="24"/>
              </w:rPr>
            </w:pPr>
          </w:p>
        </w:tc>
      </w:tr>
      <w:tr w14:paraId="064D867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D07AB90" w14:textId="77777777">
            <w:pPr>
              <w:pStyle w:val="Normal6"/>
            </w:pPr>
            <w:r w:rsidRPr="005D7536">
              <w:rPr>
                <w:b/>
                <w:i/>
              </w:rPr>
              <w:t>Komisjon kehtestab esimeses lõigus osutatud vähenduskoefitsiendid või vaatab need läbi rakendusotsusega.</w:t>
            </w:r>
          </w:p>
        </w:tc>
        <w:tc>
          <w:tcPr>
            <w:tcW w:w="4876" w:type="dxa"/>
          </w:tcPr>
          <w:p w:rsidR="00B17EDE" w:rsidRPr="005D7536" w:rsidP="0009156F" w14:paraId="7A4D65F6" w14:textId="77777777">
            <w:pPr>
              <w:pStyle w:val="Normal6"/>
              <w:rPr>
                <w:szCs w:val="24"/>
              </w:rPr>
            </w:pPr>
          </w:p>
        </w:tc>
      </w:tr>
      <w:tr w14:paraId="717DA87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72CD6C0" w14:textId="77777777">
            <w:pPr>
              <w:pStyle w:val="Normal6"/>
            </w:pPr>
            <w:r w:rsidRPr="005D7536">
              <w:rPr>
                <w:b/>
                <w:i/>
              </w:rPr>
              <w:t>7.</w:t>
            </w:r>
            <w:r w:rsidRPr="005D7536">
              <w:rPr>
                <w:b/>
                <w:i/>
              </w:rPr>
              <w:tab/>
              <w:t>Liikmesriigid jätavad lõikes 1 osutatud mis tahes pindalapõhisest sekkumisest välja toiduks kasutatavate päevalilleseemnete kasvatamise.</w:t>
            </w:r>
          </w:p>
        </w:tc>
        <w:tc>
          <w:tcPr>
            <w:tcW w:w="4876" w:type="dxa"/>
          </w:tcPr>
          <w:p w:rsidR="00B17EDE" w:rsidRPr="005D7536" w:rsidP="0009156F" w14:paraId="3E377B30" w14:textId="77777777">
            <w:pPr>
              <w:pStyle w:val="Normal6"/>
              <w:rPr>
                <w:szCs w:val="24"/>
              </w:rPr>
            </w:pPr>
          </w:p>
        </w:tc>
      </w:tr>
    </w:tbl>
    <w:p w:rsidR="00B17EDE" w:rsidRPr="005D7536" w:rsidP="00B17EDE" w14:paraId="7CB3E63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C94C7A5"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12BBC6CE"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48C699B6" w14:textId="77777777">
      <w:r w:rsidRPr="005D7536">
        <w:rPr>
          <w:rStyle w:val="HideTWBExt"/>
        </w:rPr>
        <w:t>&lt;/Amend&gt;</w:t>
      </w:r>
    </w:p>
    <w:p w:rsidR="00B17EDE" w:rsidRPr="005D7536" w:rsidP="00B17EDE" w14:paraId="69135C1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4932</w:t>
      </w:r>
      <w:r w:rsidRPr="005D7536">
        <w:rPr>
          <w:rStyle w:val="HideTWBExt"/>
          <w:b w:val="0"/>
        </w:rPr>
        <w:t>&lt;/NumAm&gt;</w:t>
      </w:r>
    </w:p>
    <w:p w:rsidR="00B17EDE" w:rsidRPr="005D7536" w:rsidP="00B17EDE" w14:paraId="26C07EE0" w14:textId="77777777">
      <w:pPr>
        <w:pStyle w:val="NormalBold"/>
      </w:pPr>
      <w:r w:rsidRPr="005D7536">
        <w:rPr>
          <w:rStyle w:val="HideTWBExt"/>
          <w:b w:val="0"/>
        </w:rPr>
        <w:t>&lt;RepeatBlock-By&gt;&lt;Members&gt;</w:t>
      </w:r>
      <w:r w:rsidRPr="005D7536">
        <w:t>Krzysztof</w:t>
      </w:r>
      <w:r w:rsidRPr="005D7536">
        <w:t xml:space="preserve"> Hetman, </w:t>
      </w:r>
      <w:r w:rsidRPr="005D7536">
        <w:t>Andrzej</w:t>
      </w:r>
      <w:r w:rsidRPr="005D7536">
        <w:t xml:space="preserve"> </w:t>
      </w:r>
      <w:r w:rsidRPr="005D7536">
        <w:t>Buła</w:t>
      </w:r>
      <w:r w:rsidRPr="005D7536">
        <w:t xml:space="preserve">, </w:t>
      </w:r>
      <w:r w:rsidRPr="005D7536">
        <w:t>Jacek</w:t>
      </w:r>
      <w:r w:rsidRPr="005D7536">
        <w:t xml:space="preserve"> </w:t>
      </w:r>
      <w:r w:rsidRPr="005D7536">
        <w:t>Protas</w:t>
      </w:r>
      <w:r w:rsidRPr="005D7536">
        <w:rPr>
          <w:rStyle w:val="HideTWBExt"/>
          <w:b w:val="0"/>
        </w:rPr>
        <w:t>&lt;/Members&gt;</w:t>
      </w:r>
    </w:p>
    <w:p w:rsidR="00B17EDE" w:rsidRPr="005D7536" w:rsidP="00B17EDE" w14:paraId="41D02AC5" w14:textId="77777777">
      <w:r w:rsidRPr="005D7536">
        <w:rPr>
          <w:rStyle w:val="HideTWBExt"/>
        </w:rPr>
        <w:t>&lt;/RepeatBlock-By&gt;</w:t>
      </w:r>
    </w:p>
    <w:p w:rsidR="00B17EDE" w:rsidRPr="005D7536" w:rsidP="00B17EDE" w14:paraId="6A05A7C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6023975" w14:textId="77777777">
      <w:pPr>
        <w:pStyle w:val="NormalBold"/>
      </w:pPr>
      <w:r w:rsidRPr="005D7536">
        <w:rPr>
          <w:rStyle w:val="HideTWBExt"/>
          <w:b w:val="0"/>
        </w:rPr>
        <w:t>&lt;Article&gt;</w:t>
      </w:r>
      <w:r w:rsidRPr="005D7536">
        <w:t>Artikkel 41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71440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E63383C" w14:textId="77777777">
            <w:pPr>
              <w:keepNext/>
            </w:pPr>
          </w:p>
        </w:tc>
      </w:tr>
      <w:tr w14:paraId="3908B8F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74B2EB6" w14:textId="77777777">
            <w:pPr>
              <w:pStyle w:val="ColumnHeading"/>
              <w:keepNext/>
            </w:pPr>
            <w:r w:rsidRPr="005D7536">
              <w:t>Komisjoni ettepanek</w:t>
            </w:r>
          </w:p>
        </w:tc>
        <w:tc>
          <w:tcPr>
            <w:tcW w:w="4876" w:type="dxa"/>
          </w:tcPr>
          <w:p w:rsidR="00B17EDE" w:rsidRPr="005D7536" w:rsidP="0009156F" w14:paraId="2A4BCD1E" w14:textId="77777777">
            <w:pPr>
              <w:pStyle w:val="ColumnHeading"/>
              <w:keepNext/>
            </w:pPr>
            <w:r w:rsidRPr="005D7536">
              <w:t>Muudatusettepanek</w:t>
            </w:r>
          </w:p>
        </w:tc>
      </w:tr>
      <w:tr w14:paraId="4E50492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EAB9C24" w14:textId="77777777">
            <w:pPr>
              <w:pStyle w:val="Normal6"/>
              <w:jc w:val="center"/>
            </w:pPr>
            <w:r w:rsidRPr="005D7536">
              <w:rPr>
                <w:b/>
                <w:i/>
              </w:rPr>
              <w:t>Artikkel 41</w:t>
            </w:r>
          </w:p>
        </w:tc>
        <w:tc>
          <w:tcPr>
            <w:tcW w:w="4876" w:type="dxa"/>
          </w:tcPr>
          <w:p w:rsidR="00B17EDE" w:rsidRPr="005D7536" w:rsidP="0009156F" w14:paraId="3891D976" w14:textId="77777777">
            <w:pPr>
              <w:pStyle w:val="Normal6"/>
              <w:rPr>
                <w:szCs w:val="24"/>
              </w:rPr>
            </w:pPr>
            <w:r w:rsidRPr="005D7536">
              <w:rPr>
                <w:b/>
                <w:i/>
              </w:rPr>
              <w:t>välja jäetud</w:t>
            </w:r>
          </w:p>
        </w:tc>
      </w:tr>
      <w:tr w14:paraId="5775A0A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9141DDC" w14:textId="77777777">
            <w:pPr>
              <w:pStyle w:val="Normal6"/>
              <w:jc w:val="center"/>
            </w:pPr>
            <w:r w:rsidRPr="005D7536">
              <w:rPr>
                <w:b/>
                <w:i/>
              </w:rPr>
              <w:t>Õliseemneid käsitleva vastastikuse mõistmise memorandumi rakendamine</w:t>
            </w:r>
          </w:p>
        </w:tc>
        <w:tc>
          <w:tcPr>
            <w:tcW w:w="4876" w:type="dxa"/>
          </w:tcPr>
          <w:p w:rsidR="00B17EDE" w:rsidRPr="005D7536" w:rsidP="0009156F" w14:paraId="13CA6AF3" w14:textId="77777777">
            <w:pPr>
              <w:pStyle w:val="Normal6"/>
              <w:rPr>
                <w:szCs w:val="24"/>
              </w:rPr>
            </w:pPr>
          </w:p>
        </w:tc>
      </w:tr>
      <w:tr w14:paraId="4FEEE4C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6A0FF3B" w14:textId="77777777">
            <w:pPr>
              <w:pStyle w:val="Normal6"/>
            </w:pPr>
            <w:r w:rsidRPr="005D7536">
              <w:rPr>
                <w:b/>
                <w:i/>
              </w:rPr>
              <w:t>1.</w:t>
            </w:r>
            <w:r w:rsidRPr="005D7536">
              <w:rPr>
                <w:b/>
                <w:i/>
              </w:rPr>
              <w:tab/>
              <w:t xml:space="preserve">Kui liikmesriigid näevad ette </w:t>
            </w:r>
            <w:r w:rsidRPr="005D7536">
              <w:rPr>
                <w:b/>
                <w:i/>
              </w:rPr>
              <w:t>GATTi</w:t>
            </w:r>
            <w:r w:rsidRPr="005D7536">
              <w:rPr>
                <w:b/>
                <w:i/>
              </w:rPr>
              <w:t xml:space="preserve"> raames sõlmitud Euroopa Majandusühenduse ja Ameerika Ühendriikide vahelise õliseemneid käsitleva vastastikuse mõistmise memorandumi lisaga seotud pindalapõhised sekkumised, siis ei tohi kogu toetatav pindala, mis põhineb asjaomaste liikmesriikide kavadega hõlmatud kavandatud väljunditel, ületada toetatavat maksimumpindala kogu liidu kohta.</w:t>
            </w:r>
          </w:p>
        </w:tc>
        <w:tc>
          <w:tcPr>
            <w:tcW w:w="4876" w:type="dxa"/>
          </w:tcPr>
          <w:p w:rsidR="00B17EDE" w:rsidRPr="005D7536" w:rsidP="0009156F" w14:paraId="796C6F18" w14:textId="77777777">
            <w:pPr>
              <w:pStyle w:val="Normal6"/>
              <w:rPr>
                <w:szCs w:val="24"/>
              </w:rPr>
            </w:pPr>
          </w:p>
        </w:tc>
      </w:tr>
      <w:tr w14:paraId="585A73F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ACC7AB2" w14:textId="77777777">
            <w:pPr>
              <w:pStyle w:val="Normal6"/>
            </w:pPr>
            <w:r w:rsidRPr="005D7536">
              <w:rPr>
                <w:b/>
                <w:i/>
              </w:rPr>
              <w:t>2.</w:t>
            </w:r>
            <w:r w:rsidRPr="005D7536">
              <w:rPr>
                <w:b/>
                <w:i/>
              </w:rPr>
              <w:tab/>
              <w:t>Iga liikmesriik, kes kavatseb anda käesoleva artikli lõikes 1 osutatud toetust, märgib vastavad kavandatud väljundid hektarites ära oma riikliku ja piirkondliku partnerluse kavas.</w:t>
            </w:r>
          </w:p>
        </w:tc>
        <w:tc>
          <w:tcPr>
            <w:tcW w:w="4876" w:type="dxa"/>
          </w:tcPr>
          <w:p w:rsidR="00B17EDE" w:rsidRPr="005D7536" w:rsidP="0009156F" w14:paraId="318BB98F" w14:textId="77777777">
            <w:pPr>
              <w:pStyle w:val="Normal6"/>
              <w:rPr>
                <w:szCs w:val="24"/>
              </w:rPr>
            </w:pPr>
          </w:p>
        </w:tc>
      </w:tr>
      <w:tr w14:paraId="0EC0839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11EF251" w14:textId="77777777">
            <w:pPr>
              <w:pStyle w:val="Normal6"/>
            </w:pPr>
            <w:r w:rsidRPr="005D7536">
              <w:rPr>
                <w:b/>
                <w:i/>
              </w:rPr>
              <w:t>3.</w:t>
            </w:r>
            <w:r w:rsidRPr="005D7536">
              <w:rPr>
                <w:b/>
                <w:i/>
              </w:rPr>
              <w:tab/>
              <w:t>Kui kõik liikmesriikide partnerluskavades kavandatud väljundid ületavad kogu liidu jaoks käesoleva artikli lõikes 1 osutatud toetatavat maksimumpindala kogu liidu kohta, võtab komisjon vastu rakendusaktid, millega kehtestatakse iga liikmesriigi jaoks soovituslik võrdluspindala, mis on arvutatud, lähtudes iga liikmesriigi osakaalust liidu keskmises haritavas pindalas viimase viie aasta jooksul alates kava ettepaneku esitamisele eelnevast aastast. Nimetatud rakendusaktid võetakse vastu kooskõlas artiklis 88 [komiteemenetlus] osutatud kontrollimenetlusega.</w:t>
            </w:r>
          </w:p>
        </w:tc>
        <w:tc>
          <w:tcPr>
            <w:tcW w:w="4876" w:type="dxa"/>
          </w:tcPr>
          <w:p w:rsidR="00B17EDE" w:rsidRPr="005D7536" w:rsidP="0009156F" w14:paraId="3B42DA61" w14:textId="77777777">
            <w:pPr>
              <w:pStyle w:val="Normal6"/>
              <w:rPr>
                <w:szCs w:val="24"/>
              </w:rPr>
            </w:pPr>
          </w:p>
        </w:tc>
      </w:tr>
      <w:tr w14:paraId="636EC5B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A863013" w14:textId="77777777">
            <w:pPr>
              <w:pStyle w:val="Normal6"/>
            </w:pPr>
            <w:r w:rsidRPr="005D7536">
              <w:rPr>
                <w:b/>
                <w:i/>
              </w:rPr>
              <w:t>4.</w:t>
            </w:r>
            <w:r w:rsidRPr="005D7536">
              <w:rPr>
                <w:b/>
                <w:i/>
              </w:rPr>
              <w:tab/>
              <w:t>Komisjon teatab igale kõnealusele liikmesriigile vähenduskoefitsiendi. Liikmesriigid kohandavad partnerluskavades kavandatud väljundeid vastavalt vähenduskoefitsientidele.</w:t>
            </w:r>
          </w:p>
        </w:tc>
        <w:tc>
          <w:tcPr>
            <w:tcW w:w="4876" w:type="dxa"/>
          </w:tcPr>
          <w:p w:rsidR="00B17EDE" w:rsidRPr="005D7536" w:rsidP="0009156F" w14:paraId="58EEFD0D" w14:textId="77777777">
            <w:pPr>
              <w:pStyle w:val="Normal6"/>
              <w:rPr>
                <w:szCs w:val="24"/>
              </w:rPr>
            </w:pPr>
          </w:p>
        </w:tc>
      </w:tr>
      <w:tr w14:paraId="7342F33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BA50B0D" w14:textId="77777777">
            <w:pPr>
              <w:pStyle w:val="Normal6"/>
            </w:pPr>
            <w:r w:rsidRPr="005D7536">
              <w:rPr>
                <w:b/>
                <w:i/>
              </w:rPr>
              <w:t>5.</w:t>
            </w:r>
            <w:r w:rsidRPr="005D7536">
              <w:rPr>
                <w:b/>
                <w:i/>
              </w:rPr>
              <w:tab/>
              <w:t>Kui liikmesriik kavatseb suurendada kavandatud väljundeid, millele on osutatud lõikes 1 ja mis on sätestatud komisjoni poolt heaks kiidetud riikliku ja piirkondliku partnerluse kavas, teatab ta sellest komisjonile, esitades taotluse partnerluskava muutmiseks.</w:t>
            </w:r>
          </w:p>
        </w:tc>
        <w:tc>
          <w:tcPr>
            <w:tcW w:w="4876" w:type="dxa"/>
          </w:tcPr>
          <w:p w:rsidR="00B17EDE" w:rsidRPr="005D7536" w:rsidP="0009156F" w14:paraId="75A5C351" w14:textId="77777777">
            <w:pPr>
              <w:pStyle w:val="Normal6"/>
              <w:rPr>
                <w:szCs w:val="24"/>
              </w:rPr>
            </w:pPr>
          </w:p>
        </w:tc>
      </w:tr>
      <w:tr w14:paraId="427CC48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A7930F6" w14:textId="77777777">
            <w:pPr>
              <w:pStyle w:val="Normal6"/>
            </w:pPr>
            <w:r w:rsidRPr="005D7536">
              <w:rPr>
                <w:b/>
                <w:i/>
              </w:rPr>
              <w:t>6.</w:t>
            </w:r>
            <w:r w:rsidRPr="005D7536">
              <w:rPr>
                <w:b/>
                <w:i/>
              </w:rPr>
              <w:tab/>
            </w:r>
          </w:p>
        </w:tc>
        <w:tc>
          <w:tcPr>
            <w:tcW w:w="4876" w:type="dxa"/>
          </w:tcPr>
          <w:p w:rsidR="00B17EDE" w:rsidRPr="005D7536" w:rsidP="0009156F" w14:paraId="46583F2F" w14:textId="77777777">
            <w:pPr>
              <w:pStyle w:val="Normal6"/>
              <w:rPr>
                <w:szCs w:val="24"/>
              </w:rPr>
            </w:pPr>
          </w:p>
        </w:tc>
      </w:tr>
      <w:tr w14:paraId="483FDA0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78CD380" w14:textId="77777777">
            <w:pPr>
              <w:pStyle w:val="Normal6"/>
            </w:pPr>
            <w:r w:rsidRPr="005D7536">
              <w:rPr>
                <w:b/>
                <w:i/>
              </w:rPr>
              <w:t>Kui see on vajalik selleks, et ei ületataks lõikes 1 nimetatud toetatavat maksimumpindala kogu liidu kohta, sätestab komisjon vähenduskoefitsiendid või vaatab olemasolevad vähendamiskoefitsiendid läbi iga liikmesriigi puhul, kes ületasid oma partnerluskavas võrdluspindala.</w:t>
            </w:r>
          </w:p>
        </w:tc>
        <w:tc>
          <w:tcPr>
            <w:tcW w:w="4876" w:type="dxa"/>
          </w:tcPr>
          <w:p w:rsidR="00B17EDE" w:rsidRPr="005D7536" w:rsidP="0009156F" w14:paraId="009AA886" w14:textId="77777777">
            <w:pPr>
              <w:pStyle w:val="Normal6"/>
              <w:rPr>
                <w:szCs w:val="24"/>
              </w:rPr>
            </w:pPr>
          </w:p>
        </w:tc>
      </w:tr>
      <w:tr w14:paraId="4014B35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49CCF22" w14:textId="77777777">
            <w:pPr>
              <w:pStyle w:val="Normal6"/>
            </w:pPr>
            <w:r w:rsidRPr="005D7536">
              <w:rPr>
                <w:b/>
                <w:i/>
              </w:rPr>
              <w:t>Komisjon kehtestab esimeses lõigus osutatud vähenduskoefitsiendid või vaatab need läbi rakendusotsusega.</w:t>
            </w:r>
          </w:p>
        </w:tc>
        <w:tc>
          <w:tcPr>
            <w:tcW w:w="4876" w:type="dxa"/>
          </w:tcPr>
          <w:p w:rsidR="00B17EDE" w:rsidRPr="005D7536" w:rsidP="0009156F" w14:paraId="1EC32950" w14:textId="77777777">
            <w:pPr>
              <w:pStyle w:val="Normal6"/>
              <w:rPr>
                <w:szCs w:val="24"/>
              </w:rPr>
            </w:pPr>
          </w:p>
        </w:tc>
      </w:tr>
      <w:tr w14:paraId="04CAA81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531AD54" w14:textId="77777777">
            <w:pPr>
              <w:pStyle w:val="Normal6"/>
            </w:pPr>
            <w:r w:rsidRPr="005D7536">
              <w:rPr>
                <w:b/>
                <w:i/>
              </w:rPr>
              <w:t>7.</w:t>
            </w:r>
            <w:r w:rsidRPr="005D7536">
              <w:rPr>
                <w:b/>
                <w:i/>
              </w:rPr>
              <w:tab/>
              <w:t>Liikmesriigid jätavad lõikes 1 osutatud mis tahes pindalapõhisest sekkumisest välja toiduks kasutatavate päevalilleseemnete kasvatamise.</w:t>
            </w:r>
          </w:p>
        </w:tc>
        <w:tc>
          <w:tcPr>
            <w:tcW w:w="4876" w:type="dxa"/>
          </w:tcPr>
          <w:p w:rsidR="00B17EDE" w:rsidRPr="005D7536" w:rsidP="0009156F" w14:paraId="0DD378B6" w14:textId="77777777">
            <w:pPr>
              <w:pStyle w:val="Normal6"/>
              <w:rPr>
                <w:szCs w:val="24"/>
              </w:rPr>
            </w:pPr>
          </w:p>
        </w:tc>
      </w:tr>
    </w:tbl>
    <w:p w:rsidR="00B17EDE" w:rsidRPr="005D7536" w:rsidP="00B17EDE" w14:paraId="6D9E9F1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94A2C6A"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2D96D07A" w14:textId="77777777">
      <w:pPr>
        <w:pStyle w:val="Normal12Italic"/>
        <w:rPr>
          <w:noProof w:val="0"/>
        </w:rPr>
      </w:pPr>
      <w:r w:rsidRPr="005D7536">
        <w:t>ÜPPga seotud sätted tuleks üle viia määrusesse (EL) 202/XXXX [ÜPP määrus].</w:t>
      </w:r>
    </w:p>
    <w:p w:rsidR="00B17EDE" w:rsidRPr="005D7536" w:rsidP="00B17EDE" w14:paraId="0DC89670" w14:textId="77777777">
      <w:r w:rsidRPr="005D7536">
        <w:rPr>
          <w:rStyle w:val="HideTWBExt"/>
        </w:rPr>
        <w:t>&lt;/Amend&gt;</w:t>
      </w:r>
    </w:p>
    <w:p w:rsidR="00B17EDE" w:rsidRPr="005D7536" w:rsidP="00B17EDE" w14:paraId="1D3C3E2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4933</w:t>
      </w:r>
      <w:r w:rsidRPr="005D7536">
        <w:rPr>
          <w:rStyle w:val="HideTWBExt"/>
          <w:b w:val="0"/>
        </w:rPr>
        <w:t>&lt;/NumAm&gt;</w:t>
      </w:r>
    </w:p>
    <w:p w:rsidR="00B17EDE" w:rsidRPr="005D7536" w:rsidP="00B17EDE" w14:paraId="2B292760" w14:textId="77777777">
      <w:pPr>
        <w:pStyle w:val="NormalBold"/>
      </w:pPr>
      <w:r w:rsidRPr="005D7536">
        <w:rPr>
          <w:rStyle w:val="HideTWBExt"/>
          <w:b w:val="0"/>
        </w:rPr>
        <w:t>&lt;RepeatBlock-By&gt;&lt;Members&gt;</w:t>
      </w:r>
      <w:r w:rsidRPr="005D7536">
        <w:t xml:space="preserve">Marta </w:t>
      </w:r>
      <w:r w:rsidRPr="005D7536">
        <w:t>Wcisło</w:t>
      </w:r>
      <w:r w:rsidRPr="005D7536">
        <w:rPr>
          <w:rStyle w:val="HideTWBExt"/>
          <w:b w:val="0"/>
        </w:rPr>
        <w:t>&lt;/Members&gt;</w:t>
      </w:r>
    </w:p>
    <w:p w:rsidR="00B17EDE" w:rsidRPr="005D7536" w:rsidP="00B17EDE" w14:paraId="64D8531B" w14:textId="77777777">
      <w:r w:rsidRPr="005D7536">
        <w:rPr>
          <w:rStyle w:val="HideTWBExt"/>
        </w:rPr>
        <w:t>&lt;/RepeatBlock-By&gt;</w:t>
      </w:r>
    </w:p>
    <w:p w:rsidR="00B17EDE" w:rsidRPr="005D7536" w:rsidP="00B17EDE" w14:paraId="59F92CB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73556A0" w14:textId="77777777">
      <w:pPr>
        <w:pStyle w:val="NormalBold"/>
      </w:pPr>
      <w:r w:rsidRPr="005D7536">
        <w:rPr>
          <w:rStyle w:val="HideTWBExt"/>
          <w:b w:val="0"/>
        </w:rPr>
        <w:t>&lt;Article&gt;</w:t>
      </w:r>
      <w:r w:rsidRPr="005D7536">
        <w:t>Artikkel 41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5441A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4491269" w14:textId="77777777">
            <w:pPr>
              <w:keepNext/>
            </w:pPr>
          </w:p>
        </w:tc>
      </w:tr>
      <w:tr w14:paraId="705B669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5667E27" w14:textId="77777777">
            <w:pPr>
              <w:pStyle w:val="ColumnHeading"/>
              <w:keepNext/>
            </w:pPr>
            <w:r w:rsidRPr="005D7536">
              <w:t>Komisjoni ettepanek</w:t>
            </w:r>
          </w:p>
        </w:tc>
        <w:tc>
          <w:tcPr>
            <w:tcW w:w="4876" w:type="dxa"/>
          </w:tcPr>
          <w:p w:rsidR="00B17EDE" w:rsidRPr="005D7536" w:rsidP="0009156F" w14:paraId="58026EA4" w14:textId="77777777">
            <w:pPr>
              <w:pStyle w:val="ColumnHeading"/>
              <w:keepNext/>
            </w:pPr>
            <w:r w:rsidRPr="005D7536">
              <w:t>Muudatusettepanek</w:t>
            </w:r>
          </w:p>
        </w:tc>
      </w:tr>
      <w:tr w14:paraId="6D57ED4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D7A8C1C" w14:textId="77777777">
            <w:pPr>
              <w:pStyle w:val="Normal6"/>
              <w:jc w:val="center"/>
            </w:pPr>
            <w:r w:rsidRPr="005D7536">
              <w:rPr>
                <w:b/>
                <w:i/>
              </w:rPr>
              <w:t>Artikkel 41</w:t>
            </w:r>
          </w:p>
        </w:tc>
        <w:tc>
          <w:tcPr>
            <w:tcW w:w="4876" w:type="dxa"/>
          </w:tcPr>
          <w:p w:rsidR="00B17EDE" w:rsidRPr="005D7536" w:rsidP="0009156F" w14:paraId="615DFA4B" w14:textId="77777777">
            <w:pPr>
              <w:pStyle w:val="Normal6"/>
              <w:rPr>
                <w:szCs w:val="24"/>
              </w:rPr>
            </w:pPr>
            <w:r w:rsidRPr="005D7536">
              <w:rPr>
                <w:b/>
                <w:i/>
              </w:rPr>
              <w:t>välja jäetud</w:t>
            </w:r>
          </w:p>
        </w:tc>
      </w:tr>
      <w:tr w14:paraId="04D7442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136BB6C" w14:textId="77777777">
            <w:pPr>
              <w:pStyle w:val="Normal6"/>
              <w:jc w:val="center"/>
            </w:pPr>
            <w:r w:rsidRPr="005D7536">
              <w:rPr>
                <w:b/>
                <w:i/>
              </w:rPr>
              <w:t>Õliseemneid käsitleva vastastikuse mõistmise memorandumi rakendamine</w:t>
            </w:r>
          </w:p>
        </w:tc>
        <w:tc>
          <w:tcPr>
            <w:tcW w:w="4876" w:type="dxa"/>
          </w:tcPr>
          <w:p w:rsidR="00B17EDE" w:rsidRPr="005D7536" w:rsidP="0009156F" w14:paraId="0BC0F72E" w14:textId="77777777">
            <w:pPr>
              <w:pStyle w:val="Normal6"/>
              <w:rPr>
                <w:szCs w:val="24"/>
              </w:rPr>
            </w:pPr>
          </w:p>
        </w:tc>
      </w:tr>
      <w:tr w14:paraId="610462C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15D641A" w14:textId="77777777">
            <w:pPr>
              <w:pStyle w:val="Normal6"/>
            </w:pPr>
            <w:r w:rsidRPr="005D7536">
              <w:rPr>
                <w:b/>
                <w:i/>
              </w:rPr>
              <w:t>1.</w:t>
            </w:r>
            <w:r w:rsidRPr="005D7536">
              <w:rPr>
                <w:b/>
                <w:i/>
              </w:rPr>
              <w:tab/>
              <w:t xml:space="preserve">Kui liikmesriigid näevad ette </w:t>
            </w:r>
            <w:r w:rsidRPr="005D7536">
              <w:rPr>
                <w:b/>
                <w:i/>
              </w:rPr>
              <w:t>GATTi</w:t>
            </w:r>
            <w:r w:rsidRPr="005D7536">
              <w:rPr>
                <w:b/>
                <w:i/>
              </w:rPr>
              <w:t xml:space="preserve"> raames sõlmitud Euroopa Majandusühenduse ja Ameerika Ühendriikide vahelise õliseemneid käsitleva vastastikuse mõistmise memorandumi lisaga seotud pindalapõhised sekkumised, siis ei tohi kogu toetatav pindala, mis põhineb asjaomaste liikmesriikide kavadega hõlmatud kavandatud väljunditel, ületada toetatavat maksimumpindala kogu liidu kohta.</w:t>
            </w:r>
          </w:p>
        </w:tc>
        <w:tc>
          <w:tcPr>
            <w:tcW w:w="4876" w:type="dxa"/>
          </w:tcPr>
          <w:p w:rsidR="00B17EDE" w:rsidRPr="005D7536" w:rsidP="0009156F" w14:paraId="06D6298B" w14:textId="77777777">
            <w:pPr>
              <w:pStyle w:val="Normal6"/>
              <w:rPr>
                <w:szCs w:val="24"/>
              </w:rPr>
            </w:pPr>
          </w:p>
        </w:tc>
      </w:tr>
      <w:tr w14:paraId="6D1648E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04E6FB9" w14:textId="77777777">
            <w:pPr>
              <w:pStyle w:val="Normal6"/>
            </w:pPr>
            <w:r w:rsidRPr="005D7536">
              <w:rPr>
                <w:b/>
                <w:i/>
              </w:rPr>
              <w:t>2.</w:t>
            </w:r>
            <w:r w:rsidRPr="005D7536">
              <w:rPr>
                <w:b/>
                <w:i/>
              </w:rPr>
              <w:tab/>
              <w:t>Iga liikmesriik, kes kavatseb anda käesoleva artikli lõikes 1 osutatud toetust, märgib vastavad kavandatud väljundid hektarites ära oma riikliku ja piirkondliku partnerluse kavas.</w:t>
            </w:r>
          </w:p>
        </w:tc>
        <w:tc>
          <w:tcPr>
            <w:tcW w:w="4876" w:type="dxa"/>
          </w:tcPr>
          <w:p w:rsidR="00B17EDE" w:rsidRPr="005D7536" w:rsidP="0009156F" w14:paraId="5C20B03F" w14:textId="77777777">
            <w:pPr>
              <w:pStyle w:val="Normal6"/>
              <w:rPr>
                <w:szCs w:val="24"/>
              </w:rPr>
            </w:pPr>
          </w:p>
        </w:tc>
      </w:tr>
      <w:tr w14:paraId="18F5327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AF71930" w14:textId="77777777">
            <w:pPr>
              <w:pStyle w:val="Normal6"/>
            </w:pPr>
            <w:r w:rsidRPr="005D7536">
              <w:rPr>
                <w:b/>
                <w:i/>
              </w:rPr>
              <w:t>3.</w:t>
            </w:r>
            <w:r w:rsidRPr="005D7536">
              <w:rPr>
                <w:b/>
                <w:i/>
              </w:rPr>
              <w:tab/>
              <w:t>Kui kõik liikmesriikide partnerluskavades kavandatud väljundid ületavad kogu liidu jaoks käesoleva artikli lõikes 1 osutatud toetatavat maksimumpindala kogu liidu kohta, võtab komisjon vastu rakendusaktid, millega kehtestatakse iga liikmesriigi jaoks soovituslik võrdluspindala, mis on arvutatud, lähtudes iga liikmesriigi osakaalust liidu keskmises haritavas pindalas viimase viie aasta jooksul alates kava ettepaneku esitamisele eelnevast aastast. Nimetatud rakendusaktid võetakse vastu kooskõlas artiklis 88 [komiteemenetlus] osutatud kontrollimenetlusega.</w:t>
            </w:r>
          </w:p>
        </w:tc>
        <w:tc>
          <w:tcPr>
            <w:tcW w:w="4876" w:type="dxa"/>
          </w:tcPr>
          <w:p w:rsidR="00B17EDE" w:rsidRPr="005D7536" w:rsidP="0009156F" w14:paraId="448E0F7E" w14:textId="77777777">
            <w:pPr>
              <w:pStyle w:val="Normal6"/>
              <w:rPr>
                <w:szCs w:val="24"/>
              </w:rPr>
            </w:pPr>
          </w:p>
        </w:tc>
      </w:tr>
      <w:tr w14:paraId="4EFCC70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19CA81D" w14:textId="77777777">
            <w:pPr>
              <w:pStyle w:val="Normal6"/>
            </w:pPr>
            <w:r w:rsidRPr="005D7536">
              <w:rPr>
                <w:b/>
                <w:i/>
              </w:rPr>
              <w:t>4.</w:t>
            </w:r>
            <w:r w:rsidRPr="005D7536">
              <w:rPr>
                <w:b/>
                <w:i/>
              </w:rPr>
              <w:tab/>
              <w:t>Komisjon teatab igale kõnealusele liikmesriigile vähenduskoefitsiendi. Liikmesriigid kohandavad partnerluskavades kavandatud väljundeid vastavalt vähenduskoefitsientidele.</w:t>
            </w:r>
          </w:p>
        </w:tc>
        <w:tc>
          <w:tcPr>
            <w:tcW w:w="4876" w:type="dxa"/>
          </w:tcPr>
          <w:p w:rsidR="00B17EDE" w:rsidRPr="005D7536" w:rsidP="0009156F" w14:paraId="41EA2791" w14:textId="77777777">
            <w:pPr>
              <w:pStyle w:val="Normal6"/>
              <w:rPr>
                <w:szCs w:val="24"/>
              </w:rPr>
            </w:pPr>
          </w:p>
        </w:tc>
      </w:tr>
      <w:tr w14:paraId="2A576D7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6B6FB1" w14:textId="77777777">
            <w:pPr>
              <w:pStyle w:val="Normal6"/>
            </w:pPr>
            <w:r w:rsidRPr="005D7536">
              <w:rPr>
                <w:b/>
                <w:i/>
              </w:rPr>
              <w:t>5.</w:t>
            </w:r>
            <w:r w:rsidRPr="005D7536">
              <w:rPr>
                <w:b/>
                <w:i/>
              </w:rPr>
              <w:tab/>
              <w:t>Kui liikmesriik kavatseb suurendada kavandatud väljundeid, millele on osutatud lõikes 1 ja mis on sätestatud komisjoni poolt heaks kiidetud riikliku ja piirkondliku partnerluse kavas, teatab ta sellest komisjonile, esitades taotluse partnerluskava muutmiseks.</w:t>
            </w:r>
          </w:p>
        </w:tc>
        <w:tc>
          <w:tcPr>
            <w:tcW w:w="4876" w:type="dxa"/>
          </w:tcPr>
          <w:p w:rsidR="00B17EDE" w:rsidRPr="005D7536" w:rsidP="0009156F" w14:paraId="7EA8BC94" w14:textId="77777777">
            <w:pPr>
              <w:pStyle w:val="Normal6"/>
              <w:rPr>
                <w:szCs w:val="24"/>
              </w:rPr>
            </w:pPr>
          </w:p>
        </w:tc>
      </w:tr>
      <w:tr w14:paraId="01CC0BB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70EE65C" w14:textId="77777777">
            <w:pPr>
              <w:pStyle w:val="Normal6"/>
            </w:pPr>
            <w:r w:rsidRPr="005D7536">
              <w:rPr>
                <w:b/>
                <w:i/>
              </w:rPr>
              <w:t>6.</w:t>
            </w:r>
            <w:r w:rsidRPr="005D7536">
              <w:rPr>
                <w:b/>
                <w:i/>
              </w:rPr>
              <w:tab/>
            </w:r>
          </w:p>
        </w:tc>
        <w:tc>
          <w:tcPr>
            <w:tcW w:w="4876" w:type="dxa"/>
          </w:tcPr>
          <w:p w:rsidR="00B17EDE" w:rsidRPr="005D7536" w:rsidP="0009156F" w14:paraId="11A854DB" w14:textId="77777777">
            <w:pPr>
              <w:pStyle w:val="Normal6"/>
              <w:rPr>
                <w:szCs w:val="24"/>
              </w:rPr>
            </w:pPr>
          </w:p>
        </w:tc>
      </w:tr>
      <w:tr w14:paraId="1B5ECF1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BEAEB4A" w14:textId="77777777">
            <w:pPr>
              <w:pStyle w:val="Normal6"/>
            </w:pPr>
            <w:r w:rsidRPr="005D7536">
              <w:rPr>
                <w:b/>
                <w:i/>
              </w:rPr>
              <w:t>Kui see on vajalik selleks, et ei ületataks lõikes 1 nimetatud toetatavat maksimumpindala kogu liidu kohta, sätestab komisjon vähenduskoefitsiendid või vaatab olemasolevad vähendamiskoefitsiendid läbi iga liikmesriigi puhul, kes ületasid oma partnerluskavas võrdluspindala.</w:t>
            </w:r>
          </w:p>
        </w:tc>
        <w:tc>
          <w:tcPr>
            <w:tcW w:w="4876" w:type="dxa"/>
          </w:tcPr>
          <w:p w:rsidR="00B17EDE" w:rsidRPr="005D7536" w:rsidP="0009156F" w14:paraId="4E512E02" w14:textId="77777777">
            <w:pPr>
              <w:pStyle w:val="Normal6"/>
              <w:rPr>
                <w:szCs w:val="24"/>
              </w:rPr>
            </w:pPr>
          </w:p>
        </w:tc>
      </w:tr>
      <w:tr w14:paraId="476F7C3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F3AB39E" w14:textId="77777777">
            <w:pPr>
              <w:pStyle w:val="Normal6"/>
            </w:pPr>
            <w:r w:rsidRPr="005D7536">
              <w:rPr>
                <w:b/>
                <w:i/>
              </w:rPr>
              <w:t>Komisjon kehtestab esimeses lõigus osutatud vähenduskoefitsiendid või vaatab need läbi rakendusotsusega.</w:t>
            </w:r>
          </w:p>
        </w:tc>
        <w:tc>
          <w:tcPr>
            <w:tcW w:w="4876" w:type="dxa"/>
          </w:tcPr>
          <w:p w:rsidR="00B17EDE" w:rsidRPr="005D7536" w:rsidP="0009156F" w14:paraId="2A097237" w14:textId="77777777">
            <w:pPr>
              <w:pStyle w:val="Normal6"/>
              <w:rPr>
                <w:szCs w:val="24"/>
              </w:rPr>
            </w:pPr>
          </w:p>
        </w:tc>
      </w:tr>
      <w:tr w14:paraId="3981557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AFC90AA" w14:textId="77777777">
            <w:pPr>
              <w:pStyle w:val="Normal6"/>
            </w:pPr>
            <w:r w:rsidRPr="005D7536">
              <w:rPr>
                <w:b/>
                <w:i/>
              </w:rPr>
              <w:t>7.</w:t>
            </w:r>
            <w:r w:rsidRPr="005D7536">
              <w:rPr>
                <w:b/>
                <w:i/>
              </w:rPr>
              <w:tab/>
              <w:t>Liikmesriigid jätavad lõikes 1 osutatud mis tahes pindalapõhisest sekkumisest välja toiduks kasutatavate päevalilleseemnete kasvatamise.</w:t>
            </w:r>
          </w:p>
        </w:tc>
        <w:tc>
          <w:tcPr>
            <w:tcW w:w="4876" w:type="dxa"/>
          </w:tcPr>
          <w:p w:rsidR="00B17EDE" w:rsidRPr="005D7536" w:rsidP="0009156F" w14:paraId="66467EF4" w14:textId="77777777">
            <w:pPr>
              <w:pStyle w:val="Normal6"/>
              <w:rPr>
                <w:szCs w:val="24"/>
              </w:rPr>
            </w:pPr>
          </w:p>
        </w:tc>
      </w:tr>
    </w:tbl>
    <w:p w:rsidR="00B17EDE" w:rsidRPr="005D7536" w:rsidP="00B17EDE" w14:paraId="31B9B07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BB3C270" w14:textId="77777777">
      <w:r w:rsidRPr="005D7536">
        <w:rPr>
          <w:rStyle w:val="HideTWBExt"/>
        </w:rPr>
        <w:t>&lt;/Amend&gt;</w:t>
      </w:r>
    </w:p>
    <w:p w:rsidR="00B17EDE" w:rsidRPr="005D7536" w:rsidP="00B17EDE" w14:paraId="2282E72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4934</w:t>
      </w:r>
      <w:r w:rsidRPr="005D7536">
        <w:rPr>
          <w:rStyle w:val="HideTWBExt"/>
          <w:b w:val="0"/>
        </w:rPr>
        <w:t>&lt;/NumAm&gt;</w:t>
      </w:r>
    </w:p>
    <w:p w:rsidR="00B17EDE" w:rsidRPr="005D7536" w:rsidP="00B17EDE" w14:paraId="12EAF128" w14:textId="77777777">
      <w:pPr>
        <w:pStyle w:val="NormalBold"/>
      </w:pPr>
      <w:r w:rsidRPr="005D7536">
        <w:rPr>
          <w:rStyle w:val="HideTWBExt"/>
          <w:b w:val="0"/>
        </w:rPr>
        <w:t>&lt;RepeatBlock-By&gt;&lt;Members&gt;</w:t>
      </w:r>
      <w:r w:rsidRPr="005D7536">
        <w:t>Luke</w:t>
      </w:r>
      <w:r w:rsidRPr="005D7536">
        <w:t xml:space="preserve"> </w:t>
      </w:r>
      <w:r w:rsidRPr="005D7536">
        <w:t>Ming</w:t>
      </w:r>
      <w:r w:rsidRPr="005D7536">
        <w:t xml:space="preserve"> </w:t>
      </w:r>
      <w:r w:rsidRPr="005D7536">
        <w:t>Flanagan</w:t>
      </w:r>
      <w:r w:rsidRPr="005D7536">
        <w:t xml:space="preserve">, </w:t>
      </w:r>
      <w:r w:rsidRPr="005D7536">
        <w:t>Arash</w:t>
      </w:r>
      <w:r w:rsidRPr="005D7536">
        <w:t xml:space="preserve"> </w:t>
      </w:r>
      <w:r w:rsidRPr="005D7536">
        <w:t>Saeidi</w:t>
      </w:r>
      <w:r w:rsidRPr="005D7536">
        <w:t xml:space="preserve">, </w:t>
      </w:r>
      <w:r w:rsidRPr="005D7536">
        <w:t>Konstantinos</w:t>
      </w:r>
      <w:r w:rsidRPr="005D7536">
        <w:t xml:space="preserve"> </w:t>
      </w:r>
      <w:r w:rsidRPr="005D7536">
        <w:t>Arvanitis</w:t>
      </w:r>
      <w:r w:rsidRPr="005D7536">
        <w:rPr>
          <w:rStyle w:val="HideTWBExt"/>
          <w:b w:val="0"/>
        </w:rPr>
        <w:t>&lt;/Members&gt;</w:t>
      </w:r>
    </w:p>
    <w:p w:rsidR="00B17EDE" w:rsidRPr="005D7536" w:rsidP="00B17EDE" w14:paraId="5A32362A"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5354D0A8" w14:textId="77777777">
      <w:r w:rsidRPr="005D7536">
        <w:rPr>
          <w:rStyle w:val="HideTWBExt"/>
        </w:rPr>
        <w:t>&lt;/RepeatBlock-By&gt;</w:t>
      </w:r>
    </w:p>
    <w:p w:rsidR="00B17EDE" w:rsidRPr="005D7536" w:rsidP="00B17EDE" w14:paraId="77D5B05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BDB0EB6" w14:textId="77777777">
      <w:pPr>
        <w:pStyle w:val="NormalBold"/>
      </w:pPr>
      <w:r w:rsidRPr="005D7536">
        <w:rPr>
          <w:rStyle w:val="HideTWBExt"/>
          <w:b w:val="0"/>
        </w:rPr>
        <w:t>&lt;Article&gt;</w:t>
      </w:r>
      <w:r w:rsidRPr="005D7536">
        <w:t>Artikkel 41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64AAA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DD047F0" w14:textId="77777777">
            <w:pPr>
              <w:keepNext/>
            </w:pPr>
          </w:p>
        </w:tc>
      </w:tr>
      <w:tr w14:paraId="617CAB0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2F31125" w14:textId="77777777">
            <w:pPr>
              <w:pStyle w:val="ColumnHeading"/>
              <w:keepNext/>
            </w:pPr>
            <w:r w:rsidRPr="005D7536">
              <w:t>Komisjoni ettepanek</w:t>
            </w:r>
          </w:p>
        </w:tc>
        <w:tc>
          <w:tcPr>
            <w:tcW w:w="4876" w:type="dxa"/>
          </w:tcPr>
          <w:p w:rsidR="00B17EDE" w:rsidRPr="005D7536" w:rsidP="0009156F" w14:paraId="01E5A1CB" w14:textId="77777777">
            <w:pPr>
              <w:pStyle w:val="ColumnHeading"/>
              <w:keepNext/>
            </w:pPr>
            <w:r w:rsidRPr="005D7536">
              <w:t>Muudatusettepanek</w:t>
            </w:r>
          </w:p>
        </w:tc>
      </w:tr>
      <w:tr w14:paraId="171C512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6BB2EC7" w14:textId="77777777">
            <w:pPr>
              <w:pStyle w:val="Normal6"/>
              <w:jc w:val="center"/>
            </w:pPr>
            <w:r w:rsidRPr="005D7536">
              <w:rPr>
                <w:b/>
                <w:i/>
              </w:rPr>
              <w:t>Artikkel 41</w:t>
            </w:r>
          </w:p>
        </w:tc>
        <w:tc>
          <w:tcPr>
            <w:tcW w:w="4876" w:type="dxa"/>
          </w:tcPr>
          <w:p w:rsidR="00B17EDE" w:rsidRPr="005D7536" w:rsidP="0009156F" w14:paraId="55FE47FB" w14:textId="77777777">
            <w:pPr>
              <w:pStyle w:val="Normal6"/>
              <w:rPr>
                <w:szCs w:val="24"/>
              </w:rPr>
            </w:pPr>
            <w:r w:rsidRPr="005D7536">
              <w:rPr>
                <w:b/>
                <w:i/>
              </w:rPr>
              <w:t>välja jäetud</w:t>
            </w:r>
          </w:p>
        </w:tc>
      </w:tr>
      <w:tr w14:paraId="2A787EA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46257BB" w14:textId="77777777">
            <w:pPr>
              <w:pStyle w:val="Normal6"/>
              <w:jc w:val="center"/>
            </w:pPr>
            <w:r w:rsidRPr="005D7536">
              <w:rPr>
                <w:b/>
                <w:i/>
              </w:rPr>
              <w:t>Õliseemneid käsitleva vastastikuse mõistmise memorandumi rakendamine</w:t>
            </w:r>
          </w:p>
        </w:tc>
        <w:tc>
          <w:tcPr>
            <w:tcW w:w="4876" w:type="dxa"/>
          </w:tcPr>
          <w:p w:rsidR="00B17EDE" w:rsidRPr="005D7536" w:rsidP="0009156F" w14:paraId="3BCC5F80" w14:textId="77777777">
            <w:pPr>
              <w:pStyle w:val="Normal6"/>
              <w:rPr>
                <w:szCs w:val="24"/>
              </w:rPr>
            </w:pPr>
          </w:p>
        </w:tc>
      </w:tr>
      <w:tr w14:paraId="16B7FA0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BA09022" w14:textId="77777777">
            <w:pPr>
              <w:pStyle w:val="Normal6"/>
            </w:pPr>
            <w:r w:rsidRPr="005D7536">
              <w:rPr>
                <w:b/>
                <w:i/>
              </w:rPr>
              <w:t>1.</w:t>
            </w:r>
            <w:r w:rsidRPr="005D7536">
              <w:rPr>
                <w:b/>
                <w:i/>
              </w:rPr>
              <w:tab/>
              <w:t xml:space="preserve">Kui liikmesriigid näevad ette </w:t>
            </w:r>
            <w:r w:rsidRPr="005D7536">
              <w:rPr>
                <w:b/>
                <w:i/>
              </w:rPr>
              <w:t>GATTi</w:t>
            </w:r>
            <w:r w:rsidRPr="005D7536">
              <w:rPr>
                <w:b/>
                <w:i/>
              </w:rPr>
              <w:t xml:space="preserve"> raames sõlmitud Euroopa Majandusühenduse ja Ameerika Ühendriikide vahelise õliseemneid käsitleva vastastikuse mõistmise memorandumi lisaga seotud pindalapõhised sekkumised, siis ei tohi kogu toetatav pindala, mis põhineb asjaomaste liikmesriikide kavadega hõlmatud kavandatud väljunditel, ületada toetatavat maksimumpindala kogu liidu kohta.</w:t>
            </w:r>
          </w:p>
        </w:tc>
        <w:tc>
          <w:tcPr>
            <w:tcW w:w="4876" w:type="dxa"/>
          </w:tcPr>
          <w:p w:rsidR="00B17EDE" w:rsidRPr="005D7536" w:rsidP="0009156F" w14:paraId="09C647AA" w14:textId="77777777">
            <w:pPr>
              <w:pStyle w:val="Normal6"/>
              <w:rPr>
                <w:szCs w:val="24"/>
              </w:rPr>
            </w:pPr>
          </w:p>
        </w:tc>
      </w:tr>
      <w:tr w14:paraId="3A4F79A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AFFE45E" w14:textId="77777777">
            <w:pPr>
              <w:pStyle w:val="Normal6"/>
            </w:pPr>
            <w:r w:rsidRPr="005D7536">
              <w:rPr>
                <w:b/>
                <w:i/>
              </w:rPr>
              <w:t>2.</w:t>
            </w:r>
            <w:r w:rsidRPr="005D7536">
              <w:rPr>
                <w:b/>
                <w:i/>
              </w:rPr>
              <w:tab/>
              <w:t>Iga liikmesriik, kes kavatseb anda käesoleva artikli lõikes 1 osutatud toetust, märgib vastavad kavandatud väljundid hektarites ära oma riikliku ja piirkondliku partnerluse kavas.</w:t>
            </w:r>
          </w:p>
        </w:tc>
        <w:tc>
          <w:tcPr>
            <w:tcW w:w="4876" w:type="dxa"/>
          </w:tcPr>
          <w:p w:rsidR="00B17EDE" w:rsidRPr="005D7536" w:rsidP="0009156F" w14:paraId="35E8AD5C" w14:textId="77777777">
            <w:pPr>
              <w:pStyle w:val="Normal6"/>
              <w:rPr>
                <w:szCs w:val="24"/>
              </w:rPr>
            </w:pPr>
          </w:p>
        </w:tc>
      </w:tr>
      <w:tr w14:paraId="2E9909D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5FA4C8A" w14:textId="77777777">
            <w:pPr>
              <w:pStyle w:val="Normal6"/>
            </w:pPr>
            <w:r w:rsidRPr="005D7536">
              <w:rPr>
                <w:b/>
                <w:i/>
              </w:rPr>
              <w:t>3.</w:t>
            </w:r>
            <w:r w:rsidRPr="005D7536">
              <w:rPr>
                <w:b/>
                <w:i/>
              </w:rPr>
              <w:tab/>
              <w:t>Kui kõik liikmesriikide partnerluskavades kavandatud väljundid ületavad kogu liidu jaoks käesoleva artikli lõikes 1 osutatud toetatavat maksimumpindala kogu liidu kohta, võtab komisjon vastu rakendusaktid, millega kehtestatakse iga liikmesriigi jaoks soovituslik võrdluspindala, mis on arvutatud, lähtudes iga liikmesriigi osakaalust liidu keskmises haritavas pindalas viimase viie aasta jooksul alates kava ettepaneku esitamisele eelnevast aastast. Nimetatud rakendusaktid võetakse vastu kooskõlas artiklis 88 [komiteemenetlus] osutatud kontrollimenetlusega.</w:t>
            </w:r>
          </w:p>
        </w:tc>
        <w:tc>
          <w:tcPr>
            <w:tcW w:w="4876" w:type="dxa"/>
          </w:tcPr>
          <w:p w:rsidR="00B17EDE" w:rsidRPr="005D7536" w:rsidP="0009156F" w14:paraId="3E571A4E" w14:textId="77777777">
            <w:pPr>
              <w:pStyle w:val="Normal6"/>
              <w:rPr>
                <w:szCs w:val="24"/>
              </w:rPr>
            </w:pPr>
          </w:p>
        </w:tc>
      </w:tr>
      <w:tr w14:paraId="1185556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01A447C" w14:textId="77777777">
            <w:pPr>
              <w:pStyle w:val="Normal6"/>
            </w:pPr>
            <w:r w:rsidRPr="005D7536">
              <w:rPr>
                <w:b/>
                <w:i/>
              </w:rPr>
              <w:t>4.</w:t>
            </w:r>
            <w:r w:rsidRPr="005D7536">
              <w:rPr>
                <w:b/>
                <w:i/>
              </w:rPr>
              <w:tab/>
              <w:t>Komisjon teatab igale kõnealusele liikmesriigile vähenduskoefitsiendi. Liikmesriigid kohandavad partnerluskavades kavandatud väljundeid vastavalt vähenduskoefitsientidele.</w:t>
            </w:r>
          </w:p>
        </w:tc>
        <w:tc>
          <w:tcPr>
            <w:tcW w:w="4876" w:type="dxa"/>
          </w:tcPr>
          <w:p w:rsidR="00B17EDE" w:rsidRPr="005D7536" w:rsidP="0009156F" w14:paraId="4AC20D4E" w14:textId="77777777">
            <w:pPr>
              <w:pStyle w:val="Normal6"/>
              <w:rPr>
                <w:szCs w:val="24"/>
              </w:rPr>
            </w:pPr>
          </w:p>
        </w:tc>
      </w:tr>
      <w:tr w14:paraId="65C9D4C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3296798" w14:textId="77777777">
            <w:pPr>
              <w:pStyle w:val="Normal6"/>
            </w:pPr>
            <w:r w:rsidRPr="005D7536">
              <w:rPr>
                <w:b/>
                <w:i/>
              </w:rPr>
              <w:t>5.</w:t>
            </w:r>
            <w:r w:rsidRPr="005D7536">
              <w:rPr>
                <w:b/>
                <w:i/>
              </w:rPr>
              <w:tab/>
              <w:t>Kui liikmesriik kavatseb suurendada kavandatud väljundeid, millele on osutatud lõikes 1 ja mis on sätestatud komisjoni poolt heaks kiidetud riikliku ja piirkondliku partnerluse kavas, teatab ta sellest komisjonile, esitades taotluse partnerluskava muutmiseks.</w:t>
            </w:r>
          </w:p>
        </w:tc>
        <w:tc>
          <w:tcPr>
            <w:tcW w:w="4876" w:type="dxa"/>
          </w:tcPr>
          <w:p w:rsidR="00B17EDE" w:rsidRPr="005D7536" w:rsidP="0009156F" w14:paraId="267807A4" w14:textId="77777777">
            <w:pPr>
              <w:pStyle w:val="Normal6"/>
              <w:rPr>
                <w:szCs w:val="24"/>
              </w:rPr>
            </w:pPr>
          </w:p>
        </w:tc>
      </w:tr>
      <w:tr w14:paraId="3F7E8D2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AF3B01B" w14:textId="77777777">
            <w:pPr>
              <w:pStyle w:val="Normal6"/>
            </w:pPr>
            <w:r w:rsidRPr="005D7536">
              <w:rPr>
                <w:b/>
                <w:i/>
              </w:rPr>
              <w:t>6.</w:t>
            </w:r>
            <w:r w:rsidRPr="005D7536">
              <w:rPr>
                <w:b/>
                <w:i/>
              </w:rPr>
              <w:tab/>
            </w:r>
          </w:p>
        </w:tc>
        <w:tc>
          <w:tcPr>
            <w:tcW w:w="4876" w:type="dxa"/>
          </w:tcPr>
          <w:p w:rsidR="00B17EDE" w:rsidRPr="005D7536" w:rsidP="0009156F" w14:paraId="41B7B3EE" w14:textId="77777777">
            <w:pPr>
              <w:pStyle w:val="Normal6"/>
              <w:rPr>
                <w:szCs w:val="24"/>
              </w:rPr>
            </w:pPr>
          </w:p>
        </w:tc>
      </w:tr>
      <w:tr w14:paraId="2F64F15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4FAB769" w14:textId="77777777">
            <w:pPr>
              <w:pStyle w:val="Normal6"/>
            </w:pPr>
            <w:r w:rsidRPr="005D7536">
              <w:rPr>
                <w:b/>
                <w:i/>
              </w:rPr>
              <w:t>Kui see on vajalik selleks, et ei ületataks lõikes 1 nimetatud toetatavat maksimumpindala kogu liidu kohta, sätestab komisjon vähenduskoefitsiendid või vaatab olemasolevad vähendamiskoefitsiendid läbi iga liikmesriigi puhul, kes ületasid oma partnerluskavas võrdluspindala.</w:t>
            </w:r>
          </w:p>
        </w:tc>
        <w:tc>
          <w:tcPr>
            <w:tcW w:w="4876" w:type="dxa"/>
          </w:tcPr>
          <w:p w:rsidR="00B17EDE" w:rsidRPr="005D7536" w:rsidP="0009156F" w14:paraId="515B1C99" w14:textId="77777777">
            <w:pPr>
              <w:pStyle w:val="Normal6"/>
              <w:rPr>
                <w:szCs w:val="24"/>
              </w:rPr>
            </w:pPr>
          </w:p>
        </w:tc>
      </w:tr>
      <w:tr w14:paraId="76FD970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E8ACB87" w14:textId="77777777">
            <w:pPr>
              <w:pStyle w:val="Normal6"/>
            </w:pPr>
            <w:r w:rsidRPr="005D7536">
              <w:rPr>
                <w:b/>
                <w:i/>
              </w:rPr>
              <w:t>Komisjon kehtestab esimeses lõigus osutatud vähenduskoefitsiendid või vaatab need läbi rakendusotsusega.</w:t>
            </w:r>
          </w:p>
        </w:tc>
        <w:tc>
          <w:tcPr>
            <w:tcW w:w="4876" w:type="dxa"/>
          </w:tcPr>
          <w:p w:rsidR="00B17EDE" w:rsidRPr="005D7536" w:rsidP="0009156F" w14:paraId="3DAED3BC" w14:textId="77777777">
            <w:pPr>
              <w:pStyle w:val="Normal6"/>
              <w:rPr>
                <w:szCs w:val="24"/>
              </w:rPr>
            </w:pPr>
          </w:p>
        </w:tc>
      </w:tr>
      <w:tr w14:paraId="6350696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997EF89" w14:textId="77777777">
            <w:pPr>
              <w:pStyle w:val="Normal6"/>
            </w:pPr>
            <w:r w:rsidRPr="005D7536">
              <w:rPr>
                <w:b/>
                <w:i/>
              </w:rPr>
              <w:t>7.</w:t>
            </w:r>
            <w:r w:rsidRPr="005D7536">
              <w:rPr>
                <w:b/>
                <w:i/>
              </w:rPr>
              <w:tab/>
              <w:t>Liikmesriigid jätavad lõikes 1 osutatud mis tahes pindalapõhisest sekkumisest välja toiduks kasutatavate päevalilleseemnete kasvatamise.</w:t>
            </w:r>
          </w:p>
        </w:tc>
        <w:tc>
          <w:tcPr>
            <w:tcW w:w="4876" w:type="dxa"/>
          </w:tcPr>
          <w:p w:rsidR="00B17EDE" w:rsidRPr="005D7536" w:rsidP="0009156F" w14:paraId="54CD4EAF" w14:textId="77777777">
            <w:pPr>
              <w:pStyle w:val="Normal6"/>
              <w:rPr>
                <w:szCs w:val="24"/>
              </w:rPr>
            </w:pPr>
          </w:p>
        </w:tc>
      </w:tr>
    </w:tbl>
    <w:p w:rsidR="00B17EDE" w:rsidRPr="005D7536" w:rsidP="00B17EDE" w14:paraId="1EE8D92F"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5E09319"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3781AAB"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61A4043C" w14:textId="77777777">
      <w:r w:rsidRPr="005D7536">
        <w:rPr>
          <w:rStyle w:val="HideTWBExt"/>
        </w:rPr>
        <w:t>&lt;/Amend&gt;</w:t>
      </w:r>
    </w:p>
    <w:p w:rsidR="00B17EDE" w:rsidRPr="005D7536" w:rsidP="00B17EDE" w14:paraId="5DA06E7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4935</w:t>
      </w:r>
      <w:r w:rsidRPr="005D7536">
        <w:rPr>
          <w:rStyle w:val="HideTWBExt"/>
          <w:b w:val="0"/>
        </w:rPr>
        <w:t>&lt;/NumAm&gt;</w:t>
      </w:r>
    </w:p>
    <w:p w:rsidR="00B17EDE" w:rsidRPr="005D7536" w:rsidP="00B17EDE" w14:paraId="6EBA41F0" w14:textId="77777777">
      <w:pPr>
        <w:pStyle w:val="NormalBold"/>
      </w:pPr>
      <w:r w:rsidRPr="005D7536">
        <w:rPr>
          <w:rStyle w:val="HideTWBExt"/>
          <w:b w:val="0"/>
        </w:rPr>
        <w:t>&lt;RepeatBlock-By&gt;&lt;Members&gt;</w:t>
      </w:r>
      <w:r w:rsidRPr="005D7536">
        <w:t>Luke</w:t>
      </w:r>
      <w:r w:rsidRPr="005D7536">
        <w:t xml:space="preserve"> </w:t>
      </w:r>
      <w:r w:rsidRPr="005D7536">
        <w:t>Ming</w:t>
      </w:r>
      <w:r w:rsidRPr="005D7536">
        <w:t xml:space="preserve"> </w:t>
      </w:r>
      <w:r w:rsidRPr="005D7536">
        <w:t>Flanagan</w:t>
      </w:r>
      <w:r w:rsidRPr="005D7536">
        <w:t xml:space="preserve">, </w:t>
      </w:r>
      <w:r w:rsidRPr="005D7536">
        <w:t>Arash</w:t>
      </w:r>
      <w:r w:rsidRPr="005D7536">
        <w:t xml:space="preserve"> </w:t>
      </w:r>
      <w:r w:rsidRPr="005D7536">
        <w:t>Saeidi</w:t>
      </w:r>
      <w:r w:rsidRPr="005D7536">
        <w:t xml:space="preserve">, </w:t>
      </w:r>
      <w:r w:rsidRPr="005D7536">
        <w:t>Konstantinos</w:t>
      </w:r>
      <w:r w:rsidRPr="005D7536">
        <w:t xml:space="preserve"> </w:t>
      </w:r>
      <w:r w:rsidRPr="005D7536">
        <w:t>Arvanitis</w:t>
      </w:r>
      <w:r w:rsidRPr="005D7536">
        <w:rPr>
          <w:rStyle w:val="HideTWBExt"/>
          <w:b w:val="0"/>
        </w:rPr>
        <w:t>&lt;/Members&gt;</w:t>
      </w:r>
    </w:p>
    <w:p w:rsidR="00B17EDE" w:rsidRPr="005D7536" w:rsidP="00B17EDE" w14:paraId="7A80804E"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2EC734BC" w14:textId="77777777">
      <w:r w:rsidRPr="005D7536">
        <w:rPr>
          <w:rStyle w:val="HideTWBExt"/>
        </w:rPr>
        <w:t>&lt;/RepeatBlock-By&gt;</w:t>
      </w:r>
    </w:p>
    <w:p w:rsidR="00B17EDE" w:rsidRPr="005D7536" w:rsidP="00B17EDE" w14:paraId="2B3EE8A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76F94FA" w14:textId="77777777">
      <w:pPr>
        <w:pStyle w:val="NormalBold"/>
      </w:pPr>
      <w:r w:rsidRPr="005D7536">
        <w:rPr>
          <w:rStyle w:val="HideTWBExt"/>
          <w:b w:val="0"/>
        </w:rPr>
        <w:t>&lt;Article&gt;</w:t>
      </w:r>
      <w:r w:rsidRPr="005D7536">
        <w:t>V jaotis – III peatükk</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35E23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EB2F38A" w14:textId="77777777">
            <w:pPr>
              <w:keepNext/>
            </w:pPr>
          </w:p>
        </w:tc>
      </w:tr>
      <w:tr w14:paraId="6DC4529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834B6E4" w14:textId="77777777">
            <w:pPr>
              <w:pStyle w:val="ColumnHeading"/>
              <w:keepNext/>
            </w:pPr>
            <w:r w:rsidRPr="005D7536">
              <w:t>Komisjoni ettepanek</w:t>
            </w:r>
          </w:p>
        </w:tc>
        <w:tc>
          <w:tcPr>
            <w:tcW w:w="4876" w:type="dxa"/>
          </w:tcPr>
          <w:p w:rsidR="00B17EDE" w:rsidRPr="005D7536" w:rsidP="0009156F" w14:paraId="79593146" w14:textId="77777777">
            <w:pPr>
              <w:pStyle w:val="ColumnHeading"/>
              <w:keepNext/>
            </w:pPr>
            <w:r w:rsidRPr="005D7536">
              <w:t>Muudatusettepanek</w:t>
            </w:r>
          </w:p>
        </w:tc>
      </w:tr>
      <w:tr w14:paraId="3CB9C00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FA0ACE4" w14:textId="77777777">
            <w:pPr>
              <w:pStyle w:val="Normal6"/>
            </w:pPr>
            <w:r w:rsidRPr="005D7536">
              <w:rPr>
                <w:b/>
                <w:i/>
              </w:rPr>
              <w:t>III</w:t>
            </w:r>
            <w:r w:rsidRPr="005D7536">
              <w:rPr>
                <w:b/>
                <w:i/>
              </w:rPr>
              <w:tab/>
              <w:t>[...]</w:t>
            </w:r>
          </w:p>
        </w:tc>
        <w:tc>
          <w:tcPr>
            <w:tcW w:w="4876" w:type="dxa"/>
          </w:tcPr>
          <w:p w:rsidR="00B17EDE" w:rsidRPr="005D7536" w:rsidP="0009156F" w14:paraId="7215786C" w14:textId="77777777">
            <w:pPr>
              <w:pStyle w:val="Normal6"/>
              <w:rPr>
                <w:szCs w:val="24"/>
              </w:rPr>
            </w:pPr>
            <w:r w:rsidRPr="005D7536">
              <w:rPr>
                <w:b/>
                <w:i/>
              </w:rPr>
              <w:t>välja jäetud</w:t>
            </w:r>
          </w:p>
        </w:tc>
      </w:tr>
    </w:tbl>
    <w:p w:rsidR="00B17EDE" w:rsidRPr="005D7536" w:rsidP="00B17EDE" w14:paraId="3D08522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344E0A4"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046A9CB8"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090AE79C" w14:textId="77777777">
      <w:r w:rsidRPr="005D7536">
        <w:rPr>
          <w:rStyle w:val="HideTWBExt"/>
        </w:rPr>
        <w:t>&lt;/Amend&gt;</w:t>
      </w:r>
    </w:p>
    <w:p w:rsidR="00B17EDE" w:rsidRPr="005D7536" w:rsidP="00B17EDE" w14:paraId="1E45033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4936</w:t>
      </w:r>
      <w:r w:rsidRPr="005D7536">
        <w:rPr>
          <w:rStyle w:val="HideTWBExt"/>
          <w:b w:val="0"/>
        </w:rPr>
        <w:t>&lt;/NumAm&gt;</w:t>
      </w:r>
    </w:p>
    <w:p w:rsidR="00B17EDE" w:rsidRPr="005D7536" w:rsidP="00B17EDE" w14:paraId="589929A6" w14:textId="77777777">
      <w:pPr>
        <w:pStyle w:val="NormalBold"/>
      </w:pPr>
      <w:r w:rsidRPr="005D7536">
        <w:rPr>
          <w:rStyle w:val="HideTWBExt"/>
          <w:b w:val="0"/>
        </w:rPr>
        <w:t>&lt;RepeatBlock-By&gt;&lt;Members&gt;</w:t>
      </w:r>
      <w:r w:rsidRPr="005D7536">
        <w:t xml:space="preserve">Jan </w:t>
      </w:r>
      <w:r w:rsidRPr="005D7536">
        <w:t>Farský</w:t>
      </w:r>
      <w:r w:rsidRPr="005D7536">
        <w:rPr>
          <w:rStyle w:val="HideTWBExt"/>
          <w:b w:val="0"/>
        </w:rPr>
        <w:t>&lt;/Members&gt;</w:t>
      </w:r>
    </w:p>
    <w:p w:rsidR="00B17EDE" w:rsidRPr="005D7536" w:rsidP="00B17EDE" w14:paraId="06DFA8E3" w14:textId="77777777">
      <w:r w:rsidRPr="005D7536">
        <w:rPr>
          <w:rStyle w:val="HideTWBExt"/>
        </w:rPr>
        <w:t>&lt;/RepeatBlock-By&gt;</w:t>
      </w:r>
    </w:p>
    <w:p w:rsidR="00B17EDE" w:rsidRPr="005D7536" w:rsidP="00B17EDE" w14:paraId="4D5ECF4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94397B6" w14:textId="77777777">
      <w:pPr>
        <w:pStyle w:val="NormalBold"/>
      </w:pPr>
      <w:r w:rsidRPr="005D7536">
        <w:rPr>
          <w:rStyle w:val="HideTWBExt"/>
          <w:b w:val="0"/>
        </w:rPr>
        <w:t>&lt;Article&gt;</w:t>
      </w:r>
      <w:r w:rsidRPr="005D7536">
        <w:t>V jaotis – III peatükk</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BA7CE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11FF9AF" w14:textId="77777777">
            <w:pPr>
              <w:keepNext/>
            </w:pPr>
          </w:p>
        </w:tc>
      </w:tr>
      <w:tr w14:paraId="09DA8D7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7557019" w14:textId="77777777">
            <w:pPr>
              <w:pStyle w:val="ColumnHeading"/>
              <w:keepNext/>
            </w:pPr>
            <w:r w:rsidRPr="005D7536">
              <w:t>Komisjoni ettepanek</w:t>
            </w:r>
          </w:p>
        </w:tc>
        <w:tc>
          <w:tcPr>
            <w:tcW w:w="4876" w:type="dxa"/>
          </w:tcPr>
          <w:p w:rsidR="00B17EDE" w:rsidRPr="005D7536" w:rsidP="0009156F" w14:paraId="33BA36F1" w14:textId="77777777">
            <w:pPr>
              <w:pStyle w:val="ColumnHeading"/>
              <w:keepNext/>
            </w:pPr>
            <w:r w:rsidRPr="005D7536">
              <w:t>Muudatusettepanek</w:t>
            </w:r>
          </w:p>
        </w:tc>
      </w:tr>
      <w:tr w14:paraId="3FFB110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0713CB6" w14:textId="77777777">
            <w:pPr>
              <w:pStyle w:val="Normal6"/>
            </w:pPr>
            <w:r w:rsidRPr="005D7536">
              <w:rPr>
                <w:b/>
                <w:i/>
              </w:rPr>
              <w:t>III</w:t>
            </w:r>
            <w:r w:rsidRPr="005D7536">
              <w:rPr>
                <w:b/>
                <w:i/>
              </w:rPr>
              <w:tab/>
              <w:t>[...]</w:t>
            </w:r>
          </w:p>
        </w:tc>
        <w:tc>
          <w:tcPr>
            <w:tcW w:w="4876" w:type="dxa"/>
          </w:tcPr>
          <w:p w:rsidR="00B17EDE" w:rsidRPr="005D7536" w:rsidP="0009156F" w14:paraId="3332D3FB" w14:textId="77777777">
            <w:pPr>
              <w:pStyle w:val="Normal6"/>
              <w:rPr>
                <w:szCs w:val="24"/>
              </w:rPr>
            </w:pPr>
            <w:r w:rsidRPr="005D7536">
              <w:rPr>
                <w:b/>
                <w:i/>
              </w:rPr>
              <w:t>välja jäetud</w:t>
            </w:r>
          </w:p>
        </w:tc>
      </w:tr>
    </w:tbl>
    <w:p w:rsidR="00B17EDE" w:rsidRPr="005D7536" w:rsidP="00B17EDE" w14:paraId="1DCA543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60DFE7F"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11E94EA4" w14:textId="77777777">
      <w:pPr>
        <w:pStyle w:val="Normal12Italic"/>
        <w:rPr>
          <w:noProof w:val="0"/>
        </w:rPr>
      </w:pPr>
      <w:r w:rsidRPr="005D7536">
        <w:t>Sätete ülekandmine riikliku ja piirkondliku partnerluse kavade (RPP) määrusest ühisesse põllumajanduspoliitikasse (ÜPP), tuginedes komisjoni presidendi von der Leyeni 9. novembri 2025. aasta kirjale.</w:t>
      </w:r>
    </w:p>
    <w:p w:rsidR="00B17EDE" w:rsidRPr="005D7536" w:rsidP="00B17EDE" w14:paraId="3E7AB0D6" w14:textId="77777777">
      <w:r w:rsidRPr="005D7536">
        <w:rPr>
          <w:rStyle w:val="HideTWBExt"/>
        </w:rPr>
        <w:t>&lt;/Amend&gt;</w:t>
      </w:r>
    </w:p>
    <w:p w:rsidR="00B17EDE" w:rsidRPr="005D7536" w:rsidP="00B17EDE" w14:paraId="3AD115A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4937</w:t>
      </w:r>
      <w:r w:rsidRPr="005D7536">
        <w:rPr>
          <w:rStyle w:val="HideTWBExt"/>
          <w:b w:val="0"/>
        </w:rPr>
        <w:t>&lt;/NumAm&gt;</w:t>
      </w:r>
    </w:p>
    <w:p w:rsidR="00B17EDE" w:rsidRPr="005D7536" w:rsidP="00B17EDE" w14:paraId="02383D07" w14:textId="77777777">
      <w:pPr>
        <w:pStyle w:val="NormalBold"/>
      </w:pPr>
      <w:r w:rsidRPr="005D7536">
        <w:rPr>
          <w:rStyle w:val="HideTWBExt"/>
          <w:b w:val="0"/>
        </w:rPr>
        <w:t>&lt;RepeatBlock-By&gt;&lt;Members&gt;</w:t>
      </w:r>
      <w:r w:rsidRPr="005D7536">
        <w:t>Ivan David</w:t>
      </w:r>
      <w:r w:rsidRPr="005D7536">
        <w:rPr>
          <w:rStyle w:val="HideTWBExt"/>
          <w:b w:val="0"/>
        </w:rPr>
        <w:t>&lt;/Members&gt;</w:t>
      </w:r>
    </w:p>
    <w:p w:rsidR="00B17EDE" w:rsidRPr="005D7536" w:rsidP="00B17EDE" w14:paraId="4289E01A" w14:textId="77777777">
      <w:r w:rsidRPr="005D7536">
        <w:rPr>
          <w:rStyle w:val="HideTWBExt"/>
        </w:rPr>
        <w:t>&lt;/RepeatBlock-By&gt;</w:t>
      </w:r>
    </w:p>
    <w:p w:rsidR="00B17EDE" w:rsidRPr="005D7536" w:rsidP="00B17EDE" w14:paraId="3E6725E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62510D1" w14:textId="77777777">
      <w:pPr>
        <w:pStyle w:val="NormalBold"/>
      </w:pPr>
      <w:r w:rsidRPr="005D7536">
        <w:rPr>
          <w:rStyle w:val="HideTWBExt"/>
          <w:b w:val="0"/>
        </w:rPr>
        <w:t>&lt;Article&gt;</w:t>
      </w:r>
      <w:r w:rsidRPr="005D7536">
        <w:t>V jaotis – III peatükk</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796E4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702E0DE" w14:textId="77777777">
            <w:pPr>
              <w:keepNext/>
            </w:pPr>
          </w:p>
        </w:tc>
      </w:tr>
      <w:tr w14:paraId="1C01B03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1896F05" w14:textId="77777777">
            <w:pPr>
              <w:pStyle w:val="ColumnHeading"/>
              <w:keepNext/>
            </w:pPr>
            <w:r w:rsidRPr="005D7536">
              <w:t>Komisjoni ettepanek</w:t>
            </w:r>
          </w:p>
        </w:tc>
        <w:tc>
          <w:tcPr>
            <w:tcW w:w="4876" w:type="dxa"/>
          </w:tcPr>
          <w:p w:rsidR="00B17EDE" w:rsidRPr="005D7536" w:rsidP="0009156F" w14:paraId="0074CDA4" w14:textId="77777777">
            <w:pPr>
              <w:pStyle w:val="ColumnHeading"/>
              <w:keepNext/>
            </w:pPr>
            <w:r w:rsidRPr="005D7536">
              <w:t>Muudatusettepanek</w:t>
            </w:r>
          </w:p>
        </w:tc>
      </w:tr>
      <w:tr w14:paraId="7D9E0D3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7D3260D" w14:textId="77777777">
            <w:pPr>
              <w:pStyle w:val="Normal6"/>
            </w:pPr>
            <w:r w:rsidRPr="005D7536">
              <w:rPr>
                <w:b/>
                <w:i/>
              </w:rPr>
              <w:t>[...]</w:t>
            </w:r>
          </w:p>
        </w:tc>
        <w:tc>
          <w:tcPr>
            <w:tcW w:w="4876" w:type="dxa"/>
          </w:tcPr>
          <w:p w:rsidR="00B17EDE" w:rsidRPr="005D7536" w:rsidP="0009156F" w14:paraId="4A677270" w14:textId="77777777">
            <w:pPr>
              <w:pStyle w:val="Normal6"/>
              <w:rPr>
                <w:szCs w:val="24"/>
              </w:rPr>
            </w:pPr>
            <w:r w:rsidRPr="005D7536">
              <w:rPr>
                <w:b/>
                <w:i/>
              </w:rPr>
              <w:t>välja jäetud</w:t>
            </w:r>
          </w:p>
        </w:tc>
      </w:tr>
    </w:tbl>
    <w:p w:rsidR="00B17EDE" w:rsidRPr="005D7536" w:rsidP="00B17EDE" w14:paraId="336EB786"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9836BEB"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01CFE0DB"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1EF1D3CE" w14:textId="77777777">
      <w:r w:rsidRPr="005D7536">
        <w:rPr>
          <w:rStyle w:val="HideTWBExt"/>
        </w:rPr>
        <w:t>&lt;/Amend&gt;</w:t>
      </w:r>
    </w:p>
    <w:p w:rsidR="00B17EDE" w:rsidRPr="005D7536" w:rsidP="00B17EDE" w14:paraId="2925E49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4938</w:t>
      </w:r>
      <w:r w:rsidRPr="005D7536">
        <w:rPr>
          <w:rStyle w:val="HideTWBExt"/>
          <w:b w:val="0"/>
        </w:rPr>
        <w:t>&lt;/NumAm&gt;</w:t>
      </w:r>
    </w:p>
    <w:p w:rsidR="00B17EDE" w:rsidRPr="005D7536" w:rsidP="00B17EDE" w14:paraId="2DC00572" w14:textId="77777777">
      <w:pPr>
        <w:pStyle w:val="NormalBold"/>
      </w:pPr>
      <w:r w:rsidRPr="005D7536">
        <w:rPr>
          <w:rStyle w:val="HideTWBExt"/>
          <w:b w:val="0"/>
        </w:rPr>
        <w:t>&lt;RepeatBlock-By&gt;&lt;Members&gt;</w:t>
      </w:r>
      <w:r w:rsidRPr="005D7536">
        <w:t>Mireia</w:t>
      </w:r>
      <w:r w:rsidRPr="005D7536">
        <w:t xml:space="preserve"> </w:t>
      </w:r>
      <w:r w:rsidRPr="005D7536">
        <w:t>Borrás</w:t>
      </w:r>
      <w:r w:rsidRPr="005D7536">
        <w:t xml:space="preserve"> </w:t>
      </w:r>
      <w:r w:rsidRPr="005D7536">
        <w:t>Pabón</w:t>
      </w:r>
      <w:r w:rsidRPr="005D7536">
        <w:t xml:space="preserve">, </w:t>
      </w:r>
      <w:r w:rsidRPr="005D7536">
        <w:t>Raffaele</w:t>
      </w:r>
      <w:r w:rsidRPr="005D7536">
        <w:t xml:space="preserve"> </w:t>
      </w:r>
      <w:r w:rsidRPr="005D7536">
        <w:t>Stancanelli</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Tomáš</w:t>
      </w:r>
      <w:r w:rsidRPr="005D7536">
        <w:t xml:space="preserve"> </w:t>
      </w:r>
      <w:r w:rsidRPr="005D7536">
        <w:t>Kubín</w:t>
      </w:r>
      <w:r w:rsidRPr="005D7536">
        <w:t xml:space="preserve">, Marie </w:t>
      </w:r>
      <w:r w:rsidRPr="005D7536">
        <w:t>Dauchy</w:t>
      </w:r>
      <w:r w:rsidRPr="005D7536">
        <w:rPr>
          <w:rStyle w:val="HideTWBExt"/>
          <w:b w:val="0"/>
        </w:rPr>
        <w:t>&lt;/Members&gt;</w:t>
      </w:r>
    </w:p>
    <w:p w:rsidR="00B17EDE" w:rsidRPr="005D7536" w:rsidP="00B17EDE" w14:paraId="3A9DB8E9" w14:textId="77777777">
      <w:r w:rsidRPr="005D7536">
        <w:rPr>
          <w:rStyle w:val="HideTWBExt"/>
        </w:rPr>
        <w:t>&lt;/RepeatBlock-By&gt;</w:t>
      </w:r>
    </w:p>
    <w:p w:rsidR="00B17EDE" w:rsidRPr="005D7536" w:rsidP="00B17EDE" w14:paraId="4FCB9BF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12AF3A0" w14:textId="77777777">
      <w:pPr>
        <w:pStyle w:val="NormalBold"/>
      </w:pPr>
      <w:r w:rsidRPr="005D7536">
        <w:rPr>
          <w:rStyle w:val="HideTWBExt"/>
          <w:b w:val="0"/>
        </w:rPr>
        <w:t>&lt;Article&gt;</w:t>
      </w:r>
      <w:r w:rsidRPr="005D7536">
        <w:t>Artikkel 42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85F89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7D110FF" w14:textId="77777777">
            <w:pPr>
              <w:keepNext/>
            </w:pPr>
          </w:p>
        </w:tc>
      </w:tr>
      <w:tr w14:paraId="12FB392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09F106C" w14:textId="77777777">
            <w:pPr>
              <w:pStyle w:val="ColumnHeading"/>
              <w:keepNext/>
            </w:pPr>
            <w:r w:rsidRPr="005D7536">
              <w:t>Komisjoni ettepanek</w:t>
            </w:r>
          </w:p>
        </w:tc>
        <w:tc>
          <w:tcPr>
            <w:tcW w:w="4876" w:type="dxa"/>
          </w:tcPr>
          <w:p w:rsidR="00B17EDE" w:rsidRPr="005D7536" w:rsidP="0009156F" w14:paraId="2145EF54" w14:textId="77777777">
            <w:pPr>
              <w:pStyle w:val="ColumnHeading"/>
              <w:keepNext/>
            </w:pPr>
            <w:r w:rsidRPr="005D7536">
              <w:t>Muudatusettepanek</w:t>
            </w:r>
          </w:p>
        </w:tc>
      </w:tr>
      <w:tr w14:paraId="092B08C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ACCDD52" w14:textId="77777777">
            <w:pPr>
              <w:pStyle w:val="Normal6"/>
              <w:jc w:val="center"/>
            </w:pPr>
            <w:r w:rsidRPr="005D7536">
              <w:rPr>
                <w:b/>
                <w:i/>
              </w:rPr>
              <w:t>Artikkel 42</w:t>
            </w:r>
          </w:p>
        </w:tc>
        <w:tc>
          <w:tcPr>
            <w:tcW w:w="4876" w:type="dxa"/>
          </w:tcPr>
          <w:p w:rsidR="00B17EDE" w:rsidRPr="005D7536" w:rsidP="0009156F" w14:paraId="30535D32" w14:textId="77777777">
            <w:pPr>
              <w:pStyle w:val="Normal6"/>
              <w:rPr>
                <w:szCs w:val="24"/>
              </w:rPr>
            </w:pPr>
            <w:r w:rsidRPr="005D7536">
              <w:rPr>
                <w:b/>
                <w:i/>
              </w:rPr>
              <w:t>välja jäetud</w:t>
            </w:r>
          </w:p>
        </w:tc>
      </w:tr>
      <w:tr w14:paraId="4C57772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FD7ECE" w14:textId="77777777">
            <w:pPr>
              <w:pStyle w:val="Normal6"/>
              <w:jc w:val="center"/>
            </w:pPr>
            <w:r w:rsidRPr="005D7536">
              <w:rPr>
                <w:b/>
                <w:i/>
              </w:rPr>
              <w:t>Kohaldamisala ja üldised nõuded</w:t>
            </w:r>
          </w:p>
        </w:tc>
        <w:tc>
          <w:tcPr>
            <w:tcW w:w="4876" w:type="dxa"/>
          </w:tcPr>
          <w:p w:rsidR="00B17EDE" w:rsidRPr="005D7536" w:rsidP="0009156F" w14:paraId="61F698F9" w14:textId="77777777">
            <w:pPr>
              <w:pStyle w:val="Normal6"/>
              <w:rPr>
                <w:szCs w:val="24"/>
              </w:rPr>
            </w:pPr>
          </w:p>
        </w:tc>
      </w:tr>
      <w:tr w14:paraId="42309F7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81EB54" w14:textId="77777777">
            <w:pPr>
              <w:pStyle w:val="Normal6"/>
            </w:pPr>
            <w:r w:rsidRPr="005D7536">
              <w:rPr>
                <w:b/>
                <w:i/>
              </w:rPr>
              <w:t>1.</w:t>
            </w:r>
            <w:r w:rsidRPr="005D7536">
              <w:rPr>
                <w:b/>
                <w:i/>
              </w:rPr>
              <w:tab/>
              <w:t xml:space="preserve">Käesolevas peatükis sätestatakse konkreetsed sekkumisviisid põllumajanduses, et leevendada Egeuse mere väikesaarte </w:t>
            </w:r>
            <w:r w:rsidRPr="005D7536">
              <w:rPr>
                <w:b/>
                <w:i/>
              </w:rPr>
              <w:t>saarelisest</w:t>
            </w:r>
            <w:r w:rsidRPr="005D7536">
              <w:rPr>
                <w:b/>
                <w:i/>
              </w:rPr>
              <w:t xml:space="preserve"> asendist, väikesest pindalast ja turgude kaugusest tulenevaid raskusi.</w:t>
            </w:r>
          </w:p>
        </w:tc>
        <w:tc>
          <w:tcPr>
            <w:tcW w:w="4876" w:type="dxa"/>
          </w:tcPr>
          <w:p w:rsidR="00B17EDE" w:rsidRPr="005D7536" w:rsidP="0009156F" w14:paraId="5D2DD426" w14:textId="77777777">
            <w:pPr>
              <w:pStyle w:val="Normal6"/>
              <w:rPr>
                <w:szCs w:val="24"/>
              </w:rPr>
            </w:pPr>
          </w:p>
        </w:tc>
      </w:tr>
      <w:tr w14:paraId="6A3E0C9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E620353" w14:textId="77777777">
            <w:pPr>
              <w:pStyle w:val="Normal6"/>
            </w:pPr>
            <w:r w:rsidRPr="005D7536">
              <w:rPr>
                <w:b/>
                <w:i/>
              </w:rPr>
              <w:t>2.</w:t>
            </w:r>
            <w:r w:rsidRPr="005D7536">
              <w:rPr>
                <w:b/>
                <w:i/>
              </w:rPr>
              <w:tab/>
              <w:t xml:space="preserve">Käesolevas määruses tähendavad Egeuse mere väikesaared kõiki Egeuse mere saari, välja arvatud Kreeta ja </w:t>
            </w:r>
            <w:r w:rsidRPr="005D7536">
              <w:rPr>
                <w:b/>
                <w:i/>
              </w:rPr>
              <w:t>Euboia</w:t>
            </w:r>
            <w:r w:rsidRPr="005D7536">
              <w:rPr>
                <w:b/>
                <w:i/>
              </w:rPr>
              <w:t>.</w:t>
            </w:r>
          </w:p>
        </w:tc>
        <w:tc>
          <w:tcPr>
            <w:tcW w:w="4876" w:type="dxa"/>
          </w:tcPr>
          <w:p w:rsidR="00B17EDE" w:rsidRPr="005D7536" w:rsidP="0009156F" w14:paraId="71266D5A" w14:textId="77777777">
            <w:pPr>
              <w:pStyle w:val="Normal6"/>
              <w:rPr>
                <w:szCs w:val="24"/>
              </w:rPr>
            </w:pPr>
          </w:p>
        </w:tc>
      </w:tr>
      <w:tr w14:paraId="1460E9D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9767A56" w14:textId="77777777">
            <w:pPr>
              <w:pStyle w:val="Normal6"/>
            </w:pPr>
            <w:r w:rsidRPr="005D7536">
              <w:rPr>
                <w:b/>
                <w:i/>
              </w:rPr>
              <w:t>3.</w:t>
            </w:r>
            <w:r w:rsidRPr="005D7536">
              <w:rPr>
                <w:b/>
                <w:i/>
              </w:rPr>
              <w:tab/>
              <w:t>Lisaks artikli 3 punktis d sätestatud erieesmärkide saavutamisele aitavad lõikes 1 osutatud sekkumised kaasa järgmiste eesmärkide saavutamisele:</w:t>
            </w:r>
          </w:p>
        </w:tc>
        <w:tc>
          <w:tcPr>
            <w:tcW w:w="4876" w:type="dxa"/>
          </w:tcPr>
          <w:p w:rsidR="00B17EDE" w:rsidRPr="005D7536" w:rsidP="0009156F" w14:paraId="014021E4" w14:textId="77777777">
            <w:pPr>
              <w:pStyle w:val="Normal6"/>
              <w:rPr>
                <w:szCs w:val="24"/>
              </w:rPr>
            </w:pPr>
          </w:p>
        </w:tc>
      </w:tr>
      <w:tr w14:paraId="523E77A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4F7B7EB" w14:textId="77777777">
            <w:pPr>
              <w:pStyle w:val="Normal6"/>
            </w:pPr>
            <w:r w:rsidRPr="005D7536">
              <w:rPr>
                <w:b/>
                <w:i/>
              </w:rPr>
              <w:t>(a)</w:t>
            </w:r>
            <w:r w:rsidRPr="005D7536">
              <w:rPr>
                <w:b/>
                <w:i/>
              </w:rPr>
              <w:tab/>
              <w:t xml:space="preserve">tagada Egeuse mere väikesaarte varustamine inimtoiduks või töötlemiseks ette nähtud ning põllumajandusliku toorainena kasutatavate oluliste toodetega, vähendades äärepoolseimast asukohast või </w:t>
            </w:r>
            <w:r w:rsidRPr="005D7536">
              <w:rPr>
                <w:b/>
                <w:i/>
              </w:rPr>
              <w:t>saarelisest</w:t>
            </w:r>
            <w:r w:rsidRPr="005D7536">
              <w:rPr>
                <w:b/>
                <w:i/>
              </w:rPr>
              <w:t xml:space="preserve"> asendist tingitult tekkinud lisakulusid ning kahjustamata kohalikku tootmist ja selle arengut;</w:t>
            </w:r>
          </w:p>
        </w:tc>
        <w:tc>
          <w:tcPr>
            <w:tcW w:w="4876" w:type="dxa"/>
          </w:tcPr>
          <w:p w:rsidR="00B17EDE" w:rsidRPr="005D7536" w:rsidP="0009156F" w14:paraId="0E579D69" w14:textId="77777777">
            <w:pPr>
              <w:pStyle w:val="Normal6"/>
              <w:rPr>
                <w:szCs w:val="24"/>
              </w:rPr>
            </w:pPr>
          </w:p>
        </w:tc>
      </w:tr>
      <w:tr w14:paraId="73CEBC1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180DF1D" w14:textId="77777777">
            <w:pPr>
              <w:pStyle w:val="Normal6"/>
            </w:pPr>
            <w:r w:rsidRPr="005D7536">
              <w:rPr>
                <w:b/>
                <w:i/>
              </w:rPr>
              <w:t>(b)</w:t>
            </w:r>
            <w:r w:rsidRPr="005D7536">
              <w:rPr>
                <w:b/>
                <w:i/>
              </w:rPr>
              <w:tab/>
              <w:t>tagada Egeuse mere väikesaarte põllumajandustegevuse pikaajaline tulevik ja areng, sealhulgas kohalike põllukultuuride ja toodete tootmine, töötlemine ja müük, pöörates erilist tähelepanu toiduga kindlustatusele ja toidualasele sõltumatusele, ning säilitada ja tugevdada nende konkurentsivõimet.</w:t>
            </w:r>
          </w:p>
        </w:tc>
        <w:tc>
          <w:tcPr>
            <w:tcW w:w="4876" w:type="dxa"/>
          </w:tcPr>
          <w:p w:rsidR="00B17EDE" w:rsidRPr="005D7536" w:rsidP="0009156F" w14:paraId="07FC4424" w14:textId="77777777">
            <w:pPr>
              <w:pStyle w:val="Normal6"/>
              <w:rPr>
                <w:szCs w:val="24"/>
              </w:rPr>
            </w:pPr>
          </w:p>
        </w:tc>
      </w:tr>
      <w:tr w14:paraId="1480FD8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D11D1B5" w14:textId="77777777">
            <w:pPr>
              <w:pStyle w:val="Normal6"/>
            </w:pPr>
            <w:r w:rsidRPr="005D7536">
              <w:rPr>
                <w:b/>
                <w:i/>
              </w:rPr>
              <w:t>4.</w:t>
            </w:r>
            <w:r w:rsidRPr="005D7536">
              <w:rPr>
                <w:b/>
                <w:i/>
              </w:rPr>
              <w:tab/>
              <w:t>Kreeka võib rakendada Egeuse mere väikesaartel artikli 35 lõikes 1 osutatud sekkumisi, välja arvatud artikli [sekkumisviisid] esimese lõigu punktis o [äärepoolseimad piirkonnad] osutatud sekkumised.</w:t>
            </w:r>
          </w:p>
        </w:tc>
        <w:tc>
          <w:tcPr>
            <w:tcW w:w="4876" w:type="dxa"/>
          </w:tcPr>
          <w:p w:rsidR="00B17EDE" w:rsidRPr="005D7536" w:rsidP="0009156F" w14:paraId="0FA6FE93" w14:textId="77777777">
            <w:pPr>
              <w:pStyle w:val="Normal6"/>
              <w:rPr>
                <w:szCs w:val="24"/>
              </w:rPr>
            </w:pPr>
          </w:p>
        </w:tc>
      </w:tr>
      <w:tr w14:paraId="366AEED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38A2F3B" w14:textId="77777777">
            <w:pPr>
              <w:pStyle w:val="Normal6"/>
            </w:pPr>
            <w:r w:rsidRPr="005D7536">
              <w:rPr>
                <w:b/>
                <w:i/>
              </w:rPr>
              <w:t>5.</w:t>
            </w:r>
            <w:r w:rsidRPr="005D7536">
              <w:rPr>
                <w:b/>
                <w:i/>
              </w:rPr>
              <w:tab/>
              <w:t>Määruse (EL) …/… [ÜPP määrus] artiklis 3 osutatud põllumajandusettevõtete hoolivat juhtimist kohaldatakse toetusesaajate suhtes, kes saavad toetust artiklis 44 [kohalike põllumajandustoodete toetus] osutatud kohalike põllumajandustoodete eest.</w:t>
            </w:r>
          </w:p>
        </w:tc>
        <w:tc>
          <w:tcPr>
            <w:tcW w:w="4876" w:type="dxa"/>
          </w:tcPr>
          <w:p w:rsidR="00B17EDE" w:rsidRPr="005D7536" w:rsidP="0009156F" w14:paraId="5742BD74" w14:textId="77777777">
            <w:pPr>
              <w:pStyle w:val="Normal6"/>
              <w:rPr>
                <w:szCs w:val="24"/>
              </w:rPr>
            </w:pPr>
          </w:p>
        </w:tc>
      </w:tr>
      <w:tr w14:paraId="1B62274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F5AB1C9" w14:textId="77777777">
            <w:pPr>
              <w:pStyle w:val="Normal6"/>
            </w:pPr>
            <w:r w:rsidRPr="005D7536">
              <w:rPr>
                <w:b/>
                <w:i/>
              </w:rPr>
              <w:t>6.</w:t>
            </w:r>
            <w:r w:rsidRPr="005D7536">
              <w:rPr>
                <w:b/>
                <w:i/>
              </w:rPr>
              <w:tab/>
              <w:t>Artiklis 44 [kohalike põllumajandustoodete toetus] osutatud kohalike põllumajandustoodete toetuse saaja, kes saab iga-aastast toetust, mis ei ületa 3 000 eurot, vabastatakse määruse (EL) 202X/XXXX [ÜPP määrus] …/… XI lisa A ja C osas osutatud põllumajandusettevõtte hooliva juhtimise nõuetest.</w:t>
            </w:r>
          </w:p>
        </w:tc>
        <w:tc>
          <w:tcPr>
            <w:tcW w:w="4876" w:type="dxa"/>
          </w:tcPr>
          <w:p w:rsidR="00B17EDE" w:rsidRPr="005D7536" w:rsidP="0009156F" w14:paraId="15633E85" w14:textId="77777777">
            <w:pPr>
              <w:pStyle w:val="Normal6"/>
              <w:rPr>
                <w:szCs w:val="24"/>
              </w:rPr>
            </w:pPr>
          </w:p>
        </w:tc>
      </w:tr>
    </w:tbl>
    <w:p w:rsidR="00B17EDE" w:rsidRPr="005D7536" w:rsidP="00B17EDE" w14:paraId="1F89495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0CEC506"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47696925"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31F394EC" w14:textId="77777777">
      <w:r w:rsidRPr="005D7536">
        <w:rPr>
          <w:rStyle w:val="HideTWBExt"/>
        </w:rPr>
        <w:t>&lt;/Amend&gt;</w:t>
      </w:r>
    </w:p>
    <w:p w:rsidR="00B17EDE" w:rsidRPr="005D7536" w:rsidP="00B17EDE" w14:paraId="4809628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4939</w:t>
      </w:r>
      <w:r w:rsidRPr="005D7536">
        <w:rPr>
          <w:rStyle w:val="HideTWBExt"/>
          <w:b w:val="0"/>
        </w:rPr>
        <w:t>&lt;/NumAm&gt;</w:t>
      </w:r>
    </w:p>
    <w:p w:rsidR="00B17EDE" w:rsidRPr="005D7536" w:rsidP="00B17EDE" w14:paraId="2B1606ED" w14:textId="77777777">
      <w:pPr>
        <w:pStyle w:val="NormalBold"/>
      </w:pPr>
      <w:r w:rsidRPr="005D7536">
        <w:rPr>
          <w:rStyle w:val="HideTWBExt"/>
          <w:b w:val="0"/>
        </w:rPr>
        <w:t>&lt;RepeatBlock-By&gt;&lt;Members&gt;</w:t>
      </w:r>
      <w:r w:rsidRPr="005D7536">
        <w:t>Mireia</w:t>
      </w:r>
      <w:r w:rsidRPr="005D7536">
        <w:t xml:space="preserve"> </w:t>
      </w:r>
      <w:r w:rsidRPr="005D7536">
        <w:t>Borrás</w:t>
      </w:r>
      <w:r w:rsidRPr="005D7536">
        <w:t xml:space="preserve"> </w:t>
      </w:r>
      <w:r w:rsidRPr="005D7536">
        <w:t>Pabón</w:t>
      </w:r>
      <w:r w:rsidRPr="005D7536">
        <w:t xml:space="preserve">, </w:t>
      </w:r>
      <w:r w:rsidRPr="005D7536">
        <w:t>Raffaele</w:t>
      </w:r>
      <w:r w:rsidRPr="005D7536">
        <w:t xml:space="preserve"> </w:t>
      </w:r>
      <w:r w:rsidRPr="005D7536">
        <w:t>Stancanelli</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Tomáš</w:t>
      </w:r>
      <w:r w:rsidRPr="005D7536">
        <w:t xml:space="preserve"> </w:t>
      </w:r>
      <w:r w:rsidRPr="005D7536">
        <w:t>Kubín</w:t>
      </w:r>
      <w:r w:rsidRPr="005D7536">
        <w:t xml:space="preserve">, Marie </w:t>
      </w:r>
      <w:r w:rsidRPr="005D7536">
        <w:t>Dauchy</w:t>
      </w:r>
      <w:r w:rsidRPr="005D7536">
        <w:rPr>
          <w:rStyle w:val="HideTWBExt"/>
          <w:b w:val="0"/>
        </w:rPr>
        <w:t>&lt;/Members&gt;</w:t>
      </w:r>
    </w:p>
    <w:p w:rsidR="00B17EDE" w:rsidRPr="005D7536" w:rsidP="00B17EDE" w14:paraId="07146DD2" w14:textId="77777777">
      <w:r w:rsidRPr="005D7536">
        <w:rPr>
          <w:rStyle w:val="HideTWBExt"/>
        </w:rPr>
        <w:t>&lt;/RepeatBlock-By&gt;</w:t>
      </w:r>
    </w:p>
    <w:p w:rsidR="00B17EDE" w:rsidRPr="005D7536" w:rsidP="00B17EDE" w14:paraId="35C5BBD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DC45443" w14:textId="77777777">
      <w:pPr>
        <w:pStyle w:val="NormalBold"/>
      </w:pPr>
      <w:r w:rsidRPr="005D7536">
        <w:rPr>
          <w:rStyle w:val="HideTWBExt"/>
          <w:b w:val="0"/>
        </w:rPr>
        <w:t>&lt;Article&gt;</w:t>
      </w:r>
      <w:r w:rsidRPr="005D7536">
        <w:t>Artikkel 43</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D5EB7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FE185C6" w14:textId="77777777">
            <w:pPr>
              <w:keepNext/>
            </w:pPr>
          </w:p>
        </w:tc>
      </w:tr>
      <w:tr w14:paraId="4410374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EB6719E" w14:textId="77777777">
            <w:pPr>
              <w:pStyle w:val="ColumnHeading"/>
              <w:keepNext/>
            </w:pPr>
            <w:r w:rsidRPr="005D7536">
              <w:t>Komisjoni ettepanek</w:t>
            </w:r>
          </w:p>
        </w:tc>
        <w:tc>
          <w:tcPr>
            <w:tcW w:w="4876" w:type="dxa"/>
          </w:tcPr>
          <w:p w:rsidR="00B17EDE" w:rsidRPr="005D7536" w:rsidP="0009156F" w14:paraId="1831A83F" w14:textId="77777777">
            <w:pPr>
              <w:pStyle w:val="ColumnHeading"/>
              <w:keepNext/>
            </w:pPr>
            <w:r w:rsidRPr="005D7536">
              <w:t>Muudatusettepanek</w:t>
            </w:r>
          </w:p>
        </w:tc>
      </w:tr>
      <w:tr w14:paraId="1B537F0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D266A93" w14:textId="77777777">
            <w:pPr>
              <w:pStyle w:val="Normal6"/>
              <w:jc w:val="center"/>
            </w:pPr>
            <w:r w:rsidRPr="005D7536">
              <w:rPr>
                <w:b/>
                <w:i/>
              </w:rPr>
              <w:t>Artikkel 43</w:t>
            </w:r>
          </w:p>
        </w:tc>
        <w:tc>
          <w:tcPr>
            <w:tcW w:w="4876" w:type="dxa"/>
          </w:tcPr>
          <w:p w:rsidR="00B17EDE" w:rsidRPr="005D7536" w:rsidP="0009156F" w14:paraId="05D36EEF" w14:textId="77777777">
            <w:pPr>
              <w:pStyle w:val="Normal6"/>
              <w:rPr>
                <w:szCs w:val="24"/>
              </w:rPr>
            </w:pPr>
            <w:r w:rsidRPr="005D7536">
              <w:rPr>
                <w:b/>
                <w:i/>
              </w:rPr>
              <w:t>välja jäetud</w:t>
            </w:r>
          </w:p>
        </w:tc>
      </w:tr>
      <w:tr w14:paraId="4F9983E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D3CC57F" w14:textId="77777777">
            <w:pPr>
              <w:pStyle w:val="Normal6"/>
              <w:jc w:val="center"/>
            </w:pPr>
            <w:r w:rsidRPr="005D7536">
              <w:rPr>
                <w:b/>
                <w:i/>
              </w:rPr>
              <w:t>Tarnimise erikord</w:t>
            </w:r>
          </w:p>
        </w:tc>
        <w:tc>
          <w:tcPr>
            <w:tcW w:w="4876" w:type="dxa"/>
          </w:tcPr>
          <w:p w:rsidR="00B17EDE" w:rsidRPr="005D7536" w:rsidP="0009156F" w14:paraId="4F717B71" w14:textId="77777777">
            <w:pPr>
              <w:pStyle w:val="Normal6"/>
              <w:rPr>
                <w:szCs w:val="24"/>
              </w:rPr>
            </w:pPr>
          </w:p>
        </w:tc>
      </w:tr>
      <w:tr w14:paraId="5A74D37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F6522CF" w14:textId="77777777">
            <w:pPr>
              <w:pStyle w:val="Normal6"/>
            </w:pPr>
            <w:r w:rsidRPr="005D7536">
              <w:rPr>
                <w:b/>
                <w:i/>
              </w:rPr>
              <w:t>1.</w:t>
            </w:r>
            <w:r w:rsidRPr="005D7536">
              <w:rPr>
                <w:b/>
                <w:i/>
              </w:rPr>
              <w:tab/>
              <w:t>ELi toimimise lepingu I lisas loetletud põllumajandustoodete jaoks, mis on Egeuse mere väikesaartel olulised inimtoiduna, vahendina muude toodete tootmiseks või põllumajandusliku toorainena, kehtestatakse tarnimise erikord.</w:t>
            </w:r>
          </w:p>
        </w:tc>
        <w:tc>
          <w:tcPr>
            <w:tcW w:w="4876" w:type="dxa"/>
          </w:tcPr>
          <w:p w:rsidR="00B17EDE" w:rsidRPr="005D7536" w:rsidP="0009156F" w14:paraId="75F53165" w14:textId="77777777">
            <w:pPr>
              <w:pStyle w:val="Normal6"/>
              <w:rPr>
                <w:szCs w:val="24"/>
              </w:rPr>
            </w:pPr>
          </w:p>
        </w:tc>
      </w:tr>
      <w:tr w14:paraId="09A5163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EE286E1" w14:textId="77777777">
            <w:pPr>
              <w:pStyle w:val="Normal6"/>
            </w:pPr>
            <w:r w:rsidRPr="005D7536">
              <w:rPr>
                <w:b/>
                <w:i/>
              </w:rPr>
              <w:t>2.</w:t>
            </w:r>
            <w:r w:rsidRPr="005D7536">
              <w:rPr>
                <w:b/>
                <w:i/>
              </w:rPr>
              <w:tab/>
              <w:t>Kreeka kehtestab oma kavas kõige asjakohasemal geograafilisel tasandil iga põllumajandustoote maksimumkoguse ELi toimimise lepingu I lisas loetletud toodete hulgast, et määrata kogused, mida on vaja igal aastal Egeuse mere väikesaarte tarnevajaduste rahuldamiseks.</w:t>
            </w:r>
          </w:p>
        </w:tc>
        <w:tc>
          <w:tcPr>
            <w:tcW w:w="4876" w:type="dxa"/>
          </w:tcPr>
          <w:p w:rsidR="00B17EDE" w:rsidRPr="005D7536" w:rsidP="0009156F" w14:paraId="635D341D" w14:textId="77777777">
            <w:pPr>
              <w:pStyle w:val="Normal6"/>
              <w:rPr>
                <w:szCs w:val="24"/>
              </w:rPr>
            </w:pPr>
          </w:p>
        </w:tc>
      </w:tr>
      <w:tr w14:paraId="6A690B1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D5272CF" w14:textId="77777777">
            <w:pPr>
              <w:pStyle w:val="Normal6"/>
            </w:pPr>
            <w:r w:rsidRPr="005D7536">
              <w:rPr>
                <w:b/>
                <w:i/>
              </w:rPr>
              <w:t>3.</w:t>
            </w:r>
            <w:r w:rsidRPr="005D7536">
              <w:rPr>
                <w:b/>
                <w:i/>
              </w:rPr>
              <w:tab/>
              <w:t>Esimeses lõigus osutatud põllumajandustoodete maksimumkogus hõlmab ka nende toodete koguseid, mida vajavad selliseid tooteid pakendavad ja töötlevad ettevõtjad, mis on kavandatud kohalikule turule, ülejäänud liitu edasisaatmiseks või piirkondliku kaubanduse või tavapäraste kaubavoogude raames kolmandatesse riikidesse eksportimiseks. Esimeses lõigus osutatud toodete maksimumkogus määratakse kindlaks, võttes eelkõige arvesse nende toodete koguseid, mis on kindlaks määratud eelmise programmitöö perioodi prognoositavas tarnebilansis.</w:t>
            </w:r>
          </w:p>
        </w:tc>
        <w:tc>
          <w:tcPr>
            <w:tcW w:w="4876" w:type="dxa"/>
          </w:tcPr>
          <w:p w:rsidR="00B17EDE" w:rsidRPr="005D7536" w:rsidP="0009156F" w14:paraId="7F0B2A77" w14:textId="77777777">
            <w:pPr>
              <w:pStyle w:val="Normal6"/>
              <w:rPr>
                <w:szCs w:val="24"/>
              </w:rPr>
            </w:pPr>
          </w:p>
        </w:tc>
      </w:tr>
      <w:tr w14:paraId="45638B1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ADA847C" w14:textId="77777777">
            <w:pPr>
              <w:pStyle w:val="Normal6"/>
            </w:pPr>
            <w:r w:rsidRPr="005D7536">
              <w:rPr>
                <w:b/>
                <w:i/>
              </w:rPr>
              <w:t>4.</w:t>
            </w:r>
            <w:r w:rsidRPr="005D7536">
              <w:rPr>
                <w:b/>
                <w:i/>
              </w:rPr>
              <w:tab/>
              <w:t>Toetust antakse Egeuse mere väikesaarte varustamiseks liidu toodetega, et tagada lõike 2 kohaselt kehtestatud tarnimise erinõuded hinna ja kvaliteedi osas, säilitades samal ajal liidu osa nende toodete tarnimises.</w:t>
            </w:r>
          </w:p>
        </w:tc>
        <w:tc>
          <w:tcPr>
            <w:tcW w:w="4876" w:type="dxa"/>
          </w:tcPr>
          <w:p w:rsidR="00B17EDE" w:rsidRPr="005D7536" w:rsidP="0009156F" w14:paraId="0C1965D0" w14:textId="77777777">
            <w:pPr>
              <w:pStyle w:val="Normal6"/>
              <w:rPr>
                <w:szCs w:val="24"/>
              </w:rPr>
            </w:pPr>
          </w:p>
        </w:tc>
      </w:tr>
      <w:tr w14:paraId="50382E6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6DBE9D8" w14:textId="77777777">
            <w:pPr>
              <w:pStyle w:val="Normal6"/>
            </w:pPr>
            <w:r w:rsidRPr="005D7536">
              <w:rPr>
                <w:b/>
                <w:i/>
              </w:rPr>
              <w:t>5.</w:t>
            </w:r>
            <w:r w:rsidRPr="005D7536">
              <w:rPr>
                <w:b/>
                <w:i/>
              </w:rPr>
              <w:tab/>
              <w:t>Toetust ei anta nende toodete tarnimiseks, mille suhtes on juba kohaldatud tarnimise erikorra soodustusi teistel Egeuse mere väikesaartel.</w:t>
            </w:r>
          </w:p>
        </w:tc>
        <w:tc>
          <w:tcPr>
            <w:tcW w:w="4876" w:type="dxa"/>
          </w:tcPr>
          <w:p w:rsidR="00B17EDE" w:rsidRPr="005D7536" w:rsidP="0009156F" w14:paraId="0DA6B9F2" w14:textId="77777777">
            <w:pPr>
              <w:pStyle w:val="Normal6"/>
              <w:rPr>
                <w:szCs w:val="24"/>
              </w:rPr>
            </w:pPr>
          </w:p>
        </w:tc>
      </w:tr>
      <w:tr w14:paraId="696CAF0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6596683" w14:textId="77777777">
            <w:pPr>
              <w:pStyle w:val="Normal6"/>
            </w:pPr>
            <w:r w:rsidRPr="005D7536">
              <w:rPr>
                <w:b/>
                <w:i/>
              </w:rPr>
              <w:t>6.</w:t>
            </w:r>
            <w:r w:rsidRPr="005D7536">
              <w:rPr>
                <w:b/>
                <w:i/>
              </w:rPr>
              <w:tab/>
              <w:t>Tarnimise erikorda kohaldatakse üksnes veatute standardse turustuskvaliteediga toodete suhtes.</w:t>
            </w:r>
          </w:p>
        </w:tc>
        <w:tc>
          <w:tcPr>
            <w:tcW w:w="4876" w:type="dxa"/>
          </w:tcPr>
          <w:p w:rsidR="00B17EDE" w:rsidRPr="005D7536" w:rsidP="0009156F" w14:paraId="7EBE666F" w14:textId="77777777">
            <w:pPr>
              <w:pStyle w:val="Normal6"/>
              <w:rPr>
                <w:szCs w:val="24"/>
              </w:rPr>
            </w:pPr>
          </w:p>
        </w:tc>
      </w:tr>
      <w:tr w14:paraId="4ECB4C1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9837F61" w14:textId="77777777">
            <w:pPr>
              <w:pStyle w:val="Normal6"/>
            </w:pPr>
            <w:r w:rsidRPr="005D7536">
              <w:rPr>
                <w:b/>
                <w:i/>
              </w:rPr>
              <w:t>7.</w:t>
            </w:r>
            <w:r w:rsidRPr="005D7536">
              <w:rPr>
                <w:b/>
                <w:i/>
              </w:rPr>
              <w:tab/>
              <w:t>Tarnimise erikorra rakendamisel võtab Kreeka eelkõige arvesse vajadust tagada, et olemasolevat kohalikku tootmist ei destabiliseeritaks ega takistataks selle arengut, ja lõikes 5 sätestatud nõuet.</w:t>
            </w:r>
          </w:p>
        </w:tc>
        <w:tc>
          <w:tcPr>
            <w:tcW w:w="4876" w:type="dxa"/>
          </w:tcPr>
          <w:p w:rsidR="00B17EDE" w:rsidRPr="005D7536" w:rsidP="0009156F" w14:paraId="14BA6BEE" w14:textId="77777777">
            <w:pPr>
              <w:pStyle w:val="Normal6"/>
              <w:rPr>
                <w:szCs w:val="24"/>
              </w:rPr>
            </w:pPr>
          </w:p>
        </w:tc>
      </w:tr>
    </w:tbl>
    <w:p w:rsidR="00B17EDE" w:rsidRPr="005D7536" w:rsidP="00B17EDE" w14:paraId="68323AB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A042339"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3BC8353F"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0AAF8F2D" w14:textId="77777777">
      <w:r w:rsidRPr="005D7536">
        <w:rPr>
          <w:rStyle w:val="HideTWBExt"/>
        </w:rPr>
        <w:t>&lt;/Amend&gt;</w:t>
      </w:r>
    </w:p>
    <w:p w:rsidR="00B17EDE" w:rsidRPr="005D7536" w:rsidP="00B17EDE" w14:paraId="1A35082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4940</w:t>
      </w:r>
      <w:r w:rsidRPr="005D7536">
        <w:rPr>
          <w:rStyle w:val="HideTWBExt"/>
          <w:b w:val="0"/>
        </w:rPr>
        <w:t>&lt;/NumAm&gt;</w:t>
      </w:r>
    </w:p>
    <w:p w:rsidR="00B17EDE" w:rsidRPr="005D7536" w:rsidP="00B17EDE" w14:paraId="7F86C7DC" w14:textId="77777777">
      <w:pPr>
        <w:pStyle w:val="NormalBold"/>
      </w:pPr>
      <w:r w:rsidRPr="005D7536">
        <w:rPr>
          <w:rStyle w:val="HideTWBExt"/>
          <w:b w:val="0"/>
        </w:rPr>
        <w:t>&lt;RepeatBlock-By&gt;&lt;Members&gt;</w:t>
      </w:r>
      <w:r w:rsidRPr="005D7536">
        <w:t>Luke</w:t>
      </w:r>
      <w:r w:rsidRPr="005D7536">
        <w:t xml:space="preserve"> </w:t>
      </w:r>
      <w:r w:rsidRPr="005D7536">
        <w:t>Ming</w:t>
      </w:r>
      <w:r w:rsidRPr="005D7536">
        <w:t xml:space="preserve"> </w:t>
      </w:r>
      <w:r w:rsidRPr="005D7536">
        <w:t>Flanagan</w:t>
      </w:r>
      <w:r w:rsidRPr="005D7536">
        <w:t xml:space="preserve">, </w:t>
      </w:r>
      <w:r w:rsidRPr="005D7536">
        <w:t>Arash</w:t>
      </w:r>
      <w:r w:rsidRPr="005D7536">
        <w:t xml:space="preserve"> </w:t>
      </w:r>
      <w:r w:rsidRPr="005D7536">
        <w:t>Saeidi</w:t>
      </w:r>
      <w:r w:rsidRPr="005D7536">
        <w:t xml:space="preserve">, </w:t>
      </w:r>
      <w:r w:rsidRPr="005D7536">
        <w:t>Konstantinos</w:t>
      </w:r>
      <w:r w:rsidRPr="005D7536">
        <w:t xml:space="preserve"> </w:t>
      </w:r>
      <w:r w:rsidRPr="005D7536">
        <w:t>Arvanitis</w:t>
      </w:r>
      <w:r w:rsidRPr="005D7536">
        <w:rPr>
          <w:rStyle w:val="HideTWBExt"/>
          <w:b w:val="0"/>
        </w:rPr>
        <w:t>&lt;/Members&gt;</w:t>
      </w:r>
    </w:p>
    <w:p w:rsidR="00B17EDE" w:rsidRPr="005D7536" w:rsidP="00B17EDE" w14:paraId="70AE4140"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680A17AD" w14:textId="77777777">
      <w:r w:rsidRPr="005D7536">
        <w:rPr>
          <w:rStyle w:val="HideTWBExt"/>
        </w:rPr>
        <w:t>&lt;/RepeatBlock-By&gt;</w:t>
      </w:r>
    </w:p>
    <w:p w:rsidR="00B17EDE" w:rsidRPr="005D7536" w:rsidP="00B17EDE" w14:paraId="663B498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B8169D0" w14:textId="77777777">
      <w:pPr>
        <w:pStyle w:val="NormalBold"/>
      </w:pPr>
      <w:r w:rsidRPr="005D7536">
        <w:rPr>
          <w:rStyle w:val="HideTWBExt"/>
          <w:b w:val="0"/>
        </w:rPr>
        <w:t>&lt;Article&gt;</w:t>
      </w:r>
      <w:r w:rsidRPr="005D7536">
        <w:t>Artikkel 43</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4D0FE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EC4FDE4" w14:textId="77777777">
            <w:pPr>
              <w:keepNext/>
            </w:pPr>
          </w:p>
        </w:tc>
      </w:tr>
      <w:tr w14:paraId="3A87A49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5682FB1" w14:textId="77777777">
            <w:pPr>
              <w:pStyle w:val="ColumnHeading"/>
              <w:keepNext/>
            </w:pPr>
            <w:r w:rsidRPr="005D7536">
              <w:t>Komisjoni ettepanek</w:t>
            </w:r>
          </w:p>
        </w:tc>
        <w:tc>
          <w:tcPr>
            <w:tcW w:w="4876" w:type="dxa"/>
          </w:tcPr>
          <w:p w:rsidR="00B17EDE" w:rsidRPr="005D7536" w:rsidP="0009156F" w14:paraId="78FA6F2A" w14:textId="77777777">
            <w:pPr>
              <w:pStyle w:val="ColumnHeading"/>
              <w:keepNext/>
            </w:pPr>
            <w:r w:rsidRPr="005D7536">
              <w:t>Muudatusettepanek</w:t>
            </w:r>
          </w:p>
        </w:tc>
      </w:tr>
      <w:tr w14:paraId="0E999E6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0C29C03" w14:textId="77777777">
            <w:pPr>
              <w:pStyle w:val="Normal6"/>
              <w:jc w:val="center"/>
            </w:pPr>
            <w:r w:rsidRPr="005D7536">
              <w:rPr>
                <w:b/>
                <w:i/>
              </w:rPr>
              <w:t>Artikkel 43</w:t>
            </w:r>
          </w:p>
        </w:tc>
        <w:tc>
          <w:tcPr>
            <w:tcW w:w="4876" w:type="dxa"/>
          </w:tcPr>
          <w:p w:rsidR="00B17EDE" w:rsidRPr="005D7536" w:rsidP="0009156F" w14:paraId="44E7E06D" w14:textId="77777777">
            <w:pPr>
              <w:pStyle w:val="Normal6"/>
              <w:rPr>
                <w:szCs w:val="24"/>
              </w:rPr>
            </w:pPr>
            <w:r w:rsidRPr="005D7536">
              <w:rPr>
                <w:b/>
                <w:i/>
              </w:rPr>
              <w:t>välja jäetud</w:t>
            </w:r>
          </w:p>
        </w:tc>
      </w:tr>
      <w:tr w14:paraId="0C407A9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65F7EF6" w14:textId="77777777">
            <w:pPr>
              <w:pStyle w:val="Normal6"/>
              <w:jc w:val="center"/>
            </w:pPr>
            <w:r w:rsidRPr="005D7536">
              <w:rPr>
                <w:b/>
                <w:i/>
              </w:rPr>
              <w:t>Tarnimise erikord</w:t>
            </w:r>
          </w:p>
        </w:tc>
        <w:tc>
          <w:tcPr>
            <w:tcW w:w="4876" w:type="dxa"/>
          </w:tcPr>
          <w:p w:rsidR="00B17EDE" w:rsidRPr="005D7536" w:rsidP="0009156F" w14:paraId="08966229" w14:textId="77777777">
            <w:pPr>
              <w:pStyle w:val="Normal6"/>
              <w:rPr>
                <w:szCs w:val="24"/>
              </w:rPr>
            </w:pPr>
          </w:p>
        </w:tc>
      </w:tr>
      <w:tr w14:paraId="0FE125C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0ACA9F6" w14:textId="77777777">
            <w:pPr>
              <w:pStyle w:val="Normal6"/>
            </w:pPr>
            <w:r w:rsidRPr="005D7536">
              <w:rPr>
                <w:b/>
                <w:i/>
              </w:rPr>
              <w:t>1.</w:t>
            </w:r>
            <w:r w:rsidRPr="005D7536">
              <w:rPr>
                <w:b/>
                <w:i/>
              </w:rPr>
              <w:tab/>
              <w:t>ELi toimimise lepingu I lisas loetletud põllumajandustoodete jaoks, mis on Egeuse mere väikesaartel olulised inimtoiduna, vahendina muude toodete tootmiseks või põllumajandusliku toorainena, kehtestatakse tarnimise erikord.</w:t>
            </w:r>
          </w:p>
        </w:tc>
        <w:tc>
          <w:tcPr>
            <w:tcW w:w="4876" w:type="dxa"/>
          </w:tcPr>
          <w:p w:rsidR="00B17EDE" w:rsidRPr="005D7536" w:rsidP="0009156F" w14:paraId="1B00FC70" w14:textId="77777777">
            <w:pPr>
              <w:pStyle w:val="Normal6"/>
              <w:rPr>
                <w:szCs w:val="24"/>
              </w:rPr>
            </w:pPr>
          </w:p>
        </w:tc>
      </w:tr>
      <w:tr w14:paraId="3D50F48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B7271D8" w14:textId="77777777">
            <w:pPr>
              <w:pStyle w:val="Normal6"/>
            </w:pPr>
            <w:r w:rsidRPr="005D7536">
              <w:rPr>
                <w:b/>
                <w:i/>
              </w:rPr>
              <w:t>2.</w:t>
            </w:r>
            <w:r w:rsidRPr="005D7536">
              <w:rPr>
                <w:b/>
                <w:i/>
              </w:rPr>
              <w:tab/>
              <w:t>Kreeka kehtestab oma kavas kõige asjakohasemal geograafilisel tasandil iga põllumajandustoote maksimumkoguse ELi toimimise lepingu I lisas loetletud toodete hulgast, et määrata kogused, mida on vaja igal aastal Egeuse mere väikesaarte tarnevajaduste rahuldamiseks.</w:t>
            </w:r>
          </w:p>
        </w:tc>
        <w:tc>
          <w:tcPr>
            <w:tcW w:w="4876" w:type="dxa"/>
          </w:tcPr>
          <w:p w:rsidR="00B17EDE" w:rsidRPr="005D7536" w:rsidP="0009156F" w14:paraId="00865AAB" w14:textId="77777777">
            <w:pPr>
              <w:pStyle w:val="Normal6"/>
              <w:rPr>
                <w:szCs w:val="24"/>
              </w:rPr>
            </w:pPr>
          </w:p>
        </w:tc>
      </w:tr>
      <w:tr w14:paraId="2FFD3D9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5C12DBD" w14:textId="77777777">
            <w:pPr>
              <w:pStyle w:val="Normal6"/>
            </w:pPr>
            <w:r w:rsidRPr="005D7536">
              <w:rPr>
                <w:b/>
                <w:i/>
              </w:rPr>
              <w:t>3.</w:t>
            </w:r>
            <w:r w:rsidRPr="005D7536">
              <w:rPr>
                <w:b/>
                <w:i/>
              </w:rPr>
              <w:tab/>
              <w:t>Esimeses lõigus osutatud põllumajandustoodete maksimumkogus hõlmab ka nende toodete koguseid, mida vajavad selliseid tooteid pakendavad ja töötlevad ettevõtjad, mis on kavandatud kohalikule turule, ülejäänud liitu edasisaatmiseks või piirkondliku kaubanduse või tavapäraste kaubavoogude raames kolmandatesse riikidesse eksportimiseks. Esimeses lõigus osutatud toodete maksimumkogus määratakse kindlaks, võttes eelkõige arvesse nende toodete koguseid, mis on kindlaks määratud eelmise programmitöö perioodi prognoositavas tarnebilansis.</w:t>
            </w:r>
          </w:p>
        </w:tc>
        <w:tc>
          <w:tcPr>
            <w:tcW w:w="4876" w:type="dxa"/>
          </w:tcPr>
          <w:p w:rsidR="00B17EDE" w:rsidRPr="005D7536" w:rsidP="0009156F" w14:paraId="3F04A365" w14:textId="77777777">
            <w:pPr>
              <w:pStyle w:val="Normal6"/>
              <w:rPr>
                <w:szCs w:val="24"/>
              </w:rPr>
            </w:pPr>
          </w:p>
        </w:tc>
      </w:tr>
      <w:tr w14:paraId="296B786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12FE8C0" w14:textId="77777777">
            <w:pPr>
              <w:pStyle w:val="Normal6"/>
            </w:pPr>
            <w:r w:rsidRPr="005D7536">
              <w:rPr>
                <w:b/>
                <w:i/>
              </w:rPr>
              <w:t>4.</w:t>
            </w:r>
            <w:r w:rsidRPr="005D7536">
              <w:rPr>
                <w:b/>
                <w:i/>
              </w:rPr>
              <w:tab/>
              <w:t>Toetust antakse Egeuse mere väikesaarte varustamiseks liidu toodetega, et tagada lõike 2 kohaselt kehtestatud tarnimise erinõuded hinna ja kvaliteedi osas, säilitades samal ajal liidu osa nende toodete tarnimises.</w:t>
            </w:r>
          </w:p>
        </w:tc>
        <w:tc>
          <w:tcPr>
            <w:tcW w:w="4876" w:type="dxa"/>
          </w:tcPr>
          <w:p w:rsidR="00B17EDE" w:rsidRPr="005D7536" w:rsidP="0009156F" w14:paraId="4600D801" w14:textId="77777777">
            <w:pPr>
              <w:pStyle w:val="Normal6"/>
              <w:rPr>
                <w:szCs w:val="24"/>
              </w:rPr>
            </w:pPr>
          </w:p>
        </w:tc>
      </w:tr>
      <w:tr w14:paraId="27F0253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AF7D42D" w14:textId="77777777">
            <w:pPr>
              <w:pStyle w:val="Normal6"/>
            </w:pPr>
            <w:r w:rsidRPr="005D7536">
              <w:rPr>
                <w:b/>
                <w:i/>
              </w:rPr>
              <w:t>5.</w:t>
            </w:r>
            <w:r w:rsidRPr="005D7536">
              <w:rPr>
                <w:b/>
                <w:i/>
              </w:rPr>
              <w:tab/>
              <w:t>Toetust ei anta nende toodete tarnimiseks, mille suhtes on juba kohaldatud tarnimise erikorra soodustusi teistel Egeuse mere väikesaartel.</w:t>
            </w:r>
          </w:p>
        </w:tc>
        <w:tc>
          <w:tcPr>
            <w:tcW w:w="4876" w:type="dxa"/>
          </w:tcPr>
          <w:p w:rsidR="00B17EDE" w:rsidRPr="005D7536" w:rsidP="0009156F" w14:paraId="30938F60" w14:textId="77777777">
            <w:pPr>
              <w:pStyle w:val="Normal6"/>
              <w:rPr>
                <w:szCs w:val="24"/>
              </w:rPr>
            </w:pPr>
          </w:p>
        </w:tc>
      </w:tr>
      <w:tr w14:paraId="5D3E45C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2D0E342" w14:textId="77777777">
            <w:pPr>
              <w:pStyle w:val="Normal6"/>
            </w:pPr>
            <w:r w:rsidRPr="005D7536">
              <w:rPr>
                <w:b/>
                <w:i/>
              </w:rPr>
              <w:t>6.</w:t>
            </w:r>
            <w:r w:rsidRPr="005D7536">
              <w:rPr>
                <w:b/>
                <w:i/>
              </w:rPr>
              <w:tab/>
              <w:t>Tarnimise erikorda kohaldatakse üksnes veatute standardse turustuskvaliteediga toodete suhtes.</w:t>
            </w:r>
          </w:p>
        </w:tc>
        <w:tc>
          <w:tcPr>
            <w:tcW w:w="4876" w:type="dxa"/>
          </w:tcPr>
          <w:p w:rsidR="00B17EDE" w:rsidRPr="005D7536" w:rsidP="0009156F" w14:paraId="62AB35DD" w14:textId="77777777">
            <w:pPr>
              <w:pStyle w:val="Normal6"/>
              <w:rPr>
                <w:szCs w:val="24"/>
              </w:rPr>
            </w:pPr>
          </w:p>
        </w:tc>
      </w:tr>
      <w:tr w14:paraId="07C64B7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9081C71" w14:textId="77777777">
            <w:pPr>
              <w:pStyle w:val="Normal6"/>
            </w:pPr>
            <w:r w:rsidRPr="005D7536">
              <w:rPr>
                <w:b/>
                <w:i/>
              </w:rPr>
              <w:t>7.</w:t>
            </w:r>
            <w:r w:rsidRPr="005D7536">
              <w:rPr>
                <w:b/>
                <w:i/>
              </w:rPr>
              <w:tab/>
              <w:t>Tarnimise erikorra rakendamisel võtab Kreeka eelkõige arvesse vajadust tagada, et olemasolevat kohalikku tootmist ei destabiliseeritaks ega takistataks selle arengut, ja lõikes 5 sätestatud nõuet.</w:t>
            </w:r>
          </w:p>
        </w:tc>
        <w:tc>
          <w:tcPr>
            <w:tcW w:w="4876" w:type="dxa"/>
          </w:tcPr>
          <w:p w:rsidR="00B17EDE" w:rsidRPr="005D7536" w:rsidP="0009156F" w14:paraId="0737EE86" w14:textId="77777777">
            <w:pPr>
              <w:pStyle w:val="Normal6"/>
              <w:rPr>
                <w:szCs w:val="24"/>
              </w:rPr>
            </w:pPr>
          </w:p>
        </w:tc>
      </w:tr>
    </w:tbl>
    <w:p w:rsidR="00B17EDE" w:rsidRPr="005D7536" w:rsidP="00B17EDE" w14:paraId="5D4AFF2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12C82D2"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43A37679"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7104E508" w14:textId="77777777">
      <w:r w:rsidRPr="005D7536">
        <w:rPr>
          <w:rStyle w:val="HideTWBExt"/>
        </w:rPr>
        <w:t>&lt;/Amend&gt;</w:t>
      </w:r>
    </w:p>
    <w:p w:rsidR="00B17EDE" w:rsidRPr="005D7536" w:rsidP="00B17EDE" w14:paraId="2A2EC1C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4941</w:t>
      </w:r>
      <w:r w:rsidRPr="005D7536">
        <w:rPr>
          <w:rStyle w:val="HideTWBExt"/>
          <w:b w:val="0"/>
        </w:rPr>
        <w:t>&lt;/NumAm&gt;</w:t>
      </w:r>
    </w:p>
    <w:p w:rsidR="00B17EDE" w:rsidRPr="005D7536" w:rsidP="00B17EDE" w14:paraId="5ECD4450" w14:textId="77777777">
      <w:pPr>
        <w:pStyle w:val="NormalBold"/>
      </w:pPr>
      <w:r w:rsidRPr="005D7536">
        <w:rPr>
          <w:rStyle w:val="HideTWBExt"/>
          <w:b w:val="0"/>
        </w:rPr>
        <w:t>&lt;RepeatBlock-By&gt;&lt;Members&gt;</w:t>
      </w:r>
      <w:r w:rsidRPr="005D7536">
        <w:t>Luke</w:t>
      </w:r>
      <w:r w:rsidRPr="005D7536">
        <w:t xml:space="preserve"> </w:t>
      </w:r>
      <w:r w:rsidRPr="005D7536">
        <w:t>Ming</w:t>
      </w:r>
      <w:r w:rsidRPr="005D7536">
        <w:t xml:space="preserve"> </w:t>
      </w:r>
      <w:r w:rsidRPr="005D7536">
        <w:t>Flanagan</w:t>
      </w:r>
      <w:r w:rsidRPr="005D7536">
        <w:t xml:space="preserve">, </w:t>
      </w:r>
      <w:r w:rsidRPr="005D7536">
        <w:t>Arash</w:t>
      </w:r>
      <w:r w:rsidRPr="005D7536">
        <w:t xml:space="preserve"> </w:t>
      </w:r>
      <w:r w:rsidRPr="005D7536">
        <w:t>Saeidi</w:t>
      </w:r>
      <w:r w:rsidRPr="005D7536">
        <w:t xml:space="preserve">, </w:t>
      </w:r>
      <w:r w:rsidRPr="005D7536">
        <w:t>Konstantinos</w:t>
      </w:r>
      <w:r w:rsidRPr="005D7536">
        <w:t xml:space="preserve"> </w:t>
      </w:r>
      <w:r w:rsidRPr="005D7536">
        <w:t>Arvanitis</w:t>
      </w:r>
      <w:r w:rsidRPr="005D7536">
        <w:rPr>
          <w:rStyle w:val="HideTWBExt"/>
          <w:b w:val="0"/>
        </w:rPr>
        <w:t>&lt;/Members&gt;</w:t>
      </w:r>
    </w:p>
    <w:p w:rsidR="00B17EDE" w:rsidRPr="005D7536" w:rsidP="00B17EDE" w14:paraId="03C29A6A"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5BAA96D1" w14:textId="77777777">
      <w:r w:rsidRPr="005D7536">
        <w:rPr>
          <w:rStyle w:val="HideTWBExt"/>
        </w:rPr>
        <w:t>&lt;/RepeatBlock-By&gt;</w:t>
      </w:r>
    </w:p>
    <w:p w:rsidR="00B17EDE" w:rsidRPr="005D7536" w:rsidP="00B17EDE" w14:paraId="3A68C69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0984415" w14:textId="77777777">
      <w:pPr>
        <w:pStyle w:val="NormalBold"/>
      </w:pPr>
      <w:r w:rsidRPr="005D7536">
        <w:rPr>
          <w:rStyle w:val="HideTWBExt"/>
          <w:b w:val="0"/>
        </w:rPr>
        <w:t>&lt;Article&gt;</w:t>
      </w:r>
      <w:r w:rsidRPr="005D7536">
        <w:t>Artikkel 44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2A4A7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C78CBAB" w14:textId="77777777">
            <w:pPr>
              <w:keepNext/>
            </w:pPr>
          </w:p>
        </w:tc>
      </w:tr>
      <w:tr w14:paraId="6703D7D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E78A8C6" w14:textId="77777777">
            <w:pPr>
              <w:pStyle w:val="ColumnHeading"/>
              <w:keepNext/>
            </w:pPr>
            <w:r w:rsidRPr="005D7536">
              <w:t>Komisjoni ettepanek</w:t>
            </w:r>
          </w:p>
        </w:tc>
        <w:tc>
          <w:tcPr>
            <w:tcW w:w="4876" w:type="dxa"/>
          </w:tcPr>
          <w:p w:rsidR="00B17EDE" w:rsidRPr="005D7536" w:rsidP="0009156F" w14:paraId="55EFAE70" w14:textId="77777777">
            <w:pPr>
              <w:pStyle w:val="ColumnHeading"/>
              <w:keepNext/>
            </w:pPr>
            <w:r w:rsidRPr="005D7536">
              <w:t>Muudatusettepanek</w:t>
            </w:r>
          </w:p>
        </w:tc>
      </w:tr>
      <w:tr w14:paraId="08001C6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97CA5E2" w14:textId="77777777">
            <w:pPr>
              <w:pStyle w:val="Normal6"/>
              <w:jc w:val="center"/>
            </w:pPr>
            <w:r w:rsidRPr="005D7536">
              <w:rPr>
                <w:b/>
                <w:i/>
              </w:rPr>
              <w:t>Artikkel 44</w:t>
            </w:r>
          </w:p>
        </w:tc>
        <w:tc>
          <w:tcPr>
            <w:tcW w:w="4876" w:type="dxa"/>
          </w:tcPr>
          <w:p w:rsidR="00B17EDE" w:rsidRPr="005D7536" w:rsidP="0009156F" w14:paraId="5DF480DA" w14:textId="77777777">
            <w:pPr>
              <w:pStyle w:val="Normal6"/>
              <w:rPr>
                <w:szCs w:val="24"/>
              </w:rPr>
            </w:pPr>
            <w:r w:rsidRPr="005D7536">
              <w:rPr>
                <w:b/>
                <w:i/>
              </w:rPr>
              <w:t>välja jäetud</w:t>
            </w:r>
          </w:p>
        </w:tc>
      </w:tr>
      <w:tr w14:paraId="19891C0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74ED398" w14:textId="77777777">
            <w:pPr>
              <w:pStyle w:val="Normal6"/>
              <w:jc w:val="center"/>
            </w:pPr>
            <w:r w:rsidRPr="005D7536">
              <w:rPr>
                <w:b/>
                <w:i/>
              </w:rPr>
              <w:t>Kohalike põllumajandustoodete toetus</w:t>
            </w:r>
          </w:p>
        </w:tc>
        <w:tc>
          <w:tcPr>
            <w:tcW w:w="4876" w:type="dxa"/>
          </w:tcPr>
          <w:p w:rsidR="00B17EDE" w:rsidRPr="005D7536" w:rsidP="0009156F" w14:paraId="761833D3" w14:textId="77777777">
            <w:pPr>
              <w:pStyle w:val="Normal6"/>
              <w:rPr>
                <w:szCs w:val="24"/>
              </w:rPr>
            </w:pPr>
          </w:p>
        </w:tc>
      </w:tr>
      <w:tr w14:paraId="42E2065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C05852C" w14:textId="77777777">
            <w:pPr>
              <w:pStyle w:val="Normal6"/>
            </w:pPr>
            <w:r w:rsidRPr="005D7536">
              <w:rPr>
                <w:b/>
                <w:i/>
              </w:rPr>
              <w:t>1.</w:t>
            </w:r>
            <w:r w:rsidRPr="005D7536">
              <w:rPr>
                <w:b/>
                <w:i/>
              </w:rPr>
              <w:tab/>
              <w:t>Kreeka annab toetust töötlemata ja töödeldud põllumajandustoodete tootmiseks, töötlemiseks, turustamiseks ja veoks Egeuse mere väikesaartel.</w:t>
            </w:r>
          </w:p>
        </w:tc>
        <w:tc>
          <w:tcPr>
            <w:tcW w:w="4876" w:type="dxa"/>
          </w:tcPr>
          <w:p w:rsidR="00B17EDE" w:rsidRPr="005D7536" w:rsidP="0009156F" w14:paraId="3AD2C526" w14:textId="77777777">
            <w:pPr>
              <w:pStyle w:val="Normal6"/>
              <w:rPr>
                <w:szCs w:val="24"/>
              </w:rPr>
            </w:pPr>
          </w:p>
        </w:tc>
      </w:tr>
      <w:tr w14:paraId="4C22567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4191E26" w14:textId="77777777">
            <w:pPr>
              <w:pStyle w:val="Normal6"/>
            </w:pPr>
            <w:r w:rsidRPr="005D7536">
              <w:rPr>
                <w:b/>
                <w:i/>
              </w:rPr>
              <w:t>2.</w:t>
            </w:r>
            <w:r w:rsidRPr="005D7536">
              <w:rPr>
                <w:b/>
                <w:i/>
              </w:rPr>
              <w:tab/>
              <w:t>Kreeka kavandab sekkumismeetmed nii, et oleks tagatud kohaliku põllumajandusliku tootmise järjepidevus ja areng Egeuse mere väikesaartel.</w:t>
            </w:r>
          </w:p>
        </w:tc>
        <w:tc>
          <w:tcPr>
            <w:tcW w:w="4876" w:type="dxa"/>
          </w:tcPr>
          <w:p w:rsidR="00B17EDE" w:rsidRPr="005D7536" w:rsidP="0009156F" w14:paraId="02A69803" w14:textId="77777777">
            <w:pPr>
              <w:pStyle w:val="Normal6"/>
              <w:rPr>
                <w:szCs w:val="24"/>
              </w:rPr>
            </w:pPr>
          </w:p>
        </w:tc>
      </w:tr>
      <w:tr w14:paraId="097DFED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C5C4051" w14:textId="77777777">
            <w:pPr>
              <w:pStyle w:val="Normal6"/>
            </w:pPr>
            <w:r w:rsidRPr="005D7536">
              <w:rPr>
                <w:b/>
                <w:i/>
              </w:rPr>
              <w:t>3.</w:t>
            </w:r>
            <w:r w:rsidRPr="005D7536">
              <w:rPr>
                <w:b/>
                <w:i/>
              </w:rPr>
              <w:tab/>
              <w:t>Kreeka näeb ette maksete õiglase jaotamise. Kreeka võib piirata toetusesaajale asjaomasel kalendriaastal antava toetuse summat või kasutada järk-järgult vähenevaid makseid.</w:t>
            </w:r>
          </w:p>
        </w:tc>
        <w:tc>
          <w:tcPr>
            <w:tcW w:w="4876" w:type="dxa"/>
          </w:tcPr>
          <w:p w:rsidR="00B17EDE" w:rsidRPr="005D7536" w:rsidP="0009156F" w14:paraId="5A1C4488" w14:textId="77777777">
            <w:pPr>
              <w:pStyle w:val="Normal6"/>
              <w:rPr>
                <w:szCs w:val="24"/>
              </w:rPr>
            </w:pPr>
          </w:p>
        </w:tc>
      </w:tr>
      <w:tr w14:paraId="3B7A4A0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1A5FAA9" w14:textId="77777777">
            <w:pPr>
              <w:pStyle w:val="Normal6"/>
            </w:pPr>
            <w:r w:rsidRPr="005D7536">
              <w:rPr>
                <w:b/>
                <w:i/>
              </w:rPr>
              <w:t>4.</w:t>
            </w:r>
            <w:r w:rsidRPr="005D7536">
              <w:rPr>
                <w:b/>
                <w:i/>
              </w:rPr>
              <w:tab/>
              <w:t>Kreeka võib anda toetust toodete turustamiseks väljaspool nende tootmispiirkonda. Kõnealune toetus ei tohi ületada 10 % asjaomase kalendriaasta sihtkohatsooni toimetatud turustatava toodangu väärtusest.</w:t>
            </w:r>
          </w:p>
        </w:tc>
        <w:tc>
          <w:tcPr>
            <w:tcW w:w="4876" w:type="dxa"/>
          </w:tcPr>
          <w:p w:rsidR="00B17EDE" w:rsidRPr="005D7536" w:rsidP="0009156F" w14:paraId="178DF199" w14:textId="77777777">
            <w:pPr>
              <w:pStyle w:val="Normal6"/>
              <w:rPr>
                <w:szCs w:val="24"/>
              </w:rPr>
            </w:pPr>
          </w:p>
        </w:tc>
      </w:tr>
      <w:tr w14:paraId="6C19B58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D75F6E2" w14:textId="77777777">
            <w:pPr>
              <w:pStyle w:val="Normal6"/>
            </w:pPr>
            <w:r w:rsidRPr="005D7536">
              <w:rPr>
                <w:b/>
                <w:i/>
              </w:rPr>
              <w:t>5.</w:t>
            </w:r>
            <w:r w:rsidRPr="005D7536">
              <w:rPr>
                <w:b/>
                <w:i/>
              </w:rPr>
              <w:tab/>
              <w:t>Kui kava muudetakse kooskõlas artikliga 24 [kavade muudatused], võivad erakorralisest loodusõnnetusest või raskest ilmastikutingimusest mõjutatud toetusesaajad saada jätkuvalt toetust lõikes 1 sätestatud tootmise, töötlemise või turustamise toetamise meetmete vormis, olenemata nende tegevuse tasemest kogu taastamisperioodi jooksul, kuid tingimusel, et nad võtavad ametliku kohustuse taastada oma põllumajanduslik tootmisvõimsus.</w:t>
            </w:r>
          </w:p>
        </w:tc>
        <w:tc>
          <w:tcPr>
            <w:tcW w:w="4876" w:type="dxa"/>
          </w:tcPr>
          <w:p w:rsidR="00B17EDE" w:rsidRPr="005D7536" w:rsidP="0009156F" w14:paraId="118D12DF" w14:textId="77777777">
            <w:pPr>
              <w:pStyle w:val="Normal6"/>
              <w:rPr>
                <w:szCs w:val="24"/>
              </w:rPr>
            </w:pPr>
          </w:p>
        </w:tc>
      </w:tr>
    </w:tbl>
    <w:p w:rsidR="00B17EDE" w:rsidRPr="005D7536" w:rsidP="00B17EDE" w14:paraId="3155BE95"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17D18FE"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734B152"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3B8389F4" w14:textId="77777777">
      <w:r w:rsidRPr="005D7536">
        <w:rPr>
          <w:rStyle w:val="HideTWBExt"/>
        </w:rPr>
        <w:t>&lt;/Amend&gt;</w:t>
      </w:r>
    </w:p>
    <w:p w:rsidR="00B17EDE" w:rsidRPr="005D7536" w:rsidP="00B17EDE" w14:paraId="45D9E35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4942</w:t>
      </w:r>
      <w:r w:rsidRPr="005D7536">
        <w:rPr>
          <w:rStyle w:val="HideTWBExt"/>
          <w:b w:val="0"/>
        </w:rPr>
        <w:t>&lt;/NumAm&gt;</w:t>
      </w:r>
    </w:p>
    <w:p w:rsidR="00B17EDE" w:rsidRPr="005D7536" w:rsidP="00B17EDE" w14:paraId="52F32B2A" w14:textId="77777777">
      <w:pPr>
        <w:pStyle w:val="NormalBold"/>
      </w:pPr>
      <w:r w:rsidRPr="005D7536">
        <w:rPr>
          <w:rStyle w:val="HideTWBExt"/>
          <w:b w:val="0"/>
        </w:rPr>
        <w:t>&lt;RepeatBlock-By&gt;&lt;Members&gt;</w:t>
      </w:r>
      <w:r w:rsidRPr="005D7536">
        <w:t>Mireia</w:t>
      </w:r>
      <w:r w:rsidRPr="005D7536">
        <w:t xml:space="preserve"> </w:t>
      </w:r>
      <w:r w:rsidRPr="005D7536">
        <w:t>Borrás</w:t>
      </w:r>
      <w:r w:rsidRPr="005D7536">
        <w:t xml:space="preserve"> </w:t>
      </w:r>
      <w:r w:rsidRPr="005D7536">
        <w:t>Pabón</w:t>
      </w:r>
      <w:r w:rsidRPr="005D7536">
        <w:t xml:space="preserve">, </w:t>
      </w:r>
      <w:r w:rsidRPr="005D7536">
        <w:t>Raffaele</w:t>
      </w:r>
      <w:r w:rsidRPr="005D7536">
        <w:t xml:space="preserve"> </w:t>
      </w:r>
      <w:r w:rsidRPr="005D7536">
        <w:t>Stancanelli</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Csaba</w:t>
      </w:r>
      <w:r w:rsidRPr="005D7536">
        <w:t xml:space="preserve"> </w:t>
      </w:r>
      <w:r w:rsidRPr="005D7536">
        <w:t>Dömötör</w:t>
      </w:r>
      <w:r w:rsidRPr="005D7536">
        <w:t xml:space="preserve">, </w:t>
      </w:r>
      <w:r w:rsidRPr="005D7536">
        <w:t>Tomáš</w:t>
      </w:r>
      <w:r w:rsidRPr="005D7536">
        <w:t xml:space="preserve"> </w:t>
      </w:r>
      <w:r w:rsidRPr="005D7536">
        <w:t>Kubín</w:t>
      </w:r>
      <w:r w:rsidRPr="005D7536">
        <w:t xml:space="preserve">, Marie </w:t>
      </w:r>
      <w:r w:rsidRPr="005D7536">
        <w:t>Dauchy</w:t>
      </w:r>
      <w:r w:rsidRPr="005D7536">
        <w:rPr>
          <w:rStyle w:val="HideTWBExt"/>
          <w:b w:val="0"/>
        </w:rPr>
        <w:t>&lt;/Members&gt;</w:t>
      </w:r>
    </w:p>
    <w:p w:rsidR="00B17EDE" w:rsidRPr="005D7536" w:rsidP="00B17EDE" w14:paraId="55CBCAB1" w14:textId="77777777">
      <w:r w:rsidRPr="005D7536">
        <w:rPr>
          <w:rStyle w:val="HideTWBExt"/>
        </w:rPr>
        <w:t>&lt;/RepeatBlock-By&gt;</w:t>
      </w:r>
    </w:p>
    <w:p w:rsidR="00B17EDE" w:rsidRPr="005D7536" w:rsidP="00B17EDE" w14:paraId="062BB96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6735FE1" w14:textId="77777777">
      <w:pPr>
        <w:pStyle w:val="NormalBold"/>
      </w:pPr>
      <w:r w:rsidRPr="005D7536">
        <w:rPr>
          <w:rStyle w:val="HideTWBExt"/>
          <w:b w:val="0"/>
        </w:rPr>
        <w:t>&lt;Article&gt;</w:t>
      </w:r>
      <w:r w:rsidRPr="005D7536">
        <w:t>Artikkel 44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7F7E9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33229EF" w14:textId="77777777">
            <w:pPr>
              <w:keepNext/>
            </w:pPr>
          </w:p>
        </w:tc>
      </w:tr>
      <w:tr w14:paraId="200E6BC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427DBEA" w14:textId="77777777">
            <w:pPr>
              <w:pStyle w:val="ColumnHeading"/>
              <w:keepNext/>
            </w:pPr>
            <w:r w:rsidRPr="005D7536">
              <w:t>Komisjoni ettepanek</w:t>
            </w:r>
          </w:p>
        </w:tc>
        <w:tc>
          <w:tcPr>
            <w:tcW w:w="4876" w:type="dxa"/>
          </w:tcPr>
          <w:p w:rsidR="00B17EDE" w:rsidRPr="005D7536" w:rsidP="0009156F" w14:paraId="382C8C48" w14:textId="77777777">
            <w:pPr>
              <w:pStyle w:val="ColumnHeading"/>
              <w:keepNext/>
            </w:pPr>
            <w:r w:rsidRPr="005D7536">
              <w:t>Muudatusettepanek</w:t>
            </w:r>
          </w:p>
        </w:tc>
      </w:tr>
      <w:tr w14:paraId="43255CD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4490E3A" w14:textId="77777777">
            <w:pPr>
              <w:pStyle w:val="Normal6"/>
              <w:jc w:val="center"/>
            </w:pPr>
            <w:r w:rsidRPr="005D7536">
              <w:rPr>
                <w:b/>
                <w:i/>
              </w:rPr>
              <w:t>Artikkel 44</w:t>
            </w:r>
          </w:p>
        </w:tc>
        <w:tc>
          <w:tcPr>
            <w:tcW w:w="4876" w:type="dxa"/>
          </w:tcPr>
          <w:p w:rsidR="00B17EDE" w:rsidRPr="005D7536" w:rsidP="0009156F" w14:paraId="61B3A09C" w14:textId="77777777">
            <w:pPr>
              <w:pStyle w:val="Normal6"/>
              <w:rPr>
                <w:szCs w:val="24"/>
              </w:rPr>
            </w:pPr>
            <w:r w:rsidRPr="005D7536">
              <w:rPr>
                <w:b/>
                <w:i/>
              </w:rPr>
              <w:t>välja jäetud</w:t>
            </w:r>
          </w:p>
        </w:tc>
      </w:tr>
      <w:tr w14:paraId="78D50E7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B674142" w14:textId="77777777">
            <w:pPr>
              <w:pStyle w:val="Normal6"/>
              <w:jc w:val="center"/>
            </w:pPr>
            <w:r w:rsidRPr="005D7536">
              <w:rPr>
                <w:b/>
                <w:i/>
              </w:rPr>
              <w:t>Kohalike põllumajandustoodete toetus</w:t>
            </w:r>
          </w:p>
        </w:tc>
        <w:tc>
          <w:tcPr>
            <w:tcW w:w="4876" w:type="dxa"/>
          </w:tcPr>
          <w:p w:rsidR="00B17EDE" w:rsidRPr="005D7536" w:rsidP="0009156F" w14:paraId="133F2758" w14:textId="77777777">
            <w:pPr>
              <w:pStyle w:val="Normal6"/>
              <w:rPr>
                <w:szCs w:val="24"/>
              </w:rPr>
            </w:pPr>
          </w:p>
        </w:tc>
      </w:tr>
      <w:tr w14:paraId="659B539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097FD17" w14:textId="77777777">
            <w:pPr>
              <w:pStyle w:val="Normal6"/>
            </w:pPr>
            <w:r w:rsidRPr="005D7536">
              <w:rPr>
                <w:b/>
                <w:i/>
              </w:rPr>
              <w:t>1.</w:t>
            </w:r>
            <w:r w:rsidRPr="005D7536">
              <w:rPr>
                <w:b/>
                <w:i/>
              </w:rPr>
              <w:tab/>
              <w:t>Kreeka annab toetust töötlemata ja töödeldud põllumajandustoodete tootmiseks, töötlemiseks, turustamiseks ja veoks Egeuse mere väikesaartel.</w:t>
            </w:r>
          </w:p>
        </w:tc>
        <w:tc>
          <w:tcPr>
            <w:tcW w:w="4876" w:type="dxa"/>
          </w:tcPr>
          <w:p w:rsidR="00B17EDE" w:rsidRPr="005D7536" w:rsidP="0009156F" w14:paraId="01D50E89" w14:textId="77777777">
            <w:pPr>
              <w:pStyle w:val="Normal6"/>
              <w:rPr>
                <w:szCs w:val="24"/>
              </w:rPr>
            </w:pPr>
          </w:p>
        </w:tc>
      </w:tr>
      <w:tr w14:paraId="7E4C386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2E1CB8E" w14:textId="77777777">
            <w:pPr>
              <w:pStyle w:val="Normal6"/>
            </w:pPr>
            <w:r w:rsidRPr="005D7536">
              <w:rPr>
                <w:b/>
                <w:i/>
              </w:rPr>
              <w:t>2.</w:t>
            </w:r>
            <w:r w:rsidRPr="005D7536">
              <w:rPr>
                <w:b/>
                <w:i/>
              </w:rPr>
              <w:tab/>
              <w:t>Kreeka kavandab sekkumismeetmed nii, et oleks tagatud kohaliku põllumajandusliku tootmise järjepidevus ja areng Egeuse mere väikesaartel.</w:t>
            </w:r>
          </w:p>
        </w:tc>
        <w:tc>
          <w:tcPr>
            <w:tcW w:w="4876" w:type="dxa"/>
          </w:tcPr>
          <w:p w:rsidR="00B17EDE" w:rsidRPr="005D7536" w:rsidP="0009156F" w14:paraId="7B4AC3F3" w14:textId="77777777">
            <w:pPr>
              <w:pStyle w:val="Normal6"/>
              <w:rPr>
                <w:szCs w:val="24"/>
              </w:rPr>
            </w:pPr>
          </w:p>
        </w:tc>
      </w:tr>
      <w:tr w14:paraId="6AB1661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D1D0D27" w14:textId="77777777">
            <w:pPr>
              <w:pStyle w:val="Normal6"/>
            </w:pPr>
            <w:r w:rsidRPr="005D7536">
              <w:rPr>
                <w:b/>
                <w:i/>
              </w:rPr>
              <w:t>3.</w:t>
            </w:r>
            <w:r w:rsidRPr="005D7536">
              <w:rPr>
                <w:b/>
                <w:i/>
              </w:rPr>
              <w:tab/>
              <w:t>Kreeka näeb ette maksete õiglase jaotamise. Kreeka võib piirata toetusesaajale asjaomasel kalendriaastal antava toetuse summat või kasutada järk-järgult vähenevaid makseid.</w:t>
            </w:r>
          </w:p>
        </w:tc>
        <w:tc>
          <w:tcPr>
            <w:tcW w:w="4876" w:type="dxa"/>
          </w:tcPr>
          <w:p w:rsidR="00B17EDE" w:rsidRPr="005D7536" w:rsidP="0009156F" w14:paraId="6E8E787E" w14:textId="77777777">
            <w:pPr>
              <w:pStyle w:val="Normal6"/>
              <w:rPr>
                <w:szCs w:val="24"/>
              </w:rPr>
            </w:pPr>
          </w:p>
        </w:tc>
      </w:tr>
      <w:tr w14:paraId="468BBB8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2A77FEA" w14:textId="77777777">
            <w:pPr>
              <w:pStyle w:val="Normal6"/>
            </w:pPr>
            <w:r w:rsidRPr="005D7536">
              <w:rPr>
                <w:b/>
                <w:i/>
              </w:rPr>
              <w:t>4.</w:t>
            </w:r>
            <w:r w:rsidRPr="005D7536">
              <w:rPr>
                <w:b/>
                <w:i/>
              </w:rPr>
              <w:tab/>
              <w:t>Kreeka võib anda toetust toodete turustamiseks väljaspool nende tootmispiirkonda. Kõnealune toetus ei tohi ületada 10 % asjaomase kalendriaasta sihtkohatsooni toimetatud turustatava toodangu väärtusest.</w:t>
            </w:r>
          </w:p>
        </w:tc>
        <w:tc>
          <w:tcPr>
            <w:tcW w:w="4876" w:type="dxa"/>
          </w:tcPr>
          <w:p w:rsidR="00B17EDE" w:rsidRPr="005D7536" w:rsidP="0009156F" w14:paraId="5EE306E0" w14:textId="77777777">
            <w:pPr>
              <w:pStyle w:val="Normal6"/>
              <w:rPr>
                <w:szCs w:val="24"/>
              </w:rPr>
            </w:pPr>
          </w:p>
        </w:tc>
      </w:tr>
      <w:tr w14:paraId="0976AE9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9A6296B" w14:textId="77777777">
            <w:pPr>
              <w:pStyle w:val="Normal6"/>
            </w:pPr>
            <w:r w:rsidRPr="005D7536">
              <w:rPr>
                <w:b/>
                <w:i/>
              </w:rPr>
              <w:t>5.</w:t>
            </w:r>
            <w:r w:rsidRPr="005D7536">
              <w:rPr>
                <w:b/>
                <w:i/>
              </w:rPr>
              <w:tab/>
              <w:t>Kui kava muudetakse kooskõlas artikliga 24 [kavade muudatused], võivad erakorralisest loodusõnnetusest või raskest ilmastikutingimusest mõjutatud toetusesaajad saada jätkuvalt toetust lõikes 1 sätestatud tootmise, töötlemise või turustamise toetamise meetmete vormis, olenemata nende tegevuse tasemest kogu taastamisperioodi jooksul, kuid tingimusel, et nad võtavad ametliku kohustuse taastada oma põllumajanduslik tootmisvõimsus.</w:t>
            </w:r>
          </w:p>
        </w:tc>
        <w:tc>
          <w:tcPr>
            <w:tcW w:w="4876" w:type="dxa"/>
          </w:tcPr>
          <w:p w:rsidR="00B17EDE" w:rsidRPr="005D7536" w:rsidP="0009156F" w14:paraId="768FE5FA" w14:textId="77777777">
            <w:pPr>
              <w:pStyle w:val="Normal6"/>
              <w:rPr>
                <w:szCs w:val="24"/>
              </w:rPr>
            </w:pPr>
          </w:p>
        </w:tc>
      </w:tr>
    </w:tbl>
    <w:p w:rsidR="00B17EDE" w:rsidRPr="005D7536" w:rsidP="00B17EDE" w14:paraId="2915B48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0BC2DD6"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0E372F74"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76243E45" w14:textId="77777777">
      <w:r w:rsidRPr="005D7536">
        <w:rPr>
          <w:rStyle w:val="HideTWBExt"/>
        </w:rPr>
        <w:t>&lt;/Amend&gt;</w:t>
      </w:r>
    </w:p>
    <w:p w:rsidR="00B17EDE" w:rsidRPr="005D7536" w:rsidP="00B17EDE" w14:paraId="6CC7FFA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4943</w:t>
      </w:r>
      <w:r w:rsidRPr="005D7536">
        <w:rPr>
          <w:rStyle w:val="HideTWBExt"/>
          <w:b w:val="0"/>
        </w:rPr>
        <w:t>&lt;/NumAm&gt;</w:t>
      </w:r>
    </w:p>
    <w:p w:rsidR="00B17EDE" w:rsidRPr="005D7536" w:rsidP="00B17EDE" w14:paraId="4FA6A80B" w14:textId="77777777">
      <w:pPr>
        <w:pStyle w:val="NormalBold"/>
      </w:pPr>
      <w:r w:rsidRPr="005D7536">
        <w:rPr>
          <w:rStyle w:val="HideTWBExt"/>
          <w:b w:val="0"/>
        </w:rPr>
        <w:t>&lt;RepeatBlock-By&gt;&lt;Members&gt;</w:t>
      </w:r>
      <w:r w:rsidRPr="005D7536">
        <w:t>Luke</w:t>
      </w:r>
      <w:r w:rsidRPr="005D7536">
        <w:t xml:space="preserve"> </w:t>
      </w:r>
      <w:r w:rsidRPr="005D7536">
        <w:t>Ming</w:t>
      </w:r>
      <w:r w:rsidRPr="005D7536">
        <w:t xml:space="preserve"> </w:t>
      </w:r>
      <w:r w:rsidRPr="005D7536">
        <w:t>Flanagan</w:t>
      </w:r>
      <w:r w:rsidRPr="005D7536">
        <w:t xml:space="preserve">, </w:t>
      </w:r>
      <w:r w:rsidRPr="005D7536">
        <w:t>Arash</w:t>
      </w:r>
      <w:r w:rsidRPr="005D7536">
        <w:t xml:space="preserve"> </w:t>
      </w:r>
      <w:r w:rsidRPr="005D7536">
        <w:t>Saeidi</w:t>
      </w:r>
      <w:r w:rsidRPr="005D7536">
        <w:t xml:space="preserve">, </w:t>
      </w:r>
      <w:r w:rsidRPr="005D7536">
        <w:t>Konstantinos</w:t>
      </w:r>
      <w:r w:rsidRPr="005D7536">
        <w:t xml:space="preserve"> </w:t>
      </w:r>
      <w:r w:rsidRPr="005D7536">
        <w:t>Arvanitis</w:t>
      </w:r>
      <w:r w:rsidRPr="005D7536">
        <w:rPr>
          <w:rStyle w:val="HideTWBExt"/>
          <w:b w:val="0"/>
        </w:rPr>
        <w:t>&lt;/Members&gt;</w:t>
      </w:r>
    </w:p>
    <w:p w:rsidR="00B17EDE" w:rsidRPr="005D7536" w:rsidP="00B17EDE" w14:paraId="47897ED8"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00D3FDF0" w14:textId="77777777">
      <w:r w:rsidRPr="005D7536">
        <w:rPr>
          <w:rStyle w:val="HideTWBExt"/>
        </w:rPr>
        <w:t>&lt;/RepeatBlock-By&gt;</w:t>
      </w:r>
    </w:p>
    <w:p w:rsidR="00B17EDE" w:rsidRPr="005D7536" w:rsidP="00B17EDE" w14:paraId="5FC18F0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F987A74" w14:textId="77777777">
      <w:pPr>
        <w:pStyle w:val="NormalBold"/>
      </w:pPr>
      <w:r w:rsidRPr="005D7536">
        <w:rPr>
          <w:rStyle w:val="HideTWBExt"/>
          <w:b w:val="0"/>
        </w:rPr>
        <w:t>&lt;Article&gt;</w:t>
      </w:r>
      <w:r w:rsidRPr="005D7536">
        <w:t>Artikkel 45</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AC4D9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79E6598" w14:textId="77777777">
            <w:pPr>
              <w:keepNext/>
            </w:pPr>
          </w:p>
        </w:tc>
      </w:tr>
      <w:tr w14:paraId="2420C1B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72862E2" w14:textId="77777777">
            <w:pPr>
              <w:pStyle w:val="ColumnHeading"/>
              <w:keepNext/>
            </w:pPr>
            <w:r w:rsidRPr="005D7536">
              <w:t>Komisjoni ettepanek</w:t>
            </w:r>
          </w:p>
        </w:tc>
        <w:tc>
          <w:tcPr>
            <w:tcW w:w="4876" w:type="dxa"/>
          </w:tcPr>
          <w:p w:rsidR="00B17EDE" w:rsidRPr="005D7536" w:rsidP="0009156F" w14:paraId="23663C37" w14:textId="77777777">
            <w:pPr>
              <w:pStyle w:val="ColumnHeading"/>
              <w:keepNext/>
            </w:pPr>
            <w:r w:rsidRPr="005D7536">
              <w:t>Muudatusettepanek</w:t>
            </w:r>
          </w:p>
        </w:tc>
      </w:tr>
      <w:tr w14:paraId="7E41327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7B4DBCF" w14:textId="77777777">
            <w:pPr>
              <w:pStyle w:val="Normal6"/>
              <w:jc w:val="center"/>
            </w:pPr>
            <w:r w:rsidRPr="005D7536">
              <w:rPr>
                <w:b/>
                <w:i/>
              </w:rPr>
              <w:t>Artikkel 45</w:t>
            </w:r>
          </w:p>
        </w:tc>
        <w:tc>
          <w:tcPr>
            <w:tcW w:w="4876" w:type="dxa"/>
          </w:tcPr>
          <w:p w:rsidR="00B17EDE" w:rsidRPr="005D7536" w:rsidP="0009156F" w14:paraId="10614282" w14:textId="77777777">
            <w:pPr>
              <w:pStyle w:val="Normal6"/>
              <w:rPr>
                <w:szCs w:val="24"/>
              </w:rPr>
            </w:pPr>
            <w:r w:rsidRPr="005D7536">
              <w:rPr>
                <w:b/>
                <w:i/>
              </w:rPr>
              <w:t>välja jäetud</w:t>
            </w:r>
          </w:p>
        </w:tc>
      </w:tr>
      <w:tr w14:paraId="5E5C617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6390241" w14:textId="77777777">
            <w:pPr>
              <w:pStyle w:val="Normal6"/>
              <w:jc w:val="center"/>
            </w:pPr>
            <w:r w:rsidRPr="005D7536">
              <w:rPr>
                <w:b/>
                <w:i/>
              </w:rPr>
              <w:t>Kontrollid ja karistused</w:t>
            </w:r>
          </w:p>
        </w:tc>
        <w:tc>
          <w:tcPr>
            <w:tcW w:w="4876" w:type="dxa"/>
          </w:tcPr>
          <w:p w:rsidR="00B17EDE" w:rsidRPr="005D7536" w:rsidP="0009156F" w14:paraId="74182BFC" w14:textId="77777777">
            <w:pPr>
              <w:pStyle w:val="Normal6"/>
              <w:rPr>
                <w:szCs w:val="24"/>
              </w:rPr>
            </w:pPr>
          </w:p>
        </w:tc>
      </w:tr>
      <w:tr w14:paraId="63DCA9A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91453C6" w14:textId="77777777">
            <w:pPr>
              <w:pStyle w:val="Normal6"/>
            </w:pPr>
            <w:r w:rsidRPr="005D7536">
              <w:rPr>
                <w:b/>
                <w:i/>
              </w:rPr>
              <w:t>1.</w:t>
            </w:r>
            <w:r w:rsidRPr="005D7536">
              <w:rPr>
                <w:b/>
                <w:i/>
              </w:rPr>
              <w:tab/>
              <w:t>Tarnimise erikorra puhul teostab Kreeka kontrollimist halduskontorolli ja kohapealse kontrolli kaudu.</w:t>
            </w:r>
          </w:p>
        </w:tc>
        <w:tc>
          <w:tcPr>
            <w:tcW w:w="4876" w:type="dxa"/>
          </w:tcPr>
          <w:p w:rsidR="00B17EDE" w:rsidRPr="005D7536" w:rsidP="0009156F" w14:paraId="3BDE8D39" w14:textId="77777777">
            <w:pPr>
              <w:pStyle w:val="Normal6"/>
              <w:rPr>
                <w:szCs w:val="24"/>
              </w:rPr>
            </w:pPr>
          </w:p>
        </w:tc>
      </w:tr>
      <w:tr w14:paraId="2540702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3668095" w14:textId="77777777">
            <w:pPr>
              <w:pStyle w:val="Normal6"/>
            </w:pPr>
            <w:r w:rsidRPr="005D7536">
              <w:rPr>
                <w:b/>
                <w:i/>
              </w:rPr>
              <w:t>2.</w:t>
            </w:r>
            <w:r w:rsidRPr="005D7536">
              <w:rPr>
                <w:b/>
                <w:i/>
              </w:rPr>
              <w:tab/>
              <w:t>Põllumajandustoodete impordi, sisseveo, ekspordi ja edasisaatmise halduskontroll on täielik ja sisaldab tõendavate dokumentide ristkontrolli. Põllumajandustoodete impordi ja riiki sisenemise füüsiline kontroll asjaomastel Egeuse mere väikesaartel peab hõlmama representatiivset valimit, mis on moodustatud vähemalt 5 % litsentsidest ja sertifikaatidest.</w:t>
            </w:r>
          </w:p>
        </w:tc>
        <w:tc>
          <w:tcPr>
            <w:tcW w:w="4876" w:type="dxa"/>
          </w:tcPr>
          <w:p w:rsidR="00B17EDE" w:rsidRPr="005D7536" w:rsidP="0009156F" w14:paraId="2E5F9E16" w14:textId="77777777">
            <w:pPr>
              <w:pStyle w:val="Normal6"/>
              <w:rPr>
                <w:szCs w:val="24"/>
              </w:rPr>
            </w:pPr>
          </w:p>
        </w:tc>
      </w:tr>
      <w:tr w14:paraId="793DC3F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41C8BC6" w14:textId="77777777">
            <w:pPr>
              <w:pStyle w:val="Normal6"/>
            </w:pPr>
            <w:r w:rsidRPr="005D7536">
              <w:rPr>
                <w:b/>
                <w:i/>
              </w:rPr>
              <w:t>3.</w:t>
            </w:r>
            <w:r w:rsidRPr="005D7536">
              <w:rPr>
                <w:b/>
                <w:i/>
              </w:rPr>
              <w:tab/>
              <w:t>Kohaliku tootmise toetamise meetmete puhul teostab Kreeka kontrollimist halduskontorolli ja kohapealse kontrolli kaudu.</w:t>
            </w:r>
          </w:p>
        </w:tc>
        <w:tc>
          <w:tcPr>
            <w:tcW w:w="4876" w:type="dxa"/>
          </w:tcPr>
          <w:p w:rsidR="00B17EDE" w:rsidRPr="005D7536" w:rsidP="0009156F" w14:paraId="462AF675" w14:textId="77777777">
            <w:pPr>
              <w:pStyle w:val="Normal6"/>
              <w:rPr>
                <w:szCs w:val="24"/>
              </w:rPr>
            </w:pPr>
          </w:p>
        </w:tc>
      </w:tr>
      <w:tr w14:paraId="398386C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192BB6F" w14:textId="77777777">
            <w:pPr>
              <w:pStyle w:val="Normal6"/>
            </w:pPr>
            <w:r w:rsidRPr="005D7536">
              <w:rPr>
                <w:b/>
                <w:i/>
              </w:rPr>
              <w:t>4.</w:t>
            </w:r>
            <w:r w:rsidRPr="005D7536">
              <w:rPr>
                <w:b/>
                <w:i/>
              </w:rPr>
              <w:tab/>
              <w:t>Halduskontroll on täielik ja sisaldab ristkontrolli, milles muu hulgas kasutatakse ka ühtse haldus- ja kontrollisüsteemi andmeid.</w:t>
            </w:r>
          </w:p>
        </w:tc>
        <w:tc>
          <w:tcPr>
            <w:tcW w:w="4876" w:type="dxa"/>
          </w:tcPr>
          <w:p w:rsidR="00B17EDE" w:rsidRPr="005D7536" w:rsidP="0009156F" w14:paraId="052D64E0" w14:textId="77777777">
            <w:pPr>
              <w:pStyle w:val="Normal6"/>
              <w:rPr>
                <w:szCs w:val="24"/>
              </w:rPr>
            </w:pPr>
          </w:p>
        </w:tc>
      </w:tr>
      <w:tr w14:paraId="5E0006F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5D6F40A" w14:textId="77777777">
            <w:pPr>
              <w:pStyle w:val="Normal6"/>
            </w:pPr>
            <w:r w:rsidRPr="005D7536">
              <w:rPr>
                <w:b/>
                <w:i/>
              </w:rPr>
              <w:t>5.</w:t>
            </w:r>
            <w:r w:rsidRPr="005D7536">
              <w:rPr>
                <w:b/>
                <w:i/>
              </w:rPr>
              <w:tab/>
            </w:r>
          </w:p>
        </w:tc>
        <w:tc>
          <w:tcPr>
            <w:tcW w:w="4876" w:type="dxa"/>
          </w:tcPr>
          <w:p w:rsidR="00B17EDE" w:rsidRPr="005D7536" w:rsidP="0009156F" w14:paraId="225CD264" w14:textId="77777777">
            <w:pPr>
              <w:pStyle w:val="Normal6"/>
              <w:rPr>
                <w:szCs w:val="24"/>
              </w:rPr>
            </w:pPr>
          </w:p>
        </w:tc>
      </w:tr>
      <w:tr w14:paraId="7897304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2190EBF" w14:textId="77777777">
            <w:pPr>
              <w:pStyle w:val="Normal6"/>
            </w:pPr>
            <w:r w:rsidRPr="005D7536">
              <w:rPr>
                <w:b/>
                <w:i/>
              </w:rPr>
              <w:t>Pädev asutus valib kohapeal kontrollitavad tarnimise erikorra ja kohaliku tootmise toetuse taotlejad riskianalüüsi ja esitatud toetusetaotluste representatiivsuse alusel; pädevad asutused kontrollivad iga meetme puhul kohapeal vähemalt 5 % toetusetaotlustest. Valimis peab olema esindatud ka vähemalt 5 % iga tegevuse toetuseks antud summadest.</w:t>
            </w:r>
          </w:p>
        </w:tc>
        <w:tc>
          <w:tcPr>
            <w:tcW w:w="4876" w:type="dxa"/>
          </w:tcPr>
          <w:p w:rsidR="00B17EDE" w:rsidRPr="005D7536" w:rsidP="0009156F" w14:paraId="5657925F" w14:textId="77777777">
            <w:pPr>
              <w:pStyle w:val="Normal6"/>
              <w:rPr>
                <w:szCs w:val="24"/>
              </w:rPr>
            </w:pPr>
          </w:p>
        </w:tc>
      </w:tr>
      <w:tr w14:paraId="6316C86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B2532D2" w14:textId="77777777">
            <w:pPr>
              <w:pStyle w:val="Normal6"/>
            </w:pPr>
            <w:r w:rsidRPr="005D7536">
              <w:rPr>
                <w:b/>
                <w:i/>
              </w:rPr>
              <w:t>Kõikidel asjakohastel juhtudel kasutab Kreeka artikliga 70 ette nähtud ühtset haldus- ja kontrollisüsteemi.</w:t>
            </w:r>
          </w:p>
        </w:tc>
        <w:tc>
          <w:tcPr>
            <w:tcW w:w="4876" w:type="dxa"/>
          </w:tcPr>
          <w:p w:rsidR="00B17EDE" w:rsidRPr="005D7536" w:rsidP="0009156F" w14:paraId="3D1B8053" w14:textId="77777777">
            <w:pPr>
              <w:pStyle w:val="Normal6"/>
              <w:rPr>
                <w:szCs w:val="24"/>
              </w:rPr>
            </w:pPr>
          </w:p>
        </w:tc>
      </w:tr>
      <w:tr w14:paraId="3285094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C1389A8" w14:textId="77777777">
            <w:pPr>
              <w:pStyle w:val="Normal6"/>
            </w:pPr>
            <w:r w:rsidRPr="005D7536">
              <w:rPr>
                <w:b/>
                <w:i/>
              </w:rPr>
              <w:t>Iga kohapealse kontrolli kohta koostatakse kontrolliaruanne, mis kajastab üksikasjalikult erinevaid kontrollimise aspekte.</w:t>
            </w:r>
          </w:p>
        </w:tc>
        <w:tc>
          <w:tcPr>
            <w:tcW w:w="4876" w:type="dxa"/>
          </w:tcPr>
          <w:p w:rsidR="00B17EDE" w:rsidRPr="005D7536" w:rsidP="0009156F" w14:paraId="1494FB9A" w14:textId="77777777">
            <w:pPr>
              <w:pStyle w:val="Normal6"/>
              <w:rPr>
                <w:szCs w:val="24"/>
              </w:rPr>
            </w:pPr>
          </w:p>
        </w:tc>
      </w:tr>
    </w:tbl>
    <w:p w:rsidR="00B17EDE" w:rsidRPr="005D7536" w:rsidP="00B17EDE" w14:paraId="34C2BE51"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E0C001F"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1D6D5ECF"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07DAF1DC" w14:textId="77777777">
      <w:r w:rsidRPr="005D7536">
        <w:rPr>
          <w:rStyle w:val="HideTWBExt"/>
        </w:rPr>
        <w:t>&lt;/Amend&gt;</w:t>
      </w:r>
    </w:p>
    <w:p w:rsidR="00B17EDE" w:rsidRPr="005D7536" w:rsidP="00B17EDE" w14:paraId="6B1BFE3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4944</w:t>
      </w:r>
      <w:r w:rsidRPr="005D7536">
        <w:rPr>
          <w:rStyle w:val="HideTWBExt"/>
          <w:b w:val="0"/>
        </w:rPr>
        <w:t>&lt;/NumAm&gt;</w:t>
      </w:r>
    </w:p>
    <w:p w:rsidR="00B17EDE" w:rsidRPr="005D7536" w:rsidP="00B17EDE" w14:paraId="2BF3FE4A" w14:textId="77777777">
      <w:pPr>
        <w:pStyle w:val="NormalBold"/>
      </w:pPr>
      <w:r w:rsidRPr="005D7536">
        <w:rPr>
          <w:rStyle w:val="HideTWBExt"/>
          <w:b w:val="0"/>
        </w:rPr>
        <w:t>&lt;RepeatBlock-By&gt;&lt;Members&gt;</w:t>
      </w:r>
      <w:r w:rsidRPr="005D7536">
        <w:t>Mireia</w:t>
      </w:r>
      <w:r w:rsidRPr="005D7536">
        <w:t xml:space="preserve"> </w:t>
      </w:r>
      <w:r w:rsidRPr="005D7536">
        <w:t>Borrás</w:t>
      </w:r>
      <w:r w:rsidRPr="005D7536">
        <w:t xml:space="preserve"> </w:t>
      </w:r>
      <w:r w:rsidRPr="005D7536">
        <w:t>Pabón</w:t>
      </w:r>
      <w:r w:rsidRPr="005D7536">
        <w:t xml:space="preserve">, </w:t>
      </w:r>
      <w:r w:rsidRPr="005D7536">
        <w:t>Raffaele</w:t>
      </w:r>
      <w:r w:rsidRPr="005D7536">
        <w:t xml:space="preserve"> </w:t>
      </w:r>
      <w:r w:rsidRPr="005D7536">
        <w:t>Stancanelli</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Tomáš</w:t>
      </w:r>
      <w:r w:rsidRPr="005D7536">
        <w:t xml:space="preserve"> </w:t>
      </w:r>
      <w:r w:rsidRPr="005D7536">
        <w:t>Kubín</w:t>
      </w:r>
      <w:r w:rsidRPr="005D7536">
        <w:t xml:space="preserve">, Marie </w:t>
      </w:r>
      <w:r w:rsidRPr="005D7536">
        <w:t>Dauchy</w:t>
      </w:r>
      <w:r w:rsidRPr="005D7536">
        <w:rPr>
          <w:rStyle w:val="HideTWBExt"/>
          <w:b w:val="0"/>
        </w:rPr>
        <w:t>&lt;/Members&gt;</w:t>
      </w:r>
    </w:p>
    <w:p w:rsidR="00B17EDE" w:rsidRPr="005D7536" w:rsidP="00B17EDE" w14:paraId="4A6F17DA" w14:textId="77777777">
      <w:r w:rsidRPr="005D7536">
        <w:rPr>
          <w:rStyle w:val="HideTWBExt"/>
        </w:rPr>
        <w:t>&lt;/RepeatBlock-By&gt;</w:t>
      </w:r>
    </w:p>
    <w:p w:rsidR="00B17EDE" w:rsidRPr="005D7536" w:rsidP="00B17EDE" w14:paraId="22F2DE2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A41AE2C" w14:textId="77777777">
      <w:pPr>
        <w:pStyle w:val="NormalBold"/>
      </w:pPr>
      <w:r w:rsidRPr="005D7536">
        <w:rPr>
          <w:rStyle w:val="HideTWBExt"/>
          <w:b w:val="0"/>
        </w:rPr>
        <w:t>&lt;Article&gt;</w:t>
      </w:r>
      <w:r w:rsidRPr="005D7536">
        <w:t>Artikkel 45</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E9CEB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4C3C1AD" w14:textId="77777777">
            <w:pPr>
              <w:keepNext/>
            </w:pPr>
          </w:p>
        </w:tc>
      </w:tr>
      <w:tr w14:paraId="7738754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8ABCCD3" w14:textId="77777777">
            <w:pPr>
              <w:pStyle w:val="ColumnHeading"/>
              <w:keepNext/>
            </w:pPr>
            <w:r w:rsidRPr="005D7536">
              <w:t>Komisjoni ettepanek</w:t>
            </w:r>
          </w:p>
        </w:tc>
        <w:tc>
          <w:tcPr>
            <w:tcW w:w="4876" w:type="dxa"/>
          </w:tcPr>
          <w:p w:rsidR="00B17EDE" w:rsidRPr="005D7536" w:rsidP="0009156F" w14:paraId="11DD70AE" w14:textId="77777777">
            <w:pPr>
              <w:pStyle w:val="ColumnHeading"/>
              <w:keepNext/>
            </w:pPr>
            <w:r w:rsidRPr="005D7536">
              <w:t>Muudatusettepanek</w:t>
            </w:r>
          </w:p>
        </w:tc>
      </w:tr>
      <w:tr w14:paraId="1B69F90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BF77211" w14:textId="77777777">
            <w:pPr>
              <w:pStyle w:val="Normal6"/>
              <w:jc w:val="center"/>
            </w:pPr>
            <w:r w:rsidRPr="005D7536">
              <w:rPr>
                <w:b/>
                <w:i/>
              </w:rPr>
              <w:t>Artikkel 45</w:t>
            </w:r>
          </w:p>
        </w:tc>
        <w:tc>
          <w:tcPr>
            <w:tcW w:w="4876" w:type="dxa"/>
          </w:tcPr>
          <w:p w:rsidR="00B17EDE" w:rsidRPr="005D7536" w:rsidP="0009156F" w14:paraId="6EDFD136" w14:textId="77777777">
            <w:pPr>
              <w:pStyle w:val="Normal6"/>
              <w:rPr>
                <w:szCs w:val="24"/>
              </w:rPr>
            </w:pPr>
            <w:r w:rsidRPr="005D7536">
              <w:rPr>
                <w:b/>
                <w:i/>
              </w:rPr>
              <w:t>välja jäetud</w:t>
            </w:r>
          </w:p>
        </w:tc>
      </w:tr>
      <w:tr w14:paraId="5AD907A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B84726A" w14:textId="77777777">
            <w:pPr>
              <w:pStyle w:val="Normal6"/>
              <w:jc w:val="center"/>
            </w:pPr>
            <w:r w:rsidRPr="005D7536">
              <w:rPr>
                <w:b/>
                <w:i/>
              </w:rPr>
              <w:t>Kontrollid ja karistused</w:t>
            </w:r>
          </w:p>
        </w:tc>
        <w:tc>
          <w:tcPr>
            <w:tcW w:w="4876" w:type="dxa"/>
          </w:tcPr>
          <w:p w:rsidR="00B17EDE" w:rsidRPr="005D7536" w:rsidP="0009156F" w14:paraId="33262EAA" w14:textId="77777777">
            <w:pPr>
              <w:pStyle w:val="Normal6"/>
              <w:rPr>
                <w:szCs w:val="24"/>
              </w:rPr>
            </w:pPr>
          </w:p>
        </w:tc>
      </w:tr>
      <w:tr w14:paraId="6B44CE5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307479E" w14:textId="77777777">
            <w:pPr>
              <w:pStyle w:val="Normal6"/>
            </w:pPr>
            <w:r w:rsidRPr="005D7536">
              <w:rPr>
                <w:b/>
                <w:i/>
              </w:rPr>
              <w:t>1.</w:t>
            </w:r>
            <w:r w:rsidRPr="005D7536">
              <w:rPr>
                <w:b/>
                <w:i/>
              </w:rPr>
              <w:tab/>
              <w:t>Tarnimise erikorra puhul teostab Kreeka kontrollimist halduskontorolli ja kohapealse kontrolli kaudu.</w:t>
            </w:r>
          </w:p>
        </w:tc>
        <w:tc>
          <w:tcPr>
            <w:tcW w:w="4876" w:type="dxa"/>
          </w:tcPr>
          <w:p w:rsidR="00B17EDE" w:rsidRPr="005D7536" w:rsidP="0009156F" w14:paraId="595349D8" w14:textId="77777777">
            <w:pPr>
              <w:pStyle w:val="Normal6"/>
              <w:rPr>
                <w:szCs w:val="24"/>
              </w:rPr>
            </w:pPr>
          </w:p>
        </w:tc>
      </w:tr>
      <w:tr w14:paraId="4B35A40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9ABD404" w14:textId="77777777">
            <w:pPr>
              <w:pStyle w:val="Normal6"/>
            </w:pPr>
            <w:r w:rsidRPr="005D7536">
              <w:rPr>
                <w:b/>
                <w:i/>
              </w:rPr>
              <w:t>2.</w:t>
            </w:r>
            <w:r w:rsidRPr="005D7536">
              <w:rPr>
                <w:b/>
                <w:i/>
              </w:rPr>
              <w:tab/>
              <w:t>Põllumajandustoodete impordi, sisseveo, ekspordi ja edasisaatmise halduskontroll on täielik ja sisaldab tõendavate dokumentide ristkontrolli. Põllumajandustoodete impordi ja riiki sisenemise füüsiline kontroll asjaomastel Egeuse mere väikesaartel peab hõlmama representatiivset valimit, mis on moodustatud vähemalt 5 % litsentsidest ja sertifikaatidest.</w:t>
            </w:r>
          </w:p>
        </w:tc>
        <w:tc>
          <w:tcPr>
            <w:tcW w:w="4876" w:type="dxa"/>
          </w:tcPr>
          <w:p w:rsidR="00B17EDE" w:rsidRPr="005D7536" w:rsidP="0009156F" w14:paraId="5FF16828" w14:textId="77777777">
            <w:pPr>
              <w:pStyle w:val="Normal6"/>
              <w:rPr>
                <w:szCs w:val="24"/>
              </w:rPr>
            </w:pPr>
          </w:p>
        </w:tc>
      </w:tr>
      <w:tr w14:paraId="776BEF6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3E307D8" w14:textId="77777777">
            <w:pPr>
              <w:pStyle w:val="Normal6"/>
            </w:pPr>
            <w:r w:rsidRPr="005D7536">
              <w:rPr>
                <w:b/>
                <w:i/>
              </w:rPr>
              <w:t>3.</w:t>
            </w:r>
            <w:r w:rsidRPr="005D7536">
              <w:rPr>
                <w:b/>
                <w:i/>
              </w:rPr>
              <w:tab/>
              <w:t>Kohaliku tootmise toetamise meetmete puhul teostab Kreeka kontrollimist halduskontorolli ja kohapealse kontrolli kaudu.</w:t>
            </w:r>
          </w:p>
        </w:tc>
        <w:tc>
          <w:tcPr>
            <w:tcW w:w="4876" w:type="dxa"/>
          </w:tcPr>
          <w:p w:rsidR="00B17EDE" w:rsidRPr="005D7536" w:rsidP="0009156F" w14:paraId="17B0DF1C" w14:textId="77777777">
            <w:pPr>
              <w:pStyle w:val="Normal6"/>
              <w:rPr>
                <w:szCs w:val="24"/>
              </w:rPr>
            </w:pPr>
          </w:p>
        </w:tc>
      </w:tr>
      <w:tr w14:paraId="2AB0A91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2CBAE57" w14:textId="77777777">
            <w:pPr>
              <w:pStyle w:val="Normal6"/>
            </w:pPr>
            <w:r w:rsidRPr="005D7536">
              <w:rPr>
                <w:b/>
                <w:i/>
              </w:rPr>
              <w:t>4.</w:t>
            </w:r>
            <w:r w:rsidRPr="005D7536">
              <w:rPr>
                <w:b/>
                <w:i/>
              </w:rPr>
              <w:tab/>
              <w:t>Halduskontroll on täielik ja sisaldab ristkontrolli, milles muu hulgas kasutatakse ka ühtse haldus- ja kontrollisüsteemi andmeid.</w:t>
            </w:r>
          </w:p>
        </w:tc>
        <w:tc>
          <w:tcPr>
            <w:tcW w:w="4876" w:type="dxa"/>
          </w:tcPr>
          <w:p w:rsidR="00B17EDE" w:rsidRPr="005D7536" w:rsidP="0009156F" w14:paraId="5AEBFF5E" w14:textId="77777777">
            <w:pPr>
              <w:pStyle w:val="Normal6"/>
              <w:rPr>
                <w:szCs w:val="24"/>
              </w:rPr>
            </w:pPr>
          </w:p>
        </w:tc>
      </w:tr>
      <w:tr w14:paraId="2C5E2AC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653D66F" w14:textId="77777777">
            <w:pPr>
              <w:pStyle w:val="Normal6"/>
            </w:pPr>
            <w:r w:rsidRPr="005D7536">
              <w:rPr>
                <w:b/>
                <w:i/>
              </w:rPr>
              <w:t>5.</w:t>
            </w:r>
            <w:r w:rsidRPr="005D7536">
              <w:rPr>
                <w:b/>
                <w:i/>
              </w:rPr>
              <w:tab/>
            </w:r>
          </w:p>
        </w:tc>
        <w:tc>
          <w:tcPr>
            <w:tcW w:w="4876" w:type="dxa"/>
          </w:tcPr>
          <w:p w:rsidR="00B17EDE" w:rsidRPr="005D7536" w:rsidP="0009156F" w14:paraId="69563C8F" w14:textId="77777777">
            <w:pPr>
              <w:pStyle w:val="Normal6"/>
              <w:rPr>
                <w:szCs w:val="24"/>
              </w:rPr>
            </w:pPr>
          </w:p>
        </w:tc>
      </w:tr>
      <w:tr w14:paraId="6F7B9CC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39C765A" w14:textId="77777777">
            <w:pPr>
              <w:pStyle w:val="Normal6"/>
            </w:pPr>
            <w:r w:rsidRPr="005D7536">
              <w:rPr>
                <w:b/>
                <w:i/>
              </w:rPr>
              <w:t>Pädev asutus valib kohapeal kontrollitavad tarnimise erikorra ja kohaliku tootmise toetuse taotlejad riskianalüüsi ja esitatud toetusetaotluste representatiivsuse alusel; pädevad asutused kontrollivad iga meetme puhul kohapeal vähemalt 5 % toetusetaotlustest. Valimis peab olema esindatud ka vähemalt 5 % iga tegevuse toetuseks antud summadest.</w:t>
            </w:r>
          </w:p>
        </w:tc>
        <w:tc>
          <w:tcPr>
            <w:tcW w:w="4876" w:type="dxa"/>
          </w:tcPr>
          <w:p w:rsidR="00B17EDE" w:rsidRPr="005D7536" w:rsidP="0009156F" w14:paraId="147534E9" w14:textId="77777777">
            <w:pPr>
              <w:pStyle w:val="Normal6"/>
              <w:rPr>
                <w:szCs w:val="24"/>
              </w:rPr>
            </w:pPr>
          </w:p>
        </w:tc>
      </w:tr>
      <w:tr w14:paraId="4AF1463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43B02E4" w14:textId="77777777">
            <w:pPr>
              <w:pStyle w:val="Normal6"/>
            </w:pPr>
            <w:r w:rsidRPr="005D7536">
              <w:rPr>
                <w:b/>
                <w:i/>
              </w:rPr>
              <w:t>Kõikidel asjakohastel juhtudel kasutab Kreeka artikliga 70 ette nähtud ühtset haldus- ja kontrollisüsteemi.</w:t>
            </w:r>
          </w:p>
        </w:tc>
        <w:tc>
          <w:tcPr>
            <w:tcW w:w="4876" w:type="dxa"/>
          </w:tcPr>
          <w:p w:rsidR="00B17EDE" w:rsidRPr="005D7536" w:rsidP="0009156F" w14:paraId="16EADB71" w14:textId="77777777">
            <w:pPr>
              <w:pStyle w:val="Normal6"/>
              <w:rPr>
                <w:szCs w:val="24"/>
              </w:rPr>
            </w:pPr>
          </w:p>
        </w:tc>
      </w:tr>
      <w:tr w14:paraId="7020233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51F3606" w14:textId="77777777">
            <w:pPr>
              <w:pStyle w:val="Normal6"/>
            </w:pPr>
            <w:r w:rsidRPr="005D7536">
              <w:rPr>
                <w:b/>
                <w:i/>
              </w:rPr>
              <w:t>Iga kohapealse kontrolli kohta koostatakse kontrolliaruanne, mis kajastab üksikasjalikult erinevaid kontrollimise aspekte.</w:t>
            </w:r>
          </w:p>
        </w:tc>
        <w:tc>
          <w:tcPr>
            <w:tcW w:w="4876" w:type="dxa"/>
          </w:tcPr>
          <w:p w:rsidR="00B17EDE" w:rsidRPr="005D7536" w:rsidP="0009156F" w14:paraId="396844B2" w14:textId="77777777">
            <w:pPr>
              <w:pStyle w:val="Normal6"/>
              <w:rPr>
                <w:szCs w:val="24"/>
              </w:rPr>
            </w:pPr>
          </w:p>
        </w:tc>
      </w:tr>
    </w:tbl>
    <w:p w:rsidR="00B17EDE" w:rsidRPr="005D7536" w:rsidP="00B17EDE" w14:paraId="1BF340C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E08153C"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72398ED"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2BAEBF26" w14:textId="77777777">
      <w:r w:rsidRPr="005D7536">
        <w:rPr>
          <w:rStyle w:val="HideTWBExt"/>
        </w:rPr>
        <w:t>&lt;/Amend&gt;</w:t>
      </w:r>
    </w:p>
    <w:p w:rsidR="00B17EDE" w:rsidRPr="005D7536" w:rsidP="00B17EDE" w14:paraId="35ABA42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4945</w:t>
      </w:r>
      <w:r w:rsidRPr="005D7536">
        <w:rPr>
          <w:rStyle w:val="HideTWBExt"/>
          <w:b w:val="0"/>
        </w:rPr>
        <w:t>&lt;/NumAm&gt;</w:t>
      </w:r>
    </w:p>
    <w:p w:rsidR="00B17EDE" w:rsidRPr="005D7536" w:rsidP="00B17EDE" w14:paraId="14C5AE9C" w14:textId="77777777">
      <w:pPr>
        <w:pStyle w:val="NormalBold"/>
      </w:pPr>
      <w:r w:rsidRPr="005D7536">
        <w:rPr>
          <w:rStyle w:val="HideTWBExt"/>
          <w:b w:val="0"/>
        </w:rPr>
        <w:t>&lt;RepeatBlock-By&gt;&lt;Members&gt;</w:t>
      </w:r>
      <w:r w:rsidRPr="005D7536">
        <w:t xml:space="preserve">Giuseppe </w:t>
      </w:r>
      <w:r w:rsidRPr="005D7536">
        <w:t>Lupo</w:t>
      </w:r>
      <w:r w:rsidRPr="005D7536">
        <w:t xml:space="preserve">, Thomas </w:t>
      </w:r>
      <w:r w:rsidRPr="005D7536">
        <w:t>Bajada</w:t>
      </w:r>
      <w:r w:rsidRPr="005D7536">
        <w:t xml:space="preserve">, Sakis </w:t>
      </w:r>
      <w:r w:rsidRPr="005D7536">
        <w:t>Arnaoutoglou</w:t>
      </w:r>
      <w:r w:rsidRPr="005D7536">
        <w:t xml:space="preserve">, Daniel </w:t>
      </w:r>
      <w:r w:rsidRPr="005D7536">
        <w:t>Attard</w:t>
      </w:r>
      <w:r w:rsidRPr="005D7536">
        <w:t xml:space="preserve">, </w:t>
      </w:r>
      <w:r w:rsidRPr="005D7536">
        <w:t>Nikos</w:t>
      </w:r>
      <w:r w:rsidRPr="005D7536">
        <w:t xml:space="preserve"> </w:t>
      </w:r>
      <w:r w:rsidRPr="005D7536">
        <w:t>Papandreou</w:t>
      </w:r>
      <w:r w:rsidRPr="005D7536">
        <w:t xml:space="preserve">, </w:t>
      </w:r>
      <w:r w:rsidRPr="005D7536">
        <w:t>Leoluca</w:t>
      </w:r>
      <w:r w:rsidRPr="005D7536">
        <w:t xml:space="preserve"> </w:t>
      </w:r>
      <w:r w:rsidRPr="005D7536">
        <w:t>Orlando</w:t>
      </w:r>
      <w:r w:rsidRPr="005D7536">
        <w:t xml:space="preserve">, Gabriel </w:t>
      </w:r>
      <w:r w:rsidRPr="005D7536">
        <w:t>Mato</w:t>
      </w:r>
      <w:r w:rsidRPr="005D7536">
        <w:t xml:space="preserve">, David </w:t>
      </w:r>
      <w:r w:rsidRPr="005D7536">
        <w:t>Casa</w:t>
      </w:r>
      <w:r w:rsidRPr="005D7536">
        <w:t xml:space="preserve">, Alicia </w:t>
      </w:r>
      <w:r w:rsidRPr="005D7536">
        <w:t>Homs</w:t>
      </w:r>
      <w:r w:rsidRPr="005D7536">
        <w:t xml:space="preserve"> </w:t>
      </w:r>
      <w:r w:rsidRPr="005D7536">
        <w:t>Ginel</w:t>
      </w:r>
      <w:r w:rsidRPr="005D7536">
        <w:t xml:space="preserve">, Peter </w:t>
      </w:r>
      <w:r w:rsidRPr="005D7536">
        <w:t>Agius</w:t>
      </w:r>
      <w:r w:rsidRPr="005D7536">
        <w:t xml:space="preserve">, Costas </w:t>
      </w:r>
      <w:r w:rsidRPr="005D7536">
        <w:t>Mavrides</w:t>
      </w:r>
      <w:r w:rsidRPr="005D7536">
        <w:t xml:space="preserve">, Marco </w:t>
      </w:r>
      <w:r w:rsidRPr="005D7536">
        <w:t>Falcone</w:t>
      </w:r>
      <w:r w:rsidRPr="005D7536">
        <w:t xml:space="preserve">, </w:t>
      </w:r>
      <w:r w:rsidRPr="005D7536">
        <w:t>Ruggero</w:t>
      </w:r>
      <w:r w:rsidRPr="005D7536">
        <w:t xml:space="preserve"> </w:t>
      </w:r>
      <w:r w:rsidRPr="005D7536">
        <w:t>Razza</w:t>
      </w:r>
      <w:r w:rsidRPr="005D7536">
        <w:t xml:space="preserve">, Alex </w:t>
      </w:r>
      <w:r w:rsidRPr="005D7536">
        <w:t>Agius</w:t>
      </w:r>
      <w:r w:rsidRPr="005D7536">
        <w:t xml:space="preserve"> </w:t>
      </w:r>
      <w:r w:rsidRPr="005D7536">
        <w:t>Saliba</w:t>
      </w:r>
      <w:r w:rsidRPr="005D7536">
        <w:t xml:space="preserve">, </w:t>
      </w:r>
      <w:r w:rsidRPr="005D7536">
        <w:t>Michalis</w:t>
      </w:r>
      <w:r w:rsidRPr="005D7536">
        <w:t xml:space="preserve"> </w:t>
      </w:r>
      <w:r w:rsidRPr="005D7536">
        <w:t>Hadjipantela</w:t>
      </w:r>
      <w:r w:rsidRPr="005D7536">
        <w:t xml:space="preserve">, </w:t>
      </w:r>
      <w:r w:rsidRPr="005D7536">
        <w:t>Emmanouil</w:t>
      </w:r>
      <w:r w:rsidRPr="005D7536">
        <w:t xml:space="preserve"> </w:t>
      </w:r>
      <w:r w:rsidRPr="005D7536">
        <w:t>Fragkos</w:t>
      </w:r>
      <w:r w:rsidRPr="005D7536">
        <w:t xml:space="preserve">, Rosa </w:t>
      </w:r>
      <w:r w:rsidRPr="005D7536">
        <w:t>Estaràs</w:t>
      </w:r>
      <w:r w:rsidRPr="005D7536">
        <w:t xml:space="preserve"> </w:t>
      </w:r>
      <w:r w:rsidRPr="005D7536">
        <w:t>Ferragut</w:t>
      </w:r>
      <w:r w:rsidRPr="005D7536">
        <w:t xml:space="preserve">, </w:t>
      </w:r>
      <w:r w:rsidRPr="005D7536">
        <w:t>Tonino</w:t>
      </w:r>
      <w:r w:rsidRPr="005D7536">
        <w:t xml:space="preserve"> </w:t>
      </w:r>
      <w:r w:rsidRPr="005D7536">
        <w:t>Picula</w:t>
      </w:r>
      <w:r w:rsidRPr="005D7536">
        <w:t xml:space="preserve">, Hannes Heide, Andreas </w:t>
      </w:r>
      <w:r w:rsidRPr="005D7536">
        <w:t>Schieder</w:t>
      </w:r>
      <w:r w:rsidRPr="005D7536">
        <w:rPr>
          <w:rStyle w:val="HideTWBExt"/>
          <w:b w:val="0"/>
        </w:rPr>
        <w:t>&lt;/Members&gt;</w:t>
      </w:r>
    </w:p>
    <w:p w:rsidR="00B17EDE" w:rsidRPr="005D7536" w:rsidP="00B17EDE" w14:paraId="7EC857DB" w14:textId="77777777">
      <w:r w:rsidRPr="005D7536">
        <w:rPr>
          <w:rStyle w:val="HideTWBExt"/>
        </w:rPr>
        <w:t>&lt;/RepeatBlock-By&gt;</w:t>
      </w:r>
    </w:p>
    <w:p w:rsidR="00B17EDE" w:rsidRPr="005D7536" w:rsidP="00B17EDE" w14:paraId="66DF6DC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48484C7" w14:textId="77777777">
      <w:pPr>
        <w:pStyle w:val="NormalBold"/>
      </w:pPr>
      <w:r w:rsidRPr="005D7536">
        <w:rPr>
          <w:rStyle w:val="HideTWBExt"/>
          <w:b w:val="0"/>
        </w:rPr>
        <w:t>&lt;Article&gt;</w:t>
      </w:r>
      <w:r w:rsidRPr="005D7536">
        <w:t>V a jaotis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AE802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AE69353" w14:textId="77777777">
            <w:pPr>
              <w:keepNext/>
            </w:pPr>
          </w:p>
        </w:tc>
      </w:tr>
      <w:tr w14:paraId="28DADC5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376A645" w14:textId="77777777">
            <w:pPr>
              <w:pStyle w:val="ColumnHeading"/>
              <w:keepNext/>
            </w:pPr>
            <w:r w:rsidRPr="005D7536">
              <w:t>Komisjoni ettepanek</w:t>
            </w:r>
          </w:p>
        </w:tc>
        <w:tc>
          <w:tcPr>
            <w:tcW w:w="4876" w:type="dxa"/>
          </w:tcPr>
          <w:p w:rsidR="00B17EDE" w:rsidRPr="005D7536" w:rsidP="0009156F" w14:paraId="19D55998" w14:textId="77777777">
            <w:pPr>
              <w:pStyle w:val="ColumnHeading"/>
              <w:keepNext/>
            </w:pPr>
            <w:r w:rsidRPr="005D7536">
              <w:t>Muudatusettepanek</w:t>
            </w:r>
          </w:p>
        </w:tc>
      </w:tr>
      <w:tr w14:paraId="49CD4C7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F447B7A" w14:textId="77777777">
            <w:pPr>
              <w:pStyle w:val="Normal6"/>
            </w:pPr>
          </w:p>
        </w:tc>
        <w:tc>
          <w:tcPr>
            <w:tcW w:w="4876" w:type="dxa"/>
          </w:tcPr>
          <w:p w:rsidR="00B17EDE" w:rsidRPr="005D7536" w:rsidP="0009156F" w14:paraId="3141F128" w14:textId="77777777">
            <w:pPr>
              <w:pStyle w:val="Normal6"/>
              <w:rPr>
                <w:szCs w:val="24"/>
              </w:rPr>
            </w:pPr>
            <w:r w:rsidRPr="005D7536">
              <w:rPr>
                <w:b/>
                <w:i/>
              </w:rPr>
              <w:t>GEOGRAAFILISELT EBASOODSAS OLUKORRAS OLEVAD PIIRKONNAD</w:t>
            </w:r>
          </w:p>
        </w:tc>
      </w:tr>
      <w:tr w14:paraId="78B76B2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3FC6A1E" w14:textId="77777777">
            <w:pPr>
              <w:pStyle w:val="Normal6"/>
            </w:pPr>
          </w:p>
        </w:tc>
        <w:tc>
          <w:tcPr>
            <w:tcW w:w="4876" w:type="dxa"/>
          </w:tcPr>
          <w:p w:rsidR="00B17EDE" w:rsidRPr="005D7536" w:rsidP="0009156F" w14:paraId="657FF3C3" w14:textId="77777777">
            <w:pPr>
              <w:pStyle w:val="Normal6"/>
              <w:rPr>
                <w:szCs w:val="24"/>
              </w:rPr>
            </w:pPr>
            <w:r w:rsidRPr="005D7536">
              <w:rPr>
                <w:b/>
                <w:i/>
              </w:rPr>
              <w:t>Artikkel 45a – Mägipiirkonnad</w:t>
            </w:r>
          </w:p>
        </w:tc>
      </w:tr>
      <w:tr w14:paraId="02B3CB1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F95FBC0" w14:textId="77777777">
            <w:pPr>
              <w:pStyle w:val="Normal6"/>
            </w:pPr>
          </w:p>
        </w:tc>
        <w:tc>
          <w:tcPr>
            <w:tcW w:w="4876" w:type="dxa"/>
          </w:tcPr>
          <w:p w:rsidR="00B17EDE" w:rsidRPr="005D7536" w:rsidP="0009156F" w14:paraId="27E7CD18" w14:textId="77777777">
            <w:pPr>
              <w:pStyle w:val="Normal6"/>
              <w:rPr>
                <w:szCs w:val="24"/>
              </w:rPr>
            </w:pPr>
            <w:r w:rsidRPr="005D7536">
              <w:rPr>
                <w:b/>
                <w:i/>
              </w:rPr>
              <w:t xml:space="preserve">1. Liikmesriigid käsitlevad oma partnerluskavades konkreetselt oma mägipiirkondade </w:t>
            </w:r>
            <w:r w:rsidRPr="005D7536">
              <w:rPr>
                <w:b/>
                <w:i/>
              </w:rPr>
              <w:t>sotsiaal-majanduslikke</w:t>
            </w:r>
            <w:r w:rsidRPr="005D7536">
              <w:rPr>
                <w:b/>
                <w:i/>
              </w:rPr>
              <w:t xml:space="preserve"> vajadusi kooskõlas ELi toimimise lepingu artikliga 174.</w:t>
            </w:r>
          </w:p>
        </w:tc>
      </w:tr>
      <w:tr w14:paraId="3A81FC9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683F69E" w14:textId="77777777">
            <w:pPr>
              <w:pStyle w:val="Normal6"/>
            </w:pPr>
          </w:p>
        </w:tc>
        <w:tc>
          <w:tcPr>
            <w:tcW w:w="4876" w:type="dxa"/>
          </w:tcPr>
          <w:p w:rsidR="00B17EDE" w:rsidRPr="005D7536" w:rsidP="0009156F" w14:paraId="4F98F87F" w14:textId="77777777">
            <w:pPr>
              <w:pStyle w:val="Normal6"/>
              <w:rPr>
                <w:szCs w:val="24"/>
              </w:rPr>
            </w:pPr>
            <w:r w:rsidRPr="005D7536">
              <w:rPr>
                <w:b/>
                <w:i/>
              </w:rPr>
              <w:t>2. Komisjon võtab arvesse mägipiirkondade ja alaliste elanikega mägipiirkondade konkreetseid püsivaid geograafilisi olusid, eelkõige neid, mis on seotud nende kodanike heaolu, majanduse kestlikkuse ja hooajalisuse, ühenduvuse, impordisõltuvuse ja elukallidusega.</w:t>
            </w:r>
          </w:p>
        </w:tc>
      </w:tr>
      <w:tr w14:paraId="3A7F649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7C458F8" w14:textId="77777777">
            <w:pPr>
              <w:pStyle w:val="Normal6"/>
            </w:pPr>
          </w:p>
        </w:tc>
        <w:tc>
          <w:tcPr>
            <w:tcW w:w="4876" w:type="dxa"/>
          </w:tcPr>
          <w:p w:rsidR="00B17EDE" w:rsidRPr="005D7536" w:rsidP="0009156F" w14:paraId="3295DE56" w14:textId="77777777">
            <w:pPr>
              <w:pStyle w:val="Normal6"/>
              <w:rPr>
                <w:szCs w:val="24"/>
              </w:rPr>
            </w:pPr>
            <w:r w:rsidRPr="005D7536">
              <w:rPr>
                <w:b/>
                <w:i/>
              </w:rPr>
              <w:t>Artikkel 45b – Saared</w:t>
            </w:r>
          </w:p>
        </w:tc>
      </w:tr>
      <w:tr w14:paraId="6857D71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4426BB7" w14:textId="77777777">
            <w:pPr>
              <w:pStyle w:val="Normal6"/>
            </w:pPr>
          </w:p>
        </w:tc>
        <w:tc>
          <w:tcPr>
            <w:tcW w:w="4876" w:type="dxa"/>
          </w:tcPr>
          <w:p w:rsidR="00B17EDE" w:rsidRPr="005D7536" w:rsidP="0009156F" w14:paraId="432B1F2D" w14:textId="77777777">
            <w:pPr>
              <w:pStyle w:val="Normal6"/>
              <w:rPr>
                <w:szCs w:val="24"/>
              </w:rPr>
            </w:pPr>
            <w:r w:rsidRPr="005D7536">
              <w:rPr>
                <w:b/>
                <w:i/>
              </w:rPr>
              <w:t xml:space="preserve">1. Liikmesriigid käsitlevad oma partnerluskavades konkreetselt oma saarepiirkondade ja saarte </w:t>
            </w:r>
            <w:r w:rsidRPr="005D7536">
              <w:rPr>
                <w:b/>
                <w:i/>
              </w:rPr>
              <w:t>sotsiaal-majanduslikke</w:t>
            </w:r>
            <w:r w:rsidRPr="005D7536">
              <w:rPr>
                <w:b/>
                <w:i/>
              </w:rPr>
              <w:t xml:space="preserve"> vajadusi kooskõlas ELi toimimise lepingu artikliga 174.</w:t>
            </w:r>
          </w:p>
        </w:tc>
      </w:tr>
      <w:tr w14:paraId="364CC86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CE2793A" w14:textId="77777777">
            <w:pPr>
              <w:pStyle w:val="Normal6"/>
            </w:pPr>
          </w:p>
        </w:tc>
        <w:tc>
          <w:tcPr>
            <w:tcW w:w="4876" w:type="dxa"/>
          </w:tcPr>
          <w:p w:rsidR="00B17EDE" w:rsidRPr="005D7536" w:rsidP="0009156F" w14:paraId="67515593" w14:textId="77777777">
            <w:pPr>
              <w:pStyle w:val="Normal6"/>
              <w:rPr>
                <w:szCs w:val="24"/>
              </w:rPr>
            </w:pPr>
            <w:r w:rsidRPr="005D7536">
              <w:rPr>
                <w:b/>
                <w:i/>
              </w:rPr>
              <w:t>2. Komisjon võtab arvesse saareriikidest liikmesriikide, saarepiirkondade ja alaliste elanikega saarte konkreetseid püsivaid geograafilisi olusid, eelkõige neid, mis on seotud nende kodanike heaolu, majanduse kestlikkuse ja hooajalisuse, ühenduvuse, impordisõltuvuse ja elukallidusega.</w:t>
            </w:r>
          </w:p>
        </w:tc>
      </w:tr>
      <w:tr w14:paraId="6CF9276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AB04B97" w14:textId="77777777">
            <w:pPr>
              <w:pStyle w:val="Normal6"/>
            </w:pPr>
          </w:p>
        </w:tc>
        <w:tc>
          <w:tcPr>
            <w:tcW w:w="4876" w:type="dxa"/>
          </w:tcPr>
          <w:p w:rsidR="00B17EDE" w:rsidRPr="005D7536" w:rsidP="0009156F" w14:paraId="1850C097" w14:textId="77777777">
            <w:pPr>
              <w:pStyle w:val="Normal6"/>
              <w:rPr>
                <w:szCs w:val="24"/>
              </w:rPr>
            </w:pPr>
            <w:r w:rsidRPr="005D7536">
              <w:rPr>
                <w:b/>
                <w:i/>
              </w:rPr>
              <w:t>Artikkel 45c – Piiriülesed piirkonnad</w:t>
            </w:r>
          </w:p>
        </w:tc>
      </w:tr>
      <w:tr w14:paraId="1602CCD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6AD193" w14:textId="77777777">
            <w:pPr>
              <w:pStyle w:val="Normal6"/>
            </w:pPr>
          </w:p>
        </w:tc>
        <w:tc>
          <w:tcPr>
            <w:tcW w:w="4876" w:type="dxa"/>
          </w:tcPr>
          <w:p w:rsidR="00B17EDE" w:rsidRPr="005D7536" w:rsidP="0009156F" w14:paraId="75F6BECE" w14:textId="77777777">
            <w:pPr>
              <w:pStyle w:val="Normal6"/>
              <w:rPr>
                <w:szCs w:val="24"/>
              </w:rPr>
            </w:pPr>
            <w:r w:rsidRPr="005D7536">
              <w:rPr>
                <w:b/>
                <w:i/>
              </w:rPr>
              <w:t xml:space="preserve">1. Liikmesriigid käsitlevad oma partnerluskavades konkreetselt oma piiriüleste piirkondade </w:t>
            </w:r>
            <w:r w:rsidRPr="005D7536">
              <w:rPr>
                <w:b/>
                <w:i/>
              </w:rPr>
              <w:t>sotsiaal-majanduslikke</w:t>
            </w:r>
            <w:r w:rsidRPr="005D7536">
              <w:rPr>
                <w:b/>
                <w:i/>
              </w:rPr>
              <w:t xml:space="preserve"> vajadusi kooskõlas ELi toimimise lepingu artikliga 174.</w:t>
            </w:r>
          </w:p>
        </w:tc>
      </w:tr>
      <w:tr w14:paraId="1D20534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4790C15" w14:textId="77777777">
            <w:pPr>
              <w:pStyle w:val="Normal6"/>
            </w:pPr>
          </w:p>
        </w:tc>
        <w:tc>
          <w:tcPr>
            <w:tcW w:w="4876" w:type="dxa"/>
          </w:tcPr>
          <w:p w:rsidR="00B17EDE" w:rsidRPr="005D7536" w:rsidP="0009156F" w14:paraId="32D1290B" w14:textId="77777777">
            <w:pPr>
              <w:pStyle w:val="Normal6"/>
              <w:rPr>
                <w:szCs w:val="24"/>
              </w:rPr>
            </w:pPr>
            <w:r w:rsidRPr="005D7536">
              <w:rPr>
                <w:b/>
                <w:i/>
              </w:rPr>
              <w:t>2. Komisjon võtab arvesse piiriüleste piirkondade konkreetseid püsivaid geograafilisi olusid, eelkõige neid, mis on seotud nende kodanike heaolu, majanduse kestlikkuse ja hooajalisuse, ühenduvuse, impordisõltuvuse ja elukallidusega.</w:t>
            </w:r>
          </w:p>
        </w:tc>
      </w:tr>
    </w:tbl>
    <w:p w:rsidR="00B17EDE" w:rsidRPr="005D7536" w:rsidP="00B17EDE" w14:paraId="7C2895A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C02EC7C" w14:textId="77777777">
      <w:r w:rsidRPr="005D7536">
        <w:rPr>
          <w:rStyle w:val="HideTWBExt"/>
        </w:rPr>
        <w:t>&lt;/Amend&gt;</w:t>
      </w:r>
    </w:p>
    <w:p w:rsidR="00B17EDE" w:rsidRPr="005D7536" w:rsidP="00B17EDE" w14:paraId="60134BE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4946</w:t>
      </w:r>
      <w:r w:rsidRPr="005D7536">
        <w:rPr>
          <w:rStyle w:val="HideTWBExt"/>
          <w:b w:val="0"/>
        </w:rPr>
        <w:t>&lt;/NumAm&gt;</w:t>
      </w:r>
    </w:p>
    <w:p w:rsidR="00B17EDE" w:rsidRPr="005D7536" w:rsidP="00B17EDE" w14:paraId="5F52E1CF" w14:textId="77777777">
      <w:pPr>
        <w:pStyle w:val="NormalBold"/>
      </w:pPr>
      <w:r w:rsidRPr="005D7536">
        <w:rPr>
          <w:rStyle w:val="HideTWBExt"/>
          <w:b w:val="0"/>
        </w:rPr>
        <w:t>&lt;RepeatBlock-By&gt;&lt;Members&gt;</w:t>
      </w:r>
      <w:r w:rsidRPr="005D7536">
        <w:t>Mireia</w:t>
      </w:r>
      <w:r w:rsidRPr="005D7536">
        <w:t xml:space="preserve"> </w:t>
      </w:r>
      <w:r w:rsidRPr="005D7536">
        <w:t>Borrás</w:t>
      </w:r>
      <w:r w:rsidRPr="005D7536">
        <w:t xml:space="preserve"> </w:t>
      </w:r>
      <w:r w:rsidRPr="005D7536">
        <w:t>Pabón</w:t>
      </w:r>
      <w:r w:rsidRPr="005D7536">
        <w:t xml:space="preserve">, </w:t>
      </w:r>
      <w:r w:rsidRPr="005D7536">
        <w:t>Raffaele</w:t>
      </w:r>
      <w:r w:rsidRPr="005D7536">
        <w:t xml:space="preserve"> </w:t>
      </w:r>
      <w:r w:rsidRPr="005D7536">
        <w:t>Stancanelli</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Csaba</w:t>
      </w:r>
      <w:r w:rsidRPr="005D7536">
        <w:t xml:space="preserve"> </w:t>
      </w:r>
      <w:r w:rsidRPr="005D7536">
        <w:t>Dömötör</w:t>
      </w:r>
      <w:r w:rsidRPr="005D7536">
        <w:t xml:space="preserve">, </w:t>
      </w:r>
      <w:r w:rsidRPr="005D7536">
        <w:t>Tomáš</w:t>
      </w:r>
      <w:r w:rsidRPr="005D7536">
        <w:t xml:space="preserve"> </w:t>
      </w:r>
      <w:r w:rsidRPr="005D7536">
        <w:t>Kubín</w:t>
      </w:r>
      <w:r w:rsidRPr="005D7536">
        <w:t xml:space="preserve">, Marie </w:t>
      </w:r>
      <w:r w:rsidRPr="005D7536">
        <w:t>Dauchy</w:t>
      </w:r>
      <w:r w:rsidRPr="005D7536">
        <w:rPr>
          <w:rStyle w:val="HideTWBExt"/>
          <w:b w:val="0"/>
        </w:rPr>
        <w:t>&lt;/Members&gt;</w:t>
      </w:r>
    </w:p>
    <w:p w:rsidR="00B17EDE" w:rsidRPr="005D7536" w:rsidP="00B17EDE" w14:paraId="09ADB1B2" w14:textId="77777777">
      <w:r w:rsidRPr="005D7536">
        <w:rPr>
          <w:rStyle w:val="HideTWBExt"/>
        </w:rPr>
        <w:t>&lt;/RepeatBlock-By&gt;</w:t>
      </w:r>
    </w:p>
    <w:p w:rsidR="00B17EDE" w:rsidRPr="005D7536" w:rsidP="00B17EDE" w14:paraId="6786B7E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64AFD21" w14:textId="77777777">
      <w:pPr>
        <w:pStyle w:val="NormalBold"/>
      </w:pPr>
      <w:r w:rsidRPr="005D7536">
        <w:rPr>
          <w:rStyle w:val="HideTWBExt"/>
          <w:b w:val="0"/>
        </w:rPr>
        <w:t>&lt;Article&gt;</w:t>
      </w:r>
      <w:r w:rsidRPr="005D7536">
        <w:t>Artikkel 46</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ABDA8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5DDA264" w14:textId="77777777">
            <w:pPr>
              <w:keepNext/>
            </w:pPr>
          </w:p>
        </w:tc>
      </w:tr>
      <w:tr w14:paraId="1407470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5EA4A3A" w14:textId="77777777">
            <w:pPr>
              <w:pStyle w:val="ColumnHeading"/>
              <w:keepNext/>
            </w:pPr>
            <w:r w:rsidRPr="005D7536">
              <w:t>Komisjoni ettepanek</w:t>
            </w:r>
          </w:p>
        </w:tc>
        <w:tc>
          <w:tcPr>
            <w:tcW w:w="4876" w:type="dxa"/>
          </w:tcPr>
          <w:p w:rsidR="00B17EDE" w:rsidRPr="005D7536" w:rsidP="0009156F" w14:paraId="282E51DD" w14:textId="77777777">
            <w:pPr>
              <w:pStyle w:val="ColumnHeading"/>
              <w:keepNext/>
            </w:pPr>
            <w:r w:rsidRPr="005D7536">
              <w:t>Muudatusettepanek</w:t>
            </w:r>
          </w:p>
        </w:tc>
      </w:tr>
      <w:tr w14:paraId="2CDD43C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3BC248" w14:textId="77777777">
            <w:pPr>
              <w:pStyle w:val="Normal6"/>
            </w:pPr>
            <w:r w:rsidRPr="005D7536">
              <w:rPr>
                <w:b/>
                <w:i/>
              </w:rPr>
              <w:t>an</w:t>
            </w:r>
          </w:p>
        </w:tc>
        <w:tc>
          <w:tcPr>
            <w:tcW w:w="4876" w:type="dxa"/>
          </w:tcPr>
          <w:p w:rsidR="00B17EDE" w:rsidRPr="005D7536" w:rsidP="0009156F" w14:paraId="6D994AF3" w14:textId="77777777">
            <w:pPr>
              <w:pStyle w:val="Normal6"/>
              <w:rPr>
                <w:szCs w:val="24"/>
              </w:rPr>
            </w:pPr>
            <w:r w:rsidRPr="005D7536">
              <w:rPr>
                <w:b/>
                <w:i/>
              </w:rPr>
              <w:t>välja jäetud</w:t>
            </w:r>
          </w:p>
        </w:tc>
      </w:tr>
      <w:tr w14:paraId="5752E45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F7E6B6F" w14:textId="77777777">
            <w:pPr>
              <w:pStyle w:val="Normal6"/>
            </w:pPr>
            <w:r w:rsidRPr="005D7536">
              <w:rPr>
                <w:b/>
                <w:i/>
              </w:rPr>
              <w:t>class</w:t>
            </w:r>
            <w:r w:rsidRPr="005D7536">
              <w:rPr>
                <w:b/>
                <w:i/>
              </w:rPr>
              <w:t>="</w:t>
            </w:r>
            <w:r w:rsidRPr="005D7536">
              <w:rPr>
                <w:b/>
                <w:i/>
              </w:rPr>
              <w:t>highlight-diff</w:t>
            </w:r>
            <w:r w:rsidRPr="005D7536">
              <w:rPr>
                <w:b/>
                <w:i/>
              </w:rPr>
              <w:t>"&gt;[...]</w:t>
            </w:r>
          </w:p>
        </w:tc>
        <w:tc>
          <w:tcPr>
            <w:tcW w:w="4876" w:type="dxa"/>
          </w:tcPr>
          <w:p w:rsidR="00B17EDE" w:rsidRPr="005D7536" w:rsidP="0009156F" w14:paraId="6FEC4D00" w14:textId="77777777">
            <w:pPr>
              <w:pStyle w:val="Normal6"/>
              <w:rPr>
                <w:szCs w:val="24"/>
              </w:rPr>
            </w:pPr>
          </w:p>
        </w:tc>
      </w:tr>
    </w:tbl>
    <w:p w:rsidR="00B17EDE" w:rsidRPr="005D7536" w:rsidP="00B17EDE" w14:paraId="220FF59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94D7CF8"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0CC00B24" w14:textId="77777777">
      <w:pPr>
        <w:pStyle w:val="Normal12Italic"/>
        <w:rPr>
          <w:noProof w:val="0"/>
        </w:rPr>
      </w:pPr>
      <w:r w:rsidRPr="005D7536">
        <w:t>Üle viidud ÜPP määrusesse.</w:t>
      </w:r>
    </w:p>
    <w:p w:rsidR="00B17EDE" w:rsidRPr="005D7536" w:rsidP="00B17EDE" w14:paraId="3E781DC6" w14:textId="77777777">
      <w:r w:rsidRPr="005D7536">
        <w:rPr>
          <w:rStyle w:val="HideTWBExt"/>
        </w:rPr>
        <w:t>&lt;/Amend&gt;</w:t>
      </w:r>
    </w:p>
    <w:p w:rsidR="00B17EDE" w:rsidRPr="005D7536" w:rsidP="00B17EDE" w14:paraId="2D3D065F"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4947</w:t>
      </w:r>
      <w:r w:rsidRPr="005D7536">
        <w:rPr>
          <w:rStyle w:val="HideTWBExt"/>
          <w:b w:val="0"/>
        </w:rPr>
        <w:t>&lt;/NumAm&gt;</w:t>
      </w:r>
    </w:p>
    <w:p w:rsidR="00B17EDE" w:rsidRPr="005D7536" w:rsidP="00B17EDE" w14:paraId="192A2722" w14:textId="77777777">
      <w:pPr>
        <w:pStyle w:val="NormalBold"/>
      </w:pPr>
      <w:r w:rsidRPr="005D7536">
        <w:rPr>
          <w:rStyle w:val="HideTWBExt"/>
          <w:b w:val="0"/>
        </w:rPr>
        <w:t>&lt;RepeatBlock-By&gt;&lt;Members&gt;</w:t>
      </w:r>
      <w:r w:rsidRPr="005D7536">
        <w:t xml:space="preserve">Sabrina </w:t>
      </w:r>
      <w:r w:rsidRPr="005D7536">
        <w:t>Repp</w:t>
      </w:r>
      <w:r w:rsidRPr="005D7536">
        <w:t>, Jean-</w:t>
      </w:r>
      <w:r w:rsidRPr="005D7536">
        <w:t>Marc</w:t>
      </w:r>
      <w:r w:rsidRPr="005D7536">
        <w:t xml:space="preserve"> </w:t>
      </w:r>
      <w:r w:rsidRPr="005D7536">
        <w:t>Germain</w:t>
      </w:r>
      <w:r w:rsidRPr="005D7536">
        <w:rPr>
          <w:rStyle w:val="HideTWBExt"/>
          <w:b w:val="0"/>
        </w:rPr>
        <w:t>&lt;/Members&gt;</w:t>
      </w:r>
    </w:p>
    <w:p w:rsidR="00B17EDE" w:rsidRPr="005D7536" w:rsidP="00B17EDE" w14:paraId="012BF4CF" w14:textId="77777777">
      <w:r w:rsidRPr="005D7536">
        <w:rPr>
          <w:rStyle w:val="HideTWBExt"/>
        </w:rPr>
        <w:t>&lt;AuNomDe&gt;</w:t>
      </w:r>
      <w:r w:rsidRPr="005D7536">
        <w:rPr>
          <w:rStyle w:val="HideTWBInt"/>
        </w:rPr>
        <w:t>{S&amp;D}</w:t>
      </w:r>
      <w:r w:rsidRPr="005D7536">
        <w:t>fraktsiooni S&amp;D nimel</w:t>
      </w:r>
      <w:r w:rsidRPr="005D7536">
        <w:rPr>
          <w:rStyle w:val="HideTWBExt"/>
        </w:rPr>
        <w:t>&lt;/AuNomDe&gt;</w:t>
      </w:r>
    </w:p>
    <w:p w:rsidR="00B17EDE" w:rsidRPr="005D7536" w:rsidP="00B17EDE" w14:paraId="0E5B582F" w14:textId="77777777">
      <w:r w:rsidRPr="005D7536">
        <w:rPr>
          <w:rStyle w:val="HideTWBExt"/>
        </w:rPr>
        <w:t>&lt;/RepeatBlock-By&gt;</w:t>
      </w:r>
    </w:p>
    <w:p w:rsidR="00B17EDE" w:rsidRPr="005D7536" w:rsidP="00B17EDE" w14:paraId="6152B24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C8E43C5" w14:textId="77777777">
      <w:pPr>
        <w:pStyle w:val="NormalBold"/>
      </w:pPr>
      <w:r w:rsidRPr="005D7536">
        <w:rPr>
          <w:rStyle w:val="HideTWBExt"/>
          <w:b w:val="0"/>
        </w:rPr>
        <w:t>&lt;Article&gt;</w:t>
      </w:r>
      <w:r w:rsidRPr="005D7536">
        <w:t>Artikkel 46 – lõige 1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DC06F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8CAA300" w14:textId="77777777">
            <w:pPr>
              <w:keepNext/>
            </w:pPr>
          </w:p>
        </w:tc>
      </w:tr>
      <w:tr w14:paraId="197D2D0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4036ADA" w14:textId="77777777">
            <w:pPr>
              <w:pStyle w:val="ColumnHeading"/>
              <w:keepNext/>
            </w:pPr>
            <w:r w:rsidRPr="005D7536">
              <w:t>Komisjoni ettepanek</w:t>
            </w:r>
          </w:p>
        </w:tc>
        <w:tc>
          <w:tcPr>
            <w:tcW w:w="4876" w:type="dxa"/>
          </w:tcPr>
          <w:p w:rsidR="00B17EDE" w:rsidRPr="005D7536" w:rsidP="0009156F" w14:paraId="3226E71E" w14:textId="77777777">
            <w:pPr>
              <w:pStyle w:val="ColumnHeading"/>
              <w:keepNext/>
            </w:pPr>
            <w:r w:rsidRPr="005D7536">
              <w:t>Muudatusettepanek</w:t>
            </w:r>
          </w:p>
        </w:tc>
      </w:tr>
      <w:tr w14:paraId="7BFF490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2358284" w14:textId="77777777">
            <w:pPr>
              <w:pStyle w:val="Normal6"/>
            </w:pPr>
            <w:r w:rsidRPr="005D7536">
              <w:t>1.</w:t>
            </w:r>
            <w:r w:rsidRPr="005D7536">
              <w:tab/>
              <w:t xml:space="preserve">Asjaomased liikmesriigid valmistavad oma kava osana ette meetmed, </w:t>
            </w:r>
            <w:r w:rsidRPr="005D7536">
              <w:rPr>
                <w:b/>
                <w:i/>
              </w:rPr>
              <w:t>et</w:t>
            </w:r>
            <w:r w:rsidRPr="005D7536">
              <w:t xml:space="preserve"> tegeleda liidu äärepoolseimate piirkondade püsivate ja struktuursete piirangutega, mis takistavad oluliselt nende piirkondade arengut, nagu on tunnustatud ELi toimimise lepingu artiklis 349. Meetmeid </w:t>
            </w:r>
            <w:r w:rsidRPr="005D7536">
              <w:rPr>
                <w:b/>
                <w:i/>
              </w:rPr>
              <w:t>võib rakendada</w:t>
            </w:r>
            <w:r w:rsidRPr="005D7536">
              <w:t xml:space="preserve"> eraldi peatükis.</w:t>
            </w:r>
            <w:r w:rsidRPr="005D7536">
              <w:rPr>
                <w:b/>
                <w:i/>
              </w:rPr>
              <w:t xml:space="preserve"> Meetmed peavad olema suunatud järgmistele eesmärkidele</w:t>
            </w:r>
            <w:r w:rsidRPr="005D7536">
              <w:t>:</w:t>
            </w:r>
          </w:p>
        </w:tc>
        <w:tc>
          <w:tcPr>
            <w:tcW w:w="4876" w:type="dxa"/>
          </w:tcPr>
          <w:p w:rsidR="00B17EDE" w:rsidRPr="005D7536" w:rsidP="0009156F" w14:paraId="09DCF067" w14:textId="77777777">
            <w:pPr>
              <w:pStyle w:val="Normal6"/>
              <w:rPr>
                <w:szCs w:val="24"/>
              </w:rPr>
            </w:pPr>
            <w:r w:rsidRPr="005D7536">
              <w:t>1.</w:t>
            </w:r>
            <w:r w:rsidRPr="005D7536">
              <w:tab/>
              <w:t xml:space="preserve">Asjaomased liikmesriigid valmistavad </w:t>
            </w:r>
            <w:r w:rsidRPr="005D7536">
              <w:rPr>
                <w:b/>
                <w:i/>
              </w:rPr>
              <w:t>asjaomaste piirkondlike asutuste aktiivsel osalusel</w:t>
            </w:r>
            <w:r w:rsidRPr="005D7536">
              <w:t xml:space="preserve"> oma kava osana ette </w:t>
            </w:r>
            <w:r w:rsidRPr="005D7536">
              <w:rPr>
                <w:b/>
                <w:i/>
              </w:rPr>
              <w:t>äärepoolseimate piirkondadega seotud</w:t>
            </w:r>
            <w:r w:rsidRPr="005D7536">
              <w:t xml:space="preserve"> meetmed, </w:t>
            </w:r>
            <w:r w:rsidRPr="005D7536">
              <w:rPr>
                <w:b/>
                <w:i/>
              </w:rPr>
              <w:t>sealhulgas meetmed, millega</w:t>
            </w:r>
            <w:r w:rsidRPr="005D7536">
              <w:t xml:space="preserve"> tegeleda liidu äärepoolseimate piirkondade püsivate ja struktuursete piirangutega, mis takistavad oluliselt nende piirkondade arengut, nagu on tunnustatud ELi toimimise lepingu artiklis 349. Meetmeid </w:t>
            </w:r>
            <w:r w:rsidRPr="005D7536">
              <w:rPr>
                <w:b/>
                <w:i/>
              </w:rPr>
              <w:t>rakendatakse</w:t>
            </w:r>
            <w:r w:rsidRPr="005D7536">
              <w:t xml:space="preserve"> eraldi peatükis</w:t>
            </w:r>
            <w:r w:rsidRPr="005D7536">
              <w:rPr>
                <w:b/>
                <w:i/>
              </w:rPr>
              <w:t>, mida nimetatakse „äärepoolseimate piirkondade peatükiks“ ja mis koostatakse tihedas koostöös iga asjaomase äärepoolseima piirkonna pädevate asutustega, kellel on tegelik otsustusõigus oma programmitöö ja neile ette nähtud, artikli 10 lõike 2 punkti a alapunktis iv osutatud sihtotstarbelisest eraldisest saadavate vahendite jagamise üle</w:t>
            </w:r>
            <w:r w:rsidRPr="005D7536">
              <w:t>.</w:t>
            </w:r>
            <w:r w:rsidRPr="005D7536">
              <w:rPr>
                <w:b/>
                <w:i/>
              </w:rPr>
              <w:t xml:space="preserve"> Nendega soovitakse saavutada eelkõige järgmised eesmärgid</w:t>
            </w:r>
            <w:r w:rsidRPr="005D7536">
              <w:t>:</w:t>
            </w:r>
          </w:p>
        </w:tc>
      </w:tr>
    </w:tbl>
    <w:p w:rsidR="00B17EDE" w:rsidRPr="005D7536" w:rsidP="00B17EDE" w14:paraId="0BA07DF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70C1A42" w14:textId="77777777">
      <w:r w:rsidRPr="005D7536">
        <w:rPr>
          <w:rStyle w:val="HideTWBExt"/>
        </w:rPr>
        <w:t>&lt;/Amend&gt;</w:t>
      </w:r>
    </w:p>
    <w:p w:rsidR="00B17EDE" w:rsidRPr="005D7536" w:rsidP="00B17EDE" w14:paraId="7900D8A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4948</w:t>
      </w:r>
      <w:r w:rsidRPr="005D7536">
        <w:rPr>
          <w:rStyle w:val="HideTWBExt"/>
          <w:b w:val="0"/>
        </w:rPr>
        <w:t>&lt;/NumAm&gt;</w:t>
      </w:r>
    </w:p>
    <w:p w:rsidR="00B17EDE" w:rsidRPr="005D7536" w:rsidP="00B17EDE" w14:paraId="308560EE"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07E45C83" w14:textId="77777777">
      <w:r w:rsidRPr="005D7536">
        <w:rPr>
          <w:rStyle w:val="HideTWBExt"/>
        </w:rPr>
        <w:t>&lt;/RepeatBlock-By&gt;</w:t>
      </w:r>
    </w:p>
    <w:p w:rsidR="00B17EDE" w:rsidRPr="005D7536" w:rsidP="00B17EDE" w14:paraId="5EBDBD1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00C21B4" w14:textId="77777777">
      <w:pPr>
        <w:pStyle w:val="NormalBold"/>
      </w:pPr>
      <w:r w:rsidRPr="005D7536">
        <w:rPr>
          <w:rStyle w:val="HideTWBExt"/>
          <w:b w:val="0"/>
        </w:rPr>
        <w:t>&lt;Article&gt;</w:t>
      </w:r>
      <w:r w:rsidRPr="005D7536">
        <w:t>Artikkel 46 – lõige 1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EDAE3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C75C404" w14:textId="77777777">
            <w:pPr>
              <w:keepNext/>
            </w:pPr>
          </w:p>
        </w:tc>
      </w:tr>
      <w:tr w14:paraId="77C1EAB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5402E05" w14:textId="77777777">
            <w:pPr>
              <w:pStyle w:val="ColumnHeading"/>
              <w:keepNext/>
            </w:pPr>
            <w:r w:rsidRPr="005D7536">
              <w:t>Komisjoni ettepanek</w:t>
            </w:r>
          </w:p>
        </w:tc>
        <w:tc>
          <w:tcPr>
            <w:tcW w:w="4876" w:type="dxa"/>
          </w:tcPr>
          <w:p w:rsidR="00B17EDE" w:rsidRPr="005D7536" w:rsidP="0009156F" w14:paraId="7A3253B3" w14:textId="77777777">
            <w:pPr>
              <w:pStyle w:val="ColumnHeading"/>
              <w:keepNext/>
            </w:pPr>
            <w:r w:rsidRPr="005D7536">
              <w:t>Muudatusettepanek</w:t>
            </w:r>
          </w:p>
        </w:tc>
      </w:tr>
      <w:tr w14:paraId="10643CA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55675E0" w14:textId="77777777">
            <w:pPr>
              <w:pStyle w:val="Normal6"/>
            </w:pPr>
            <w:r w:rsidRPr="005D7536">
              <w:t>1.</w:t>
            </w:r>
            <w:r w:rsidRPr="005D7536">
              <w:tab/>
              <w:t xml:space="preserve">Asjaomased liikmesriigid valmistavad oma kava osana ette </w:t>
            </w:r>
            <w:r w:rsidRPr="005D7536">
              <w:rPr>
                <w:b/>
                <w:i/>
              </w:rPr>
              <w:t>meetmed, et</w:t>
            </w:r>
            <w:r w:rsidRPr="005D7536">
              <w:t xml:space="preserve"> tegeleda liidu äärepoolseimate piirkondade püsivate ja struktuursete piirangutega, mis </w:t>
            </w:r>
            <w:r w:rsidRPr="005D7536">
              <w:rPr>
                <w:b/>
                <w:i/>
              </w:rPr>
              <w:t>takistavad</w:t>
            </w:r>
            <w:r w:rsidRPr="005D7536">
              <w:t xml:space="preserve"> oluliselt nende piirkondade arengut, nagu on tunnustatud ELi toimimise lepingu artiklis 349. </w:t>
            </w:r>
            <w:r w:rsidRPr="005D7536">
              <w:rPr>
                <w:b/>
                <w:i/>
              </w:rPr>
              <w:t>Meetmeid võib rakendada eraldi peatükis</w:t>
            </w:r>
            <w:r w:rsidRPr="005D7536">
              <w:t>. Meetmed peavad olema suunatud järgmistele eesmärkidele:</w:t>
            </w:r>
          </w:p>
        </w:tc>
        <w:tc>
          <w:tcPr>
            <w:tcW w:w="4876" w:type="dxa"/>
          </w:tcPr>
          <w:p w:rsidR="00B17EDE" w:rsidRPr="005D7536" w:rsidP="0009156F" w14:paraId="40F4F4E8" w14:textId="77777777">
            <w:pPr>
              <w:pStyle w:val="Normal6"/>
              <w:rPr>
                <w:szCs w:val="24"/>
              </w:rPr>
            </w:pPr>
            <w:r w:rsidRPr="005D7536">
              <w:t>1.</w:t>
            </w:r>
            <w:r w:rsidRPr="005D7536">
              <w:tab/>
              <w:t xml:space="preserve">Asjaomased liikmesriigid valmistavad oma kava osana ette </w:t>
            </w:r>
            <w:r w:rsidRPr="005D7536">
              <w:rPr>
                <w:b/>
                <w:i/>
              </w:rPr>
              <w:t>koordineeritud lähenemisviisi, mis hõlmab meetmeid, mille eesmärk on</w:t>
            </w:r>
            <w:r w:rsidRPr="005D7536">
              <w:t xml:space="preserve"> tegeleda liidu äärepoolseimate piirkondade püsivate ja struktuursete piirangutega, mis </w:t>
            </w:r>
            <w:r w:rsidRPr="005D7536">
              <w:rPr>
                <w:b/>
                <w:i/>
              </w:rPr>
              <w:t>piiravad</w:t>
            </w:r>
            <w:r w:rsidRPr="005D7536">
              <w:t xml:space="preserve"> oluliselt nende piirkondade arengut, nagu on tunnustatud ELi toimimise lepingu artiklis 349 </w:t>
            </w:r>
            <w:r w:rsidRPr="005D7536">
              <w:rPr>
                <w:b/>
                <w:i/>
              </w:rPr>
              <w:t>ja kooskõlas komisjoni ELi äärepoolseimate piirkondade strateegiaga</w:t>
            </w:r>
            <w:r w:rsidRPr="005D7536">
              <w:t>.</w:t>
            </w:r>
            <w:r w:rsidRPr="005D7536">
              <w:rPr>
                <w:b/>
                <w:i/>
              </w:rPr>
              <w:t xml:space="preserve"> Meetmed töötatakse välja ja neid rakendatakse pädevate asutuste aktiivsel osalusel ning need sisaldavad konkreetseid peatükke, mida toetatakse täiendava eraldisega äärepoolseimatele piirkondadele</w:t>
            </w:r>
            <w:r w:rsidRPr="005D7536">
              <w:t>. Meetmed peavad olema suunatud järgmistele eesmärkidele:</w:t>
            </w:r>
          </w:p>
        </w:tc>
      </w:tr>
    </w:tbl>
    <w:p w:rsidR="00B17EDE" w:rsidRPr="005D7536" w:rsidP="00B17EDE" w14:paraId="70779A5F"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376A2832" w14:textId="77777777">
      <w:r w:rsidRPr="005D7536">
        <w:rPr>
          <w:rStyle w:val="HideTWBExt"/>
        </w:rPr>
        <w:t>&lt;/Amend&gt;</w:t>
      </w:r>
    </w:p>
    <w:p w:rsidR="00B17EDE" w:rsidRPr="005D7536" w:rsidP="00B17EDE" w14:paraId="0D9D286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4949</w:t>
      </w:r>
      <w:r w:rsidRPr="005D7536">
        <w:rPr>
          <w:rStyle w:val="HideTWBExt"/>
          <w:b w:val="0"/>
        </w:rPr>
        <w:t>&lt;/NumAm&gt;</w:t>
      </w:r>
    </w:p>
    <w:p w:rsidR="00B17EDE" w:rsidRPr="005D7536" w:rsidP="00B17EDE" w14:paraId="61235ED7" w14:textId="77777777">
      <w:pPr>
        <w:pStyle w:val="NormalBold"/>
      </w:pPr>
      <w:r w:rsidRPr="005D7536">
        <w:rPr>
          <w:rStyle w:val="HideTWBExt"/>
          <w:b w:val="0"/>
        </w:rPr>
        <w:t>&lt;RepeatBlock-By&gt;&lt;Members&gt;</w:t>
      </w:r>
      <w:r w:rsidRPr="005D7536">
        <w:t>André</w:t>
      </w:r>
      <w:r w:rsidRPr="005D7536">
        <w:t xml:space="preserve"> </w:t>
      </w:r>
      <w:r w:rsidRPr="005D7536">
        <w:t>Franqueira</w:t>
      </w:r>
      <w:r w:rsidRPr="005D7536">
        <w:t xml:space="preserve"> </w:t>
      </w:r>
      <w:r w:rsidRPr="005D7536">
        <w:t>Rodrigues</w:t>
      </w:r>
      <w:r w:rsidRPr="005D7536">
        <w:rPr>
          <w:rStyle w:val="HideTWBExt"/>
          <w:b w:val="0"/>
        </w:rPr>
        <w:t>&lt;/Members&gt;</w:t>
      </w:r>
    </w:p>
    <w:p w:rsidR="00B17EDE" w:rsidRPr="005D7536" w:rsidP="00B17EDE" w14:paraId="24FA4822" w14:textId="77777777">
      <w:r w:rsidRPr="005D7536">
        <w:rPr>
          <w:rStyle w:val="HideTWBExt"/>
        </w:rPr>
        <w:t>&lt;/RepeatBlock-By&gt;</w:t>
      </w:r>
    </w:p>
    <w:p w:rsidR="00B17EDE" w:rsidRPr="005D7536" w:rsidP="00B17EDE" w14:paraId="30ADF4A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C8F7C44" w14:textId="77777777">
      <w:pPr>
        <w:pStyle w:val="NormalBold"/>
      </w:pPr>
      <w:r w:rsidRPr="005D7536">
        <w:rPr>
          <w:rStyle w:val="HideTWBExt"/>
          <w:b w:val="0"/>
        </w:rPr>
        <w:t>&lt;Article&gt;</w:t>
      </w:r>
      <w:r w:rsidRPr="005D7536">
        <w:t>Artikkel 46 – lõige 1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1410F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79F0F20" w14:textId="77777777">
            <w:pPr>
              <w:keepNext/>
            </w:pPr>
          </w:p>
        </w:tc>
      </w:tr>
      <w:tr w14:paraId="29F459A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8DBEBD5" w14:textId="77777777">
            <w:pPr>
              <w:pStyle w:val="ColumnHeading"/>
              <w:keepNext/>
            </w:pPr>
            <w:r w:rsidRPr="005D7536">
              <w:t>Komisjoni ettepanek</w:t>
            </w:r>
          </w:p>
        </w:tc>
        <w:tc>
          <w:tcPr>
            <w:tcW w:w="4876" w:type="dxa"/>
          </w:tcPr>
          <w:p w:rsidR="00B17EDE" w:rsidRPr="005D7536" w:rsidP="0009156F" w14:paraId="57F3403D" w14:textId="77777777">
            <w:pPr>
              <w:pStyle w:val="ColumnHeading"/>
              <w:keepNext/>
            </w:pPr>
            <w:r w:rsidRPr="005D7536">
              <w:t>Muudatusettepanek</w:t>
            </w:r>
          </w:p>
        </w:tc>
      </w:tr>
      <w:tr w14:paraId="53620C6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E2007F4" w14:textId="77777777">
            <w:pPr>
              <w:pStyle w:val="Normal6"/>
            </w:pPr>
            <w:r w:rsidRPr="005D7536">
              <w:t>1.</w:t>
            </w:r>
            <w:r w:rsidRPr="005D7536">
              <w:tab/>
              <w:t xml:space="preserve">Asjaomased liikmesriigid valmistavad oma kava osana ette meetmed, </w:t>
            </w:r>
            <w:r w:rsidRPr="005D7536">
              <w:rPr>
                <w:b/>
                <w:i/>
              </w:rPr>
              <w:t>et</w:t>
            </w:r>
            <w:r w:rsidRPr="005D7536">
              <w:t xml:space="preserve"> tegeleda liidu äärepoolseimate piirkondade püsivate ja struktuursete piirangutega, mis takistavad oluliselt nende piirkondade arengut, nagu on tunnustatud ELi toimimise lepingu artiklis 349. Meetmeid </w:t>
            </w:r>
            <w:r w:rsidRPr="005D7536">
              <w:rPr>
                <w:b/>
                <w:i/>
              </w:rPr>
              <w:t>võib rakendada</w:t>
            </w:r>
            <w:r w:rsidRPr="005D7536">
              <w:t xml:space="preserve"> eraldi peatükis. Meetmed peavad olema suunatud järgmistele eesmärkidele:</w:t>
            </w:r>
          </w:p>
        </w:tc>
        <w:tc>
          <w:tcPr>
            <w:tcW w:w="4876" w:type="dxa"/>
          </w:tcPr>
          <w:p w:rsidR="00B17EDE" w:rsidRPr="005D7536" w:rsidP="0009156F" w14:paraId="4DDDDC87" w14:textId="77777777">
            <w:pPr>
              <w:pStyle w:val="Normal6"/>
              <w:rPr>
                <w:szCs w:val="24"/>
              </w:rPr>
            </w:pPr>
            <w:r w:rsidRPr="005D7536">
              <w:t>1.</w:t>
            </w:r>
            <w:r w:rsidRPr="005D7536">
              <w:tab/>
              <w:t xml:space="preserve">Asjaomased liikmesriigid valmistavad </w:t>
            </w:r>
            <w:r w:rsidRPr="005D7536">
              <w:rPr>
                <w:b/>
                <w:i/>
              </w:rPr>
              <w:t>pädevate piirkondlike asutuste aktiivsel osalusel</w:t>
            </w:r>
            <w:r w:rsidRPr="005D7536">
              <w:t xml:space="preserve"> oma kava osana ette </w:t>
            </w:r>
            <w:r w:rsidRPr="005D7536">
              <w:rPr>
                <w:b/>
                <w:i/>
              </w:rPr>
              <w:t>äärepoolseimate piirkondadega seotud</w:t>
            </w:r>
            <w:r w:rsidRPr="005D7536">
              <w:t xml:space="preserve"> meetmed,</w:t>
            </w:r>
            <w:r w:rsidRPr="005D7536">
              <w:rPr>
                <w:b/>
                <w:i/>
              </w:rPr>
              <w:t xml:space="preserve"> sealhulgas meetmed, millega</w:t>
            </w:r>
            <w:r w:rsidRPr="005D7536">
              <w:t xml:space="preserve"> tegeleda liidu äärepoolseimate piirkondade püsivate ja struktuursete piirangutega, mis takistavad oluliselt nende piirkondade arengut, nagu on tunnustatud ELi toimimise lepingu artiklis 349. Meetmeid </w:t>
            </w:r>
            <w:r w:rsidRPr="005D7536">
              <w:rPr>
                <w:b/>
                <w:i/>
              </w:rPr>
              <w:t>rakendatakse iga äärepoolseima piirkonna puhul</w:t>
            </w:r>
            <w:r w:rsidRPr="005D7536">
              <w:t xml:space="preserve"> eraldi peatükis. Meetmed peavad olema suunatud järgmistele eesmärkidele:</w:t>
            </w:r>
          </w:p>
        </w:tc>
      </w:tr>
    </w:tbl>
    <w:p w:rsidR="00B17EDE" w:rsidRPr="005D7536" w:rsidP="00B17EDE" w14:paraId="73835BDB"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1167CB7C" w14:textId="77777777">
      <w:r w:rsidRPr="005D7536">
        <w:rPr>
          <w:rStyle w:val="HideTWBExt"/>
        </w:rPr>
        <w:t>&lt;/Amend&gt;</w:t>
      </w:r>
    </w:p>
    <w:p w:rsidR="00B17EDE" w:rsidRPr="005D7536" w:rsidP="00B17EDE" w14:paraId="2A12431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4950</w:t>
      </w:r>
      <w:r w:rsidRPr="005D7536">
        <w:rPr>
          <w:rStyle w:val="HideTWBExt"/>
          <w:b w:val="0"/>
        </w:rPr>
        <w:t>&lt;/NumAm&gt;</w:t>
      </w:r>
    </w:p>
    <w:p w:rsidR="00B17EDE" w:rsidRPr="005D7536" w:rsidP="00B17EDE" w14:paraId="19A5827C" w14:textId="77777777">
      <w:pPr>
        <w:pStyle w:val="NormalBold"/>
      </w:pPr>
      <w:r w:rsidRPr="005D7536">
        <w:rPr>
          <w:rStyle w:val="HideTWBExt"/>
          <w:b w:val="0"/>
        </w:rPr>
        <w:t>&lt;RepeatBlock-By&gt;&lt;Members&gt;</w:t>
      </w:r>
      <w:r w:rsidRPr="005D7536">
        <w:t>Céline</w:t>
      </w:r>
      <w:r w:rsidRPr="005D7536">
        <w:t xml:space="preserve"> </w:t>
      </w:r>
      <w:r w:rsidRPr="005D7536">
        <w:t>Imart</w:t>
      </w:r>
      <w:r w:rsidRPr="005D7536">
        <w:t xml:space="preserve">, Paulo do </w:t>
      </w:r>
      <w:r w:rsidRPr="005D7536">
        <w:t>Nascimento</w:t>
      </w:r>
      <w:r w:rsidRPr="005D7536">
        <w:t xml:space="preserve"> </w:t>
      </w:r>
      <w:r w:rsidRPr="005D7536">
        <w:t>Cabral</w:t>
      </w:r>
      <w:r w:rsidRPr="005D7536">
        <w:t xml:space="preserve">, Isabelle Le </w:t>
      </w:r>
      <w:r w:rsidRPr="005D7536">
        <w:t>Callennec</w:t>
      </w:r>
      <w:r w:rsidRPr="005D7536">
        <w:rPr>
          <w:rStyle w:val="HideTWBExt"/>
          <w:b w:val="0"/>
        </w:rPr>
        <w:t>&lt;/Members&gt;</w:t>
      </w:r>
    </w:p>
    <w:p w:rsidR="00B17EDE" w:rsidRPr="005D7536" w:rsidP="00B17EDE" w14:paraId="7D8B8571" w14:textId="77777777">
      <w:r w:rsidRPr="005D7536">
        <w:rPr>
          <w:rStyle w:val="HideTWBExt"/>
        </w:rPr>
        <w:t>&lt;/RepeatBlock-By&gt;</w:t>
      </w:r>
    </w:p>
    <w:p w:rsidR="00B17EDE" w:rsidRPr="005D7536" w:rsidP="00B17EDE" w14:paraId="6C8B3B4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46F17E6" w14:textId="77777777">
      <w:pPr>
        <w:pStyle w:val="NormalBold"/>
      </w:pPr>
      <w:r w:rsidRPr="005D7536">
        <w:rPr>
          <w:rStyle w:val="HideTWBExt"/>
          <w:b w:val="0"/>
        </w:rPr>
        <w:t>&lt;Article&gt;</w:t>
      </w:r>
      <w:r w:rsidRPr="005D7536">
        <w:t>Artikkel 46 – lõige 1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47E13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4F49013" w14:textId="77777777">
            <w:pPr>
              <w:keepNext/>
            </w:pPr>
          </w:p>
        </w:tc>
      </w:tr>
      <w:tr w14:paraId="2B13AEA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1991E81" w14:textId="77777777">
            <w:pPr>
              <w:pStyle w:val="ColumnHeading"/>
              <w:keepNext/>
            </w:pPr>
            <w:r w:rsidRPr="005D7536">
              <w:t>Komisjoni ettepanek</w:t>
            </w:r>
          </w:p>
        </w:tc>
        <w:tc>
          <w:tcPr>
            <w:tcW w:w="4876" w:type="dxa"/>
          </w:tcPr>
          <w:p w:rsidR="00B17EDE" w:rsidRPr="005D7536" w:rsidP="0009156F" w14:paraId="2A3414EE" w14:textId="77777777">
            <w:pPr>
              <w:pStyle w:val="ColumnHeading"/>
              <w:keepNext/>
            </w:pPr>
            <w:r w:rsidRPr="005D7536">
              <w:t>Muudatusettepanek</w:t>
            </w:r>
          </w:p>
        </w:tc>
      </w:tr>
      <w:tr w14:paraId="6D9027C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20EFE0" w14:textId="77777777">
            <w:pPr>
              <w:pStyle w:val="Normal6"/>
            </w:pPr>
            <w:r w:rsidRPr="005D7536">
              <w:t>1.</w:t>
            </w:r>
            <w:r w:rsidRPr="005D7536">
              <w:tab/>
              <w:t xml:space="preserve">Asjaomased liikmesriigid valmistavad oma kava osana ette meetmed, et tegeleda liidu äärepoolseimate piirkondade püsivate ja struktuursete piirangutega, mis takistavad oluliselt nende piirkondade arengut, nagu on tunnustatud ELi toimimise lepingu artiklis 349. Meetmeid </w:t>
            </w:r>
            <w:r w:rsidRPr="005D7536">
              <w:rPr>
                <w:b/>
                <w:i/>
              </w:rPr>
              <w:t>võib rakendada</w:t>
            </w:r>
            <w:r w:rsidRPr="005D7536">
              <w:t xml:space="preserve"> eraldi peatükis. Meetmed peavad olema suunatud järgmistele eesmärkidele:</w:t>
            </w:r>
          </w:p>
        </w:tc>
        <w:tc>
          <w:tcPr>
            <w:tcW w:w="4876" w:type="dxa"/>
          </w:tcPr>
          <w:p w:rsidR="00B17EDE" w:rsidRPr="005D7536" w:rsidP="0009156F" w14:paraId="639F33B9" w14:textId="72E03D04">
            <w:pPr>
              <w:pStyle w:val="Normal6"/>
              <w:rPr>
                <w:szCs w:val="24"/>
              </w:rPr>
            </w:pPr>
            <w:r w:rsidRPr="005D7536">
              <w:t>1.</w:t>
            </w:r>
            <w:r w:rsidRPr="005D7536">
              <w:tab/>
              <w:t xml:space="preserve">Asjaomased liikmesriigid valmistavad oma kava osana </w:t>
            </w:r>
            <w:r w:rsidRPr="005D7536">
              <w:rPr>
                <w:b/>
                <w:i/>
              </w:rPr>
              <w:t>vastavalt määrusele nr 228/2013 (POSEI määrus)</w:t>
            </w:r>
            <w:r w:rsidRPr="005D7536">
              <w:t xml:space="preserve"> ette meetmed, et tegeleda liidu äärepoolseimate piirkondade püsivate ja struktuursete piirangutega, mis takistavad oluliselt nende piirkondade arengut, nagu on tunnustatud ELi toimimise lepingu artiklis 349. Meetmeid </w:t>
            </w:r>
            <w:r w:rsidRPr="005D7536">
              <w:rPr>
                <w:b/>
                <w:i/>
              </w:rPr>
              <w:t>rakendatakse</w:t>
            </w:r>
            <w:r w:rsidRPr="005D7536">
              <w:t xml:space="preserve"> eraldi peatükis</w:t>
            </w:r>
            <w:r w:rsidR="00583E36">
              <w:rPr>
                <w:b/>
                <w:i/>
              </w:rPr>
              <w:t xml:space="preserve"> ja need </w:t>
            </w:r>
            <w:r w:rsidRPr="00583E36" w:rsidR="00583E36">
              <w:rPr>
                <w:b/>
                <w:i/>
              </w:rPr>
              <w:t>moodustavad määruse (EL) nr 228/2013 rakendamise tööprogrammi</w:t>
            </w:r>
            <w:r w:rsidRPr="005D7536">
              <w:t xml:space="preserve">. Meetmed peavad </w:t>
            </w:r>
            <w:r w:rsidRPr="005D7536">
              <w:rPr>
                <w:b/>
                <w:i/>
              </w:rPr>
              <w:t>eelkõige</w:t>
            </w:r>
            <w:r w:rsidRPr="005D7536">
              <w:t xml:space="preserve"> olema suunatud järgmistele eesmärkidele:</w:t>
            </w:r>
          </w:p>
        </w:tc>
      </w:tr>
    </w:tbl>
    <w:p w:rsidR="00B17EDE" w:rsidRPr="005D7536" w:rsidP="00B17EDE" w14:paraId="4E52185D"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3E7D8E5D" w14:textId="77777777">
      <w:r w:rsidRPr="005D7536">
        <w:rPr>
          <w:rStyle w:val="HideTWBExt"/>
        </w:rPr>
        <w:t>&lt;/Amend&gt;</w:t>
      </w:r>
    </w:p>
    <w:p w:rsidR="00B17EDE" w:rsidRPr="005D7536" w:rsidP="00B17EDE" w14:paraId="68B6BDB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4951</w:t>
      </w:r>
      <w:r w:rsidRPr="005D7536">
        <w:rPr>
          <w:rStyle w:val="HideTWBExt"/>
          <w:b w:val="0"/>
        </w:rPr>
        <w:t>&lt;/NumAm&gt;</w:t>
      </w:r>
    </w:p>
    <w:p w:rsidR="00B17EDE" w:rsidRPr="005D7536" w:rsidP="00B17EDE" w14:paraId="4599AEC3" w14:textId="77777777">
      <w:pPr>
        <w:pStyle w:val="NormalBold"/>
      </w:pPr>
      <w:r w:rsidRPr="005D7536">
        <w:rPr>
          <w:rStyle w:val="HideTWBExt"/>
          <w:b w:val="0"/>
        </w:rPr>
        <w:t>&lt;RepeatBlock-By&gt;&lt;Members&gt;</w:t>
      </w:r>
      <w:r w:rsidRPr="005D7536">
        <w:t xml:space="preserve">Isabelle Le </w:t>
      </w:r>
      <w:r w:rsidRPr="005D7536">
        <w:t>Callennec</w:t>
      </w:r>
      <w:r w:rsidRPr="005D7536">
        <w:rPr>
          <w:rStyle w:val="HideTWBExt"/>
          <w:b w:val="0"/>
        </w:rPr>
        <w:t>&lt;/Members&gt;</w:t>
      </w:r>
    </w:p>
    <w:p w:rsidR="00B17EDE" w:rsidRPr="005D7536" w:rsidP="00B17EDE" w14:paraId="33D24409" w14:textId="77777777">
      <w:r w:rsidRPr="005D7536">
        <w:rPr>
          <w:rStyle w:val="HideTWBExt"/>
        </w:rPr>
        <w:t>&lt;/RepeatBlock-By&gt;</w:t>
      </w:r>
    </w:p>
    <w:p w:rsidR="00B17EDE" w:rsidRPr="005D7536" w:rsidP="00B17EDE" w14:paraId="2488D4E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05C6E45" w14:textId="77777777">
      <w:pPr>
        <w:pStyle w:val="NormalBold"/>
      </w:pPr>
      <w:r w:rsidRPr="005D7536">
        <w:rPr>
          <w:rStyle w:val="HideTWBExt"/>
          <w:b w:val="0"/>
        </w:rPr>
        <w:t>&lt;Article&gt;</w:t>
      </w:r>
      <w:r w:rsidRPr="005D7536">
        <w:t>Artikkel 46 – lõige 1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0B7DE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4FF2A6D" w14:textId="77777777">
            <w:pPr>
              <w:keepNext/>
            </w:pPr>
          </w:p>
        </w:tc>
      </w:tr>
      <w:tr w14:paraId="05D1F47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FE8D1E4" w14:textId="77777777">
            <w:pPr>
              <w:pStyle w:val="ColumnHeading"/>
              <w:keepNext/>
            </w:pPr>
            <w:r w:rsidRPr="005D7536">
              <w:t>Komisjoni ettepanek</w:t>
            </w:r>
          </w:p>
        </w:tc>
        <w:tc>
          <w:tcPr>
            <w:tcW w:w="4876" w:type="dxa"/>
          </w:tcPr>
          <w:p w:rsidR="00B17EDE" w:rsidRPr="005D7536" w:rsidP="0009156F" w14:paraId="31C8F7AA" w14:textId="77777777">
            <w:pPr>
              <w:pStyle w:val="ColumnHeading"/>
              <w:keepNext/>
            </w:pPr>
            <w:r w:rsidRPr="005D7536">
              <w:t>Muudatusettepanek</w:t>
            </w:r>
          </w:p>
        </w:tc>
      </w:tr>
      <w:tr w14:paraId="43C0B5D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29BA263" w14:textId="77777777">
            <w:pPr>
              <w:pStyle w:val="Normal6"/>
            </w:pPr>
            <w:r w:rsidRPr="005D7536">
              <w:t>1.</w:t>
            </w:r>
            <w:r w:rsidRPr="005D7536">
              <w:tab/>
              <w:t xml:space="preserve">Asjaomased liikmesriigid valmistavad oma kava osana ette meetmed, </w:t>
            </w:r>
            <w:r w:rsidRPr="005D7536">
              <w:rPr>
                <w:b/>
                <w:i/>
              </w:rPr>
              <w:t>et tegeleda liidu äärepoolseimate piirkondade püsivate ja struktuursete piirangutega, mis takistavad oluliselt nende piirkondade arengut</w:t>
            </w:r>
            <w:r w:rsidRPr="005D7536">
              <w:t>, nagu on tunnustatud ELi toimimise lepingu artiklis 349. Meetmeid võib rakendada eraldi peatükis. Meetmed peavad olema suunatud järgmistele eesmärkidele:</w:t>
            </w:r>
          </w:p>
        </w:tc>
        <w:tc>
          <w:tcPr>
            <w:tcW w:w="4876" w:type="dxa"/>
          </w:tcPr>
          <w:p w:rsidR="00B17EDE" w:rsidRPr="005D7536" w:rsidP="0009156F" w14:paraId="07B19C2A" w14:textId="270977DA">
            <w:pPr>
              <w:pStyle w:val="Normal6"/>
              <w:rPr>
                <w:szCs w:val="24"/>
              </w:rPr>
            </w:pPr>
            <w:r w:rsidRPr="005D7536">
              <w:t>1.</w:t>
            </w:r>
            <w:r w:rsidRPr="005D7536">
              <w:tab/>
              <w:t xml:space="preserve">Asjaomased liikmesriigid valmistavad </w:t>
            </w:r>
            <w:r w:rsidRPr="005D7536">
              <w:rPr>
                <w:b/>
                <w:i/>
              </w:rPr>
              <w:t>pädevate piirkondlike asutuste tõhusal osalusel</w:t>
            </w:r>
            <w:r w:rsidRPr="005D7536">
              <w:t xml:space="preserve"> oma kava osana ette </w:t>
            </w:r>
            <w:r w:rsidRPr="005D7536">
              <w:rPr>
                <w:b/>
                <w:i/>
              </w:rPr>
              <w:t>äärepoolseimatele piirkondadele suunatud</w:t>
            </w:r>
            <w:r w:rsidRPr="005D7536">
              <w:t xml:space="preserve"> meetmed,</w:t>
            </w:r>
            <w:r w:rsidR="001D7701">
              <w:t xml:space="preserve"> </w:t>
            </w:r>
            <w:r w:rsidRPr="005D7536">
              <w:rPr>
                <w:b/>
                <w:i/>
              </w:rPr>
              <w:t>mille eesmärk on muu hulgas kõrvaldada püsivad ja struktuurilised piirangud, mis avaldavad suurt mõju liidu äärepoolseimate piirkondade arengule</w:t>
            </w:r>
            <w:r w:rsidRPr="005D7536">
              <w:t xml:space="preserve">, nagu on tunnistatud ELi toimimise lepingu artiklis 349. Meetmeid võib rakendada eraldi peatükis. Meetmed peavad </w:t>
            </w:r>
            <w:r w:rsidRPr="005D7536">
              <w:rPr>
                <w:b/>
                <w:i/>
              </w:rPr>
              <w:t>eelkõige</w:t>
            </w:r>
            <w:r w:rsidRPr="005D7536">
              <w:t xml:space="preserve"> olema suunatud järgmistele eesmärkidele:</w:t>
            </w:r>
          </w:p>
        </w:tc>
      </w:tr>
    </w:tbl>
    <w:p w:rsidR="00B17EDE" w:rsidRPr="005D7536" w:rsidP="00B17EDE" w14:paraId="530C2CD4"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15209E4E" w14:textId="77777777">
      <w:r w:rsidRPr="005D7536">
        <w:rPr>
          <w:rStyle w:val="HideTWBExt"/>
        </w:rPr>
        <w:t>&lt;/Amend&gt;</w:t>
      </w:r>
    </w:p>
    <w:p w:rsidR="00B17EDE" w:rsidRPr="005D7536" w:rsidP="00B17EDE" w14:paraId="44FD31F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4952</w:t>
      </w:r>
      <w:r w:rsidRPr="005D7536">
        <w:rPr>
          <w:rStyle w:val="HideTWBExt"/>
          <w:b w:val="0"/>
        </w:rPr>
        <w:t>&lt;/NumAm&gt;</w:t>
      </w:r>
    </w:p>
    <w:p w:rsidR="00B17EDE" w:rsidRPr="005D7536" w:rsidP="00B17EDE" w14:paraId="407382BD"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2A6B5F9B" w14:textId="77777777">
      <w:r w:rsidRPr="005D7536">
        <w:rPr>
          <w:rStyle w:val="HideTWBExt"/>
        </w:rPr>
        <w:t>&lt;/RepeatBlock-By&gt;</w:t>
      </w:r>
    </w:p>
    <w:p w:rsidR="00B17EDE" w:rsidRPr="005D7536" w:rsidP="00B17EDE" w14:paraId="743F9A1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706796F" w14:textId="77777777">
      <w:pPr>
        <w:pStyle w:val="NormalBold"/>
      </w:pPr>
      <w:r w:rsidRPr="005D7536">
        <w:rPr>
          <w:rStyle w:val="HideTWBExt"/>
          <w:b w:val="0"/>
        </w:rPr>
        <w:t>&lt;Article&gt;</w:t>
      </w:r>
      <w:r w:rsidRPr="005D7536">
        <w:t>Artikkel 46 – lõige 1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75F71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E6D6985" w14:textId="77777777">
            <w:pPr>
              <w:keepNext/>
            </w:pPr>
          </w:p>
        </w:tc>
      </w:tr>
      <w:tr w14:paraId="465FC85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6963801" w14:textId="77777777">
            <w:pPr>
              <w:pStyle w:val="ColumnHeading"/>
              <w:keepNext/>
            </w:pPr>
            <w:r w:rsidRPr="005D7536">
              <w:t>Komisjoni ettepanek</w:t>
            </w:r>
          </w:p>
        </w:tc>
        <w:tc>
          <w:tcPr>
            <w:tcW w:w="4876" w:type="dxa"/>
          </w:tcPr>
          <w:p w:rsidR="00B17EDE" w:rsidRPr="005D7536" w:rsidP="0009156F" w14:paraId="1BEF4CBE" w14:textId="77777777">
            <w:pPr>
              <w:pStyle w:val="ColumnHeading"/>
              <w:keepNext/>
            </w:pPr>
            <w:r w:rsidRPr="005D7536">
              <w:t>Muudatusettepanek</w:t>
            </w:r>
          </w:p>
        </w:tc>
      </w:tr>
      <w:tr w14:paraId="459785B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395E86E" w14:textId="77777777">
            <w:pPr>
              <w:pStyle w:val="Normal6"/>
            </w:pPr>
            <w:r w:rsidRPr="005D7536">
              <w:t>1.</w:t>
            </w:r>
            <w:r w:rsidRPr="005D7536">
              <w:tab/>
              <w:t>Asjaomased liikmesriigid valmistavad oma kava osana ette meetmed,</w:t>
            </w:r>
            <w:r w:rsidRPr="005D7536">
              <w:rPr>
                <w:b/>
                <w:i/>
              </w:rPr>
              <w:t xml:space="preserve"> et</w:t>
            </w:r>
            <w:r w:rsidRPr="005D7536">
              <w:t xml:space="preserve"> tegeleda liidu äärepoolseimate piirkondade püsivate ja struktuursete piirangutega, mis takistavad oluliselt nende piirkondade arengut, nagu on tunnustatud ELi toimimise lepingu artiklis 349. Meetmeid </w:t>
            </w:r>
            <w:r w:rsidRPr="005D7536">
              <w:rPr>
                <w:b/>
                <w:i/>
              </w:rPr>
              <w:t>võib rakendada</w:t>
            </w:r>
            <w:r w:rsidRPr="005D7536">
              <w:t xml:space="preserve"> eraldi peatükis. Meetmed peavad olema suunatud järgmistele eesmärkidele:</w:t>
            </w:r>
          </w:p>
        </w:tc>
        <w:tc>
          <w:tcPr>
            <w:tcW w:w="4876" w:type="dxa"/>
          </w:tcPr>
          <w:p w:rsidR="00B17EDE" w:rsidRPr="005D7536" w:rsidP="0009156F" w14:paraId="0902A599" w14:textId="77777777">
            <w:pPr>
              <w:pStyle w:val="Normal6"/>
              <w:rPr>
                <w:szCs w:val="24"/>
              </w:rPr>
            </w:pPr>
            <w:r w:rsidRPr="005D7536">
              <w:t>1.</w:t>
            </w:r>
            <w:r w:rsidRPr="005D7536">
              <w:tab/>
              <w:t xml:space="preserve">Asjaomased liikmesriigid valmistavad </w:t>
            </w:r>
            <w:r w:rsidRPr="005D7536">
              <w:rPr>
                <w:b/>
                <w:i/>
              </w:rPr>
              <w:t>pädevate piirkondlike asutuste osalusel</w:t>
            </w:r>
            <w:r w:rsidRPr="005D7536">
              <w:t xml:space="preserve"> oma kava osana ette </w:t>
            </w:r>
            <w:r w:rsidRPr="005D7536">
              <w:rPr>
                <w:b/>
                <w:i/>
              </w:rPr>
              <w:t>äärepoolseimatele piirkondadele suunatud</w:t>
            </w:r>
            <w:r w:rsidRPr="005D7536">
              <w:t xml:space="preserve"> meetmed, </w:t>
            </w:r>
            <w:r w:rsidRPr="005D7536">
              <w:rPr>
                <w:b/>
                <w:i/>
              </w:rPr>
              <w:t>mille eesmärk on muu hulgas</w:t>
            </w:r>
            <w:r w:rsidRPr="005D7536">
              <w:t xml:space="preserve"> tegeleda liidu äärepoolseimate piirkondade püsivate ja struktuursete piirangutega, mis takistavad oluliselt nende piirkondade arengut, nagu on tunnustatud ELi toimimise lepingu artiklis 349. Meetmeid </w:t>
            </w:r>
            <w:r w:rsidRPr="005D7536">
              <w:rPr>
                <w:b/>
                <w:i/>
              </w:rPr>
              <w:t>rakendatakse</w:t>
            </w:r>
            <w:r w:rsidRPr="005D7536">
              <w:t xml:space="preserve"> eraldi peatükis. Meetmed peavad </w:t>
            </w:r>
            <w:r w:rsidRPr="005D7536">
              <w:rPr>
                <w:b/>
                <w:i/>
              </w:rPr>
              <w:t>eelkõige</w:t>
            </w:r>
            <w:r w:rsidRPr="005D7536">
              <w:t xml:space="preserve"> olema suunatud järgmistele eesmärkidele:</w:t>
            </w:r>
          </w:p>
        </w:tc>
      </w:tr>
    </w:tbl>
    <w:p w:rsidR="00B17EDE" w:rsidRPr="005D7536" w:rsidP="00B17EDE" w14:paraId="60F0D075"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117A0DB2" w14:textId="77777777">
      <w:r w:rsidRPr="005D7536">
        <w:rPr>
          <w:rStyle w:val="HideTWBExt"/>
        </w:rPr>
        <w:t>&lt;/Amend&gt;</w:t>
      </w:r>
    </w:p>
    <w:p w:rsidR="00B17EDE" w:rsidRPr="005D7536" w:rsidP="00B17EDE" w14:paraId="3E0B075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4953</w:t>
      </w:r>
      <w:r w:rsidRPr="005D7536">
        <w:rPr>
          <w:rStyle w:val="HideTWBExt"/>
          <w:b w:val="0"/>
        </w:rPr>
        <w:t>&lt;/NumAm&gt;</w:t>
      </w:r>
    </w:p>
    <w:p w:rsidR="00B17EDE" w:rsidRPr="005D7536" w:rsidP="00B17EDE" w14:paraId="4824899D"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3CC0280C" w14:textId="77777777">
      <w:r w:rsidRPr="005D7536">
        <w:rPr>
          <w:rStyle w:val="HideTWBExt"/>
        </w:rPr>
        <w:t>&lt;/RepeatBlock-By&gt;</w:t>
      </w:r>
    </w:p>
    <w:p w:rsidR="00B17EDE" w:rsidRPr="005D7536" w:rsidP="00B17EDE" w14:paraId="32CD304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4C2A895" w14:textId="77777777">
      <w:pPr>
        <w:pStyle w:val="NormalBold"/>
      </w:pPr>
      <w:r w:rsidRPr="005D7536">
        <w:rPr>
          <w:rStyle w:val="HideTWBExt"/>
          <w:b w:val="0"/>
        </w:rPr>
        <w:t>&lt;Article&gt;</w:t>
      </w:r>
      <w:r w:rsidRPr="005D7536">
        <w:t>Artikkel 46 – lõige 1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A8C04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ACA0EDB" w14:textId="77777777">
            <w:pPr>
              <w:keepNext/>
            </w:pPr>
          </w:p>
        </w:tc>
      </w:tr>
      <w:tr w14:paraId="722CDF6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8E519AC" w14:textId="77777777">
            <w:pPr>
              <w:pStyle w:val="ColumnHeading"/>
              <w:keepNext/>
            </w:pPr>
            <w:r w:rsidRPr="005D7536">
              <w:t>Komisjoni ettepanek</w:t>
            </w:r>
          </w:p>
        </w:tc>
        <w:tc>
          <w:tcPr>
            <w:tcW w:w="4876" w:type="dxa"/>
          </w:tcPr>
          <w:p w:rsidR="00B17EDE" w:rsidRPr="005D7536" w:rsidP="0009156F" w14:paraId="58167FAC" w14:textId="77777777">
            <w:pPr>
              <w:pStyle w:val="ColumnHeading"/>
              <w:keepNext/>
            </w:pPr>
            <w:r w:rsidRPr="005D7536">
              <w:t>Muudatusettepanek</w:t>
            </w:r>
          </w:p>
        </w:tc>
      </w:tr>
      <w:tr w14:paraId="3FDB402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E840854" w14:textId="77777777">
            <w:pPr>
              <w:pStyle w:val="Normal6"/>
            </w:pPr>
            <w:r w:rsidRPr="005D7536">
              <w:t>1.</w:t>
            </w:r>
            <w:r w:rsidRPr="005D7536">
              <w:tab/>
              <w:t xml:space="preserve">Asjaomased liikmesriigid valmistavad oma kava osana ette meetmed, </w:t>
            </w:r>
            <w:r w:rsidRPr="005D7536">
              <w:rPr>
                <w:b/>
                <w:i/>
              </w:rPr>
              <w:t>et</w:t>
            </w:r>
            <w:r w:rsidRPr="005D7536">
              <w:t xml:space="preserve"> tegeleda liidu äärepoolseimate piirkondade püsivate ja struktuursete piirangutega, mis takistavad oluliselt nende piirkondade arengut, nagu on tunnustatud ELi toimimise lepingu artiklis 349. Meetmeid võib rakendada eraldi peatükis. </w:t>
            </w:r>
            <w:r w:rsidRPr="005D7536">
              <w:rPr>
                <w:b/>
                <w:i/>
              </w:rPr>
              <w:t>Meetmed peavad olema suunatud järgmistele eesmärkidele</w:t>
            </w:r>
            <w:r w:rsidRPr="005D7536">
              <w:t>:</w:t>
            </w:r>
          </w:p>
        </w:tc>
        <w:tc>
          <w:tcPr>
            <w:tcW w:w="4876" w:type="dxa"/>
          </w:tcPr>
          <w:p w:rsidR="00B17EDE" w:rsidRPr="005D7536" w:rsidP="0009156F" w14:paraId="6A404D1D" w14:textId="77777777">
            <w:pPr>
              <w:pStyle w:val="Normal6"/>
              <w:rPr>
                <w:szCs w:val="24"/>
              </w:rPr>
            </w:pPr>
            <w:r w:rsidRPr="005D7536">
              <w:t>1.</w:t>
            </w:r>
            <w:r w:rsidRPr="005D7536">
              <w:tab/>
              <w:t xml:space="preserve">Asjaomased liikmesriigid valmistavad </w:t>
            </w:r>
            <w:r w:rsidRPr="005D7536">
              <w:rPr>
                <w:b/>
                <w:i/>
              </w:rPr>
              <w:t>asjaomaste piirkondlike asutuste aktiivsel osalusel</w:t>
            </w:r>
            <w:r w:rsidRPr="005D7536">
              <w:t xml:space="preserve"> oma kava osana ette </w:t>
            </w:r>
            <w:r w:rsidRPr="005D7536">
              <w:rPr>
                <w:b/>
                <w:i/>
              </w:rPr>
              <w:t>äärepoolseimate piirkondadega seotud</w:t>
            </w:r>
            <w:r w:rsidRPr="005D7536">
              <w:t xml:space="preserve"> meetmed, </w:t>
            </w:r>
            <w:r w:rsidRPr="005D7536">
              <w:rPr>
                <w:b/>
                <w:i/>
              </w:rPr>
              <w:t>sealhulgas meetmed, millega</w:t>
            </w:r>
            <w:r w:rsidRPr="005D7536">
              <w:t xml:space="preserve"> tegeleda liidu äärepoolseimate piirkondade püsivate ja struktuursete piirangutega, mis takistavad oluliselt nende piirkondade arengut, nagu on tunnustatud ELi toimimise lepingu artiklis 349. Meetmeid võib rakendada eraldi peatükis. </w:t>
            </w:r>
            <w:r w:rsidRPr="005D7536">
              <w:rPr>
                <w:b/>
                <w:i/>
              </w:rPr>
              <w:t>Nendega soovitakse saavutada eelkõige järgmised eesmärgid</w:t>
            </w:r>
            <w:r w:rsidRPr="005D7536">
              <w:t>:</w:t>
            </w:r>
          </w:p>
        </w:tc>
      </w:tr>
    </w:tbl>
    <w:p w:rsidR="00B17EDE" w:rsidRPr="005D7536" w:rsidP="00B17EDE" w14:paraId="59380FB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6C00EF6" w14:textId="77777777">
      <w:r w:rsidRPr="005D7536">
        <w:rPr>
          <w:rStyle w:val="HideTWBExt"/>
        </w:rPr>
        <w:t>&lt;/Amend&gt;</w:t>
      </w:r>
    </w:p>
    <w:p w:rsidR="00B17EDE" w:rsidRPr="005D7536" w:rsidP="00B17EDE" w14:paraId="6502A1F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4954</w:t>
      </w:r>
      <w:r w:rsidRPr="005D7536">
        <w:rPr>
          <w:rStyle w:val="HideTWBExt"/>
          <w:b w:val="0"/>
        </w:rPr>
        <w:t>&lt;/NumAm&gt;</w:t>
      </w:r>
    </w:p>
    <w:p w:rsidR="00B17EDE" w:rsidRPr="005D7536" w:rsidP="00B17EDE" w14:paraId="310D66E4"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6A30F598" w14:textId="77777777">
      <w:r w:rsidRPr="005D7536">
        <w:rPr>
          <w:rStyle w:val="HideTWBExt"/>
        </w:rPr>
        <w:t>&lt;/RepeatBlock-By&gt;</w:t>
      </w:r>
    </w:p>
    <w:p w:rsidR="00B17EDE" w:rsidRPr="005D7536" w:rsidP="00B17EDE" w14:paraId="734AADF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300F690" w14:textId="77777777">
      <w:pPr>
        <w:pStyle w:val="NormalBold"/>
      </w:pPr>
      <w:r w:rsidRPr="005D7536">
        <w:rPr>
          <w:rStyle w:val="HideTWBExt"/>
          <w:b w:val="0"/>
        </w:rPr>
        <w:t>&lt;Article&gt;</w:t>
      </w:r>
      <w:r w:rsidRPr="005D7536">
        <w:t>Artikkel 46 – lõige 1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03CE0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6FFA258" w14:textId="77777777">
            <w:pPr>
              <w:keepNext/>
            </w:pPr>
          </w:p>
        </w:tc>
      </w:tr>
      <w:tr w14:paraId="30183BA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502D382" w14:textId="77777777">
            <w:pPr>
              <w:pStyle w:val="ColumnHeading"/>
              <w:keepNext/>
            </w:pPr>
            <w:r w:rsidRPr="005D7536">
              <w:t>Komisjoni ettepanek</w:t>
            </w:r>
          </w:p>
        </w:tc>
        <w:tc>
          <w:tcPr>
            <w:tcW w:w="4876" w:type="dxa"/>
          </w:tcPr>
          <w:p w:rsidR="00B17EDE" w:rsidRPr="005D7536" w:rsidP="0009156F" w14:paraId="5878DF38" w14:textId="77777777">
            <w:pPr>
              <w:pStyle w:val="ColumnHeading"/>
              <w:keepNext/>
            </w:pPr>
            <w:r w:rsidRPr="005D7536">
              <w:t>Muudatusettepanek</w:t>
            </w:r>
          </w:p>
        </w:tc>
      </w:tr>
      <w:tr w14:paraId="33410A8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CB4C351" w14:textId="77777777">
            <w:pPr>
              <w:pStyle w:val="Normal6"/>
            </w:pPr>
            <w:r w:rsidRPr="005D7536">
              <w:t>1.</w:t>
            </w:r>
            <w:r w:rsidRPr="005D7536">
              <w:tab/>
              <w:t xml:space="preserve">Asjaomased liikmesriigid valmistavad oma kava osana ette meetmed, </w:t>
            </w:r>
            <w:r w:rsidRPr="005D7536">
              <w:rPr>
                <w:b/>
                <w:i/>
              </w:rPr>
              <w:t>et</w:t>
            </w:r>
            <w:r w:rsidRPr="005D7536">
              <w:t xml:space="preserve"> tegeleda liidu äärepoolseimate piirkondade püsivate ja struktuursete piirangutega, mis takistavad oluliselt nende piirkondade arengut, nagu on tunnustatud ELi toimimise lepingu artiklis 349. Meetmeid võib rakendada eraldi peatükis. </w:t>
            </w:r>
            <w:r w:rsidRPr="005D7536">
              <w:rPr>
                <w:b/>
                <w:i/>
              </w:rPr>
              <w:t>Meetmed peavad olema suunatud järgmistele eesmärkidele</w:t>
            </w:r>
            <w:r w:rsidRPr="005D7536">
              <w:t>:</w:t>
            </w:r>
          </w:p>
        </w:tc>
        <w:tc>
          <w:tcPr>
            <w:tcW w:w="4876" w:type="dxa"/>
          </w:tcPr>
          <w:p w:rsidR="00B17EDE" w:rsidRPr="005D7536" w:rsidP="0009156F" w14:paraId="2DB5D1DE" w14:textId="77777777">
            <w:pPr>
              <w:pStyle w:val="Normal6"/>
              <w:rPr>
                <w:szCs w:val="24"/>
              </w:rPr>
            </w:pPr>
            <w:r w:rsidRPr="005D7536">
              <w:t>1.</w:t>
            </w:r>
            <w:r w:rsidRPr="005D7536">
              <w:tab/>
              <w:t xml:space="preserve">Asjaomased liikmesriigid valmistavad </w:t>
            </w:r>
            <w:r w:rsidRPr="005D7536">
              <w:rPr>
                <w:b/>
                <w:i/>
              </w:rPr>
              <w:t>asjaomaste piirkondlike asutuste aktiivsel osalusel</w:t>
            </w:r>
            <w:r w:rsidRPr="005D7536">
              <w:t xml:space="preserve"> oma kava osana ette </w:t>
            </w:r>
            <w:r w:rsidRPr="005D7536">
              <w:rPr>
                <w:b/>
                <w:i/>
              </w:rPr>
              <w:t>äärepoolseimate piirkondadega seotud</w:t>
            </w:r>
            <w:r w:rsidRPr="005D7536">
              <w:t xml:space="preserve"> meetmed, </w:t>
            </w:r>
            <w:r w:rsidRPr="005D7536">
              <w:rPr>
                <w:b/>
                <w:i/>
              </w:rPr>
              <w:t>sealhulgas meetmed, millega</w:t>
            </w:r>
            <w:r w:rsidRPr="005D7536">
              <w:t xml:space="preserve"> tegeleda liidu äärepoolseimate piirkondade püsivate ja struktuursete piirangutega, mis takistavad oluliselt nende piirkondade arengut, nagu on tunnustatud ELi toimimise lepingu artiklis 349. Meetmeid võib rakendada eraldi peatükis. </w:t>
            </w:r>
            <w:r w:rsidRPr="005D7536">
              <w:rPr>
                <w:b/>
                <w:i/>
              </w:rPr>
              <w:t>Nendega soovitakse saavutada eelkõige järgmised eesmärgid</w:t>
            </w:r>
            <w:r w:rsidRPr="005D7536">
              <w:t>:</w:t>
            </w:r>
          </w:p>
        </w:tc>
      </w:tr>
    </w:tbl>
    <w:p w:rsidR="00B17EDE" w:rsidRPr="005D7536" w:rsidP="00B17EDE" w14:paraId="613D2DC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3117A72" w14:textId="77777777">
      <w:r w:rsidRPr="005D7536">
        <w:rPr>
          <w:rStyle w:val="HideTWBExt"/>
        </w:rPr>
        <w:t>&lt;/Amend&gt;</w:t>
      </w:r>
    </w:p>
    <w:p w:rsidR="00B17EDE" w:rsidRPr="005D7536" w:rsidP="00B17EDE" w14:paraId="3296AB8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4955</w:t>
      </w:r>
      <w:r w:rsidRPr="005D7536">
        <w:rPr>
          <w:rStyle w:val="HideTWBExt"/>
          <w:b w:val="0"/>
        </w:rPr>
        <w:t>&lt;/NumAm&gt;</w:t>
      </w:r>
    </w:p>
    <w:p w:rsidR="00B17EDE" w:rsidRPr="005D7536" w:rsidP="00B17EDE" w14:paraId="593F383A"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695CEF45" w14:textId="77777777">
      <w:r w:rsidRPr="005D7536">
        <w:rPr>
          <w:rStyle w:val="HideTWBExt"/>
        </w:rPr>
        <w:t>&lt;/RepeatBlock-By&gt;</w:t>
      </w:r>
    </w:p>
    <w:p w:rsidR="00B17EDE" w:rsidRPr="005D7536" w:rsidP="00B17EDE" w14:paraId="2D5420F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F81FAC7" w14:textId="77777777">
      <w:pPr>
        <w:pStyle w:val="NormalBold"/>
      </w:pPr>
      <w:r w:rsidRPr="005D7536">
        <w:rPr>
          <w:rStyle w:val="HideTWBExt"/>
          <w:b w:val="0"/>
        </w:rPr>
        <w:t>&lt;Article&gt;</w:t>
      </w:r>
      <w:r w:rsidRPr="005D7536">
        <w:t>Artikkel 46 – lõige 1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C01DC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87E639C" w14:textId="77777777">
            <w:pPr>
              <w:keepNext/>
            </w:pPr>
          </w:p>
        </w:tc>
      </w:tr>
      <w:tr w14:paraId="4F3205B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C444247" w14:textId="77777777">
            <w:pPr>
              <w:pStyle w:val="ColumnHeading"/>
              <w:keepNext/>
            </w:pPr>
            <w:r w:rsidRPr="005D7536">
              <w:t>Komisjoni ettepanek</w:t>
            </w:r>
          </w:p>
        </w:tc>
        <w:tc>
          <w:tcPr>
            <w:tcW w:w="4876" w:type="dxa"/>
          </w:tcPr>
          <w:p w:rsidR="00B17EDE" w:rsidRPr="005D7536" w:rsidP="0009156F" w14:paraId="51AF5A8F" w14:textId="77777777">
            <w:pPr>
              <w:pStyle w:val="ColumnHeading"/>
              <w:keepNext/>
            </w:pPr>
            <w:r w:rsidRPr="005D7536">
              <w:t>Muudatusettepanek</w:t>
            </w:r>
          </w:p>
        </w:tc>
      </w:tr>
      <w:tr w14:paraId="5330BCC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D11977E" w14:textId="77777777">
            <w:pPr>
              <w:pStyle w:val="Normal6"/>
            </w:pPr>
            <w:r w:rsidRPr="005D7536">
              <w:t>1.</w:t>
            </w:r>
            <w:r w:rsidRPr="005D7536">
              <w:tab/>
              <w:t xml:space="preserve">Asjaomased liikmesriigid valmistavad oma kava osana ette meetmed, </w:t>
            </w:r>
            <w:r w:rsidRPr="005D7536">
              <w:rPr>
                <w:b/>
                <w:bCs/>
                <w:i/>
                <w:iCs/>
              </w:rPr>
              <w:t>et</w:t>
            </w:r>
            <w:r w:rsidRPr="005D7536">
              <w:t xml:space="preserve"> tegeleda liidu äärepoolseimate piirkondade püsivate ja struktuursete piirangutega, mis takistavad oluliselt nende piirkondade arengut, nagu on tunnustatud ELi toimimise lepingu artiklis 349. Meetmeid </w:t>
            </w:r>
            <w:r w:rsidRPr="005D7536">
              <w:rPr>
                <w:b/>
                <w:i/>
              </w:rPr>
              <w:t>võib rakendada</w:t>
            </w:r>
            <w:r w:rsidRPr="005D7536">
              <w:t xml:space="preserve"> eraldi peatükis. Meetmed peavad olema suunatud järgmistele eesmärkidele:</w:t>
            </w:r>
          </w:p>
        </w:tc>
        <w:tc>
          <w:tcPr>
            <w:tcW w:w="4876" w:type="dxa"/>
          </w:tcPr>
          <w:p w:rsidR="00B17EDE" w:rsidRPr="005D7536" w:rsidP="0009156F" w14:paraId="36ED9317" w14:textId="77777777">
            <w:pPr>
              <w:pStyle w:val="Normal6"/>
              <w:rPr>
                <w:szCs w:val="24"/>
              </w:rPr>
            </w:pPr>
            <w:r w:rsidRPr="005D7536">
              <w:t>1.</w:t>
            </w:r>
            <w:r w:rsidRPr="005D7536">
              <w:tab/>
              <w:t xml:space="preserve">Asjaomased liikmesriigid valmistavad </w:t>
            </w:r>
            <w:r w:rsidRPr="005D7536">
              <w:rPr>
                <w:b/>
                <w:i/>
              </w:rPr>
              <w:t>piirkondlike asutuste aktiivsel osalusel ja</w:t>
            </w:r>
            <w:r w:rsidRPr="005D7536">
              <w:t xml:space="preserve"> oma kava osana ette </w:t>
            </w:r>
            <w:r w:rsidRPr="005D7536">
              <w:rPr>
                <w:b/>
                <w:i/>
              </w:rPr>
              <w:t>äärepoolseimate piirkondadega seotud</w:t>
            </w:r>
            <w:r w:rsidRPr="005D7536">
              <w:t xml:space="preserve"> meetmed,</w:t>
            </w:r>
            <w:r w:rsidRPr="005D7536">
              <w:rPr>
                <w:b/>
                <w:i/>
              </w:rPr>
              <w:t xml:space="preserve"> sealhulgas meetmed, millega</w:t>
            </w:r>
            <w:r w:rsidRPr="005D7536">
              <w:t xml:space="preserve"> tegeleda liidu äärepoolseimate piirkondade püsivate ja struktuursete piirangutega, mis takistavad oluliselt nende piirkondade arengut, nagu on tunnustatud ELi toimimise lepingu artiklis 349. Meetmeid </w:t>
            </w:r>
            <w:r w:rsidRPr="005D7536">
              <w:rPr>
                <w:b/>
                <w:i/>
              </w:rPr>
              <w:t>rakendatakse</w:t>
            </w:r>
            <w:r w:rsidRPr="005D7536">
              <w:t xml:space="preserve"> eraldi peatükis. Meetmed peavad olema suunatud järgmistele eesmärkidele:</w:t>
            </w:r>
          </w:p>
        </w:tc>
      </w:tr>
    </w:tbl>
    <w:p w:rsidR="00B17EDE" w:rsidRPr="005D7536" w:rsidP="00B17EDE" w14:paraId="0FC74649"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6AE01B22" w14:textId="77777777">
      <w:r w:rsidRPr="005D7536">
        <w:rPr>
          <w:rStyle w:val="HideTWBExt"/>
        </w:rPr>
        <w:t>&lt;/Amend&gt;</w:t>
      </w:r>
    </w:p>
    <w:p w:rsidR="00B17EDE" w:rsidRPr="005D7536" w:rsidP="00B17EDE" w14:paraId="20B0C9A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4956</w:t>
      </w:r>
      <w:r w:rsidRPr="005D7536">
        <w:rPr>
          <w:rStyle w:val="HideTWBExt"/>
          <w:b w:val="0"/>
        </w:rPr>
        <w:t>&lt;/NumAm&gt;</w:t>
      </w:r>
    </w:p>
    <w:p w:rsidR="00B17EDE" w:rsidRPr="005D7536" w:rsidP="00B17EDE" w14:paraId="393536F4"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498A1152" w14:textId="77777777">
      <w:r w:rsidRPr="005D7536">
        <w:rPr>
          <w:rStyle w:val="HideTWBExt"/>
        </w:rPr>
        <w:t>&lt;/RepeatBlock-By&gt;</w:t>
      </w:r>
    </w:p>
    <w:p w:rsidR="00B17EDE" w:rsidRPr="005D7536" w:rsidP="00B17EDE" w14:paraId="50C7591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AB1D38D" w14:textId="77777777">
      <w:pPr>
        <w:pStyle w:val="NormalBold"/>
      </w:pPr>
      <w:r w:rsidRPr="005D7536">
        <w:rPr>
          <w:rStyle w:val="HideTWBExt"/>
          <w:b w:val="0"/>
        </w:rPr>
        <w:t>&lt;Article&gt;</w:t>
      </w:r>
      <w:r w:rsidRPr="005D7536">
        <w:t>Artikkel 46 – lõige 1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71FDA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30D75ED" w14:textId="77777777">
            <w:pPr>
              <w:keepNext/>
            </w:pPr>
          </w:p>
        </w:tc>
      </w:tr>
      <w:tr w14:paraId="049A896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E1CF9D6" w14:textId="77777777">
            <w:pPr>
              <w:pStyle w:val="ColumnHeading"/>
              <w:keepNext/>
            </w:pPr>
            <w:r w:rsidRPr="005D7536">
              <w:t>Komisjoni ettepanek</w:t>
            </w:r>
          </w:p>
        </w:tc>
        <w:tc>
          <w:tcPr>
            <w:tcW w:w="4876" w:type="dxa"/>
          </w:tcPr>
          <w:p w:rsidR="00B17EDE" w:rsidRPr="005D7536" w:rsidP="0009156F" w14:paraId="28A95E7C" w14:textId="77777777">
            <w:pPr>
              <w:pStyle w:val="ColumnHeading"/>
              <w:keepNext/>
            </w:pPr>
            <w:r w:rsidRPr="005D7536">
              <w:t>Muudatusettepanek</w:t>
            </w:r>
          </w:p>
        </w:tc>
      </w:tr>
      <w:tr w14:paraId="14008D0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796CDED" w14:textId="77777777">
            <w:pPr>
              <w:pStyle w:val="Normal6"/>
            </w:pPr>
            <w:r w:rsidRPr="005D7536">
              <w:t>1.</w:t>
            </w:r>
            <w:r w:rsidRPr="005D7536">
              <w:tab/>
              <w:t xml:space="preserve">Asjaomased liikmesriigid valmistavad oma kava osana ette </w:t>
            </w:r>
            <w:r w:rsidRPr="005D7536">
              <w:rPr>
                <w:b/>
                <w:i/>
              </w:rPr>
              <w:t>meetmed, et tegeleda</w:t>
            </w:r>
            <w:r w:rsidRPr="005D7536">
              <w:t xml:space="preserve"> liidu äärepoolseimate </w:t>
            </w:r>
            <w:r w:rsidRPr="005D7536">
              <w:rPr>
                <w:b/>
                <w:i/>
              </w:rPr>
              <w:t>piirkondade</w:t>
            </w:r>
            <w:r w:rsidRPr="005D7536">
              <w:t xml:space="preserve"> püsivate ja struktuursete </w:t>
            </w:r>
            <w:r w:rsidRPr="005D7536">
              <w:rPr>
                <w:b/>
                <w:i/>
              </w:rPr>
              <w:t>piirangutega</w:t>
            </w:r>
            <w:r w:rsidRPr="005D7536">
              <w:t xml:space="preserve">, mis takistavad oluliselt nende piirkondade arengut, nagu on tõdetud ELi toimimise lepingu artiklis 349. </w:t>
            </w:r>
            <w:r w:rsidRPr="005D7536">
              <w:rPr>
                <w:b/>
                <w:i/>
              </w:rPr>
              <w:t xml:space="preserve">Meetmeid võib rakendada eraldi peatükis. </w:t>
            </w:r>
            <w:r w:rsidRPr="005D7536">
              <w:t>Meetmed peavad olema suunatud järgmistele eesmärkidele:</w:t>
            </w:r>
          </w:p>
        </w:tc>
        <w:tc>
          <w:tcPr>
            <w:tcW w:w="4876" w:type="dxa"/>
          </w:tcPr>
          <w:p w:rsidR="00B17EDE" w:rsidRPr="005D7536" w:rsidP="0009156F" w14:paraId="2F66C0D6" w14:textId="77777777">
            <w:pPr>
              <w:pStyle w:val="Normal6"/>
              <w:rPr>
                <w:szCs w:val="24"/>
              </w:rPr>
            </w:pPr>
            <w:r w:rsidRPr="005D7536">
              <w:t>1.</w:t>
            </w:r>
            <w:r w:rsidRPr="005D7536">
              <w:tab/>
              <w:t xml:space="preserve">Asjaomased liikmesriigid valmistavad </w:t>
            </w:r>
            <w:r w:rsidRPr="005D7536">
              <w:rPr>
                <w:b/>
                <w:i/>
              </w:rPr>
              <w:t>koostöös asjaomaste kohalike ja piirkondlike omavalitsustega</w:t>
            </w:r>
            <w:r w:rsidRPr="005D7536">
              <w:t xml:space="preserve"> oma kava osana ette </w:t>
            </w:r>
            <w:r w:rsidRPr="005D7536">
              <w:rPr>
                <w:b/>
                <w:i/>
              </w:rPr>
              <w:t xml:space="preserve">peatüki, mis hõlmab </w:t>
            </w:r>
            <w:r w:rsidRPr="005D7536">
              <w:t>liidu äärepoolseimate</w:t>
            </w:r>
            <w:r w:rsidRPr="005D7536">
              <w:rPr>
                <w:b/>
                <w:i/>
              </w:rPr>
              <w:t xml:space="preserve"> piirkondadega seotud meetmeid, millega keskendutakse eelkõige nende selliste</w:t>
            </w:r>
            <w:r w:rsidRPr="005D7536">
              <w:t xml:space="preserve"> püsivate ja struktuursete </w:t>
            </w:r>
            <w:r w:rsidRPr="005D7536">
              <w:rPr>
                <w:b/>
                <w:i/>
              </w:rPr>
              <w:t>piirangute vähendamisele</w:t>
            </w:r>
            <w:r w:rsidRPr="005D7536">
              <w:t xml:space="preserve">, mis takistavad oluliselt nende piirkondade arengut, nagu on tõdetud ELi toimimise lepingu artiklis 349. Meetmed peavad olema suunatud järgmistele eesmärkidele: </w:t>
            </w:r>
          </w:p>
        </w:tc>
      </w:tr>
    </w:tbl>
    <w:p w:rsidR="00B17EDE" w:rsidRPr="005D7536" w:rsidP="00B17EDE" w14:paraId="742E799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5FA8279" w14:textId="77777777">
      <w:r w:rsidRPr="005D7536">
        <w:rPr>
          <w:rStyle w:val="HideTWBExt"/>
        </w:rPr>
        <w:t>&lt;/Amend&gt;</w:t>
      </w:r>
    </w:p>
    <w:p w:rsidR="00B17EDE" w:rsidRPr="005D7536" w:rsidP="00B17EDE" w14:paraId="2248C76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4957</w:t>
      </w:r>
      <w:r w:rsidRPr="005D7536">
        <w:rPr>
          <w:rStyle w:val="HideTWBExt"/>
          <w:b w:val="0"/>
        </w:rPr>
        <w:t>&lt;/NumAm&gt;</w:t>
      </w:r>
    </w:p>
    <w:p w:rsidR="00B17EDE" w:rsidRPr="005D7536" w:rsidP="00B17EDE" w14:paraId="5D169B13"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47480DE1" w14:textId="77777777">
      <w:r w:rsidRPr="005D7536">
        <w:rPr>
          <w:rStyle w:val="HideTWBExt"/>
        </w:rPr>
        <w:t>&lt;/RepeatBlock-By&gt;</w:t>
      </w:r>
    </w:p>
    <w:p w:rsidR="00B17EDE" w:rsidRPr="005D7536" w:rsidP="00B17EDE" w14:paraId="324952B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1F83357" w14:textId="77777777">
      <w:pPr>
        <w:pStyle w:val="NormalBold"/>
      </w:pPr>
      <w:r w:rsidRPr="005D7536">
        <w:rPr>
          <w:rStyle w:val="HideTWBExt"/>
          <w:b w:val="0"/>
        </w:rPr>
        <w:t>&lt;Article&gt;</w:t>
      </w:r>
      <w:r w:rsidRPr="005D7536">
        <w:t>Artikkel 46 – lõige 1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59769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9D67528" w14:textId="77777777">
            <w:pPr>
              <w:keepNext/>
            </w:pPr>
          </w:p>
        </w:tc>
      </w:tr>
      <w:tr w14:paraId="384D619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A2770BE" w14:textId="77777777">
            <w:pPr>
              <w:pStyle w:val="ColumnHeading"/>
              <w:keepNext/>
            </w:pPr>
            <w:r w:rsidRPr="005D7536">
              <w:t>Komisjoni ettepanek</w:t>
            </w:r>
          </w:p>
        </w:tc>
        <w:tc>
          <w:tcPr>
            <w:tcW w:w="4876" w:type="dxa"/>
          </w:tcPr>
          <w:p w:rsidR="00B17EDE" w:rsidRPr="005D7536" w:rsidP="0009156F" w14:paraId="561D2CD2" w14:textId="77777777">
            <w:pPr>
              <w:pStyle w:val="ColumnHeading"/>
              <w:keepNext/>
            </w:pPr>
            <w:r w:rsidRPr="005D7536">
              <w:t>Muudatusettepanek</w:t>
            </w:r>
          </w:p>
        </w:tc>
      </w:tr>
      <w:tr w14:paraId="1F6DFEF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BA6780A" w14:textId="77777777">
            <w:pPr>
              <w:pStyle w:val="Normal6"/>
            </w:pPr>
            <w:r w:rsidRPr="005D7536">
              <w:t>(a)</w:t>
            </w:r>
            <w:r w:rsidRPr="005D7536">
              <w:tab/>
              <w:t xml:space="preserve">tegeleda nende konkreetsete vajaduste ja probleemidega, nagu toiduga kindlustatus, eluase, </w:t>
            </w:r>
            <w:r w:rsidRPr="005D7536">
              <w:rPr>
                <w:b/>
                <w:i/>
              </w:rPr>
              <w:t>kestlik</w:t>
            </w:r>
            <w:r w:rsidRPr="005D7536">
              <w:t xml:space="preserve"> transport, vee- ja jäätmekäitlus, energia, tööhõive ja tööjõu liikuvus, eelkõige noorte jaoks, CO₂ heite vähendamine, ringlus, haridus ja oskused, sotsiaalne kaasatus, ränne, vastupanuvõime kliimamuutustele ja nendega kohanemine, keskkonnakaitse, sinine majandus, </w:t>
            </w:r>
            <w:r w:rsidRPr="005D7536">
              <w:rPr>
                <w:b/>
                <w:i/>
              </w:rPr>
              <w:t>juurdepääs tervishoiule, energiale,</w:t>
            </w:r>
            <w:r w:rsidRPr="005D7536">
              <w:t xml:space="preserve"> </w:t>
            </w:r>
            <w:r w:rsidRPr="005D7536">
              <w:rPr>
                <w:b/>
                <w:i/>
              </w:rPr>
              <w:t>kestlikule transpordile ja digitaalsele ühenduvusele</w:t>
            </w:r>
            <w:r w:rsidRPr="005D7536">
              <w:t xml:space="preserve"> ning majandusareng, sealhulgas kestlik ja mitmekesine sinine majandus;</w:t>
            </w:r>
          </w:p>
        </w:tc>
        <w:tc>
          <w:tcPr>
            <w:tcW w:w="4876" w:type="dxa"/>
          </w:tcPr>
          <w:p w:rsidR="00B17EDE" w:rsidRPr="005D7536" w:rsidP="0009156F" w14:paraId="0C57CD5C" w14:textId="77777777">
            <w:pPr>
              <w:pStyle w:val="Normal6"/>
              <w:rPr>
                <w:szCs w:val="24"/>
              </w:rPr>
            </w:pPr>
            <w:r w:rsidRPr="005D7536">
              <w:t>(a)</w:t>
            </w:r>
            <w:r w:rsidRPr="005D7536">
              <w:tab/>
              <w:t xml:space="preserve">tegeleda nende konkreetsete vajaduste ja probleemidega, nagu toiduga kindlustatus, eluase, transport, vee- ja jäätmekäitlus, energia, tööhõive ja tööjõu liikuvus, eelkõige noorte jaoks, CO₂ heite vähendamine, ringlus, haridus ja oskused, </w:t>
            </w:r>
            <w:r w:rsidRPr="005D7536">
              <w:rPr>
                <w:b/>
                <w:i/>
              </w:rPr>
              <w:t xml:space="preserve">koolitus, ajude äravool, </w:t>
            </w:r>
            <w:r w:rsidRPr="005D7536">
              <w:t xml:space="preserve">sotsiaalne kaasatus, ränne, vastupanuvõime kliimamuutustele ja nendega kohanemine, keskkonnakaitse, sinine majandus, </w:t>
            </w:r>
            <w:r w:rsidRPr="005D7536">
              <w:rPr>
                <w:b/>
                <w:i/>
              </w:rPr>
              <w:t>sotsiaalteenused, tervishoid, ligipääsetavus, energia, transport ja digitaalne ühenduvus</w:t>
            </w:r>
            <w:r w:rsidRPr="005D7536">
              <w:t xml:space="preserve"> ning majandusareng, sealhulgas kestlik ja mitmekesine sinine majandus;</w:t>
            </w:r>
            <w:r w:rsidRPr="005D7536">
              <w:rPr>
                <w:b/>
                <w:i/>
              </w:rPr>
              <w:t xml:space="preserve"> kehtestada lisakulude hüvitamise kavad, et tagada metsaressursside areng ja kestlik kasutamine, eesmärgiga toetada puidu tootmist, töötlemist ja turustamist; luua kalanduse jaoks piisava finantspaindlikkusega kriisireserv, et tulla toime sektori kriisidega ning seeläbi leevendada kütuse- ja kaubakulude ning tootmisteguritega seotud vapustusi;</w:t>
            </w:r>
          </w:p>
        </w:tc>
      </w:tr>
    </w:tbl>
    <w:p w:rsidR="00B17EDE" w:rsidRPr="005D7536" w:rsidP="00B17EDE" w14:paraId="59DB1A94"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4597793B" w14:textId="77777777">
      <w:r w:rsidRPr="005D7536">
        <w:rPr>
          <w:rStyle w:val="HideTWBExt"/>
        </w:rPr>
        <w:t>&lt;/Amend&gt;</w:t>
      </w:r>
    </w:p>
    <w:p w:rsidR="00B17EDE" w:rsidRPr="005D7536" w:rsidP="00B17EDE" w14:paraId="2A66954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4958</w:t>
      </w:r>
      <w:r w:rsidRPr="005D7536">
        <w:rPr>
          <w:rStyle w:val="HideTWBExt"/>
          <w:b w:val="0"/>
        </w:rPr>
        <w:t>&lt;/NumAm&gt;</w:t>
      </w:r>
    </w:p>
    <w:p w:rsidR="00B17EDE" w:rsidRPr="005D7536" w:rsidP="00B17EDE" w14:paraId="3C790E05" w14:textId="77777777">
      <w:pPr>
        <w:pStyle w:val="NormalBold"/>
      </w:pPr>
      <w:r w:rsidRPr="005D7536">
        <w:rPr>
          <w:rStyle w:val="HideTWBExt"/>
          <w:b w:val="0"/>
        </w:rPr>
        <w:t>&lt;RepeatBlock-By&gt;&lt;Members&gt;</w:t>
      </w:r>
      <w:r w:rsidRPr="005D7536">
        <w:t>Hélder</w:t>
      </w:r>
      <w:r w:rsidRPr="005D7536">
        <w:t xml:space="preserve"> </w:t>
      </w:r>
      <w:r w:rsidRPr="005D7536">
        <w:t>Sousa</w:t>
      </w:r>
      <w:r w:rsidRPr="005D7536">
        <w:t xml:space="preserve"> Silva</w:t>
      </w:r>
      <w:r w:rsidRPr="005D7536">
        <w:rPr>
          <w:rStyle w:val="HideTWBExt"/>
          <w:b w:val="0"/>
        </w:rPr>
        <w:t>&lt;/Members&gt;</w:t>
      </w:r>
    </w:p>
    <w:p w:rsidR="00B17EDE" w:rsidRPr="005D7536" w:rsidP="00B17EDE" w14:paraId="0B1BB820" w14:textId="77777777">
      <w:r w:rsidRPr="005D7536">
        <w:rPr>
          <w:rStyle w:val="HideTWBExt"/>
        </w:rPr>
        <w:t>&lt;/RepeatBlock-By&gt;</w:t>
      </w:r>
    </w:p>
    <w:p w:rsidR="00B17EDE" w:rsidRPr="005D7536" w:rsidP="00B17EDE" w14:paraId="4173631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2AD3D6E" w14:textId="77777777">
      <w:pPr>
        <w:pStyle w:val="NormalBold"/>
      </w:pPr>
      <w:r w:rsidRPr="005D7536">
        <w:rPr>
          <w:rStyle w:val="HideTWBExt"/>
          <w:b w:val="0"/>
        </w:rPr>
        <w:t>&lt;Article&gt;</w:t>
      </w:r>
      <w:r w:rsidRPr="005D7536">
        <w:t>Artikkel 46 – lõige 1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9A5F8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B1A50CB" w14:textId="77777777">
            <w:pPr>
              <w:keepNext/>
            </w:pPr>
          </w:p>
        </w:tc>
      </w:tr>
      <w:tr w14:paraId="6AC6BF0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C5092F7" w14:textId="77777777">
            <w:pPr>
              <w:pStyle w:val="ColumnHeading"/>
              <w:keepNext/>
            </w:pPr>
            <w:r w:rsidRPr="005D7536">
              <w:t>Komisjoni ettepanek</w:t>
            </w:r>
          </w:p>
        </w:tc>
        <w:tc>
          <w:tcPr>
            <w:tcW w:w="4876" w:type="dxa"/>
          </w:tcPr>
          <w:p w:rsidR="00B17EDE" w:rsidRPr="005D7536" w:rsidP="0009156F" w14:paraId="3A22F967" w14:textId="77777777">
            <w:pPr>
              <w:pStyle w:val="ColumnHeading"/>
              <w:keepNext/>
            </w:pPr>
            <w:r w:rsidRPr="005D7536">
              <w:t>Muudatusettepanek</w:t>
            </w:r>
          </w:p>
        </w:tc>
      </w:tr>
      <w:tr w14:paraId="3A13A4E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59A7A5A" w14:textId="77777777">
            <w:pPr>
              <w:pStyle w:val="Normal6"/>
            </w:pPr>
            <w:r w:rsidRPr="005D7536">
              <w:t>(a)</w:t>
            </w:r>
            <w:r w:rsidRPr="005D7536">
              <w:tab/>
              <w:t>tegeleda nende konkreetsete vajaduste ja probleemidega, nagu toiduga kindlustatus, eluase, kestlik transport, vee- ja jäätmekäitlus, energia, tööhõive ja tööjõu liikuvus, eelkõige noorte jaoks, CO₂ heite vähendamine, ringlus, haridus ja oskused, sotsiaalne kaasatus, ränne, vastupanuvõime kliimamuutustele ja nendega kohanemine, keskkonnakaitse, sinine majandus, juurdepääs tervishoiule, energiale, kestlikule transpordile ja digitaalsele ühenduvusele ning majandusareng, sealhulgas kestlik ja mitmekesine sinine majandus;</w:t>
            </w:r>
          </w:p>
        </w:tc>
        <w:tc>
          <w:tcPr>
            <w:tcW w:w="4876" w:type="dxa"/>
          </w:tcPr>
          <w:p w:rsidR="00B17EDE" w:rsidRPr="005D7536" w:rsidP="0009156F" w14:paraId="7254CB99" w14:textId="77777777">
            <w:pPr>
              <w:pStyle w:val="Normal6"/>
              <w:rPr>
                <w:szCs w:val="24"/>
              </w:rPr>
            </w:pPr>
            <w:r w:rsidRPr="005D7536">
              <w:t>(a)</w:t>
            </w:r>
            <w:r w:rsidRPr="005D7536">
              <w:tab/>
              <w:t xml:space="preserve">tegeleda nende konkreetsete vajaduste ja probleemidega, nagu toiduga kindlustatus, eluase, kestlik transport, vee- ja jäätmekäitlus, energia, </w:t>
            </w:r>
            <w:r w:rsidRPr="005D7536">
              <w:rPr>
                <w:b/>
                <w:i/>
              </w:rPr>
              <w:t>liikuvus, sealhulgas haridusalane,</w:t>
            </w:r>
            <w:r w:rsidRPr="005D7536">
              <w:t xml:space="preserve"> tööhõive ja tööjõu liikuvus, eelkõige noorte jaoks, </w:t>
            </w:r>
            <w:r w:rsidRPr="005D7536">
              <w:rPr>
                <w:b/>
                <w:i/>
              </w:rPr>
              <w:t>noorte toetamine,</w:t>
            </w:r>
            <w:r w:rsidRPr="005D7536">
              <w:t xml:space="preserve"> CO₂ heite vähendamine, ringlus, haridus ja oskused, </w:t>
            </w:r>
            <w:r w:rsidRPr="005D7536">
              <w:rPr>
                <w:b/>
                <w:i/>
              </w:rPr>
              <w:t>sealhulgas täiskasvanuhariduse ja elukestva õppe võimalused, kutseõpe, kaugõpe,</w:t>
            </w:r>
            <w:r w:rsidRPr="005D7536">
              <w:t xml:space="preserve"> sotsiaalne kaasatus, </w:t>
            </w:r>
            <w:r w:rsidRPr="005D7536">
              <w:rPr>
                <w:b/>
                <w:i/>
              </w:rPr>
              <w:t>sotsiaal- ja ligipääsetavusteenuste kättesaadavus, juurdepääs kultuurile, haridus-, kultuuri- ja sporditaristule, kultuuripärandi kaitse ja edendamine, piirkondlik turism</w:t>
            </w:r>
            <w:r w:rsidRPr="005D7536">
              <w:t>, ränne, vastupanuvõime kliimamuutustele ja nendega kohanemine, keskkonnakaitse, sinine majandus, juurdepääs tervishoiule, energiale, kestlikule transpordile ja digitaalsele ühenduvusele ning majandusareng, sealhulgas kestlik ja mitmekesine sinine majandus;</w:t>
            </w:r>
          </w:p>
        </w:tc>
      </w:tr>
    </w:tbl>
    <w:p w:rsidR="00B17EDE" w:rsidRPr="005D7536" w:rsidP="00B17EDE" w14:paraId="1EAA9A6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1F2ECEA" w14:textId="77777777">
      <w:r w:rsidRPr="005D7536">
        <w:rPr>
          <w:rStyle w:val="HideTWBExt"/>
        </w:rPr>
        <w:t>&lt;/Amend&gt;</w:t>
      </w:r>
    </w:p>
    <w:p w:rsidR="00B17EDE" w:rsidRPr="005D7536" w:rsidP="00B17EDE" w14:paraId="447C096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4959</w:t>
      </w:r>
      <w:r w:rsidRPr="005D7536">
        <w:rPr>
          <w:rStyle w:val="HideTWBExt"/>
          <w:b w:val="0"/>
        </w:rPr>
        <w:t>&lt;/NumAm&gt;</w:t>
      </w:r>
    </w:p>
    <w:p w:rsidR="00B17EDE" w:rsidRPr="005D7536" w:rsidP="00B17EDE" w14:paraId="6581AE53"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3B09944C" w14:textId="77777777">
      <w:r w:rsidRPr="005D7536">
        <w:rPr>
          <w:rStyle w:val="HideTWBExt"/>
        </w:rPr>
        <w:t>&lt;/RepeatBlock-By&gt;</w:t>
      </w:r>
    </w:p>
    <w:p w:rsidR="00B17EDE" w:rsidRPr="005D7536" w:rsidP="00B17EDE" w14:paraId="798B01E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4D4A9AC" w14:textId="77777777">
      <w:pPr>
        <w:pStyle w:val="NormalBold"/>
      </w:pPr>
      <w:r w:rsidRPr="005D7536">
        <w:rPr>
          <w:rStyle w:val="HideTWBExt"/>
          <w:b w:val="0"/>
        </w:rPr>
        <w:t>&lt;Article&gt;</w:t>
      </w:r>
      <w:r w:rsidRPr="005D7536">
        <w:t>Artikkel 46 – lõige 1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98FC0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D7E1283" w14:textId="77777777">
            <w:pPr>
              <w:keepNext/>
            </w:pPr>
          </w:p>
        </w:tc>
      </w:tr>
      <w:tr w14:paraId="42D1FD4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00ACECD" w14:textId="77777777">
            <w:pPr>
              <w:pStyle w:val="ColumnHeading"/>
              <w:keepNext/>
            </w:pPr>
            <w:r w:rsidRPr="005D7536">
              <w:t>Komisjoni ettepanek</w:t>
            </w:r>
          </w:p>
        </w:tc>
        <w:tc>
          <w:tcPr>
            <w:tcW w:w="4876" w:type="dxa"/>
          </w:tcPr>
          <w:p w:rsidR="00B17EDE" w:rsidRPr="005D7536" w:rsidP="0009156F" w14:paraId="59AC51FB" w14:textId="77777777">
            <w:pPr>
              <w:pStyle w:val="ColumnHeading"/>
              <w:keepNext/>
            </w:pPr>
            <w:r w:rsidRPr="005D7536">
              <w:t>Muudatusettepanek</w:t>
            </w:r>
          </w:p>
        </w:tc>
      </w:tr>
      <w:tr w14:paraId="2ED2F40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CEE4046" w14:textId="77777777">
            <w:pPr>
              <w:pStyle w:val="Normal6"/>
            </w:pPr>
            <w:r w:rsidRPr="005D7536">
              <w:t>(a)</w:t>
            </w:r>
            <w:r w:rsidRPr="005D7536">
              <w:tab/>
              <w:t xml:space="preserve">tegeleda nende konkreetsete vajaduste ja probleemidega, nagu toiduga kindlustatus, eluase, kestlik transport, vee- ja jäätmekäitlus, </w:t>
            </w:r>
            <w:r w:rsidRPr="005D7536">
              <w:rPr>
                <w:b/>
                <w:i/>
              </w:rPr>
              <w:t>energia</w:t>
            </w:r>
            <w:r w:rsidRPr="005D7536">
              <w:t xml:space="preserve">, </w:t>
            </w:r>
            <w:r w:rsidRPr="005D7536">
              <w:rPr>
                <w:b/>
                <w:i/>
              </w:rPr>
              <w:t>tööhõive ja</w:t>
            </w:r>
            <w:r w:rsidRPr="005D7536">
              <w:t xml:space="preserve"> tööjõu liikuvus, eelkõige noorte jaoks, CO₂ heite vähendamine, ringlus, haridus ja oskused, sotsiaalne kaasatus, </w:t>
            </w:r>
            <w:r w:rsidRPr="005D7536">
              <w:rPr>
                <w:b/>
                <w:i/>
              </w:rPr>
              <w:t>ränne</w:t>
            </w:r>
            <w:r w:rsidRPr="005D7536">
              <w:t xml:space="preserve">, vastupanuvõime kliimamuutustele ja nendega kohanemine, keskkonnakaitse, sinine majandus, juurdepääs tervishoiule, energiale, kestlikule transpordile ja digitaalsele ühenduvusele ning majandusareng, </w:t>
            </w:r>
            <w:r w:rsidRPr="005D7536">
              <w:rPr>
                <w:b/>
                <w:i/>
              </w:rPr>
              <w:t>sealhulgas kestlik ja mitmekesine sinine majandus</w:t>
            </w:r>
            <w:r w:rsidRPr="005D7536">
              <w:t>;</w:t>
            </w:r>
          </w:p>
        </w:tc>
        <w:tc>
          <w:tcPr>
            <w:tcW w:w="4876" w:type="dxa"/>
          </w:tcPr>
          <w:p w:rsidR="00B17EDE" w:rsidRPr="005D7536" w:rsidP="0009156F" w14:paraId="2B2468BD" w14:textId="77777777">
            <w:pPr>
              <w:pStyle w:val="Normal6"/>
              <w:rPr>
                <w:szCs w:val="24"/>
              </w:rPr>
            </w:pPr>
            <w:r w:rsidRPr="005D7536">
              <w:t>(a)</w:t>
            </w:r>
            <w:r w:rsidRPr="005D7536">
              <w:tab/>
              <w:t xml:space="preserve">tegeleda nende konkreetsete vajaduste ja probleemidega, nagu toiduga kindlustatus </w:t>
            </w:r>
            <w:r w:rsidRPr="005D7536">
              <w:rPr>
                <w:b/>
                <w:i/>
              </w:rPr>
              <w:t>ja toidualane sõltumatus</w:t>
            </w:r>
            <w:r w:rsidRPr="005D7536">
              <w:t xml:space="preserve">, </w:t>
            </w:r>
            <w:r w:rsidRPr="005D7536">
              <w:rPr>
                <w:b/>
                <w:i/>
              </w:rPr>
              <w:t>sotsiaaleluruumid ja taskukohane, kestlik ja inimväärne</w:t>
            </w:r>
            <w:r w:rsidRPr="005D7536">
              <w:t xml:space="preserve"> eluase, kestlik transport</w:t>
            </w:r>
            <w:r w:rsidRPr="005D7536">
              <w:rPr>
                <w:b/>
                <w:i/>
              </w:rPr>
              <w:t>, sealhulgas kestlik linnaline liikumiskeskkond ja aktiivse liikuvuse võrgustikud</w:t>
            </w:r>
            <w:r w:rsidRPr="005D7536">
              <w:t xml:space="preserve">, </w:t>
            </w:r>
            <w:r w:rsidRPr="005D7536">
              <w:rPr>
                <w:b/>
                <w:i/>
              </w:rPr>
              <w:t>kestlik</w:t>
            </w:r>
            <w:r w:rsidRPr="005D7536">
              <w:t xml:space="preserve"> vee- ja jäätmekäitlus, </w:t>
            </w:r>
            <w:r w:rsidRPr="005D7536">
              <w:rPr>
                <w:b/>
                <w:i/>
              </w:rPr>
              <w:t>taastuvenergia tootmise kasv</w:t>
            </w:r>
            <w:r w:rsidRPr="005D7536">
              <w:t xml:space="preserve">, tööjõu liikuvus, eelkõige noorte jaoks, CO₂ heite vähendamine, ringlus, haridus ja oskused, sotsiaalne kaasatus, </w:t>
            </w:r>
            <w:r w:rsidRPr="005D7536">
              <w:rPr>
                <w:b/>
                <w:i/>
              </w:rPr>
              <w:t>kliimaränne</w:t>
            </w:r>
            <w:r w:rsidRPr="005D7536">
              <w:t xml:space="preserve">, vastupanuvõime kliimamuutustele ja nendega kohanemine, keskkonnakaitse, sinine majandus, juurdepääs tervishoiule, energiale, kestlikule transpordile ja digitaalsele ühenduvusele ning majandusareng, </w:t>
            </w:r>
            <w:r w:rsidRPr="005D7536">
              <w:rPr>
                <w:b/>
                <w:i/>
              </w:rPr>
              <w:t>aidates samas vähendada struktuurset sõltuvust ja säilitada asjaomastel territooriumidel lisaväärtust</w:t>
            </w:r>
            <w:r w:rsidRPr="005D7536">
              <w:t>;</w:t>
            </w:r>
          </w:p>
        </w:tc>
      </w:tr>
    </w:tbl>
    <w:p w:rsidR="00B17EDE" w:rsidRPr="005D7536" w:rsidP="00B17EDE" w14:paraId="6DE964F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DD28A08" w14:textId="77777777">
      <w:r w:rsidRPr="005D7536">
        <w:rPr>
          <w:rStyle w:val="HideTWBExt"/>
        </w:rPr>
        <w:t>&lt;/Amend&gt;</w:t>
      </w:r>
    </w:p>
    <w:p w:rsidR="00B17EDE" w:rsidRPr="005D7536" w:rsidP="00B17EDE" w14:paraId="19037F3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4960</w:t>
      </w:r>
      <w:r w:rsidRPr="005D7536">
        <w:rPr>
          <w:rStyle w:val="HideTWBExt"/>
          <w:b w:val="0"/>
        </w:rPr>
        <w:t>&lt;/NumAm&gt;</w:t>
      </w:r>
    </w:p>
    <w:p w:rsidR="00B17EDE" w:rsidRPr="005D7536" w:rsidP="00B17EDE" w14:paraId="36353455"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32256D4F" w14:textId="77777777">
      <w:r w:rsidRPr="005D7536">
        <w:rPr>
          <w:rStyle w:val="HideTWBExt"/>
        </w:rPr>
        <w:t>&lt;/RepeatBlock-By&gt;</w:t>
      </w:r>
    </w:p>
    <w:p w:rsidR="00B17EDE" w:rsidRPr="005D7536" w:rsidP="00B17EDE" w14:paraId="60DF2DA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CE7B4E9" w14:textId="77777777">
      <w:pPr>
        <w:pStyle w:val="NormalBold"/>
      </w:pPr>
      <w:r w:rsidRPr="005D7536">
        <w:rPr>
          <w:rStyle w:val="HideTWBExt"/>
          <w:b w:val="0"/>
        </w:rPr>
        <w:t>&lt;Article&gt;</w:t>
      </w:r>
      <w:r w:rsidRPr="005D7536">
        <w:t>Artikkel 46 – lõige 1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D6EFF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0144CE7" w14:textId="77777777">
            <w:pPr>
              <w:keepNext/>
            </w:pPr>
          </w:p>
        </w:tc>
      </w:tr>
      <w:tr w14:paraId="63386D7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1BFC8F7" w14:textId="77777777">
            <w:pPr>
              <w:pStyle w:val="ColumnHeading"/>
              <w:keepNext/>
            </w:pPr>
            <w:r w:rsidRPr="005D7536">
              <w:t>Komisjoni ettepanek</w:t>
            </w:r>
          </w:p>
        </w:tc>
        <w:tc>
          <w:tcPr>
            <w:tcW w:w="4876" w:type="dxa"/>
          </w:tcPr>
          <w:p w:rsidR="00B17EDE" w:rsidRPr="005D7536" w:rsidP="0009156F" w14:paraId="458D9275" w14:textId="77777777">
            <w:pPr>
              <w:pStyle w:val="ColumnHeading"/>
              <w:keepNext/>
            </w:pPr>
            <w:r w:rsidRPr="005D7536">
              <w:t>Muudatusettepanek</w:t>
            </w:r>
          </w:p>
        </w:tc>
      </w:tr>
      <w:tr w14:paraId="78ECCC5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6CC5BB4" w14:textId="77777777">
            <w:pPr>
              <w:pStyle w:val="Normal6"/>
            </w:pPr>
            <w:r w:rsidRPr="005D7536">
              <w:t>(a)</w:t>
            </w:r>
            <w:r w:rsidRPr="005D7536">
              <w:tab/>
              <w:t xml:space="preserve">tegeleda nende konkreetsete vajaduste ja probleemidega, nagu toiduga kindlustatus, eluase, </w:t>
            </w:r>
            <w:r w:rsidRPr="005D7536">
              <w:rPr>
                <w:b/>
                <w:i/>
              </w:rPr>
              <w:t>kestlik</w:t>
            </w:r>
            <w:r w:rsidRPr="005D7536">
              <w:t xml:space="preserve"> transport, </w:t>
            </w:r>
            <w:r w:rsidRPr="005D7536">
              <w:rPr>
                <w:b/>
                <w:i/>
              </w:rPr>
              <w:t>vee- ja</w:t>
            </w:r>
            <w:r w:rsidRPr="005D7536">
              <w:t xml:space="preserve"> jäätmekäitlus, energia, tööhõive ja tööjõu liikuvus, </w:t>
            </w:r>
            <w:r w:rsidRPr="005D7536">
              <w:rPr>
                <w:b/>
                <w:i/>
              </w:rPr>
              <w:t>eelkõige</w:t>
            </w:r>
            <w:r w:rsidRPr="005D7536">
              <w:t xml:space="preserve"> noorte jaoks, CO₂ heite vähendamine, ringlus, haridus ja oskused, sotsiaalne kaasatus, ränne, vastupanuvõime kliimamuutustele ja nendega kohanemine, keskkonnakaitse, sinine majandus, juurdepääs tervishoiule, energiale,</w:t>
            </w:r>
            <w:r w:rsidRPr="005D7536">
              <w:rPr>
                <w:b/>
                <w:i/>
              </w:rPr>
              <w:t xml:space="preserve"> kestlikule transpordile ja</w:t>
            </w:r>
            <w:r w:rsidRPr="005D7536">
              <w:t xml:space="preserve"> digitaalsele ühenduvusele ning majandusareng, sealhulgas kestlik ja mitmekesine sinine majandus;</w:t>
            </w:r>
          </w:p>
        </w:tc>
        <w:tc>
          <w:tcPr>
            <w:tcW w:w="4876" w:type="dxa"/>
          </w:tcPr>
          <w:p w:rsidR="00B17EDE" w:rsidRPr="005D7536" w:rsidP="0009156F" w14:paraId="68E6CA53" w14:textId="77777777">
            <w:pPr>
              <w:pStyle w:val="Normal6"/>
              <w:rPr>
                <w:szCs w:val="24"/>
              </w:rPr>
            </w:pPr>
            <w:r w:rsidRPr="005D7536">
              <w:t>(a)</w:t>
            </w:r>
            <w:r w:rsidRPr="005D7536">
              <w:tab/>
              <w:t xml:space="preserve">tegeleda nende konkreetsete vajaduste ja </w:t>
            </w:r>
            <w:r w:rsidRPr="005D7536">
              <w:rPr>
                <w:b/>
                <w:i/>
              </w:rPr>
              <w:t>piirkonnapõhiste</w:t>
            </w:r>
            <w:r w:rsidRPr="005D7536">
              <w:t xml:space="preserve"> probleemidega, nagu toiduga kindlustatus, eluase, transport </w:t>
            </w:r>
            <w:r w:rsidRPr="005D7536">
              <w:rPr>
                <w:b/>
                <w:i/>
              </w:rPr>
              <w:t>(eriti maantee-, raudtee-, mere- ja lennutranspordi taristu ja kestlikud kütused), elurikkuse säilitamine ja taastamine, vesi ja kanalisatsioon,</w:t>
            </w:r>
            <w:r w:rsidRPr="005D7536">
              <w:t xml:space="preserve"> jäätmekäitlus, energia, tööhõive ja tööjõu liikuvus, </w:t>
            </w:r>
            <w:r w:rsidRPr="005D7536">
              <w:rPr>
                <w:b/>
                <w:i/>
              </w:rPr>
              <w:t>töökohtade loomine</w:t>
            </w:r>
            <w:r w:rsidRPr="005D7536">
              <w:t xml:space="preserve"> noorte jaoks, CO₂ heite vähendamine, ringlus, haridus ja oskused, </w:t>
            </w:r>
            <w:r w:rsidRPr="005D7536">
              <w:rPr>
                <w:b/>
                <w:i/>
              </w:rPr>
              <w:t>koolitus, ajude väljavool,</w:t>
            </w:r>
            <w:r w:rsidRPr="005D7536">
              <w:t xml:space="preserve"> sotsiaalne kaasatus, ränne, vastupanuvõime kliimamuutustele ja nendega kohanemine, keskkonnakaitse, sinine majandus, juurdepääs tervishoiule, energiale, digitaalsele ühenduvusele</w:t>
            </w:r>
            <w:r w:rsidRPr="005D7536">
              <w:rPr>
                <w:b/>
                <w:i/>
              </w:rPr>
              <w:t>, konkurentsivõime</w:t>
            </w:r>
            <w:r w:rsidRPr="005D7536">
              <w:t xml:space="preserve"> ning majandusareng, sealhulgas kestlik ja mitmekesine sinine majandus;</w:t>
            </w:r>
          </w:p>
        </w:tc>
      </w:tr>
    </w:tbl>
    <w:p w:rsidR="00B17EDE" w:rsidRPr="005D7536" w:rsidP="00B17EDE" w14:paraId="2F68C914"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61F6CE38" w14:textId="77777777">
      <w:r w:rsidRPr="005D7536">
        <w:rPr>
          <w:rStyle w:val="HideTWBExt"/>
        </w:rPr>
        <w:t>&lt;/Amend&gt;</w:t>
      </w:r>
    </w:p>
    <w:p w:rsidR="00B17EDE" w:rsidRPr="005D7536" w:rsidP="00B17EDE" w14:paraId="1512406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4961</w:t>
      </w:r>
      <w:r w:rsidRPr="005D7536">
        <w:rPr>
          <w:rStyle w:val="HideTWBExt"/>
          <w:b w:val="0"/>
        </w:rPr>
        <w:t>&lt;/NumAm&gt;</w:t>
      </w:r>
    </w:p>
    <w:p w:rsidR="00B17EDE" w:rsidRPr="005D7536" w:rsidP="00B17EDE" w14:paraId="783E6D43" w14:textId="77777777">
      <w:pPr>
        <w:pStyle w:val="NormalBold"/>
      </w:pPr>
      <w:r w:rsidRPr="005D7536">
        <w:rPr>
          <w:rStyle w:val="HideTWBExt"/>
          <w:b w:val="0"/>
        </w:rPr>
        <w:t>&lt;RepeatBlock-By&gt;&lt;Members&gt;</w:t>
      </w:r>
      <w:r w:rsidRPr="005D7536">
        <w:t xml:space="preserve">Isabelle Le </w:t>
      </w:r>
      <w:r w:rsidRPr="005D7536">
        <w:t>Callennec</w:t>
      </w:r>
      <w:r w:rsidRPr="005D7536">
        <w:rPr>
          <w:rStyle w:val="HideTWBExt"/>
          <w:b w:val="0"/>
        </w:rPr>
        <w:t>&lt;/Members&gt;</w:t>
      </w:r>
    </w:p>
    <w:p w:rsidR="00B17EDE" w:rsidRPr="005D7536" w:rsidP="00B17EDE" w14:paraId="0DF2911D" w14:textId="77777777">
      <w:r w:rsidRPr="005D7536">
        <w:rPr>
          <w:rStyle w:val="HideTWBExt"/>
        </w:rPr>
        <w:t>&lt;/RepeatBlock-By&gt;</w:t>
      </w:r>
    </w:p>
    <w:p w:rsidR="00B17EDE" w:rsidRPr="005D7536" w:rsidP="00B17EDE" w14:paraId="2DB5BD0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022B2C8" w14:textId="77777777">
      <w:pPr>
        <w:pStyle w:val="NormalBold"/>
      </w:pPr>
      <w:r w:rsidRPr="005D7536">
        <w:rPr>
          <w:rStyle w:val="HideTWBExt"/>
          <w:b w:val="0"/>
        </w:rPr>
        <w:t>&lt;Article&gt;</w:t>
      </w:r>
      <w:r w:rsidRPr="005D7536">
        <w:t>Artikkel 46 – lõige 1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D61B9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E315D53" w14:textId="77777777">
            <w:pPr>
              <w:keepNext/>
            </w:pPr>
          </w:p>
        </w:tc>
      </w:tr>
      <w:tr w14:paraId="41D411E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EEDFD12" w14:textId="77777777">
            <w:pPr>
              <w:pStyle w:val="ColumnHeading"/>
              <w:keepNext/>
            </w:pPr>
            <w:r w:rsidRPr="005D7536">
              <w:t>Komisjoni ettepanek</w:t>
            </w:r>
          </w:p>
        </w:tc>
        <w:tc>
          <w:tcPr>
            <w:tcW w:w="4876" w:type="dxa"/>
          </w:tcPr>
          <w:p w:rsidR="00B17EDE" w:rsidRPr="005D7536" w:rsidP="0009156F" w14:paraId="6B128DBA" w14:textId="77777777">
            <w:pPr>
              <w:pStyle w:val="ColumnHeading"/>
              <w:keepNext/>
            </w:pPr>
            <w:r w:rsidRPr="005D7536">
              <w:t>Muudatusettepanek</w:t>
            </w:r>
          </w:p>
        </w:tc>
      </w:tr>
      <w:tr w14:paraId="44B7FED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BEC192" w14:textId="77777777">
            <w:pPr>
              <w:pStyle w:val="Normal6"/>
            </w:pPr>
            <w:r w:rsidRPr="005D7536">
              <w:t>(a)</w:t>
            </w:r>
            <w:r w:rsidRPr="005D7536">
              <w:tab/>
              <w:t xml:space="preserve">tegeleda nende konkreetsete vajaduste ja probleemidega, nagu toiduga kindlustatus, eluase, </w:t>
            </w:r>
            <w:r w:rsidRPr="005D7536">
              <w:rPr>
                <w:b/>
                <w:i/>
              </w:rPr>
              <w:t>kestlik</w:t>
            </w:r>
            <w:r w:rsidRPr="005D7536">
              <w:t xml:space="preserve"> transport, vee- ja jäätmekäitlus, energia, tööhõive ja </w:t>
            </w:r>
            <w:r w:rsidRPr="005D7536">
              <w:rPr>
                <w:b/>
                <w:i/>
              </w:rPr>
              <w:t>tööjõu</w:t>
            </w:r>
            <w:r w:rsidRPr="005D7536">
              <w:t xml:space="preserve"> liikuvus, eelkõige noorte jaoks, CO₂ heite vähendamine, ringlus, haridus ja oskused, sotsiaalne kaasatus, ränne, vastupanuvõime kliimamuutustele ja nendega kohanemine, keskkonnakaitse, sinine majandus, juurdepääs tervishoiule, energiale, </w:t>
            </w:r>
            <w:r w:rsidRPr="005D7536">
              <w:rPr>
                <w:b/>
                <w:i/>
              </w:rPr>
              <w:t>kestlikule transpordile ja</w:t>
            </w:r>
            <w:r w:rsidRPr="005D7536">
              <w:t xml:space="preserve"> digitaalsele ühenduvusele ning majandusareng, sealhulgas kestlik ja mitmekesine sinine majandus;</w:t>
            </w:r>
          </w:p>
        </w:tc>
        <w:tc>
          <w:tcPr>
            <w:tcW w:w="4876" w:type="dxa"/>
          </w:tcPr>
          <w:p w:rsidR="00B17EDE" w:rsidRPr="005D7536" w:rsidP="0009156F" w14:paraId="54150043" w14:textId="77777777">
            <w:pPr>
              <w:pStyle w:val="Normal6"/>
              <w:rPr>
                <w:szCs w:val="24"/>
              </w:rPr>
            </w:pPr>
            <w:r w:rsidRPr="005D7536">
              <w:t>(a)</w:t>
            </w:r>
            <w:r w:rsidRPr="005D7536">
              <w:tab/>
              <w:t>tegeleda nende konkreetsete vajaduste ja probleemidega, nagu toiduga kindlustatus,</w:t>
            </w:r>
            <w:r w:rsidRPr="005D7536">
              <w:rPr>
                <w:b/>
                <w:i/>
              </w:rPr>
              <w:t xml:space="preserve"> konkurentsivõime, </w:t>
            </w:r>
            <w:r w:rsidRPr="005D7536">
              <w:t xml:space="preserve">eluase, transport, vee- ja jäätmekäitlus, energia, tööhõive ja liikuvus, eelkõige noorte jaoks, CO₂ heite vähendamine, ringlus, haridus ja oskused, </w:t>
            </w:r>
            <w:r w:rsidRPr="005D7536">
              <w:rPr>
                <w:b/>
                <w:i/>
              </w:rPr>
              <w:t xml:space="preserve">kutseharidus, talentide lahkumine, </w:t>
            </w:r>
            <w:r w:rsidRPr="005D7536">
              <w:t>sotsiaalne kaasatus, ränne, vastupanuvõime kliimamuutustele ja nendega kohanemine, keskkonnakaitse, sinine majandus, juurdepääs tervishoiule</w:t>
            </w:r>
            <w:r w:rsidRPr="005D7536">
              <w:rPr>
                <w:b/>
                <w:i/>
              </w:rPr>
              <w:t>, sotsiaalteenustele, ligipääsetavusele,</w:t>
            </w:r>
            <w:r w:rsidRPr="005D7536">
              <w:t xml:space="preserve"> energiale, digitaalsele ühenduvusele ning majandusareng, sealhulgas kestlik ja mitmekesine sinine majandus;</w:t>
            </w:r>
          </w:p>
        </w:tc>
      </w:tr>
    </w:tbl>
    <w:p w:rsidR="00B17EDE" w:rsidRPr="005D7536" w:rsidP="00B17EDE" w14:paraId="61B8DC57"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0BE9EC12" w14:textId="77777777">
      <w:r w:rsidRPr="005D7536">
        <w:rPr>
          <w:rStyle w:val="HideTWBExt"/>
        </w:rPr>
        <w:t>&lt;/Amend&gt;</w:t>
      </w:r>
    </w:p>
    <w:p w:rsidR="00B17EDE" w:rsidRPr="005D7536" w:rsidP="00B17EDE" w14:paraId="3403AAD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4962</w:t>
      </w:r>
      <w:r w:rsidRPr="005D7536">
        <w:rPr>
          <w:rStyle w:val="HideTWBExt"/>
          <w:b w:val="0"/>
        </w:rPr>
        <w:t>&lt;/NumAm&gt;</w:t>
      </w:r>
    </w:p>
    <w:p w:rsidR="00B17EDE" w:rsidRPr="005D7536" w:rsidP="00B17EDE" w14:paraId="0BBD424A" w14:textId="77777777">
      <w:pPr>
        <w:pStyle w:val="NormalBold"/>
      </w:pPr>
      <w:r w:rsidRPr="005D7536">
        <w:rPr>
          <w:rStyle w:val="HideTWBExt"/>
          <w:b w:val="0"/>
        </w:rPr>
        <w:t>&lt;RepeatBlock-By&gt;&lt;Members&gt;</w:t>
      </w:r>
      <w:r w:rsidRPr="005D7536">
        <w:t>André</w:t>
      </w:r>
      <w:r w:rsidRPr="005D7536">
        <w:t xml:space="preserve"> </w:t>
      </w:r>
      <w:r w:rsidRPr="005D7536">
        <w:t>Rougé</w:t>
      </w:r>
      <w:r w:rsidRPr="005D7536">
        <w:t xml:space="preserve">, </w:t>
      </w:r>
      <w:r w:rsidRPr="005D7536">
        <w:t>Rody</w:t>
      </w:r>
      <w:r w:rsidRPr="005D7536">
        <w:t xml:space="preserve"> </w:t>
      </w:r>
      <w:r w:rsidRPr="005D7536">
        <w:t>Tolassy</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Julien</w:t>
      </w:r>
      <w:r w:rsidRPr="005D7536">
        <w:t xml:space="preserve"> </w:t>
      </w:r>
      <w:r w:rsidRPr="005D7536">
        <w:t>Sanchez</w:t>
      </w:r>
      <w:r w:rsidRPr="005D7536">
        <w:t xml:space="preserve">, </w:t>
      </w:r>
      <w:r w:rsidRPr="005D7536">
        <w:t>Angéline</w:t>
      </w:r>
      <w:r w:rsidRPr="005D7536">
        <w:t xml:space="preserve"> </w:t>
      </w:r>
      <w:r w:rsidRPr="005D7536">
        <w:t>Furet</w:t>
      </w:r>
      <w:r w:rsidRPr="005D7536">
        <w:rPr>
          <w:rStyle w:val="HideTWBExt"/>
          <w:b w:val="0"/>
        </w:rPr>
        <w:t>&lt;/Members&gt;</w:t>
      </w:r>
    </w:p>
    <w:p w:rsidR="00B17EDE" w:rsidRPr="005D7536" w:rsidP="00B17EDE" w14:paraId="76A4B7FE" w14:textId="77777777">
      <w:r w:rsidRPr="005D7536">
        <w:rPr>
          <w:rStyle w:val="HideTWBExt"/>
        </w:rPr>
        <w:t>&lt;/RepeatBlock-By&gt;</w:t>
      </w:r>
    </w:p>
    <w:p w:rsidR="00B17EDE" w:rsidRPr="005D7536" w:rsidP="00B17EDE" w14:paraId="2833846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B6C6539" w14:textId="77777777">
      <w:pPr>
        <w:pStyle w:val="NormalBold"/>
      </w:pPr>
      <w:r w:rsidRPr="005D7536">
        <w:rPr>
          <w:rStyle w:val="HideTWBExt"/>
          <w:b w:val="0"/>
        </w:rPr>
        <w:t>&lt;Article&gt;</w:t>
      </w:r>
      <w:r w:rsidRPr="005D7536">
        <w:t>Artikkel 46 – lõige 1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F53BD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8741FCF" w14:textId="77777777">
            <w:pPr>
              <w:keepNext/>
            </w:pPr>
          </w:p>
        </w:tc>
      </w:tr>
      <w:tr w14:paraId="3F587B8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0047ED1" w14:textId="77777777">
            <w:pPr>
              <w:pStyle w:val="ColumnHeading"/>
              <w:keepNext/>
            </w:pPr>
            <w:r w:rsidRPr="005D7536">
              <w:t>Komisjoni ettepanek</w:t>
            </w:r>
          </w:p>
        </w:tc>
        <w:tc>
          <w:tcPr>
            <w:tcW w:w="4876" w:type="dxa"/>
          </w:tcPr>
          <w:p w:rsidR="00B17EDE" w:rsidRPr="005D7536" w:rsidP="0009156F" w14:paraId="2781F31E" w14:textId="77777777">
            <w:pPr>
              <w:pStyle w:val="ColumnHeading"/>
              <w:keepNext/>
            </w:pPr>
            <w:r w:rsidRPr="005D7536">
              <w:t>Muudatusettepanek</w:t>
            </w:r>
          </w:p>
        </w:tc>
      </w:tr>
      <w:tr w14:paraId="1B7FB05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08885CC" w14:textId="77777777">
            <w:pPr>
              <w:pStyle w:val="Normal6"/>
            </w:pPr>
            <w:r w:rsidRPr="005D7536">
              <w:t>(a)</w:t>
            </w:r>
            <w:r w:rsidRPr="005D7536">
              <w:tab/>
              <w:t xml:space="preserve">tegeleda nende konkreetsete vajaduste ja probleemidega, nagu toiduga kindlustatus, eluase, kestlik transport, vee- ja jäätmekäitlus, energia, tööhõive ja tööjõu liikuvus, eelkõige noorte jaoks, CO₂ heite vähendamine, ringlus, haridus ja oskused, sotsiaalne kaasatus, </w:t>
            </w:r>
            <w:r w:rsidRPr="005D7536">
              <w:rPr>
                <w:b/>
                <w:i/>
              </w:rPr>
              <w:t>ränne, vastupanuvõime kliimamuutustele ja nendega kohanemine,</w:t>
            </w:r>
            <w:r w:rsidRPr="005D7536">
              <w:t xml:space="preserve"> keskkonnakaitse, sinine majandus, juurdepääs tervishoiule, energiale, </w:t>
            </w:r>
            <w:r w:rsidRPr="005D7536">
              <w:rPr>
                <w:b/>
                <w:i/>
              </w:rPr>
              <w:t>kestlikule</w:t>
            </w:r>
            <w:r w:rsidRPr="005D7536">
              <w:t xml:space="preserve"> transpordile ja digitaalsele ühenduvusele ning majandusareng</w:t>
            </w:r>
            <w:r w:rsidRPr="005D7536">
              <w:rPr>
                <w:b/>
                <w:i/>
              </w:rPr>
              <w:t>, sealhulgas kestlik ja mitmekesine sinine majandus</w:t>
            </w:r>
            <w:r w:rsidRPr="005D7536">
              <w:t>;</w:t>
            </w:r>
          </w:p>
        </w:tc>
        <w:tc>
          <w:tcPr>
            <w:tcW w:w="4876" w:type="dxa"/>
          </w:tcPr>
          <w:p w:rsidR="00B17EDE" w:rsidRPr="005D7536" w:rsidP="0009156F" w14:paraId="5081B814" w14:textId="77777777">
            <w:pPr>
              <w:pStyle w:val="Normal6"/>
              <w:rPr>
                <w:szCs w:val="24"/>
              </w:rPr>
            </w:pPr>
            <w:r w:rsidRPr="005D7536">
              <w:t>(a)</w:t>
            </w:r>
            <w:r w:rsidRPr="005D7536">
              <w:tab/>
              <w:t xml:space="preserve">tegeleda nende konkreetsete vajaduste ja probleemidega, nagu toiduga kindlustatus, eluase, kestlik transport, vee- ja jäätmekäitlus, energia, tööhõive ja tööjõu liikuvus, eelkõige noorte jaoks, CO₂ heite vähendamine, ringlus, haridus ja oskused, sotsiaalne kaasatus, keskkonnakaitse, sinine majandus, juurdepääs tervishoiule, energiale, transpordile, </w:t>
            </w:r>
            <w:r w:rsidRPr="005D7536">
              <w:rPr>
                <w:b/>
                <w:i/>
              </w:rPr>
              <w:t>ligipääsetavusele</w:t>
            </w:r>
            <w:r w:rsidRPr="005D7536">
              <w:t xml:space="preserve"> ja digitaalsele ühenduvusele</w:t>
            </w:r>
            <w:r w:rsidRPr="005D7536">
              <w:rPr>
                <w:b/>
                <w:i/>
              </w:rPr>
              <w:t>, tööhõive</w:t>
            </w:r>
            <w:r w:rsidRPr="005D7536">
              <w:t xml:space="preserve"> ning majandusareng;</w:t>
            </w:r>
          </w:p>
        </w:tc>
      </w:tr>
    </w:tbl>
    <w:p w:rsidR="00B17EDE" w:rsidRPr="005D7536" w:rsidP="00B17EDE" w14:paraId="0C9D6BC7"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0E3C672B" w14:textId="77777777">
      <w:r w:rsidRPr="005D7536">
        <w:rPr>
          <w:rStyle w:val="HideTWBExt"/>
        </w:rPr>
        <w:t>&lt;/Amend&gt;</w:t>
      </w:r>
    </w:p>
    <w:p w:rsidR="00B17EDE" w:rsidRPr="005D7536" w:rsidP="00B17EDE" w14:paraId="29A2444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4963</w:t>
      </w:r>
      <w:r w:rsidRPr="005D7536">
        <w:rPr>
          <w:rStyle w:val="HideTWBExt"/>
          <w:b w:val="0"/>
        </w:rPr>
        <w:t>&lt;/NumAm&gt;</w:t>
      </w:r>
    </w:p>
    <w:p w:rsidR="00B17EDE" w:rsidRPr="005D7536" w:rsidP="00B17EDE" w14:paraId="512199C0" w14:textId="77777777">
      <w:pPr>
        <w:pStyle w:val="NormalBold"/>
      </w:pPr>
      <w:r w:rsidRPr="005D7536">
        <w:rPr>
          <w:rStyle w:val="HideTWBExt"/>
          <w:b w:val="0"/>
        </w:rPr>
        <w:t>&lt;RepeatBlock-By&gt;&lt;Members&gt;</w:t>
      </w:r>
      <w:r w:rsidRPr="005D7536">
        <w:t>Dragoş</w:t>
      </w:r>
      <w:r w:rsidRPr="005D7536">
        <w:t xml:space="preserve"> </w:t>
      </w:r>
      <w:r w:rsidRPr="005D7536">
        <w:t>Benea</w:t>
      </w:r>
      <w:r w:rsidRPr="005D7536">
        <w:rPr>
          <w:rStyle w:val="HideTWBExt"/>
          <w:b w:val="0"/>
        </w:rPr>
        <w:t>&lt;/Members&gt;</w:t>
      </w:r>
    </w:p>
    <w:p w:rsidR="00B17EDE" w:rsidRPr="005D7536" w:rsidP="00B17EDE" w14:paraId="11144BAC" w14:textId="77777777">
      <w:r w:rsidRPr="005D7536">
        <w:rPr>
          <w:rStyle w:val="HideTWBExt"/>
        </w:rPr>
        <w:t>&lt;/RepeatBlock-By&gt;</w:t>
      </w:r>
    </w:p>
    <w:p w:rsidR="00B17EDE" w:rsidRPr="005D7536" w:rsidP="00B17EDE" w14:paraId="52A7AEB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5E5B8C3" w14:textId="77777777">
      <w:pPr>
        <w:pStyle w:val="NormalBold"/>
      </w:pPr>
      <w:r w:rsidRPr="005D7536">
        <w:rPr>
          <w:rStyle w:val="HideTWBExt"/>
          <w:b w:val="0"/>
        </w:rPr>
        <w:t>&lt;Article&gt;</w:t>
      </w:r>
      <w:r w:rsidRPr="005D7536">
        <w:t>Artikkel 46 – lõige 1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DF1CA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8EDB900" w14:textId="77777777">
            <w:pPr>
              <w:keepNext/>
            </w:pPr>
          </w:p>
        </w:tc>
      </w:tr>
      <w:tr w14:paraId="462F231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45A07FB" w14:textId="77777777">
            <w:pPr>
              <w:pStyle w:val="ColumnHeading"/>
              <w:keepNext/>
            </w:pPr>
            <w:r w:rsidRPr="005D7536">
              <w:t>Komisjoni ettepanek</w:t>
            </w:r>
          </w:p>
        </w:tc>
        <w:tc>
          <w:tcPr>
            <w:tcW w:w="4876" w:type="dxa"/>
          </w:tcPr>
          <w:p w:rsidR="00B17EDE" w:rsidRPr="005D7536" w:rsidP="0009156F" w14:paraId="7CF10A90" w14:textId="77777777">
            <w:pPr>
              <w:pStyle w:val="ColumnHeading"/>
              <w:keepNext/>
            </w:pPr>
            <w:r w:rsidRPr="005D7536">
              <w:t>Muudatusettepanek</w:t>
            </w:r>
          </w:p>
        </w:tc>
      </w:tr>
      <w:tr w14:paraId="604747A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962B91F" w14:textId="77777777">
            <w:pPr>
              <w:pStyle w:val="Normal6"/>
            </w:pPr>
            <w:r w:rsidRPr="005D7536">
              <w:t>(a)</w:t>
            </w:r>
            <w:r w:rsidRPr="005D7536">
              <w:tab/>
              <w:t>tegeleda nende konkreetsete vajaduste ja probleemidega, nagu toiduga kindlustatus, eluase, kestlik transport, vee- ja jäätmekäitlus, energia, tööhõive ja tööjõu liikuvus, eelkõige noorte jaoks, CO₂ heite vähendamine, ringlus, haridus ja oskused, sotsiaalne kaasatus, ränne, vastupanuvõime kliimamuutustele ja nendega kohanemine, keskkonnakaitse, sinine majandus, juurdepääs tervishoiule, energiale, kestlikule transpordile ja digitaalsele ühenduvusele ning majandusareng, sealhulgas kestlik ja mitmekesine sinine majandus;</w:t>
            </w:r>
          </w:p>
        </w:tc>
        <w:tc>
          <w:tcPr>
            <w:tcW w:w="4876" w:type="dxa"/>
          </w:tcPr>
          <w:p w:rsidR="00B17EDE" w:rsidRPr="005D7536" w:rsidP="0009156F" w14:paraId="7B64ACD4" w14:textId="77777777">
            <w:pPr>
              <w:pStyle w:val="Normal6"/>
              <w:rPr>
                <w:szCs w:val="24"/>
              </w:rPr>
            </w:pPr>
            <w:r w:rsidRPr="005D7536">
              <w:t>(a)</w:t>
            </w:r>
            <w:r w:rsidRPr="005D7536">
              <w:tab/>
              <w:t>tegeleda nende konkreetsete vajaduste ja probleemidega, nagu toiduga kindlustatus, eluase, kestlik transport</w:t>
            </w:r>
            <w:r w:rsidRPr="005D7536">
              <w:rPr>
                <w:b/>
                <w:i/>
              </w:rPr>
              <w:t>, sealhulgas kestlik linnaline liikumiskeskkond ja aktiivse liikuvuse võrgustikud</w:t>
            </w:r>
            <w:r w:rsidRPr="005D7536">
              <w:t>, vee- ja jäätmekäitlus, energia, tööhõive ja tööjõu liikuvus, eelkõige noorte jaoks, CO₂ heite vähendamine, ringlus, haridus ja oskused, sotsiaalne kaasatus, ränne, vastupanuvõime kliimamuutustele ja nendega kohanemine, keskkonnakaitse, sinine majandus, juurdepääs tervishoiule, energiale, kestlikule transpordile ja digitaalsele ühenduvusele ning majandusareng, sealhulgas kestlik ja mitmekesine sinine majandus;</w:t>
            </w:r>
          </w:p>
        </w:tc>
      </w:tr>
    </w:tbl>
    <w:p w:rsidR="00B17EDE" w:rsidRPr="005D7536" w:rsidP="00B17EDE" w14:paraId="299507F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55F8C4F" w14:textId="77777777">
      <w:r w:rsidRPr="005D7536">
        <w:rPr>
          <w:rStyle w:val="HideTWBExt"/>
        </w:rPr>
        <w:t>&lt;/Amend&gt;</w:t>
      </w:r>
    </w:p>
    <w:p w:rsidR="00B17EDE" w:rsidRPr="005D7536" w:rsidP="00B17EDE" w14:paraId="6265E1D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4964</w:t>
      </w:r>
      <w:r w:rsidRPr="005D7536">
        <w:rPr>
          <w:rStyle w:val="HideTWBExt"/>
          <w:b w:val="0"/>
        </w:rPr>
        <w:t>&lt;/NumAm&gt;</w:t>
      </w:r>
    </w:p>
    <w:p w:rsidR="00B17EDE" w:rsidRPr="005D7536" w:rsidP="00B17EDE" w14:paraId="7995FC7F" w14:textId="77777777">
      <w:pPr>
        <w:pStyle w:val="NormalBold"/>
      </w:pPr>
      <w:r w:rsidRPr="005D7536">
        <w:rPr>
          <w:rStyle w:val="HideTWBExt"/>
          <w:b w:val="0"/>
        </w:rPr>
        <w:t>&lt;RepeatBlock-By&gt;&lt;Members&gt;</w:t>
      </w:r>
      <w:r w:rsidRPr="005D7536">
        <w:t>André</w:t>
      </w:r>
      <w:r w:rsidRPr="005D7536">
        <w:t xml:space="preserve"> </w:t>
      </w:r>
      <w:r w:rsidRPr="005D7536">
        <w:t>Franqueira</w:t>
      </w:r>
      <w:r w:rsidRPr="005D7536">
        <w:t xml:space="preserve"> </w:t>
      </w:r>
      <w:r w:rsidRPr="005D7536">
        <w:t>Rodrigues</w:t>
      </w:r>
      <w:r w:rsidRPr="005D7536">
        <w:rPr>
          <w:rStyle w:val="HideTWBExt"/>
          <w:b w:val="0"/>
        </w:rPr>
        <w:t>&lt;/Members&gt;</w:t>
      </w:r>
    </w:p>
    <w:p w:rsidR="00B17EDE" w:rsidRPr="005D7536" w:rsidP="00B17EDE" w14:paraId="0A049CF6" w14:textId="77777777">
      <w:r w:rsidRPr="005D7536">
        <w:rPr>
          <w:rStyle w:val="HideTWBExt"/>
        </w:rPr>
        <w:t>&lt;/RepeatBlock-By&gt;</w:t>
      </w:r>
    </w:p>
    <w:p w:rsidR="00B17EDE" w:rsidRPr="005D7536" w:rsidP="00B17EDE" w14:paraId="6E06308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E819159" w14:textId="77777777">
      <w:pPr>
        <w:pStyle w:val="NormalBold"/>
      </w:pPr>
      <w:r w:rsidRPr="005D7536">
        <w:rPr>
          <w:rStyle w:val="HideTWBExt"/>
          <w:b w:val="0"/>
        </w:rPr>
        <w:t>&lt;Article&gt;</w:t>
      </w:r>
      <w:r w:rsidRPr="005D7536">
        <w:t>Artikkel 46 – lõige 1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FF8A6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BB1F48C" w14:textId="77777777">
            <w:pPr>
              <w:keepNext/>
            </w:pPr>
          </w:p>
        </w:tc>
      </w:tr>
      <w:tr w14:paraId="6F595EF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A6C9E2D" w14:textId="77777777">
            <w:pPr>
              <w:pStyle w:val="ColumnHeading"/>
              <w:keepNext/>
            </w:pPr>
            <w:r w:rsidRPr="005D7536">
              <w:t>Komisjoni ettepanek</w:t>
            </w:r>
          </w:p>
        </w:tc>
        <w:tc>
          <w:tcPr>
            <w:tcW w:w="4876" w:type="dxa"/>
          </w:tcPr>
          <w:p w:rsidR="00B17EDE" w:rsidRPr="005D7536" w:rsidP="0009156F" w14:paraId="13FD169E" w14:textId="77777777">
            <w:pPr>
              <w:pStyle w:val="ColumnHeading"/>
              <w:keepNext/>
            </w:pPr>
            <w:r w:rsidRPr="005D7536">
              <w:t>Muudatusettepanek</w:t>
            </w:r>
          </w:p>
        </w:tc>
      </w:tr>
      <w:tr w14:paraId="0AFA460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9C68EB" w14:textId="77777777">
            <w:pPr>
              <w:pStyle w:val="Normal6"/>
            </w:pPr>
            <w:r w:rsidRPr="005D7536">
              <w:t>(a)</w:t>
            </w:r>
            <w:r w:rsidRPr="005D7536">
              <w:tab/>
              <w:t xml:space="preserve">tegeleda nende konkreetsete vajaduste ja probleemidega, nagu toiduga kindlustatus, eluase, </w:t>
            </w:r>
            <w:r w:rsidRPr="005D7536">
              <w:rPr>
                <w:b/>
                <w:i/>
              </w:rPr>
              <w:t>kestlik transport</w:t>
            </w:r>
            <w:r w:rsidRPr="005D7536">
              <w:t>, vee- ja jäätmekäitlus, energia, tööhõive ja tööjõu liikuvus, eelkõige noorte jaoks, CO₂ heite vähendamine, ringlus, haridus ja oskused, sotsiaalne kaasatus, ränne, vastupanuvõime kliimamuutustele ja nendega kohanemine, keskkonnakaitse, sinine majandus, juurdepääs tervishoiule</w:t>
            </w:r>
            <w:r w:rsidRPr="005D7536">
              <w:rPr>
                <w:b/>
                <w:i/>
              </w:rPr>
              <w:t>, energiale, kestlikule transpordile ja digitaalsele ühenduvusele</w:t>
            </w:r>
            <w:r w:rsidRPr="005D7536">
              <w:t xml:space="preserve"> ning majandusareng, sealhulgas kestlik ja mitmekesine sinine majandus;</w:t>
            </w:r>
          </w:p>
        </w:tc>
        <w:tc>
          <w:tcPr>
            <w:tcW w:w="4876" w:type="dxa"/>
          </w:tcPr>
          <w:p w:rsidR="00B17EDE" w:rsidRPr="005D7536" w:rsidP="0009156F" w14:paraId="5571D4B7" w14:textId="77777777">
            <w:pPr>
              <w:pStyle w:val="Normal6"/>
              <w:rPr>
                <w:szCs w:val="24"/>
              </w:rPr>
            </w:pPr>
            <w:r w:rsidRPr="005D7536">
              <w:t>(a)</w:t>
            </w:r>
            <w:r w:rsidRPr="005D7536">
              <w:tab/>
              <w:t xml:space="preserve">tegeleda nende konkreetsete vajaduste ja probleemidega, nagu toiduga kindlustatus, eluase, </w:t>
            </w:r>
            <w:r w:rsidRPr="005D7536">
              <w:rPr>
                <w:b/>
                <w:i/>
              </w:rPr>
              <w:t>ühenduvus, ligipääsetavus</w:t>
            </w:r>
            <w:r w:rsidRPr="005D7536">
              <w:t xml:space="preserve">, vee- ja jäätmekäitlus, energia, tööhõive ja tööjõu liikuvus, eelkõige noorte jaoks, CO₂ heite vähendamine, ringlus, haridus ja oskused, </w:t>
            </w:r>
            <w:r w:rsidRPr="005D7536">
              <w:rPr>
                <w:b/>
                <w:i/>
              </w:rPr>
              <w:t>koolitus,</w:t>
            </w:r>
            <w:r w:rsidRPr="005D7536">
              <w:t xml:space="preserve"> sotsiaalne kaasatus, ränne, vastupanuvõime kliimamuutustele ja nendega kohanemine, keskkonnakaitse, sinine majandus, juurdepääs tervishoiule</w:t>
            </w:r>
            <w:r w:rsidRPr="005D7536">
              <w:rPr>
                <w:b/>
                <w:i/>
              </w:rPr>
              <w:t xml:space="preserve"> ja sotsiaalteenustele, digitaalne ühenduvus, oluliste tootmistegurite kättesaadavus</w:t>
            </w:r>
            <w:r w:rsidRPr="005D7536">
              <w:t xml:space="preserve"> ning majandusareng, sealhulgas kestlik ja mitmekesine sinine majandus;</w:t>
            </w:r>
          </w:p>
        </w:tc>
      </w:tr>
    </w:tbl>
    <w:p w:rsidR="00B17EDE" w:rsidRPr="005D7536" w:rsidP="00B17EDE" w14:paraId="3E5E24D5"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3CB7DD7D" w14:textId="77777777">
      <w:r w:rsidRPr="005D7536">
        <w:rPr>
          <w:rStyle w:val="HideTWBExt"/>
        </w:rPr>
        <w:t>&lt;/Amend&gt;</w:t>
      </w:r>
    </w:p>
    <w:p w:rsidR="00B17EDE" w:rsidRPr="005D7536" w:rsidP="00B17EDE" w14:paraId="08AD8D4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4965</w:t>
      </w:r>
      <w:r w:rsidRPr="005D7536">
        <w:rPr>
          <w:rStyle w:val="HideTWBExt"/>
          <w:b w:val="0"/>
        </w:rPr>
        <w:t>&lt;/NumAm&gt;</w:t>
      </w:r>
    </w:p>
    <w:p w:rsidR="00B17EDE" w:rsidRPr="005D7536" w:rsidP="00B17EDE" w14:paraId="0510A260" w14:textId="77777777">
      <w:pPr>
        <w:pStyle w:val="NormalBold"/>
      </w:pPr>
      <w:r w:rsidRPr="005D7536">
        <w:rPr>
          <w:rStyle w:val="HideTWBExt"/>
          <w:b w:val="0"/>
        </w:rPr>
        <w:t>&lt;RepeatBlock-By&gt;&lt;Members&gt;</w:t>
      </w:r>
      <w:r w:rsidRPr="005D7536">
        <w:t>Jérémy</w:t>
      </w:r>
      <w:r w:rsidRPr="005D7536">
        <w:t xml:space="preserve"> </w:t>
      </w:r>
      <w:r w:rsidRPr="005D7536">
        <w:t>Decerle</w:t>
      </w:r>
      <w:r w:rsidRPr="005D7536">
        <w:t xml:space="preserve">, </w:t>
      </w:r>
      <w:r w:rsidRPr="005D7536">
        <w:t>Laurence</w:t>
      </w:r>
      <w:r w:rsidRPr="005D7536">
        <w:t xml:space="preserve"> </w:t>
      </w:r>
      <w:r w:rsidRPr="005D7536">
        <w:t>Farreng</w:t>
      </w:r>
      <w:r w:rsidRPr="005D7536">
        <w:t xml:space="preserve">, </w:t>
      </w:r>
      <w:r w:rsidRPr="005D7536">
        <w:t>Fabienne</w:t>
      </w:r>
      <w:r w:rsidRPr="005D7536">
        <w:t xml:space="preserve"> </w:t>
      </w:r>
      <w:r w:rsidRPr="005D7536">
        <w:t>Keller</w:t>
      </w:r>
      <w:r w:rsidRPr="005D7536">
        <w:t xml:space="preserve">, </w:t>
      </w:r>
      <w:r w:rsidRPr="005D7536">
        <w:t>Sandro</w:t>
      </w:r>
      <w:r w:rsidRPr="005D7536">
        <w:t xml:space="preserve"> </w:t>
      </w:r>
      <w:r w:rsidRPr="005D7536">
        <w:t>Gozi</w:t>
      </w:r>
      <w:r w:rsidRPr="005D7536">
        <w:t xml:space="preserve">, </w:t>
      </w:r>
      <w:r w:rsidRPr="005D7536">
        <w:t>Grégory</w:t>
      </w:r>
      <w:r w:rsidRPr="005D7536">
        <w:t xml:space="preserve"> </w:t>
      </w:r>
      <w:r w:rsidRPr="005D7536">
        <w:t>Allione</w:t>
      </w:r>
      <w:r w:rsidRPr="005D7536">
        <w:t xml:space="preserve">, </w:t>
      </w:r>
      <w:r w:rsidRPr="005D7536">
        <w:t>Valérie</w:t>
      </w:r>
      <w:r w:rsidRPr="005D7536">
        <w:t xml:space="preserve"> </w:t>
      </w:r>
      <w:r w:rsidRPr="005D7536">
        <w:t>Devaux</w:t>
      </w:r>
      <w:r w:rsidRPr="005D7536">
        <w:t xml:space="preserve">, </w:t>
      </w:r>
      <w:r w:rsidRPr="005D7536">
        <w:t>Stéphanie</w:t>
      </w:r>
      <w:r w:rsidRPr="005D7536">
        <w:t xml:space="preserve"> </w:t>
      </w:r>
      <w:r w:rsidRPr="005D7536">
        <w:t>Yon-Courtin</w:t>
      </w:r>
      <w:r w:rsidRPr="005D7536">
        <w:t xml:space="preserve">, </w:t>
      </w:r>
      <w:r w:rsidRPr="005D7536">
        <w:t>Christophe</w:t>
      </w:r>
      <w:r w:rsidRPr="005D7536">
        <w:t xml:space="preserve"> </w:t>
      </w:r>
      <w:r w:rsidRPr="005D7536">
        <w:t>Grudler</w:t>
      </w:r>
      <w:r w:rsidRPr="005D7536">
        <w:t xml:space="preserve">, </w:t>
      </w:r>
      <w:r w:rsidRPr="005D7536">
        <w:t>Oihane</w:t>
      </w:r>
      <w:r w:rsidRPr="005D7536">
        <w:t xml:space="preserve"> </w:t>
      </w:r>
      <w:r w:rsidRPr="005D7536">
        <w:t>Agirregoitia</w:t>
      </w:r>
      <w:r w:rsidRPr="005D7536">
        <w:t xml:space="preserve"> </w:t>
      </w:r>
      <w:r w:rsidRPr="005D7536">
        <w:t>Martínez</w:t>
      </w:r>
      <w:r w:rsidRPr="005D7536">
        <w:t xml:space="preserve">, Paulo do </w:t>
      </w:r>
      <w:r w:rsidRPr="005D7536">
        <w:t>Nascimento</w:t>
      </w:r>
      <w:r w:rsidRPr="005D7536">
        <w:t xml:space="preserve"> </w:t>
      </w:r>
      <w:r w:rsidRPr="005D7536">
        <w:t>Cabral</w:t>
      </w:r>
      <w:r w:rsidRPr="005D7536">
        <w:t xml:space="preserve">, Eric </w:t>
      </w:r>
      <w:r w:rsidRPr="005D7536">
        <w:t>Sargiacomo</w:t>
      </w:r>
      <w:r w:rsidRPr="005D7536">
        <w:t xml:space="preserve">, </w:t>
      </w:r>
      <w:r w:rsidRPr="005D7536">
        <w:t>Claire</w:t>
      </w:r>
      <w:r w:rsidRPr="005D7536">
        <w:t xml:space="preserve"> </w:t>
      </w:r>
      <w:r w:rsidRPr="005D7536">
        <w:t>Fita</w:t>
      </w:r>
      <w:r w:rsidRPr="005D7536">
        <w:t xml:space="preserve">, Charles </w:t>
      </w:r>
      <w:r w:rsidRPr="005D7536">
        <w:t>Goerens</w:t>
      </w:r>
      <w:r w:rsidRPr="005D7536">
        <w:rPr>
          <w:rStyle w:val="HideTWBExt"/>
          <w:b w:val="0"/>
        </w:rPr>
        <w:t>&lt;/Members&gt;</w:t>
      </w:r>
    </w:p>
    <w:p w:rsidR="00B17EDE" w:rsidRPr="005D7536" w:rsidP="00B17EDE" w14:paraId="6A31F358" w14:textId="77777777">
      <w:r w:rsidRPr="005D7536">
        <w:rPr>
          <w:rStyle w:val="HideTWBExt"/>
        </w:rPr>
        <w:t>&lt;/RepeatBlock-By&gt;</w:t>
      </w:r>
    </w:p>
    <w:p w:rsidR="00B17EDE" w:rsidRPr="005D7536" w:rsidP="00B17EDE" w14:paraId="1951793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5A3412A" w14:textId="77777777">
      <w:pPr>
        <w:pStyle w:val="NormalBold"/>
      </w:pPr>
      <w:r w:rsidRPr="005D7536">
        <w:rPr>
          <w:rStyle w:val="HideTWBExt"/>
          <w:b w:val="0"/>
        </w:rPr>
        <w:t>&lt;Article&gt;</w:t>
      </w:r>
      <w:r w:rsidRPr="005D7536">
        <w:t>Artikkel 46 – lõige 1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2F64F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307C578" w14:textId="77777777">
            <w:pPr>
              <w:keepNext/>
            </w:pPr>
          </w:p>
        </w:tc>
      </w:tr>
      <w:tr w14:paraId="4AA7AFB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1400495" w14:textId="77777777">
            <w:pPr>
              <w:pStyle w:val="ColumnHeading"/>
              <w:keepNext/>
            </w:pPr>
            <w:r w:rsidRPr="005D7536">
              <w:t>Komisjoni ettepanek</w:t>
            </w:r>
          </w:p>
        </w:tc>
        <w:tc>
          <w:tcPr>
            <w:tcW w:w="4876" w:type="dxa"/>
          </w:tcPr>
          <w:p w:rsidR="00B17EDE" w:rsidRPr="005D7536" w:rsidP="0009156F" w14:paraId="6FFCA736" w14:textId="77777777">
            <w:pPr>
              <w:pStyle w:val="ColumnHeading"/>
              <w:keepNext/>
            </w:pPr>
            <w:r w:rsidRPr="005D7536">
              <w:t>Muudatusettepanek</w:t>
            </w:r>
          </w:p>
        </w:tc>
      </w:tr>
      <w:tr w14:paraId="7DBA35F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E0CC4F1" w14:textId="77777777">
            <w:pPr>
              <w:pStyle w:val="Normal6"/>
            </w:pPr>
            <w:r w:rsidRPr="005D7536">
              <w:t>(a)</w:t>
            </w:r>
            <w:r w:rsidRPr="005D7536">
              <w:tab/>
              <w:t>tegeleda nende konkreetsete vajaduste ja probleemidega, nagu toiduga kindlustatus, eluase, kestlik transport, vee- ja jäätmekäitlus, energia, tööhõive ja tööjõu liikuvus, eelkõige noorte jaoks, CO₂ heite vähendamine, ringlus, haridus ja oskused, sotsiaalne kaasatus, ränne, vastupanuvõime kliimamuutustele ja nendega kohanemine, keskkonnakaitse, sinine majandus, juurdepääs tervishoiule, energiale, kestlikule transpordile ja digitaalsele ühenduvusele ning majandusareng, sealhulgas kestlik ja mitmekesine sinine majandus;</w:t>
            </w:r>
          </w:p>
        </w:tc>
        <w:tc>
          <w:tcPr>
            <w:tcW w:w="4876" w:type="dxa"/>
          </w:tcPr>
          <w:p w:rsidR="00B17EDE" w:rsidRPr="005D7536" w:rsidP="0009156F" w14:paraId="6AEC13A3" w14:textId="77777777">
            <w:pPr>
              <w:pStyle w:val="Normal6"/>
              <w:rPr>
                <w:szCs w:val="24"/>
              </w:rPr>
            </w:pPr>
            <w:r w:rsidRPr="005D7536">
              <w:t>(a)</w:t>
            </w:r>
            <w:r w:rsidRPr="005D7536">
              <w:tab/>
              <w:t>tegeleda nende konkreetsete vajaduste ja probleemidega, nagu toiduga kindlustatus, eluase, kestlik transport, vee- ja jäätmekäitlus</w:t>
            </w:r>
            <w:r w:rsidRPr="005D7536">
              <w:rPr>
                <w:b/>
                <w:i/>
              </w:rPr>
              <w:t>, metsa kestlik majandamine</w:t>
            </w:r>
            <w:r w:rsidRPr="005D7536">
              <w:t>, energia, tööhõive ja tööjõu liikuvus, eelkõige noorte jaoks, CO₂ heite vähendamine, ringlus, haridus ja oskused, sotsiaalne kaasatus, ränne, vastupanuvõime kliimamuutustele ja nendega kohanemine, keskkonnakaitse, sinine majandus, juurdepääs tervishoiule, energiale, kestlikule transpordile ja digitaalsele ühenduvusele ning majandusareng, sealhulgas kestlik ja mitmekesine sinine majandus;</w:t>
            </w:r>
          </w:p>
        </w:tc>
      </w:tr>
    </w:tbl>
    <w:p w:rsidR="00B17EDE" w:rsidRPr="005D7536" w:rsidP="00B17EDE" w14:paraId="6BB6531F"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C9FC439"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28379134" w14:textId="77777777">
      <w:pPr>
        <w:pStyle w:val="Normal12Italic"/>
        <w:rPr>
          <w:noProof w:val="0"/>
        </w:rPr>
      </w:pPr>
      <w:r w:rsidRPr="005D7536">
        <w:t>Kuna metsamajandamissektori arendamisega on raskusi mõnel äärepoolseimal piirkonnal, tuleks toetust anda ainult nendel konkreetsetel territooriumidel.</w:t>
      </w:r>
    </w:p>
    <w:p w:rsidR="00B17EDE" w:rsidRPr="005D7536" w:rsidP="00B17EDE" w14:paraId="76CA5134" w14:textId="77777777">
      <w:r w:rsidRPr="005D7536">
        <w:rPr>
          <w:rStyle w:val="HideTWBExt"/>
        </w:rPr>
        <w:t>&lt;/Amend&gt;</w:t>
      </w:r>
    </w:p>
    <w:p w:rsidR="00B17EDE" w:rsidRPr="005D7536" w:rsidP="00B17EDE" w14:paraId="5CA6CF5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4966</w:t>
      </w:r>
      <w:r w:rsidRPr="005D7536">
        <w:rPr>
          <w:rStyle w:val="HideTWBExt"/>
          <w:b w:val="0"/>
        </w:rPr>
        <w:t>&lt;/NumAm&gt;</w:t>
      </w:r>
    </w:p>
    <w:p w:rsidR="00B17EDE" w:rsidRPr="005D7536" w:rsidP="00B17EDE" w14:paraId="066DC688" w14:textId="77777777">
      <w:pPr>
        <w:pStyle w:val="NormalBold"/>
      </w:pPr>
      <w:r w:rsidRPr="005D7536">
        <w:rPr>
          <w:rStyle w:val="HideTWBExt"/>
          <w:b w:val="0"/>
        </w:rPr>
        <w:t>&lt;RepeatBlock-By&gt;&lt;Members&gt;</w:t>
      </w:r>
      <w:r w:rsidRPr="005D7536">
        <w:t>Luke</w:t>
      </w:r>
      <w:r w:rsidRPr="005D7536">
        <w:t xml:space="preserve"> </w:t>
      </w:r>
      <w:r w:rsidRPr="005D7536">
        <w:t>Ming</w:t>
      </w:r>
      <w:r w:rsidRPr="005D7536">
        <w:t xml:space="preserve"> </w:t>
      </w:r>
      <w:r w:rsidRPr="005D7536">
        <w:t>Flanagan</w:t>
      </w:r>
      <w:r w:rsidRPr="005D7536">
        <w:t xml:space="preserve">, </w:t>
      </w:r>
      <w:r w:rsidRPr="005D7536">
        <w:t>Arash</w:t>
      </w:r>
      <w:r w:rsidRPr="005D7536">
        <w:t xml:space="preserve"> </w:t>
      </w:r>
      <w:r w:rsidRPr="005D7536">
        <w:t>Saeidi</w:t>
      </w:r>
      <w:r w:rsidRPr="005D7536">
        <w:t xml:space="preserve">, </w:t>
      </w:r>
      <w:r w:rsidRPr="005D7536">
        <w:t>Konstantinos</w:t>
      </w:r>
      <w:r w:rsidRPr="005D7536">
        <w:t xml:space="preserve"> </w:t>
      </w:r>
      <w:r w:rsidRPr="005D7536">
        <w:t>Arvanitis</w:t>
      </w:r>
      <w:r w:rsidRPr="005D7536">
        <w:rPr>
          <w:rStyle w:val="HideTWBExt"/>
          <w:b w:val="0"/>
        </w:rPr>
        <w:t>&lt;/Members&gt;</w:t>
      </w:r>
    </w:p>
    <w:p w:rsidR="00B17EDE" w:rsidRPr="005D7536" w:rsidP="00B17EDE" w14:paraId="3C65F52C"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2E7B6171" w14:textId="77777777">
      <w:r w:rsidRPr="005D7536">
        <w:rPr>
          <w:rStyle w:val="HideTWBExt"/>
        </w:rPr>
        <w:t>&lt;/RepeatBlock-By&gt;</w:t>
      </w:r>
    </w:p>
    <w:p w:rsidR="00B17EDE" w:rsidRPr="005D7536" w:rsidP="00B17EDE" w14:paraId="4E55F85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32484E8" w14:textId="77777777">
      <w:pPr>
        <w:pStyle w:val="NormalBold"/>
      </w:pPr>
      <w:r w:rsidRPr="005D7536">
        <w:rPr>
          <w:rStyle w:val="HideTWBExt"/>
          <w:b w:val="0"/>
        </w:rPr>
        <w:t>&lt;Article&gt;</w:t>
      </w:r>
      <w:r w:rsidRPr="005D7536">
        <w:t>Artikkel 46 – lõige 1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6CC45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B0BA2AE" w14:textId="77777777">
            <w:pPr>
              <w:keepNext/>
            </w:pPr>
          </w:p>
        </w:tc>
      </w:tr>
      <w:tr w14:paraId="70CAFF8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FB5940E" w14:textId="77777777">
            <w:pPr>
              <w:pStyle w:val="ColumnHeading"/>
              <w:keepNext/>
            </w:pPr>
            <w:r w:rsidRPr="005D7536">
              <w:t>Komisjoni ettepanek</w:t>
            </w:r>
          </w:p>
        </w:tc>
        <w:tc>
          <w:tcPr>
            <w:tcW w:w="4876" w:type="dxa"/>
          </w:tcPr>
          <w:p w:rsidR="00B17EDE" w:rsidRPr="005D7536" w:rsidP="0009156F" w14:paraId="43FD8B04" w14:textId="77777777">
            <w:pPr>
              <w:pStyle w:val="ColumnHeading"/>
              <w:keepNext/>
            </w:pPr>
            <w:r w:rsidRPr="005D7536">
              <w:t>Muudatusettepanek</w:t>
            </w:r>
          </w:p>
        </w:tc>
      </w:tr>
      <w:tr w14:paraId="1705E2D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6BAC207" w14:textId="77777777">
            <w:pPr>
              <w:pStyle w:val="Normal6"/>
            </w:pPr>
            <w:r w:rsidRPr="005D7536">
              <w:t>(a)</w:t>
            </w:r>
            <w:r w:rsidRPr="005D7536">
              <w:tab/>
              <w:t>tegeleda nende konkreetsete vajaduste ja probleemidega, nagu toiduga kindlustatus, eluase, kestlik transport, vee- ja jäätmekäitlus, energia, tööhõive ja tööjõu liikuvus, eelkõige noorte jaoks, CO₂ heite vähendamine, ringlus, haridus ja oskused, sotsiaalne kaasatus, ränne, vastupanuvõime kliimamuutustele ja nendega kohanemine, keskkonnakaitse, sinine majandus, juurdepääs tervishoiule, energiale, kestlikule transpordile ja digitaalsele ühenduvusele ning majandusareng, sealhulgas kestlik ja mitmekesine sinine majandus;</w:t>
            </w:r>
          </w:p>
        </w:tc>
        <w:tc>
          <w:tcPr>
            <w:tcW w:w="4876" w:type="dxa"/>
          </w:tcPr>
          <w:p w:rsidR="00B17EDE" w:rsidRPr="005D7536" w:rsidP="0009156F" w14:paraId="35B25F7C" w14:textId="77777777">
            <w:pPr>
              <w:pStyle w:val="Normal6"/>
              <w:rPr>
                <w:szCs w:val="24"/>
              </w:rPr>
            </w:pPr>
            <w:r w:rsidRPr="005D7536">
              <w:t>(a)</w:t>
            </w:r>
            <w:r w:rsidRPr="005D7536">
              <w:tab/>
              <w:t xml:space="preserve">tegeleda nende konkreetsete vajaduste ja probleemidega, nagu toiduga kindlustatus, </w:t>
            </w:r>
            <w:r w:rsidRPr="005D7536">
              <w:rPr>
                <w:b/>
                <w:i/>
              </w:rPr>
              <w:t>kestlik ja energiatõhus</w:t>
            </w:r>
            <w:r w:rsidRPr="005D7536">
              <w:t xml:space="preserve"> eluase, kestlik transport, vee- ja jäätmekäitlus, energia, tööhõive ja tööjõu liikuvus, eelkõige noorte jaoks, CO₂ heite vähendamine, ringlus, haridus ja oskused, sotsiaalne kaasatus, ränne, vastupanuvõime kliimamuutustele ja nendega kohanemine, keskkonnakaitse, sinine majandus, juurdepääs tervishoiule, energiale, kestlikule transpordile ja digitaalsele ühenduvusele ning majandusareng, sealhulgas kestlik ja mitmekesine sinine majandus;</w:t>
            </w:r>
          </w:p>
        </w:tc>
      </w:tr>
    </w:tbl>
    <w:p w:rsidR="00B17EDE" w:rsidRPr="005D7536" w:rsidP="00B17EDE" w14:paraId="57DB9D21"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F27EB15" w14:textId="77777777">
      <w:r w:rsidRPr="005D7536">
        <w:rPr>
          <w:rStyle w:val="HideTWBExt"/>
        </w:rPr>
        <w:t>&lt;/Amend&gt;</w:t>
      </w:r>
    </w:p>
    <w:p w:rsidR="00B17EDE" w:rsidRPr="005D7536" w:rsidP="00B17EDE" w14:paraId="550090D0"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4967</w:t>
      </w:r>
      <w:r w:rsidRPr="005D7536">
        <w:rPr>
          <w:rStyle w:val="HideTWBExt"/>
          <w:b w:val="0"/>
        </w:rPr>
        <w:t>&lt;/NumAm&gt;</w:t>
      </w:r>
    </w:p>
    <w:p w:rsidR="00B17EDE" w:rsidRPr="005D7536" w:rsidP="00B17EDE" w14:paraId="11C06F41"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1E78D57A" w14:textId="77777777">
      <w:r w:rsidRPr="005D7536">
        <w:rPr>
          <w:rStyle w:val="HideTWBExt"/>
        </w:rPr>
        <w:t>&lt;/RepeatBlock-By&gt;</w:t>
      </w:r>
    </w:p>
    <w:p w:rsidR="00B17EDE" w:rsidRPr="005D7536" w:rsidP="00B17EDE" w14:paraId="1CA25A0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B647492" w14:textId="77777777">
      <w:pPr>
        <w:pStyle w:val="NormalBold"/>
      </w:pPr>
      <w:r w:rsidRPr="005D7536">
        <w:rPr>
          <w:rStyle w:val="HideTWBExt"/>
          <w:b w:val="0"/>
        </w:rPr>
        <w:t>&lt;Article&gt;</w:t>
      </w:r>
      <w:r w:rsidRPr="005D7536">
        <w:t>Artikkel 46 – lõige 1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F4D41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7D8B717" w14:textId="77777777">
            <w:pPr>
              <w:keepNext/>
            </w:pPr>
          </w:p>
        </w:tc>
      </w:tr>
      <w:tr w14:paraId="4D567C7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E7904AA" w14:textId="77777777">
            <w:pPr>
              <w:pStyle w:val="ColumnHeading"/>
              <w:keepNext/>
            </w:pPr>
            <w:r w:rsidRPr="005D7536">
              <w:t>Komisjoni ettepanek</w:t>
            </w:r>
          </w:p>
        </w:tc>
        <w:tc>
          <w:tcPr>
            <w:tcW w:w="4876" w:type="dxa"/>
          </w:tcPr>
          <w:p w:rsidR="00B17EDE" w:rsidRPr="005D7536" w:rsidP="0009156F" w14:paraId="03B4E233" w14:textId="77777777">
            <w:pPr>
              <w:pStyle w:val="ColumnHeading"/>
              <w:keepNext/>
            </w:pPr>
            <w:r w:rsidRPr="005D7536">
              <w:t>Muudatusettepanek</w:t>
            </w:r>
          </w:p>
        </w:tc>
      </w:tr>
      <w:tr w14:paraId="327D1A0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9F2CFEF" w14:textId="77777777">
            <w:pPr>
              <w:pStyle w:val="Normal6"/>
            </w:pPr>
            <w:r w:rsidRPr="005D7536">
              <w:t>(a)</w:t>
            </w:r>
            <w:r w:rsidRPr="005D7536">
              <w:tab/>
              <w:t xml:space="preserve">tegeleda nende konkreetsete vajaduste ja probleemidega, nagu toiduga kindlustatus, eluase, </w:t>
            </w:r>
            <w:r w:rsidRPr="005D7536">
              <w:rPr>
                <w:b/>
                <w:i/>
              </w:rPr>
              <w:t>kestlik</w:t>
            </w:r>
            <w:r w:rsidRPr="005D7536">
              <w:t xml:space="preserve"> transport, vee- ja jäätmekäitlus, energia, tööhõive ja tööjõu liikuvus, eelkõige noorte jaoks, CO₂ heite vähendamine, ringlus, haridus ja oskused, sotsiaalne kaasatus, ränne, vastupanuvõime kliimamuutustele ja nendega kohanemine, keskkonnakaitse, sinine majandus, </w:t>
            </w:r>
            <w:r w:rsidRPr="005D7536">
              <w:rPr>
                <w:b/>
                <w:i/>
              </w:rPr>
              <w:t>juurdepääs tervishoiule, energiale, kestlikule transpordile ja digitaalsele ühenduvusele</w:t>
            </w:r>
            <w:r w:rsidRPr="005D7536">
              <w:t xml:space="preserve"> ning majandusareng, sealhulgas kestlik ja mitmekesine sinine majandus;</w:t>
            </w:r>
          </w:p>
        </w:tc>
        <w:tc>
          <w:tcPr>
            <w:tcW w:w="4876" w:type="dxa"/>
          </w:tcPr>
          <w:p w:rsidR="00B17EDE" w:rsidRPr="005D7536" w:rsidP="0009156F" w14:paraId="431FB55A" w14:textId="77777777">
            <w:pPr>
              <w:pStyle w:val="Normal6"/>
              <w:rPr>
                <w:szCs w:val="24"/>
              </w:rPr>
            </w:pPr>
            <w:r w:rsidRPr="005D7536">
              <w:t>(a)</w:t>
            </w:r>
            <w:r w:rsidRPr="005D7536">
              <w:tab/>
              <w:t xml:space="preserve">tegeleda nende konkreetsete vajaduste ja probleemidega, nagu toiduga kindlustatus, eluase, transport, vee- ja jäätmekäitlus, energia, tööhõive ja tööjõu liikuvus, eelkõige noorte jaoks, CO₂ heite vähendamine, ringlus, haridus ja oskused, </w:t>
            </w:r>
            <w:r w:rsidRPr="005D7536">
              <w:rPr>
                <w:b/>
                <w:i/>
              </w:rPr>
              <w:t>koolitus, ajude äravool,</w:t>
            </w:r>
            <w:r w:rsidRPr="005D7536">
              <w:t xml:space="preserve"> sotsiaalne kaasatus, ränne, vastupanuvõime kliimamuutustele ja nendega kohanemine, keskkonnakaitse, sinine majandus, </w:t>
            </w:r>
            <w:r w:rsidRPr="005D7536">
              <w:rPr>
                <w:b/>
                <w:i/>
              </w:rPr>
              <w:t>tervishoid, sotsiaalteenused, ligipääsetavus, energia, digitaalne ühenduvus</w:t>
            </w:r>
            <w:r w:rsidRPr="005D7536">
              <w:t xml:space="preserve"> ning majandusareng, sealhulgas kestlik ja mitmekesine sinine majandus;</w:t>
            </w:r>
          </w:p>
        </w:tc>
      </w:tr>
    </w:tbl>
    <w:p w:rsidR="00B17EDE" w:rsidRPr="005D7536" w:rsidP="00B17EDE" w14:paraId="045B902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7B6D2D5" w14:textId="77777777">
      <w:r w:rsidRPr="005D7536">
        <w:rPr>
          <w:rStyle w:val="HideTWBExt"/>
        </w:rPr>
        <w:t>&lt;/Amend&gt;</w:t>
      </w:r>
    </w:p>
    <w:p w:rsidR="00B17EDE" w:rsidRPr="005D7536" w:rsidP="00B17EDE" w14:paraId="41FC583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4968</w:t>
      </w:r>
      <w:r w:rsidRPr="005D7536">
        <w:rPr>
          <w:rStyle w:val="HideTWBExt"/>
          <w:b w:val="0"/>
        </w:rPr>
        <w:t>&lt;/NumAm&gt;</w:t>
      </w:r>
    </w:p>
    <w:p w:rsidR="00B17EDE" w:rsidRPr="005D7536" w:rsidP="00B17EDE" w14:paraId="08D09145" w14:textId="77777777">
      <w:pPr>
        <w:pStyle w:val="NormalBold"/>
      </w:pPr>
      <w:r w:rsidRPr="005D7536">
        <w:rPr>
          <w:rStyle w:val="HideTWBExt"/>
          <w:b w:val="0"/>
        </w:rPr>
        <w:t>&lt;RepeatBlock-By&gt;&lt;Members&gt;</w:t>
      </w:r>
      <w:r w:rsidRPr="005D7536">
        <w:t xml:space="preserve">Sabrina </w:t>
      </w:r>
      <w:r w:rsidRPr="005D7536">
        <w:t>Repp</w:t>
      </w:r>
      <w:r w:rsidRPr="005D7536">
        <w:t>, Jean-</w:t>
      </w:r>
      <w:r w:rsidRPr="005D7536">
        <w:t>Marc</w:t>
      </w:r>
      <w:r w:rsidRPr="005D7536">
        <w:t xml:space="preserve"> </w:t>
      </w:r>
      <w:r w:rsidRPr="005D7536">
        <w:t>Germain</w:t>
      </w:r>
      <w:r w:rsidRPr="005D7536">
        <w:rPr>
          <w:rStyle w:val="HideTWBExt"/>
          <w:b w:val="0"/>
        </w:rPr>
        <w:t>&lt;/Members&gt;</w:t>
      </w:r>
    </w:p>
    <w:p w:rsidR="00B17EDE" w:rsidRPr="005D7536" w:rsidP="00B17EDE" w14:paraId="4461B764" w14:textId="77777777">
      <w:r w:rsidRPr="005D7536">
        <w:rPr>
          <w:rStyle w:val="HideTWBExt"/>
        </w:rPr>
        <w:t>&lt;AuNomDe&gt;</w:t>
      </w:r>
      <w:r w:rsidRPr="005D7536">
        <w:rPr>
          <w:rStyle w:val="HideTWBInt"/>
        </w:rPr>
        <w:t>{S&amp;D}</w:t>
      </w:r>
      <w:r w:rsidRPr="005D7536">
        <w:t>fraktsiooni S&amp;D nimel</w:t>
      </w:r>
      <w:r w:rsidRPr="005D7536">
        <w:rPr>
          <w:rStyle w:val="HideTWBExt"/>
        </w:rPr>
        <w:t>&lt;/AuNomDe&gt;</w:t>
      </w:r>
    </w:p>
    <w:p w:rsidR="00B17EDE" w:rsidRPr="005D7536" w:rsidP="00B17EDE" w14:paraId="73C5616C" w14:textId="77777777">
      <w:r w:rsidRPr="005D7536">
        <w:rPr>
          <w:rStyle w:val="HideTWBExt"/>
        </w:rPr>
        <w:t>&lt;/RepeatBlock-By&gt;</w:t>
      </w:r>
    </w:p>
    <w:p w:rsidR="00B17EDE" w:rsidRPr="005D7536" w:rsidP="00B17EDE" w14:paraId="7637743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872C8FC" w14:textId="77777777">
      <w:pPr>
        <w:pStyle w:val="NormalBold"/>
      </w:pPr>
      <w:r w:rsidRPr="005D7536">
        <w:rPr>
          <w:rStyle w:val="HideTWBExt"/>
          <w:b w:val="0"/>
        </w:rPr>
        <w:t>&lt;Article&gt;</w:t>
      </w:r>
      <w:r w:rsidRPr="005D7536">
        <w:t xml:space="preserve">Artikkel 46 – lõige 1 – punkt a </w:t>
      </w:r>
      <w:r w:rsidRPr="005D7536">
        <w:t>a</w:t>
      </w:r>
      <w:r w:rsidRPr="005D7536">
        <w:t xml:space="preserve">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93B8A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6954562" w14:textId="77777777">
            <w:pPr>
              <w:keepNext/>
            </w:pPr>
          </w:p>
        </w:tc>
      </w:tr>
      <w:tr w14:paraId="01899D4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91F1EC1" w14:textId="77777777">
            <w:pPr>
              <w:pStyle w:val="ColumnHeading"/>
              <w:keepNext/>
            </w:pPr>
            <w:r w:rsidRPr="005D7536">
              <w:t>Komisjoni ettepanek</w:t>
            </w:r>
          </w:p>
        </w:tc>
        <w:tc>
          <w:tcPr>
            <w:tcW w:w="4876" w:type="dxa"/>
          </w:tcPr>
          <w:p w:rsidR="00B17EDE" w:rsidRPr="005D7536" w:rsidP="0009156F" w14:paraId="19EBAE47" w14:textId="77777777">
            <w:pPr>
              <w:pStyle w:val="ColumnHeading"/>
              <w:keepNext/>
            </w:pPr>
            <w:r w:rsidRPr="005D7536">
              <w:t>Muudatusettepanek</w:t>
            </w:r>
          </w:p>
        </w:tc>
      </w:tr>
      <w:tr w14:paraId="41E4FCD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7648611" w14:textId="77777777">
            <w:pPr>
              <w:pStyle w:val="Normal6"/>
            </w:pPr>
          </w:p>
        </w:tc>
        <w:tc>
          <w:tcPr>
            <w:tcW w:w="4876" w:type="dxa"/>
          </w:tcPr>
          <w:p w:rsidR="00B17EDE" w:rsidRPr="005D7536" w:rsidP="0009156F" w14:paraId="0677EDA8" w14:textId="77777777">
            <w:pPr>
              <w:pStyle w:val="Normal6"/>
              <w:rPr>
                <w:szCs w:val="24"/>
              </w:rPr>
            </w:pPr>
            <w:r w:rsidRPr="005D7536">
              <w:rPr>
                <w:b/>
                <w:i/>
              </w:rPr>
              <w:t>(aa)</w:t>
            </w:r>
            <w:r w:rsidRPr="005D7536">
              <w:rPr>
                <w:b/>
                <w:i/>
              </w:rPr>
              <w:tab/>
              <w:t>toetada pikaajalisi investeeringuid transporditaristusse, sealhulgas sadamatesse, lennujaamadesse ning mere- ja lennuühendustesse, samuti nendega seotud kestlikesse transporditeenustesse ja ühistranspordiühendustesse, et parandada juurdepääsetavust ja ühenduvust, hõlbustada reisijate ja kaupade liikumist, vähendada nende kaugusega seotud takistusi ning toetada nende majanduslikku ja sotsiaalset arengut, sealhulgas arendades selliseid valdkondi nagu piisavast ühenduvusest sõltuv kestlik turism;</w:t>
            </w:r>
          </w:p>
        </w:tc>
      </w:tr>
    </w:tbl>
    <w:p w:rsidR="00B17EDE" w:rsidRPr="005D7536" w:rsidP="00B17EDE" w14:paraId="08C4AC26"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C0CD61D" w14:textId="77777777">
      <w:r w:rsidRPr="005D7536">
        <w:rPr>
          <w:rStyle w:val="HideTWBExt"/>
        </w:rPr>
        <w:t>&lt;/Amend&gt;</w:t>
      </w:r>
    </w:p>
    <w:p w:rsidR="00B17EDE" w:rsidRPr="005D7536" w:rsidP="00B17EDE" w14:paraId="4B3D9B4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4969</w:t>
      </w:r>
      <w:r w:rsidRPr="005D7536">
        <w:rPr>
          <w:rStyle w:val="HideTWBExt"/>
          <w:b w:val="0"/>
        </w:rPr>
        <w:t>&lt;/NumAm&gt;</w:t>
      </w:r>
    </w:p>
    <w:p w:rsidR="00B17EDE" w:rsidRPr="005D7536" w:rsidP="00B17EDE" w14:paraId="157AFF49" w14:textId="77777777">
      <w:pPr>
        <w:pStyle w:val="NormalBold"/>
      </w:pPr>
      <w:r w:rsidRPr="005D7536">
        <w:rPr>
          <w:rStyle w:val="HideTWBExt"/>
          <w:b w:val="0"/>
        </w:rPr>
        <w:t>&lt;RepeatBlock-By&gt;&lt;Members&gt;</w:t>
      </w:r>
      <w:r w:rsidRPr="005D7536">
        <w:t>Jérémy</w:t>
      </w:r>
      <w:r w:rsidRPr="005D7536">
        <w:t xml:space="preserve"> </w:t>
      </w:r>
      <w:r w:rsidRPr="005D7536">
        <w:t>Decerle</w:t>
      </w:r>
      <w:r w:rsidRPr="005D7536">
        <w:t xml:space="preserve">, </w:t>
      </w:r>
      <w:r w:rsidRPr="005D7536">
        <w:t>Laurence</w:t>
      </w:r>
      <w:r w:rsidRPr="005D7536">
        <w:t xml:space="preserve"> </w:t>
      </w:r>
      <w:r w:rsidRPr="005D7536">
        <w:t>Farreng</w:t>
      </w:r>
      <w:r w:rsidRPr="005D7536">
        <w:t xml:space="preserve">, </w:t>
      </w:r>
      <w:r w:rsidRPr="005D7536">
        <w:t>Fabienne</w:t>
      </w:r>
      <w:r w:rsidRPr="005D7536">
        <w:t xml:space="preserve"> </w:t>
      </w:r>
      <w:r w:rsidRPr="005D7536">
        <w:t>Keller</w:t>
      </w:r>
      <w:r w:rsidRPr="005D7536">
        <w:t xml:space="preserve">, </w:t>
      </w:r>
      <w:r w:rsidRPr="005D7536">
        <w:t>Sandro</w:t>
      </w:r>
      <w:r w:rsidRPr="005D7536">
        <w:t xml:space="preserve"> </w:t>
      </w:r>
      <w:r w:rsidRPr="005D7536">
        <w:t>Gozi</w:t>
      </w:r>
      <w:r w:rsidRPr="005D7536">
        <w:t xml:space="preserve">, </w:t>
      </w:r>
      <w:r w:rsidRPr="005D7536">
        <w:t>Grégory</w:t>
      </w:r>
      <w:r w:rsidRPr="005D7536">
        <w:t xml:space="preserve"> </w:t>
      </w:r>
      <w:r w:rsidRPr="005D7536">
        <w:t>Allione</w:t>
      </w:r>
      <w:r w:rsidRPr="005D7536">
        <w:t xml:space="preserve">, </w:t>
      </w:r>
      <w:r w:rsidRPr="005D7536">
        <w:t>Valérie</w:t>
      </w:r>
      <w:r w:rsidRPr="005D7536">
        <w:t xml:space="preserve"> </w:t>
      </w:r>
      <w:r w:rsidRPr="005D7536">
        <w:t>Devaux</w:t>
      </w:r>
      <w:r w:rsidRPr="005D7536">
        <w:t xml:space="preserve">, </w:t>
      </w:r>
      <w:r w:rsidRPr="005D7536">
        <w:t>Stéphanie</w:t>
      </w:r>
      <w:r w:rsidRPr="005D7536">
        <w:t xml:space="preserve"> </w:t>
      </w:r>
      <w:r w:rsidRPr="005D7536">
        <w:t>Yon-Courtin</w:t>
      </w:r>
      <w:r w:rsidRPr="005D7536">
        <w:t xml:space="preserve">, </w:t>
      </w:r>
      <w:r w:rsidRPr="005D7536">
        <w:t>Christophe</w:t>
      </w:r>
      <w:r w:rsidRPr="005D7536">
        <w:t xml:space="preserve"> </w:t>
      </w:r>
      <w:r w:rsidRPr="005D7536">
        <w:t>Grudler</w:t>
      </w:r>
      <w:r w:rsidRPr="005D7536">
        <w:t xml:space="preserve">, </w:t>
      </w:r>
      <w:r w:rsidRPr="005D7536">
        <w:t>Oihane</w:t>
      </w:r>
      <w:r w:rsidRPr="005D7536">
        <w:t xml:space="preserve"> </w:t>
      </w:r>
      <w:r w:rsidRPr="005D7536">
        <w:t>Agirregoitia</w:t>
      </w:r>
      <w:r w:rsidRPr="005D7536">
        <w:t xml:space="preserve"> </w:t>
      </w:r>
      <w:r w:rsidRPr="005D7536">
        <w:t>Martínez</w:t>
      </w:r>
      <w:r w:rsidRPr="005D7536">
        <w:t xml:space="preserve">, Paulo do </w:t>
      </w:r>
      <w:r w:rsidRPr="005D7536">
        <w:t>Nascimento</w:t>
      </w:r>
      <w:r w:rsidRPr="005D7536">
        <w:t xml:space="preserve"> </w:t>
      </w:r>
      <w:r w:rsidRPr="005D7536">
        <w:t>Cabral</w:t>
      </w:r>
      <w:r w:rsidRPr="005D7536">
        <w:t xml:space="preserve">, Eric </w:t>
      </w:r>
      <w:r w:rsidRPr="005D7536">
        <w:t>Sargiacomo</w:t>
      </w:r>
      <w:r w:rsidRPr="005D7536">
        <w:t xml:space="preserve">, </w:t>
      </w:r>
      <w:r w:rsidRPr="005D7536">
        <w:t>Claire</w:t>
      </w:r>
      <w:r w:rsidRPr="005D7536">
        <w:t xml:space="preserve"> </w:t>
      </w:r>
      <w:r w:rsidRPr="005D7536">
        <w:t>Fita</w:t>
      </w:r>
      <w:r w:rsidRPr="005D7536">
        <w:t xml:space="preserve">, Charles </w:t>
      </w:r>
      <w:r w:rsidRPr="005D7536">
        <w:t>Goerens</w:t>
      </w:r>
      <w:r w:rsidRPr="005D7536">
        <w:rPr>
          <w:rStyle w:val="HideTWBExt"/>
          <w:b w:val="0"/>
        </w:rPr>
        <w:t>&lt;/Members&gt;</w:t>
      </w:r>
    </w:p>
    <w:p w:rsidR="00B17EDE" w:rsidRPr="005D7536" w:rsidP="00B17EDE" w14:paraId="2AA05D1A" w14:textId="77777777">
      <w:r w:rsidRPr="005D7536">
        <w:rPr>
          <w:rStyle w:val="HideTWBExt"/>
        </w:rPr>
        <w:t>&lt;/RepeatBlock-By&gt;</w:t>
      </w:r>
    </w:p>
    <w:p w:rsidR="00B17EDE" w:rsidRPr="005D7536" w:rsidP="00B17EDE" w14:paraId="6520702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87B93D6" w14:textId="77777777">
      <w:pPr>
        <w:pStyle w:val="NormalBold"/>
      </w:pPr>
      <w:r w:rsidRPr="005D7536">
        <w:rPr>
          <w:rStyle w:val="HideTWBExt"/>
          <w:b w:val="0"/>
        </w:rPr>
        <w:t>&lt;Article&gt;</w:t>
      </w:r>
      <w:r w:rsidRPr="005D7536">
        <w:t>Artikkel 46 – lõige 1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770BB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7E34266" w14:textId="77777777">
            <w:pPr>
              <w:keepNext/>
            </w:pPr>
          </w:p>
        </w:tc>
      </w:tr>
      <w:tr w14:paraId="248EF5A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0A0C7A" w14:textId="77777777">
            <w:pPr>
              <w:pStyle w:val="ColumnHeading"/>
              <w:keepNext/>
            </w:pPr>
            <w:r w:rsidRPr="005D7536">
              <w:t>Komisjoni ettepanek</w:t>
            </w:r>
          </w:p>
        </w:tc>
        <w:tc>
          <w:tcPr>
            <w:tcW w:w="4876" w:type="dxa"/>
          </w:tcPr>
          <w:p w:rsidR="00B17EDE" w:rsidRPr="005D7536" w:rsidP="0009156F" w14:paraId="7A8D94B6" w14:textId="77777777">
            <w:pPr>
              <w:pStyle w:val="ColumnHeading"/>
              <w:keepNext/>
            </w:pPr>
            <w:r w:rsidRPr="005D7536">
              <w:t>Muudatusettepanek</w:t>
            </w:r>
          </w:p>
        </w:tc>
      </w:tr>
      <w:tr w14:paraId="069E712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B72613B" w14:textId="77777777">
            <w:pPr>
              <w:pStyle w:val="Normal6"/>
            </w:pPr>
            <w:r w:rsidRPr="005D7536">
              <w:rPr>
                <w:b/>
                <w:i/>
              </w:rPr>
              <w:t>(b)</w:t>
            </w:r>
            <w:r w:rsidRPr="005D7536">
              <w:rPr>
                <w:b/>
                <w:i/>
              </w:rPr>
              <w:tab/>
              <w:t xml:space="preserve">tagada inimtoiduks või töötlemiseks vajalike ning põllumajandusliku toorainena kasutatavate toodete tarnimine, leevendades äärepoolseimast asukohast ja/või </w:t>
            </w:r>
            <w:r w:rsidRPr="005D7536">
              <w:rPr>
                <w:b/>
                <w:i/>
              </w:rPr>
              <w:t>saarelisest</w:t>
            </w:r>
            <w:r w:rsidRPr="005D7536">
              <w:rPr>
                <w:b/>
                <w:i/>
              </w:rPr>
              <w:t xml:space="preserve"> asendist tingitult tekkinud lisakulusid ning kahjustamata kohalikku tootmist ja selle arengut;</w:t>
            </w:r>
          </w:p>
        </w:tc>
        <w:tc>
          <w:tcPr>
            <w:tcW w:w="4876" w:type="dxa"/>
          </w:tcPr>
          <w:p w:rsidR="00B17EDE" w:rsidRPr="005D7536" w:rsidP="0009156F" w14:paraId="0E08E74F" w14:textId="77777777">
            <w:pPr>
              <w:pStyle w:val="Normal6"/>
              <w:rPr>
                <w:szCs w:val="24"/>
              </w:rPr>
            </w:pPr>
            <w:r w:rsidRPr="005D7536">
              <w:rPr>
                <w:b/>
                <w:i/>
              </w:rPr>
              <w:t>välja jäetud</w:t>
            </w:r>
          </w:p>
        </w:tc>
      </w:tr>
    </w:tbl>
    <w:p w:rsidR="00B17EDE" w:rsidRPr="005D7536" w:rsidP="00B17EDE" w14:paraId="0766D80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F79701D"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40CEC288" w14:textId="77777777">
      <w:pPr>
        <w:pStyle w:val="Normal12Italic"/>
        <w:rPr>
          <w:noProof w:val="0"/>
        </w:rPr>
      </w:pPr>
      <w:r w:rsidRPr="005D7536">
        <w:t>Kõik partnerluskavade kalandus- ja põllumajandussektoriga seotud sätted jäetakse välja, sest neid käsitletakse asjakohastes valdkondlikes õigusaktides (POSEI, ÜKP ja ÜPP).</w:t>
      </w:r>
    </w:p>
    <w:p w:rsidR="00B17EDE" w:rsidRPr="005D7536" w:rsidP="00B17EDE" w14:paraId="5709A582" w14:textId="77777777">
      <w:r w:rsidRPr="005D7536">
        <w:rPr>
          <w:rStyle w:val="HideTWBExt"/>
        </w:rPr>
        <w:t>&lt;/Amend&gt;</w:t>
      </w:r>
    </w:p>
    <w:p w:rsidR="00B17EDE" w:rsidRPr="005D7536" w:rsidP="00B17EDE" w14:paraId="06A1CB5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4970</w:t>
      </w:r>
      <w:r w:rsidRPr="005D7536">
        <w:rPr>
          <w:rStyle w:val="HideTWBExt"/>
          <w:b w:val="0"/>
        </w:rPr>
        <w:t>&lt;/NumAm&gt;</w:t>
      </w:r>
    </w:p>
    <w:p w:rsidR="00B17EDE" w:rsidRPr="005D7536" w:rsidP="00B17EDE" w14:paraId="080283F4"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638CD5B8" w14:textId="77777777">
      <w:r w:rsidRPr="005D7536">
        <w:rPr>
          <w:rStyle w:val="HideTWBExt"/>
        </w:rPr>
        <w:t>&lt;/RepeatBlock-By&gt;</w:t>
      </w:r>
    </w:p>
    <w:p w:rsidR="00B17EDE" w:rsidRPr="005D7536" w:rsidP="00B17EDE" w14:paraId="2CEFE8E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AC5F54E" w14:textId="77777777">
      <w:pPr>
        <w:pStyle w:val="NormalBold"/>
      </w:pPr>
      <w:r w:rsidRPr="005D7536">
        <w:rPr>
          <w:rStyle w:val="HideTWBExt"/>
          <w:b w:val="0"/>
        </w:rPr>
        <w:t>&lt;Article&gt;</w:t>
      </w:r>
      <w:r w:rsidRPr="005D7536">
        <w:t>Artikkel 46 – lõige 1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FFB19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7606496" w14:textId="77777777">
            <w:pPr>
              <w:keepNext/>
            </w:pPr>
          </w:p>
        </w:tc>
      </w:tr>
      <w:tr w14:paraId="3CB9862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74E0684" w14:textId="77777777">
            <w:pPr>
              <w:pStyle w:val="ColumnHeading"/>
              <w:keepNext/>
            </w:pPr>
            <w:r w:rsidRPr="005D7536">
              <w:t>Komisjoni ettepanek</w:t>
            </w:r>
          </w:p>
        </w:tc>
        <w:tc>
          <w:tcPr>
            <w:tcW w:w="4876" w:type="dxa"/>
          </w:tcPr>
          <w:p w:rsidR="00B17EDE" w:rsidRPr="005D7536" w:rsidP="0009156F" w14:paraId="775CC333" w14:textId="77777777">
            <w:pPr>
              <w:pStyle w:val="ColumnHeading"/>
              <w:keepNext/>
            </w:pPr>
            <w:r w:rsidRPr="005D7536">
              <w:t>Muudatusettepanek</w:t>
            </w:r>
          </w:p>
        </w:tc>
      </w:tr>
      <w:tr w14:paraId="54941E3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45C14C8" w14:textId="77777777">
            <w:pPr>
              <w:pStyle w:val="Normal6"/>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p>
        </w:tc>
        <w:tc>
          <w:tcPr>
            <w:tcW w:w="4876" w:type="dxa"/>
          </w:tcPr>
          <w:p w:rsidR="00B17EDE" w:rsidRPr="005D7536" w:rsidP="0009156F" w14:paraId="4B96003E" w14:textId="77777777">
            <w:pPr>
              <w:pStyle w:val="Normal6"/>
              <w:rPr>
                <w:szCs w:val="24"/>
              </w:rPr>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r w:rsidRPr="005D7536">
              <w:rPr>
                <w:b/>
                <w:bCs/>
                <w:i/>
                <w:iCs/>
              </w:rPr>
              <w:t>.</w:t>
            </w:r>
            <w:r w:rsidRPr="005D7536">
              <w:rPr>
                <w:b/>
                <w:i/>
              </w:rPr>
              <w:t xml:space="preserve"> Need meetmed täiendavad meetmeid, mida rakendatakse POSEI programmi raames kooskõlas määrusega (EL) nr 228/2013, ning neid rahastatakse täielikult liidu eelarvest 100 % ulatuses kooskõlas kõnealuses määruses sätestatud korraga</w:t>
            </w:r>
            <w:r w:rsidRPr="005D7536">
              <w:t>;</w:t>
            </w:r>
          </w:p>
        </w:tc>
      </w:tr>
    </w:tbl>
    <w:p w:rsidR="00B17EDE" w:rsidRPr="005D7536" w:rsidP="00B17EDE" w14:paraId="51582010"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3CD2D7DC" w14:textId="77777777">
      <w:r w:rsidRPr="005D7536">
        <w:rPr>
          <w:rStyle w:val="HideTWBExt"/>
        </w:rPr>
        <w:t>&lt;/Amend&gt;</w:t>
      </w:r>
    </w:p>
    <w:p w:rsidR="00B17EDE" w:rsidRPr="005D7536" w:rsidP="00B17EDE" w14:paraId="20E78BE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4971</w:t>
      </w:r>
      <w:r w:rsidRPr="005D7536">
        <w:rPr>
          <w:rStyle w:val="HideTWBExt"/>
          <w:b w:val="0"/>
        </w:rPr>
        <w:t>&lt;/NumAm&gt;</w:t>
      </w:r>
    </w:p>
    <w:p w:rsidR="00B17EDE" w:rsidRPr="005D7536" w:rsidP="00B17EDE" w14:paraId="6DEF2655"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0A9E9008" w14:textId="77777777">
      <w:r w:rsidRPr="005D7536">
        <w:rPr>
          <w:rStyle w:val="HideTWBExt"/>
        </w:rPr>
        <w:t>&lt;/RepeatBlock-By&gt;</w:t>
      </w:r>
    </w:p>
    <w:p w:rsidR="00B17EDE" w:rsidRPr="005D7536" w:rsidP="00B17EDE" w14:paraId="00082DD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4D36E04" w14:textId="77777777">
      <w:pPr>
        <w:pStyle w:val="NormalBold"/>
      </w:pPr>
      <w:r w:rsidRPr="005D7536">
        <w:rPr>
          <w:rStyle w:val="HideTWBExt"/>
          <w:b w:val="0"/>
        </w:rPr>
        <w:t>&lt;Article&gt;</w:t>
      </w:r>
      <w:r w:rsidRPr="005D7536">
        <w:t>Artikkel 46 – lõige 1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9D320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E307249" w14:textId="77777777">
            <w:pPr>
              <w:keepNext/>
            </w:pPr>
          </w:p>
        </w:tc>
      </w:tr>
      <w:tr w14:paraId="3ABD6B1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095631B" w14:textId="77777777">
            <w:pPr>
              <w:pStyle w:val="ColumnHeading"/>
              <w:keepNext/>
            </w:pPr>
            <w:r w:rsidRPr="005D7536">
              <w:t>Komisjoni ettepanek</w:t>
            </w:r>
          </w:p>
        </w:tc>
        <w:tc>
          <w:tcPr>
            <w:tcW w:w="4876" w:type="dxa"/>
          </w:tcPr>
          <w:p w:rsidR="00B17EDE" w:rsidRPr="005D7536" w:rsidP="0009156F" w14:paraId="6E07C27F" w14:textId="77777777">
            <w:pPr>
              <w:pStyle w:val="ColumnHeading"/>
              <w:keepNext/>
            </w:pPr>
            <w:r w:rsidRPr="005D7536">
              <w:t>Muudatusettepanek</w:t>
            </w:r>
          </w:p>
        </w:tc>
      </w:tr>
      <w:tr w14:paraId="7B470A5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FC2FD72" w14:textId="77777777">
            <w:pPr>
              <w:pStyle w:val="Normal6"/>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w:t>
            </w:r>
            <w:r w:rsidRPr="005D7536">
              <w:rPr>
                <w:b/>
                <w:i/>
              </w:rPr>
              <w:t>ning kahjustamata kohalikku tootmist ja selle arengut</w:t>
            </w:r>
            <w:r w:rsidRPr="005D7536">
              <w:t>;</w:t>
            </w:r>
          </w:p>
        </w:tc>
        <w:tc>
          <w:tcPr>
            <w:tcW w:w="4876" w:type="dxa"/>
          </w:tcPr>
          <w:p w:rsidR="00B17EDE" w:rsidRPr="005D7536" w:rsidP="0009156F" w14:paraId="4681C3F3" w14:textId="77777777">
            <w:pPr>
              <w:pStyle w:val="Normal6"/>
              <w:rPr>
                <w:szCs w:val="24"/>
              </w:rPr>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w:t>
            </w:r>
            <w:r w:rsidRPr="005D7536">
              <w:rPr>
                <w:b/>
                <w:i/>
              </w:rPr>
              <w:t>, tagada samal ajal taskukohasus lõppkasutajatele ja majandusliku eelise tegelik ülekandumine ning vältida kahjulikku mõju kohalikule tootmis-, töötlemis- ja turustamisvõimekusele, et vähendada struktuurset sõltuvust impordist, kui on võimalik välja töötada kestlikud kohalikud alternatiivid</w:t>
            </w:r>
            <w:r w:rsidRPr="005D7536">
              <w:t>;</w:t>
            </w:r>
          </w:p>
        </w:tc>
      </w:tr>
    </w:tbl>
    <w:p w:rsidR="00B17EDE" w:rsidRPr="005D7536" w:rsidP="00B17EDE" w14:paraId="6F643C8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3735611" w14:textId="77777777">
      <w:r w:rsidRPr="005D7536">
        <w:rPr>
          <w:rStyle w:val="HideTWBExt"/>
        </w:rPr>
        <w:t>&lt;/Amend&gt;</w:t>
      </w:r>
    </w:p>
    <w:p w:rsidR="00B17EDE" w:rsidRPr="005D7536" w:rsidP="00B17EDE" w14:paraId="3AD1A65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4972</w:t>
      </w:r>
      <w:r w:rsidRPr="005D7536">
        <w:rPr>
          <w:rStyle w:val="HideTWBExt"/>
          <w:b w:val="0"/>
        </w:rPr>
        <w:t>&lt;/NumAm&gt;</w:t>
      </w:r>
    </w:p>
    <w:p w:rsidR="00B17EDE" w:rsidRPr="005D7536" w:rsidP="00B17EDE" w14:paraId="17E72888" w14:textId="77777777">
      <w:pPr>
        <w:pStyle w:val="NormalBold"/>
      </w:pPr>
      <w:r w:rsidRPr="005D7536">
        <w:rPr>
          <w:rStyle w:val="HideTWBExt"/>
          <w:b w:val="0"/>
        </w:rPr>
        <w:t>&lt;RepeatBlock-By&gt;&lt;Members&gt;</w:t>
      </w:r>
      <w:r w:rsidRPr="005D7536">
        <w:t xml:space="preserve">Isabelle Le </w:t>
      </w:r>
      <w:r w:rsidRPr="005D7536">
        <w:t>Callennec</w:t>
      </w:r>
      <w:r w:rsidRPr="005D7536">
        <w:rPr>
          <w:rStyle w:val="HideTWBExt"/>
          <w:b w:val="0"/>
        </w:rPr>
        <w:t>&lt;/Members&gt;</w:t>
      </w:r>
    </w:p>
    <w:p w:rsidR="00B17EDE" w:rsidRPr="005D7536" w:rsidP="00B17EDE" w14:paraId="1A0AA37A" w14:textId="77777777">
      <w:r w:rsidRPr="005D7536">
        <w:rPr>
          <w:rStyle w:val="HideTWBExt"/>
        </w:rPr>
        <w:t>&lt;/RepeatBlock-By&gt;</w:t>
      </w:r>
    </w:p>
    <w:p w:rsidR="00B17EDE" w:rsidRPr="005D7536" w:rsidP="00B17EDE" w14:paraId="252E506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CCEFAB2" w14:textId="77777777">
      <w:pPr>
        <w:pStyle w:val="NormalBold"/>
      </w:pPr>
      <w:r w:rsidRPr="005D7536">
        <w:rPr>
          <w:rStyle w:val="HideTWBExt"/>
          <w:b w:val="0"/>
        </w:rPr>
        <w:t>&lt;Article&gt;</w:t>
      </w:r>
      <w:r w:rsidRPr="005D7536">
        <w:t>Artikkel 46 – lõige 1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A759A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B746DDC" w14:textId="77777777">
            <w:pPr>
              <w:keepNext/>
            </w:pPr>
          </w:p>
        </w:tc>
      </w:tr>
      <w:tr w14:paraId="339C3B2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B282A00" w14:textId="77777777">
            <w:pPr>
              <w:pStyle w:val="ColumnHeading"/>
              <w:keepNext/>
            </w:pPr>
            <w:r w:rsidRPr="005D7536">
              <w:t>Komisjoni ettepanek</w:t>
            </w:r>
          </w:p>
        </w:tc>
        <w:tc>
          <w:tcPr>
            <w:tcW w:w="4876" w:type="dxa"/>
          </w:tcPr>
          <w:p w:rsidR="00B17EDE" w:rsidRPr="005D7536" w:rsidP="0009156F" w14:paraId="3EE007E9" w14:textId="77777777">
            <w:pPr>
              <w:pStyle w:val="ColumnHeading"/>
              <w:keepNext/>
            </w:pPr>
            <w:r w:rsidRPr="005D7536">
              <w:t>Muudatusettepanek</w:t>
            </w:r>
          </w:p>
        </w:tc>
      </w:tr>
      <w:tr w14:paraId="4BBEC21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B971CC5" w14:textId="77777777">
            <w:pPr>
              <w:pStyle w:val="Normal6"/>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p>
        </w:tc>
        <w:tc>
          <w:tcPr>
            <w:tcW w:w="4876" w:type="dxa"/>
          </w:tcPr>
          <w:p w:rsidR="00B17EDE" w:rsidRPr="005D7536" w:rsidP="0009156F" w14:paraId="3F3768DD" w14:textId="77777777">
            <w:pPr>
              <w:pStyle w:val="Normal6"/>
              <w:rPr>
                <w:szCs w:val="24"/>
              </w:rPr>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 </w:t>
            </w:r>
            <w:r w:rsidRPr="005D7536">
              <w:rPr>
                <w:b/>
                <w:i/>
              </w:rPr>
              <w:t>neid meetmeid rakendatakse riiklikust ja piirkondlikust partnerlusest sõltumatult määruse (EL) nr 228/2013 kohase POSEI programmi kaudu;</w:t>
            </w:r>
          </w:p>
        </w:tc>
      </w:tr>
    </w:tbl>
    <w:p w:rsidR="00B17EDE" w:rsidRPr="005D7536" w:rsidP="00B17EDE" w14:paraId="702819EF"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4D77C728" w14:textId="77777777">
      <w:r w:rsidRPr="005D7536">
        <w:rPr>
          <w:rStyle w:val="HideTWBExt"/>
        </w:rPr>
        <w:t>&lt;/Amend&gt;</w:t>
      </w:r>
    </w:p>
    <w:p w:rsidR="00B17EDE" w:rsidRPr="005D7536" w:rsidP="00B17EDE" w14:paraId="71FB2C1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4973</w:t>
      </w:r>
      <w:r w:rsidRPr="005D7536">
        <w:rPr>
          <w:rStyle w:val="HideTWBExt"/>
          <w:b w:val="0"/>
        </w:rPr>
        <w:t>&lt;/NumAm&gt;</w:t>
      </w:r>
    </w:p>
    <w:p w:rsidR="00B17EDE" w:rsidRPr="005D7536" w:rsidP="00B17EDE" w14:paraId="4BD6AE24" w14:textId="77777777">
      <w:pPr>
        <w:pStyle w:val="NormalBold"/>
      </w:pPr>
      <w:r w:rsidRPr="005D7536">
        <w:rPr>
          <w:rStyle w:val="HideTWBExt"/>
          <w:b w:val="0"/>
        </w:rPr>
        <w:t>&lt;RepeatBlock-By&gt;&lt;Members&gt;</w:t>
      </w:r>
      <w:r w:rsidRPr="005D7536">
        <w:t>André</w:t>
      </w:r>
      <w:r w:rsidRPr="005D7536">
        <w:t xml:space="preserve"> </w:t>
      </w:r>
      <w:r w:rsidRPr="005D7536">
        <w:t>Rougé</w:t>
      </w:r>
      <w:r w:rsidRPr="005D7536">
        <w:t xml:space="preserve">, </w:t>
      </w:r>
      <w:r w:rsidRPr="005D7536">
        <w:t>Rody</w:t>
      </w:r>
      <w:r w:rsidRPr="005D7536">
        <w:t xml:space="preserve"> </w:t>
      </w:r>
      <w:r w:rsidRPr="005D7536">
        <w:t>Tolassy</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Julien</w:t>
      </w:r>
      <w:r w:rsidRPr="005D7536">
        <w:t xml:space="preserve"> </w:t>
      </w:r>
      <w:r w:rsidRPr="005D7536">
        <w:t>Sanchez</w:t>
      </w:r>
      <w:r w:rsidRPr="005D7536">
        <w:t xml:space="preserve">, </w:t>
      </w:r>
      <w:r w:rsidRPr="005D7536">
        <w:t>Angéline</w:t>
      </w:r>
      <w:r w:rsidRPr="005D7536">
        <w:t xml:space="preserve"> </w:t>
      </w:r>
      <w:r w:rsidRPr="005D7536">
        <w:t>Furet</w:t>
      </w:r>
      <w:r w:rsidRPr="005D7536">
        <w:rPr>
          <w:rStyle w:val="HideTWBExt"/>
          <w:b w:val="0"/>
        </w:rPr>
        <w:t>&lt;/Members&gt;</w:t>
      </w:r>
    </w:p>
    <w:p w:rsidR="00B17EDE" w:rsidRPr="005D7536" w:rsidP="00B17EDE" w14:paraId="05E381CF" w14:textId="77777777">
      <w:r w:rsidRPr="005D7536">
        <w:rPr>
          <w:rStyle w:val="HideTWBExt"/>
        </w:rPr>
        <w:t>&lt;/RepeatBlock-By&gt;</w:t>
      </w:r>
    </w:p>
    <w:p w:rsidR="00B17EDE" w:rsidRPr="005D7536" w:rsidP="00B17EDE" w14:paraId="03F796C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C60FD94" w14:textId="77777777">
      <w:pPr>
        <w:pStyle w:val="NormalBold"/>
      </w:pPr>
      <w:r w:rsidRPr="005D7536">
        <w:rPr>
          <w:rStyle w:val="HideTWBExt"/>
          <w:b w:val="0"/>
        </w:rPr>
        <w:t>&lt;Article&gt;</w:t>
      </w:r>
      <w:r w:rsidRPr="005D7536">
        <w:t>Artikkel 46 – lõige 1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02030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FECFF11" w14:textId="77777777">
            <w:pPr>
              <w:keepNext/>
            </w:pPr>
          </w:p>
        </w:tc>
      </w:tr>
      <w:tr w14:paraId="0DB58F7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23ABA79" w14:textId="77777777">
            <w:pPr>
              <w:pStyle w:val="ColumnHeading"/>
              <w:keepNext/>
            </w:pPr>
            <w:r w:rsidRPr="005D7536">
              <w:t>Komisjoni ettepanek</w:t>
            </w:r>
          </w:p>
        </w:tc>
        <w:tc>
          <w:tcPr>
            <w:tcW w:w="4876" w:type="dxa"/>
          </w:tcPr>
          <w:p w:rsidR="00B17EDE" w:rsidRPr="005D7536" w:rsidP="0009156F" w14:paraId="42107DC4" w14:textId="77777777">
            <w:pPr>
              <w:pStyle w:val="ColumnHeading"/>
              <w:keepNext/>
            </w:pPr>
            <w:r w:rsidRPr="005D7536">
              <w:t>Muudatusettepanek</w:t>
            </w:r>
          </w:p>
        </w:tc>
      </w:tr>
      <w:tr w14:paraId="62754B8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94D71BF" w14:textId="77777777">
            <w:pPr>
              <w:pStyle w:val="Normal6"/>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p>
        </w:tc>
        <w:tc>
          <w:tcPr>
            <w:tcW w:w="4876" w:type="dxa"/>
          </w:tcPr>
          <w:p w:rsidR="00B17EDE" w:rsidRPr="005D7536" w:rsidP="0009156F" w14:paraId="7B11519F" w14:textId="77777777">
            <w:pPr>
              <w:pStyle w:val="Normal6"/>
              <w:rPr>
                <w:szCs w:val="24"/>
              </w:rPr>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r w:rsidRPr="005D7536">
              <w:rPr>
                <w:b/>
                <w:i/>
              </w:rPr>
              <w:t>. Neid meetmeid rakendatakse partnerluskavast sõltumatult POSEI programmi raames vastavalt määrusele (EL) nr 228/2013</w:t>
            </w:r>
            <w:r w:rsidRPr="005D7536">
              <w:t>;</w:t>
            </w:r>
          </w:p>
        </w:tc>
      </w:tr>
    </w:tbl>
    <w:p w:rsidR="00B17EDE" w:rsidRPr="005D7536" w:rsidP="00B17EDE" w14:paraId="48DF632B"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3CEC3C64" w14:textId="77777777">
      <w:r w:rsidRPr="005D7536">
        <w:rPr>
          <w:rStyle w:val="HideTWBExt"/>
        </w:rPr>
        <w:t>&lt;/Amend&gt;</w:t>
      </w:r>
    </w:p>
    <w:p w:rsidR="00B17EDE" w:rsidRPr="005D7536" w:rsidP="00B17EDE" w14:paraId="0633552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4974</w:t>
      </w:r>
      <w:r w:rsidRPr="005D7536">
        <w:rPr>
          <w:rStyle w:val="HideTWBExt"/>
          <w:b w:val="0"/>
        </w:rPr>
        <w:t>&lt;/NumAm&gt;</w:t>
      </w:r>
    </w:p>
    <w:p w:rsidR="00B17EDE" w:rsidRPr="005D7536" w:rsidP="00B17EDE" w14:paraId="7A57888B"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0B1E3D9A" w14:textId="77777777">
      <w:r w:rsidRPr="005D7536">
        <w:rPr>
          <w:rStyle w:val="HideTWBExt"/>
        </w:rPr>
        <w:t>&lt;/RepeatBlock-By&gt;</w:t>
      </w:r>
    </w:p>
    <w:p w:rsidR="00B17EDE" w:rsidRPr="005D7536" w:rsidP="00B17EDE" w14:paraId="222DEF3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73F32F9" w14:textId="77777777">
      <w:pPr>
        <w:pStyle w:val="NormalBold"/>
      </w:pPr>
      <w:r w:rsidRPr="005D7536">
        <w:rPr>
          <w:rStyle w:val="HideTWBExt"/>
          <w:b w:val="0"/>
        </w:rPr>
        <w:t>&lt;Article&gt;</w:t>
      </w:r>
      <w:r w:rsidRPr="005D7536">
        <w:t>Artikkel 46 – lõige 1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264A7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E936F6C" w14:textId="77777777">
            <w:pPr>
              <w:keepNext/>
            </w:pPr>
          </w:p>
        </w:tc>
      </w:tr>
      <w:tr w14:paraId="1C77407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D0394F6" w14:textId="77777777">
            <w:pPr>
              <w:pStyle w:val="ColumnHeading"/>
              <w:keepNext/>
            </w:pPr>
            <w:r w:rsidRPr="005D7536">
              <w:t>Komisjoni ettepanek</w:t>
            </w:r>
          </w:p>
        </w:tc>
        <w:tc>
          <w:tcPr>
            <w:tcW w:w="4876" w:type="dxa"/>
          </w:tcPr>
          <w:p w:rsidR="00B17EDE" w:rsidRPr="005D7536" w:rsidP="0009156F" w14:paraId="0D76AA7D" w14:textId="77777777">
            <w:pPr>
              <w:pStyle w:val="ColumnHeading"/>
              <w:keepNext/>
            </w:pPr>
            <w:r w:rsidRPr="005D7536">
              <w:t>Muudatusettepanek</w:t>
            </w:r>
          </w:p>
        </w:tc>
      </w:tr>
      <w:tr w14:paraId="1FCCB23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5F12B3D" w14:textId="77777777">
            <w:pPr>
              <w:pStyle w:val="Normal6"/>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p>
        </w:tc>
        <w:tc>
          <w:tcPr>
            <w:tcW w:w="4876" w:type="dxa"/>
          </w:tcPr>
          <w:p w:rsidR="00B17EDE" w:rsidRPr="005D7536" w:rsidP="0009156F" w14:paraId="30148F5D" w14:textId="77777777">
            <w:pPr>
              <w:pStyle w:val="Normal6"/>
              <w:rPr>
                <w:szCs w:val="24"/>
              </w:rPr>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r w:rsidRPr="005D7536">
              <w:rPr>
                <w:b/>
                <w:i/>
              </w:rPr>
              <w:t>.</w:t>
            </w:r>
            <w:r w:rsidRPr="005D7536">
              <w:t xml:space="preserve"> </w:t>
            </w:r>
            <w:r w:rsidRPr="005D7536">
              <w:rPr>
                <w:b/>
                <w:i/>
              </w:rPr>
              <w:t>Neid meetmeid rakendatakse partnerluskavast sõltumatult määruse (EL) nr 228/2013 kohase POSEI programmi kaudu</w:t>
            </w:r>
            <w:r w:rsidRPr="005D7536">
              <w:t>;</w:t>
            </w:r>
          </w:p>
        </w:tc>
      </w:tr>
    </w:tbl>
    <w:p w:rsidR="00B17EDE" w:rsidRPr="005D7536" w:rsidP="00B17EDE" w14:paraId="0ADD89C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FFB47B2" w14:textId="77777777">
      <w:r w:rsidRPr="005D7536">
        <w:rPr>
          <w:rStyle w:val="HideTWBExt"/>
        </w:rPr>
        <w:t>&lt;/Amend&gt;</w:t>
      </w:r>
    </w:p>
    <w:p w:rsidR="00B17EDE" w:rsidRPr="005D7536" w:rsidP="00B17EDE" w14:paraId="43366C6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4975</w:t>
      </w:r>
      <w:r w:rsidRPr="005D7536">
        <w:rPr>
          <w:rStyle w:val="HideTWBExt"/>
          <w:b w:val="0"/>
        </w:rPr>
        <w:t>&lt;/NumAm&gt;</w:t>
      </w:r>
    </w:p>
    <w:p w:rsidR="00B17EDE" w:rsidRPr="005D7536" w:rsidP="00B17EDE" w14:paraId="19E9A2DB"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33197391" w14:textId="77777777">
      <w:r w:rsidRPr="005D7536">
        <w:rPr>
          <w:rStyle w:val="HideTWBExt"/>
        </w:rPr>
        <w:t>&lt;/RepeatBlock-By&gt;</w:t>
      </w:r>
    </w:p>
    <w:p w:rsidR="00B17EDE" w:rsidRPr="005D7536" w:rsidP="00B17EDE" w14:paraId="72734A8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BFE25FB" w14:textId="77777777">
      <w:pPr>
        <w:pStyle w:val="NormalBold"/>
      </w:pPr>
      <w:r w:rsidRPr="005D7536">
        <w:rPr>
          <w:rStyle w:val="HideTWBExt"/>
          <w:b w:val="0"/>
        </w:rPr>
        <w:t>&lt;Article&gt;</w:t>
      </w:r>
      <w:r w:rsidRPr="005D7536">
        <w:t>Artikkel 46 – lõige 1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10E70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003F668" w14:textId="77777777">
            <w:pPr>
              <w:keepNext/>
            </w:pPr>
          </w:p>
        </w:tc>
      </w:tr>
      <w:tr w14:paraId="0ECD803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A7B92BF" w14:textId="77777777">
            <w:pPr>
              <w:pStyle w:val="ColumnHeading"/>
              <w:keepNext/>
            </w:pPr>
            <w:r w:rsidRPr="005D7536">
              <w:t>Komisjoni ettepanek</w:t>
            </w:r>
          </w:p>
        </w:tc>
        <w:tc>
          <w:tcPr>
            <w:tcW w:w="4876" w:type="dxa"/>
          </w:tcPr>
          <w:p w:rsidR="00B17EDE" w:rsidRPr="005D7536" w:rsidP="0009156F" w14:paraId="11B95A65" w14:textId="77777777">
            <w:pPr>
              <w:pStyle w:val="ColumnHeading"/>
              <w:keepNext/>
            </w:pPr>
            <w:r w:rsidRPr="005D7536">
              <w:t>Muudatusettepanek</w:t>
            </w:r>
          </w:p>
        </w:tc>
      </w:tr>
      <w:tr w14:paraId="146A470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CBCF900" w14:textId="77777777">
            <w:pPr>
              <w:pStyle w:val="Normal6"/>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p>
        </w:tc>
        <w:tc>
          <w:tcPr>
            <w:tcW w:w="4876" w:type="dxa"/>
          </w:tcPr>
          <w:p w:rsidR="00B17EDE" w:rsidRPr="005D7536" w:rsidP="0009156F" w14:paraId="78A95D39" w14:textId="77777777">
            <w:pPr>
              <w:pStyle w:val="Normal6"/>
              <w:rPr>
                <w:szCs w:val="24"/>
              </w:rPr>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r w:rsidRPr="005D7536">
              <w:rPr>
                <w:b/>
                <w:i/>
              </w:rPr>
              <w:t>. Neid meetmeid rakendatakse partnerluskavast sõltumatult määruse (EL) nr 228/2013 kohase POSEI programmi kaudu</w:t>
            </w:r>
            <w:r w:rsidRPr="005D7536">
              <w:t>;</w:t>
            </w:r>
          </w:p>
        </w:tc>
      </w:tr>
    </w:tbl>
    <w:p w:rsidR="00B17EDE" w:rsidRPr="005D7536" w:rsidP="00B17EDE" w14:paraId="4C3379A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DCE2E7D" w14:textId="77777777">
      <w:r w:rsidRPr="005D7536">
        <w:rPr>
          <w:rStyle w:val="HideTWBExt"/>
        </w:rPr>
        <w:t>&lt;/Amend&gt;</w:t>
      </w:r>
    </w:p>
    <w:p w:rsidR="00B17EDE" w:rsidRPr="005D7536" w:rsidP="00B17EDE" w14:paraId="122D5AB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4976</w:t>
      </w:r>
      <w:r w:rsidRPr="005D7536">
        <w:rPr>
          <w:rStyle w:val="HideTWBExt"/>
          <w:b w:val="0"/>
        </w:rPr>
        <w:t>&lt;/NumAm&gt;</w:t>
      </w:r>
    </w:p>
    <w:p w:rsidR="00B17EDE" w:rsidRPr="005D7536" w:rsidP="00B17EDE" w14:paraId="70FD4A69"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401C7FA0" w14:textId="77777777">
      <w:r w:rsidRPr="005D7536">
        <w:rPr>
          <w:rStyle w:val="HideTWBExt"/>
        </w:rPr>
        <w:t>&lt;/RepeatBlock-By&gt;</w:t>
      </w:r>
    </w:p>
    <w:p w:rsidR="00B17EDE" w:rsidRPr="005D7536" w:rsidP="00B17EDE" w14:paraId="2059031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1D8DE74" w14:textId="77777777">
      <w:pPr>
        <w:pStyle w:val="NormalBold"/>
      </w:pPr>
      <w:r w:rsidRPr="005D7536">
        <w:rPr>
          <w:rStyle w:val="HideTWBExt"/>
          <w:b w:val="0"/>
        </w:rPr>
        <w:t>&lt;Article&gt;</w:t>
      </w:r>
      <w:r w:rsidRPr="005D7536">
        <w:t>Artikkel 46 – lõige 1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BAC74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7DAD218" w14:textId="77777777">
            <w:pPr>
              <w:keepNext/>
            </w:pPr>
          </w:p>
        </w:tc>
      </w:tr>
      <w:tr w14:paraId="22A06F6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87B9922" w14:textId="77777777">
            <w:pPr>
              <w:pStyle w:val="ColumnHeading"/>
              <w:keepNext/>
            </w:pPr>
            <w:r w:rsidRPr="005D7536">
              <w:t>Komisjoni ettepanek</w:t>
            </w:r>
          </w:p>
        </w:tc>
        <w:tc>
          <w:tcPr>
            <w:tcW w:w="4876" w:type="dxa"/>
          </w:tcPr>
          <w:p w:rsidR="00B17EDE" w:rsidRPr="005D7536" w:rsidP="0009156F" w14:paraId="08AE5285" w14:textId="77777777">
            <w:pPr>
              <w:pStyle w:val="ColumnHeading"/>
              <w:keepNext/>
            </w:pPr>
            <w:r w:rsidRPr="005D7536">
              <w:t>Muudatusettepanek</w:t>
            </w:r>
          </w:p>
        </w:tc>
      </w:tr>
      <w:tr w14:paraId="5225F85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DE1635" w14:textId="77777777">
            <w:pPr>
              <w:pStyle w:val="Normal6"/>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p>
        </w:tc>
        <w:tc>
          <w:tcPr>
            <w:tcW w:w="4876" w:type="dxa"/>
          </w:tcPr>
          <w:p w:rsidR="00B17EDE" w:rsidRPr="005D7536" w:rsidP="0009156F" w14:paraId="0606E904" w14:textId="77777777">
            <w:pPr>
              <w:pStyle w:val="Normal6"/>
              <w:rPr>
                <w:szCs w:val="24"/>
              </w:rPr>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r w:rsidRPr="005D7536">
              <w:rPr>
                <w:b/>
                <w:bCs/>
                <w:i/>
                <w:iCs/>
              </w:rPr>
              <w:t>.</w:t>
            </w:r>
            <w:r w:rsidRPr="005D7536">
              <w:t xml:space="preserve"> </w:t>
            </w:r>
            <w:r w:rsidRPr="005D7536">
              <w:rPr>
                <w:b/>
                <w:i/>
              </w:rPr>
              <w:t>Neid meetmeid rakendatakse partnerluskavast sõltumatult määruse (EL) nr 228/2013 kohase POSEI programmi kaudu</w:t>
            </w:r>
            <w:r w:rsidRPr="005D7536">
              <w:t>;</w:t>
            </w:r>
          </w:p>
        </w:tc>
      </w:tr>
    </w:tbl>
    <w:p w:rsidR="00B17EDE" w:rsidRPr="005D7536" w:rsidP="00B17EDE" w14:paraId="15B63E0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B75C957" w14:textId="77777777">
      <w:r w:rsidRPr="005D7536">
        <w:rPr>
          <w:rStyle w:val="HideTWBExt"/>
        </w:rPr>
        <w:t>&lt;/Amend&gt;</w:t>
      </w:r>
    </w:p>
    <w:p w:rsidR="00B17EDE" w:rsidRPr="005D7536" w:rsidP="00B17EDE" w14:paraId="1FF53CD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4977</w:t>
      </w:r>
      <w:r w:rsidRPr="005D7536">
        <w:rPr>
          <w:rStyle w:val="HideTWBExt"/>
          <w:b w:val="0"/>
        </w:rPr>
        <w:t>&lt;/NumAm&gt;</w:t>
      </w:r>
    </w:p>
    <w:p w:rsidR="00B17EDE" w:rsidRPr="005D7536" w:rsidP="00B17EDE" w14:paraId="1E2CBDE8" w14:textId="77777777">
      <w:pPr>
        <w:pStyle w:val="NormalBold"/>
      </w:pPr>
      <w:r w:rsidRPr="005D7536">
        <w:rPr>
          <w:rStyle w:val="HideTWBExt"/>
          <w:b w:val="0"/>
        </w:rPr>
        <w:t>&lt;RepeatBlock-By&gt;&lt;Members&gt;</w:t>
      </w:r>
      <w:r w:rsidRPr="005D7536">
        <w:t xml:space="preserve">Sabrina </w:t>
      </w:r>
      <w:r w:rsidRPr="005D7536">
        <w:t>Repp</w:t>
      </w:r>
      <w:r w:rsidRPr="005D7536">
        <w:t>, Jean-</w:t>
      </w:r>
      <w:r w:rsidRPr="005D7536">
        <w:t>Marc</w:t>
      </w:r>
      <w:r w:rsidRPr="005D7536">
        <w:t xml:space="preserve"> </w:t>
      </w:r>
      <w:r w:rsidRPr="005D7536">
        <w:t>Germain</w:t>
      </w:r>
      <w:r w:rsidRPr="005D7536">
        <w:rPr>
          <w:rStyle w:val="HideTWBExt"/>
          <w:b w:val="0"/>
        </w:rPr>
        <w:t>&lt;/Members&gt;</w:t>
      </w:r>
    </w:p>
    <w:p w:rsidR="00B17EDE" w:rsidRPr="005D7536" w:rsidP="00B17EDE" w14:paraId="357E3C08" w14:textId="77777777">
      <w:r w:rsidRPr="005D7536">
        <w:rPr>
          <w:rStyle w:val="HideTWBExt"/>
        </w:rPr>
        <w:t>&lt;AuNomDe&gt;</w:t>
      </w:r>
      <w:r w:rsidRPr="005D7536">
        <w:rPr>
          <w:rStyle w:val="HideTWBInt"/>
        </w:rPr>
        <w:t>{S&amp;D}</w:t>
      </w:r>
      <w:r w:rsidRPr="005D7536">
        <w:t>fraktsiooni S&amp;D nimel</w:t>
      </w:r>
      <w:r w:rsidRPr="005D7536">
        <w:rPr>
          <w:rStyle w:val="HideTWBExt"/>
        </w:rPr>
        <w:t>&lt;/AuNomDe&gt;</w:t>
      </w:r>
    </w:p>
    <w:p w:rsidR="00B17EDE" w:rsidRPr="005D7536" w:rsidP="00B17EDE" w14:paraId="46D1D513" w14:textId="77777777">
      <w:r w:rsidRPr="005D7536">
        <w:rPr>
          <w:rStyle w:val="HideTWBExt"/>
        </w:rPr>
        <w:t>&lt;/RepeatBlock-By&gt;</w:t>
      </w:r>
    </w:p>
    <w:p w:rsidR="00B17EDE" w:rsidRPr="005D7536" w:rsidP="00B17EDE" w14:paraId="7AE80F6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3A37932" w14:textId="77777777">
      <w:pPr>
        <w:pStyle w:val="NormalBold"/>
      </w:pPr>
      <w:r w:rsidRPr="005D7536">
        <w:rPr>
          <w:rStyle w:val="HideTWBExt"/>
          <w:b w:val="0"/>
        </w:rPr>
        <w:t>&lt;Article&gt;</w:t>
      </w:r>
      <w:r w:rsidRPr="005D7536">
        <w:t>Artikkel 46 – lõige 1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71E28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16D5566" w14:textId="77777777">
            <w:pPr>
              <w:keepNext/>
            </w:pPr>
          </w:p>
        </w:tc>
      </w:tr>
      <w:tr w14:paraId="038CACC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E0D1369" w14:textId="77777777">
            <w:pPr>
              <w:pStyle w:val="ColumnHeading"/>
              <w:keepNext/>
            </w:pPr>
            <w:r w:rsidRPr="005D7536">
              <w:t>Komisjoni ettepanek</w:t>
            </w:r>
          </w:p>
        </w:tc>
        <w:tc>
          <w:tcPr>
            <w:tcW w:w="4876" w:type="dxa"/>
          </w:tcPr>
          <w:p w:rsidR="00B17EDE" w:rsidRPr="005D7536" w:rsidP="0009156F" w14:paraId="56AE9B67" w14:textId="77777777">
            <w:pPr>
              <w:pStyle w:val="ColumnHeading"/>
              <w:keepNext/>
            </w:pPr>
            <w:r w:rsidRPr="005D7536">
              <w:t>Muudatusettepanek</w:t>
            </w:r>
          </w:p>
        </w:tc>
      </w:tr>
      <w:tr w14:paraId="5CF39C7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6CD8A37" w14:textId="77777777">
            <w:pPr>
              <w:pStyle w:val="Normal6"/>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p>
        </w:tc>
        <w:tc>
          <w:tcPr>
            <w:tcW w:w="4876" w:type="dxa"/>
          </w:tcPr>
          <w:p w:rsidR="00B17EDE" w:rsidRPr="005D7536" w:rsidP="0009156F" w14:paraId="563C28BC" w14:textId="77777777">
            <w:pPr>
              <w:pStyle w:val="Normal6"/>
              <w:rPr>
                <w:szCs w:val="24"/>
              </w:rPr>
            </w:pPr>
            <w:r w:rsidRPr="005D7536">
              <w:t>(b)</w:t>
            </w:r>
            <w:r w:rsidRPr="005D7536">
              <w:tab/>
              <w:t xml:space="preserve">tagada inimtoiduks või töötlemiseks vajalike ning põllumajandusliku toorainena kasutatavate toodete tarnimine, leevendades äärepoolseimast asukohast ja/või </w:t>
            </w:r>
            <w:r w:rsidRPr="005D7536">
              <w:t>saarelisest</w:t>
            </w:r>
            <w:r w:rsidRPr="005D7536">
              <w:t xml:space="preserve"> asendist tingitult tekkinud lisakulusid ning kahjustamata kohalikku tootmist ja selle arengut</w:t>
            </w:r>
            <w:r w:rsidRPr="005D7536">
              <w:rPr>
                <w:b/>
                <w:i/>
              </w:rPr>
              <w:t>. Neid meetmeid rakendatakse partnerluskavast sõltumatult määruse (EL) nr 228/2013 kohase POSEI programmi kaudu</w:t>
            </w:r>
            <w:r w:rsidRPr="005D7536">
              <w:t>;</w:t>
            </w:r>
          </w:p>
        </w:tc>
      </w:tr>
    </w:tbl>
    <w:p w:rsidR="00B17EDE" w:rsidRPr="005D7536" w:rsidP="00B17EDE" w14:paraId="08C5ADB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2A4FE79" w14:textId="77777777">
      <w:r w:rsidRPr="005D7536">
        <w:rPr>
          <w:rStyle w:val="HideTWBExt"/>
        </w:rPr>
        <w:t>&lt;/Amend&gt;</w:t>
      </w:r>
    </w:p>
    <w:p w:rsidR="00B17EDE" w:rsidRPr="005D7536" w:rsidP="00B17EDE" w14:paraId="7D3584E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4978</w:t>
      </w:r>
      <w:r w:rsidRPr="005D7536">
        <w:rPr>
          <w:rStyle w:val="HideTWBExt"/>
          <w:b w:val="0"/>
        </w:rPr>
        <w:t>&lt;/NumAm&gt;</w:t>
      </w:r>
    </w:p>
    <w:p w:rsidR="00B17EDE" w:rsidRPr="005D7536" w:rsidP="00B17EDE" w14:paraId="0938AEE5"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5E9A4F59" w14:textId="77777777">
      <w:r w:rsidRPr="005D7536">
        <w:rPr>
          <w:rStyle w:val="HideTWBExt"/>
        </w:rPr>
        <w:t>&lt;/RepeatBlock-By&gt;</w:t>
      </w:r>
    </w:p>
    <w:p w:rsidR="00B17EDE" w:rsidRPr="005D7536" w:rsidP="00B17EDE" w14:paraId="60E2E01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ABC05F5" w14:textId="77777777">
      <w:pPr>
        <w:pStyle w:val="NormalBold"/>
      </w:pPr>
      <w:r w:rsidRPr="005D7536">
        <w:rPr>
          <w:rStyle w:val="HideTWBExt"/>
          <w:b w:val="0"/>
        </w:rPr>
        <w:t>&lt;Article&gt;</w:t>
      </w:r>
      <w:r w:rsidRPr="005D7536">
        <w:t>Artikkel 46 – lõige 1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21332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A3D70E8" w14:textId="77777777">
            <w:pPr>
              <w:keepNext/>
            </w:pPr>
          </w:p>
        </w:tc>
      </w:tr>
      <w:tr w14:paraId="5A18313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EB3FB7F" w14:textId="77777777">
            <w:pPr>
              <w:pStyle w:val="ColumnHeading"/>
              <w:keepNext/>
            </w:pPr>
            <w:r w:rsidRPr="005D7536">
              <w:t>Komisjoni ettepanek</w:t>
            </w:r>
          </w:p>
        </w:tc>
        <w:tc>
          <w:tcPr>
            <w:tcW w:w="4876" w:type="dxa"/>
          </w:tcPr>
          <w:p w:rsidR="00B17EDE" w:rsidRPr="005D7536" w:rsidP="0009156F" w14:paraId="29C3DD94" w14:textId="77777777">
            <w:pPr>
              <w:pStyle w:val="ColumnHeading"/>
              <w:keepNext/>
            </w:pPr>
            <w:r w:rsidRPr="005D7536">
              <w:t>Muudatusettepanek</w:t>
            </w:r>
          </w:p>
        </w:tc>
      </w:tr>
      <w:tr w14:paraId="6579A1D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D24B22A" w14:textId="77777777">
            <w:pPr>
              <w:pStyle w:val="Normal6"/>
            </w:pPr>
            <w:r w:rsidRPr="005D7536">
              <w:t>(b)</w:t>
            </w:r>
            <w:r w:rsidRPr="005D7536">
              <w:tab/>
              <w:t xml:space="preserve">tagada inimtoiduks või töötlemiseks vajalike ning põllumajandusliku toorainena kasutatavate toodete tarnimine, leevendades </w:t>
            </w:r>
            <w:r w:rsidRPr="005D7536">
              <w:rPr>
                <w:b/>
                <w:i/>
              </w:rPr>
              <w:t>äärepoolseimast asukohast</w:t>
            </w:r>
            <w:r w:rsidRPr="005D7536">
              <w:t xml:space="preserve"> ja/või </w:t>
            </w:r>
            <w:r w:rsidRPr="005D7536">
              <w:t>saarelisest</w:t>
            </w:r>
            <w:r w:rsidRPr="005D7536">
              <w:t xml:space="preserve"> asendist tingitult tekkinud lisakulusid ning kahjustamata kohalikku tootmist ja selle arengut;</w:t>
            </w:r>
          </w:p>
        </w:tc>
        <w:tc>
          <w:tcPr>
            <w:tcW w:w="4876" w:type="dxa"/>
          </w:tcPr>
          <w:p w:rsidR="00B17EDE" w:rsidRPr="005D7536" w:rsidP="0009156F" w14:paraId="33D3F563" w14:textId="77777777">
            <w:pPr>
              <w:pStyle w:val="Normal6"/>
              <w:rPr>
                <w:szCs w:val="24"/>
              </w:rPr>
            </w:pPr>
            <w:r w:rsidRPr="005D7536">
              <w:t>(b)</w:t>
            </w:r>
            <w:r w:rsidRPr="005D7536">
              <w:tab/>
              <w:t xml:space="preserve">tagada inimtoiduks või töötlemiseks vajalike ning põllumajandusliku </w:t>
            </w:r>
            <w:r w:rsidRPr="005D7536">
              <w:rPr>
                <w:b/>
                <w:i/>
              </w:rPr>
              <w:t>või kalanduse</w:t>
            </w:r>
            <w:r w:rsidRPr="005D7536">
              <w:t xml:space="preserve"> toorainena kasutatavate toodete tarnimine, leevendades </w:t>
            </w:r>
            <w:r w:rsidRPr="005D7536">
              <w:rPr>
                <w:b/>
                <w:i/>
              </w:rPr>
              <w:t>väga suurest vahemaast</w:t>
            </w:r>
            <w:r w:rsidRPr="005D7536">
              <w:t xml:space="preserve"> ja/või </w:t>
            </w:r>
            <w:r w:rsidRPr="005D7536">
              <w:t>saarelisest</w:t>
            </w:r>
            <w:r w:rsidRPr="005D7536">
              <w:t xml:space="preserve"> asendist tingitult tekkinud lisakulusid ning kahjustamata kohalikku tootmist ja selle arengut;</w:t>
            </w:r>
          </w:p>
        </w:tc>
      </w:tr>
    </w:tbl>
    <w:p w:rsidR="00B17EDE" w:rsidRPr="005D7536" w:rsidP="00B17EDE" w14:paraId="0641BA60"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2297BA7C" w14:textId="77777777">
      <w:r w:rsidRPr="005D7536">
        <w:rPr>
          <w:rStyle w:val="HideTWBExt"/>
        </w:rPr>
        <w:t>&lt;/Amend&gt;</w:t>
      </w:r>
    </w:p>
    <w:p w:rsidR="00B17EDE" w:rsidRPr="005D7536" w:rsidP="00B17EDE" w14:paraId="43FFF4FF"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4979</w:t>
      </w:r>
      <w:r w:rsidRPr="005D7536">
        <w:rPr>
          <w:rStyle w:val="HideTWBExt"/>
          <w:b w:val="0"/>
        </w:rPr>
        <w:t>&lt;/NumAm&gt;</w:t>
      </w:r>
    </w:p>
    <w:p w:rsidR="00B17EDE" w:rsidRPr="005D7536" w:rsidP="00B17EDE" w14:paraId="4D66B11A"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77A523CF" w14:textId="77777777">
      <w:r w:rsidRPr="005D7536">
        <w:rPr>
          <w:rStyle w:val="HideTWBExt"/>
        </w:rPr>
        <w:t>&lt;/RepeatBlock-By&gt;</w:t>
      </w:r>
    </w:p>
    <w:p w:rsidR="00B17EDE" w:rsidRPr="005D7536" w:rsidP="00B17EDE" w14:paraId="155BB59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A51F8DB" w14:textId="77777777">
      <w:pPr>
        <w:pStyle w:val="NormalBold"/>
      </w:pPr>
      <w:r w:rsidRPr="005D7536">
        <w:rPr>
          <w:rStyle w:val="HideTWBExt"/>
          <w:b w:val="0"/>
        </w:rPr>
        <w:t>&lt;Article&gt;</w:t>
      </w:r>
      <w:r w:rsidRPr="005D7536">
        <w:t>Artikkel 46 – lõige 1 – punkt b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ECDF4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5C4E0B2" w14:textId="77777777">
            <w:pPr>
              <w:keepNext/>
            </w:pPr>
          </w:p>
        </w:tc>
      </w:tr>
      <w:tr w14:paraId="069770A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63FC0F4" w14:textId="77777777">
            <w:pPr>
              <w:pStyle w:val="ColumnHeading"/>
              <w:keepNext/>
            </w:pPr>
            <w:r w:rsidRPr="005D7536">
              <w:t>Komisjoni ettepanek</w:t>
            </w:r>
          </w:p>
        </w:tc>
        <w:tc>
          <w:tcPr>
            <w:tcW w:w="4876" w:type="dxa"/>
          </w:tcPr>
          <w:p w:rsidR="00B17EDE" w:rsidRPr="005D7536" w:rsidP="0009156F" w14:paraId="56DA0FA7" w14:textId="77777777">
            <w:pPr>
              <w:pStyle w:val="ColumnHeading"/>
              <w:keepNext/>
            </w:pPr>
            <w:r w:rsidRPr="005D7536">
              <w:t>Muudatusettepanek</w:t>
            </w:r>
          </w:p>
        </w:tc>
      </w:tr>
      <w:tr w14:paraId="1F7B4C2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AC9A196" w14:textId="77777777">
            <w:pPr>
              <w:pStyle w:val="Normal6"/>
            </w:pPr>
          </w:p>
        </w:tc>
        <w:tc>
          <w:tcPr>
            <w:tcW w:w="4876" w:type="dxa"/>
          </w:tcPr>
          <w:p w:rsidR="00B17EDE" w:rsidRPr="005D7536" w:rsidP="0009156F" w14:paraId="2448FF6A" w14:textId="77777777">
            <w:pPr>
              <w:pStyle w:val="Normal6"/>
              <w:rPr>
                <w:szCs w:val="24"/>
              </w:rPr>
            </w:pPr>
            <w:r w:rsidRPr="005D7536">
              <w:rPr>
                <w:b/>
                <w:i/>
              </w:rPr>
              <w:t>(</w:t>
            </w:r>
            <w:r w:rsidRPr="005D7536">
              <w:rPr>
                <w:b/>
                <w:i/>
              </w:rPr>
              <w:t>ba</w:t>
            </w:r>
            <w:r w:rsidRPr="005D7536">
              <w:rPr>
                <w:b/>
                <w:i/>
              </w:rPr>
              <w:t>)</w:t>
            </w:r>
            <w:r w:rsidRPr="005D7536">
              <w:rPr>
                <w:b/>
                <w:i/>
              </w:rPr>
              <w:tab/>
              <w:t>vähendada nõuetele mittevastavaid ja halvas seisukorras eluasemeid, kaotada ebatervislikud elamistingimused ja parandada juurdepääsu elutähtsatele teenustele, sealhulgas kanalisatsioonile, joogiveele, energiale ja kliimamuutustele vastupanuvõimelisele eluasemetaristule, et saavutada territoriaalne ühtekuuluvus ja lähenemine kogu liitu hõlmavatele standarditele;</w:t>
            </w:r>
          </w:p>
        </w:tc>
      </w:tr>
    </w:tbl>
    <w:p w:rsidR="00B17EDE" w:rsidRPr="005D7536" w:rsidP="00B17EDE" w14:paraId="5825CC1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D143ABE" w14:textId="77777777">
      <w:r w:rsidRPr="005D7536">
        <w:rPr>
          <w:rStyle w:val="HideTWBExt"/>
        </w:rPr>
        <w:t>&lt;/Amend&gt;</w:t>
      </w:r>
    </w:p>
    <w:p w:rsidR="00B17EDE" w:rsidRPr="005D7536" w:rsidP="00B17EDE" w14:paraId="024765C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4980</w:t>
      </w:r>
      <w:r w:rsidRPr="005D7536">
        <w:rPr>
          <w:rStyle w:val="HideTWBExt"/>
          <w:b w:val="0"/>
        </w:rPr>
        <w:t>&lt;/NumAm&gt;</w:t>
      </w:r>
    </w:p>
    <w:p w:rsidR="00B17EDE" w:rsidRPr="005D7536" w:rsidP="00B17EDE" w14:paraId="08193EF8" w14:textId="77777777">
      <w:pPr>
        <w:pStyle w:val="NormalBold"/>
      </w:pPr>
      <w:r w:rsidRPr="005D7536">
        <w:rPr>
          <w:rStyle w:val="HideTWBExt"/>
          <w:b w:val="0"/>
        </w:rPr>
        <w:t>&lt;RepeatBlock-By&gt;&lt;Members&gt;</w:t>
      </w:r>
      <w:r w:rsidRPr="005D7536">
        <w:t>Valérie</w:t>
      </w:r>
      <w:r w:rsidRPr="005D7536">
        <w:t xml:space="preserve"> </w:t>
      </w:r>
      <w:r w:rsidRPr="005D7536">
        <w:t>Deloge</w:t>
      </w:r>
      <w:r w:rsidRPr="005D7536">
        <w:t xml:space="preserve">, </w:t>
      </w:r>
      <w:r w:rsidRPr="005D7536">
        <w:t>Gilles</w:t>
      </w:r>
      <w:r w:rsidRPr="005D7536">
        <w:t xml:space="preserve"> </w:t>
      </w:r>
      <w:r w:rsidRPr="005D7536">
        <w:t>Pennelle</w:t>
      </w:r>
      <w:r w:rsidRPr="005D7536">
        <w:t xml:space="preserve">, </w:t>
      </w:r>
      <w:r w:rsidRPr="005D7536">
        <w:t>Angéline</w:t>
      </w:r>
      <w:r w:rsidRPr="005D7536">
        <w:t xml:space="preserve"> </w:t>
      </w:r>
      <w:r w:rsidRPr="005D7536">
        <w:t>Furet</w:t>
      </w:r>
      <w:r w:rsidRPr="005D7536">
        <w:t xml:space="preserve">, </w:t>
      </w:r>
      <w:r w:rsidRPr="005D7536">
        <w:t>André</w:t>
      </w:r>
      <w:r w:rsidRPr="005D7536">
        <w:t xml:space="preserve"> </w:t>
      </w:r>
      <w:r w:rsidRPr="005D7536">
        <w:t>Rougé</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4B916D3D" w14:textId="77777777">
      <w:r w:rsidRPr="005D7536">
        <w:rPr>
          <w:rStyle w:val="HideTWBExt"/>
        </w:rPr>
        <w:t>&lt;/RepeatBlock-By&gt;</w:t>
      </w:r>
    </w:p>
    <w:p w:rsidR="00B17EDE" w:rsidRPr="005D7536" w:rsidP="00B17EDE" w14:paraId="2518900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A59FCB0" w14:textId="77777777">
      <w:pPr>
        <w:pStyle w:val="NormalBold"/>
      </w:pPr>
      <w:r w:rsidRPr="005D7536">
        <w:rPr>
          <w:rStyle w:val="HideTWBExt"/>
          <w:b w:val="0"/>
        </w:rPr>
        <w:t>&lt;Article&gt;</w:t>
      </w:r>
      <w:r w:rsidRPr="005D7536">
        <w:t>Artikkel 46 – lõige 1 – punkt c</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231A0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93FC2DB" w14:textId="77777777">
            <w:pPr>
              <w:keepNext/>
            </w:pPr>
          </w:p>
        </w:tc>
      </w:tr>
      <w:tr w14:paraId="37D707D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3A99F62" w14:textId="77777777">
            <w:pPr>
              <w:pStyle w:val="ColumnHeading"/>
              <w:keepNext/>
            </w:pPr>
            <w:r w:rsidRPr="005D7536">
              <w:t>Komisjoni ettepanek</w:t>
            </w:r>
          </w:p>
        </w:tc>
        <w:tc>
          <w:tcPr>
            <w:tcW w:w="4876" w:type="dxa"/>
          </w:tcPr>
          <w:p w:rsidR="00B17EDE" w:rsidRPr="005D7536" w:rsidP="0009156F" w14:paraId="4D545894" w14:textId="77777777">
            <w:pPr>
              <w:pStyle w:val="ColumnHeading"/>
              <w:keepNext/>
            </w:pPr>
            <w:r w:rsidRPr="005D7536">
              <w:t>Muudatusettepanek</w:t>
            </w:r>
          </w:p>
        </w:tc>
      </w:tr>
      <w:tr w14:paraId="409CC7E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F54E0C1" w14:textId="77777777">
            <w:pPr>
              <w:pStyle w:val="Normal6"/>
            </w:pPr>
            <w:r w:rsidRPr="005D7536">
              <w:rPr>
                <w:b/>
                <w:i/>
              </w:rPr>
              <w:t>(c)</w:t>
            </w:r>
            <w:r w:rsidRPr="005D7536">
              <w:rPr>
                <w:b/>
                <w:i/>
              </w:rPr>
              <w:tab/>
              <w:t>kindlustada põllumajanduse, kalanduse ja vesiviljeluse pikaajaline tulevik ja areng, sealhulgas kohalike põllumajanduslike taimekasvatussaadusete ja toodete tootmine, töötlemine, turustamine ja müük ning toiduainete tootmise mitmekesistamine, pöörates erilist tähelepanu toiduga kindlustatusele ja toidualasele sõltumatusele, ning säilitada ja tugevdada nende konkurentsivõimet.</w:t>
            </w:r>
          </w:p>
        </w:tc>
        <w:tc>
          <w:tcPr>
            <w:tcW w:w="4876" w:type="dxa"/>
          </w:tcPr>
          <w:p w:rsidR="00B17EDE" w:rsidRPr="005D7536" w:rsidP="0009156F" w14:paraId="063F2C8D" w14:textId="77777777">
            <w:pPr>
              <w:pStyle w:val="Normal6"/>
              <w:rPr>
                <w:szCs w:val="24"/>
              </w:rPr>
            </w:pPr>
            <w:r w:rsidRPr="005D7536">
              <w:rPr>
                <w:b/>
                <w:i/>
              </w:rPr>
              <w:t>välja jäetud</w:t>
            </w:r>
          </w:p>
        </w:tc>
      </w:tr>
    </w:tbl>
    <w:p w:rsidR="00B17EDE" w:rsidRPr="005D7536" w:rsidP="00B17EDE" w14:paraId="59AEE3D4"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25672B36" w14:textId="77777777">
      <w:r w:rsidRPr="005D7536">
        <w:rPr>
          <w:rStyle w:val="HideTWBExt"/>
        </w:rPr>
        <w:t>&lt;/Amend&gt;</w:t>
      </w:r>
    </w:p>
    <w:p w:rsidR="00B17EDE" w:rsidRPr="005D7536" w:rsidP="00B17EDE" w14:paraId="1EE756E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4981</w:t>
      </w:r>
      <w:r w:rsidRPr="005D7536">
        <w:rPr>
          <w:rStyle w:val="HideTWBExt"/>
          <w:b w:val="0"/>
        </w:rPr>
        <w:t>&lt;/NumAm&gt;</w:t>
      </w:r>
    </w:p>
    <w:p w:rsidR="00B17EDE" w:rsidRPr="005D7536" w:rsidP="00B17EDE" w14:paraId="2BFE57C1" w14:textId="77777777">
      <w:pPr>
        <w:pStyle w:val="NormalBold"/>
      </w:pPr>
      <w:r w:rsidRPr="005D7536">
        <w:rPr>
          <w:rStyle w:val="HideTWBExt"/>
          <w:b w:val="0"/>
        </w:rPr>
        <w:t>&lt;RepeatBlock-By&gt;&lt;Members&gt;</w:t>
      </w:r>
      <w:r w:rsidRPr="005D7536">
        <w:t>Jérémy</w:t>
      </w:r>
      <w:r w:rsidRPr="005D7536">
        <w:t xml:space="preserve"> </w:t>
      </w:r>
      <w:r w:rsidRPr="005D7536">
        <w:t>Decerle</w:t>
      </w:r>
      <w:r w:rsidRPr="005D7536">
        <w:t xml:space="preserve">, </w:t>
      </w:r>
      <w:r w:rsidRPr="005D7536">
        <w:t>Laurence</w:t>
      </w:r>
      <w:r w:rsidRPr="005D7536">
        <w:t xml:space="preserve"> </w:t>
      </w:r>
      <w:r w:rsidRPr="005D7536">
        <w:t>Farreng</w:t>
      </w:r>
      <w:r w:rsidRPr="005D7536">
        <w:t xml:space="preserve">, </w:t>
      </w:r>
      <w:r w:rsidRPr="005D7536">
        <w:t>Fabienne</w:t>
      </w:r>
      <w:r w:rsidRPr="005D7536">
        <w:t xml:space="preserve"> </w:t>
      </w:r>
      <w:r w:rsidRPr="005D7536">
        <w:t>Keller</w:t>
      </w:r>
      <w:r w:rsidRPr="005D7536">
        <w:t xml:space="preserve">, </w:t>
      </w:r>
      <w:r w:rsidRPr="005D7536">
        <w:t>Sandro</w:t>
      </w:r>
      <w:r w:rsidRPr="005D7536">
        <w:t xml:space="preserve"> </w:t>
      </w:r>
      <w:r w:rsidRPr="005D7536">
        <w:t>Gozi</w:t>
      </w:r>
      <w:r w:rsidRPr="005D7536">
        <w:t xml:space="preserve">, </w:t>
      </w:r>
      <w:r w:rsidRPr="005D7536">
        <w:t>Grégory</w:t>
      </w:r>
      <w:r w:rsidRPr="005D7536">
        <w:t xml:space="preserve"> </w:t>
      </w:r>
      <w:r w:rsidRPr="005D7536">
        <w:t>Allione</w:t>
      </w:r>
      <w:r w:rsidRPr="005D7536">
        <w:t xml:space="preserve">, </w:t>
      </w:r>
      <w:r w:rsidRPr="005D7536">
        <w:t>Valérie</w:t>
      </w:r>
      <w:r w:rsidRPr="005D7536">
        <w:t xml:space="preserve"> </w:t>
      </w:r>
      <w:r w:rsidRPr="005D7536">
        <w:t>Devaux</w:t>
      </w:r>
      <w:r w:rsidRPr="005D7536">
        <w:t xml:space="preserve">, </w:t>
      </w:r>
      <w:r w:rsidRPr="005D7536">
        <w:t>Stéphanie</w:t>
      </w:r>
      <w:r w:rsidRPr="005D7536">
        <w:t xml:space="preserve"> </w:t>
      </w:r>
      <w:r w:rsidRPr="005D7536">
        <w:t>Yon-Courtin</w:t>
      </w:r>
      <w:r w:rsidRPr="005D7536">
        <w:t xml:space="preserve">, </w:t>
      </w:r>
      <w:r w:rsidRPr="005D7536">
        <w:t>Christophe</w:t>
      </w:r>
      <w:r w:rsidRPr="005D7536">
        <w:t xml:space="preserve"> </w:t>
      </w:r>
      <w:r w:rsidRPr="005D7536">
        <w:t>Grudler</w:t>
      </w:r>
      <w:r w:rsidRPr="005D7536">
        <w:t xml:space="preserve">, </w:t>
      </w:r>
      <w:r w:rsidRPr="005D7536">
        <w:t>Oihane</w:t>
      </w:r>
      <w:r w:rsidRPr="005D7536">
        <w:t xml:space="preserve"> </w:t>
      </w:r>
      <w:r w:rsidRPr="005D7536">
        <w:t>Agirregoitia</w:t>
      </w:r>
      <w:r w:rsidRPr="005D7536">
        <w:t xml:space="preserve"> </w:t>
      </w:r>
      <w:r w:rsidRPr="005D7536">
        <w:t>Martínez</w:t>
      </w:r>
      <w:r w:rsidRPr="005D7536">
        <w:t xml:space="preserve">, Paulo do </w:t>
      </w:r>
      <w:r w:rsidRPr="005D7536">
        <w:t>Nascimento</w:t>
      </w:r>
      <w:r w:rsidRPr="005D7536">
        <w:t xml:space="preserve"> </w:t>
      </w:r>
      <w:r w:rsidRPr="005D7536">
        <w:t>Cabral</w:t>
      </w:r>
      <w:r w:rsidRPr="005D7536">
        <w:t xml:space="preserve">, Eric </w:t>
      </w:r>
      <w:r w:rsidRPr="005D7536">
        <w:t>Sargiacomo</w:t>
      </w:r>
      <w:r w:rsidRPr="005D7536">
        <w:t xml:space="preserve">, </w:t>
      </w:r>
      <w:r w:rsidRPr="005D7536">
        <w:t>Claire</w:t>
      </w:r>
      <w:r w:rsidRPr="005D7536">
        <w:t xml:space="preserve"> </w:t>
      </w:r>
      <w:r w:rsidRPr="005D7536">
        <w:t>Fita</w:t>
      </w:r>
      <w:r w:rsidRPr="005D7536">
        <w:t xml:space="preserve">, Charles </w:t>
      </w:r>
      <w:r w:rsidRPr="005D7536">
        <w:t>Goerens</w:t>
      </w:r>
      <w:r w:rsidRPr="005D7536">
        <w:rPr>
          <w:rStyle w:val="HideTWBExt"/>
          <w:b w:val="0"/>
        </w:rPr>
        <w:t>&lt;/Members&gt;</w:t>
      </w:r>
    </w:p>
    <w:p w:rsidR="00B17EDE" w:rsidRPr="005D7536" w:rsidP="00B17EDE" w14:paraId="57794D8B" w14:textId="77777777">
      <w:r w:rsidRPr="005D7536">
        <w:rPr>
          <w:rStyle w:val="HideTWBExt"/>
        </w:rPr>
        <w:t>&lt;/RepeatBlock-By&gt;</w:t>
      </w:r>
    </w:p>
    <w:p w:rsidR="00B17EDE" w:rsidRPr="005D7536" w:rsidP="00B17EDE" w14:paraId="63A0C3C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984AEC6" w14:textId="77777777">
      <w:pPr>
        <w:pStyle w:val="NormalBold"/>
      </w:pPr>
      <w:r w:rsidRPr="005D7536">
        <w:rPr>
          <w:rStyle w:val="HideTWBExt"/>
          <w:b w:val="0"/>
        </w:rPr>
        <w:t>&lt;Article&gt;</w:t>
      </w:r>
      <w:r w:rsidRPr="005D7536">
        <w:t>Artikkel 46 – lõige 1 – punkt c</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34BD5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2319BD9" w14:textId="77777777">
            <w:pPr>
              <w:keepNext/>
            </w:pPr>
          </w:p>
        </w:tc>
      </w:tr>
      <w:tr w14:paraId="18F47A5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6503621" w14:textId="77777777">
            <w:pPr>
              <w:pStyle w:val="ColumnHeading"/>
              <w:keepNext/>
            </w:pPr>
            <w:r w:rsidRPr="005D7536">
              <w:t>Komisjoni ettepanek</w:t>
            </w:r>
          </w:p>
        </w:tc>
        <w:tc>
          <w:tcPr>
            <w:tcW w:w="4876" w:type="dxa"/>
          </w:tcPr>
          <w:p w:rsidR="00B17EDE" w:rsidRPr="005D7536" w:rsidP="0009156F" w14:paraId="1E395812" w14:textId="77777777">
            <w:pPr>
              <w:pStyle w:val="ColumnHeading"/>
              <w:keepNext/>
            </w:pPr>
            <w:r w:rsidRPr="005D7536">
              <w:t>Muudatusettepanek</w:t>
            </w:r>
          </w:p>
        </w:tc>
      </w:tr>
      <w:tr w14:paraId="48609E6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06203D" w14:textId="77777777">
            <w:pPr>
              <w:pStyle w:val="Normal6"/>
            </w:pPr>
            <w:r w:rsidRPr="005D7536">
              <w:rPr>
                <w:b/>
                <w:i/>
              </w:rPr>
              <w:t>(c)</w:t>
            </w:r>
            <w:r w:rsidRPr="005D7536">
              <w:rPr>
                <w:b/>
                <w:i/>
              </w:rPr>
              <w:tab/>
              <w:t>kindlustada põllumajanduse, kalanduse ja vesiviljeluse pikaajaline tulevik ja areng, sealhulgas kohalike põllumajanduslike taimekasvatussaadusete ja toodete tootmine, töötlemine, turustamine ja müük ning toiduainete tootmise mitmekesistamine, pöörates erilist tähelepanu toiduga kindlustatusele ja toidualasele sõltumatusele, ning säilitada ja tugevdada nende konkurentsivõimet.</w:t>
            </w:r>
          </w:p>
        </w:tc>
        <w:tc>
          <w:tcPr>
            <w:tcW w:w="4876" w:type="dxa"/>
          </w:tcPr>
          <w:p w:rsidR="00B17EDE" w:rsidRPr="005D7536" w:rsidP="0009156F" w14:paraId="640FACAF" w14:textId="77777777">
            <w:pPr>
              <w:pStyle w:val="Normal6"/>
              <w:rPr>
                <w:szCs w:val="24"/>
              </w:rPr>
            </w:pPr>
            <w:r w:rsidRPr="005D7536">
              <w:rPr>
                <w:b/>
                <w:i/>
              </w:rPr>
              <w:t>välja jäetud</w:t>
            </w:r>
          </w:p>
        </w:tc>
      </w:tr>
    </w:tbl>
    <w:p w:rsidR="00B17EDE" w:rsidRPr="005D7536" w:rsidP="00B17EDE" w14:paraId="3DA98D51"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C9F233C"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0178139" w14:textId="77777777">
      <w:pPr>
        <w:pStyle w:val="Normal12Italic"/>
        <w:rPr>
          <w:noProof w:val="0"/>
        </w:rPr>
      </w:pPr>
      <w:r w:rsidRPr="005D7536">
        <w:t>Kõik partnerluskavade kalandus- ja põllumajandussektoriga seotud sätted jäetakse välja, sest neid käsitletakse asjakohastes valdkondlikes õigusaktides (POSEI, ÜKP ja ÜPP).</w:t>
      </w:r>
    </w:p>
    <w:p w:rsidR="00B17EDE" w:rsidRPr="005D7536" w:rsidP="00B17EDE" w14:paraId="50C54C09" w14:textId="77777777">
      <w:r w:rsidRPr="005D7536">
        <w:rPr>
          <w:rStyle w:val="HideTWBExt"/>
        </w:rPr>
        <w:t>&lt;/Amend&gt;</w:t>
      </w:r>
    </w:p>
    <w:p w:rsidR="00B17EDE" w:rsidRPr="005D7536" w:rsidP="00B17EDE" w14:paraId="3B68D0C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4982</w:t>
      </w:r>
      <w:r w:rsidRPr="005D7536">
        <w:rPr>
          <w:rStyle w:val="HideTWBExt"/>
          <w:b w:val="0"/>
        </w:rPr>
        <w:t>&lt;/NumAm&gt;</w:t>
      </w:r>
    </w:p>
    <w:p w:rsidR="00B17EDE" w:rsidRPr="005D7536" w:rsidP="00B17EDE" w14:paraId="3F1E74A1"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0E6D1484" w14:textId="77777777">
      <w:r w:rsidRPr="005D7536">
        <w:rPr>
          <w:rStyle w:val="HideTWBExt"/>
        </w:rPr>
        <w:t>&lt;/RepeatBlock-By&gt;</w:t>
      </w:r>
    </w:p>
    <w:p w:rsidR="00B17EDE" w:rsidRPr="005D7536" w:rsidP="00B17EDE" w14:paraId="09B8BF2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F893127" w14:textId="77777777">
      <w:pPr>
        <w:pStyle w:val="NormalBold"/>
      </w:pPr>
      <w:r w:rsidRPr="005D7536">
        <w:rPr>
          <w:rStyle w:val="HideTWBExt"/>
          <w:b w:val="0"/>
        </w:rPr>
        <w:t>&lt;Article&gt;</w:t>
      </w:r>
      <w:r w:rsidRPr="005D7536">
        <w:t>Artikkel 46 – lõige 1 – punkt c</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CFA7F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D2F68AE" w14:textId="77777777">
            <w:pPr>
              <w:keepNext/>
            </w:pPr>
          </w:p>
        </w:tc>
      </w:tr>
      <w:tr w14:paraId="6A3A195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F6A7C07" w14:textId="77777777">
            <w:pPr>
              <w:pStyle w:val="ColumnHeading"/>
              <w:keepNext/>
            </w:pPr>
            <w:r w:rsidRPr="005D7536">
              <w:t>Komisjoni ettepanek</w:t>
            </w:r>
          </w:p>
        </w:tc>
        <w:tc>
          <w:tcPr>
            <w:tcW w:w="4876" w:type="dxa"/>
          </w:tcPr>
          <w:p w:rsidR="00B17EDE" w:rsidRPr="005D7536" w:rsidP="0009156F" w14:paraId="7324EA36" w14:textId="77777777">
            <w:pPr>
              <w:pStyle w:val="ColumnHeading"/>
              <w:keepNext/>
            </w:pPr>
            <w:r w:rsidRPr="005D7536">
              <w:t>Muudatusettepanek</w:t>
            </w:r>
          </w:p>
        </w:tc>
      </w:tr>
      <w:tr w14:paraId="480E556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1EC1FD0" w14:textId="77777777">
            <w:pPr>
              <w:pStyle w:val="Normal6"/>
            </w:pPr>
            <w:r w:rsidRPr="005D7536">
              <w:t>(c)</w:t>
            </w:r>
            <w:r w:rsidRPr="005D7536">
              <w:tab/>
              <w:t>kindlustada põllumajanduse, kalanduse ja vesiviljeluse pikaajaline tulevik ja areng, sealhulgas kohalike põllumajanduslike taimekasvatussaadusete ja toodete tootmine, töötlemine, turustamine ja müük ning toiduainete tootmise mitmekesistamine, pöörates erilist tähelepanu toiduga kindlustatusele ja toidualasele sõltumatusele, ning säilitada ja tugevdada nende konkurentsivõimet.</w:t>
            </w:r>
          </w:p>
        </w:tc>
        <w:tc>
          <w:tcPr>
            <w:tcW w:w="4876" w:type="dxa"/>
          </w:tcPr>
          <w:p w:rsidR="00B17EDE" w:rsidRPr="005D7536" w:rsidP="0009156F" w14:paraId="6A8D4148" w14:textId="77777777">
            <w:pPr>
              <w:pStyle w:val="Normal6"/>
              <w:rPr>
                <w:szCs w:val="24"/>
              </w:rPr>
            </w:pPr>
            <w:r w:rsidRPr="005D7536">
              <w:t>(c)</w:t>
            </w:r>
            <w:r w:rsidRPr="005D7536">
              <w:tab/>
              <w:t xml:space="preserve">kindlustada põllumajanduse, kalanduse ja vesiviljeluse pikaajaline tulevik ja areng, sealhulgas kohalike põllumajanduslike taimekasvatussaadusete ja toodete tootmine, töötlemine, turustamine ja müük ning toiduainete tootmise mitmekesistamine, pöörates erilist tähelepanu toiduga kindlustatusele ja toidualasele sõltumatusele, ning säilitada ja tugevdada nende konkurentsivõimet. </w:t>
            </w:r>
            <w:r w:rsidRPr="005D7536">
              <w:rPr>
                <w:b/>
                <w:i/>
              </w:rPr>
              <w:t>Põllumajanduse puhul täiendavad need meetmeid, mida rakendatakse POSEI programmi raames kooskõlas määrusega (EL) nr 228/2013, ning neid rahastatakse täielikult liidu eelarvest 100 % ulatuses kooskõlas kõnealuses määruses sätestatud korraga.</w:t>
            </w:r>
          </w:p>
        </w:tc>
      </w:tr>
    </w:tbl>
    <w:p w:rsidR="00B17EDE" w:rsidRPr="005D7536" w:rsidP="00B17EDE" w14:paraId="68EE2521"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13135A5A" w14:textId="77777777">
      <w:r w:rsidRPr="005D7536">
        <w:rPr>
          <w:rStyle w:val="HideTWBExt"/>
        </w:rPr>
        <w:t>&lt;/Amend&gt;</w:t>
      </w:r>
    </w:p>
    <w:p w:rsidR="00B17EDE" w:rsidRPr="005D7536" w:rsidP="00B17EDE" w14:paraId="49904BB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4983</w:t>
      </w:r>
      <w:r w:rsidRPr="005D7536">
        <w:rPr>
          <w:rStyle w:val="HideTWBExt"/>
          <w:b w:val="0"/>
        </w:rPr>
        <w:t>&lt;/NumAm&gt;</w:t>
      </w:r>
    </w:p>
    <w:p w:rsidR="00B17EDE" w:rsidRPr="005D7536" w:rsidP="00B17EDE" w14:paraId="3FB56DDE"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2E44B4F1" w14:textId="77777777">
      <w:r w:rsidRPr="005D7536">
        <w:rPr>
          <w:rStyle w:val="HideTWBExt"/>
        </w:rPr>
        <w:t>&lt;/RepeatBlock-By&gt;</w:t>
      </w:r>
    </w:p>
    <w:p w:rsidR="00B17EDE" w:rsidRPr="005D7536" w:rsidP="00B17EDE" w14:paraId="1CDE4C7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728D6BD" w14:textId="77777777">
      <w:pPr>
        <w:pStyle w:val="NormalBold"/>
      </w:pPr>
      <w:r w:rsidRPr="005D7536">
        <w:rPr>
          <w:rStyle w:val="HideTWBExt"/>
          <w:b w:val="0"/>
        </w:rPr>
        <w:t>&lt;Article&gt;</w:t>
      </w:r>
      <w:r w:rsidRPr="005D7536">
        <w:t>Artikkel 46 – lõige 1 – punkt c</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04CC3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4C2D227" w14:textId="77777777">
            <w:pPr>
              <w:keepNext/>
            </w:pPr>
          </w:p>
        </w:tc>
      </w:tr>
      <w:tr w14:paraId="259DD64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01ABCEA" w14:textId="77777777">
            <w:pPr>
              <w:pStyle w:val="ColumnHeading"/>
              <w:keepNext/>
            </w:pPr>
            <w:r w:rsidRPr="005D7536">
              <w:t>Komisjoni ettepanek</w:t>
            </w:r>
          </w:p>
        </w:tc>
        <w:tc>
          <w:tcPr>
            <w:tcW w:w="4876" w:type="dxa"/>
          </w:tcPr>
          <w:p w:rsidR="00B17EDE" w:rsidRPr="005D7536" w:rsidP="0009156F" w14:paraId="1CCDFE34" w14:textId="77777777">
            <w:pPr>
              <w:pStyle w:val="ColumnHeading"/>
              <w:keepNext/>
            </w:pPr>
            <w:r w:rsidRPr="005D7536">
              <w:t>Muudatusettepanek</w:t>
            </w:r>
          </w:p>
        </w:tc>
      </w:tr>
      <w:tr w14:paraId="5E33CCE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3322B4C" w14:textId="77777777">
            <w:pPr>
              <w:pStyle w:val="Normal6"/>
            </w:pPr>
            <w:r w:rsidRPr="005D7536">
              <w:t>(c)</w:t>
            </w:r>
            <w:r w:rsidRPr="005D7536">
              <w:tab/>
              <w:t xml:space="preserve">kindlustada põllumajanduse, kalanduse ja vesiviljeluse pikaajaline tulevik ja areng, sealhulgas kohalike põllumajanduslike taimekasvatussaadusete ja toodete tootmine, töötlemine, turustamine ja müük ning toiduainete tootmise mitmekesistamine, pöörates erilist tähelepanu toiduga kindlustatusele </w:t>
            </w:r>
            <w:r w:rsidRPr="005D7536">
              <w:rPr>
                <w:b/>
                <w:i/>
              </w:rPr>
              <w:t>ja</w:t>
            </w:r>
            <w:r w:rsidRPr="005D7536">
              <w:t xml:space="preserve"> toidualasele sõltumatusele, </w:t>
            </w:r>
            <w:r w:rsidRPr="005D7536">
              <w:rPr>
                <w:b/>
                <w:i/>
              </w:rPr>
              <w:t>ning säilitada ja tugevdada</w:t>
            </w:r>
            <w:r w:rsidRPr="005D7536">
              <w:t xml:space="preserve"> nende konkurentsivõimet</w:t>
            </w:r>
            <w:r w:rsidRPr="005D7536">
              <w:rPr>
                <w:b/>
                <w:i/>
              </w:rPr>
              <w:t>.</w:t>
            </w:r>
          </w:p>
        </w:tc>
        <w:tc>
          <w:tcPr>
            <w:tcW w:w="4876" w:type="dxa"/>
          </w:tcPr>
          <w:p w:rsidR="00B17EDE" w:rsidRPr="005D7536" w:rsidP="0009156F" w14:paraId="26B3E3B8" w14:textId="77777777">
            <w:pPr>
              <w:pStyle w:val="Normal6"/>
              <w:rPr>
                <w:szCs w:val="24"/>
              </w:rPr>
            </w:pPr>
            <w:r w:rsidRPr="005D7536">
              <w:t>(c)</w:t>
            </w:r>
            <w:r w:rsidRPr="005D7536">
              <w:tab/>
              <w:t>kindlustada põllumajanduse, kalanduse ja vesiviljeluse pikaajaline tulevik ja areng, sealhulgas kohalike põllumajanduslike taimekasvatussaadusete ja toodete tootmine, töötlemine, turustamine ja müük ning toiduainete tootmise mitmekesistamine, pöörates erilist tähelepanu toiduga kindlustatusele</w:t>
            </w:r>
            <w:r w:rsidRPr="005D7536">
              <w:rPr>
                <w:b/>
                <w:i/>
              </w:rPr>
              <w:t>,</w:t>
            </w:r>
            <w:r w:rsidRPr="005D7536">
              <w:t xml:space="preserve"> toidualasele sõltumatusele, </w:t>
            </w:r>
            <w:r w:rsidRPr="005D7536">
              <w:rPr>
                <w:b/>
                <w:i/>
              </w:rPr>
              <w:t>kohaliku väärtuse loomisele, toetuse õiglasele jaotamisele, tootjate positsiooni parandamisele väärtusahelas, kliimamuutustega kohanemisele ja põlvkondade vahetusele, seejuures säilitades ja tugevdades</w:t>
            </w:r>
            <w:r w:rsidRPr="005D7536">
              <w:t xml:space="preserve"> nende konkurentsivõimet</w:t>
            </w:r>
            <w:r w:rsidRPr="005D7536">
              <w:rPr>
                <w:b/>
                <w:i/>
              </w:rPr>
              <w:t>;</w:t>
            </w:r>
          </w:p>
        </w:tc>
      </w:tr>
    </w:tbl>
    <w:p w:rsidR="00B17EDE" w:rsidRPr="005D7536" w:rsidP="00B17EDE" w14:paraId="0448A991"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29DC583" w14:textId="77777777">
      <w:r w:rsidRPr="005D7536">
        <w:rPr>
          <w:rStyle w:val="HideTWBExt"/>
        </w:rPr>
        <w:t>&lt;/Amend&gt;</w:t>
      </w:r>
    </w:p>
    <w:p w:rsidR="00B17EDE" w:rsidRPr="005D7536" w:rsidP="00B17EDE" w14:paraId="4E0FD160"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4984</w:t>
      </w:r>
      <w:r w:rsidRPr="005D7536">
        <w:rPr>
          <w:rStyle w:val="HideTWBExt"/>
          <w:b w:val="0"/>
        </w:rPr>
        <w:t>&lt;/NumAm&gt;</w:t>
      </w:r>
    </w:p>
    <w:p w:rsidR="00B17EDE" w:rsidRPr="005D7536" w:rsidP="00B17EDE" w14:paraId="4FE02930"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6599040E" w14:textId="77777777">
      <w:r w:rsidRPr="005D7536">
        <w:rPr>
          <w:rStyle w:val="HideTWBExt"/>
        </w:rPr>
        <w:t>&lt;/RepeatBlock-By&gt;</w:t>
      </w:r>
    </w:p>
    <w:p w:rsidR="00B17EDE" w:rsidRPr="005D7536" w:rsidP="00B17EDE" w14:paraId="3A3D835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4E3D2C1" w14:textId="77777777">
      <w:pPr>
        <w:pStyle w:val="NormalBold"/>
      </w:pPr>
      <w:r w:rsidRPr="005D7536">
        <w:rPr>
          <w:rStyle w:val="HideTWBExt"/>
          <w:b w:val="0"/>
        </w:rPr>
        <w:t>&lt;Article&gt;</w:t>
      </w:r>
      <w:r w:rsidRPr="005D7536">
        <w:t>Artikkel 46 – lõige 1 – punkt c</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1B231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3191A85" w14:textId="77777777">
            <w:pPr>
              <w:keepNext/>
            </w:pPr>
          </w:p>
        </w:tc>
      </w:tr>
      <w:tr w14:paraId="4C4C1FE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D1D8A09" w14:textId="77777777">
            <w:pPr>
              <w:pStyle w:val="ColumnHeading"/>
              <w:keepNext/>
            </w:pPr>
            <w:r w:rsidRPr="005D7536">
              <w:t>Komisjoni ettepanek</w:t>
            </w:r>
          </w:p>
        </w:tc>
        <w:tc>
          <w:tcPr>
            <w:tcW w:w="4876" w:type="dxa"/>
          </w:tcPr>
          <w:p w:rsidR="00B17EDE" w:rsidRPr="005D7536" w:rsidP="0009156F" w14:paraId="314557F5" w14:textId="77777777">
            <w:pPr>
              <w:pStyle w:val="ColumnHeading"/>
              <w:keepNext/>
            </w:pPr>
            <w:r w:rsidRPr="005D7536">
              <w:t>Muudatusettepanek</w:t>
            </w:r>
          </w:p>
        </w:tc>
      </w:tr>
      <w:tr w14:paraId="0C8D069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F71C3B5" w14:textId="77777777">
            <w:pPr>
              <w:pStyle w:val="Normal6"/>
            </w:pPr>
            <w:r w:rsidRPr="005D7536">
              <w:t>(c)</w:t>
            </w:r>
            <w:r w:rsidRPr="005D7536">
              <w:tab/>
              <w:t>kindlustada põllumajanduse, kalanduse ja vesiviljeluse pikaajaline tulevik ja areng, sealhulgas kohalike põllumajanduslike taimekasvatussaadusete ja toodete tootmine, töötlemine, turustamine ja müük ning toiduainete tootmise mitmekesistamine, pöörates erilist tähelepanu toiduga kindlustatusele ja toidualasele sõltumatusele, ning säilitada ja tugevdada nende konkurentsivõimet.</w:t>
            </w:r>
          </w:p>
        </w:tc>
        <w:tc>
          <w:tcPr>
            <w:tcW w:w="4876" w:type="dxa"/>
          </w:tcPr>
          <w:p w:rsidR="00B17EDE" w:rsidRPr="005D7536" w:rsidP="0009156F" w14:paraId="6A6DACDA" w14:textId="77777777">
            <w:pPr>
              <w:pStyle w:val="Normal6"/>
              <w:rPr>
                <w:szCs w:val="24"/>
              </w:rPr>
            </w:pPr>
            <w:r w:rsidRPr="005D7536">
              <w:t>(c)</w:t>
            </w:r>
            <w:r w:rsidRPr="005D7536">
              <w:tab/>
              <w:t>kindlustada põllumajanduse, kalanduse ja vesiviljeluse pikaajaline tulevik ja areng, sealhulgas kohalike põllumajanduslike taimekasvatussaadusete ja toodete tootmine, töötlemine, turustamine ja müük ning toiduainete tootmise mitmekesistamine,</w:t>
            </w:r>
            <w:r w:rsidRPr="005D7536">
              <w:rPr>
                <w:b/>
                <w:i/>
              </w:rPr>
              <w:t xml:space="preserve"> tagades võimaluse rahastada alla 15 meetri pikkuste kalalaevade renoveerimist,</w:t>
            </w:r>
            <w:r w:rsidRPr="005D7536">
              <w:t xml:space="preserve"> pöörates erilist tähelepanu toiduga kindlustatusele ja toidualasele sõltumatusele, ning säilitada ja tugevdada nende konkurentsivõimet.</w:t>
            </w:r>
          </w:p>
        </w:tc>
      </w:tr>
    </w:tbl>
    <w:p w:rsidR="00B17EDE" w:rsidRPr="005D7536" w:rsidP="00B17EDE" w14:paraId="19423E60"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1D5F9DDA" w14:textId="77777777">
      <w:r w:rsidRPr="005D7536">
        <w:rPr>
          <w:rStyle w:val="HideTWBExt"/>
        </w:rPr>
        <w:t>&lt;/Amend&gt;</w:t>
      </w:r>
    </w:p>
    <w:p w:rsidR="00B17EDE" w:rsidRPr="005D7536" w:rsidP="00B17EDE" w14:paraId="373B609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4985</w:t>
      </w:r>
      <w:r w:rsidRPr="005D7536">
        <w:rPr>
          <w:rStyle w:val="HideTWBExt"/>
          <w:b w:val="0"/>
        </w:rPr>
        <w:t>&lt;/NumAm&gt;</w:t>
      </w:r>
    </w:p>
    <w:p w:rsidR="00B17EDE" w:rsidRPr="005D7536" w:rsidP="00B17EDE" w14:paraId="7BF64883"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3248D5DB" w14:textId="77777777">
      <w:r w:rsidRPr="005D7536">
        <w:rPr>
          <w:rStyle w:val="HideTWBExt"/>
        </w:rPr>
        <w:t>&lt;/RepeatBlock-By&gt;</w:t>
      </w:r>
    </w:p>
    <w:p w:rsidR="00B17EDE" w:rsidRPr="005D7536" w:rsidP="00B17EDE" w14:paraId="2F410D9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DB374A8" w14:textId="77777777">
      <w:pPr>
        <w:pStyle w:val="NormalBold"/>
      </w:pPr>
      <w:r w:rsidRPr="005D7536">
        <w:rPr>
          <w:rStyle w:val="HideTWBExt"/>
          <w:b w:val="0"/>
        </w:rPr>
        <w:t>&lt;Article&gt;</w:t>
      </w:r>
      <w:r w:rsidRPr="005D7536">
        <w:t>Artikkel 46 – lõige 1 – punkt c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F92CE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88F3537" w14:textId="77777777">
            <w:pPr>
              <w:keepNext/>
            </w:pPr>
          </w:p>
        </w:tc>
      </w:tr>
      <w:tr w14:paraId="10D670E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A3CCDC0" w14:textId="77777777">
            <w:pPr>
              <w:pStyle w:val="ColumnHeading"/>
              <w:keepNext/>
            </w:pPr>
            <w:r w:rsidRPr="005D7536">
              <w:t>Komisjoni ettepanek</w:t>
            </w:r>
          </w:p>
        </w:tc>
        <w:tc>
          <w:tcPr>
            <w:tcW w:w="4876" w:type="dxa"/>
          </w:tcPr>
          <w:p w:rsidR="00B17EDE" w:rsidRPr="005D7536" w:rsidP="0009156F" w14:paraId="29ADEFD4" w14:textId="77777777">
            <w:pPr>
              <w:pStyle w:val="ColumnHeading"/>
              <w:keepNext/>
            </w:pPr>
            <w:r w:rsidRPr="005D7536">
              <w:t>Muudatusettepanek</w:t>
            </w:r>
          </w:p>
        </w:tc>
      </w:tr>
      <w:tr w14:paraId="23F17A3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DB551EA" w14:textId="77777777">
            <w:pPr>
              <w:pStyle w:val="Normal6"/>
            </w:pPr>
          </w:p>
        </w:tc>
        <w:tc>
          <w:tcPr>
            <w:tcW w:w="4876" w:type="dxa"/>
          </w:tcPr>
          <w:p w:rsidR="00B17EDE" w:rsidRPr="005D7536" w:rsidP="0009156F" w14:paraId="00144040" w14:textId="2C94BBB7">
            <w:pPr>
              <w:pStyle w:val="Normal6"/>
              <w:rPr>
                <w:szCs w:val="24"/>
              </w:rPr>
            </w:pPr>
            <w:r w:rsidRPr="005D7536">
              <w:rPr>
                <w:b/>
                <w:i/>
              </w:rPr>
              <w:t>(ca)</w:t>
            </w:r>
            <w:r w:rsidRPr="005D7536">
              <w:rPr>
                <w:b/>
                <w:i/>
              </w:rPr>
              <w:tab/>
              <w:t xml:space="preserve">võidelda ebaseadusliku uimastikaubanduse, organiseeritud kuritegevuse ja sellega seotud ebakindluse vormide vastu, toetades ennetustegevust, õiguskaitset, tolli, õigusalast koostööd, piirihaldust, seiresuutlikkust, sotsiaalset kaasatust ja ohvrikaitse meetmeid, võttes </w:t>
            </w:r>
            <w:r w:rsidR="00A60975">
              <w:rPr>
                <w:b/>
                <w:i/>
              </w:rPr>
              <w:t xml:space="preserve">asjakohaselt </w:t>
            </w:r>
            <w:r w:rsidRPr="005D7536">
              <w:rPr>
                <w:b/>
                <w:i/>
              </w:rPr>
              <w:t>arvesse äärepoolseimate piirkondade eripära.</w:t>
            </w:r>
          </w:p>
        </w:tc>
      </w:tr>
    </w:tbl>
    <w:p w:rsidR="00B17EDE" w:rsidRPr="005D7536" w:rsidP="00B17EDE" w14:paraId="01EB6FB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028D89B" w14:textId="77777777">
      <w:r w:rsidRPr="005D7536">
        <w:rPr>
          <w:rStyle w:val="HideTWBExt"/>
        </w:rPr>
        <w:t>&lt;/Amend&gt;</w:t>
      </w:r>
    </w:p>
    <w:p w:rsidR="00B17EDE" w:rsidRPr="005D7536" w:rsidP="00B17EDE" w14:paraId="50A100D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4986</w:t>
      </w:r>
      <w:r w:rsidRPr="005D7536">
        <w:rPr>
          <w:rStyle w:val="HideTWBExt"/>
          <w:b w:val="0"/>
        </w:rPr>
        <w:t>&lt;/NumAm&gt;</w:t>
      </w:r>
    </w:p>
    <w:p w:rsidR="00B17EDE" w:rsidRPr="005D7536" w:rsidP="00B17EDE" w14:paraId="4BAAB390"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6EB78BA1" w14:textId="77777777">
      <w:r w:rsidRPr="005D7536">
        <w:rPr>
          <w:rStyle w:val="HideTWBExt"/>
        </w:rPr>
        <w:t>&lt;/RepeatBlock-By&gt;</w:t>
      </w:r>
    </w:p>
    <w:p w:rsidR="00B17EDE" w:rsidRPr="005D7536" w:rsidP="00B17EDE" w14:paraId="1274840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AFA6AD9" w14:textId="77777777">
      <w:pPr>
        <w:pStyle w:val="NormalBold"/>
      </w:pPr>
      <w:r w:rsidRPr="005D7536">
        <w:rPr>
          <w:rStyle w:val="HideTWBExt"/>
          <w:b w:val="0"/>
        </w:rPr>
        <w:t>&lt;Article&gt;</w:t>
      </w:r>
      <w:r w:rsidRPr="005D7536">
        <w:t>Artikkel 46 – lõige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A6DB0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3E1B9F0" w14:textId="77777777">
            <w:pPr>
              <w:keepNext/>
            </w:pPr>
          </w:p>
        </w:tc>
      </w:tr>
      <w:tr w14:paraId="65CEFD6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D2D1672" w14:textId="77777777">
            <w:pPr>
              <w:pStyle w:val="ColumnHeading"/>
              <w:keepNext/>
            </w:pPr>
            <w:r w:rsidRPr="005D7536">
              <w:t>Komisjoni ettepanek</w:t>
            </w:r>
          </w:p>
        </w:tc>
        <w:tc>
          <w:tcPr>
            <w:tcW w:w="4876" w:type="dxa"/>
          </w:tcPr>
          <w:p w:rsidR="00B17EDE" w:rsidRPr="005D7536" w:rsidP="0009156F" w14:paraId="45C30621" w14:textId="77777777">
            <w:pPr>
              <w:pStyle w:val="ColumnHeading"/>
              <w:keepNext/>
            </w:pPr>
            <w:r w:rsidRPr="005D7536">
              <w:t>Muudatusettepanek</w:t>
            </w:r>
          </w:p>
        </w:tc>
      </w:tr>
      <w:tr w14:paraId="7E70C67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0DD057B" w14:textId="77777777">
            <w:pPr>
              <w:pStyle w:val="Normal6"/>
            </w:pPr>
          </w:p>
        </w:tc>
        <w:tc>
          <w:tcPr>
            <w:tcW w:w="4876" w:type="dxa"/>
          </w:tcPr>
          <w:p w:rsidR="00B17EDE" w:rsidRPr="005D7536" w:rsidP="0009156F" w14:paraId="4A281314" w14:textId="77777777">
            <w:pPr>
              <w:pStyle w:val="Normal6"/>
              <w:rPr>
                <w:szCs w:val="24"/>
              </w:rPr>
            </w:pPr>
            <w:r w:rsidRPr="005D7536">
              <w:rPr>
                <w:b/>
                <w:i/>
              </w:rPr>
              <w:t>1a.</w:t>
            </w:r>
            <w:r w:rsidRPr="005D7536">
              <w:rPr>
                <w:b/>
                <w:i/>
              </w:rPr>
              <w:tab/>
              <w:t xml:space="preserve">Käesoleva artikli lõikes 1 sätestatud eesmärkide täitmiseks on kohasel juhul igas peatükis strateegia iga asjaomase äärepoolseima piirkonna struktuurse sõltuvuse vähendamiseks ja toidualase sõltumatuse tugevdamiseks. Strateegias sätestatakse, kuidas artiklite 47 ja 48 kohane toetus aitab: </w:t>
            </w:r>
          </w:p>
        </w:tc>
      </w:tr>
      <w:tr w14:paraId="1710953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77AF27D" w14:textId="77777777">
            <w:pPr>
              <w:pStyle w:val="Normal6"/>
            </w:pPr>
          </w:p>
        </w:tc>
        <w:tc>
          <w:tcPr>
            <w:tcW w:w="4876" w:type="dxa"/>
          </w:tcPr>
          <w:p w:rsidR="00B17EDE" w:rsidRPr="005D7536" w:rsidP="0009156F" w14:paraId="52B579DB" w14:textId="77777777">
            <w:pPr>
              <w:pStyle w:val="Normal6"/>
              <w:rPr>
                <w:szCs w:val="24"/>
              </w:rPr>
            </w:pPr>
            <w:r w:rsidRPr="005D7536">
              <w:rPr>
                <w:b/>
                <w:i/>
              </w:rPr>
              <w:t xml:space="preserve">(a) mitmekesistada tootmist kohalikus põllumajandus-, kalandus- ja vesiviljelussektoris; </w:t>
            </w:r>
          </w:p>
        </w:tc>
      </w:tr>
      <w:tr w14:paraId="57775F6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239EDFE" w14:textId="77777777">
            <w:pPr>
              <w:pStyle w:val="Normal6"/>
            </w:pPr>
          </w:p>
        </w:tc>
        <w:tc>
          <w:tcPr>
            <w:tcW w:w="4876" w:type="dxa"/>
          </w:tcPr>
          <w:p w:rsidR="00B17EDE" w:rsidRPr="005D7536" w:rsidP="0009156F" w14:paraId="336C2941" w14:textId="77777777">
            <w:pPr>
              <w:pStyle w:val="Normal6"/>
              <w:rPr>
                <w:szCs w:val="24"/>
              </w:rPr>
            </w:pPr>
            <w:r w:rsidRPr="005D7536">
              <w:rPr>
                <w:b/>
                <w:i/>
              </w:rPr>
              <w:t xml:space="preserve">(b) tugevdada kohalikku töötlemis-, ladustamis- ja turustamisvõimekust; </w:t>
            </w:r>
          </w:p>
        </w:tc>
      </w:tr>
      <w:tr w14:paraId="68AFBB3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992F1FE" w14:textId="77777777">
            <w:pPr>
              <w:pStyle w:val="Normal6"/>
            </w:pPr>
          </w:p>
        </w:tc>
        <w:tc>
          <w:tcPr>
            <w:tcW w:w="4876" w:type="dxa"/>
          </w:tcPr>
          <w:p w:rsidR="00B17EDE" w:rsidRPr="005D7536" w:rsidP="0009156F" w14:paraId="355A6A60" w14:textId="77777777">
            <w:pPr>
              <w:pStyle w:val="Normal6"/>
              <w:rPr>
                <w:szCs w:val="24"/>
              </w:rPr>
            </w:pPr>
            <w:r w:rsidRPr="005D7536">
              <w:rPr>
                <w:b/>
                <w:i/>
              </w:rPr>
              <w:t xml:space="preserve">(c) parandada tootjate positsiooni väärtusahelas, edendades tootjaorganisatsioone, ühistuid ja ühendusi ning tagades väiketootjatele juurdepääsu toetusele; </w:t>
            </w:r>
          </w:p>
        </w:tc>
      </w:tr>
      <w:tr w14:paraId="586D33A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8AD2A3B" w14:textId="77777777">
            <w:pPr>
              <w:pStyle w:val="Normal6"/>
            </w:pPr>
          </w:p>
        </w:tc>
        <w:tc>
          <w:tcPr>
            <w:tcW w:w="4876" w:type="dxa"/>
          </w:tcPr>
          <w:p w:rsidR="00B17EDE" w:rsidRPr="005D7536" w:rsidP="0009156F" w14:paraId="6639F4B2" w14:textId="77777777">
            <w:pPr>
              <w:pStyle w:val="Normal6"/>
              <w:rPr>
                <w:szCs w:val="24"/>
              </w:rPr>
            </w:pPr>
            <w:r w:rsidRPr="005D7536">
              <w:rPr>
                <w:b/>
                <w:i/>
              </w:rPr>
              <w:t xml:space="preserve">(d) toetada </w:t>
            </w:r>
            <w:r w:rsidRPr="005D7536">
              <w:rPr>
                <w:b/>
                <w:i/>
              </w:rPr>
              <w:t>kestlikke</w:t>
            </w:r>
            <w:r w:rsidRPr="005D7536">
              <w:rPr>
                <w:b/>
                <w:i/>
              </w:rPr>
              <w:t xml:space="preserve"> põllumajandustavasid, sealhulgas endeemseid </w:t>
            </w:r>
            <w:r w:rsidRPr="005D7536">
              <w:rPr>
                <w:b/>
                <w:i/>
              </w:rPr>
              <w:t>agroökosüsteeme</w:t>
            </w:r>
            <w:r w:rsidRPr="005D7536">
              <w:rPr>
                <w:b/>
                <w:i/>
              </w:rPr>
              <w:t xml:space="preserve">, kliimamuutustega kohanemist, mulla seisundit, veekerksust ja elurikkuse kaitset; </w:t>
            </w:r>
          </w:p>
        </w:tc>
      </w:tr>
      <w:tr w14:paraId="003510F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06318C1" w14:textId="77777777">
            <w:pPr>
              <w:pStyle w:val="Normal6"/>
            </w:pPr>
          </w:p>
        </w:tc>
        <w:tc>
          <w:tcPr>
            <w:tcW w:w="4876" w:type="dxa"/>
          </w:tcPr>
          <w:p w:rsidR="00B17EDE" w:rsidRPr="005D7536" w:rsidP="0009156F" w14:paraId="24B99FD2" w14:textId="77777777">
            <w:pPr>
              <w:pStyle w:val="Normal6"/>
              <w:rPr>
                <w:szCs w:val="24"/>
              </w:rPr>
            </w:pPr>
            <w:r w:rsidRPr="005D7536">
              <w:rPr>
                <w:b/>
                <w:i/>
              </w:rPr>
              <w:t xml:space="preserve">(e) toetada põlvkonnavahetust; </w:t>
            </w:r>
          </w:p>
        </w:tc>
      </w:tr>
      <w:tr w14:paraId="0D39F04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ED76BE8" w14:textId="77777777">
            <w:pPr>
              <w:pStyle w:val="Normal6"/>
            </w:pPr>
          </w:p>
        </w:tc>
        <w:tc>
          <w:tcPr>
            <w:tcW w:w="4876" w:type="dxa"/>
          </w:tcPr>
          <w:p w:rsidR="00B17EDE" w:rsidRPr="005D7536" w:rsidP="0009156F" w14:paraId="795356E8" w14:textId="77777777">
            <w:pPr>
              <w:pStyle w:val="Normal6"/>
              <w:rPr>
                <w:szCs w:val="24"/>
              </w:rPr>
            </w:pPr>
            <w:r w:rsidRPr="005D7536">
              <w:rPr>
                <w:b/>
                <w:i/>
              </w:rPr>
              <w:t xml:space="preserve">(f) tagada, et tarnimise erikorra alusel antava toetuse majanduslik eelis antakse edasi lõppkasutajatele; </w:t>
            </w:r>
          </w:p>
        </w:tc>
      </w:tr>
      <w:tr w14:paraId="0E08F71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2C2E846" w14:textId="77777777">
            <w:pPr>
              <w:pStyle w:val="Normal6"/>
            </w:pPr>
          </w:p>
        </w:tc>
        <w:tc>
          <w:tcPr>
            <w:tcW w:w="4876" w:type="dxa"/>
          </w:tcPr>
          <w:p w:rsidR="00B17EDE" w:rsidRPr="005D7536" w:rsidP="0009156F" w14:paraId="0A55862C" w14:textId="77777777">
            <w:pPr>
              <w:pStyle w:val="Normal6"/>
              <w:rPr>
                <w:szCs w:val="24"/>
              </w:rPr>
            </w:pPr>
            <w:r w:rsidRPr="005D7536">
              <w:rPr>
                <w:b/>
                <w:i/>
              </w:rPr>
              <w:t xml:space="preserve">(g) vältida toetuse liigset koondumist piiratud arvu toetusesaajate kätte. </w:t>
            </w:r>
          </w:p>
        </w:tc>
      </w:tr>
    </w:tbl>
    <w:p w:rsidR="00B17EDE" w:rsidRPr="005D7536" w:rsidP="00B17EDE" w14:paraId="08FB10A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2BB6858" w14:textId="77777777">
      <w:r w:rsidRPr="005D7536">
        <w:rPr>
          <w:rStyle w:val="HideTWBExt"/>
        </w:rPr>
        <w:t>&lt;/Amend&gt;</w:t>
      </w:r>
    </w:p>
    <w:p w:rsidR="00B17EDE" w:rsidRPr="005D7536" w:rsidP="00B17EDE" w14:paraId="1E63756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4987</w:t>
      </w:r>
      <w:r w:rsidRPr="005D7536">
        <w:rPr>
          <w:rStyle w:val="HideTWBExt"/>
          <w:b w:val="0"/>
        </w:rPr>
        <w:t>&lt;/NumAm&gt;</w:t>
      </w:r>
    </w:p>
    <w:p w:rsidR="00B17EDE" w:rsidRPr="005D7536" w:rsidP="00B17EDE" w14:paraId="689B9B46" w14:textId="77777777">
      <w:pPr>
        <w:pStyle w:val="NormalBold"/>
      </w:pPr>
      <w:r w:rsidRPr="005D7536">
        <w:rPr>
          <w:rStyle w:val="HideTWBExt"/>
          <w:b w:val="0"/>
        </w:rPr>
        <w:t>&lt;RepeatBlock-By&gt;&lt;Members&gt;</w:t>
      </w:r>
      <w:r w:rsidRPr="005D7536">
        <w:t xml:space="preserve">Sabrina </w:t>
      </w:r>
      <w:r w:rsidRPr="005D7536">
        <w:t>Repp</w:t>
      </w:r>
      <w:r w:rsidRPr="005D7536">
        <w:t>, Jean-</w:t>
      </w:r>
      <w:r w:rsidRPr="005D7536">
        <w:t>Marc</w:t>
      </w:r>
      <w:r w:rsidRPr="005D7536">
        <w:t xml:space="preserve"> </w:t>
      </w:r>
      <w:r w:rsidRPr="005D7536">
        <w:t>Germain</w:t>
      </w:r>
      <w:r w:rsidRPr="005D7536">
        <w:rPr>
          <w:rStyle w:val="HideTWBExt"/>
          <w:b w:val="0"/>
        </w:rPr>
        <w:t>&lt;/Members&gt;</w:t>
      </w:r>
    </w:p>
    <w:p w:rsidR="00B17EDE" w:rsidRPr="005D7536" w:rsidP="00B17EDE" w14:paraId="34A0C8BD" w14:textId="77777777">
      <w:r w:rsidRPr="005D7536">
        <w:rPr>
          <w:rStyle w:val="HideTWBExt"/>
        </w:rPr>
        <w:t>&lt;AuNomDe&gt;</w:t>
      </w:r>
      <w:r w:rsidRPr="005D7536">
        <w:rPr>
          <w:rStyle w:val="HideTWBInt"/>
        </w:rPr>
        <w:t>{S&amp;D}</w:t>
      </w:r>
      <w:r w:rsidRPr="005D7536">
        <w:t>fraktsiooni S&amp;D nimel</w:t>
      </w:r>
      <w:r w:rsidRPr="005D7536">
        <w:rPr>
          <w:rStyle w:val="HideTWBExt"/>
        </w:rPr>
        <w:t>&lt;/AuNomDe&gt;</w:t>
      </w:r>
    </w:p>
    <w:p w:rsidR="00B17EDE" w:rsidRPr="005D7536" w:rsidP="00B17EDE" w14:paraId="1741BB40" w14:textId="77777777">
      <w:r w:rsidRPr="005D7536">
        <w:rPr>
          <w:rStyle w:val="HideTWBExt"/>
        </w:rPr>
        <w:t>&lt;/RepeatBlock-By&gt;</w:t>
      </w:r>
    </w:p>
    <w:p w:rsidR="00B17EDE" w:rsidRPr="005D7536" w:rsidP="00B17EDE" w14:paraId="4FB94FC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3358039" w14:textId="77777777">
      <w:pPr>
        <w:pStyle w:val="NormalBold"/>
      </w:pPr>
      <w:r w:rsidRPr="005D7536">
        <w:rPr>
          <w:rStyle w:val="HideTWBExt"/>
          <w:b w:val="0"/>
        </w:rPr>
        <w:t>&lt;Article&gt;</w:t>
      </w:r>
      <w:r w:rsidRPr="005D7536">
        <w:t>Artikkel 46 – lõige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D6C7D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684CDC6" w14:textId="77777777">
            <w:pPr>
              <w:keepNext/>
            </w:pPr>
          </w:p>
        </w:tc>
      </w:tr>
      <w:tr w14:paraId="034778D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DBD9C08" w14:textId="77777777">
            <w:pPr>
              <w:pStyle w:val="ColumnHeading"/>
              <w:keepNext/>
            </w:pPr>
            <w:r w:rsidRPr="005D7536">
              <w:t>Komisjoni ettepanek</w:t>
            </w:r>
          </w:p>
        </w:tc>
        <w:tc>
          <w:tcPr>
            <w:tcW w:w="4876" w:type="dxa"/>
          </w:tcPr>
          <w:p w:rsidR="00B17EDE" w:rsidRPr="005D7536" w:rsidP="0009156F" w14:paraId="4E17D4B1" w14:textId="77777777">
            <w:pPr>
              <w:pStyle w:val="ColumnHeading"/>
              <w:keepNext/>
            </w:pPr>
            <w:r w:rsidRPr="005D7536">
              <w:t>Muudatusettepanek</w:t>
            </w:r>
          </w:p>
        </w:tc>
      </w:tr>
      <w:tr w14:paraId="74C0DF4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7F2E70E" w14:textId="77777777">
            <w:pPr>
              <w:pStyle w:val="Normal6"/>
            </w:pPr>
          </w:p>
        </w:tc>
        <w:tc>
          <w:tcPr>
            <w:tcW w:w="4876" w:type="dxa"/>
          </w:tcPr>
          <w:p w:rsidR="00B17EDE" w:rsidRPr="005D7536" w:rsidP="0009156F" w14:paraId="6C96EAF6" w14:textId="77777777">
            <w:pPr>
              <w:pStyle w:val="Normal6"/>
              <w:rPr>
                <w:szCs w:val="24"/>
              </w:rPr>
            </w:pPr>
            <w:r w:rsidRPr="005D7536">
              <w:rPr>
                <w:b/>
                <w:i/>
              </w:rPr>
              <w:t>1a.</w:t>
            </w:r>
            <w:r w:rsidRPr="005D7536">
              <w:rPr>
                <w:b/>
                <w:i/>
              </w:rPr>
              <w:tab/>
              <w:t>Artikli 10 lõike 2 punkti a alapunktis iv osutatud sihtotstarbeline eraldis, mis antakse liikmesriigile seoses tema territooriumil asuvate äärepoolseimate piirkondadega, lisatakse äärepoolseimate piirkondade peatükki ja seda ei või üle viia partnerluskava muudesse peatükkidesse.</w:t>
            </w:r>
          </w:p>
        </w:tc>
      </w:tr>
    </w:tbl>
    <w:p w:rsidR="00B17EDE" w:rsidRPr="005D7536" w:rsidP="00B17EDE" w14:paraId="2642364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52A18E3" w14:textId="77777777">
      <w:r w:rsidRPr="005D7536">
        <w:rPr>
          <w:rStyle w:val="HideTWBExt"/>
        </w:rPr>
        <w:t>&lt;/Amend&gt;</w:t>
      </w:r>
    </w:p>
    <w:p w:rsidR="00B17EDE" w:rsidRPr="005D7536" w:rsidP="00B17EDE" w14:paraId="716E4F0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4988</w:t>
      </w:r>
      <w:r w:rsidRPr="005D7536">
        <w:rPr>
          <w:rStyle w:val="HideTWBExt"/>
          <w:b w:val="0"/>
        </w:rPr>
        <w:t>&lt;/NumAm&gt;</w:t>
      </w:r>
    </w:p>
    <w:p w:rsidR="00B17EDE" w:rsidRPr="005D7536" w:rsidP="00B17EDE" w14:paraId="2FDA15CF" w14:textId="77777777">
      <w:pPr>
        <w:pStyle w:val="NormalBold"/>
      </w:pPr>
      <w:r w:rsidRPr="005D7536">
        <w:rPr>
          <w:rStyle w:val="HideTWBExt"/>
          <w:b w:val="0"/>
        </w:rPr>
        <w:t>&lt;RepeatBlock-By&gt;&lt;Members&gt;</w:t>
      </w:r>
      <w:r w:rsidRPr="005D7536">
        <w:t>Valérie</w:t>
      </w:r>
      <w:r w:rsidRPr="005D7536">
        <w:t xml:space="preserve"> </w:t>
      </w:r>
      <w:r w:rsidRPr="005D7536">
        <w:t>Deloge</w:t>
      </w:r>
      <w:r w:rsidRPr="005D7536">
        <w:t xml:space="preserve">, </w:t>
      </w:r>
      <w:r w:rsidRPr="005D7536">
        <w:t>Gilles</w:t>
      </w:r>
      <w:r w:rsidRPr="005D7536">
        <w:t xml:space="preserve"> </w:t>
      </w:r>
      <w:r w:rsidRPr="005D7536">
        <w:t>Pennelle</w:t>
      </w:r>
      <w:r w:rsidRPr="005D7536">
        <w:t xml:space="preserve">, </w:t>
      </w:r>
      <w:r w:rsidRPr="005D7536">
        <w:t>Angéline</w:t>
      </w:r>
      <w:r w:rsidRPr="005D7536">
        <w:t xml:space="preserve"> </w:t>
      </w:r>
      <w:r w:rsidRPr="005D7536">
        <w:t>Furet</w:t>
      </w:r>
      <w:r w:rsidRPr="005D7536">
        <w:t xml:space="preserve">, </w:t>
      </w:r>
      <w:r w:rsidRPr="005D7536">
        <w:t>Rody</w:t>
      </w:r>
      <w:r w:rsidRPr="005D7536">
        <w:t xml:space="preserve"> </w:t>
      </w:r>
      <w:r w:rsidRPr="005D7536">
        <w:t>Tolassy</w:t>
      </w:r>
      <w:r w:rsidRPr="005D7536">
        <w:t xml:space="preserve">, </w:t>
      </w:r>
      <w:r w:rsidRPr="005D7536">
        <w:t>André</w:t>
      </w:r>
      <w:r w:rsidRPr="005D7536">
        <w:t xml:space="preserve"> </w:t>
      </w:r>
      <w:r w:rsidRPr="005D7536">
        <w:t>Rougé</w:t>
      </w:r>
      <w:r w:rsidRPr="005D7536">
        <w:rPr>
          <w:rStyle w:val="HideTWBExt"/>
          <w:b w:val="0"/>
        </w:rPr>
        <w:t>&lt;/Members&gt;</w:t>
      </w:r>
    </w:p>
    <w:p w:rsidR="00B17EDE" w:rsidRPr="005D7536" w:rsidP="00B17EDE" w14:paraId="5C837971" w14:textId="77777777">
      <w:r w:rsidRPr="005D7536">
        <w:rPr>
          <w:rStyle w:val="HideTWBExt"/>
        </w:rPr>
        <w:t>&lt;/RepeatBlock-By&gt;</w:t>
      </w:r>
    </w:p>
    <w:p w:rsidR="00B17EDE" w:rsidRPr="005D7536" w:rsidP="00B17EDE" w14:paraId="3AD6DCB0"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FDD1058" w14:textId="77777777">
      <w:pPr>
        <w:pStyle w:val="NormalBold"/>
      </w:pPr>
      <w:r w:rsidRPr="005D7536">
        <w:rPr>
          <w:rStyle w:val="HideTWBExt"/>
          <w:b w:val="0"/>
        </w:rPr>
        <w:t>&lt;Article&gt;</w:t>
      </w:r>
      <w:r w:rsidRPr="005D7536">
        <w:t>Artikkel 46 – lõige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29D46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EC8F9F4" w14:textId="77777777">
            <w:pPr>
              <w:keepNext/>
            </w:pPr>
          </w:p>
        </w:tc>
      </w:tr>
      <w:tr w14:paraId="56D952F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2C5D67F" w14:textId="77777777">
            <w:pPr>
              <w:pStyle w:val="ColumnHeading"/>
              <w:keepNext/>
            </w:pPr>
            <w:r w:rsidRPr="005D7536">
              <w:t>Komisjoni ettepanek</w:t>
            </w:r>
          </w:p>
        </w:tc>
        <w:tc>
          <w:tcPr>
            <w:tcW w:w="4876" w:type="dxa"/>
          </w:tcPr>
          <w:p w:rsidR="00B17EDE" w:rsidRPr="005D7536" w:rsidP="0009156F" w14:paraId="3AC29BA1" w14:textId="77777777">
            <w:pPr>
              <w:pStyle w:val="ColumnHeading"/>
              <w:keepNext/>
            </w:pPr>
            <w:r w:rsidRPr="005D7536">
              <w:t>Muudatusettepanek</w:t>
            </w:r>
          </w:p>
        </w:tc>
      </w:tr>
      <w:tr w14:paraId="5365B46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A51BC81" w14:textId="77777777">
            <w:pPr>
              <w:pStyle w:val="Normal6"/>
            </w:pPr>
            <w:r w:rsidRPr="005D7536">
              <w:rPr>
                <w:b/>
                <w:i/>
              </w:rPr>
              <w:t>2.</w:t>
            </w:r>
            <w:r w:rsidRPr="005D7536">
              <w:rPr>
                <w:b/>
                <w:i/>
              </w:rPr>
              <w:tab/>
              <w:t>Lisaks hõlmavad peatükid muid sekkumisi [mida toetatakse artiklis 10 (eelarve) sätestatud vahenditest], sealhulgas hüvitisi, mis on seotud järgmisega:</w:t>
            </w:r>
          </w:p>
        </w:tc>
        <w:tc>
          <w:tcPr>
            <w:tcW w:w="4876" w:type="dxa"/>
          </w:tcPr>
          <w:p w:rsidR="00B17EDE" w:rsidRPr="005D7536" w:rsidP="0009156F" w14:paraId="5CB97FB9" w14:textId="77777777">
            <w:pPr>
              <w:pStyle w:val="Normal6"/>
              <w:rPr>
                <w:szCs w:val="24"/>
              </w:rPr>
            </w:pPr>
            <w:r w:rsidRPr="005D7536">
              <w:rPr>
                <w:b/>
                <w:i/>
              </w:rPr>
              <w:t>välja jäetud</w:t>
            </w:r>
          </w:p>
        </w:tc>
      </w:tr>
      <w:tr w14:paraId="40B8457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C67EDF" w14:textId="77777777">
            <w:pPr>
              <w:pStyle w:val="Normal6"/>
            </w:pPr>
            <w:r w:rsidRPr="005D7536">
              <w:rPr>
                <w:b/>
                <w:i/>
              </w:rPr>
              <w:t>(a)</w:t>
            </w:r>
            <w:r w:rsidRPr="005D7536">
              <w:rPr>
                <w:b/>
                <w:i/>
              </w:rPr>
              <w:tab/>
              <w:t>artiklis 47 osutatud tarnimise erikord;</w:t>
            </w:r>
          </w:p>
        </w:tc>
        <w:tc>
          <w:tcPr>
            <w:tcW w:w="4876" w:type="dxa"/>
          </w:tcPr>
          <w:p w:rsidR="00B17EDE" w:rsidRPr="005D7536" w:rsidP="0009156F" w14:paraId="7CFE3EB3" w14:textId="77777777">
            <w:pPr>
              <w:pStyle w:val="Normal6"/>
              <w:rPr>
                <w:szCs w:val="24"/>
              </w:rPr>
            </w:pPr>
          </w:p>
        </w:tc>
      </w:tr>
      <w:tr w14:paraId="76B1C64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84D2052" w14:textId="77777777">
            <w:pPr>
              <w:pStyle w:val="Normal6"/>
            </w:pPr>
            <w:r w:rsidRPr="005D7536">
              <w:rPr>
                <w:b/>
                <w:i/>
              </w:rPr>
              <w:t>(b)</w:t>
            </w:r>
            <w:r w:rsidRPr="005D7536">
              <w:rPr>
                <w:b/>
                <w:i/>
              </w:rPr>
              <w:tab/>
              <w:t>artiklis 48 osutatud eritoetus kohaliku põllumajandustootmise ja -töötlemise toetamiseks;</w:t>
            </w:r>
          </w:p>
        </w:tc>
        <w:tc>
          <w:tcPr>
            <w:tcW w:w="4876" w:type="dxa"/>
          </w:tcPr>
          <w:p w:rsidR="00B17EDE" w:rsidRPr="005D7536" w:rsidP="0009156F" w14:paraId="41DDD7EF" w14:textId="77777777">
            <w:pPr>
              <w:pStyle w:val="Normal6"/>
              <w:rPr>
                <w:szCs w:val="24"/>
              </w:rPr>
            </w:pPr>
          </w:p>
        </w:tc>
      </w:tr>
      <w:tr w14:paraId="0799294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D0FDB66" w14:textId="77777777">
            <w:pPr>
              <w:pStyle w:val="Normal6"/>
            </w:pPr>
            <w:r w:rsidRPr="005D7536">
              <w:rPr>
                <w:b/>
                <w:i/>
              </w:rPr>
              <w:t>(c)</w:t>
            </w:r>
            <w:r w:rsidRPr="005D7536">
              <w:rPr>
                <w:b/>
                <w:i/>
              </w:rPr>
              <w:tab/>
              <w:t>äärepoolseimate piirkondade kalapüügi- ja vesiviljelustoodete võrdsete võimaluste edendamine;</w:t>
            </w:r>
          </w:p>
        </w:tc>
        <w:tc>
          <w:tcPr>
            <w:tcW w:w="4876" w:type="dxa"/>
          </w:tcPr>
          <w:p w:rsidR="00B17EDE" w:rsidRPr="005D7536" w:rsidP="0009156F" w14:paraId="046090A1" w14:textId="77777777">
            <w:pPr>
              <w:pStyle w:val="Normal6"/>
              <w:rPr>
                <w:szCs w:val="24"/>
              </w:rPr>
            </w:pPr>
          </w:p>
        </w:tc>
      </w:tr>
      <w:tr w14:paraId="430325D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9D1A339" w14:textId="77777777">
            <w:pPr>
              <w:pStyle w:val="Normal6"/>
            </w:pPr>
            <w:r w:rsidRPr="005D7536">
              <w:rPr>
                <w:b/>
                <w:i/>
              </w:rPr>
              <w:t>(d)</w:t>
            </w:r>
            <w:r w:rsidRPr="005D7536">
              <w:rPr>
                <w:b/>
                <w:i/>
              </w:rPr>
              <w:tab/>
              <w:t>artiklis 48 osutatud eritoetus kohaliku kalapüügi- ja vesiviljelustoodete tootmise ja töötlemise ning turustamise toetamiseks;</w:t>
            </w:r>
          </w:p>
        </w:tc>
        <w:tc>
          <w:tcPr>
            <w:tcW w:w="4876" w:type="dxa"/>
          </w:tcPr>
          <w:p w:rsidR="00B17EDE" w:rsidRPr="005D7536" w:rsidP="0009156F" w14:paraId="1A6F830C" w14:textId="77777777">
            <w:pPr>
              <w:pStyle w:val="Normal6"/>
              <w:rPr>
                <w:szCs w:val="24"/>
              </w:rPr>
            </w:pPr>
          </w:p>
        </w:tc>
      </w:tr>
      <w:tr w14:paraId="7D14866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ACEC78C" w14:textId="77777777">
            <w:pPr>
              <w:pStyle w:val="Normal6"/>
            </w:pPr>
            <w:r w:rsidRPr="005D7536">
              <w:rPr>
                <w:b/>
                <w:i/>
              </w:rPr>
              <w:t>(e)</w:t>
            </w:r>
            <w:r w:rsidRPr="005D7536">
              <w:rPr>
                <w:b/>
                <w:i/>
              </w:rPr>
              <w:tab/>
              <w:t>eritoetus eelkõige majanduslikule, sotsiaalsele ja territoriaalsele arengule vähese CO2 heitega transpordi, puhta energia ja digitaalse ühenduvuse edendamiseks, et hüvitada nende piirkondade kaugusega seotud lisakulusid ning luua Mandri-Euroopaga võrdsed tingimused, tugevdades nende julgeolekut ja vastupanuvõimet;</w:t>
            </w:r>
          </w:p>
        </w:tc>
        <w:tc>
          <w:tcPr>
            <w:tcW w:w="4876" w:type="dxa"/>
          </w:tcPr>
          <w:p w:rsidR="00B17EDE" w:rsidRPr="005D7536" w:rsidP="0009156F" w14:paraId="19CA3308" w14:textId="77777777">
            <w:pPr>
              <w:pStyle w:val="Normal6"/>
              <w:rPr>
                <w:szCs w:val="24"/>
              </w:rPr>
            </w:pPr>
          </w:p>
        </w:tc>
      </w:tr>
      <w:tr w14:paraId="4A5E923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7752F15" w14:textId="77777777">
            <w:pPr>
              <w:pStyle w:val="Normal6"/>
            </w:pPr>
            <w:r w:rsidRPr="005D7536">
              <w:rPr>
                <w:b/>
                <w:i/>
              </w:rPr>
              <w:t>(f)</w:t>
            </w:r>
            <w:r w:rsidRPr="005D7536">
              <w:rPr>
                <w:b/>
                <w:i/>
              </w:rPr>
              <w:tab/>
              <w:t>eritoetus juurdepääsu parandamiseks tööhõivele ja tööjõu liikuvusele, haridusele, oskustele ja sotsiaalsele kaasatusele, et hüvitada nende piirkondade kaugusega seotud lisakulusid ning luua Mandri-Euroopaga võrdsed tingimused, tugevdades nende julgeolekut ja vastupanuvõimet;</w:t>
            </w:r>
          </w:p>
        </w:tc>
        <w:tc>
          <w:tcPr>
            <w:tcW w:w="4876" w:type="dxa"/>
          </w:tcPr>
          <w:p w:rsidR="00B17EDE" w:rsidRPr="005D7536" w:rsidP="0009156F" w14:paraId="059BF04E" w14:textId="77777777">
            <w:pPr>
              <w:pStyle w:val="Normal6"/>
              <w:rPr>
                <w:szCs w:val="24"/>
              </w:rPr>
            </w:pPr>
          </w:p>
        </w:tc>
      </w:tr>
      <w:tr w14:paraId="7CAE0A6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91D06F4" w14:textId="77777777">
            <w:pPr>
              <w:pStyle w:val="Normal6"/>
            </w:pPr>
            <w:r w:rsidRPr="005D7536">
              <w:rPr>
                <w:b/>
                <w:i/>
              </w:rPr>
              <w:t>(g)</w:t>
            </w:r>
            <w:r w:rsidRPr="005D7536">
              <w:rPr>
                <w:b/>
                <w:i/>
              </w:rPr>
              <w:tab/>
              <w:t>struktuuritoetus kalandus- ja vesiviljelussektorile, kalandus- ja vesiviljelussektori lisakulude hüvitamine, sealhulgas selle arvutamise metoodika, ning muud kestliku sinise majanduse investeeringud, mis on vajalikud rannikualade kestliku arengu saavutamiseks.</w:t>
            </w:r>
          </w:p>
        </w:tc>
        <w:tc>
          <w:tcPr>
            <w:tcW w:w="4876" w:type="dxa"/>
          </w:tcPr>
          <w:p w:rsidR="00B17EDE" w:rsidRPr="005D7536" w:rsidP="0009156F" w14:paraId="59A07B7B" w14:textId="77777777">
            <w:pPr>
              <w:pStyle w:val="Normal6"/>
              <w:rPr>
                <w:szCs w:val="24"/>
              </w:rPr>
            </w:pPr>
          </w:p>
        </w:tc>
      </w:tr>
    </w:tbl>
    <w:p w:rsidR="00B17EDE" w:rsidRPr="005D7536" w:rsidP="00B17EDE" w14:paraId="3BD200C3"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02740FB0" w14:textId="77777777">
      <w:r w:rsidRPr="005D7536">
        <w:rPr>
          <w:rStyle w:val="HideTWBExt"/>
        </w:rPr>
        <w:t>&lt;/Amend&gt;</w:t>
      </w:r>
    </w:p>
    <w:p w:rsidR="00B17EDE" w:rsidRPr="005D7536" w:rsidP="00B17EDE" w14:paraId="6DED0FD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4989</w:t>
      </w:r>
      <w:r w:rsidRPr="005D7536">
        <w:rPr>
          <w:rStyle w:val="HideTWBExt"/>
          <w:b w:val="0"/>
        </w:rPr>
        <w:t>&lt;/NumAm&gt;</w:t>
      </w:r>
    </w:p>
    <w:p w:rsidR="00B17EDE" w:rsidRPr="005D7536" w:rsidP="00B17EDE" w14:paraId="3A8515E7"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1EA60953" w14:textId="77777777">
      <w:r w:rsidRPr="005D7536">
        <w:rPr>
          <w:rStyle w:val="HideTWBExt"/>
        </w:rPr>
        <w:t>&lt;/RepeatBlock-By&gt;</w:t>
      </w:r>
    </w:p>
    <w:p w:rsidR="00B17EDE" w:rsidRPr="005D7536" w:rsidP="00B17EDE" w14:paraId="62C076C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C9A01B9" w14:textId="77777777">
      <w:pPr>
        <w:pStyle w:val="NormalBold"/>
      </w:pPr>
      <w:r w:rsidRPr="005D7536">
        <w:rPr>
          <w:rStyle w:val="HideTWBExt"/>
          <w:b w:val="0"/>
        </w:rPr>
        <w:t>&lt;Article&gt;</w:t>
      </w:r>
      <w:r w:rsidRPr="005D7536">
        <w:t>Artikkel 46 – lõige 2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B7451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B40BD9F" w14:textId="77777777">
            <w:pPr>
              <w:keepNext/>
            </w:pPr>
          </w:p>
        </w:tc>
      </w:tr>
      <w:tr w14:paraId="2B96ED2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AE181E2" w14:textId="77777777">
            <w:pPr>
              <w:pStyle w:val="ColumnHeading"/>
              <w:keepNext/>
            </w:pPr>
            <w:r w:rsidRPr="005D7536">
              <w:t>Komisjoni ettepanek</w:t>
            </w:r>
          </w:p>
        </w:tc>
        <w:tc>
          <w:tcPr>
            <w:tcW w:w="4876" w:type="dxa"/>
          </w:tcPr>
          <w:p w:rsidR="00B17EDE" w:rsidRPr="005D7536" w:rsidP="0009156F" w14:paraId="08407360" w14:textId="77777777">
            <w:pPr>
              <w:pStyle w:val="ColumnHeading"/>
              <w:keepNext/>
            </w:pPr>
            <w:r w:rsidRPr="005D7536">
              <w:t>Muudatusettepanek</w:t>
            </w:r>
          </w:p>
        </w:tc>
      </w:tr>
      <w:tr w14:paraId="6E21F92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8151C14" w14:textId="77777777">
            <w:pPr>
              <w:pStyle w:val="Normal6"/>
            </w:pPr>
            <w:r w:rsidRPr="005D7536">
              <w:t>2.</w:t>
            </w:r>
            <w:r w:rsidRPr="005D7536">
              <w:tab/>
              <w:t xml:space="preserve">Lisaks hõlmavad </w:t>
            </w:r>
            <w:r w:rsidRPr="005D7536">
              <w:rPr>
                <w:b/>
                <w:i/>
              </w:rPr>
              <w:t>peatükid</w:t>
            </w:r>
            <w:r w:rsidRPr="005D7536">
              <w:t xml:space="preserve"> muid sekkumisi [mida toetatakse artiklis 10 (eelarve) sätestatud vahenditest], sealhulgas hüvitisi, mis on seotud järgmisega:</w:t>
            </w:r>
          </w:p>
        </w:tc>
        <w:tc>
          <w:tcPr>
            <w:tcW w:w="4876" w:type="dxa"/>
          </w:tcPr>
          <w:p w:rsidR="00B17EDE" w:rsidRPr="005D7536" w:rsidP="0009156F" w14:paraId="3CE31178" w14:textId="77777777">
            <w:pPr>
              <w:pStyle w:val="Normal6"/>
              <w:rPr>
                <w:szCs w:val="24"/>
              </w:rPr>
            </w:pPr>
            <w:r w:rsidRPr="005D7536">
              <w:t>2.</w:t>
            </w:r>
            <w:r w:rsidRPr="005D7536">
              <w:tab/>
              <w:t xml:space="preserve">Lisaks hõlmavad </w:t>
            </w:r>
            <w:r w:rsidRPr="005D7536">
              <w:rPr>
                <w:b/>
                <w:i/>
              </w:rPr>
              <w:t>lõikes 1 sätestatud eesmärkide saavutamiseks kavandatud meetmed</w:t>
            </w:r>
            <w:r w:rsidRPr="005D7536">
              <w:t xml:space="preserve"> muid sekkumisi [mida toetatakse artiklis 10 (eelarve) sätestatud vahenditest], sealhulgas hüvitisi, mis on seotud järgmisega:</w:t>
            </w:r>
          </w:p>
        </w:tc>
      </w:tr>
    </w:tbl>
    <w:p w:rsidR="00B17EDE" w:rsidRPr="005D7536" w:rsidP="00B17EDE" w14:paraId="285FBE09"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7C0A1EBB" w14:textId="77777777">
      <w:r w:rsidRPr="005D7536">
        <w:rPr>
          <w:rStyle w:val="HideTWBExt"/>
        </w:rPr>
        <w:t>&lt;/Amend&gt;</w:t>
      </w:r>
    </w:p>
    <w:p w:rsidR="00B17EDE" w:rsidRPr="005D7536" w:rsidP="00B17EDE" w14:paraId="43208C9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4990</w:t>
      </w:r>
      <w:r w:rsidRPr="005D7536">
        <w:rPr>
          <w:rStyle w:val="HideTWBExt"/>
          <w:b w:val="0"/>
        </w:rPr>
        <w:t>&lt;/NumAm&gt;</w:t>
      </w:r>
    </w:p>
    <w:p w:rsidR="00B17EDE" w:rsidRPr="005D7536" w:rsidP="00B17EDE" w14:paraId="52BD966D"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4E40C82F" w14:textId="77777777">
      <w:r w:rsidRPr="005D7536">
        <w:rPr>
          <w:rStyle w:val="HideTWBExt"/>
        </w:rPr>
        <w:t>&lt;/RepeatBlock-By&gt;</w:t>
      </w:r>
    </w:p>
    <w:p w:rsidR="00B17EDE" w:rsidRPr="005D7536" w:rsidP="00B17EDE" w14:paraId="264CA53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56A14C7" w14:textId="77777777">
      <w:pPr>
        <w:pStyle w:val="NormalBold"/>
      </w:pPr>
      <w:r w:rsidRPr="005D7536">
        <w:rPr>
          <w:rStyle w:val="HideTWBExt"/>
          <w:b w:val="0"/>
        </w:rPr>
        <w:t>&lt;Article&gt;</w:t>
      </w:r>
      <w:r w:rsidRPr="005D7536">
        <w:t>Artikkel 46 – lõige 2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364DD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1ABF72D" w14:textId="77777777">
            <w:pPr>
              <w:keepNext/>
            </w:pPr>
          </w:p>
        </w:tc>
      </w:tr>
      <w:tr w14:paraId="0FA01D2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756134B" w14:textId="77777777">
            <w:pPr>
              <w:pStyle w:val="ColumnHeading"/>
              <w:keepNext/>
            </w:pPr>
            <w:r w:rsidRPr="005D7536">
              <w:t>Komisjoni ettepanek</w:t>
            </w:r>
          </w:p>
        </w:tc>
        <w:tc>
          <w:tcPr>
            <w:tcW w:w="4876" w:type="dxa"/>
          </w:tcPr>
          <w:p w:rsidR="00B17EDE" w:rsidRPr="005D7536" w:rsidP="0009156F" w14:paraId="5C2EEF53" w14:textId="77777777">
            <w:pPr>
              <w:pStyle w:val="ColumnHeading"/>
              <w:keepNext/>
            </w:pPr>
            <w:r w:rsidRPr="005D7536">
              <w:t>Muudatusettepanek</w:t>
            </w:r>
          </w:p>
        </w:tc>
      </w:tr>
      <w:tr w14:paraId="0EE6DCF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C8ACDB1" w14:textId="77777777">
            <w:pPr>
              <w:pStyle w:val="Normal6"/>
            </w:pPr>
            <w:r w:rsidRPr="005D7536">
              <w:t>2.</w:t>
            </w:r>
            <w:r w:rsidRPr="005D7536">
              <w:tab/>
              <w:t>Lisaks hõlmavad peatükid muid sekkumisi [mida toetatakse artiklis 10 (eelarve) sätestatud vahenditest], sealhulgas hüvitisi, mis on seotud järgmisega:</w:t>
            </w:r>
          </w:p>
        </w:tc>
        <w:tc>
          <w:tcPr>
            <w:tcW w:w="4876" w:type="dxa"/>
          </w:tcPr>
          <w:p w:rsidR="00B17EDE" w:rsidRPr="005D7536" w:rsidP="0009156F" w14:paraId="4401AA16" w14:textId="77777777">
            <w:pPr>
              <w:pStyle w:val="Normal6"/>
              <w:rPr>
                <w:szCs w:val="24"/>
              </w:rPr>
            </w:pPr>
            <w:r w:rsidRPr="005D7536">
              <w:t>2.</w:t>
            </w:r>
            <w:r w:rsidRPr="005D7536">
              <w:tab/>
              <w:t xml:space="preserve">Lisaks hõlmavad peatükid muid sekkumisi [mida toetatakse artiklis 10 (eelarve) sätestatud </w:t>
            </w:r>
            <w:r w:rsidRPr="005D7536">
              <w:rPr>
                <w:b/>
                <w:i/>
              </w:rPr>
              <w:t>täiendavatest</w:t>
            </w:r>
            <w:r w:rsidRPr="005D7536">
              <w:t xml:space="preserve"> vahenditest], sealhulgas hüvitisi, mis on seotud järgmisega:</w:t>
            </w:r>
          </w:p>
        </w:tc>
      </w:tr>
    </w:tbl>
    <w:p w:rsidR="00B17EDE" w:rsidRPr="005D7536" w:rsidP="00B17EDE" w14:paraId="49B7DACD"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2D51D9F8" w14:textId="77777777">
      <w:r w:rsidRPr="005D7536">
        <w:rPr>
          <w:rStyle w:val="HideTWBExt"/>
        </w:rPr>
        <w:t>&lt;/Amend&gt;</w:t>
      </w:r>
    </w:p>
    <w:p w:rsidR="00B17EDE" w:rsidRPr="005D7536" w:rsidP="00B17EDE" w14:paraId="3FBE5A90"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4991</w:t>
      </w:r>
      <w:r w:rsidRPr="005D7536">
        <w:rPr>
          <w:rStyle w:val="HideTWBExt"/>
          <w:b w:val="0"/>
        </w:rPr>
        <w:t>&lt;/NumAm&gt;</w:t>
      </w:r>
    </w:p>
    <w:p w:rsidR="00B17EDE" w:rsidRPr="005D7536" w:rsidP="00B17EDE" w14:paraId="04A50E8C" w14:textId="77777777">
      <w:pPr>
        <w:pStyle w:val="NormalBold"/>
      </w:pPr>
      <w:r w:rsidRPr="005D7536">
        <w:rPr>
          <w:rStyle w:val="HideTWBExt"/>
          <w:b w:val="0"/>
        </w:rPr>
        <w:t>&lt;RepeatBlock-By&gt;&lt;Members&gt;</w:t>
      </w:r>
      <w:r w:rsidRPr="005D7536">
        <w:t xml:space="preserve">Sabrina </w:t>
      </w:r>
      <w:r w:rsidRPr="005D7536">
        <w:t>Repp</w:t>
      </w:r>
      <w:r w:rsidRPr="005D7536">
        <w:t>, Jean-</w:t>
      </w:r>
      <w:r w:rsidRPr="005D7536">
        <w:t>Marc</w:t>
      </w:r>
      <w:r w:rsidRPr="005D7536">
        <w:t xml:space="preserve"> </w:t>
      </w:r>
      <w:r w:rsidRPr="005D7536">
        <w:t>Germain</w:t>
      </w:r>
      <w:r w:rsidRPr="005D7536">
        <w:rPr>
          <w:rStyle w:val="HideTWBExt"/>
          <w:b w:val="0"/>
        </w:rPr>
        <w:t>&lt;/Members&gt;</w:t>
      </w:r>
    </w:p>
    <w:p w:rsidR="00B17EDE" w:rsidRPr="005D7536" w:rsidP="00B17EDE" w14:paraId="4B2BC83B" w14:textId="77777777">
      <w:r w:rsidRPr="005D7536">
        <w:rPr>
          <w:rStyle w:val="HideTWBExt"/>
        </w:rPr>
        <w:t>&lt;AuNomDe&gt;</w:t>
      </w:r>
      <w:r w:rsidRPr="005D7536">
        <w:rPr>
          <w:rStyle w:val="HideTWBInt"/>
        </w:rPr>
        <w:t>{S&amp;D}</w:t>
      </w:r>
      <w:r w:rsidRPr="005D7536">
        <w:t>fraktsiooni S&amp;D nimel</w:t>
      </w:r>
      <w:r w:rsidRPr="005D7536">
        <w:rPr>
          <w:rStyle w:val="HideTWBExt"/>
        </w:rPr>
        <w:t>&lt;/AuNomDe&gt;</w:t>
      </w:r>
    </w:p>
    <w:p w:rsidR="00B17EDE" w:rsidRPr="005D7536" w:rsidP="00B17EDE" w14:paraId="69AD6230" w14:textId="77777777">
      <w:r w:rsidRPr="005D7536">
        <w:rPr>
          <w:rStyle w:val="HideTWBExt"/>
        </w:rPr>
        <w:t>&lt;/RepeatBlock-By&gt;</w:t>
      </w:r>
    </w:p>
    <w:p w:rsidR="00B17EDE" w:rsidRPr="005D7536" w:rsidP="00B17EDE" w14:paraId="3B9CB4B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5CD8BD4" w14:textId="77777777">
      <w:pPr>
        <w:pStyle w:val="NormalBold"/>
      </w:pPr>
      <w:r w:rsidRPr="005D7536">
        <w:rPr>
          <w:rStyle w:val="HideTWBExt"/>
          <w:b w:val="0"/>
        </w:rPr>
        <w:t>&lt;Article&gt;</w:t>
      </w:r>
      <w:r w:rsidRPr="005D7536">
        <w:t>Artikkel 46 – lõige 2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4977C2"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979F219" w14:textId="77777777">
            <w:pPr>
              <w:keepNext/>
            </w:pPr>
          </w:p>
        </w:tc>
      </w:tr>
      <w:tr w14:paraId="40FE7BF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B841CAE" w14:textId="77777777">
            <w:pPr>
              <w:pStyle w:val="ColumnHeading"/>
              <w:keepNext/>
            </w:pPr>
            <w:r w:rsidRPr="005D7536">
              <w:t>Komisjoni ettepanek</w:t>
            </w:r>
          </w:p>
        </w:tc>
        <w:tc>
          <w:tcPr>
            <w:tcW w:w="4876" w:type="dxa"/>
          </w:tcPr>
          <w:p w:rsidR="00B17EDE" w:rsidRPr="005D7536" w:rsidP="0009156F" w14:paraId="364CF276" w14:textId="77777777">
            <w:pPr>
              <w:pStyle w:val="ColumnHeading"/>
              <w:keepNext/>
            </w:pPr>
            <w:r w:rsidRPr="005D7536">
              <w:t>Muudatusettepanek</w:t>
            </w:r>
          </w:p>
        </w:tc>
      </w:tr>
      <w:tr w14:paraId="04E8BA5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DE7CB63" w14:textId="77777777">
            <w:pPr>
              <w:pStyle w:val="Normal6"/>
            </w:pPr>
            <w:r w:rsidRPr="005D7536">
              <w:t>2.</w:t>
            </w:r>
            <w:r w:rsidRPr="005D7536">
              <w:tab/>
              <w:t>Lisaks hõlmavad peatükid muid sekkumisi [mida toetatakse artiklis 10 (eelarve) sätestatud vahenditest], sealhulgas hüvitisi, mis on seotud järgmisega:</w:t>
            </w:r>
          </w:p>
        </w:tc>
        <w:tc>
          <w:tcPr>
            <w:tcW w:w="4876" w:type="dxa"/>
          </w:tcPr>
          <w:p w:rsidR="00B17EDE" w:rsidRPr="005D7536" w:rsidP="0009156F" w14:paraId="4072886E" w14:textId="77777777">
            <w:pPr>
              <w:pStyle w:val="Normal6"/>
              <w:rPr>
                <w:szCs w:val="24"/>
              </w:rPr>
            </w:pPr>
            <w:r w:rsidRPr="005D7536">
              <w:t>2.</w:t>
            </w:r>
            <w:r w:rsidRPr="005D7536">
              <w:tab/>
              <w:t xml:space="preserve">Lisaks hõlmavad peatükid muid sekkumisi [mida toetatakse artiklis 10 (eelarve) sätestatud vahenditest], sealhulgas </w:t>
            </w:r>
            <w:r w:rsidRPr="005D7536">
              <w:rPr>
                <w:b/>
                <w:i/>
              </w:rPr>
              <w:t>piisavaid</w:t>
            </w:r>
            <w:r w:rsidRPr="005D7536">
              <w:t xml:space="preserve"> hüvitisi, mis on seotud järgmisega:</w:t>
            </w:r>
          </w:p>
        </w:tc>
      </w:tr>
    </w:tbl>
    <w:p w:rsidR="00B17EDE" w:rsidRPr="005D7536" w:rsidP="00B17EDE" w14:paraId="6F41F91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0FDE4DC" w14:textId="77777777">
      <w:r w:rsidRPr="005D7536">
        <w:rPr>
          <w:rStyle w:val="HideTWBExt"/>
        </w:rPr>
        <w:t>&lt;/Amend&gt;</w:t>
      </w:r>
    </w:p>
    <w:p w:rsidR="00B17EDE" w:rsidRPr="005D7536" w:rsidP="00B17EDE" w14:paraId="1AF9CC7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4992</w:t>
      </w:r>
      <w:r w:rsidRPr="005D7536">
        <w:rPr>
          <w:rStyle w:val="HideTWBExt"/>
          <w:b w:val="0"/>
        </w:rPr>
        <w:t>&lt;/NumAm&gt;</w:t>
      </w:r>
    </w:p>
    <w:p w:rsidR="00B17EDE" w:rsidRPr="005D7536" w:rsidP="00B17EDE" w14:paraId="7C25F8C6"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57C5B452" w14:textId="77777777">
      <w:r w:rsidRPr="005D7536">
        <w:rPr>
          <w:rStyle w:val="HideTWBExt"/>
        </w:rPr>
        <w:t>&lt;/RepeatBlock-By&gt;</w:t>
      </w:r>
    </w:p>
    <w:p w:rsidR="00B17EDE" w:rsidRPr="005D7536" w:rsidP="00B17EDE" w14:paraId="56A3994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D3D5EA3" w14:textId="77777777">
      <w:pPr>
        <w:pStyle w:val="NormalBold"/>
      </w:pPr>
      <w:r w:rsidRPr="005D7536">
        <w:rPr>
          <w:rStyle w:val="HideTWBExt"/>
          <w:b w:val="0"/>
        </w:rPr>
        <w:t>&lt;Article&gt;</w:t>
      </w:r>
      <w:r w:rsidRPr="005D7536">
        <w:t>Artikkel 46 – lõige 2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61999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664857C" w14:textId="77777777">
            <w:pPr>
              <w:keepNext/>
            </w:pPr>
          </w:p>
        </w:tc>
      </w:tr>
      <w:tr w14:paraId="39C43B6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04E5B39" w14:textId="77777777">
            <w:pPr>
              <w:pStyle w:val="ColumnHeading"/>
              <w:keepNext/>
            </w:pPr>
            <w:r w:rsidRPr="005D7536">
              <w:t>Komisjoni ettepanek</w:t>
            </w:r>
          </w:p>
        </w:tc>
        <w:tc>
          <w:tcPr>
            <w:tcW w:w="4876" w:type="dxa"/>
          </w:tcPr>
          <w:p w:rsidR="00B17EDE" w:rsidRPr="005D7536" w:rsidP="0009156F" w14:paraId="790E6EF9" w14:textId="77777777">
            <w:pPr>
              <w:pStyle w:val="ColumnHeading"/>
              <w:keepNext/>
            </w:pPr>
            <w:r w:rsidRPr="005D7536">
              <w:t>Muudatusettepanek</w:t>
            </w:r>
          </w:p>
        </w:tc>
      </w:tr>
      <w:tr w14:paraId="7711106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828668A" w14:textId="77777777">
            <w:pPr>
              <w:pStyle w:val="Normal6"/>
            </w:pPr>
            <w:r w:rsidRPr="005D7536">
              <w:rPr>
                <w:b/>
                <w:i/>
              </w:rPr>
              <w:t>(a)</w:t>
            </w:r>
            <w:r w:rsidRPr="005D7536">
              <w:rPr>
                <w:b/>
                <w:i/>
              </w:rPr>
              <w:tab/>
              <w:t>artiklis 47 osutatud tarnimise erikord;</w:t>
            </w:r>
          </w:p>
        </w:tc>
        <w:tc>
          <w:tcPr>
            <w:tcW w:w="4876" w:type="dxa"/>
          </w:tcPr>
          <w:p w:rsidR="00B17EDE" w:rsidRPr="005D7536" w:rsidP="0009156F" w14:paraId="00F2A0D7" w14:textId="77777777">
            <w:pPr>
              <w:pStyle w:val="Normal6"/>
              <w:rPr>
                <w:szCs w:val="24"/>
              </w:rPr>
            </w:pPr>
            <w:r w:rsidRPr="005D7536">
              <w:rPr>
                <w:b/>
                <w:i/>
              </w:rPr>
              <w:t>välja jäetud</w:t>
            </w:r>
          </w:p>
        </w:tc>
      </w:tr>
    </w:tbl>
    <w:p w:rsidR="00B17EDE" w:rsidRPr="005D7536" w:rsidP="00B17EDE" w14:paraId="64AE1C86"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6892A68" w14:textId="77777777">
      <w:r w:rsidRPr="005D7536">
        <w:rPr>
          <w:rStyle w:val="HideTWBExt"/>
        </w:rPr>
        <w:t>&lt;/Amend&gt;</w:t>
      </w:r>
    </w:p>
    <w:p w:rsidR="00B17EDE" w:rsidRPr="005D7536" w:rsidP="00B17EDE" w14:paraId="64AEE6A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4993</w:t>
      </w:r>
      <w:r w:rsidRPr="005D7536">
        <w:rPr>
          <w:rStyle w:val="HideTWBExt"/>
          <w:b w:val="0"/>
        </w:rPr>
        <w:t>&lt;/NumAm&gt;</w:t>
      </w:r>
    </w:p>
    <w:p w:rsidR="00B17EDE" w:rsidRPr="005D7536" w:rsidP="00B17EDE" w14:paraId="24D4172C" w14:textId="77777777">
      <w:pPr>
        <w:pStyle w:val="NormalBold"/>
      </w:pPr>
      <w:r w:rsidRPr="005D7536">
        <w:rPr>
          <w:rStyle w:val="HideTWBExt"/>
          <w:b w:val="0"/>
        </w:rPr>
        <w:t>&lt;RepeatBlock-By&gt;&lt;Members&gt;</w:t>
      </w:r>
      <w:r w:rsidRPr="005D7536">
        <w:t>Jérémy</w:t>
      </w:r>
      <w:r w:rsidRPr="005D7536">
        <w:t xml:space="preserve"> </w:t>
      </w:r>
      <w:r w:rsidRPr="005D7536">
        <w:t>Decerle</w:t>
      </w:r>
      <w:r w:rsidRPr="005D7536">
        <w:t xml:space="preserve">, </w:t>
      </w:r>
      <w:r w:rsidRPr="005D7536">
        <w:t>Laurence</w:t>
      </w:r>
      <w:r w:rsidRPr="005D7536">
        <w:t xml:space="preserve"> </w:t>
      </w:r>
      <w:r w:rsidRPr="005D7536">
        <w:t>Farreng</w:t>
      </w:r>
      <w:r w:rsidRPr="005D7536">
        <w:t xml:space="preserve">, </w:t>
      </w:r>
      <w:r w:rsidRPr="005D7536">
        <w:t>Fabienne</w:t>
      </w:r>
      <w:r w:rsidRPr="005D7536">
        <w:t xml:space="preserve"> </w:t>
      </w:r>
      <w:r w:rsidRPr="005D7536">
        <w:t>Keller</w:t>
      </w:r>
      <w:r w:rsidRPr="005D7536">
        <w:t xml:space="preserve">, </w:t>
      </w:r>
      <w:r w:rsidRPr="005D7536">
        <w:t>Sandro</w:t>
      </w:r>
      <w:r w:rsidRPr="005D7536">
        <w:t xml:space="preserve"> </w:t>
      </w:r>
      <w:r w:rsidRPr="005D7536">
        <w:t>Gozi</w:t>
      </w:r>
      <w:r w:rsidRPr="005D7536">
        <w:t xml:space="preserve">, </w:t>
      </w:r>
      <w:r w:rsidRPr="005D7536">
        <w:t>Grégory</w:t>
      </w:r>
      <w:r w:rsidRPr="005D7536">
        <w:t xml:space="preserve"> </w:t>
      </w:r>
      <w:r w:rsidRPr="005D7536">
        <w:t>Allione</w:t>
      </w:r>
      <w:r w:rsidRPr="005D7536">
        <w:t xml:space="preserve">, </w:t>
      </w:r>
      <w:r w:rsidRPr="005D7536">
        <w:t>Valérie</w:t>
      </w:r>
      <w:r w:rsidRPr="005D7536">
        <w:t xml:space="preserve"> </w:t>
      </w:r>
      <w:r w:rsidRPr="005D7536">
        <w:t>Devaux</w:t>
      </w:r>
      <w:r w:rsidRPr="005D7536">
        <w:t xml:space="preserve">, </w:t>
      </w:r>
      <w:r w:rsidRPr="005D7536">
        <w:t>Stéphanie</w:t>
      </w:r>
      <w:r w:rsidRPr="005D7536">
        <w:t xml:space="preserve"> </w:t>
      </w:r>
      <w:r w:rsidRPr="005D7536">
        <w:t>Yon-Courtin</w:t>
      </w:r>
      <w:r w:rsidRPr="005D7536">
        <w:t xml:space="preserve">, </w:t>
      </w:r>
      <w:r w:rsidRPr="005D7536">
        <w:t>Christophe</w:t>
      </w:r>
      <w:r w:rsidRPr="005D7536">
        <w:t xml:space="preserve"> </w:t>
      </w:r>
      <w:r w:rsidRPr="005D7536">
        <w:t>Grudler</w:t>
      </w:r>
      <w:r w:rsidRPr="005D7536">
        <w:t xml:space="preserve">, </w:t>
      </w:r>
      <w:r w:rsidRPr="005D7536">
        <w:t>Oihane</w:t>
      </w:r>
      <w:r w:rsidRPr="005D7536">
        <w:t xml:space="preserve"> </w:t>
      </w:r>
      <w:r w:rsidRPr="005D7536">
        <w:t>Agirregoitia</w:t>
      </w:r>
      <w:r w:rsidRPr="005D7536">
        <w:t xml:space="preserve"> </w:t>
      </w:r>
      <w:r w:rsidRPr="005D7536">
        <w:t>Martínez</w:t>
      </w:r>
      <w:r w:rsidRPr="005D7536">
        <w:t xml:space="preserve">, Paulo do </w:t>
      </w:r>
      <w:r w:rsidRPr="005D7536">
        <w:t>Nascimento</w:t>
      </w:r>
      <w:r w:rsidRPr="005D7536">
        <w:t xml:space="preserve"> </w:t>
      </w:r>
      <w:r w:rsidRPr="005D7536">
        <w:t>Cabral</w:t>
      </w:r>
      <w:r w:rsidRPr="005D7536">
        <w:t xml:space="preserve">, Eric </w:t>
      </w:r>
      <w:r w:rsidRPr="005D7536">
        <w:t>Sargiacomo</w:t>
      </w:r>
      <w:r w:rsidRPr="005D7536">
        <w:t xml:space="preserve">, </w:t>
      </w:r>
      <w:r w:rsidRPr="005D7536">
        <w:t>Claire</w:t>
      </w:r>
      <w:r w:rsidRPr="005D7536">
        <w:t xml:space="preserve"> </w:t>
      </w:r>
      <w:r w:rsidRPr="005D7536">
        <w:t>Fita</w:t>
      </w:r>
      <w:r w:rsidRPr="005D7536">
        <w:t xml:space="preserve">, Charles </w:t>
      </w:r>
      <w:r w:rsidRPr="005D7536">
        <w:t>Goerens</w:t>
      </w:r>
      <w:r w:rsidRPr="005D7536">
        <w:rPr>
          <w:rStyle w:val="HideTWBExt"/>
          <w:b w:val="0"/>
        </w:rPr>
        <w:t>&lt;/Members&gt;</w:t>
      </w:r>
    </w:p>
    <w:p w:rsidR="00B17EDE" w:rsidRPr="005D7536" w:rsidP="00B17EDE" w14:paraId="7789BFC8" w14:textId="77777777">
      <w:r w:rsidRPr="005D7536">
        <w:rPr>
          <w:rStyle w:val="HideTWBExt"/>
        </w:rPr>
        <w:t>&lt;/RepeatBlock-By&gt;</w:t>
      </w:r>
    </w:p>
    <w:p w:rsidR="00B17EDE" w:rsidRPr="005D7536" w:rsidP="00B17EDE" w14:paraId="7A8F62D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9CF2C90" w14:textId="77777777">
      <w:pPr>
        <w:pStyle w:val="NormalBold"/>
      </w:pPr>
      <w:r w:rsidRPr="005D7536">
        <w:rPr>
          <w:rStyle w:val="HideTWBExt"/>
          <w:b w:val="0"/>
        </w:rPr>
        <w:t>&lt;Article&gt;</w:t>
      </w:r>
      <w:r w:rsidRPr="005D7536">
        <w:t>Artikkel 46 – lõige 2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CDE99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BED9084" w14:textId="77777777">
            <w:pPr>
              <w:keepNext/>
            </w:pPr>
          </w:p>
        </w:tc>
      </w:tr>
      <w:tr w14:paraId="64EF465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D887884" w14:textId="77777777">
            <w:pPr>
              <w:pStyle w:val="ColumnHeading"/>
              <w:keepNext/>
            </w:pPr>
            <w:r w:rsidRPr="005D7536">
              <w:t>Komisjoni ettepanek</w:t>
            </w:r>
          </w:p>
        </w:tc>
        <w:tc>
          <w:tcPr>
            <w:tcW w:w="4876" w:type="dxa"/>
          </w:tcPr>
          <w:p w:rsidR="00B17EDE" w:rsidRPr="005D7536" w:rsidP="0009156F" w14:paraId="37842E41" w14:textId="77777777">
            <w:pPr>
              <w:pStyle w:val="ColumnHeading"/>
              <w:keepNext/>
            </w:pPr>
            <w:r w:rsidRPr="005D7536">
              <w:t>Muudatusettepanek</w:t>
            </w:r>
          </w:p>
        </w:tc>
      </w:tr>
      <w:tr w14:paraId="50A69B9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A6A1919" w14:textId="77777777">
            <w:pPr>
              <w:pStyle w:val="Normal6"/>
            </w:pPr>
            <w:r w:rsidRPr="005D7536">
              <w:rPr>
                <w:b/>
                <w:i/>
              </w:rPr>
              <w:t>(a)</w:t>
            </w:r>
            <w:r w:rsidRPr="005D7536">
              <w:rPr>
                <w:b/>
                <w:i/>
              </w:rPr>
              <w:tab/>
              <w:t>artiklis 47 osutatud tarnimise erikord;</w:t>
            </w:r>
          </w:p>
        </w:tc>
        <w:tc>
          <w:tcPr>
            <w:tcW w:w="4876" w:type="dxa"/>
          </w:tcPr>
          <w:p w:rsidR="00B17EDE" w:rsidRPr="005D7536" w:rsidP="0009156F" w14:paraId="6351B556" w14:textId="77777777">
            <w:pPr>
              <w:pStyle w:val="Normal6"/>
              <w:rPr>
                <w:szCs w:val="24"/>
              </w:rPr>
            </w:pPr>
            <w:r w:rsidRPr="005D7536">
              <w:rPr>
                <w:b/>
                <w:i/>
              </w:rPr>
              <w:t>välja jäetud</w:t>
            </w:r>
          </w:p>
        </w:tc>
      </w:tr>
    </w:tbl>
    <w:p w:rsidR="00B17EDE" w:rsidRPr="005D7536" w:rsidP="00B17EDE" w14:paraId="22AC4A5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6AD0549"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6B089E6" w14:textId="77777777">
      <w:pPr>
        <w:pStyle w:val="Normal12Italic"/>
        <w:rPr>
          <w:noProof w:val="0"/>
        </w:rPr>
      </w:pPr>
      <w:r w:rsidRPr="005D7536">
        <w:t>Kõik partnerluskavade kalandus- ja põllumajandussektoriga seotud sätted jäetakse välja, sest neid käsitletakse asjakohastes valdkondlikes õigusaktides (POSEI, ÜKP ja ÜPP).</w:t>
      </w:r>
    </w:p>
    <w:p w:rsidR="00B17EDE" w:rsidRPr="005D7536" w:rsidP="00B17EDE" w14:paraId="6DA72839" w14:textId="77777777">
      <w:r w:rsidRPr="005D7536">
        <w:rPr>
          <w:rStyle w:val="HideTWBExt"/>
        </w:rPr>
        <w:t>&lt;/Amend&gt;</w:t>
      </w:r>
    </w:p>
    <w:p w:rsidR="00B17EDE" w:rsidRPr="005D7536" w:rsidP="00B17EDE" w14:paraId="0CAE8EB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4994</w:t>
      </w:r>
      <w:r w:rsidRPr="005D7536">
        <w:rPr>
          <w:rStyle w:val="HideTWBExt"/>
          <w:b w:val="0"/>
        </w:rPr>
        <w:t>&lt;/NumAm&gt;</w:t>
      </w:r>
    </w:p>
    <w:p w:rsidR="00B17EDE" w:rsidRPr="005D7536" w:rsidP="00B17EDE" w14:paraId="1FA5E550"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3A5AF7F1" w14:textId="77777777">
      <w:r w:rsidRPr="005D7536">
        <w:rPr>
          <w:rStyle w:val="HideTWBExt"/>
        </w:rPr>
        <w:t>&lt;/RepeatBlock-By&gt;</w:t>
      </w:r>
    </w:p>
    <w:p w:rsidR="00B17EDE" w:rsidRPr="005D7536" w:rsidP="00B17EDE" w14:paraId="4EE6B62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3E6318A" w14:textId="77777777">
      <w:pPr>
        <w:pStyle w:val="NormalBold"/>
      </w:pPr>
      <w:r w:rsidRPr="005D7536">
        <w:rPr>
          <w:rStyle w:val="HideTWBExt"/>
          <w:b w:val="0"/>
        </w:rPr>
        <w:t>&lt;Article&gt;</w:t>
      </w:r>
      <w:r w:rsidRPr="005D7536">
        <w:t>Artikkel 46 – lõige 2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6081B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1071FED" w14:textId="77777777">
            <w:pPr>
              <w:keepNext/>
            </w:pPr>
          </w:p>
        </w:tc>
      </w:tr>
      <w:tr w14:paraId="39501B9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65C3ECB" w14:textId="77777777">
            <w:pPr>
              <w:pStyle w:val="ColumnHeading"/>
              <w:keepNext/>
            </w:pPr>
            <w:r w:rsidRPr="005D7536">
              <w:t>Komisjoni ettepanek</w:t>
            </w:r>
          </w:p>
        </w:tc>
        <w:tc>
          <w:tcPr>
            <w:tcW w:w="4876" w:type="dxa"/>
          </w:tcPr>
          <w:p w:rsidR="00B17EDE" w:rsidRPr="005D7536" w:rsidP="0009156F" w14:paraId="1BE19CFB" w14:textId="77777777">
            <w:pPr>
              <w:pStyle w:val="ColumnHeading"/>
              <w:keepNext/>
            </w:pPr>
            <w:r w:rsidRPr="005D7536">
              <w:t>Muudatusettepanek</w:t>
            </w:r>
          </w:p>
        </w:tc>
      </w:tr>
      <w:tr w14:paraId="6F8996A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13FDBA7" w14:textId="77777777">
            <w:pPr>
              <w:pStyle w:val="Normal6"/>
            </w:pPr>
            <w:r w:rsidRPr="005D7536">
              <w:t>(a)</w:t>
            </w:r>
            <w:r w:rsidRPr="005D7536">
              <w:tab/>
              <w:t>artiklis 47 osutatud tarnimise erikord;</w:t>
            </w:r>
          </w:p>
        </w:tc>
        <w:tc>
          <w:tcPr>
            <w:tcW w:w="4876" w:type="dxa"/>
          </w:tcPr>
          <w:p w:rsidR="00B17EDE" w:rsidRPr="005D7536" w:rsidP="0009156F" w14:paraId="19DA8769" w14:textId="77777777">
            <w:pPr>
              <w:pStyle w:val="Normal6"/>
              <w:rPr>
                <w:szCs w:val="24"/>
              </w:rPr>
            </w:pPr>
            <w:r w:rsidRPr="005D7536">
              <w:t>(a)</w:t>
            </w:r>
            <w:r w:rsidRPr="005D7536">
              <w:tab/>
              <w:t>artiklis 47 osutatud tarnimise erikord</w:t>
            </w:r>
            <w:r w:rsidRPr="005D7536">
              <w:rPr>
                <w:b/>
                <w:i/>
              </w:rPr>
              <w:t>. Kavandatud meetmeid rakendatakse lisaks POSEI programmi meetmetele kooskõlas määrusega (EL) nr 228/2013 ning neid rahastatakse täielikult liidu eelarvest 100 % ulatuses kooskõlas kõnealuses määruses sätestatud korraga</w:t>
            </w:r>
            <w:r w:rsidRPr="005D7536">
              <w:t>;</w:t>
            </w:r>
          </w:p>
        </w:tc>
      </w:tr>
    </w:tbl>
    <w:p w:rsidR="00B17EDE" w:rsidRPr="005D7536" w:rsidP="00B17EDE" w14:paraId="0C650712"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1ACCE9D3" w14:textId="77777777">
      <w:r w:rsidRPr="005D7536">
        <w:rPr>
          <w:rStyle w:val="HideTWBExt"/>
        </w:rPr>
        <w:t>&lt;/Amend&gt;</w:t>
      </w:r>
    </w:p>
    <w:p w:rsidR="00B17EDE" w:rsidRPr="005D7536" w:rsidP="00B17EDE" w14:paraId="53CA6FB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4995</w:t>
      </w:r>
      <w:r w:rsidRPr="005D7536">
        <w:rPr>
          <w:rStyle w:val="HideTWBExt"/>
          <w:b w:val="0"/>
        </w:rPr>
        <w:t>&lt;/NumAm&gt;</w:t>
      </w:r>
    </w:p>
    <w:p w:rsidR="00B17EDE" w:rsidRPr="005D7536" w:rsidP="00B17EDE" w14:paraId="182C5E6E" w14:textId="77777777">
      <w:pPr>
        <w:pStyle w:val="NormalBold"/>
      </w:pPr>
      <w:r w:rsidRPr="005D7536">
        <w:rPr>
          <w:rStyle w:val="HideTWBExt"/>
          <w:b w:val="0"/>
        </w:rPr>
        <w:t>&lt;RepeatBlock-By&gt;&lt;Members&gt;</w:t>
      </w:r>
      <w:r w:rsidRPr="005D7536">
        <w:t>André</w:t>
      </w:r>
      <w:r w:rsidRPr="005D7536">
        <w:t xml:space="preserve"> </w:t>
      </w:r>
      <w:r w:rsidRPr="005D7536">
        <w:t>Rougé</w:t>
      </w:r>
      <w:r w:rsidRPr="005D7536">
        <w:t xml:space="preserve">, </w:t>
      </w:r>
      <w:r w:rsidRPr="005D7536">
        <w:t>Rody</w:t>
      </w:r>
      <w:r w:rsidRPr="005D7536">
        <w:t xml:space="preserve"> </w:t>
      </w:r>
      <w:r w:rsidRPr="005D7536">
        <w:t>Tolassy</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Julien</w:t>
      </w:r>
      <w:r w:rsidRPr="005D7536">
        <w:t xml:space="preserve"> </w:t>
      </w:r>
      <w:r w:rsidRPr="005D7536">
        <w:t>Sanchez</w:t>
      </w:r>
      <w:r w:rsidRPr="005D7536">
        <w:t xml:space="preserve">, </w:t>
      </w:r>
      <w:r w:rsidRPr="005D7536">
        <w:t>Angéline</w:t>
      </w:r>
      <w:r w:rsidRPr="005D7536">
        <w:t xml:space="preserve"> </w:t>
      </w:r>
      <w:r w:rsidRPr="005D7536">
        <w:t>Furet</w:t>
      </w:r>
      <w:r w:rsidRPr="005D7536">
        <w:rPr>
          <w:rStyle w:val="HideTWBExt"/>
          <w:b w:val="0"/>
        </w:rPr>
        <w:t>&lt;/Members&gt;</w:t>
      </w:r>
    </w:p>
    <w:p w:rsidR="00B17EDE" w:rsidRPr="005D7536" w:rsidP="00B17EDE" w14:paraId="792F561C" w14:textId="77777777">
      <w:r w:rsidRPr="005D7536">
        <w:rPr>
          <w:rStyle w:val="HideTWBExt"/>
        </w:rPr>
        <w:t>&lt;/RepeatBlock-By&gt;</w:t>
      </w:r>
    </w:p>
    <w:p w:rsidR="00B17EDE" w:rsidRPr="005D7536" w:rsidP="00B17EDE" w14:paraId="28075A3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D1C0AE7" w14:textId="77777777">
      <w:pPr>
        <w:pStyle w:val="NormalBold"/>
      </w:pPr>
      <w:r w:rsidRPr="005D7536">
        <w:rPr>
          <w:rStyle w:val="HideTWBExt"/>
          <w:b w:val="0"/>
        </w:rPr>
        <w:t>&lt;Article&gt;</w:t>
      </w:r>
      <w:r w:rsidRPr="005D7536">
        <w:t>Artikkel 46 – lõige 2 – punkt 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471B5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7DB187B" w14:textId="77777777">
            <w:pPr>
              <w:keepNext/>
            </w:pPr>
          </w:p>
        </w:tc>
      </w:tr>
      <w:tr w14:paraId="686980B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1F0F820" w14:textId="77777777">
            <w:pPr>
              <w:pStyle w:val="ColumnHeading"/>
              <w:keepNext/>
            </w:pPr>
            <w:r w:rsidRPr="005D7536">
              <w:t>Komisjoni ettepanek</w:t>
            </w:r>
          </w:p>
        </w:tc>
        <w:tc>
          <w:tcPr>
            <w:tcW w:w="4876" w:type="dxa"/>
          </w:tcPr>
          <w:p w:rsidR="00B17EDE" w:rsidRPr="005D7536" w:rsidP="0009156F" w14:paraId="746BD8CF" w14:textId="77777777">
            <w:pPr>
              <w:pStyle w:val="ColumnHeading"/>
              <w:keepNext/>
            </w:pPr>
            <w:r w:rsidRPr="005D7536">
              <w:t>Muudatusettepanek</w:t>
            </w:r>
          </w:p>
        </w:tc>
      </w:tr>
      <w:tr w14:paraId="797E596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27B247A" w14:textId="77777777">
            <w:pPr>
              <w:pStyle w:val="Normal6"/>
            </w:pPr>
            <w:r w:rsidRPr="005D7536">
              <w:t>(a)</w:t>
            </w:r>
            <w:r w:rsidRPr="005D7536">
              <w:tab/>
              <w:t>artiklis 47 osutatud tarnimise erikord;</w:t>
            </w:r>
          </w:p>
        </w:tc>
        <w:tc>
          <w:tcPr>
            <w:tcW w:w="4876" w:type="dxa"/>
          </w:tcPr>
          <w:p w:rsidR="00B17EDE" w:rsidRPr="005D7536" w:rsidP="0009156F" w14:paraId="393320CE" w14:textId="77777777">
            <w:pPr>
              <w:pStyle w:val="Normal6"/>
              <w:rPr>
                <w:szCs w:val="24"/>
              </w:rPr>
            </w:pPr>
            <w:r w:rsidRPr="005D7536">
              <w:t>(a)</w:t>
            </w:r>
            <w:r w:rsidRPr="005D7536">
              <w:tab/>
              <w:t xml:space="preserve">artiklis 47 osutatud tarnimise erikord </w:t>
            </w:r>
            <w:r w:rsidRPr="005D7536">
              <w:rPr>
                <w:b/>
                <w:i/>
              </w:rPr>
              <w:t>määruse (EL) nr 228/2013 kohase POSEI programmi kaudu, sõltumatult riikliku ja piirkondliku partnerluse kavast</w:t>
            </w:r>
            <w:r w:rsidRPr="005D7536">
              <w:t>;</w:t>
            </w:r>
          </w:p>
        </w:tc>
      </w:tr>
    </w:tbl>
    <w:p w:rsidR="00B17EDE" w:rsidRPr="005D7536" w:rsidP="00B17EDE" w14:paraId="7F397539"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5A53089C" w14:textId="77777777">
      <w:r w:rsidRPr="005D7536">
        <w:rPr>
          <w:rStyle w:val="HideTWBExt"/>
        </w:rPr>
        <w:t>&lt;/Amend&gt;</w:t>
      </w:r>
    </w:p>
    <w:p w:rsidR="00B17EDE" w:rsidRPr="005D7536" w:rsidP="00B17EDE" w14:paraId="4BA1E25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4996</w:t>
      </w:r>
      <w:r w:rsidRPr="005D7536">
        <w:rPr>
          <w:rStyle w:val="HideTWBExt"/>
          <w:b w:val="0"/>
        </w:rPr>
        <w:t>&lt;/NumAm&gt;</w:t>
      </w:r>
    </w:p>
    <w:p w:rsidR="00B17EDE" w:rsidRPr="005D7536" w:rsidP="00B17EDE" w14:paraId="1C75F04A"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73900CF0" w14:textId="77777777">
      <w:r w:rsidRPr="005D7536">
        <w:rPr>
          <w:rStyle w:val="HideTWBExt"/>
        </w:rPr>
        <w:t>&lt;/RepeatBlock-By&gt;</w:t>
      </w:r>
    </w:p>
    <w:p w:rsidR="00B17EDE" w:rsidRPr="005D7536" w:rsidP="00B17EDE" w14:paraId="784D4D0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890A024" w14:textId="77777777">
      <w:pPr>
        <w:pStyle w:val="NormalBold"/>
      </w:pPr>
      <w:r w:rsidRPr="005D7536">
        <w:rPr>
          <w:rStyle w:val="HideTWBExt"/>
          <w:b w:val="0"/>
        </w:rPr>
        <w:t>&lt;Article&gt;</w:t>
      </w:r>
      <w:r w:rsidRPr="005D7536">
        <w:t xml:space="preserve">Artikkel 46 – lõige 2 – punkt a </w:t>
      </w:r>
      <w:r w:rsidRPr="005D7536">
        <w:t>a</w:t>
      </w:r>
      <w:r w:rsidRPr="005D7536">
        <w:t xml:space="preserve">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7B0EF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F5C717F" w14:textId="77777777">
            <w:pPr>
              <w:keepNext/>
            </w:pPr>
          </w:p>
        </w:tc>
      </w:tr>
      <w:tr w14:paraId="582BD0D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3FA276C" w14:textId="77777777">
            <w:pPr>
              <w:pStyle w:val="ColumnHeading"/>
              <w:keepNext/>
            </w:pPr>
            <w:r w:rsidRPr="005D7536">
              <w:t>Komisjoni ettepanek</w:t>
            </w:r>
          </w:p>
        </w:tc>
        <w:tc>
          <w:tcPr>
            <w:tcW w:w="4876" w:type="dxa"/>
          </w:tcPr>
          <w:p w:rsidR="00B17EDE" w:rsidRPr="005D7536" w:rsidP="0009156F" w14:paraId="1EC72038" w14:textId="77777777">
            <w:pPr>
              <w:pStyle w:val="ColumnHeading"/>
              <w:keepNext/>
            </w:pPr>
            <w:r w:rsidRPr="005D7536">
              <w:t>Muudatusettepanek</w:t>
            </w:r>
          </w:p>
        </w:tc>
      </w:tr>
      <w:tr w14:paraId="5E4A866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3F7D9C5" w14:textId="77777777">
            <w:pPr>
              <w:pStyle w:val="Normal6"/>
            </w:pPr>
          </w:p>
        </w:tc>
        <w:tc>
          <w:tcPr>
            <w:tcW w:w="4876" w:type="dxa"/>
          </w:tcPr>
          <w:p w:rsidR="00B17EDE" w:rsidRPr="005D7536" w:rsidP="0009156F" w14:paraId="766A123C" w14:textId="0575C167">
            <w:pPr>
              <w:pStyle w:val="Normal6"/>
              <w:rPr>
                <w:szCs w:val="24"/>
              </w:rPr>
            </w:pPr>
            <w:r>
              <w:rPr>
                <w:b/>
                <w:i/>
              </w:rPr>
              <w:t>(</w:t>
            </w:r>
            <w:r w:rsidRPr="005D7536">
              <w:rPr>
                <w:b/>
                <w:i/>
              </w:rPr>
              <w:t>aa)</w:t>
            </w:r>
            <w:r w:rsidRPr="005D7536">
              <w:rPr>
                <w:b/>
                <w:i/>
              </w:rPr>
              <w:tab/>
              <w:t>määruses 228/2013 [POSEI määrus] sätestatud tarnete erikord ja meetmed kohalike põllumajandustoodete toetamiseks, mida rahastatakse asjaomase liikmesriigi artikli 10 lõike 2 punktis a osutatud rahaeraldisest;</w:t>
            </w:r>
          </w:p>
        </w:tc>
      </w:tr>
    </w:tbl>
    <w:p w:rsidR="00B17EDE" w:rsidRPr="005D7536" w:rsidP="00B17EDE" w14:paraId="6C13DC89"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510064E9" w14:textId="77777777">
      <w:r w:rsidRPr="005D7536">
        <w:rPr>
          <w:rStyle w:val="HideTWBExt"/>
        </w:rPr>
        <w:t>&lt;/Amend&gt;</w:t>
      </w:r>
    </w:p>
    <w:p w:rsidR="00B17EDE" w:rsidRPr="005D7536" w:rsidP="00B17EDE" w14:paraId="318FA77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4997</w:t>
      </w:r>
      <w:r w:rsidRPr="005D7536">
        <w:rPr>
          <w:rStyle w:val="HideTWBExt"/>
          <w:b w:val="0"/>
        </w:rPr>
        <w:t>&lt;/NumAm&gt;</w:t>
      </w:r>
    </w:p>
    <w:p w:rsidR="00B17EDE" w:rsidRPr="005D7536" w:rsidP="00B17EDE" w14:paraId="6F18A213"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1F0E99EE" w14:textId="77777777">
      <w:r w:rsidRPr="005D7536">
        <w:rPr>
          <w:rStyle w:val="HideTWBExt"/>
        </w:rPr>
        <w:t>&lt;/RepeatBlock-By&gt;</w:t>
      </w:r>
    </w:p>
    <w:p w:rsidR="00B17EDE" w:rsidRPr="005D7536" w:rsidP="00B17EDE" w14:paraId="0E34100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E5700AD" w14:textId="77777777">
      <w:pPr>
        <w:pStyle w:val="NormalBold"/>
      </w:pPr>
      <w:r w:rsidRPr="005D7536">
        <w:rPr>
          <w:rStyle w:val="HideTWBExt"/>
          <w:b w:val="0"/>
        </w:rPr>
        <w:t>&lt;Article&gt;</w:t>
      </w:r>
      <w:r w:rsidRPr="005D7536">
        <w:t>Artikkel 46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76090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AC1F8E3" w14:textId="77777777">
            <w:pPr>
              <w:keepNext/>
            </w:pPr>
          </w:p>
        </w:tc>
      </w:tr>
      <w:tr w14:paraId="49B84DD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1457FAE" w14:textId="77777777">
            <w:pPr>
              <w:pStyle w:val="ColumnHeading"/>
              <w:keepNext/>
            </w:pPr>
            <w:r w:rsidRPr="005D7536">
              <w:t>Komisjoni ettepanek</w:t>
            </w:r>
          </w:p>
        </w:tc>
        <w:tc>
          <w:tcPr>
            <w:tcW w:w="4876" w:type="dxa"/>
          </w:tcPr>
          <w:p w:rsidR="00B17EDE" w:rsidRPr="005D7536" w:rsidP="0009156F" w14:paraId="623FEEC8" w14:textId="77777777">
            <w:pPr>
              <w:pStyle w:val="ColumnHeading"/>
              <w:keepNext/>
            </w:pPr>
            <w:r w:rsidRPr="005D7536">
              <w:t>Muudatusettepanek</w:t>
            </w:r>
          </w:p>
        </w:tc>
      </w:tr>
      <w:tr w14:paraId="465665C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E8E2417" w14:textId="77777777">
            <w:pPr>
              <w:pStyle w:val="Normal6"/>
            </w:pPr>
            <w:r w:rsidRPr="005D7536">
              <w:rPr>
                <w:b/>
                <w:i/>
              </w:rPr>
              <w:t>(b)</w:t>
            </w:r>
            <w:r w:rsidRPr="005D7536">
              <w:rPr>
                <w:b/>
                <w:i/>
              </w:rPr>
              <w:tab/>
              <w:t>artiklis 48 osutatud eritoetus kohaliku põllumajandustootmise ja -töötlemise toetamiseks;</w:t>
            </w:r>
          </w:p>
        </w:tc>
        <w:tc>
          <w:tcPr>
            <w:tcW w:w="4876" w:type="dxa"/>
          </w:tcPr>
          <w:p w:rsidR="00B17EDE" w:rsidRPr="005D7536" w:rsidP="0009156F" w14:paraId="6E0B6609" w14:textId="77777777">
            <w:pPr>
              <w:pStyle w:val="Normal6"/>
              <w:rPr>
                <w:szCs w:val="24"/>
              </w:rPr>
            </w:pPr>
            <w:r w:rsidRPr="005D7536">
              <w:rPr>
                <w:b/>
                <w:i/>
              </w:rPr>
              <w:t>välja jäetud</w:t>
            </w:r>
          </w:p>
        </w:tc>
      </w:tr>
    </w:tbl>
    <w:p w:rsidR="00B17EDE" w:rsidRPr="005D7536" w:rsidP="00B17EDE" w14:paraId="7B8A419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2039C66" w14:textId="77777777">
      <w:r w:rsidRPr="005D7536">
        <w:rPr>
          <w:rStyle w:val="HideTWBExt"/>
        </w:rPr>
        <w:t>&lt;/Amend&gt;</w:t>
      </w:r>
    </w:p>
    <w:p w:rsidR="00B17EDE" w:rsidRPr="005D7536" w:rsidP="00B17EDE" w14:paraId="57939D1F"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4998</w:t>
      </w:r>
      <w:r w:rsidRPr="005D7536">
        <w:rPr>
          <w:rStyle w:val="HideTWBExt"/>
          <w:b w:val="0"/>
        </w:rPr>
        <w:t>&lt;/NumAm&gt;</w:t>
      </w:r>
    </w:p>
    <w:p w:rsidR="00B17EDE" w:rsidRPr="005D7536" w:rsidP="00B17EDE" w14:paraId="54FF93F0" w14:textId="77777777">
      <w:pPr>
        <w:pStyle w:val="NormalBold"/>
      </w:pPr>
      <w:r w:rsidRPr="005D7536">
        <w:rPr>
          <w:rStyle w:val="HideTWBExt"/>
          <w:b w:val="0"/>
        </w:rPr>
        <w:t>&lt;RepeatBlock-By&gt;&lt;Members&gt;</w:t>
      </w:r>
      <w:r w:rsidRPr="005D7536">
        <w:t>Jérémy</w:t>
      </w:r>
      <w:r w:rsidRPr="005D7536">
        <w:t xml:space="preserve"> </w:t>
      </w:r>
      <w:r w:rsidRPr="005D7536">
        <w:t>Decerle</w:t>
      </w:r>
      <w:r w:rsidRPr="005D7536">
        <w:t xml:space="preserve">, </w:t>
      </w:r>
      <w:r w:rsidRPr="005D7536">
        <w:t>Laurence</w:t>
      </w:r>
      <w:r w:rsidRPr="005D7536">
        <w:t xml:space="preserve"> </w:t>
      </w:r>
      <w:r w:rsidRPr="005D7536">
        <w:t>Farreng</w:t>
      </w:r>
      <w:r w:rsidRPr="005D7536">
        <w:t xml:space="preserve">, </w:t>
      </w:r>
      <w:r w:rsidRPr="005D7536">
        <w:t>Fabienne</w:t>
      </w:r>
      <w:r w:rsidRPr="005D7536">
        <w:t xml:space="preserve"> </w:t>
      </w:r>
      <w:r w:rsidRPr="005D7536">
        <w:t>Keller</w:t>
      </w:r>
      <w:r w:rsidRPr="005D7536">
        <w:t xml:space="preserve">, </w:t>
      </w:r>
      <w:r w:rsidRPr="005D7536">
        <w:t>Sandro</w:t>
      </w:r>
      <w:r w:rsidRPr="005D7536">
        <w:t xml:space="preserve"> </w:t>
      </w:r>
      <w:r w:rsidRPr="005D7536">
        <w:t>Gozi</w:t>
      </w:r>
      <w:r w:rsidRPr="005D7536">
        <w:t xml:space="preserve">, </w:t>
      </w:r>
      <w:r w:rsidRPr="005D7536">
        <w:t>Grégory</w:t>
      </w:r>
      <w:r w:rsidRPr="005D7536">
        <w:t xml:space="preserve"> </w:t>
      </w:r>
      <w:r w:rsidRPr="005D7536">
        <w:t>Allione</w:t>
      </w:r>
      <w:r w:rsidRPr="005D7536">
        <w:t xml:space="preserve">, </w:t>
      </w:r>
      <w:r w:rsidRPr="005D7536">
        <w:t>Valérie</w:t>
      </w:r>
      <w:r w:rsidRPr="005D7536">
        <w:t xml:space="preserve"> </w:t>
      </w:r>
      <w:r w:rsidRPr="005D7536">
        <w:t>Devaux</w:t>
      </w:r>
      <w:r w:rsidRPr="005D7536">
        <w:t xml:space="preserve">, </w:t>
      </w:r>
      <w:r w:rsidRPr="005D7536">
        <w:t>Stéphanie</w:t>
      </w:r>
      <w:r w:rsidRPr="005D7536">
        <w:t xml:space="preserve"> </w:t>
      </w:r>
      <w:r w:rsidRPr="005D7536">
        <w:t>Yon-Courtin</w:t>
      </w:r>
      <w:r w:rsidRPr="005D7536">
        <w:t xml:space="preserve">, </w:t>
      </w:r>
      <w:r w:rsidRPr="005D7536">
        <w:t>Christophe</w:t>
      </w:r>
      <w:r w:rsidRPr="005D7536">
        <w:t xml:space="preserve"> </w:t>
      </w:r>
      <w:r w:rsidRPr="005D7536">
        <w:t>Grudler</w:t>
      </w:r>
      <w:r w:rsidRPr="005D7536">
        <w:t xml:space="preserve">, </w:t>
      </w:r>
      <w:r w:rsidRPr="005D7536">
        <w:t>Oihane</w:t>
      </w:r>
      <w:r w:rsidRPr="005D7536">
        <w:t xml:space="preserve"> </w:t>
      </w:r>
      <w:r w:rsidRPr="005D7536">
        <w:t>Agirregoitia</w:t>
      </w:r>
      <w:r w:rsidRPr="005D7536">
        <w:t xml:space="preserve"> </w:t>
      </w:r>
      <w:r w:rsidRPr="005D7536">
        <w:t>Martínez</w:t>
      </w:r>
      <w:r w:rsidRPr="005D7536">
        <w:t xml:space="preserve">, Paulo do </w:t>
      </w:r>
      <w:r w:rsidRPr="005D7536">
        <w:t>Nascimento</w:t>
      </w:r>
      <w:r w:rsidRPr="005D7536">
        <w:t xml:space="preserve"> </w:t>
      </w:r>
      <w:r w:rsidRPr="005D7536">
        <w:t>Cabral</w:t>
      </w:r>
      <w:r w:rsidRPr="005D7536">
        <w:t xml:space="preserve">, Eric </w:t>
      </w:r>
      <w:r w:rsidRPr="005D7536">
        <w:t>Sargiacomo</w:t>
      </w:r>
      <w:r w:rsidRPr="005D7536">
        <w:t xml:space="preserve">, </w:t>
      </w:r>
      <w:r w:rsidRPr="005D7536">
        <w:t>Claire</w:t>
      </w:r>
      <w:r w:rsidRPr="005D7536">
        <w:t xml:space="preserve"> </w:t>
      </w:r>
      <w:r w:rsidRPr="005D7536">
        <w:t>Fita</w:t>
      </w:r>
      <w:r w:rsidRPr="005D7536">
        <w:t xml:space="preserve">, Charles </w:t>
      </w:r>
      <w:r w:rsidRPr="005D7536">
        <w:t>Goerens</w:t>
      </w:r>
      <w:r w:rsidRPr="005D7536">
        <w:rPr>
          <w:rStyle w:val="HideTWBExt"/>
          <w:b w:val="0"/>
        </w:rPr>
        <w:t>&lt;/Members&gt;</w:t>
      </w:r>
    </w:p>
    <w:p w:rsidR="00B17EDE" w:rsidRPr="005D7536" w:rsidP="00B17EDE" w14:paraId="6BDB4AAE" w14:textId="77777777">
      <w:r w:rsidRPr="005D7536">
        <w:rPr>
          <w:rStyle w:val="HideTWBExt"/>
        </w:rPr>
        <w:t>&lt;/RepeatBlock-By&gt;</w:t>
      </w:r>
    </w:p>
    <w:p w:rsidR="00B17EDE" w:rsidRPr="005D7536" w:rsidP="00B17EDE" w14:paraId="56CCF60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006B439" w14:textId="77777777">
      <w:pPr>
        <w:pStyle w:val="NormalBold"/>
      </w:pPr>
      <w:r w:rsidRPr="005D7536">
        <w:rPr>
          <w:rStyle w:val="HideTWBExt"/>
          <w:b w:val="0"/>
        </w:rPr>
        <w:t>&lt;Article&gt;</w:t>
      </w:r>
      <w:r w:rsidRPr="005D7536">
        <w:t>Artikkel 46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EFC22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C3CAE18" w14:textId="77777777">
            <w:pPr>
              <w:keepNext/>
            </w:pPr>
          </w:p>
        </w:tc>
      </w:tr>
      <w:tr w14:paraId="34A4AD9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EF95B77" w14:textId="77777777">
            <w:pPr>
              <w:pStyle w:val="ColumnHeading"/>
              <w:keepNext/>
            </w:pPr>
            <w:r w:rsidRPr="005D7536">
              <w:t>Komisjoni ettepanek</w:t>
            </w:r>
          </w:p>
        </w:tc>
        <w:tc>
          <w:tcPr>
            <w:tcW w:w="4876" w:type="dxa"/>
          </w:tcPr>
          <w:p w:rsidR="00B17EDE" w:rsidRPr="005D7536" w:rsidP="0009156F" w14:paraId="3F36CEB4" w14:textId="77777777">
            <w:pPr>
              <w:pStyle w:val="ColumnHeading"/>
              <w:keepNext/>
            </w:pPr>
            <w:r w:rsidRPr="005D7536">
              <w:t>Muudatusettepanek</w:t>
            </w:r>
          </w:p>
        </w:tc>
      </w:tr>
      <w:tr w14:paraId="0085CD8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CA3C69B" w14:textId="77777777">
            <w:pPr>
              <w:pStyle w:val="Normal6"/>
            </w:pPr>
            <w:r w:rsidRPr="005D7536">
              <w:rPr>
                <w:b/>
                <w:i/>
              </w:rPr>
              <w:t>(b)</w:t>
            </w:r>
            <w:r w:rsidRPr="005D7536">
              <w:rPr>
                <w:b/>
                <w:i/>
              </w:rPr>
              <w:tab/>
              <w:t>artiklis 48 osutatud eritoetus kohaliku põllumajandustootmise ja -töötlemise toetamiseks;</w:t>
            </w:r>
          </w:p>
        </w:tc>
        <w:tc>
          <w:tcPr>
            <w:tcW w:w="4876" w:type="dxa"/>
          </w:tcPr>
          <w:p w:rsidR="00B17EDE" w:rsidRPr="005D7536" w:rsidP="0009156F" w14:paraId="2206F8DC" w14:textId="77777777">
            <w:pPr>
              <w:pStyle w:val="Normal6"/>
              <w:rPr>
                <w:szCs w:val="24"/>
              </w:rPr>
            </w:pPr>
            <w:r w:rsidRPr="005D7536">
              <w:rPr>
                <w:b/>
                <w:i/>
              </w:rPr>
              <w:t>välja jäetud</w:t>
            </w:r>
          </w:p>
        </w:tc>
      </w:tr>
    </w:tbl>
    <w:p w:rsidR="00B17EDE" w:rsidRPr="005D7536" w:rsidP="00B17EDE" w14:paraId="282A0045"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E591D33"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6BC21377" w14:textId="77777777">
      <w:pPr>
        <w:pStyle w:val="Normal12Italic"/>
        <w:rPr>
          <w:noProof w:val="0"/>
        </w:rPr>
      </w:pPr>
      <w:r w:rsidRPr="005D7536">
        <w:t>Kõik partnerluskavade kalandus- ja põllumajandussektoriga seotud sätted jäetakse välja, sest neid käsitletakse asjakohastes valdkondlikes õigusaktides (POSEI, ÜKP ja ÜPP).</w:t>
      </w:r>
    </w:p>
    <w:p w:rsidR="00B17EDE" w:rsidRPr="005D7536" w:rsidP="00B17EDE" w14:paraId="0F71AE0D" w14:textId="77777777">
      <w:r w:rsidRPr="005D7536">
        <w:rPr>
          <w:rStyle w:val="HideTWBExt"/>
        </w:rPr>
        <w:t>&lt;/Amend&gt;</w:t>
      </w:r>
    </w:p>
    <w:p w:rsidR="00B17EDE" w:rsidRPr="005D7536" w:rsidP="00B17EDE" w14:paraId="0C68A07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4999</w:t>
      </w:r>
      <w:r w:rsidRPr="005D7536">
        <w:rPr>
          <w:rStyle w:val="HideTWBExt"/>
          <w:b w:val="0"/>
        </w:rPr>
        <w:t>&lt;/NumAm&gt;</w:t>
      </w:r>
    </w:p>
    <w:p w:rsidR="00B17EDE" w:rsidRPr="005D7536" w:rsidP="00B17EDE" w14:paraId="24E054A3"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4D1BCA87" w14:textId="77777777">
      <w:r w:rsidRPr="005D7536">
        <w:rPr>
          <w:rStyle w:val="HideTWBExt"/>
        </w:rPr>
        <w:t>&lt;/RepeatBlock-By&gt;</w:t>
      </w:r>
    </w:p>
    <w:p w:rsidR="00B17EDE" w:rsidRPr="005D7536" w:rsidP="00B17EDE" w14:paraId="3E358AA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7156BA2" w14:textId="77777777">
      <w:pPr>
        <w:pStyle w:val="NormalBold"/>
      </w:pPr>
      <w:r w:rsidRPr="005D7536">
        <w:rPr>
          <w:rStyle w:val="HideTWBExt"/>
          <w:b w:val="0"/>
        </w:rPr>
        <w:t>&lt;Article&gt;</w:t>
      </w:r>
      <w:r w:rsidRPr="005D7536">
        <w:t>Artikkel 46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11D38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BCEF173" w14:textId="77777777">
            <w:pPr>
              <w:keepNext/>
            </w:pPr>
          </w:p>
        </w:tc>
      </w:tr>
      <w:tr w14:paraId="78736D1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FED649F" w14:textId="77777777">
            <w:pPr>
              <w:pStyle w:val="ColumnHeading"/>
              <w:keepNext/>
            </w:pPr>
            <w:r w:rsidRPr="005D7536">
              <w:t>Komisjoni ettepanek</w:t>
            </w:r>
          </w:p>
        </w:tc>
        <w:tc>
          <w:tcPr>
            <w:tcW w:w="4876" w:type="dxa"/>
          </w:tcPr>
          <w:p w:rsidR="00B17EDE" w:rsidRPr="005D7536" w:rsidP="0009156F" w14:paraId="1139FB89" w14:textId="77777777">
            <w:pPr>
              <w:pStyle w:val="ColumnHeading"/>
              <w:keepNext/>
            </w:pPr>
            <w:r w:rsidRPr="005D7536">
              <w:t>Muudatusettepanek</w:t>
            </w:r>
          </w:p>
        </w:tc>
      </w:tr>
      <w:tr w14:paraId="5EB06E9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2CFFA4" w14:textId="77777777">
            <w:pPr>
              <w:pStyle w:val="Normal6"/>
            </w:pPr>
            <w:r w:rsidRPr="005D7536">
              <w:t>(b)</w:t>
            </w:r>
            <w:r w:rsidRPr="005D7536">
              <w:tab/>
              <w:t>artiklis 48 osutatud eritoetus kohaliku põllumajandustootmise ja -töötlemise toetamiseks;</w:t>
            </w:r>
          </w:p>
        </w:tc>
        <w:tc>
          <w:tcPr>
            <w:tcW w:w="4876" w:type="dxa"/>
          </w:tcPr>
          <w:p w:rsidR="00B17EDE" w:rsidRPr="005D7536" w:rsidP="0009156F" w14:paraId="7C58332E" w14:textId="77777777">
            <w:pPr>
              <w:pStyle w:val="Normal6"/>
              <w:rPr>
                <w:szCs w:val="24"/>
              </w:rPr>
            </w:pPr>
            <w:r w:rsidRPr="005D7536">
              <w:t>(b)</w:t>
            </w:r>
            <w:r w:rsidRPr="005D7536">
              <w:tab/>
              <w:t>artiklis 48 osutatud eritoetus kohaliku põllumajandusliku tootmise ja töötlemise toetamiseks</w:t>
            </w:r>
            <w:r w:rsidRPr="005D7536">
              <w:rPr>
                <w:b/>
                <w:i/>
              </w:rPr>
              <w:t>. Kavandatud meetmeid rakendatakse lisaks POSEI programmi meetmetele kooskõlas määrusega (EL) nr 228/2013 ning neid rahastatakse täielikult liidu eelarvest 100 % ulatuses kooskõlas kõnealuses määruses sätestatud korraga</w:t>
            </w:r>
            <w:r w:rsidRPr="005D7536">
              <w:t>;</w:t>
            </w:r>
          </w:p>
        </w:tc>
      </w:tr>
    </w:tbl>
    <w:p w:rsidR="00B17EDE" w:rsidRPr="005D7536" w:rsidP="00B17EDE" w14:paraId="31903D1A"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0584CD8A" w14:textId="77777777">
      <w:r w:rsidRPr="005D7536">
        <w:rPr>
          <w:rStyle w:val="HideTWBExt"/>
        </w:rPr>
        <w:t>&lt;/Amend&gt;</w:t>
      </w:r>
    </w:p>
    <w:p w:rsidR="00B17EDE" w:rsidRPr="005D7536" w:rsidP="00B17EDE" w14:paraId="0B7A5E7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5000</w:t>
      </w:r>
      <w:r w:rsidRPr="005D7536">
        <w:rPr>
          <w:rStyle w:val="HideTWBExt"/>
          <w:b w:val="0"/>
        </w:rPr>
        <w:t>&lt;/NumAm&gt;</w:t>
      </w:r>
    </w:p>
    <w:p w:rsidR="00B17EDE" w:rsidRPr="005D7536" w:rsidP="00B17EDE" w14:paraId="7085C7A0"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57483644" w14:textId="77777777">
      <w:r w:rsidRPr="005D7536">
        <w:rPr>
          <w:rStyle w:val="HideTWBExt"/>
        </w:rPr>
        <w:t>&lt;/RepeatBlock-By&gt;</w:t>
      </w:r>
    </w:p>
    <w:p w:rsidR="00B17EDE" w:rsidRPr="005D7536" w:rsidP="00B17EDE" w14:paraId="0856B35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12A9B8D" w14:textId="77777777">
      <w:pPr>
        <w:pStyle w:val="NormalBold"/>
      </w:pPr>
      <w:r w:rsidRPr="005D7536">
        <w:rPr>
          <w:rStyle w:val="HideTWBExt"/>
          <w:b w:val="0"/>
        </w:rPr>
        <w:t>&lt;Article&gt;</w:t>
      </w:r>
      <w:r w:rsidRPr="005D7536">
        <w:t>Artikkel 46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093B8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A9E1144" w14:textId="77777777">
            <w:pPr>
              <w:keepNext/>
            </w:pPr>
          </w:p>
        </w:tc>
      </w:tr>
      <w:tr w14:paraId="5D32CD5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63D05C7" w14:textId="77777777">
            <w:pPr>
              <w:pStyle w:val="ColumnHeading"/>
              <w:keepNext/>
            </w:pPr>
            <w:r w:rsidRPr="005D7536">
              <w:t>Komisjoni ettepanek</w:t>
            </w:r>
          </w:p>
        </w:tc>
        <w:tc>
          <w:tcPr>
            <w:tcW w:w="4876" w:type="dxa"/>
          </w:tcPr>
          <w:p w:rsidR="00B17EDE" w:rsidRPr="005D7536" w:rsidP="0009156F" w14:paraId="4E13806E" w14:textId="77777777">
            <w:pPr>
              <w:pStyle w:val="ColumnHeading"/>
              <w:keepNext/>
            </w:pPr>
            <w:r w:rsidRPr="005D7536">
              <w:t>Muudatusettepanek</w:t>
            </w:r>
          </w:p>
        </w:tc>
      </w:tr>
      <w:tr w14:paraId="3E7B29B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0FC19C3" w14:textId="77777777">
            <w:pPr>
              <w:pStyle w:val="Normal6"/>
            </w:pPr>
            <w:r w:rsidRPr="005D7536">
              <w:t>(b)</w:t>
            </w:r>
            <w:r w:rsidRPr="005D7536">
              <w:tab/>
              <w:t>artiklis 48 osutatud eritoetus kohaliku põllumajandustootmise ja -töötlemise toetamiseks;</w:t>
            </w:r>
          </w:p>
        </w:tc>
        <w:tc>
          <w:tcPr>
            <w:tcW w:w="4876" w:type="dxa"/>
          </w:tcPr>
          <w:p w:rsidR="00B17EDE" w:rsidRPr="005D7536" w:rsidP="0009156F" w14:paraId="6275062F" w14:textId="77777777">
            <w:pPr>
              <w:pStyle w:val="Normal6"/>
              <w:rPr>
                <w:szCs w:val="24"/>
              </w:rPr>
            </w:pPr>
            <w:r w:rsidRPr="005D7536">
              <w:t>(b)</w:t>
            </w:r>
            <w:r w:rsidRPr="005D7536">
              <w:tab/>
              <w:t>artiklis 48 osutatud eritoetus kohaliku põllumajandustootmise ja -töötlemise toetamiseks</w:t>
            </w:r>
            <w:r w:rsidRPr="005D7536">
              <w:rPr>
                <w:b/>
                <w:bCs/>
                <w:i/>
                <w:iCs/>
              </w:rPr>
              <w:t>.</w:t>
            </w:r>
          </w:p>
        </w:tc>
      </w:tr>
      <w:tr w14:paraId="16EDF11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5FB50D5" w14:textId="77777777">
            <w:pPr>
              <w:pStyle w:val="Normal6"/>
            </w:pPr>
          </w:p>
        </w:tc>
        <w:tc>
          <w:tcPr>
            <w:tcW w:w="4876" w:type="dxa"/>
          </w:tcPr>
          <w:p w:rsidR="00B17EDE" w:rsidRPr="005D7536" w:rsidP="0009156F" w14:paraId="6558B393" w14:textId="77777777">
            <w:pPr>
              <w:pStyle w:val="Normal6"/>
              <w:rPr>
                <w:szCs w:val="24"/>
              </w:rPr>
            </w:pPr>
            <w:r w:rsidRPr="005D7536">
              <w:rPr>
                <w:b/>
                <w:i/>
              </w:rPr>
              <w:t>Punktides a ja b sätestatud meetmeid rakendatakse partnerluskavast sõltumatult määruse (EL) nr 228/2013 kohase POSEI programmi kaudu</w:t>
            </w:r>
            <w:r w:rsidRPr="005D7536">
              <w:t>;</w:t>
            </w:r>
          </w:p>
        </w:tc>
      </w:tr>
    </w:tbl>
    <w:p w:rsidR="00B17EDE" w:rsidRPr="005D7536" w:rsidP="00B17EDE" w14:paraId="414694EF"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BCC7AA7" w14:textId="77777777">
      <w:r w:rsidRPr="005D7536">
        <w:rPr>
          <w:rStyle w:val="HideTWBExt"/>
        </w:rPr>
        <w:t>&lt;/Amend&gt;</w:t>
      </w:r>
    </w:p>
    <w:p w:rsidR="00B17EDE" w:rsidRPr="005D7536" w:rsidP="00B17EDE" w14:paraId="264E832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5001</w:t>
      </w:r>
      <w:r w:rsidRPr="005D7536">
        <w:rPr>
          <w:rStyle w:val="HideTWBExt"/>
          <w:b w:val="0"/>
        </w:rPr>
        <w:t>&lt;/NumAm&gt;</w:t>
      </w:r>
    </w:p>
    <w:p w:rsidR="00B17EDE" w:rsidRPr="005D7536" w:rsidP="00B17EDE" w14:paraId="2D0AE7DB" w14:textId="77777777">
      <w:pPr>
        <w:pStyle w:val="NormalBold"/>
      </w:pPr>
      <w:r w:rsidRPr="005D7536">
        <w:rPr>
          <w:rStyle w:val="HideTWBExt"/>
          <w:b w:val="0"/>
        </w:rPr>
        <w:t>&lt;RepeatBlock-By&gt;&lt;Members&gt;</w:t>
      </w:r>
      <w:r w:rsidRPr="005D7536">
        <w:t>André</w:t>
      </w:r>
      <w:r w:rsidRPr="005D7536">
        <w:t xml:space="preserve"> </w:t>
      </w:r>
      <w:r w:rsidRPr="005D7536">
        <w:t>Rougé</w:t>
      </w:r>
      <w:r w:rsidRPr="005D7536">
        <w:t xml:space="preserve">, </w:t>
      </w:r>
      <w:r w:rsidRPr="005D7536">
        <w:t>Rody</w:t>
      </w:r>
      <w:r w:rsidRPr="005D7536">
        <w:t xml:space="preserve"> </w:t>
      </w:r>
      <w:r w:rsidRPr="005D7536">
        <w:t>Tolassy</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Julien</w:t>
      </w:r>
      <w:r w:rsidRPr="005D7536">
        <w:t xml:space="preserve"> </w:t>
      </w:r>
      <w:r w:rsidRPr="005D7536">
        <w:t>Sanchez</w:t>
      </w:r>
      <w:r w:rsidRPr="005D7536">
        <w:t xml:space="preserve">, </w:t>
      </w:r>
      <w:r w:rsidRPr="005D7536">
        <w:t>Angéline</w:t>
      </w:r>
      <w:r w:rsidRPr="005D7536">
        <w:t xml:space="preserve"> </w:t>
      </w:r>
      <w:r w:rsidRPr="005D7536">
        <w:t>Furet</w:t>
      </w:r>
      <w:r w:rsidRPr="005D7536">
        <w:rPr>
          <w:rStyle w:val="HideTWBExt"/>
          <w:b w:val="0"/>
        </w:rPr>
        <w:t>&lt;/Members&gt;</w:t>
      </w:r>
    </w:p>
    <w:p w:rsidR="00B17EDE" w:rsidRPr="005D7536" w:rsidP="00B17EDE" w14:paraId="166D913B" w14:textId="77777777">
      <w:r w:rsidRPr="005D7536">
        <w:rPr>
          <w:rStyle w:val="HideTWBExt"/>
        </w:rPr>
        <w:t>&lt;/RepeatBlock-By&gt;</w:t>
      </w:r>
    </w:p>
    <w:p w:rsidR="00B17EDE" w:rsidRPr="005D7536" w:rsidP="00B17EDE" w14:paraId="046941A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5086681" w14:textId="77777777">
      <w:pPr>
        <w:pStyle w:val="NormalBold"/>
      </w:pPr>
      <w:r w:rsidRPr="005D7536">
        <w:rPr>
          <w:rStyle w:val="HideTWBExt"/>
          <w:b w:val="0"/>
        </w:rPr>
        <w:t>&lt;Article&gt;</w:t>
      </w:r>
      <w:r w:rsidRPr="005D7536">
        <w:t>Artikkel 46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B5158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E513D9A" w14:textId="77777777">
            <w:pPr>
              <w:keepNext/>
            </w:pPr>
          </w:p>
        </w:tc>
      </w:tr>
      <w:tr w14:paraId="501D621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70710E4" w14:textId="77777777">
            <w:pPr>
              <w:pStyle w:val="ColumnHeading"/>
              <w:keepNext/>
            </w:pPr>
            <w:r w:rsidRPr="005D7536">
              <w:t>Komisjoni ettepanek</w:t>
            </w:r>
          </w:p>
        </w:tc>
        <w:tc>
          <w:tcPr>
            <w:tcW w:w="4876" w:type="dxa"/>
          </w:tcPr>
          <w:p w:rsidR="00B17EDE" w:rsidRPr="005D7536" w:rsidP="0009156F" w14:paraId="251FCD8D" w14:textId="77777777">
            <w:pPr>
              <w:pStyle w:val="ColumnHeading"/>
              <w:keepNext/>
            </w:pPr>
            <w:r w:rsidRPr="005D7536">
              <w:t>Muudatusettepanek</w:t>
            </w:r>
          </w:p>
        </w:tc>
      </w:tr>
      <w:tr w14:paraId="3B11CF4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2487A87" w14:textId="77777777">
            <w:pPr>
              <w:pStyle w:val="Normal6"/>
            </w:pPr>
            <w:r w:rsidRPr="005D7536">
              <w:t>(b)</w:t>
            </w:r>
            <w:r w:rsidRPr="005D7536">
              <w:tab/>
              <w:t>artiklis 48 osutatud eritoetus kohaliku põllumajandustootmise ja -töötlemise toetamiseks;</w:t>
            </w:r>
          </w:p>
        </w:tc>
        <w:tc>
          <w:tcPr>
            <w:tcW w:w="4876" w:type="dxa"/>
          </w:tcPr>
          <w:p w:rsidR="00B17EDE" w:rsidRPr="005D7536" w:rsidP="0009156F" w14:paraId="019137AE" w14:textId="77777777">
            <w:pPr>
              <w:pStyle w:val="Normal6"/>
              <w:rPr>
                <w:szCs w:val="24"/>
              </w:rPr>
            </w:pPr>
            <w:r w:rsidRPr="005D7536">
              <w:t>(b)</w:t>
            </w:r>
            <w:r w:rsidRPr="005D7536">
              <w:tab/>
              <w:t xml:space="preserve">artiklis 48 osutatud eritoetus kohaliku põllumajandustootmise ja -töötlemise toetamiseks; </w:t>
            </w:r>
            <w:r w:rsidRPr="005D7536">
              <w:rPr>
                <w:b/>
                <w:i/>
              </w:rPr>
              <w:t>määruse (EL) nr 228/2013 kohase POSEI programmi kaudu, sõltumatult riikliku ja piirkondliku partnerluse kavast;</w:t>
            </w:r>
          </w:p>
        </w:tc>
      </w:tr>
    </w:tbl>
    <w:p w:rsidR="00B17EDE" w:rsidRPr="005D7536" w:rsidP="00B17EDE" w14:paraId="35489734"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3CDD79BC" w14:textId="77777777">
      <w:r w:rsidRPr="005D7536">
        <w:rPr>
          <w:rStyle w:val="HideTWBExt"/>
        </w:rPr>
        <w:t>&lt;/Amend&gt;</w:t>
      </w:r>
    </w:p>
    <w:p w:rsidR="00B17EDE" w:rsidRPr="005D7536" w:rsidP="00B17EDE" w14:paraId="7E20193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5002</w:t>
      </w:r>
      <w:r w:rsidRPr="005D7536">
        <w:rPr>
          <w:rStyle w:val="HideTWBExt"/>
          <w:b w:val="0"/>
        </w:rPr>
        <w:t>&lt;/NumAm&gt;</w:t>
      </w:r>
    </w:p>
    <w:p w:rsidR="00B17EDE" w:rsidRPr="005D7536" w:rsidP="00B17EDE" w14:paraId="3074B09F" w14:textId="77777777">
      <w:pPr>
        <w:pStyle w:val="NormalBold"/>
      </w:pPr>
      <w:r w:rsidRPr="005D7536">
        <w:rPr>
          <w:rStyle w:val="HideTWBExt"/>
          <w:b w:val="0"/>
        </w:rPr>
        <w:t>&lt;RepeatBlock-By&gt;&lt;Members&gt;</w:t>
      </w:r>
      <w:r w:rsidRPr="005D7536">
        <w:t xml:space="preserve">Sabrina </w:t>
      </w:r>
      <w:r w:rsidRPr="005D7536">
        <w:t>Repp</w:t>
      </w:r>
      <w:r w:rsidRPr="005D7536">
        <w:t>, Jean-</w:t>
      </w:r>
      <w:r w:rsidRPr="005D7536">
        <w:t>Marc</w:t>
      </w:r>
      <w:r w:rsidRPr="005D7536">
        <w:t xml:space="preserve"> </w:t>
      </w:r>
      <w:r w:rsidRPr="005D7536">
        <w:t>Germain</w:t>
      </w:r>
      <w:r w:rsidRPr="005D7536">
        <w:rPr>
          <w:rStyle w:val="HideTWBExt"/>
          <w:b w:val="0"/>
        </w:rPr>
        <w:t>&lt;/Members&gt;</w:t>
      </w:r>
    </w:p>
    <w:p w:rsidR="00B17EDE" w:rsidRPr="005D7536" w:rsidP="00B17EDE" w14:paraId="07A882A1" w14:textId="77777777">
      <w:r w:rsidRPr="005D7536">
        <w:rPr>
          <w:rStyle w:val="HideTWBExt"/>
        </w:rPr>
        <w:t>&lt;AuNomDe&gt;</w:t>
      </w:r>
      <w:r w:rsidRPr="005D7536">
        <w:rPr>
          <w:rStyle w:val="HideTWBInt"/>
        </w:rPr>
        <w:t>{S&amp;D}</w:t>
      </w:r>
      <w:r w:rsidRPr="005D7536">
        <w:t>fraktsiooni S&amp;D nimel</w:t>
      </w:r>
      <w:r w:rsidRPr="005D7536">
        <w:rPr>
          <w:rStyle w:val="HideTWBExt"/>
        </w:rPr>
        <w:t>&lt;/AuNomDe&gt;</w:t>
      </w:r>
    </w:p>
    <w:p w:rsidR="00B17EDE" w:rsidRPr="005D7536" w:rsidP="00B17EDE" w14:paraId="66A81D2C" w14:textId="77777777">
      <w:r w:rsidRPr="005D7536">
        <w:rPr>
          <w:rStyle w:val="HideTWBExt"/>
        </w:rPr>
        <w:t>&lt;/RepeatBlock-By&gt;</w:t>
      </w:r>
    </w:p>
    <w:p w:rsidR="00B17EDE" w:rsidRPr="005D7536" w:rsidP="00B17EDE" w14:paraId="5A74142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235D69D" w14:textId="77777777">
      <w:pPr>
        <w:pStyle w:val="NormalBold"/>
      </w:pPr>
      <w:r w:rsidRPr="005D7536">
        <w:rPr>
          <w:rStyle w:val="HideTWBExt"/>
          <w:b w:val="0"/>
        </w:rPr>
        <w:t>&lt;Article&gt;</w:t>
      </w:r>
      <w:r w:rsidRPr="005D7536">
        <w:t>Artikkel 46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10DE42"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6771296" w14:textId="77777777">
            <w:pPr>
              <w:keepNext/>
            </w:pPr>
          </w:p>
        </w:tc>
      </w:tr>
      <w:tr w14:paraId="31F6AB0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F2B54AD" w14:textId="77777777">
            <w:pPr>
              <w:pStyle w:val="ColumnHeading"/>
              <w:keepNext/>
            </w:pPr>
            <w:r w:rsidRPr="005D7536">
              <w:t>Komisjoni ettepanek</w:t>
            </w:r>
          </w:p>
        </w:tc>
        <w:tc>
          <w:tcPr>
            <w:tcW w:w="4876" w:type="dxa"/>
          </w:tcPr>
          <w:p w:rsidR="00B17EDE" w:rsidRPr="005D7536" w:rsidP="0009156F" w14:paraId="6C5C74B8" w14:textId="77777777">
            <w:pPr>
              <w:pStyle w:val="ColumnHeading"/>
              <w:keepNext/>
            </w:pPr>
            <w:r w:rsidRPr="005D7536">
              <w:t>Muudatusettepanek</w:t>
            </w:r>
          </w:p>
        </w:tc>
      </w:tr>
      <w:tr w14:paraId="5C78784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F0D2DCC" w14:textId="77777777">
            <w:pPr>
              <w:pStyle w:val="Normal6"/>
            </w:pPr>
            <w:r w:rsidRPr="005D7536">
              <w:t>(b)</w:t>
            </w:r>
            <w:r w:rsidRPr="005D7536">
              <w:tab/>
              <w:t>artiklis 48 osutatud eritoetus kohaliku põllumajandustootmise ja -töötlemise toetamiseks;</w:t>
            </w:r>
          </w:p>
        </w:tc>
        <w:tc>
          <w:tcPr>
            <w:tcW w:w="4876" w:type="dxa"/>
          </w:tcPr>
          <w:p w:rsidR="00B17EDE" w:rsidRPr="005D7536" w:rsidP="0009156F" w14:paraId="17A2D2AA" w14:textId="77777777">
            <w:pPr>
              <w:pStyle w:val="Normal6"/>
              <w:rPr>
                <w:szCs w:val="24"/>
              </w:rPr>
            </w:pPr>
            <w:r w:rsidRPr="005D7536">
              <w:t>(b)</w:t>
            </w:r>
            <w:r w:rsidRPr="005D7536">
              <w:tab/>
              <w:t xml:space="preserve">artiklis 48 osutatud eritoetus kohaliku põllumajandustootmise ja -töötlemise </w:t>
            </w:r>
            <w:r w:rsidRPr="005D7536">
              <w:rPr>
                <w:b/>
                <w:i/>
              </w:rPr>
              <w:t>ning põllumajandustoodete turustamise</w:t>
            </w:r>
            <w:r w:rsidRPr="005D7536">
              <w:t xml:space="preserve"> toetamiseks;</w:t>
            </w:r>
          </w:p>
        </w:tc>
      </w:tr>
    </w:tbl>
    <w:p w:rsidR="00B17EDE" w:rsidRPr="005D7536" w:rsidP="00B17EDE" w14:paraId="14AB48A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A0F4175" w14:textId="77777777">
      <w:r w:rsidRPr="005D7536">
        <w:rPr>
          <w:rStyle w:val="HideTWBExt"/>
        </w:rPr>
        <w:t>&lt;/Amend&gt;</w:t>
      </w:r>
    </w:p>
    <w:p w:rsidR="00B17EDE" w:rsidRPr="005D7536" w:rsidP="00B17EDE" w14:paraId="3E486D0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5003</w:t>
      </w:r>
      <w:r w:rsidRPr="005D7536">
        <w:rPr>
          <w:rStyle w:val="HideTWBExt"/>
          <w:b w:val="0"/>
        </w:rPr>
        <w:t>&lt;/NumAm&gt;</w:t>
      </w:r>
    </w:p>
    <w:p w:rsidR="00B17EDE" w:rsidRPr="005D7536" w:rsidP="00B17EDE" w14:paraId="7B8A9EE5"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0FFEA7BD" w14:textId="77777777">
      <w:r w:rsidRPr="005D7536">
        <w:rPr>
          <w:rStyle w:val="HideTWBExt"/>
        </w:rPr>
        <w:t>&lt;/RepeatBlock-By&gt;</w:t>
      </w:r>
    </w:p>
    <w:p w:rsidR="00B17EDE" w:rsidRPr="005D7536" w:rsidP="00B17EDE" w14:paraId="3775AA8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81C68C5" w14:textId="77777777">
      <w:pPr>
        <w:pStyle w:val="NormalBold"/>
      </w:pPr>
      <w:r w:rsidRPr="005D7536">
        <w:rPr>
          <w:rStyle w:val="HideTWBExt"/>
          <w:b w:val="0"/>
        </w:rPr>
        <w:t>&lt;Article&gt;</w:t>
      </w:r>
      <w:r w:rsidRPr="005D7536">
        <w:t>Artikkel 46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7A777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4EC11FA" w14:textId="77777777">
            <w:pPr>
              <w:keepNext/>
            </w:pPr>
          </w:p>
        </w:tc>
      </w:tr>
      <w:tr w14:paraId="524AB73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844F8CC" w14:textId="77777777">
            <w:pPr>
              <w:pStyle w:val="ColumnHeading"/>
              <w:keepNext/>
            </w:pPr>
            <w:r w:rsidRPr="005D7536">
              <w:t>Komisjoni ettepanek</w:t>
            </w:r>
          </w:p>
        </w:tc>
        <w:tc>
          <w:tcPr>
            <w:tcW w:w="4876" w:type="dxa"/>
          </w:tcPr>
          <w:p w:rsidR="00B17EDE" w:rsidRPr="005D7536" w:rsidP="0009156F" w14:paraId="0909A6A5" w14:textId="77777777">
            <w:pPr>
              <w:pStyle w:val="ColumnHeading"/>
              <w:keepNext/>
            </w:pPr>
            <w:r w:rsidRPr="005D7536">
              <w:t>Muudatusettepanek</w:t>
            </w:r>
          </w:p>
        </w:tc>
      </w:tr>
      <w:tr w14:paraId="188DF15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763D0CA" w14:textId="77777777">
            <w:pPr>
              <w:pStyle w:val="Normal6"/>
            </w:pPr>
            <w:r w:rsidRPr="005D7536">
              <w:t>(b)</w:t>
            </w:r>
            <w:r w:rsidRPr="005D7536">
              <w:tab/>
              <w:t>artiklis 48 osutatud eritoetus kohaliku põllumajandustootmise ja -töötlemise toetamiseks;</w:t>
            </w:r>
          </w:p>
        </w:tc>
        <w:tc>
          <w:tcPr>
            <w:tcW w:w="4876" w:type="dxa"/>
          </w:tcPr>
          <w:p w:rsidR="00B17EDE" w:rsidRPr="005D7536" w:rsidP="0009156F" w14:paraId="6B4D8902" w14:textId="77777777">
            <w:pPr>
              <w:pStyle w:val="Normal6"/>
              <w:rPr>
                <w:szCs w:val="24"/>
              </w:rPr>
            </w:pPr>
            <w:r w:rsidRPr="005D7536">
              <w:t>(b)</w:t>
            </w:r>
            <w:r w:rsidRPr="005D7536">
              <w:tab/>
              <w:t xml:space="preserve">artiklis 48 osutatud eritoetus kohaliku põllumajandustootmise ja -töötlemise </w:t>
            </w:r>
            <w:r w:rsidRPr="005D7536">
              <w:rPr>
                <w:b/>
                <w:i/>
              </w:rPr>
              <w:t>ning põllumajandustoodete turustamise</w:t>
            </w:r>
            <w:r w:rsidRPr="005D7536">
              <w:t xml:space="preserve"> toetamiseks;</w:t>
            </w:r>
          </w:p>
        </w:tc>
      </w:tr>
    </w:tbl>
    <w:p w:rsidR="00B17EDE" w:rsidRPr="005D7536" w:rsidP="00B17EDE" w14:paraId="18704164"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589684E" w14:textId="77777777">
      <w:r w:rsidRPr="005D7536">
        <w:rPr>
          <w:rStyle w:val="HideTWBExt"/>
        </w:rPr>
        <w:t>&lt;/Amend&gt;</w:t>
      </w:r>
    </w:p>
    <w:p w:rsidR="00B17EDE" w:rsidRPr="005D7536" w:rsidP="00B17EDE" w14:paraId="7FC2FEE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5004</w:t>
      </w:r>
      <w:r w:rsidRPr="005D7536">
        <w:rPr>
          <w:rStyle w:val="HideTWBExt"/>
          <w:b w:val="0"/>
        </w:rPr>
        <w:t>&lt;/NumAm&gt;</w:t>
      </w:r>
    </w:p>
    <w:p w:rsidR="00B17EDE" w:rsidRPr="005D7536" w:rsidP="00B17EDE" w14:paraId="76BA1233"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5B591B8C" w14:textId="77777777">
      <w:r w:rsidRPr="005D7536">
        <w:rPr>
          <w:rStyle w:val="HideTWBExt"/>
        </w:rPr>
        <w:t>&lt;/RepeatBlock-By&gt;</w:t>
      </w:r>
    </w:p>
    <w:p w:rsidR="00B17EDE" w:rsidRPr="005D7536" w:rsidP="00B17EDE" w14:paraId="0482AEC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4784890" w14:textId="77777777">
      <w:pPr>
        <w:pStyle w:val="NormalBold"/>
      </w:pPr>
      <w:r w:rsidRPr="005D7536">
        <w:rPr>
          <w:rStyle w:val="HideTWBExt"/>
          <w:b w:val="0"/>
        </w:rPr>
        <w:t>&lt;Article&gt;</w:t>
      </w:r>
      <w:r w:rsidRPr="005D7536">
        <w:t>Artikkel 46 – lõige 2 – punkt c</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45A41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584733C" w14:textId="77777777">
            <w:pPr>
              <w:keepNext/>
            </w:pPr>
          </w:p>
        </w:tc>
      </w:tr>
      <w:tr w14:paraId="19948B9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BB57B72" w14:textId="77777777">
            <w:pPr>
              <w:pStyle w:val="ColumnHeading"/>
              <w:keepNext/>
            </w:pPr>
            <w:r w:rsidRPr="005D7536">
              <w:t>Komisjoni ettepanek</w:t>
            </w:r>
          </w:p>
        </w:tc>
        <w:tc>
          <w:tcPr>
            <w:tcW w:w="4876" w:type="dxa"/>
          </w:tcPr>
          <w:p w:rsidR="00B17EDE" w:rsidRPr="005D7536" w:rsidP="0009156F" w14:paraId="0C4DA3E0" w14:textId="77777777">
            <w:pPr>
              <w:pStyle w:val="ColumnHeading"/>
              <w:keepNext/>
            </w:pPr>
            <w:r w:rsidRPr="005D7536">
              <w:t>Muudatusettepanek</w:t>
            </w:r>
          </w:p>
        </w:tc>
      </w:tr>
      <w:tr w14:paraId="581DC18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2BBD0B5" w14:textId="77777777">
            <w:pPr>
              <w:pStyle w:val="Normal6"/>
            </w:pPr>
            <w:r w:rsidRPr="005D7536">
              <w:rPr>
                <w:b/>
                <w:i/>
              </w:rPr>
              <w:t>(c)</w:t>
            </w:r>
            <w:r w:rsidRPr="005D7536">
              <w:rPr>
                <w:b/>
                <w:i/>
              </w:rPr>
              <w:tab/>
              <w:t>äärepoolseimate piirkondade kalapüügi- ja vesiviljelustoodete võrdsete võimaluste edendamine;</w:t>
            </w:r>
          </w:p>
        </w:tc>
        <w:tc>
          <w:tcPr>
            <w:tcW w:w="4876" w:type="dxa"/>
          </w:tcPr>
          <w:p w:rsidR="00B17EDE" w:rsidRPr="005D7536" w:rsidP="0009156F" w14:paraId="2A429A14" w14:textId="77777777">
            <w:pPr>
              <w:pStyle w:val="Normal6"/>
              <w:rPr>
                <w:szCs w:val="24"/>
              </w:rPr>
            </w:pPr>
            <w:r w:rsidRPr="005D7536">
              <w:rPr>
                <w:b/>
                <w:i/>
              </w:rPr>
              <w:t>välja jäetud</w:t>
            </w:r>
          </w:p>
        </w:tc>
      </w:tr>
    </w:tbl>
    <w:p w:rsidR="00B17EDE" w:rsidRPr="005D7536" w:rsidP="00B17EDE" w14:paraId="0895AD0A"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711C0211" w14:textId="77777777">
      <w:r w:rsidRPr="005D7536">
        <w:rPr>
          <w:rStyle w:val="HideTWBExt"/>
        </w:rPr>
        <w:t>&lt;/Amend&gt;</w:t>
      </w:r>
    </w:p>
    <w:p w:rsidR="00B17EDE" w:rsidRPr="005D7536" w:rsidP="00B17EDE" w14:paraId="5702B01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5005</w:t>
      </w:r>
      <w:r w:rsidRPr="005D7536">
        <w:rPr>
          <w:rStyle w:val="HideTWBExt"/>
          <w:b w:val="0"/>
        </w:rPr>
        <w:t>&lt;/NumAm&gt;</w:t>
      </w:r>
    </w:p>
    <w:p w:rsidR="00B17EDE" w:rsidRPr="005D7536" w:rsidP="00B17EDE" w14:paraId="1D2AF6FE"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1452396E" w14:textId="77777777">
      <w:r w:rsidRPr="005D7536">
        <w:rPr>
          <w:rStyle w:val="HideTWBExt"/>
        </w:rPr>
        <w:t>&lt;/RepeatBlock-By&gt;</w:t>
      </w:r>
    </w:p>
    <w:p w:rsidR="00B17EDE" w:rsidRPr="005D7536" w:rsidP="00B17EDE" w14:paraId="3171EB8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A668212" w14:textId="77777777">
      <w:pPr>
        <w:pStyle w:val="NormalBold"/>
      </w:pPr>
      <w:r w:rsidRPr="005D7536">
        <w:rPr>
          <w:rStyle w:val="HideTWBExt"/>
          <w:b w:val="0"/>
        </w:rPr>
        <w:t>&lt;Article&gt;</w:t>
      </w:r>
      <w:r w:rsidRPr="005D7536">
        <w:t>Artikkel 46 – lõige 2 – punkt c</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7FF50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998E46D" w14:textId="77777777">
            <w:pPr>
              <w:keepNext/>
            </w:pPr>
          </w:p>
        </w:tc>
      </w:tr>
      <w:tr w14:paraId="2470A5D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CE8CA31" w14:textId="77777777">
            <w:pPr>
              <w:pStyle w:val="ColumnHeading"/>
              <w:keepNext/>
            </w:pPr>
            <w:r w:rsidRPr="005D7536">
              <w:t>Komisjoni ettepanek</w:t>
            </w:r>
          </w:p>
        </w:tc>
        <w:tc>
          <w:tcPr>
            <w:tcW w:w="4876" w:type="dxa"/>
          </w:tcPr>
          <w:p w:rsidR="00B17EDE" w:rsidRPr="005D7536" w:rsidP="0009156F" w14:paraId="59A184CE" w14:textId="77777777">
            <w:pPr>
              <w:pStyle w:val="ColumnHeading"/>
              <w:keepNext/>
            </w:pPr>
            <w:r w:rsidRPr="005D7536">
              <w:t>Muudatusettepanek</w:t>
            </w:r>
          </w:p>
        </w:tc>
      </w:tr>
      <w:tr w14:paraId="55BE408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097A64B" w14:textId="77777777">
            <w:pPr>
              <w:pStyle w:val="Normal6"/>
            </w:pPr>
            <w:r w:rsidRPr="005D7536">
              <w:rPr>
                <w:b/>
                <w:i/>
              </w:rPr>
              <w:t>(c)</w:t>
            </w:r>
            <w:r w:rsidRPr="005D7536">
              <w:rPr>
                <w:b/>
                <w:i/>
              </w:rPr>
              <w:tab/>
              <w:t>äärepoolseimate piirkondade kalapüügi- ja vesiviljelustoodete võrdsete võimaluste edendamine;</w:t>
            </w:r>
          </w:p>
        </w:tc>
        <w:tc>
          <w:tcPr>
            <w:tcW w:w="4876" w:type="dxa"/>
          </w:tcPr>
          <w:p w:rsidR="00B17EDE" w:rsidRPr="005D7536" w:rsidP="0009156F" w14:paraId="24D335A8" w14:textId="77777777">
            <w:pPr>
              <w:pStyle w:val="Normal6"/>
              <w:rPr>
                <w:szCs w:val="24"/>
              </w:rPr>
            </w:pPr>
            <w:r w:rsidRPr="005D7536">
              <w:rPr>
                <w:b/>
                <w:i/>
              </w:rPr>
              <w:t>välja jäetud</w:t>
            </w:r>
          </w:p>
        </w:tc>
      </w:tr>
    </w:tbl>
    <w:p w:rsidR="00B17EDE" w:rsidRPr="005D7536" w:rsidP="00B17EDE" w14:paraId="7EBE545B"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6B714AD" w14:textId="77777777">
      <w:r w:rsidRPr="005D7536">
        <w:rPr>
          <w:rStyle w:val="HideTWBExt"/>
        </w:rPr>
        <w:t>&lt;/Amend&gt;</w:t>
      </w:r>
    </w:p>
    <w:p w:rsidR="00B17EDE" w:rsidRPr="005D7536" w:rsidP="00B17EDE" w14:paraId="24D72EA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5006</w:t>
      </w:r>
      <w:r w:rsidRPr="005D7536">
        <w:rPr>
          <w:rStyle w:val="HideTWBExt"/>
          <w:b w:val="0"/>
        </w:rPr>
        <w:t>&lt;/NumAm&gt;</w:t>
      </w:r>
    </w:p>
    <w:p w:rsidR="00B17EDE" w:rsidRPr="005D7536" w:rsidP="00B17EDE" w14:paraId="6E25FD4E" w14:textId="77777777">
      <w:pPr>
        <w:pStyle w:val="NormalBold"/>
      </w:pPr>
      <w:r w:rsidRPr="005D7536">
        <w:rPr>
          <w:rStyle w:val="HideTWBExt"/>
          <w:b w:val="0"/>
        </w:rPr>
        <w:t>&lt;RepeatBlock-By&gt;&lt;Members&gt;</w:t>
      </w:r>
      <w:r w:rsidRPr="005D7536">
        <w:t>Jérémy</w:t>
      </w:r>
      <w:r w:rsidRPr="005D7536">
        <w:t xml:space="preserve"> </w:t>
      </w:r>
      <w:r w:rsidRPr="005D7536">
        <w:t>Decerle</w:t>
      </w:r>
      <w:r w:rsidRPr="005D7536">
        <w:t xml:space="preserve">, </w:t>
      </w:r>
      <w:r w:rsidRPr="005D7536">
        <w:t>Laurence</w:t>
      </w:r>
      <w:r w:rsidRPr="005D7536">
        <w:t xml:space="preserve"> </w:t>
      </w:r>
      <w:r w:rsidRPr="005D7536">
        <w:t>Farreng</w:t>
      </w:r>
      <w:r w:rsidRPr="005D7536">
        <w:t xml:space="preserve">, </w:t>
      </w:r>
      <w:r w:rsidRPr="005D7536">
        <w:t>Fabienne</w:t>
      </w:r>
      <w:r w:rsidRPr="005D7536">
        <w:t xml:space="preserve"> </w:t>
      </w:r>
      <w:r w:rsidRPr="005D7536">
        <w:t>Keller</w:t>
      </w:r>
      <w:r w:rsidRPr="005D7536">
        <w:t xml:space="preserve">, </w:t>
      </w:r>
      <w:r w:rsidRPr="005D7536">
        <w:t>Sandro</w:t>
      </w:r>
      <w:r w:rsidRPr="005D7536">
        <w:t xml:space="preserve"> </w:t>
      </w:r>
      <w:r w:rsidRPr="005D7536">
        <w:t>Gozi</w:t>
      </w:r>
      <w:r w:rsidRPr="005D7536">
        <w:t xml:space="preserve">, </w:t>
      </w:r>
      <w:r w:rsidRPr="005D7536">
        <w:t>Grégory</w:t>
      </w:r>
      <w:r w:rsidRPr="005D7536">
        <w:t xml:space="preserve"> </w:t>
      </w:r>
      <w:r w:rsidRPr="005D7536">
        <w:t>Allione</w:t>
      </w:r>
      <w:r w:rsidRPr="005D7536">
        <w:t xml:space="preserve">, </w:t>
      </w:r>
      <w:r w:rsidRPr="005D7536">
        <w:t>Valérie</w:t>
      </w:r>
      <w:r w:rsidRPr="005D7536">
        <w:t xml:space="preserve"> </w:t>
      </w:r>
      <w:r w:rsidRPr="005D7536">
        <w:t>Devaux</w:t>
      </w:r>
      <w:r w:rsidRPr="005D7536">
        <w:t xml:space="preserve">, </w:t>
      </w:r>
      <w:r w:rsidRPr="005D7536">
        <w:t>Stéphanie</w:t>
      </w:r>
      <w:r w:rsidRPr="005D7536">
        <w:t xml:space="preserve"> </w:t>
      </w:r>
      <w:r w:rsidRPr="005D7536">
        <w:t>Yon-Courtin</w:t>
      </w:r>
      <w:r w:rsidRPr="005D7536">
        <w:t xml:space="preserve">, </w:t>
      </w:r>
      <w:r w:rsidRPr="005D7536">
        <w:t>Christophe</w:t>
      </w:r>
      <w:r w:rsidRPr="005D7536">
        <w:t xml:space="preserve"> </w:t>
      </w:r>
      <w:r w:rsidRPr="005D7536">
        <w:t>Grudler</w:t>
      </w:r>
      <w:r w:rsidRPr="005D7536">
        <w:t xml:space="preserve">, </w:t>
      </w:r>
      <w:r w:rsidRPr="005D7536">
        <w:t>Oihane</w:t>
      </w:r>
      <w:r w:rsidRPr="005D7536">
        <w:t xml:space="preserve"> </w:t>
      </w:r>
      <w:r w:rsidRPr="005D7536">
        <w:t>Agirregoitia</w:t>
      </w:r>
      <w:r w:rsidRPr="005D7536">
        <w:t xml:space="preserve"> </w:t>
      </w:r>
      <w:r w:rsidRPr="005D7536">
        <w:t>Martínez</w:t>
      </w:r>
      <w:r w:rsidRPr="005D7536">
        <w:t xml:space="preserve">, Paulo do </w:t>
      </w:r>
      <w:r w:rsidRPr="005D7536">
        <w:t>Nascimento</w:t>
      </w:r>
      <w:r w:rsidRPr="005D7536">
        <w:t xml:space="preserve"> </w:t>
      </w:r>
      <w:r w:rsidRPr="005D7536">
        <w:t>Cabral</w:t>
      </w:r>
      <w:r w:rsidRPr="005D7536">
        <w:t xml:space="preserve">, Eric </w:t>
      </w:r>
      <w:r w:rsidRPr="005D7536">
        <w:t>Sargiacomo</w:t>
      </w:r>
      <w:r w:rsidRPr="005D7536">
        <w:t xml:space="preserve">, </w:t>
      </w:r>
      <w:r w:rsidRPr="005D7536">
        <w:t>Claire</w:t>
      </w:r>
      <w:r w:rsidRPr="005D7536">
        <w:t xml:space="preserve"> </w:t>
      </w:r>
      <w:r w:rsidRPr="005D7536">
        <w:t>Fita</w:t>
      </w:r>
      <w:r w:rsidRPr="005D7536">
        <w:t xml:space="preserve">, Charles </w:t>
      </w:r>
      <w:r w:rsidRPr="005D7536">
        <w:t>Goerens</w:t>
      </w:r>
      <w:r w:rsidRPr="005D7536">
        <w:rPr>
          <w:rStyle w:val="HideTWBExt"/>
          <w:b w:val="0"/>
        </w:rPr>
        <w:t>&lt;/Members&gt;</w:t>
      </w:r>
    </w:p>
    <w:p w:rsidR="00B17EDE" w:rsidRPr="005D7536" w:rsidP="00B17EDE" w14:paraId="42739977" w14:textId="77777777">
      <w:r w:rsidRPr="005D7536">
        <w:rPr>
          <w:rStyle w:val="HideTWBExt"/>
        </w:rPr>
        <w:t>&lt;/RepeatBlock-By&gt;</w:t>
      </w:r>
    </w:p>
    <w:p w:rsidR="00B17EDE" w:rsidRPr="005D7536" w:rsidP="00B17EDE" w14:paraId="67D3351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CA85214" w14:textId="77777777">
      <w:pPr>
        <w:pStyle w:val="NormalBold"/>
      </w:pPr>
      <w:r w:rsidRPr="005D7536">
        <w:rPr>
          <w:rStyle w:val="HideTWBExt"/>
          <w:b w:val="0"/>
        </w:rPr>
        <w:t>&lt;Article&gt;</w:t>
      </w:r>
      <w:r w:rsidRPr="005D7536">
        <w:t>Artikkel 46 – lõige 2 – punkt c</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B2F76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0618EE0" w14:textId="77777777">
            <w:pPr>
              <w:keepNext/>
            </w:pPr>
          </w:p>
        </w:tc>
      </w:tr>
      <w:tr w14:paraId="03E72F4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1C9DD97" w14:textId="77777777">
            <w:pPr>
              <w:pStyle w:val="ColumnHeading"/>
              <w:keepNext/>
            </w:pPr>
            <w:r w:rsidRPr="005D7536">
              <w:t>Komisjoni ettepanek</w:t>
            </w:r>
          </w:p>
        </w:tc>
        <w:tc>
          <w:tcPr>
            <w:tcW w:w="4876" w:type="dxa"/>
          </w:tcPr>
          <w:p w:rsidR="00B17EDE" w:rsidRPr="005D7536" w:rsidP="0009156F" w14:paraId="6846EC61" w14:textId="77777777">
            <w:pPr>
              <w:pStyle w:val="ColumnHeading"/>
              <w:keepNext/>
            </w:pPr>
            <w:r w:rsidRPr="005D7536">
              <w:t>Muudatusettepanek</w:t>
            </w:r>
          </w:p>
        </w:tc>
      </w:tr>
      <w:tr w14:paraId="4FD822C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70CF801" w14:textId="77777777">
            <w:pPr>
              <w:pStyle w:val="Normal6"/>
            </w:pPr>
            <w:r w:rsidRPr="005D7536">
              <w:rPr>
                <w:b/>
                <w:i/>
              </w:rPr>
              <w:t>(c)</w:t>
            </w:r>
            <w:r w:rsidRPr="005D7536">
              <w:rPr>
                <w:b/>
                <w:i/>
              </w:rPr>
              <w:tab/>
              <w:t>äärepoolseimate piirkondade kalapüügi- ja vesiviljelustoodete võrdsete võimaluste edendamine;</w:t>
            </w:r>
          </w:p>
        </w:tc>
        <w:tc>
          <w:tcPr>
            <w:tcW w:w="4876" w:type="dxa"/>
          </w:tcPr>
          <w:p w:rsidR="00B17EDE" w:rsidRPr="005D7536" w:rsidP="0009156F" w14:paraId="27930FF6" w14:textId="77777777">
            <w:pPr>
              <w:pStyle w:val="Normal6"/>
              <w:rPr>
                <w:szCs w:val="24"/>
              </w:rPr>
            </w:pPr>
            <w:r w:rsidRPr="005D7536">
              <w:rPr>
                <w:b/>
                <w:i/>
              </w:rPr>
              <w:t>välja jäetud</w:t>
            </w:r>
          </w:p>
        </w:tc>
      </w:tr>
    </w:tbl>
    <w:p w:rsidR="00B17EDE" w:rsidRPr="005D7536" w:rsidP="00B17EDE" w14:paraId="31BB71BB"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F06DE4F"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458B7290" w14:textId="77777777">
      <w:pPr>
        <w:pStyle w:val="Normal12Italic"/>
        <w:rPr>
          <w:noProof w:val="0"/>
        </w:rPr>
      </w:pPr>
      <w:r w:rsidRPr="005D7536">
        <w:t>Kõik partnerluskavade kalandus- ja põllumajandussektoriga seotud sätted jäetakse välja, sest neid käsitletakse asjakohastes valdkondlikes õigusaktides (POSEI, ÜKP ja ÜPP).</w:t>
      </w:r>
    </w:p>
    <w:p w:rsidR="00B17EDE" w:rsidRPr="005D7536" w:rsidP="00B17EDE" w14:paraId="11B6CD84" w14:textId="77777777">
      <w:r w:rsidRPr="005D7536">
        <w:rPr>
          <w:rStyle w:val="HideTWBExt"/>
        </w:rPr>
        <w:t>&lt;/Amend&gt;</w:t>
      </w:r>
    </w:p>
    <w:p w:rsidR="00B17EDE" w:rsidRPr="005D7536" w:rsidP="00B17EDE" w14:paraId="467DB55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5007</w:t>
      </w:r>
      <w:r w:rsidRPr="005D7536">
        <w:rPr>
          <w:rStyle w:val="HideTWBExt"/>
          <w:b w:val="0"/>
        </w:rPr>
        <w:t>&lt;/NumAm&gt;</w:t>
      </w:r>
    </w:p>
    <w:p w:rsidR="00B17EDE" w:rsidRPr="005D7536" w:rsidP="00B17EDE" w14:paraId="5FA300E8"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0B669B80" w14:textId="77777777">
      <w:r w:rsidRPr="005D7536">
        <w:rPr>
          <w:rStyle w:val="HideTWBExt"/>
        </w:rPr>
        <w:t>&lt;/RepeatBlock-By&gt;</w:t>
      </w:r>
    </w:p>
    <w:p w:rsidR="00B17EDE" w:rsidRPr="005D7536" w:rsidP="00B17EDE" w14:paraId="7A68417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CA41C0B" w14:textId="77777777">
      <w:pPr>
        <w:pStyle w:val="NormalBold"/>
      </w:pPr>
      <w:r w:rsidRPr="005D7536">
        <w:rPr>
          <w:rStyle w:val="HideTWBExt"/>
          <w:b w:val="0"/>
        </w:rPr>
        <w:t>&lt;Article&gt;</w:t>
      </w:r>
      <w:r w:rsidRPr="005D7536">
        <w:t>Artikkel 46 – lõige 2 – punkt d</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222CD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ED49343" w14:textId="77777777">
            <w:pPr>
              <w:keepNext/>
            </w:pPr>
          </w:p>
        </w:tc>
      </w:tr>
      <w:tr w14:paraId="44C3C16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61EC9C3" w14:textId="77777777">
            <w:pPr>
              <w:pStyle w:val="ColumnHeading"/>
              <w:keepNext/>
            </w:pPr>
            <w:r w:rsidRPr="005D7536">
              <w:t>Komisjoni ettepanek</w:t>
            </w:r>
          </w:p>
        </w:tc>
        <w:tc>
          <w:tcPr>
            <w:tcW w:w="4876" w:type="dxa"/>
          </w:tcPr>
          <w:p w:rsidR="00B17EDE" w:rsidRPr="005D7536" w:rsidP="0009156F" w14:paraId="362F0446" w14:textId="77777777">
            <w:pPr>
              <w:pStyle w:val="ColumnHeading"/>
              <w:keepNext/>
            </w:pPr>
            <w:r w:rsidRPr="005D7536">
              <w:t>Muudatusettepanek</w:t>
            </w:r>
          </w:p>
        </w:tc>
      </w:tr>
      <w:tr w14:paraId="3753C12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4DE78D0" w14:textId="77777777">
            <w:pPr>
              <w:pStyle w:val="Normal6"/>
            </w:pPr>
            <w:r w:rsidRPr="005D7536">
              <w:rPr>
                <w:b/>
                <w:i/>
              </w:rPr>
              <w:t>(d)</w:t>
            </w:r>
            <w:r w:rsidRPr="005D7536">
              <w:rPr>
                <w:b/>
                <w:i/>
              </w:rPr>
              <w:tab/>
              <w:t>artiklis 48 osutatud eritoetus kohaliku kalapüügi- ja vesiviljelustoodete tootmise ja töötlemise ning turustamise toetamiseks;</w:t>
            </w:r>
          </w:p>
        </w:tc>
        <w:tc>
          <w:tcPr>
            <w:tcW w:w="4876" w:type="dxa"/>
          </w:tcPr>
          <w:p w:rsidR="00B17EDE" w:rsidRPr="005D7536" w:rsidP="0009156F" w14:paraId="05CD7D7C" w14:textId="77777777">
            <w:pPr>
              <w:pStyle w:val="Normal6"/>
              <w:rPr>
                <w:szCs w:val="24"/>
              </w:rPr>
            </w:pPr>
            <w:r w:rsidRPr="005D7536">
              <w:rPr>
                <w:b/>
                <w:i/>
              </w:rPr>
              <w:t>välja jäetud</w:t>
            </w:r>
          </w:p>
        </w:tc>
      </w:tr>
    </w:tbl>
    <w:p w:rsidR="00B17EDE" w:rsidRPr="005D7536" w:rsidP="00B17EDE" w14:paraId="2326F853"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2911503C" w14:textId="77777777">
      <w:r w:rsidRPr="005D7536">
        <w:rPr>
          <w:rStyle w:val="HideTWBExt"/>
        </w:rPr>
        <w:t>&lt;/Amend&gt;</w:t>
      </w:r>
    </w:p>
    <w:p w:rsidR="00B17EDE" w:rsidRPr="005D7536" w:rsidP="00B17EDE" w14:paraId="4581B2E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5008</w:t>
      </w:r>
      <w:r w:rsidRPr="005D7536">
        <w:rPr>
          <w:rStyle w:val="HideTWBExt"/>
          <w:b w:val="0"/>
        </w:rPr>
        <w:t>&lt;/NumAm&gt;</w:t>
      </w:r>
    </w:p>
    <w:p w:rsidR="00B17EDE" w:rsidRPr="005D7536" w:rsidP="00B17EDE" w14:paraId="1BB9B7EA"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3ED15DFB" w14:textId="77777777">
      <w:r w:rsidRPr="005D7536">
        <w:rPr>
          <w:rStyle w:val="HideTWBExt"/>
        </w:rPr>
        <w:t>&lt;/RepeatBlock-By&gt;</w:t>
      </w:r>
    </w:p>
    <w:p w:rsidR="00B17EDE" w:rsidRPr="005D7536" w:rsidP="00B17EDE" w14:paraId="010F351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F744ABC" w14:textId="77777777">
      <w:pPr>
        <w:pStyle w:val="NormalBold"/>
      </w:pPr>
      <w:r w:rsidRPr="005D7536">
        <w:rPr>
          <w:rStyle w:val="HideTWBExt"/>
          <w:b w:val="0"/>
        </w:rPr>
        <w:t>&lt;Article&gt;</w:t>
      </w:r>
      <w:r w:rsidRPr="005D7536">
        <w:t>Artikkel 46 – lõige 2 – punkt d</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EA799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B63DB8C" w14:textId="77777777">
            <w:pPr>
              <w:keepNext/>
            </w:pPr>
          </w:p>
        </w:tc>
      </w:tr>
      <w:tr w14:paraId="6A82CB2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E46F602" w14:textId="77777777">
            <w:pPr>
              <w:pStyle w:val="ColumnHeading"/>
              <w:keepNext/>
            </w:pPr>
            <w:r w:rsidRPr="005D7536">
              <w:t>Komisjoni ettepanek</w:t>
            </w:r>
          </w:p>
        </w:tc>
        <w:tc>
          <w:tcPr>
            <w:tcW w:w="4876" w:type="dxa"/>
          </w:tcPr>
          <w:p w:rsidR="00B17EDE" w:rsidRPr="005D7536" w:rsidP="0009156F" w14:paraId="3358A370" w14:textId="77777777">
            <w:pPr>
              <w:pStyle w:val="ColumnHeading"/>
              <w:keepNext/>
            </w:pPr>
            <w:r w:rsidRPr="005D7536">
              <w:t>Muudatusettepanek</w:t>
            </w:r>
          </w:p>
        </w:tc>
      </w:tr>
      <w:tr w14:paraId="49B5CC4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6B7FA8C" w14:textId="77777777">
            <w:pPr>
              <w:pStyle w:val="Normal6"/>
            </w:pPr>
            <w:r w:rsidRPr="005D7536">
              <w:rPr>
                <w:b/>
                <w:i/>
              </w:rPr>
              <w:t>(d)</w:t>
            </w:r>
            <w:r w:rsidRPr="005D7536">
              <w:rPr>
                <w:b/>
                <w:i/>
              </w:rPr>
              <w:tab/>
              <w:t>artiklis 48 osutatud eritoetus kohaliku kalapüügi- ja vesiviljelustoodete tootmise ja töötlemise ning turustamise toetamiseks;</w:t>
            </w:r>
          </w:p>
        </w:tc>
        <w:tc>
          <w:tcPr>
            <w:tcW w:w="4876" w:type="dxa"/>
          </w:tcPr>
          <w:p w:rsidR="00B17EDE" w:rsidRPr="005D7536" w:rsidP="0009156F" w14:paraId="4B1397DD" w14:textId="77777777">
            <w:pPr>
              <w:pStyle w:val="Normal6"/>
              <w:rPr>
                <w:szCs w:val="24"/>
              </w:rPr>
            </w:pPr>
            <w:r w:rsidRPr="005D7536">
              <w:rPr>
                <w:b/>
                <w:i/>
              </w:rPr>
              <w:t>välja jäetud</w:t>
            </w:r>
          </w:p>
        </w:tc>
      </w:tr>
    </w:tbl>
    <w:p w:rsidR="00B17EDE" w:rsidRPr="005D7536" w:rsidP="00B17EDE" w14:paraId="5E6BB01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44E4CF2" w14:textId="77777777">
      <w:r w:rsidRPr="005D7536">
        <w:rPr>
          <w:rStyle w:val="HideTWBExt"/>
        </w:rPr>
        <w:t>&lt;/Amend&gt;</w:t>
      </w:r>
    </w:p>
    <w:p w:rsidR="00B17EDE" w:rsidRPr="005D7536" w:rsidP="00B17EDE" w14:paraId="72AD931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5009</w:t>
      </w:r>
      <w:r w:rsidRPr="005D7536">
        <w:rPr>
          <w:rStyle w:val="HideTWBExt"/>
          <w:b w:val="0"/>
        </w:rPr>
        <w:t>&lt;/NumAm&gt;</w:t>
      </w:r>
    </w:p>
    <w:p w:rsidR="00B17EDE" w:rsidRPr="005D7536" w:rsidP="00B17EDE" w14:paraId="07F15E2F" w14:textId="77777777">
      <w:pPr>
        <w:pStyle w:val="NormalBold"/>
      </w:pPr>
      <w:r w:rsidRPr="005D7536">
        <w:rPr>
          <w:rStyle w:val="HideTWBExt"/>
          <w:b w:val="0"/>
        </w:rPr>
        <w:t>&lt;RepeatBlock-By&gt;&lt;Members&gt;</w:t>
      </w:r>
      <w:r w:rsidRPr="005D7536">
        <w:t>Jérémy</w:t>
      </w:r>
      <w:r w:rsidRPr="005D7536">
        <w:t xml:space="preserve"> </w:t>
      </w:r>
      <w:r w:rsidRPr="005D7536">
        <w:t>Decerle</w:t>
      </w:r>
      <w:r w:rsidRPr="005D7536">
        <w:t xml:space="preserve">, </w:t>
      </w:r>
      <w:r w:rsidRPr="005D7536">
        <w:t>Laurence</w:t>
      </w:r>
      <w:r w:rsidRPr="005D7536">
        <w:t xml:space="preserve"> </w:t>
      </w:r>
      <w:r w:rsidRPr="005D7536">
        <w:t>Farreng</w:t>
      </w:r>
      <w:r w:rsidRPr="005D7536">
        <w:t xml:space="preserve">, </w:t>
      </w:r>
      <w:r w:rsidRPr="005D7536">
        <w:t>Fabienne</w:t>
      </w:r>
      <w:r w:rsidRPr="005D7536">
        <w:t xml:space="preserve"> </w:t>
      </w:r>
      <w:r w:rsidRPr="005D7536">
        <w:t>Keller</w:t>
      </w:r>
      <w:r w:rsidRPr="005D7536">
        <w:t xml:space="preserve">, </w:t>
      </w:r>
      <w:r w:rsidRPr="005D7536">
        <w:t>Sandro</w:t>
      </w:r>
      <w:r w:rsidRPr="005D7536">
        <w:t xml:space="preserve"> </w:t>
      </w:r>
      <w:r w:rsidRPr="005D7536">
        <w:t>Gozi</w:t>
      </w:r>
      <w:r w:rsidRPr="005D7536">
        <w:t xml:space="preserve">, </w:t>
      </w:r>
      <w:r w:rsidRPr="005D7536">
        <w:t>Grégory</w:t>
      </w:r>
      <w:r w:rsidRPr="005D7536">
        <w:t xml:space="preserve"> </w:t>
      </w:r>
      <w:r w:rsidRPr="005D7536">
        <w:t>Allione</w:t>
      </w:r>
      <w:r w:rsidRPr="005D7536">
        <w:t xml:space="preserve">, </w:t>
      </w:r>
      <w:r w:rsidRPr="005D7536">
        <w:t>Valérie</w:t>
      </w:r>
      <w:r w:rsidRPr="005D7536">
        <w:t xml:space="preserve"> </w:t>
      </w:r>
      <w:r w:rsidRPr="005D7536">
        <w:t>Devaux</w:t>
      </w:r>
      <w:r w:rsidRPr="005D7536">
        <w:t xml:space="preserve">, </w:t>
      </w:r>
      <w:r w:rsidRPr="005D7536">
        <w:t>Stéphanie</w:t>
      </w:r>
      <w:r w:rsidRPr="005D7536">
        <w:t xml:space="preserve"> </w:t>
      </w:r>
      <w:r w:rsidRPr="005D7536">
        <w:t>Yon-Courtin</w:t>
      </w:r>
      <w:r w:rsidRPr="005D7536">
        <w:t xml:space="preserve">, </w:t>
      </w:r>
      <w:r w:rsidRPr="005D7536">
        <w:t>Christophe</w:t>
      </w:r>
      <w:r w:rsidRPr="005D7536">
        <w:t xml:space="preserve"> </w:t>
      </w:r>
      <w:r w:rsidRPr="005D7536">
        <w:t>Grudler</w:t>
      </w:r>
      <w:r w:rsidRPr="005D7536">
        <w:t xml:space="preserve">, </w:t>
      </w:r>
      <w:r w:rsidRPr="005D7536">
        <w:t>Oihane</w:t>
      </w:r>
      <w:r w:rsidRPr="005D7536">
        <w:t xml:space="preserve"> </w:t>
      </w:r>
      <w:r w:rsidRPr="005D7536">
        <w:t>Agirregoitia</w:t>
      </w:r>
      <w:r w:rsidRPr="005D7536">
        <w:t xml:space="preserve"> </w:t>
      </w:r>
      <w:r w:rsidRPr="005D7536">
        <w:t>Martínez</w:t>
      </w:r>
      <w:r w:rsidRPr="005D7536">
        <w:t xml:space="preserve">, Paulo do </w:t>
      </w:r>
      <w:r w:rsidRPr="005D7536">
        <w:t>Nascimento</w:t>
      </w:r>
      <w:r w:rsidRPr="005D7536">
        <w:t xml:space="preserve"> </w:t>
      </w:r>
      <w:r w:rsidRPr="005D7536">
        <w:t>Cabral</w:t>
      </w:r>
      <w:r w:rsidRPr="005D7536">
        <w:t xml:space="preserve">, Eric </w:t>
      </w:r>
      <w:r w:rsidRPr="005D7536">
        <w:t>Sargiacomo</w:t>
      </w:r>
      <w:r w:rsidRPr="005D7536">
        <w:t xml:space="preserve">, </w:t>
      </w:r>
      <w:r w:rsidRPr="005D7536">
        <w:t>Claire</w:t>
      </w:r>
      <w:r w:rsidRPr="005D7536">
        <w:t xml:space="preserve"> </w:t>
      </w:r>
      <w:r w:rsidRPr="005D7536">
        <w:t>Fita</w:t>
      </w:r>
      <w:r w:rsidRPr="005D7536">
        <w:t xml:space="preserve">, Charles </w:t>
      </w:r>
      <w:r w:rsidRPr="005D7536">
        <w:t>Goerens</w:t>
      </w:r>
      <w:r w:rsidRPr="005D7536">
        <w:rPr>
          <w:rStyle w:val="HideTWBExt"/>
          <w:b w:val="0"/>
        </w:rPr>
        <w:t>&lt;/Members&gt;</w:t>
      </w:r>
    </w:p>
    <w:p w:rsidR="00B17EDE" w:rsidRPr="005D7536" w:rsidP="00B17EDE" w14:paraId="51B6EFCA" w14:textId="77777777">
      <w:r w:rsidRPr="005D7536">
        <w:rPr>
          <w:rStyle w:val="HideTWBExt"/>
        </w:rPr>
        <w:t>&lt;/RepeatBlock-By&gt;</w:t>
      </w:r>
    </w:p>
    <w:p w:rsidR="00B17EDE" w:rsidRPr="005D7536" w:rsidP="00B17EDE" w14:paraId="7219F37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89F242E" w14:textId="77777777">
      <w:pPr>
        <w:pStyle w:val="NormalBold"/>
      </w:pPr>
      <w:r w:rsidRPr="005D7536">
        <w:rPr>
          <w:rStyle w:val="HideTWBExt"/>
          <w:b w:val="0"/>
        </w:rPr>
        <w:t>&lt;Article&gt;</w:t>
      </w:r>
      <w:r w:rsidRPr="005D7536">
        <w:t>Artikkel 46 – lõige 2 – punkt d</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FAB20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C3BD8D8" w14:textId="77777777">
            <w:pPr>
              <w:keepNext/>
            </w:pPr>
          </w:p>
        </w:tc>
      </w:tr>
      <w:tr w14:paraId="5BC899C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8CB565" w14:textId="77777777">
            <w:pPr>
              <w:pStyle w:val="ColumnHeading"/>
              <w:keepNext/>
            </w:pPr>
            <w:r w:rsidRPr="005D7536">
              <w:t>Komisjoni ettepanek</w:t>
            </w:r>
          </w:p>
        </w:tc>
        <w:tc>
          <w:tcPr>
            <w:tcW w:w="4876" w:type="dxa"/>
          </w:tcPr>
          <w:p w:rsidR="00B17EDE" w:rsidRPr="005D7536" w:rsidP="0009156F" w14:paraId="7B17D162" w14:textId="77777777">
            <w:pPr>
              <w:pStyle w:val="ColumnHeading"/>
              <w:keepNext/>
            </w:pPr>
            <w:r w:rsidRPr="005D7536">
              <w:t>Muudatusettepanek</w:t>
            </w:r>
          </w:p>
        </w:tc>
      </w:tr>
      <w:tr w14:paraId="2BBD1D6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9C161C2" w14:textId="77777777">
            <w:pPr>
              <w:pStyle w:val="Normal6"/>
            </w:pPr>
            <w:r w:rsidRPr="005D7536">
              <w:rPr>
                <w:b/>
                <w:i/>
              </w:rPr>
              <w:t>(d)</w:t>
            </w:r>
            <w:r w:rsidRPr="005D7536">
              <w:rPr>
                <w:b/>
                <w:i/>
              </w:rPr>
              <w:tab/>
              <w:t>artiklis 48 osutatud eritoetus kohaliku kalapüügi- ja vesiviljelustoodete tootmise ja töötlemise ning turustamise toetamiseks;</w:t>
            </w:r>
          </w:p>
        </w:tc>
        <w:tc>
          <w:tcPr>
            <w:tcW w:w="4876" w:type="dxa"/>
          </w:tcPr>
          <w:p w:rsidR="00B17EDE" w:rsidRPr="005D7536" w:rsidP="0009156F" w14:paraId="4AD014DC" w14:textId="77777777">
            <w:pPr>
              <w:pStyle w:val="Normal6"/>
              <w:rPr>
                <w:szCs w:val="24"/>
              </w:rPr>
            </w:pPr>
            <w:r w:rsidRPr="005D7536">
              <w:rPr>
                <w:b/>
                <w:i/>
              </w:rPr>
              <w:t>välja jäetud</w:t>
            </w:r>
          </w:p>
        </w:tc>
      </w:tr>
    </w:tbl>
    <w:p w:rsidR="00B17EDE" w:rsidRPr="005D7536" w:rsidP="00B17EDE" w14:paraId="111DDE5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1E6CAD4"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4DFFF517" w14:textId="77777777">
      <w:pPr>
        <w:pStyle w:val="Normal12Italic"/>
        <w:rPr>
          <w:noProof w:val="0"/>
        </w:rPr>
      </w:pPr>
      <w:r w:rsidRPr="005D7536">
        <w:t>Kõik partnerluskavade kalandus- ja põllumajandussektoriga seotud sätted jäetakse välja, sest neid käsitletakse asjakohastes valdkondlikes õigusaktides (POSEI, ÜKP ja ÜPP).</w:t>
      </w:r>
    </w:p>
    <w:p w:rsidR="00B17EDE" w:rsidRPr="005D7536" w:rsidP="00B17EDE" w14:paraId="6F6A5788" w14:textId="77777777">
      <w:r w:rsidRPr="005D7536">
        <w:rPr>
          <w:rStyle w:val="HideTWBExt"/>
        </w:rPr>
        <w:t>&lt;/Amend&gt;</w:t>
      </w:r>
    </w:p>
    <w:p w:rsidR="00B17EDE" w:rsidRPr="005D7536" w:rsidP="00B17EDE" w14:paraId="7E9A807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5010</w:t>
      </w:r>
      <w:r w:rsidRPr="005D7536">
        <w:rPr>
          <w:rStyle w:val="HideTWBExt"/>
          <w:b w:val="0"/>
        </w:rPr>
        <w:t>&lt;/NumAm&gt;</w:t>
      </w:r>
    </w:p>
    <w:p w:rsidR="00B17EDE" w:rsidRPr="005D7536" w:rsidP="00B17EDE" w14:paraId="083F18AB"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77A21DE0" w14:textId="77777777">
      <w:r w:rsidRPr="005D7536">
        <w:rPr>
          <w:rStyle w:val="HideTWBExt"/>
        </w:rPr>
        <w:t>&lt;/RepeatBlock-By&gt;</w:t>
      </w:r>
    </w:p>
    <w:p w:rsidR="00B17EDE" w:rsidRPr="005D7536" w:rsidP="00B17EDE" w14:paraId="21611EB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5E38A7A" w14:textId="77777777">
      <w:pPr>
        <w:pStyle w:val="NormalBold"/>
      </w:pPr>
      <w:r w:rsidRPr="005D7536">
        <w:rPr>
          <w:rStyle w:val="HideTWBExt"/>
          <w:b w:val="0"/>
        </w:rPr>
        <w:t>&lt;Article&gt;</w:t>
      </w:r>
      <w:r w:rsidRPr="005D7536">
        <w:t>Artikkel 46 – lõige 2 – punkt d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C46F6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5442ECF" w14:textId="77777777">
            <w:pPr>
              <w:keepNext/>
            </w:pPr>
          </w:p>
        </w:tc>
      </w:tr>
      <w:tr w14:paraId="150CAF0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1F37339" w14:textId="77777777">
            <w:pPr>
              <w:pStyle w:val="ColumnHeading"/>
              <w:keepNext/>
            </w:pPr>
            <w:r w:rsidRPr="005D7536">
              <w:t>Komisjoni ettepanek</w:t>
            </w:r>
          </w:p>
        </w:tc>
        <w:tc>
          <w:tcPr>
            <w:tcW w:w="4876" w:type="dxa"/>
          </w:tcPr>
          <w:p w:rsidR="00B17EDE" w:rsidRPr="005D7536" w:rsidP="0009156F" w14:paraId="53984E9D" w14:textId="77777777">
            <w:pPr>
              <w:pStyle w:val="ColumnHeading"/>
              <w:keepNext/>
            </w:pPr>
            <w:r w:rsidRPr="005D7536">
              <w:t>Muudatusettepanek</w:t>
            </w:r>
          </w:p>
        </w:tc>
      </w:tr>
      <w:tr w14:paraId="0E9EE8B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2A2AEA1" w14:textId="77777777">
            <w:pPr>
              <w:pStyle w:val="Normal6"/>
            </w:pPr>
          </w:p>
        </w:tc>
        <w:tc>
          <w:tcPr>
            <w:tcW w:w="4876" w:type="dxa"/>
          </w:tcPr>
          <w:p w:rsidR="00B17EDE" w:rsidRPr="005D7536" w:rsidP="0009156F" w14:paraId="5612143A" w14:textId="77777777">
            <w:pPr>
              <w:pStyle w:val="Normal6"/>
              <w:rPr>
                <w:szCs w:val="24"/>
              </w:rPr>
            </w:pPr>
            <w:r w:rsidRPr="005D7536">
              <w:rPr>
                <w:b/>
                <w:i/>
              </w:rPr>
              <w:t>(da)</w:t>
            </w:r>
            <w:r w:rsidRPr="005D7536">
              <w:rPr>
                <w:b/>
                <w:i/>
              </w:rPr>
              <w:tab/>
              <w:t>alla 15 meetri pikkuste kalalaevade renoveerimise otsetoetuseks</w:t>
            </w:r>
          </w:p>
        </w:tc>
      </w:tr>
    </w:tbl>
    <w:p w:rsidR="00B17EDE" w:rsidRPr="005D7536" w:rsidP="00B17EDE" w14:paraId="015165D5"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2ABC5134" w14:textId="77777777">
      <w:r w:rsidRPr="005D7536">
        <w:rPr>
          <w:rStyle w:val="HideTWBExt"/>
        </w:rPr>
        <w:t>&lt;/Amend&gt;</w:t>
      </w:r>
    </w:p>
    <w:p w:rsidR="00B17EDE" w:rsidRPr="005D7536" w:rsidP="00B17EDE" w14:paraId="0A9D738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5011</w:t>
      </w:r>
      <w:r w:rsidRPr="005D7536">
        <w:rPr>
          <w:rStyle w:val="HideTWBExt"/>
          <w:b w:val="0"/>
        </w:rPr>
        <w:t>&lt;/NumAm&gt;</w:t>
      </w:r>
    </w:p>
    <w:p w:rsidR="00B17EDE" w:rsidRPr="005D7536" w:rsidP="00B17EDE" w14:paraId="5565EE77"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427A1EB3" w14:textId="77777777">
      <w:r w:rsidRPr="005D7536">
        <w:rPr>
          <w:rStyle w:val="HideTWBExt"/>
        </w:rPr>
        <w:t>&lt;/RepeatBlock-By&gt;</w:t>
      </w:r>
    </w:p>
    <w:p w:rsidR="00B17EDE" w:rsidRPr="005D7536" w:rsidP="00B17EDE" w14:paraId="61F8A03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A26C94E" w14:textId="77777777">
      <w:pPr>
        <w:pStyle w:val="NormalBold"/>
      </w:pPr>
      <w:r w:rsidRPr="005D7536">
        <w:rPr>
          <w:rStyle w:val="HideTWBExt"/>
          <w:b w:val="0"/>
        </w:rPr>
        <w:t>&lt;Article&gt;</w:t>
      </w:r>
      <w:r w:rsidRPr="005D7536">
        <w:t>Artikkel 46 – lõige 2 – punkt e</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CF4E0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D0563B7" w14:textId="77777777">
            <w:pPr>
              <w:keepNext/>
            </w:pPr>
          </w:p>
        </w:tc>
      </w:tr>
      <w:tr w14:paraId="7E315B6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5F1479F" w14:textId="77777777">
            <w:pPr>
              <w:pStyle w:val="ColumnHeading"/>
              <w:keepNext/>
            </w:pPr>
            <w:r w:rsidRPr="005D7536">
              <w:t>Komisjoni ettepanek</w:t>
            </w:r>
          </w:p>
        </w:tc>
        <w:tc>
          <w:tcPr>
            <w:tcW w:w="4876" w:type="dxa"/>
          </w:tcPr>
          <w:p w:rsidR="00B17EDE" w:rsidRPr="005D7536" w:rsidP="0009156F" w14:paraId="245579E0" w14:textId="77777777">
            <w:pPr>
              <w:pStyle w:val="ColumnHeading"/>
              <w:keepNext/>
            </w:pPr>
            <w:r w:rsidRPr="005D7536">
              <w:t>Muudatusettepanek</w:t>
            </w:r>
          </w:p>
        </w:tc>
      </w:tr>
      <w:tr w14:paraId="6E95C77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68CF7EE" w14:textId="77777777">
            <w:pPr>
              <w:pStyle w:val="Normal6"/>
            </w:pPr>
            <w:r w:rsidRPr="005D7536">
              <w:t>(e)</w:t>
            </w:r>
            <w:r w:rsidRPr="005D7536">
              <w:tab/>
              <w:t xml:space="preserve">eritoetus </w:t>
            </w:r>
            <w:r w:rsidRPr="005D7536">
              <w:rPr>
                <w:b/>
                <w:i/>
              </w:rPr>
              <w:t>eelkõige</w:t>
            </w:r>
            <w:r w:rsidRPr="005D7536">
              <w:t xml:space="preserve"> majanduslikule, sotsiaalsele ja territoriaalsele arengule vähese CO₂ heitega </w:t>
            </w:r>
            <w:r w:rsidRPr="005D7536">
              <w:rPr>
                <w:b/>
                <w:i/>
              </w:rPr>
              <w:t>transpordi, puhta energia ja digitaalse ühenduvuse edendamiseks</w:t>
            </w:r>
            <w:r w:rsidRPr="005D7536">
              <w:t>, et hüvitada nende piirkondade kaugusega seotud lisakulusid ning luua Mandri-Euroopaga võrdsed tingimused, tugevdades nende julgeolekut ja vastupanuvõimet;</w:t>
            </w:r>
          </w:p>
        </w:tc>
        <w:tc>
          <w:tcPr>
            <w:tcW w:w="4876" w:type="dxa"/>
          </w:tcPr>
          <w:p w:rsidR="00B17EDE" w:rsidRPr="005D7536" w:rsidP="0009156F" w14:paraId="29103A35" w14:textId="77777777">
            <w:pPr>
              <w:pStyle w:val="Normal6"/>
              <w:rPr>
                <w:szCs w:val="24"/>
              </w:rPr>
            </w:pPr>
            <w:r w:rsidRPr="005D7536">
              <w:t>(e)</w:t>
            </w:r>
            <w:r w:rsidRPr="005D7536">
              <w:tab/>
              <w:t>eritoetus majanduslikule, sotsiaalsele ja territoriaalsele arengule</w:t>
            </w:r>
            <w:r w:rsidRPr="005D7536">
              <w:rPr>
                <w:b/>
                <w:i/>
              </w:rPr>
              <w:t>, sealhulgas juurdepääsule elutähtsatele teenustele ja taristule, eelkõige veevarustusele, reovee puhastamisele ja kanalisatsioonile ning jäätmekäitlusele, samuti</w:t>
            </w:r>
            <w:r w:rsidRPr="005D7536">
              <w:t xml:space="preserve"> vähese CO₂ heitega </w:t>
            </w:r>
            <w:r w:rsidRPr="005D7536">
              <w:rPr>
                <w:b/>
                <w:i/>
              </w:rPr>
              <w:t>transpordile, puhtale energiale ja digitaalsele ühenduvusele</w:t>
            </w:r>
            <w:r w:rsidRPr="005D7536">
              <w:t>, et hüvitada nende piirkondade kaugusega seotud lisakulusid ning luua Mandri-Euroopaga võrdsed tingimused, tugevdades nende julgeolekut ja vastupanuvõimet;</w:t>
            </w:r>
            <w:r w:rsidRPr="005D7536">
              <w:rPr>
                <w:b/>
                <w:i/>
              </w:rPr>
              <w:t xml:space="preserve"> eritoetus joogiveevarude ja veevarustussüsteemide kaitsmisele, taastamisele ja seirele, sealhulgas taristuinvesteeringud, erakorralise veevarustuse kord ja meetmed veeteenuste taskukohasuse tagamiseks;</w:t>
            </w:r>
          </w:p>
        </w:tc>
      </w:tr>
    </w:tbl>
    <w:p w:rsidR="00B17EDE" w:rsidRPr="005D7536" w:rsidP="00B17EDE" w14:paraId="0310F8C5"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D245264" w14:textId="77777777">
      <w:r w:rsidRPr="005D7536">
        <w:rPr>
          <w:rStyle w:val="HideTWBExt"/>
        </w:rPr>
        <w:t>&lt;/Amend&gt;</w:t>
      </w:r>
    </w:p>
    <w:p w:rsidR="00B17EDE" w:rsidRPr="005D7536" w:rsidP="00B17EDE" w14:paraId="11D1913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5012</w:t>
      </w:r>
      <w:r w:rsidRPr="005D7536">
        <w:rPr>
          <w:rStyle w:val="HideTWBExt"/>
          <w:b w:val="0"/>
        </w:rPr>
        <w:t>&lt;/NumAm&gt;</w:t>
      </w:r>
    </w:p>
    <w:p w:rsidR="00B17EDE" w:rsidRPr="005D7536" w:rsidP="00B17EDE" w14:paraId="2FBBAD6A" w14:textId="77777777">
      <w:pPr>
        <w:pStyle w:val="NormalBold"/>
      </w:pPr>
      <w:r w:rsidRPr="005D7536">
        <w:rPr>
          <w:rStyle w:val="HideTWBExt"/>
          <w:b w:val="0"/>
        </w:rPr>
        <w:t>&lt;RepeatBlock-By&gt;&lt;Members&gt;</w:t>
      </w:r>
      <w:r w:rsidRPr="005D7536">
        <w:t>Hélder</w:t>
      </w:r>
      <w:r w:rsidRPr="005D7536">
        <w:t xml:space="preserve"> </w:t>
      </w:r>
      <w:r w:rsidRPr="005D7536">
        <w:t>Sousa</w:t>
      </w:r>
      <w:r w:rsidRPr="005D7536">
        <w:t xml:space="preserve"> Silva</w:t>
      </w:r>
      <w:r w:rsidRPr="005D7536">
        <w:rPr>
          <w:rStyle w:val="HideTWBExt"/>
          <w:b w:val="0"/>
        </w:rPr>
        <w:t>&lt;/Members&gt;</w:t>
      </w:r>
    </w:p>
    <w:p w:rsidR="00B17EDE" w:rsidRPr="005D7536" w:rsidP="00B17EDE" w14:paraId="4DF88037" w14:textId="77777777">
      <w:r w:rsidRPr="005D7536">
        <w:rPr>
          <w:rStyle w:val="HideTWBExt"/>
        </w:rPr>
        <w:t>&lt;/RepeatBlock-By&gt;</w:t>
      </w:r>
    </w:p>
    <w:p w:rsidR="00B17EDE" w:rsidRPr="005D7536" w:rsidP="00B17EDE" w14:paraId="515BAD7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51ADF96" w14:textId="77777777">
      <w:pPr>
        <w:pStyle w:val="NormalBold"/>
      </w:pPr>
      <w:r w:rsidRPr="005D7536">
        <w:rPr>
          <w:rStyle w:val="HideTWBExt"/>
          <w:b w:val="0"/>
        </w:rPr>
        <w:t>&lt;Article&gt;</w:t>
      </w:r>
      <w:r w:rsidRPr="005D7536">
        <w:t>Artikkel 46 – lõige 2 – punkt e</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CFCD4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3005529" w14:textId="77777777">
            <w:pPr>
              <w:keepNext/>
            </w:pPr>
          </w:p>
        </w:tc>
      </w:tr>
      <w:tr w14:paraId="33A6687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503E0C8" w14:textId="77777777">
            <w:pPr>
              <w:pStyle w:val="ColumnHeading"/>
              <w:keepNext/>
            </w:pPr>
            <w:r w:rsidRPr="005D7536">
              <w:t>Komisjoni ettepanek</w:t>
            </w:r>
          </w:p>
        </w:tc>
        <w:tc>
          <w:tcPr>
            <w:tcW w:w="4876" w:type="dxa"/>
          </w:tcPr>
          <w:p w:rsidR="00B17EDE" w:rsidRPr="005D7536" w:rsidP="0009156F" w14:paraId="30D34262" w14:textId="77777777">
            <w:pPr>
              <w:pStyle w:val="ColumnHeading"/>
              <w:keepNext/>
            </w:pPr>
            <w:r w:rsidRPr="005D7536">
              <w:t>Muudatusettepanek</w:t>
            </w:r>
          </w:p>
        </w:tc>
      </w:tr>
      <w:tr w14:paraId="6DF04BC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2028648" w14:textId="77777777">
            <w:pPr>
              <w:pStyle w:val="Normal6"/>
            </w:pPr>
            <w:r w:rsidRPr="005D7536">
              <w:t>(e)</w:t>
            </w:r>
            <w:r w:rsidRPr="005D7536">
              <w:tab/>
              <w:t>eritoetus eelkõige majanduslikule, sotsiaalsele ja territoriaalsele arengule vähese CO₂ heitega transpordi, puhta energia ja digitaalse ühenduvuse edendamiseks, et hüvitada nende piirkondade kaugusega seotud lisakulusid ning luua Mandri-Euroopaga võrdsed tingimused, tugevdades nende julgeolekut ja vastupanuvõimet;</w:t>
            </w:r>
          </w:p>
        </w:tc>
        <w:tc>
          <w:tcPr>
            <w:tcW w:w="4876" w:type="dxa"/>
          </w:tcPr>
          <w:p w:rsidR="00B17EDE" w:rsidRPr="005D7536" w:rsidP="0009156F" w14:paraId="05E644F6" w14:textId="77777777">
            <w:pPr>
              <w:pStyle w:val="Normal6"/>
              <w:rPr>
                <w:szCs w:val="24"/>
              </w:rPr>
            </w:pPr>
            <w:r w:rsidRPr="005D7536">
              <w:t>(e)</w:t>
            </w:r>
            <w:r w:rsidRPr="005D7536">
              <w:tab/>
              <w:t xml:space="preserve">eritoetus eelkõige majanduslikule, sotsiaalsele ja territoriaalsele arengule vähese CO₂ heitega transpordi, puhta energia ja digitaalse ühenduvuse </w:t>
            </w:r>
            <w:r w:rsidRPr="005D7536">
              <w:rPr>
                <w:b/>
                <w:i/>
              </w:rPr>
              <w:t>ning piirkondliku turismi</w:t>
            </w:r>
            <w:r w:rsidRPr="005D7536">
              <w:t xml:space="preserve"> edendamiseks, et hüvitada nende piirkondade kaugusega seotud lisakulusid ning luua Mandri-Euroopaga võrdsed tingimused, tugevdades nende julgeolekut ja vastupanuvõimet;</w:t>
            </w:r>
          </w:p>
        </w:tc>
      </w:tr>
    </w:tbl>
    <w:p w:rsidR="00B17EDE" w:rsidRPr="005D7536" w:rsidP="00B17EDE" w14:paraId="3699381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F0A8A60" w14:textId="77777777">
      <w:r w:rsidRPr="005D7536">
        <w:rPr>
          <w:rStyle w:val="HideTWBExt"/>
        </w:rPr>
        <w:t>&lt;/Amend&gt;</w:t>
      </w:r>
    </w:p>
    <w:p w:rsidR="00B17EDE" w:rsidRPr="005D7536" w:rsidP="00B17EDE" w14:paraId="663684B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5013</w:t>
      </w:r>
      <w:r w:rsidRPr="005D7536">
        <w:rPr>
          <w:rStyle w:val="HideTWBExt"/>
          <w:b w:val="0"/>
        </w:rPr>
        <w:t>&lt;/NumAm&gt;</w:t>
      </w:r>
    </w:p>
    <w:p w:rsidR="00B17EDE" w:rsidRPr="005D7536" w:rsidP="00B17EDE" w14:paraId="548F5194" w14:textId="77777777">
      <w:pPr>
        <w:pStyle w:val="NormalBold"/>
      </w:pPr>
      <w:r w:rsidRPr="005D7536">
        <w:rPr>
          <w:rStyle w:val="HideTWBExt"/>
          <w:b w:val="0"/>
        </w:rPr>
        <w:t>&lt;RepeatBlock-By&gt;&lt;Members&gt;</w:t>
      </w:r>
      <w:r w:rsidRPr="005D7536">
        <w:t xml:space="preserve">Esther </w:t>
      </w:r>
      <w:r w:rsidRPr="005D7536">
        <w:t>Herranz</w:t>
      </w:r>
      <w:r w:rsidRPr="005D7536">
        <w:t xml:space="preserve"> </w:t>
      </w:r>
      <w:r w:rsidRPr="005D7536">
        <w:t>García</w:t>
      </w:r>
      <w:r w:rsidRPr="005D7536">
        <w:t xml:space="preserve">, Gabriel </w:t>
      </w:r>
      <w:r w:rsidRPr="005D7536">
        <w:t>Mato</w:t>
      </w:r>
      <w:r w:rsidRPr="005D7536">
        <w:t xml:space="preserve">, Isabel </w:t>
      </w:r>
      <w:r w:rsidRPr="005D7536">
        <w:t>Benjumea</w:t>
      </w:r>
      <w:r w:rsidRPr="005D7536">
        <w:t xml:space="preserve"> </w:t>
      </w:r>
      <w:r w:rsidRPr="005D7536">
        <w:t>Benjumea</w:t>
      </w:r>
      <w:r w:rsidRPr="005D7536">
        <w:t xml:space="preserve">, Carmen </w:t>
      </w:r>
      <w:r w:rsidRPr="005D7536">
        <w:t>Crespo</w:t>
      </w:r>
      <w:r w:rsidRPr="005D7536">
        <w:t xml:space="preserve"> </w:t>
      </w:r>
      <w:r w:rsidRPr="005D7536">
        <w:t>Díaz</w:t>
      </w:r>
      <w:r w:rsidRPr="005D7536">
        <w:t xml:space="preserve">, Elena </w:t>
      </w:r>
      <w:r w:rsidRPr="005D7536">
        <w:t>Nevado</w:t>
      </w:r>
      <w:r w:rsidRPr="005D7536">
        <w:t xml:space="preserve"> </w:t>
      </w:r>
      <w:r w:rsidRPr="005D7536">
        <w:t>del</w:t>
      </w:r>
      <w:r w:rsidRPr="005D7536">
        <w:t xml:space="preserve"> </w:t>
      </w:r>
      <w:r w:rsidRPr="005D7536">
        <w:t>Campo</w:t>
      </w:r>
      <w:r w:rsidRPr="005D7536">
        <w:t xml:space="preserve">, </w:t>
      </w:r>
      <w:r w:rsidRPr="005D7536">
        <w:t>Fernando</w:t>
      </w:r>
      <w:r w:rsidRPr="005D7536">
        <w:t xml:space="preserve"> </w:t>
      </w:r>
      <w:r w:rsidRPr="005D7536">
        <w:t>Navarrete</w:t>
      </w:r>
      <w:r w:rsidRPr="005D7536">
        <w:t xml:space="preserve"> </w:t>
      </w:r>
      <w:r w:rsidRPr="005D7536">
        <w:t>Rojas</w:t>
      </w:r>
      <w:r w:rsidRPr="005D7536">
        <w:t xml:space="preserve">, Maravillas </w:t>
      </w:r>
      <w:r w:rsidRPr="005D7536">
        <w:t>Abadía</w:t>
      </w:r>
      <w:r w:rsidRPr="005D7536">
        <w:t xml:space="preserve"> </w:t>
      </w:r>
      <w:r w:rsidRPr="005D7536">
        <w:t>Jover</w:t>
      </w:r>
      <w:r w:rsidRPr="005D7536">
        <w:rPr>
          <w:rStyle w:val="HideTWBExt"/>
          <w:b w:val="0"/>
        </w:rPr>
        <w:t>&lt;/Members&gt;</w:t>
      </w:r>
    </w:p>
    <w:p w:rsidR="00B17EDE" w:rsidRPr="005D7536" w:rsidP="00B17EDE" w14:paraId="19396B77" w14:textId="77777777">
      <w:r w:rsidRPr="005D7536">
        <w:rPr>
          <w:rStyle w:val="HideTWBExt"/>
        </w:rPr>
        <w:t>&lt;/RepeatBlock-By&gt;</w:t>
      </w:r>
    </w:p>
    <w:p w:rsidR="00B17EDE" w:rsidRPr="005D7536" w:rsidP="00B17EDE" w14:paraId="4ADC7FC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81E12EA" w14:textId="77777777">
      <w:pPr>
        <w:pStyle w:val="NormalBold"/>
      </w:pPr>
      <w:r w:rsidRPr="005D7536">
        <w:rPr>
          <w:rStyle w:val="HideTWBExt"/>
          <w:b w:val="0"/>
        </w:rPr>
        <w:t>&lt;Article&gt;</w:t>
      </w:r>
      <w:r w:rsidRPr="005D7536">
        <w:t>Artikkel 46 – lõige 2 – punkt e</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603B3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4C861E5" w14:textId="77777777">
            <w:pPr>
              <w:keepNext/>
            </w:pPr>
          </w:p>
        </w:tc>
      </w:tr>
      <w:tr w14:paraId="01AA2A8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4CCD9EB" w14:textId="77777777">
            <w:pPr>
              <w:pStyle w:val="ColumnHeading"/>
              <w:keepNext/>
            </w:pPr>
            <w:r w:rsidRPr="005D7536">
              <w:t>Komisjoni ettepanek</w:t>
            </w:r>
          </w:p>
        </w:tc>
        <w:tc>
          <w:tcPr>
            <w:tcW w:w="4876" w:type="dxa"/>
          </w:tcPr>
          <w:p w:rsidR="00B17EDE" w:rsidRPr="005D7536" w:rsidP="0009156F" w14:paraId="41D0C88A" w14:textId="77777777">
            <w:pPr>
              <w:pStyle w:val="ColumnHeading"/>
              <w:keepNext/>
            </w:pPr>
            <w:r w:rsidRPr="005D7536">
              <w:t>Muudatusettepanek</w:t>
            </w:r>
          </w:p>
        </w:tc>
      </w:tr>
      <w:tr w14:paraId="1972E03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82D5E91" w14:textId="77777777">
            <w:pPr>
              <w:pStyle w:val="Normal6"/>
            </w:pPr>
            <w:r w:rsidRPr="005D7536">
              <w:t>e)</w:t>
            </w:r>
            <w:r w:rsidRPr="005D7536">
              <w:tab/>
              <w:t xml:space="preserve">eritoetus eelkõige majanduslikule, sotsiaalsele ja territoriaalsele arengule </w:t>
            </w:r>
            <w:r w:rsidRPr="005D7536">
              <w:rPr>
                <w:b/>
                <w:i/>
              </w:rPr>
              <w:t>vähese CO2 heitega</w:t>
            </w:r>
            <w:r w:rsidRPr="005D7536">
              <w:t xml:space="preserve"> transpordi, puhta energia ja digitaalse ühenduvuse edendamiseks, et </w:t>
            </w:r>
            <w:r w:rsidRPr="005D7536">
              <w:rPr>
                <w:b/>
                <w:i/>
              </w:rPr>
              <w:t>hüvitada</w:t>
            </w:r>
            <w:r w:rsidRPr="005D7536">
              <w:t xml:space="preserve"> nende piirkondade kaugusega seotud </w:t>
            </w:r>
            <w:r w:rsidRPr="005D7536">
              <w:rPr>
                <w:b/>
                <w:i/>
              </w:rPr>
              <w:t>lisakulusid</w:t>
            </w:r>
            <w:r w:rsidRPr="005D7536">
              <w:t xml:space="preserve"> ning luua Mandri-Euroopaga võrdsed tingimused, tugevdades nende julgeolekut ja vastupanuvõimet;</w:t>
            </w:r>
          </w:p>
        </w:tc>
        <w:tc>
          <w:tcPr>
            <w:tcW w:w="4876" w:type="dxa"/>
          </w:tcPr>
          <w:p w:rsidR="00B17EDE" w:rsidRPr="005D7536" w:rsidP="0009156F" w14:paraId="7F91DA5B" w14:textId="77777777">
            <w:pPr>
              <w:pStyle w:val="Normal6"/>
              <w:rPr>
                <w:szCs w:val="24"/>
              </w:rPr>
            </w:pPr>
            <w:r w:rsidRPr="005D7536">
              <w:t>e)</w:t>
            </w:r>
            <w:r w:rsidRPr="005D7536">
              <w:tab/>
              <w:t xml:space="preserve">eritoetus eelkõige majanduslikule, sotsiaalsele ja territoriaalsele arengule </w:t>
            </w:r>
            <w:r w:rsidRPr="005D7536">
              <w:rPr>
                <w:b/>
                <w:i/>
              </w:rPr>
              <w:t>juurdepääsu ning</w:t>
            </w:r>
            <w:r w:rsidRPr="005D7536">
              <w:t xml:space="preserve"> transpordi, puhta energia ja digitaalse ühenduvuse edendamiseks, et </w:t>
            </w:r>
            <w:r w:rsidRPr="005D7536">
              <w:rPr>
                <w:b/>
                <w:i/>
              </w:rPr>
              <w:t>tagada</w:t>
            </w:r>
            <w:r w:rsidRPr="005D7536">
              <w:t xml:space="preserve"> nende piirkondade kaugusega seotud </w:t>
            </w:r>
            <w:r w:rsidRPr="005D7536">
              <w:rPr>
                <w:b/>
                <w:i/>
              </w:rPr>
              <w:t>lisakulude katmine</w:t>
            </w:r>
            <w:r w:rsidRPr="005D7536">
              <w:t xml:space="preserve"> ning luua Mandri-Euroopaga võrdsed tingimused, tugevdades nende julgeolekut ja vastupanuvõimet;</w:t>
            </w:r>
          </w:p>
        </w:tc>
      </w:tr>
    </w:tbl>
    <w:p w:rsidR="00B17EDE" w:rsidRPr="005D7536" w:rsidP="00B17EDE" w14:paraId="670FEA34" w14:textId="77777777">
      <w:pPr>
        <w:pStyle w:val="Olang"/>
      </w:pPr>
      <w:r w:rsidRPr="005D7536">
        <w:t xml:space="preserve">Or. </w:t>
      </w:r>
      <w:r w:rsidRPr="005D7536">
        <w:rPr>
          <w:rStyle w:val="HideTWBExt"/>
        </w:rPr>
        <w:t>&lt;Original&gt;</w:t>
      </w:r>
      <w:r w:rsidRPr="005D7536">
        <w:rPr>
          <w:rStyle w:val="HideTWBInt"/>
        </w:rPr>
        <w:t>{ES}</w:t>
      </w:r>
      <w:r w:rsidRPr="005D7536">
        <w:t>es</w:t>
      </w:r>
      <w:r w:rsidRPr="005D7536">
        <w:rPr>
          <w:rStyle w:val="HideTWBExt"/>
        </w:rPr>
        <w:t>&lt;/Original&gt;</w:t>
      </w:r>
    </w:p>
    <w:p w:rsidR="00B17EDE" w:rsidRPr="005D7536" w:rsidP="00B17EDE" w14:paraId="6898B962" w14:textId="77777777">
      <w:r w:rsidRPr="005D7536">
        <w:rPr>
          <w:rStyle w:val="HideTWBExt"/>
        </w:rPr>
        <w:t>&lt;/Amend&gt;</w:t>
      </w:r>
    </w:p>
    <w:p w:rsidR="00B17EDE" w:rsidRPr="005D7536" w:rsidP="00B17EDE" w14:paraId="3E62435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5014</w:t>
      </w:r>
      <w:r w:rsidRPr="005D7536">
        <w:rPr>
          <w:rStyle w:val="HideTWBExt"/>
          <w:b w:val="0"/>
        </w:rPr>
        <w:t>&lt;/NumAm&gt;</w:t>
      </w:r>
    </w:p>
    <w:p w:rsidR="00B17EDE" w:rsidRPr="005D7536" w:rsidP="00B17EDE" w14:paraId="5ABF4902"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7760C616" w14:textId="77777777">
      <w:r w:rsidRPr="005D7536">
        <w:rPr>
          <w:rStyle w:val="HideTWBExt"/>
        </w:rPr>
        <w:t>&lt;/RepeatBlock-By&gt;</w:t>
      </w:r>
    </w:p>
    <w:p w:rsidR="00B17EDE" w:rsidRPr="005D7536" w:rsidP="00B17EDE" w14:paraId="569C3D9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2F2BC04" w14:textId="77777777">
      <w:pPr>
        <w:pStyle w:val="NormalBold"/>
      </w:pPr>
      <w:r w:rsidRPr="005D7536">
        <w:rPr>
          <w:rStyle w:val="HideTWBExt"/>
          <w:b w:val="0"/>
        </w:rPr>
        <w:t>&lt;Article&gt;</w:t>
      </w:r>
      <w:r w:rsidRPr="005D7536">
        <w:t>Artikkel 46 – lõige 2 – punkt e</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5187B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523C535" w14:textId="77777777">
            <w:pPr>
              <w:keepNext/>
            </w:pPr>
          </w:p>
        </w:tc>
      </w:tr>
      <w:tr w14:paraId="354667E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ACFCB32" w14:textId="77777777">
            <w:pPr>
              <w:pStyle w:val="ColumnHeading"/>
              <w:keepNext/>
            </w:pPr>
            <w:r w:rsidRPr="005D7536">
              <w:t>Komisjoni ettepanek</w:t>
            </w:r>
          </w:p>
        </w:tc>
        <w:tc>
          <w:tcPr>
            <w:tcW w:w="4876" w:type="dxa"/>
          </w:tcPr>
          <w:p w:rsidR="00B17EDE" w:rsidRPr="005D7536" w:rsidP="0009156F" w14:paraId="40B33008" w14:textId="77777777">
            <w:pPr>
              <w:pStyle w:val="ColumnHeading"/>
              <w:keepNext/>
            </w:pPr>
            <w:r w:rsidRPr="005D7536">
              <w:t>Muudatusettepanek</w:t>
            </w:r>
          </w:p>
        </w:tc>
      </w:tr>
      <w:tr w14:paraId="2290CAF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90D6102" w14:textId="77777777">
            <w:pPr>
              <w:pStyle w:val="Normal6"/>
            </w:pPr>
            <w:r w:rsidRPr="005D7536">
              <w:t>(e)</w:t>
            </w:r>
            <w:r w:rsidRPr="005D7536">
              <w:tab/>
              <w:t xml:space="preserve">eritoetus eelkõige majanduslikule, sotsiaalsele ja territoriaalsele arengule </w:t>
            </w:r>
            <w:r w:rsidRPr="005D7536">
              <w:rPr>
                <w:b/>
                <w:i/>
              </w:rPr>
              <w:t>vähese CO₂ heitega transpordi</w:t>
            </w:r>
            <w:r w:rsidRPr="005D7536">
              <w:t xml:space="preserve">, puhta energia ja digitaalse ühenduvuse edendamiseks, et hüvitada nende piirkondade kaugusega seotud lisakulusid ning </w:t>
            </w:r>
            <w:r w:rsidRPr="005D7536">
              <w:rPr>
                <w:b/>
                <w:i/>
              </w:rPr>
              <w:t>luua</w:t>
            </w:r>
            <w:r w:rsidRPr="005D7536">
              <w:t xml:space="preserve"> Mandri-Euroopaga võrdsed tingimused, tugevdades nende julgeolekut ja vastupanuvõimet;</w:t>
            </w:r>
          </w:p>
        </w:tc>
        <w:tc>
          <w:tcPr>
            <w:tcW w:w="4876" w:type="dxa"/>
          </w:tcPr>
          <w:p w:rsidR="00B17EDE" w:rsidRPr="005D7536" w:rsidP="0009156F" w14:paraId="414F843C" w14:textId="77777777">
            <w:pPr>
              <w:pStyle w:val="Normal6"/>
              <w:rPr>
                <w:szCs w:val="24"/>
              </w:rPr>
            </w:pPr>
            <w:r w:rsidRPr="005D7536">
              <w:t>(e)</w:t>
            </w:r>
            <w:r w:rsidRPr="005D7536">
              <w:tab/>
              <w:t xml:space="preserve">eritoetus eelkõige majanduslikule, sotsiaalsele ja territoriaalsele arengule </w:t>
            </w:r>
            <w:r w:rsidRPr="005D7536">
              <w:rPr>
                <w:b/>
                <w:i/>
              </w:rPr>
              <w:t>ligipääsetavuse</w:t>
            </w:r>
            <w:r w:rsidRPr="005D7536">
              <w:t xml:space="preserve">, puhta energia ja digitaalse ühenduvuse edendamiseks, et hüvitada nende piirkondade kaugusega seotud lisakulusid ning </w:t>
            </w:r>
            <w:r w:rsidRPr="005D7536">
              <w:rPr>
                <w:b/>
                <w:i/>
              </w:rPr>
              <w:t>tagada</w:t>
            </w:r>
            <w:r w:rsidRPr="005D7536">
              <w:t xml:space="preserve"> Mandri-Euroopaga võrdsed tingimused, tugevdades </w:t>
            </w:r>
            <w:r w:rsidRPr="005D7536">
              <w:rPr>
                <w:b/>
                <w:i/>
              </w:rPr>
              <w:t xml:space="preserve">seeläbi </w:t>
            </w:r>
            <w:r w:rsidRPr="005D7536">
              <w:t>nende julgeolekut ja vastupanuvõimet;</w:t>
            </w:r>
          </w:p>
        </w:tc>
      </w:tr>
    </w:tbl>
    <w:p w:rsidR="00B17EDE" w:rsidRPr="005D7536" w:rsidP="00B17EDE" w14:paraId="27C71F0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CFF0DD7" w14:textId="77777777">
      <w:r w:rsidRPr="005D7536">
        <w:rPr>
          <w:rStyle w:val="HideTWBExt"/>
        </w:rPr>
        <w:t>&lt;/Amend&gt;</w:t>
      </w:r>
    </w:p>
    <w:p w:rsidR="00B17EDE" w:rsidRPr="005D7536" w:rsidP="00B17EDE" w14:paraId="164B063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5015</w:t>
      </w:r>
      <w:r w:rsidRPr="005D7536">
        <w:rPr>
          <w:rStyle w:val="HideTWBExt"/>
          <w:b w:val="0"/>
        </w:rPr>
        <w:t>&lt;/NumAm&gt;</w:t>
      </w:r>
    </w:p>
    <w:p w:rsidR="00B17EDE" w:rsidRPr="005D7536" w:rsidP="00B17EDE" w14:paraId="5739BE33"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5D42850A" w14:textId="77777777">
      <w:r w:rsidRPr="005D7536">
        <w:rPr>
          <w:rStyle w:val="HideTWBExt"/>
        </w:rPr>
        <w:t>&lt;/RepeatBlock-By&gt;</w:t>
      </w:r>
    </w:p>
    <w:p w:rsidR="00B17EDE" w:rsidRPr="005D7536" w:rsidP="00B17EDE" w14:paraId="5BF6BAA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36399B2" w14:textId="77777777">
      <w:pPr>
        <w:pStyle w:val="NormalBold"/>
      </w:pPr>
      <w:r w:rsidRPr="005D7536">
        <w:rPr>
          <w:rStyle w:val="HideTWBExt"/>
          <w:b w:val="0"/>
        </w:rPr>
        <w:t>&lt;Article&gt;</w:t>
      </w:r>
      <w:r w:rsidRPr="005D7536">
        <w:t>Artikkel 46 – lõige 2 – punkt e</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4BC3C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F0C1343" w14:textId="77777777">
            <w:pPr>
              <w:keepNext/>
            </w:pPr>
          </w:p>
        </w:tc>
      </w:tr>
      <w:tr w14:paraId="67CB1F9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EA1E22F" w14:textId="77777777">
            <w:pPr>
              <w:pStyle w:val="ColumnHeading"/>
              <w:keepNext/>
            </w:pPr>
            <w:r w:rsidRPr="005D7536">
              <w:t>Komisjoni ettepanek</w:t>
            </w:r>
          </w:p>
        </w:tc>
        <w:tc>
          <w:tcPr>
            <w:tcW w:w="4876" w:type="dxa"/>
          </w:tcPr>
          <w:p w:rsidR="00B17EDE" w:rsidRPr="005D7536" w:rsidP="0009156F" w14:paraId="536F16D1" w14:textId="77777777">
            <w:pPr>
              <w:pStyle w:val="ColumnHeading"/>
              <w:keepNext/>
            </w:pPr>
            <w:r w:rsidRPr="005D7536">
              <w:t>Muudatusettepanek</w:t>
            </w:r>
          </w:p>
        </w:tc>
      </w:tr>
      <w:tr w14:paraId="71C790E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872776" w14:textId="77777777">
            <w:pPr>
              <w:pStyle w:val="Normal6"/>
            </w:pPr>
            <w:r w:rsidRPr="005D7536">
              <w:t>(e)</w:t>
            </w:r>
            <w:r w:rsidRPr="005D7536">
              <w:tab/>
              <w:t xml:space="preserve">eritoetus eelkõige majanduslikule, sotsiaalsele ja territoriaalsele arengule </w:t>
            </w:r>
            <w:r w:rsidRPr="005D7536">
              <w:rPr>
                <w:b/>
                <w:i/>
              </w:rPr>
              <w:t>vähese CO₂ heitega transpordi</w:t>
            </w:r>
            <w:r w:rsidRPr="005D7536">
              <w:t xml:space="preserve">, puhta energia ja digitaalse ühenduvuse edendamiseks, et hüvitada nende piirkondade kaugusega seotud lisakulusid ning </w:t>
            </w:r>
            <w:r w:rsidRPr="005D7536">
              <w:rPr>
                <w:b/>
                <w:i/>
              </w:rPr>
              <w:t>luua</w:t>
            </w:r>
            <w:r w:rsidRPr="005D7536">
              <w:t xml:space="preserve"> Mandri-Euroopaga võrdsed tingimused, tugevdades nende julgeolekut ja vastupanuvõimet;</w:t>
            </w:r>
          </w:p>
        </w:tc>
        <w:tc>
          <w:tcPr>
            <w:tcW w:w="4876" w:type="dxa"/>
          </w:tcPr>
          <w:p w:rsidR="00B17EDE" w:rsidRPr="005D7536" w:rsidP="0009156F" w14:paraId="3A01CAA3" w14:textId="77777777">
            <w:pPr>
              <w:pStyle w:val="Normal6"/>
              <w:rPr>
                <w:szCs w:val="24"/>
              </w:rPr>
            </w:pPr>
            <w:r w:rsidRPr="005D7536">
              <w:t>(e)</w:t>
            </w:r>
            <w:r w:rsidRPr="005D7536">
              <w:tab/>
              <w:t xml:space="preserve">eritoetus eelkõige majanduslikule, sotsiaalsele ja territoriaalsele arengule </w:t>
            </w:r>
            <w:r w:rsidRPr="005D7536">
              <w:rPr>
                <w:b/>
                <w:i/>
              </w:rPr>
              <w:t>ligipääsetavuse</w:t>
            </w:r>
            <w:r w:rsidRPr="005D7536">
              <w:t xml:space="preserve">, puhta energia ja digitaalse ühenduvuse edendamiseks, et hüvitada nende piirkondade kaugusega seotud lisakulusid ning </w:t>
            </w:r>
            <w:r w:rsidRPr="005D7536">
              <w:rPr>
                <w:b/>
                <w:i/>
              </w:rPr>
              <w:t>tagada</w:t>
            </w:r>
            <w:r w:rsidRPr="005D7536">
              <w:t xml:space="preserve"> Mandri-Euroopaga võrdsed tingimused, tugevdades </w:t>
            </w:r>
            <w:r w:rsidRPr="005D7536">
              <w:rPr>
                <w:b/>
                <w:i/>
              </w:rPr>
              <w:t xml:space="preserve">seeläbi </w:t>
            </w:r>
            <w:r w:rsidRPr="005D7536">
              <w:t>nende julgeolekut ja vastupanuvõimet;</w:t>
            </w:r>
          </w:p>
        </w:tc>
      </w:tr>
    </w:tbl>
    <w:p w:rsidR="00B17EDE" w:rsidRPr="005D7536" w:rsidP="00B17EDE" w14:paraId="100FB96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6486E13"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63B39795" w14:textId="77777777">
      <w:pPr>
        <w:pStyle w:val="Normal12Italic"/>
        <w:rPr>
          <w:noProof w:val="0"/>
        </w:rPr>
      </w:pPr>
      <w:r w:rsidRPr="005D7536">
        <w:t>Tehakse ettepanek asendada mõiste „vähese CO₂ heitega transport“ mõistega „ligipääsetavus“, sest algset sõnastust võib tõlgendada nii, et kehtestatakse rohestamisnõue, kuid teatavates äärepoolseimates piirkondades on prioriteet hoopis puuduva, vananeva või ebapiisavalt väljaarendatud transporditaristu arendamine teistega samale tasemele ja ajakohastamine. Selline taristu on nende piirkondade kauguse tõttu elutähtis. Lisaks on äärepoolseimad piirkonnad ühed halvimate sotsiaalsete näitajatega piirkondi, mistõttu tuleb kohalikke teenuseid tugevdada.</w:t>
      </w:r>
    </w:p>
    <w:p w:rsidR="00B17EDE" w:rsidRPr="005D7536" w:rsidP="00B17EDE" w14:paraId="7BCB104F" w14:textId="77777777">
      <w:r w:rsidRPr="005D7536">
        <w:rPr>
          <w:rStyle w:val="HideTWBExt"/>
        </w:rPr>
        <w:t>&lt;/Amend&gt;</w:t>
      </w:r>
    </w:p>
    <w:p w:rsidR="00B17EDE" w:rsidRPr="005D7536" w:rsidP="00B17EDE" w14:paraId="66F90ED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5016</w:t>
      </w:r>
      <w:r w:rsidRPr="005D7536">
        <w:rPr>
          <w:rStyle w:val="HideTWBExt"/>
          <w:b w:val="0"/>
        </w:rPr>
        <w:t>&lt;/NumAm&gt;</w:t>
      </w:r>
    </w:p>
    <w:p w:rsidR="00B17EDE" w:rsidRPr="005D7536" w:rsidP="00B17EDE" w14:paraId="7BBC3C80" w14:textId="77777777">
      <w:pPr>
        <w:pStyle w:val="NormalBold"/>
      </w:pPr>
      <w:r w:rsidRPr="005D7536">
        <w:rPr>
          <w:rStyle w:val="HideTWBExt"/>
          <w:b w:val="0"/>
        </w:rPr>
        <w:t>&lt;RepeatBlock-By&gt;&lt;Members&gt;</w:t>
      </w:r>
      <w:r w:rsidRPr="005D7536">
        <w:t>André</w:t>
      </w:r>
      <w:r w:rsidRPr="005D7536">
        <w:t xml:space="preserve"> </w:t>
      </w:r>
      <w:r w:rsidRPr="005D7536">
        <w:t>Rougé</w:t>
      </w:r>
      <w:r w:rsidRPr="005D7536">
        <w:t xml:space="preserve">, </w:t>
      </w:r>
      <w:r w:rsidRPr="005D7536">
        <w:t>Rody</w:t>
      </w:r>
      <w:r w:rsidRPr="005D7536">
        <w:t xml:space="preserve"> </w:t>
      </w:r>
      <w:r w:rsidRPr="005D7536">
        <w:t>Tolassy</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Angéline</w:t>
      </w:r>
      <w:r w:rsidRPr="005D7536">
        <w:t xml:space="preserve"> </w:t>
      </w:r>
      <w:r w:rsidRPr="005D7536">
        <w:t>Furet</w:t>
      </w:r>
      <w:r w:rsidRPr="005D7536">
        <w:rPr>
          <w:rStyle w:val="HideTWBExt"/>
          <w:b w:val="0"/>
        </w:rPr>
        <w:t>&lt;/Members&gt;</w:t>
      </w:r>
    </w:p>
    <w:p w:rsidR="00B17EDE" w:rsidRPr="005D7536" w:rsidP="00B17EDE" w14:paraId="7F6A033E" w14:textId="77777777">
      <w:r w:rsidRPr="005D7536">
        <w:rPr>
          <w:rStyle w:val="HideTWBExt"/>
        </w:rPr>
        <w:t>&lt;/RepeatBlock-By&gt;</w:t>
      </w:r>
    </w:p>
    <w:p w:rsidR="00B17EDE" w:rsidRPr="005D7536" w:rsidP="00B17EDE" w14:paraId="210B4E6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9CB4FAF" w14:textId="77777777">
      <w:pPr>
        <w:pStyle w:val="NormalBold"/>
      </w:pPr>
      <w:r w:rsidRPr="005D7536">
        <w:rPr>
          <w:rStyle w:val="HideTWBExt"/>
          <w:b w:val="0"/>
        </w:rPr>
        <w:t>&lt;Article&gt;</w:t>
      </w:r>
      <w:r w:rsidRPr="005D7536">
        <w:t>Artikkel 46 – lõige 2 – punkt e</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6B09C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7BCC1FF" w14:textId="77777777">
            <w:pPr>
              <w:keepNext/>
            </w:pPr>
          </w:p>
        </w:tc>
      </w:tr>
      <w:tr w14:paraId="60754E7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864308E" w14:textId="77777777">
            <w:pPr>
              <w:pStyle w:val="ColumnHeading"/>
              <w:keepNext/>
            </w:pPr>
            <w:r w:rsidRPr="005D7536">
              <w:t>Komisjoni ettepanek</w:t>
            </w:r>
          </w:p>
        </w:tc>
        <w:tc>
          <w:tcPr>
            <w:tcW w:w="4876" w:type="dxa"/>
          </w:tcPr>
          <w:p w:rsidR="00B17EDE" w:rsidRPr="005D7536" w:rsidP="0009156F" w14:paraId="06A76FB6" w14:textId="77777777">
            <w:pPr>
              <w:pStyle w:val="ColumnHeading"/>
              <w:keepNext/>
            </w:pPr>
            <w:r w:rsidRPr="005D7536">
              <w:t>Muudatusettepanek</w:t>
            </w:r>
          </w:p>
        </w:tc>
      </w:tr>
      <w:tr w14:paraId="700A4FA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F5011A9" w14:textId="77777777">
            <w:pPr>
              <w:pStyle w:val="Normal6"/>
            </w:pPr>
            <w:r w:rsidRPr="005D7536">
              <w:t>(e)</w:t>
            </w:r>
            <w:r w:rsidRPr="005D7536">
              <w:tab/>
              <w:t xml:space="preserve">eritoetus eelkõige majanduslikule, sotsiaalsele ja territoriaalsele arengule </w:t>
            </w:r>
            <w:r w:rsidRPr="005D7536">
              <w:rPr>
                <w:b/>
                <w:i/>
              </w:rPr>
              <w:t>vähese CO2 heitega transpordi</w:t>
            </w:r>
            <w:r w:rsidRPr="005D7536">
              <w:t>, puhta energia ja digitaalse ühenduvuse edendamiseks, et hüvitada nende piirkondade kaugusega seotud lisakulusid ning luua Mandri-Euroopaga võrdsed tingimused, tugevdades nende julgeolekut ja vastupanuvõimet;</w:t>
            </w:r>
          </w:p>
        </w:tc>
        <w:tc>
          <w:tcPr>
            <w:tcW w:w="4876" w:type="dxa"/>
          </w:tcPr>
          <w:p w:rsidR="00B17EDE" w:rsidRPr="005D7536" w:rsidP="0009156F" w14:paraId="0DC23F7D" w14:textId="77777777">
            <w:pPr>
              <w:pStyle w:val="Normal6"/>
              <w:rPr>
                <w:szCs w:val="24"/>
              </w:rPr>
            </w:pPr>
            <w:r w:rsidRPr="005D7536">
              <w:t>(e)</w:t>
            </w:r>
            <w:r w:rsidRPr="005D7536">
              <w:tab/>
              <w:t xml:space="preserve">eritoetus eelkõige majanduslikule, sotsiaalsele ja territoriaalsele arengule </w:t>
            </w:r>
            <w:r w:rsidRPr="005D7536">
              <w:rPr>
                <w:b/>
                <w:i/>
              </w:rPr>
              <w:t>juurdepääsetavuse</w:t>
            </w:r>
            <w:r w:rsidRPr="005D7536">
              <w:t>, puhta energia ja digitaalse ühenduvuse edendamiseks, et hüvitada nende piirkondade kaugusega seotud lisakulusid ning luua Mandri-Euroopaga võrdsed tingimused, tugevdades nende julgeolekut ja vastupanuvõimet;</w:t>
            </w:r>
          </w:p>
        </w:tc>
      </w:tr>
    </w:tbl>
    <w:p w:rsidR="00B17EDE" w:rsidRPr="005D7536" w:rsidP="00B17EDE" w14:paraId="569E0704"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07800663" w14:textId="77777777">
      <w:r w:rsidRPr="005D7536">
        <w:rPr>
          <w:rStyle w:val="HideTWBExt"/>
        </w:rPr>
        <w:t>&lt;/Amend&gt;</w:t>
      </w:r>
    </w:p>
    <w:p w:rsidR="00B17EDE" w:rsidRPr="005D7536" w:rsidP="00B17EDE" w14:paraId="6AF050B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5017</w:t>
      </w:r>
      <w:r w:rsidRPr="005D7536">
        <w:rPr>
          <w:rStyle w:val="HideTWBExt"/>
          <w:b w:val="0"/>
        </w:rPr>
        <w:t>&lt;/NumAm&gt;</w:t>
      </w:r>
    </w:p>
    <w:p w:rsidR="00B17EDE" w:rsidRPr="005D7536" w:rsidP="00B17EDE" w14:paraId="2054A737" w14:textId="77777777">
      <w:pPr>
        <w:pStyle w:val="NormalBold"/>
      </w:pPr>
      <w:r w:rsidRPr="005D7536">
        <w:rPr>
          <w:rStyle w:val="HideTWBExt"/>
          <w:b w:val="0"/>
        </w:rPr>
        <w:t>&lt;RepeatBlock-By&gt;&lt;Members&gt;</w:t>
      </w:r>
      <w:r w:rsidRPr="005D7536">
        <w:t xml:space="preserve">Isabelle Le </w:t>
      </w:r>
      <w:r w:rsidRPr="005D7536">
        <w:t>Callennec</w:t>
      </w:r>
      <w:r w:rsidRPr="005D7536">
        <w:rPr>
          <w:rStyle w:val="HideTWBExt"/>
          <w:b w:val="0"/>
        </w:rPr>
        <w:t>&lt;/Members&gt;</w:t>
      </w:r>
    </w:p>
    <w:p w:rsidR="00B17EDE" w:rsidRPr="005D7536" w:rsidP="00B17EDE" w14:paraId="6A9FA7D8" w14:textId="77777777">
      <w:r w:rsidRPr="005D7536">
        <w:rPr>
          <w:rStyle w:val="HideTWBExt"/>
        </w:rPr>
        <w:t>&lt;/RepeatBlock-By&gt;</w:t>
      </w:r>
    </w:p>
    <w:p w:rsidR="00B17EDE" w:rsidRPr="005D7536" w:rsidP="00B17EDE" w14:paraId="09F6F28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1C2A51E" w14:textId="77777777">
      <w:pPr>
        <w:pStyle w:val="NormalBold"/>
      </w:pPr>
      <w:r w:rsidRPr="005D7536">
        <w:rPr>
          <w:rStyle w:val="HideTWBExt"/>
          <w:b w:val="0"/>
        </w:rPr>
        <w:t>&lt;Article&gt;</w:t>
      </w:r>
      <w:r w:rsidRPr="005D7536">
        <w:t>Artikkel 46 – lõige 2 – punkt e</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35FD4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34550B6" w14:textId="77777777">
            <w:pPr>
              <w:keepNext/>
            </w:pPr>
          </w:p>
        </w:tc>
      </w:tr>
      <w:tr w14:paraId="6691429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343731A" w14:textId="77777777">
            <w:pPr>
              <w:pStyle w:val="ColumnHeading"/>
              <w:keepNext/>
            </w:pPr>
            <w:r w:rsidRPr="005D7536">
              <w:t>Komisjoni ettepanek</w:t>
            </w:r>
          </w:p>
        </w:tc>
        <w:tc>
          <w:tcPr>
            <w:tcW w:w="4876" w:type="dxa"/>
          </w:tcPr>
          <w:p w:rsidR="00B17EDE" w:rsidRPr="005D7536" w:rsidP="0009156F" w14:paraId="5DA38E26" w14:textId="77777777">
            <w:pPr>
              <w:pStyle w:val="ColumnHeading"/>
              <w:keepNext/>
            </w:pPr>
            <w:r w:rsidRPr="005D7536">
              <w:t>Muudatusettepanek</w:t>
            </w:r>
          </w:p>
        </w:tc>
      </w:tr>
      <w:tr w14:paraId="5B74A51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DB54FB5" w14:textId="77777777">
            <w:pPr>
              <w:pStyle w:val="Normal6"/>
            </w:pPr>
            <w:r w:rsidRPr="005D7536">
              <w:t>(e)</w:t>
            </w:r>
            <w:r w:rsidRPr="005D7536">
              <w:tab/>
              <w:t xml:space="preserve">eritoetus eelkõige majanduslikule, sotsiaalsele ja territoriaalsele arengule </w:t>
            </w:r>
            <w:r w:rsidRPr="005D7536">
              <w:rPr>
                <w:b/>
                <w:i/>
              </w:rPr>
              <w:t>vähese CO2 heitega transpordi</w:t>
            </w:r>
            <w:r w:rsidRPr="005D7536">
              <w:t>, puhta energia ja digitaalse ühenduvuse edendamiseks, et hüvitada nende piirkondade kaugusega seotud lisakulusid ning luua Mandri-Euroopaga võrdsed tingimused, tugevdades nende julgeolekut ja vastupanuvõimet;</w:t>
            </w:r>
          </w:p>
        </w:tc>
        <w:tc>
          <w:tcPr>
            <w:tcW w:w="4876" w:type="dxa"/>
          </w:tcPr>
          <w:p w:rsidR="00B17EDE" w:rsidRPr="005D7536" w:rsidP="0009156F" w14:paraId="5FBFC851" w14:textId="77777777">
            <w:pPr>
              <w:pStyle w:val="Normal6"/>
              <w:rPr>
                <w:szCs w:val="24"/>
              </w:rPr>
            </w:pPr>
            <w:r w:rsidRPr="005D7536">
              <w:t>(e)</w:t>
            </w:r>
            <w:r w:rsidRPr="005D7536">
              <w:tab/>
              <w:t xml:space="preserve">eritoetus eelkõige majanduslikule, sotsiaalsele ja territoriaalsele arengule </w:t>
            </w:r>
            <w:r w:rsidRPr="005D7536">
              <w:rPr>
                <w:b/>
                <w:i/>
              </w:rPr>
              <w:t>juurdepääsetavuse</w:t>
            </w:r>
            <w:r w:rsidRPr="005D7536">
              <w:t>, puhta energia ja digitaalse ühenduvuse edendamiseks, et hüvitada nende piirkondade kaugusega seotud lisakulusid ning luua Mandri-Euroopaga võrdsed tingimused, tugevdades nende julgeolekut ja vastupanuvõimet;</w:t>
            </w:r>
          </w:p>
        </w:tc>
      </w:tr>
    </w:tbl>
    <w:p w:rsidR="00B17EDE" w:rsidRPr="005D7536" w:rsidP="00B17EDE" w14:paraId="24EF33A3"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079CAF7D" w14:textId="77777777">
      <w:r w:rsidRPr="005D7536">
        <w:rPr>
          <w:rStyle w:val="HideTWBExt"/>
        </w:rPr>
        <w:t>&lt;/Amend&gt;</w:t>
      </w:r>
    </w:p>
    <w:p w:rsidR="00B17EDE" w:rsidRPr="005D7536" w:rsidP="00B17EDE" w14:paraId="646A271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5018</w:t>
      </w:r>
      <w:r w:rsidRPr="005D7536">
        <w:rPr>
          <w:rStyle w:val="HideTWBExt"/>
          <w:b w:val="0"/>
        </w:rPr>
        <w:t>&lt;/NumAm&gt;</w:t>
      </w:r>
    </w:p>
    <w:p w:rsidR="00B17EDE" w:rsidRPr="005D7536" w:rsidP="00B17EDE" w14:paraId="576A8B20"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2D682870" w14:textId="77777777">
      <w:r w:rsidRPr="005D7536">
        <w:rPr>
          <w:rStyle w:val="HideTWBExt"/>
        </w:rPr>
        <w:t>&lt;/RepeatBlock-By&gt;</w:t>
      </w:r>
    </w:p>
    <w:p w:rsidR="00B17EDE" w:rsidRPr="005D7536" w:rsidP="00B17EDE" w14:paraId="0FE4140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BE1F583" w14:textId="77777777">
      <w:pPr>
        <w:pStyle w:val="NormalBold"/>
      </w:pPr>
      <w:r w:rsidRPr="005D7536">
        <w:rPr>
          <w:rStyle w:val="HideTWBExt"/>
          <w:b w:val="0"/>
        </w:rPr>
        <w:t>&lt;Article&gt;</w:t>
      </w:r>
      <w:r w:rsidRPr="005D7536">
        <w:t>Artikkel 46 – lõige 2 – punkt f</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B28B6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69484AB" w14:textId="77777777">
            <w:pPr>
              <w:keepNext/>
            </w:pPr>
          </w:p>
        </w:tc>
      </w:tr>
      <w:tr w14:paraId="0B7AB11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E9AF536" w14:textId="77777777">
            <w:pPr>
              <w:pStyle w:val="ColumnHeading"/>
              <w:keepNext/>
            </w:pPr>
            <w:r w:rsidRPr="005D7536">
              <w:t>Komisjoni ettepanek</w:t>
            </w:r>
          </w:p>
        </w:tc>
        <w:tc>
          <w:tcPr>
            <w:tcW w:w="4876" w:type="dxa"/>
          </w:tcPr>
          <w:p w:rsidR="00B17EDE" w:rsidRPr="005D7536" w:rsidP="0009156F" w14:paraId="79BE100D" w14:textId="77777777">
            <w:pPr>
              <w:pStyle w:val="ColumnHeading"/>
              <w:keepNext/>
            </w:pPr>
            <w:r w:rsidRPr="005D7536">
              <w:t>Muudatusettepanek</w:t>
            </w:r>
          </w:p>
        </w:tc>
      </w:tr>
      <w:tr w14:paraId="1A870BD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CE8AE9F" w14:textId="77777777">
            <w:pPr>
              <w:pStyle w:val="Normal6"/>
            </w:pPr>
            <w:r w:rsidRPr="005D7536">
              <w:t>(f)</w:t>
            </w:r>
            <w:r w:rsidRPr="005D7536">
              <w:tab/>
              <w:t>eritoetus juurdepääsu parandamiseks tööhõivele ja tööjõu liikuvusele, haridusele, oskustele ja sotsiaalsele kaasatusele, et hüvitada nende piirkondade kaugusega seotud lisakulusid ning luua Mandri-Euroopaga võrdsed tingimused, tugevdades nende julgeolekut ja vastupanuvõimet;</w:t>
            </w:r>
          </w:p>
        </w:tc>
        <w:tc>
          <w:tcPr>
            <w:tcW w:w="4876" w:type="dxa"/>
          </w:tcPr>
          <w:p w:rsidR="00B17EDE" w:rsidRPr="005D7536" w:rsidP="0009156F" w14:paraId="057FFFDA" w14:textId="77777777">
            <w:pPr>
              <w:pStyle w:val="Normal6"/>
              <w:rPr>
                <w:szCs w:val="24"/>
              </w:rPr>
            </w:pPr>
            <w:r w:rsidRPr="005D7536">
              <w:t>(f)</w:t>
            </w:r>
            <w:r w:rsidRPr="005D7536">
              <w:tab/>
              <w:t>eritoetus juurdepääsu parandamiseks tööhõivele ja tööjõu liikuvusele</w:t>
            </w:r>
            <w:r w:rsidRPr="005D7536">
              <w:rPr>
                <w:b/>
                <w:i/>
              </w:rPr>
              <w:t>, sealhulgas noorte tööhõive rahastamise kaudu</w:t>
            </w:r>
            <w:r w:rsidRPr="005D7536">
              <w:t>, haridusele, oskustele ja sotsiaalsele kaasatusele, et hüvitada nende piirkondade kaugusega seotud lisakulusid ning luua Mandri-Euroopaga võrdsed tingimused, tugevdades nende julgeolekut ja vastupanuvõimet;</w:t>
            </w:r>
          </w:p>
        </w:tc>
      </w:tr>
    </w:tbl>
    <w:p w:rsidR="00B17EDE" w:rsidRPr="005D7536" w:rsidP="00B17EDE" w14:paraId="49DEE391"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06CD1A0E" w14:textId="77777777">
      <w:r w:rsidRPr="005D7536">
        <w:rPr>
          <w:rStyle w:val="HideTWBExt"/>
        </w:rPr>
        <w:t>&lt;/Amend&gt;</w:t>
      </w:r>
    </w:p>
    <w:p w:rsidR="00B17EDE" w:rsidRPr="005D7536" w:rsidP="00B17EDE" w14:paraId="3B9EDE8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5019</w:t>
      </w:r>
      <w:r w:rsidRPr="005D7536">
        <w:rPr>
          <w:rStyle w:val="HideTWBExt"/>
          <w:b w:val="0"/>
        </w:rPr>
        <w:t>&lt;/NumAm&gt;</w:t>
      </w:r>
    </w:p>
    <w:p w:rsidR="00B17EDE" w:rsidRPr="005D7536" w:rsidP="00B17EDE" w14:paraId="58CCADA6"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3F2E9EC2" w14:textId="77777777">
      <w:r w:rsidRPr="005D7536">
        <w:rPr>
          <w:rStyle w:val="HideTWBExt"/>
        </w:rPr>
        <w:t>&lt;/RepeatBlock-By&gt;</w:t>
      </w:r>
    </w:p>
    <w:p w:rsidR="00B17EDE" w:rsidRPr="005D7536" w:rsidP="00B17EDE" w14:paraId="7A8D501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A4582FB" w14:textId="77777777">
      <w:pPr>
        <w:pStyle w:val="NormalBold"/>
      </w:pPr>
      <w:r w:rsidRPr="005D7536">
        <w:rPr>
          <w:rStyle w:val="HideTWBExt"/>
          <w:b w:val="0"/>
        </w:rPr>
        <w:t>&lt;Article&gt;</w:t>
      </w:r>
      <w:r w:rsidRPr="005D7536">
        <w:t>Artikkel 46 – lõige 2 – punkt f</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10B91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7BE92C0" w14:textId="77777777">
            <w:pPr>
              <w:keepNext/>
            </w:pPr>
          </w:p>
        </w:tc>
      </w:tr>
      <w:tr w14:paraId="36B5314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D99DCE8" w14:textId="77777777">
            <w:pPr>
              <w:pStyle w:val="ColumnHeading"/>
              <w:keepNext/>
            </w:pPr>
            <w:r w:rsidRPr="005D7536">
              <w:t>Komisjoni ettepanek</w:t>
            </w:r>
          </w:p>
        </w:tc>
        <w:tc>
          <w:tcPr>
            <w:tcW w:w="4876" w:type="dxa"/>
          </w:tcPr>
          <w:p w:rsidR="00B17EDE" w:rsidRPr="005D7536" w:rsidP="0009156F" w14:paraId="22BC8E8B" w14:textId="77777777">
            <w:pPr>
              <w:pStyle w:val="ColumnHeading"/>
              <w:keepNext/>
            </w:pPr>
            <w:r w:rsidRPr="005D7536">
              <w:t>Muudatusettepanek</w:t>
            </w:r>
          </w:p>
        </w:tc>
      </w:tr>
      <w:tr w14:paraId="1A452DC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03149C3" w14:textId="77777777">
            <w:pPr>
              <w:pStyle w:val="Normal6"/>
            </w:pPr>
            <w:r w:rsidRPr="005D7536">
              <w:t>(f)</w:t>
            </w:r>
            <w:r w:rsidRPr="005D7536">
              <w:tab/>
              <w:t xml:space="preserve">eritoetus juurdepääsu </w:t>
            </w:r>
            <w:r w:rsidRPr="005D7536">
              <w:rPr>
                <w:b/>
                <w:i/>
              </w:rPr>
              <w:t>parandamiseks</w:t>
            </w:r>
            <w:r w:rsidRPr="005D7536">
              <w:t xml:space="preserve"> tööhõivele ja tööjõu liikuvusele, haridusele, oskustele ja sotsiaalsele kaasatusele, et hüvitada nende piirkondade kaugusega seotud lisakulusid ning luua Mandri-Euroopaga võrdsed tingimused, tugevdades nende julgeolekut ja vastupanuvõimet;</w:t>
            </w:r>
          </w:p>
        </w:tc>
        <w:tc>
          <w:tcPr>
            <w:tcW w:w="4876" w:type="dxa"/>
          </w:tcPr>
          <w:p w:rsidR="00B17EDE" w:rsidRPr="005D7536" w:rsidP="0009156F" w14:paraId="5DE7A22B" w14:textId="77777777">
            <w:pPr>
              <w:pStyle w:val="Normal6"/>
              <w:rPr>
                <w:szCs w:val="24"/>
              </w:rPr>
            </w:pPr>
            <w:r w:rsidRPr="005D7536">
              <w:t>(f)</w:t>
            </w:r>
            <w:r w:rsidRPr="005D7536">
              <w:tab/>
              <w:t xml:space="preserve">eritoetus juurdepääsu </w:t>
            </w:r>
            <w:r w:rsidRPr="005D7536">
              <w:rPr>
                <w:b/>
                <w:i/>
              </w:rPr>
              <w:t>parendamiseks</w:t>
            </w:r>
            <w:r w:rsidRPr="005D7536">
              <w:t xml:space="preserve"> tööhõivele ja tööjõu liikuvusele, haridusele, oskustele ja sotsiaalsele kaasatusele, et hüvitada nende piirkondade kaugusega seotud lisakulusid ning luua Mandri-Euroopaga võrdsed tingimused, tugevdades nende julgeolekut ja vastupanuvõimet;</w:t>
            </w:r>
          </w:p>
        </w:tc>
      </w:tr>
    </w:tbl>
    <w:p w:rsidR="00B17EDE" w:rsidRPr="005D7536" w:rsidP="00B17EDE" w14:paraId="6AFA032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458FE64" w14:textId="77777777">
      <w:r w:rsidRPr="005D7536">
        <w:rPr>
          <w:rStyle w:val="HideTWBExt"/>
        </w:rPr>
        <w:t>&lt;/Amend&gt;</w:t>
      </w:r>
    </w:p>
    <w:p w:rsidR="00B17EDE" w:rsidRPr="005D7536" w:rsidP="00B17EDE" w14:paraId="12C36AC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5020</w:t>
      </w:r>
      <w:r w:rsidRPr="005D7536">
        <w:rPr>
          <w:rStyle w:val="HideTWBExt"/>
          <w:b w:val="0"/>
        </w:rPr>
        <w:t>&lt;/NumAm&gt;</w:t>
      </w:r>
    </w:p>
    <w:p w:rsidR="00B17EDE" w:rsidRPr="005D7536" w:rsidP="00B17EDE" w14:paraId="6DE341F5"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426637A9" w14:textId="77777777">
      <w:r w:rsidRPr="005D7536">
        <w:rPr>
          <w:rStyle w:val="HideTWBExt"/>
        </w:rPr>
        <w:t>&lt;/RepeatBlock-By&gt;</w:t>
      </w:r>
    </w:p>
    <w:p w:rsidR="00B17EDE" w:rsidRPr="005D7536" w:rsidP="00B17EDE" w14:paraId="6672185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21CF2E3" w14:textId="77777777">
      <w:pPr>
        <w:pStyle w:val="NormalBold"/>
      </w:pPr>
      <w:r w:rsidRPr="005D7536">
        <w:rPr>
          <w:rStyle w:val="HideTWBExt"/>
          <w:b w:val="0"/>
        </w:rPr>
        <w:t>&lt;Article&gt;</w:t>
      </w:r>
      <w:r w:rsidRPr="005D7536">
        <w:t>Artikkel 46 – lõige 2 – punkt f</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1879C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B9EBF29" w14:textId="77777777">
            <w:pPr>
              <w:keepNext/>
            </w:pPr>
          </w:p>
        </w:tc>
      </w:tr>
      <w:tr w14:paraId="37A6958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A04F174" w14:textId="77777777">
            <w:pPr>
              <w:pStyle w:val="ColumnHeading"/>
              <w:keepNext/>
            </w:pPr>
            <w:r w:rsidRPr="005D7536">
              <w:t>Komisjoni ettepanek</w:t>
            </w:r>
          </w:p>
        </w:tc>
        <w:tc>
          <w:tcPr>
            <w:tcW w:w="4876" w:type="dxa"/>
          </w:tcPr>
          <w:p w:rsidR="00B17EDE" w:rsidRPr="005D7536" w:rsidP="0009156F" w14:paraId="2AAFDC63" w14:textId="77777777">
            <w:pPr>
              <w:pStyle w:val="ColumnHeading"/>
              <w:keepNext/>
            </w:pPr>
            <w:r w:rsidRPr="005D7536">
              <w:t>Muudatusettepanek</w:t>
            </w:r>
          </w:p>
        </w:tc>
      </w:tr>
      <w:tr w14:paraId="13E6E59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CC28A60" w14:textId="77777777">
            <w:pPr>
              <w:pStyle w:val="Normal6"/>
            </w:pPr>
            <w:r w:rsidRPr="005D7536">
              <w:t>(f)</w:t>
            </w:r>
            <w:r w:rsidRPr="005D7536">
              <w:tab/>
              <w:t xml:space="preserve">eritoetus juurdepääsu </w:t>
            </w:r>
            <w:r w:rsidRPr="005D7536">
              <w:rPr>
                <w:b/>
                <w:i/>
              </w:rPr>
              <w:t>parandamiseks</w:t>
            </w:r>
            <w:r w:rsidRPr="005D7536">
              <w:t xml:space="preserve"> tööhõivele ja tööjõu liikuvusele, haridusele, oskustele ja sotsiaalsele kaasatusele, et hüvitada nende piirkondade kaugusega seotud lisakulusid ning luua Mandri-Euroopaga võrdsed tingimused, tugevdades nende julgeolekut ja vastupanuvõimet;</w:t>
            </w:r>
          </w:p>
        </w:tc>
        <w:tc>
          <w:tcPr>
            <w:tcW w:w="4876" w:type="dxa"/>
          </w:tcPr>
          <w:p w:rsidR="00B17EDE" w:rsidRPr="005D7536" w:rsidP="0009156F" w14:paraId="1E4338CD" w14:textId="77777777">
            <w:pPr>
              <w:pStyle w:val="Normal6"/>
              <w:rPr>
                <w:szCs w:val="24"/>
              </w:rPr>
            </w:pPr>
            <w:r w:rsidRPr="005D7536">
              <w:t>(f)</w:t>
            </w:r>
            <w:r w:rsidRPr="005D7536">
              <w:tab/>
              <w:t xml:space="preserve">eritoetus juurdepääsu </w:t>
            </w:r>
            <w:r w:rsidRPr="005D7536">
              <w:rPr>
                <w:b/>
                <w:i/>
              </w:rPr>
              <w:t>parendamiseks</w:t>
            </w:r>
            <w:r w:rsidRPr="005D7536">
              <w:t xml:space="preserve"> tööhõivele ja tööjõu liikuvusele, haridusele, oskustele ja sotsiaalsele kaasatusele, et hüvitada nende piirkondade kaugusega seotud lisakulusid ning luua Mandri-Euroopaga võrdsed tingimused, tugevdades nende julgeolekut ja vastupanuvõimet;</w:t>
            </w:r>
          </w:p>
        </w:tc>
      </w:tr>
    </w:tbl>
    <w:p w:rsidR="00B17EDE" w:rsidRPr="005D7536" w:rsidP="00B17EDE" w14:paraId="1C02B8E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F7B8693" w14:textId="77777777">
      <w:r w:rsidRPr="005D7536">
        <w:rPr>
          <w:rStyle w:val="HideTWBExt"/>
        </w:rPr>
        <w:t>&lt;/Amend&gt;</w:t>
      </w:r>
    </w:p>
    <w:p w:rsidR="00B17EDE" w:rsidRPr="005D7536" w:rsidP="00B17EDE" w14:paraId="39554EE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5021</w:t>
      </w:r>
      <w:r w:rsidRPr="005D7536">
        <w:rPr>
          <w:rStyle w:val="HideTWBExt"/>
          <w:b w:val="0"/>
        </w:rPr>
        <w:t>&lt;/NumAm&gt;</w:t>
      </w:r>
    </w:p>
    <w:p w:rsidR="00B17EDE" w:rsidRPr="005D7536" w:rsidP="00B17EDE" w14:paraId="18C1D129"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5E81DD6C" w14:textId="77777777">
      <w:r w:rsidRPr="005D7536">
        <w:rPr>
          <w:rStyle w:val="HideTWBExt"/>
        </w:rPr>
        <w:t>&lt;/RepeatBlock-By&gt;</w:t>
      </w:r>
    </w:p>
    <w:p w:rsidR="00B17EDE" w:rsidRPr="005D7536" w:rsidP="00B17EDE" w14:paraId="371855A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B9B6E5E" w14:textId="77777777">
      <w:pPr>
        <w:pStyle w:val="NormalBold"/>
      </w:pPr>
      <w:r w:rsidRPr="005D7536">
        <w:rPr>
          <w:rStyle w:val="HideTWBExt"/>
          <w:b w:val="0"/>
        </w:rPr>
        <w:t>&lt;Article&gt;</w:t>
      </w:r>
      <w:r w:rsidRPr="005D7536">
        <w:t>Artikkel 46 – lõige 2 – punkt f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BDB7B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4E5DF8B" w14:textId="77777777">
            <w:pPr>
              <w:keepNext/>
            </w:pPr>
          </w:p>
        </w:tc>
      </w:tr>
      <w:tr w14:paraId="2BA5838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63D56EC" w14:textId="77777777">
            <w:pPr>
              <w:pStyle w:val="ColumnHeading"/>
              <w:keepNext/>
            </w:pPr>
            <w:r w:rsidRPr="005D7536">
              <w:t>Komisjoni ettepanek</w:t>
            </w:r>
          </w:p>
        </w:tc>
        <w:tc>
          <w:tcPr>
            <w:tcW w:w="4876" w:type="dxa"/>
          </w:tcPr>
          <w:p w:rsidR="00B17EDE" w:rsidRPr="005D7536" w:rsidP="0009156F" w14:paraId="6A3C701A" w14:textId="77777777">
            <w:pPr>
              <w:pStyle w:val="ColumnHeading"/>
              <w:keepNext/>
            </w:pPr>
            <w:r w:rsidRPr="005D7536">
              <w:t>Muudatusettepanek</w:t>
            </w:r>
          </w:p>
        </w:tc>
      </w:tr>
      <w:tr w14:paraId="0F0106C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7B33247" w14:textId="77777777">
            <w:pPr>
              <w:pStyle w:val="Normal6"/>
            </w:pPr>
          </w:p>
        </w:tc>
        <w:tc>
          <w:tcPr>
            <w:tcW w:w="4876" w:type="dxa"/>
          </w:tcPr>
          <w:p w:rsidR="00B17EDE" w:rsidRPr="005D7536" w:rsidP="0009156F" w14:paraId="009C80AC" w14:textId="77777777">
            <w:pPr>
              <w:pStyle w:val="Normal6"/>
              <w:rPr>
                <w:szCs w:val="24"/>
              </w:rPr>
            </w:pPr>
            <w:r w:rsidRPr="005D7536">
              <w:rPr>
                <w:b/>
                <w:i/>
              </w:rPr>
              <w:t>(</w:t>
            </w:r>
            <w:r w:rsidRPr="005D7536">
              <w:rPr>
                <w:b/>
                <w:i/>
              </w:rPr>
              <w:t>fa</w:t>
            </w:r>
            <w:r w:rsidRPr="005D7536">
              <w:rPr>
                <w:b/>
                <w:i/>
              </w:rPr>
              <w:t>)</w:t>
            </w:r>
            <w:r w:rsidRPr="005D7536">
              <w:rPr>
                <w:b/>
                <w:i/>
              </w:rPr>
              <w:tab/>
              <w:t xml:space="preserve">eritoetus kliimamuutustega kohanemiseks, veekerksuse suurendamiseks, mulla taastamiseks, elurikkuse kaitseks ning reostatud või saastatud territooriumide taastamiseks; </w:t>
            </w:r>
          </w:p>
        </w:tc>
      </w:tr>
    </w:tbl>
    <w:p w:rsidR="00B17EDE" w:rsidRPr="005D7536" w:rsidP="00B17EDE" w14:paraId="356DADE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BB633D4" w14:textId="77777777">
      <w:r w:rsidRPr="005D7536">
        <w:rPr>
          <w:rStyle w:val="HideTWBExt"/>
        </w:rPr>
        <w:t>&lt;/Amend&gt;</w:t>
      </w:r>
    </w:p>
    <w:p w:rsidR="00B17EDE" w:rsidRPr="005D7536" w:rsidP="00B17EDE" w14:paraId="75718C0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5022</w:t>
      </w:r>
      <w:r w:rsidRPr="005D7536">
        <w:rPr>
          <w:rStyle w:val="HideTWBExt"/>
          <w:b w:val="0"/>
        </w:rPr>
        <w:t>&lt;/NumAm&gt;</w:t>
      </w:r>
    </w:p>
    <w:p w:rsidR="00B17EDE" w:rsidRPr="005D7536" w:rsidP="00B17EDE" w14:paraId="201501F8"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60F94775" w14:textId="77777777">
      <w:r w:rsidRPr="005D7536">
        <w:rPr>
          <w:rStyle w:val="HideTWBExt"/>
        </w:rPr>
        <w:t>&lt;/RepeatBlock-By&gt;</w:t>
      </w:r>
    </w:p>
    <w:p w:rsidR="00B17EDE" w:rsidRPr="005D7536" w:rsidP="00B17EDE" w14:paraId="56372E7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DFE78B4" w14:textId="77777777">
      <w:pPr>
        <w:pStyle w:val="NormalBold"/>
      </w:pPr>
      <w:r w:rsidRPr="005D7536">
        <w:rPr>
          <w:rStyle w:val="HideTWBExt"/>
          <w:b w:val="0"/>
        </w:rPr>
        <w:t>&lt;Article&gt;</w:t>
      </w:r>
      <w:r w:rsidRPr="005D7536">
        <w:t>Artikkel 46 – lõige 2 – punkt g</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AE915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6695354" w14:textId="77777777">
            <w:pPr>
              <w:keepNext/>
            </w:pPr>
          </w:p>
        </w:tc>
      </w:tr>
      <w:tr w14:paraId="50FD382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10B5A14" w14:textId="77777777">
            <w:pPr>
              <w:pStyle w:val="ColumnHeading"/>
              <w:keepNext/>
            </w:pPr>
            <w:r w:rsidRPr="005D7536">
              <w:t>Komisjoni ettepanek</w:t>
            </w:r>
          </w:p>
        </w:tc>
        <w:tc>
          <w:tcPr>
            <w:tcW w:w="4876" w:type="dxa"/>
          </w:tcPr>
          <w:p w:rsidR="00B17EDE" w:rsidRPr="005D7536" w:rsidP="0009156F" w14:paraId="1B8B7B13" w14:textId="77777777">
            <w:pPr>
              <w:pStyle w:val="ColumnHeading"/>
              <w:keepNext/>
            </w:pPr>
            <w:r w:rsidRPr="005D7536">
              <w:t>Muudatusettepanek</w:t>
            </w:r>
          </w:p>
        </w:tc>
      </w:tr>
      <w:tr w14:paraId="30A4B3C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D602F79" w14:textId="77777777">
            <w:pPr>
              <w:pStyle w:val="Normal6"/>
            </w:pPr>
            <w:r w:rsidRPr="005D7536">
              <w:rPr>
                <w:b/>
                <w:i/>
              </w:rPr>
              <w:t>(g)</w:t>
            </w:r>
            <w:r w:rsidRPr="005D7536">
              <w:rPr>
                <w:b/>
                <w:i/>
              </w:rPr>
              <w:tab/>
              <w:t>struktuuritoetus kalandus- ja vesiviljelussektorile, kalandus- ja vesiviljelussektori lisakulude hüvitamine, sealhulgas selle arvutamise metoodika, ning muud kestliku sinise majanduse investeeringud, mis on vajalikud rannikualade kestliku arengu saavutamiseks.</w:t>
            </w:r>
          </w:p>
        </w:tc>
        <w:tc>
          <w:tcPr>
            <w:tcW w:w="4876" w:type="dxa"/>
          </w:tcPr>
          <w:p w:rsidR="00B17EDE" w:rsidRPr="005D7536" w:rsidP="0009156F" w14:paraId="0E09FFBD" w14:textId="77777777">
            <w:pPr>
              <w:pStyle w:val="Normal6"/>
              <w:rPr>
                <w:szCs w:val="24"/>
              </w:rPr>
            </w:pPr>
            <w:r w:rsidRPr="005D7536">
              <w:rPr>
                <w:b/>
                <w:i/>
              </w:rPr>
              <w:t>välja jäetud</w:t>
            </w:r>
          </w:p>
        </w:tc>
      </w:tr>
    </w:tbl>
    <w:p w:rsidR="00B17EDE" w:rsidRPr="005D7536" w:rsidP="00B17EDE" w14:paraId="3991A306"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2327ECD5" w14:textId="77777777">
      <w:r w:rsidRPr="005D7536">
        <w:rPr>
          <w:rStyle w:val="HideTWBExt"/>
        </w:rPr>
        <w:t>&lt;/Amend&gt;</w:t>
      </w:r>
    </w:p>
    <w:p w:rsidR="00B17EDE" w:rsidRPr="005D7536" w:rsidP="00B17EDE" w14:paraId="0DEFEE4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5023</w:t>
      </w:r>
      <w:r w:rsidRPr="005D7536">
        <w:rPr>
          <w:rStyle w:val="HideTWBExt"/>
          <w:b w:val="0"/>
        </w:rPr>
        <w:t>&lt;/NumAm&gt;</w:t>
      </w:r>
    </w:p>
    <w:p w:rsidR="00B17EDE" w:rsidRPr="005D7536" w:rsidP="00B17EDE" w14:paraId="48952D8D" w14:textId="77777777">
      <w:pPr>
        <w:pStyle w:val="NormalBold"/>
      </w:pPr>
      <w:r w:rsidRPr="005D7536">
        <w:rPr>
          <w:rStyle w:val="HideTWBExt"/>
          <w:b w:val="0"/>
        </w:rPr>
        <w:t>&lt;RepeatBlock-By&gt;&lt;Members&gt;</w:t>
      </w:r>
      <w:r w:rsidRPr="005D7536">
        <w:t>Jérémy</w:t>
      </w:r>
      <w:r w:rsidRPr="005D7536">
        <w:t xml:space="preserve"> </w:t>
      </w:r>
      <w:r w:rsidRPr="005D7536">
        <w:t>Decerle</w:t>
      </w:r>
      <w:r w:rsidRPr="005D7536">
        <w:t xml:space="preserve">, </w:t>
      </w:r>
      <w:r w:rsidRPr="005D7536">
        <w:t>Laurence</w:t>
      </w:r>
      <w:r w:rsidRPr="005D7536">
        <w:t xml:space="preserve"> </w:t>
      </w:r>
      <w:r w:rsidRPr="005D7536">
        <w:t>Farreng</w:t>
      </w:r>
      <w:r w:rsidRPr="005D7536">
        <w:t xml:space="preserve">, </w:t>
      </w:r>
      <w:r w:rsidRPr="005D7536">
        <w:t>Fabienne</w:t>
      </w:r>
      <w:r w:rsidRPr="005D7536">
        <w:t xml:space="preserve"> </w:t>
      </w:r>
      <w:r w:rsidRPr="005D7536">
        <w:t>Keller</w:t>
      </w:r>
      <w:r w:rsidRPr="005D7536">
        <w:t xml:space="preserve">, </w:t>
      </w:r>
      <w:r w:rsidRPr="005D7536">
        <w:t>Sandro</w:t>
      </w:r>
      <w:r w:rsidRPr="005D7536">
        <w:t xml:space="preserve"> </w:t>
      </w:r>
      <w:r w:rsidRPr="005D7536">
        <w:t>Gozi</w:t>
      </w:r>
      <w:r w:rsidRPr="005D7536">
        <w:t xml:space="preserve">, </w:t>
      </w:r>
      <w:r w:rsidRPr="005D7536">
        <w:t>Grégory</w:t>
      </w:r>
      <w:r w:rsidRPr="005D7536">
        <w:t xml:space="preserve"> </w:t>
      </w:r>
      <w:r w:rsidRPr="005D7536">
        <w:t>Allione</w:t>
      </w:r>
      <w:r w:rsidRPr="005D7536">
        <w:t xml:space="preserve">, </w:t>
      </w:r>
      <w:r w:rsidRPr="005D7536">
        <w:t>Valérie</w:t>
      </w:r>
      <w:r w:rsidRPr="005D7536">
        <w:t xml:space="preserve"> </w:t>
      </w:r>
      <w:r w:rsidRPr="005D7536">
        <w:t>Devaux</w:t>
      </w:r>
      <w:r w:rsidRPr="005D7536">
        <w:t xml:space="preserve">, </w:t>
      </w:r>
      <w:r w:rsidRPr="005D7536">
        <w:t>Stéphanie</w:t>
      </w:r>
      <w:r w:rsidRPr="005D7536">
        <w:t xml:space="preserve"> </w:t>
      </w:r>
      <w:r w:rsidRPr="005D7536">
        <w:t>Yon-Courtin</w:t>
      </w:r>
      <w:r w:rsidRPr="005D7536">
        <w:t xml:space="preserve">, </w:t>
      </w:r>
      <w:r w:rsidRPr="005D7536">
        <w:t>Christophe</w:t>
      </w:r>
      <w:r w:rsidRPr="005D7536">
        <w:t xml:space="preserve"> </w:t>
      </w:r>
      <w:r w:rsidRPr="005D7536">
        <w:t>Grudler</w:t>
      </w:r>
      <w:r w:rsidRPr="005D7536">
        <w:t xml:space="preserve">, </w:t>
      </w:r>
      <w:r w:rsidRPr="005D7536">
        <w:t>Oihane</w:t>
      </w:r>
      <w:r w:rsidRPr="005D7536">
        <w:t xml:space="preserve"> </w:t>
      </w:r>
      <w:r w:rsidRPr="005D7536">
        <w:t>Agirregoitia</w:t>
      </w:r>
      <w:r w:rsidRPr="005D7536">
        <w:t xml:space="preserve"> </w:t>
      </w:r>
      <w:r w:rsidRPr="005D7536">
        <w:t>Martínez</w:t>
      </w:r>
      <w:r w:rsidRPr="005D7536">
        <w:t xml:space="preserve">, Paulo do </w:t>
      </w:r>
      <w:r w:rsidRPr="005D7536">
        <w:t>Nascimento</w:t>
      </w:r>
      <w:r w:rsidRPr="005D7536">
        <w:t xml:space="preserve"> </w:t>
      </w:r>
      <w:r w:rsidRPr="005D7536">
        <w:t>Cabral</w:t>
      </w:r>
      <w:r w:rsidRPr="005D7536">
        <w:t xml:space="preserve">, Eric </w:t>
      </w:r>
      <w:r w:rsidRPr="005D7536">
        <w:t>Sargiacomo</w:t>
      </w:r>
      <w:r w:rsidRPr="005D7536">
        <w:t xml:space="preserve">, </w:t>
      </w:r>
      <w:r w:rsidRPr="005D7536">
        <w:t>Claire</w:t>
      </w:r>
      <w:r w:rsidRPr="005D7536">
        <w:t xml:space="preserve"> </w:t>
      </w:r>
      <w:r w:rsidRPr="005D7536">
        <w:t>Fita</w:t>
      </w:r>
      <w:r w:rsidRPr="005D7536">
        <w:t xml:space="preserve">, Charles </w:t>
      </w:r>
      <w:r w:rsidRPr="005D7536">
        <w:t>Goerens</w:t>
      </w:r>
      <w:r w:rsidRPr="005D7536">
        <w:rPr>
          <w:rStyle w:val="HideTWBExt"/>
          <w:b w:val="0"/>
        </w:rPr>
        <w:t>&lt;/Members&gt;</w:t>
      </w:r>
    </w:p>
    <w:p w:rsidR="00B17EDE" w:rsidRPr="005D7536" w:rsidP="00B17EDE" w14:paraId="1E015B8F" w14:textId="77777777">
      <w:r w:rsidRPr="005D7536">
        <w:rPr>
          <w:rStyle w:val="HideTWBExt"/>
        </w:rPr>
        <w:t>&lt;/RepeatBlock-By&gt;</w:t>
      </w:r>
    </w:p>
    <w:p w:rsidR="00B17EDE" w:rsidRPr="005D7536" w:rsidP="00B17EDE" w14:paraId="35222E8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B60BA80" w14:textId="77777777">
      <w:pPr>
        <w:pStyle w:val="NormalBold"/>
      </w:pPr>
      <w:r w:rsidRPr="005D7536">
        <w:rPr>
          <w:rStyle w:val="HideTWBExt"/>
          <w:b w:val="0"/>
        </w:rPr>
        <w:t>&lt;Article&gt;</w:t>
      </w:r>
      <w:r w:rsidRPr="005D7536">
        <w:t>Artikkel 46 – lõige 2 – punkt g</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1080A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8DFB430" w14:textId="77777777">
            <w:pPr>
              <w:keepNext/>
            </w:pPr>
          </w:p>
        </w:tc>
      </w:tr>
      <w:tr w14:paraId="231C8F0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924AA77" w14:textId="77777777">
            <w:pPr>
              <w:pStyle w:val="ColumnHeading"/>
              <w:keepNext/>
            </w:pPr>
            <w:r w:rsidRPr="005D7536">
              <w:t>Komisjoni ettepanek</w:t>
            </w:r>
          </w:p>
        </w:tc>
        <w:tc>
          <w:tcPr>
            <w:tcW w:w="4876" w:type="dxa"/>
          </w:tcPr>
          <w:p w:rsidR="00B17EDE" w:rsidRPr="005D7536" w:rsidP="0009156F" w14:paraId="2EAC4D41" w14:textId="77777777">
            <w:pPr>
              <w:pStyle w:val="ColumnHeading"/>
              <w:keepNext/>
            </w:pPr>
            <w:r w:rsidRPr="005D7536">
              <w:t>Muudatusettepanek</w:t>
            </w:r>
          </w:p>
        </w:tc>
      </w:tr>
      <w:tr w14:paraId="1788BA0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9A7E646" w14:textId="77777777">
            <w:pPr>
              <w:pStyle w:val="Normal6"/>
            </w:pPr>
            <w:r w:rsidRPr="005D7536">
              <w:rPr>
                <w:b/>
                <w:i/>
              </w:rPr>
              <w:t>(g)</w:t>
            </w:r>
            <w:r w:rsidRPr="005D7536">
              <w:rPr>
                <w:b/>
                <w:i/>
              </w:rPr>
              <w:tab/>
              <w:t>struktuuritoetus kalandus- ja vesiviljelussektorile, kalandus- ja vesiviljelussektori lisakulude hüvitamine, sealhulgas selle arvutamise metoodika, ning muud kestliku sinise majanduse investeeringud, mis on vajalikud rannikualade kestliku arengu saavutamiseks.</w:t>
            </w:r>
          </w:p>
        </w:tc>
        <w:tc>
          <w:tcPr>
            <w:tcW w:w="4876" w:type="dxa"/>
          </w:tcPr>
          <w:p w:rsidR="00B17EDE" w:rsidRPr="005D7536" w:rsidP="0009156F" w14:paraId="5939C007" w14:textId="77777777">
            <w:pPr>
              <w:pStyle w:val="Normal6"/>
              <w:rPr>
                <w:szCs w:val="24"/>
              </w:rPr>
            </w:pPr>
            <w:r w:rsidRPr="005D7536">
              <w:rPr>
                <w:b/>
                <w:i/>
              </w:rPr>
              <w:t>välja jäetud</w:t>
            </w:r>
          </w:p>
        </w:tc>
      </w:tr>
    </w:tbl>
    <w:p w:rsidR="00B17EDE" w:rsidRPr="005D7536" w:rsidP="00B17EDE" w14:paraId="7354ED6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C23E92D"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28B520B7" w14:textId="77777777">
      <w:pPr>
        <w:pStyle w:val="Normal12Italic"/>
        <w:rPr>
          <w:noProof w:val="0"/>
        </w:rPr>
      </w:pPr>
      <w:r w:rsidRPr="005D7536">
        <w:t>Kõik partnerluskavade kalandus- ja põllumajandussektoriga seotud sätted jäetakse välja, sest neid käsitletakse asjakohastes valdkondlikes õigusaktides (POSEI, ÜKP ja ÜPP).</w:t>
      </w:r>
    </w:p>
    <w:p w:rsidR="00B17EDE" w:rsidRPr="005D7536" w:rsidP="00B17EDE" w14:paraId="47B4DD41" w14:textId="77777777">
      <w:r w:rsidRPr="005D7536">
        <w:rPr>
          <w:rStyle w:val="HideTWBExt"/>
        </w:rPr>
        <w:t>&lt;/Amend&gt;</w:t>
      </w:r>
    </w:p>
    <w:p w:rsidR="00B17EDE" w:rsidRPr="005D7536" w:rsidP="00B17EDE" w14:paraId="039FC98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5024</w:t>
      </w:r>
      <w:r w:rsidRPr="005D7536">
        <w:rPr>
          <w:rStyle w:val="HideTWBExt"/>
          <w:b w:val="0"/>
        </w:rPr>
        <w:t>&lt;/NumAm&gt;</w:t>
      </w:r>
    </w:p>
    <w:p w:rsidR="00B17EDE" w:rsidRPr="005D7536" w:rsidP="00B17EDE" w14:paraId="2402112A" w14:textId="77777777">
      <w:pPr>
        <w:pStyle w:val="NormalBold"/>
      </w:pPr>
      <w:r w:rsidRPr="005D7536">
        <w:rPr>
          <w:rStyle w:val="HideTWBExt"/>
          <w:b w:val="0"/>
        </w:rPr>
        <w:t>&lt;RepeatBlock-By&gt;&lt;Members&gt;</w:t>
      </w:r>
      <w:r w:rsidRPr="005D7536">
        <w:t xml:space="preserve">Isabelle Le </w:t>
      </w:r>
      <w:r w:rsidRPr="005D7536">
        <w:t>Callennec</w:t>
      </w:r>
      <w:r w:rsidRPr="005D7536">
        <w:rPr>
          <w:rStyle w:val="HideTWBExt"/>
          <w:b w:val="0"/>
        </w:rPr>
        <w:t>&lt;/Members&gt;</w:t>
      </w:r>
    </w:p>
    <w:p w:rsidR="00B17EDE" w:rsidRPr="005D7536" w:rsidP="00B17EDE" w14:paraId="7E592DAE" w14:textId="77777777">
      <w:r w:rsidRPr="005D7536">
        <w:rPr>
          <w:rStyle w:val="HideTWBExt"/>
        </w:rPr>
        <w:t>&lt;/RepeatBlock-By&gt;</w:t>
      </w:r>
    </w:p>
    <w:p w:rsidR="00B17EDE" w:rsidRPr="005D7536" w:rsidP="00B17EDE" w14:paraId="3E3A599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F8C70A4" w14:textId="77777777">
      <w:pPr>
        <w:pStyle w:val="NormalBold"/>
      </w:pPr>
      <w:r w:rsidRPr="005D7536">
        <w:rPr>
          <w:rStyle w:val="HideTWBExt"/>
          <w:b w:val="0"/>
        </w:rPr>
        <w:t>&lt;Article&gt;</w:t>
      </w:r>
      <w:r w:rsidRPr="005D7536">
        <w:t>Artikkel 46 – lõige 2 – punkt g</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8F86C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9CA1B8C" w14:textId="77777777">
            <w:pPr>
              <w:keepNext/>
            </w:pPr>
          </w:p>
        </w:tc>
      </w:tr>
      <w:tr w14:paraId="555757D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2324D9F" w14:textId="77777777">
            <w:pPr>
              <w:pStyle w:val="ColumnHeading"/>
              <w:keepNext/>
            </w:pPr>
            <w:r w:rsidRPr="005D7536">
              <w:t>Komisjoni ettepanek</w:t>
            </w:r>
          </w:p>
        </w:tc>
        <w:tc>
          <w:tcPr>
            <w:tcW w:w="4876" w:type="dxa"/>
          </w:tcPr>
          <w:p w:rsidR="00B17EDE" w:rsidRPr="005D7536" w:rsidP="0009156F" w14:paraId="7ED8919E" w14:textId="77777777">
            <w:pPr>
              <w:pStyle w:val="ColumnHeading"/>
              <w:keepNext/>
            </w:pPr>
            <w:r w:rsidRPr="005D7536">
              <w:t>Muudatusettepanek</w:t>
            </w:r>
          </w:p>
        </w:tc>
      </w:tr>
      <w:tr w14:paraId="071D8CE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2D13C8E" w14:textId="77777777">
            <w:pPr>
              <w:pStyle w:val="Normal6"/>
            </w:pPr>
            <w:r w:rsidRPr="005D7536">
              <w:t>(g)</w:t>
            </w:r>
            <w:r w:rsidRPr="005D7536">
              <w:tab/>
              <w:t xml:space="preserve">struktuuritoetus kalandus- ja vesiviljelussektorile, kalandus- ja vesiviljelussektori lisakulude </w:t>
            </w:r>
            <w:r w:rsidRPr="005D7536">
              <w:rPr>
                <w:b/>
                <w:i/>
              </w:rPr>
              <w:t>hüvitamine</w:t>
            </w:r>
            <w:r w:rsidRPr="005D7536">
              <w:t>, sealhulgas selle arvutamise metoodika, ning muud kestliku sinise majanduse investeeringud, mis on vajalikud rannikualade kestliku arengu saavutamiseks.</w:t>
            </w:r>
          </w:p>
        </w:tc>
        <w:tc>
          <w:tcPr>
            <w:tcW w:w="4876" w:type="dxa"/>
          </w:tcPr>
          <w:p w:rsidR="00B17EDE" w:rsidRPr="005D7536" w:rsidP="0009156F" w14:paraId="000CD394" w14:textId="77777777">
            <w:pPr>
              <w:pStyle w:val="Normal6"/>
              <w:rPr>
                <w:szCs w:val="24"/>
              </w:rPr>
            </w:pPr>
            <w:r w:rsidRPr="005D7536">
              <w:t>(g)</w:t>
            </w:r>
            <w:r w:rsidRPr="005D7536">
              <w:tab/>
              <w:t xml:space="preserve">struktuuritoetus kalandus- ja vesiviljelussektorile, kalandus- ja vesiviljelussektori lisakulude </w:t>
            </w:r>
            <w:r w:rsidRPr="005D7536">
              <w:rPr>
                <w:b/>
                <w:i/>
              </w:rPr>
              <w:t>kompenseerimine</w:t>
            </w:r>
            <w:r w:rsidRPr="005D7536">
              <w:t>, sealhulgas selle arvutamise metoodika, ning muud kestliku sinise majanduse investeeringud, mis on vajalikud rannikualade kestliku arengu saavutamiseks.</w:t>
            </w:r>
          </w:p>
        </w:tc>
      </w:tr>
      <w:tr w14:paraId="0DD2A1D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3B2BC2E" w14:textId="77777777">
            <w:pPr>
              <w:pStyle w:val="Normal6"/>
            </w:pPr>
          </w:p>
        </w:tc>
        <w:tc>
          <w:tcPr>
            <w:tcW w:w="4876" w:type="dxa"/>
          </w:tcPr>
          <w:p w:rsidR="00B17EDE" w:rsidRPr="005D7536" w:rsidP="0009156F" w14:paraId="4AE9FE6E" w14:textId="77777777">
            <w:pPr>
              <w:pStyle w:val="Normal6"/>
              <w:rPr>
                <w:szCs w:val="24"/>
              </w:rPr>
            </w:pPr>
            <w:r w:rsidRPr="005D7536">
              <w:rPr>
                <w:b/>
                <w:i/>
              </w:rPr>
              <w:t>Punktides a ja b osutatud meetmeid rakendatakse riiklikust ja piirkondlikust partnerlusest sõltumatult määruse (EL) nr 228/2013 kohase POSEI programmi kaudu;</w:t>
            </w:r>
          </w:p>
        </w:tc>
      </w:tr>
    </w:tbl>
    <w:p w:rsidR="00B17EDE" w:rsidRPr="005D7536" w:rsidP="00B17EDE" w14:paraId="649686BF"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7DBC3396" w14:textId="77777777">
      <w:r w:rsidRPr="005D7536">
        <w:rPr>
          <w:rStyle w:val="HideTWBExt"/>
        </w:rPr>
        <w:t>&lt;/Amend&gt;</w:t>
      </w:r>
    </w:p>
    <w:p w:rsidR="00B17EDE" w:rsidRPr="005D7536" w:rsidP="00B17EDE" w14:paraId="41C8247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5025</w:t>
      </w:r>
      <w:r w:rsidRPr="005D7536">
        <w:rPr>
          <w:rStyle w:val="HideTWBExt"/>
          <w:b w:val="0"/>
        </w:rPr>
        <w:t>&lt;/NumAm&gt;</w:t>
      </w:r>
    </w:p>
    <w:p w:rsidR="00B17EDE" w:rsidRPr="005D7536" w:rsidP="00B17EDE" w14:paraId="362BA639"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4394AD00" w14:textId="77777777">
      <w:r w:rsidRPr="005D7536">
        <w:rPr>
          <w:rStyle w:val="HideTWBExt"/>
        </w:rPr>
        <w:t>&lt;/RepeatBlock-By&gt;</w:t>
      </w:r>
    </w:p>
    <w:p w:rsidR="00B17EDE" w:rsidRPr="005D7536" w:rsidP="00B17EDE" w14:paraId="39BDC01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F7F7CE3" w14:textId="77777777">
      <w:pPr>
        <w:pStyle w:val="NormalBold"/>
      </w:pPr>
      <w:r w:rsidRPr="005D7536">
        <w:rPr>
          <w:rStyle w:val="HideTWBExt"/>
          <w:b w:val="0"/>
        </w:rPr>
        <w:t>&lt;Article&gt;</w:t>
      </w:r>
      <w:r w:rsidRPr="005D7536">
        <w:t>Artikkel 46 – lõige 2 – punkt g</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9225B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8E6E955" w14:textId="77777777">
            <w:pPr>
              <w:keepNext/>
            </w:pPr>
          </w:p>
        </w:tc>
      </w:tr>
      <w:tr w14:paraId="47B40A9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ABCB98A" w14:textId="77777777">
            <w:pPr>
              <w:pStyle w:val="ColumnHeading"/>
              <w:keepNext/>
            </w:pPr>
            <w:r w:rsidRPr="005D7536">
              <w:t>Komisjoni ettepanek</w:t>
            </w:r>
          </w:p>
        </w:tc>
        <w:tc>
          <w:tcPr>
            <w:tcW w:w="4876" w:type="dxa"/>
          </w:tcPr>
          <w:p w:rsidR="00B17EDE" w:rsidRPr="005D7536" w:rsidP="0009156F" w14:paraId="5526AC7D" w14:textId="77777777">
            <w:pPr>
              <w:pStyle w:val="ColumnHeading"/>
              <w:keepNext/>
            </w:pPr>
            <w:r w:rsidRPr="005D7536">
              <w:t>Muudatusettepanek</w:t>
            </w:r>
          </w:p>
        </w:tc>
      </w:tr>
      <w:tr w14:paraId="7C63AFC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106C16E" w14:textId="77777777">
            <w:pPr>
              <w:pStyle w:val="Normal6"/>
            </w:pPr>
            <w:r w:rsidRPr="005D7536">
              <w:t>(g)</w:t>
            </w:r>
            <w:r w:rsidRPr="005D7536">
              <w:tab/>
              <w:t xml:space="preserve">struktuuritoetus kalandus- ja vesiviljelussektorile, </w:t>
            </w:r>
            <w:r w:rsidRPr="005D7536">
              <w:rPr>
                <w:b/>
                <w:i/>
              </w:rPr>
              <w:t>kalandus- ja vesiviljelussektori</w:t>
            </w:r>
            <w:r w:rsidRPr="005D7536">
              <w:t xml:space="preserve"> lisakulude hüvitamine</w:t>
            </w:r>
            <w:r w:rsidRPr="005D7536">
              <w:rPr>
                <w:b/>
                <w:i/>
              </w:rPr>
              <w:t>, sealhulgas selle arvutamise metoodika, ning</w:t>
            </w:r>
            <w:r w:rsidRPr="005D7536">
              <w:t xml:space="preserve"> muud kestliku sinise majanduse investeeringud, mis on vajalikud rannikualade kestliku arengu saavutamiseks.</w:t>
            </w:r>
          </w:p>
        </w:tc>
        <w:tc>
          <w:tcPr>
            <w:tcW w:w="4876" w:type="dxa"/>
          </w:tcPr>
          <w:p w:rsidR="00B17EDE" w:rsidRPr="005D7536" w:rsidP="0009156F" w14:paraId="5B3787DA" w14:textId="77777777">
            <w:pPr>
              <w:pStyle w:val="Normal6"/>
              <w:rPr>
                <w:szCs w:val="24"/>
              </w:rPr>
            </w:pPr>
            <w:r w:rsidRPr="005D7536">
              <w:t>(g)</w:t>
            </w:r>
            <w:r w:rsidRPr="005D7536">
              <w:tab/>
              <w:t xml:space="preserve">struktuuritoetus kalandus- ja vesiviljelussektorile, </w:t>
            </w:r>
            <w:r w:rsidRPr="005D7536">
              <w:rPr>
                <w:b/>
                <w:i/>
              </w:rPr>
              <w:t>sealhulgas</w:t>
            </w:r>
            <w:r w:rsidRPr="005D7536">
              <w:t xml:space="preserve"> lisakulude hüvitamine </w:t>
            </w:r>
            <w:r w:rsidRPr="005D7536">
              <w:rPr>
                <w:b/>
                <w:i/>
              </w:rPr>
              <w:t>või</w:t>
            </w:r>
            <w:r w:rsidRPr="005D7536">
              <w:t xml:space="preserve"> muud kestliku sinise majanduse investeeringud, mis on vajalikud rannikualade kestliku arengu saavutamiseks.</w:t>
            </w:r>
          </w:p>
        </w:tc>
      </w:tr>
    </w:tbl>
    <w:p w:rsidR="00B17EDE" w:rsidRPr="005D7536" w:rsidP="00B17EDE" w14:paraId="175C441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9ADAABB" w14:textId="77777777">
      <w:r w:rsidRPr="005D7536">
        <w:rPr>
          <w:rStyle w:val="HideTWBExt"/>
        </w:rPr>
        <w:t>&lt;/Amend&gt;</w:t>
      </w:r>
    </w:p>
    <w:p w:rsidR="00B17EDE" w:rsidRPr="005D7536" w:rsidP="00B17EDE" w14:paraId="4B5FCDE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5026</w:t>
      </w:r>
      <w:r w:rsidRPr="005D7536">
        <w:rPr>
          <w:rStyle w:val="HideTWBExt"/>
          <w:b w:val="0"/>
        </w:rPr>
        <w:t>&lt;/NumAm&gt;</w:t>
      </w:r>
    </w:p>
    <w:p w:rsidR="00B17EDE" w:rsidRPr="005D7536" w:rsidP="00B17EDE" w14:paraId="356A6205"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4D3F2A84" w14:textId="77777777">
      <w:r w:rsidRPr="005D7536">
        <w:rPr>
          <w:rStyle w:val="HideTWBExt"/>
        </w:rPr>
        <w:t>&lt;/RepeatBlock-By&gt;</w:t>
      </w:r>
    </w:p>
    <w:p w:rsidR="00B17EDE" w:rsidRPr="005D7536" w:rsidP="00B17EDE" w14:paraId="0B4ED57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A60AD1E" w14:textId="77777777">
      <w:pPr>
        <w:pStyle w:val="NormalBold"/>
      </w:pPr>
      <w:r w:rsidRPr="005D7536">
        <w:rPr>
          <w:rStyle w:val="HideTWBExt"/>
          <w:b w:val="0"/>
        </w:rPr>
        <w:t>&lt;Article&gt;</w:t>
      </w:r>
      <w:r w:rsidRPr="005D7536">
        <w:t>Artikkel 46 – lõige 2 – punkt g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0F6FD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9DE4526" w14:textId="77777777">
            <w:pPr>
              <w:keepNext/>
            </w:pPr>
          </w:p>
        </w:tc>
      </w:tr>
      <w:tr w14:paraId="2797D99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E4244F4" w14:textId="77777777">
            <w:pPr>
              <w:pStyle w:val="ColumnHeading"/>
              <w:keepNext/>
            </w:pPr>
            <w:r w:rsidRPr="005D7536">
              <w:t>Komisjoni ettepanek</w:t>
            </w:r>
          </w:p>
        </w:tc>
        <w:tc>
          <w:tcPr>
            <w:tcW w:w="4876" w:type="dxa"/>
          </w:tcPr>
          <w:p w:rsidR="00B17EDE" w:rsidRPr="005D7536" w:rsidP="0009156F" w14:paraId="1F5C00CF" w14:textId="77777777">
            <w:pPr>
              <w:pStyle w:val="ColumnHeading"/>
              <w:keepNext/>
            </w:pPr>
            <w:r w:rsidRPr="005D7536">
              <w:t>Muudatusettepanek</w:t>
            </w:r>
          </w:p>
        </w:tc>
      </w:tr>
      <w:tr w14:paraId="1EDF87F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7827DC0" w14:textId="77777777">
            <w:pPr>
              <w:pStyle w:val="Normal6"/>
            </w:pPr>
          </w:p>
        </w:tc>
        <w:tc>
          <w:tcPr>
            <w:tcW w:w="4876" w:type="dxa"/>
          </w:tcPr>
          <w:p w:rsidR="00B17EDE" w:rsidRPr="005D7536" w:rsidP="0009156F" w14:paraId="341EDBB5" w14:textId="77777777">
            <w:pPr>
              <w:pStyle w:val="Normal6"/>
              <w:rPr>
                <w:szCs w:val="24"/>
              </w:rPr>
            </w:pPr>
            <w:r w:rsidRPr="005D7536">
              <w:rPr>
                <w:b/>
                <w:i/>
              </w:rPr>
              <w:t>(</w:t>
            </w:r>
            <w:r w:rsidRPr="005D7536">
              <w:rPr>
                <w:b/>
                <w:i/>
              </w:rPr>
              <w:t>ga</w:t>
            </w:r>
            <w:r w:rsidRPr="005D7536">
              <w:rPr>
                <w:b/>
                <w:i/>
              </w:rPr>
              <w:t>)</w:t>
            </w:r>
            <w:r w:rsidRPr="005D7536">
              <w:rPr>
                <w:b/>
                <w:i/>
              </w:rPr>
              <w:tab/>
              <w:t xml:space="preserve">eritoetus äärepoolseimates piirkondades teadusuuringute-, teadus-, tehnilise ja innovatsioonialase suutlikkuse loomiseks ja pikaajaliseks tugevdamiseks, eelkõige keskkonnatervise, </w:t>
            </w:r>
            <w:r w:rsidRPr="005D7536">
              <w:rPr>
                <w:b/>
                <w:i/>
              </w:rPr>
              <w:t>ökotoksikoloogia</w:t>
            </w:r>
            <w:r w:rsidRPr="005D7536">
              <w:rPr>
                <w:b/>
                <w:i/>
              </w:rPr>
              <w:t>, elurikkuse, kestliku põllumajanduse, keskkonna tervendamise ja püsivate orgaaniliste saasteainete seire valdkonnas, sealhulgas teadusuuringute erikavade väljatöötamise, asjakohaste teadustaristute kasutuselevõtu ja nende piirkondade Euroopa teadusruumi võrgustikesse integreerimise kaudu;</w:t>
            </w:r>
          </w:p>
        </w:tc>
      </w:tr>
    </w:tbl>
    <w:p w:rsidR="00B17EDE" w:rsidRPr="005D7536" w:rsidP="00B17EDE" w14:paraId="007101E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A63B519" w14:textId="77777777">
      <w:r w:rsidRPr="005D7536">
        <w:rPr>
          <w:rStyle w:val="HideTWBExt"/>
        </w:rPr>
        <w:t>&lt;/Amend&gt;</w:t>
      </w:r>
    </w:p>
    <w:p w:rsidR="00B17EDE" w:rsidRPr="005D7536" w:rsidP="00B17EDE" w14:paraId="52B9A3E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5027</w:t>
      </w:r>
      <w:r w:rsidRPr="005D7536">
        <w:rPr>
          <w:rStyle w:val="HideTWBExt"/>
          <w:b w:val="0"/>
        </w:rPr>
        <w:t>&lt;/NumAm&gt;</w:t>
      </w:r>
    </w:p>
    <w:p w:rsidR="00B17EDE" w:rsidRPr="005D7536" w:rsidP="00B17EDE" w14:paraId="36D1B461"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2601BBEA" w14:textId="77777777">
      <w:r w:rsidRPr="005D7536">
        <w:rPr>
          <w:rStyle w:val="HideTWBExt"/>
        </w:rPr>
        <w:t>&lt;/RepeatBlock-By&gt;</w:t>
      </w:r>
    </w:p>
    <w:p w:rsidR="00B17EDE" w:rsidRPr="005D7536" w:rsidP="00B17EDE" w14:paraId="2B92CF3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A23FDDE" w14:textId="77777777">
      <w:pPr>
        <w:pStyle w:val="NormalBold"/>
      </w:pPr>
      <w:r w:rsidRPr="005D7536">
        <w:rPr>
          <w:rStyle w:val="HideTWBExt"/>
          <w:b w:val="0"/>
        </w:rPr>
        <w:t>&lt;Article&gt;</w:t>
      </w:r>
      <w:r w:rsidRPr="005D7536">
        <w:t>Artikkel 46 – lõige 2 – lõik 1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C3880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1CF10C8" w14:textId="77777777">
            <w:pPr>
              <w:keepNext/>
            </w:pPr>
          </w:p>
        </w:tc>
      </w:tr>
      <w:tr w14:paraId="1265088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B470177" w14:textId="77777777">
            <w:pPr>
              <w:pStyle w:val="ColumnHeading"/>
              <w:keepNext/>
            </w:pPr>
            <w:r w:rsidRPr="005D7536">
              <w:t>Komisjoni ettepanek</w:t>
            </w:r>
          </w:p>
        </w:tc>
        <w:tc>
          <w:tcPr>
            <w:tcW w:w="4876" w:type="dxa"/>
          </w:tcPr>
          <w:p w:rsidR="00B17EDE" w:rsidRPr="005D7536" w:rsidP="0009156F" w14:paraId="0E0FE230" w14:textId="77777777">
            <w:pPr>
              <w:pStyle w:val="ColumnHeading"/>
              <w:keepNext/>
            </w:pPr>
            <w:r w:rsidRPr="005D7536">
              <w:t>Muudatusettepanek</w:t>
            </w:r>
          </w:p>
        </w:tc>
      </w:tr>
      <w:tr w14:paraId="5253202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9041820" w14:textId="77777777">
            <w:pPr>
              <w:pStyle w:val="Normal6"/>
            </w:pPr>
          </w:p>
        </w:tc>
        <w:tc>
          <w:tcPr>
            <w:tcW w:w="4876" w:type="dxa"/>
          </w:tcPr>
          <w:p w:rsidR="00B17EDE" w:rsidRPr="005D7536" w:rsidP="0009156F" w14:paraId="3D1E669B" w14:textId="77777777">
            <w:pPr>
              <w:pStyle w:val="Normal6"/>
              <w:rPr>
                <w:szCs w:val="24"/>
              </w:rPr>
            </w:pPr>
            <w:r w:rsidRPr="005D7536">
              <w:rPr>
                <w:b/>
                <w:i/>
              </w:rPr>
              <w:t>Lõike 2 punktides a ja b sätestatud meetmeid rakendatakse partnerluskavast sõltumatult määruse (EL) nr 228/2013 kohase POSEI programmi kaudu.</w:t>
            </w:r>
          </w:p>
        </w:tc>
      </w:tr>
    </w:tbl>
    <w:p w:rsidR="00B17EDE" w:rsidRPr="005D7536" w:rsidP="00B17EDE" w14:paraId="5A0440F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03D3FA9" w14:textId="77777777">
      <w:r w:rsidRPr="005D7536">
        <w:rPr>
          <w:rStyle w:val="HideTWBExt"/>
        </w:rPr>
        <w:t>&lt;/Amend&gt;</w:t>
      </w:r>
    </w:p>
    <w:p w:rsidR="00B17EDE" w:rsidRPr="005D7536" w:rsidP="00B17EDE" w14:paraId="4548A07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5028</w:t>
      </w:r>
      <w:r w:rsidRPr="005D7536">
        <w:rPr>
          <w:rStyle w:val="HideTWBExt"/>
          <w:b w:val="0"/>
        </w:rPr>
        <w:t>&lt;/NumAm&gt;</w:t>
      </w:r>
    </w:p>
    <w:p w:rsidR="00B17EDE" w:rsidRPr="005D7536" w:rsidP="00B17EDE" w14:paraId="0E407CA7"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5AFAC578" w14:textId="77777777">
      <w:r w:rsidRPr="005D7536">
        <w:rPr>
          <w:rStyle w:val="HideTWBExt"/>
        </w:rPr>
        <w:t>&lt;/RepeatBlock-By&gt;</w:t>
      </w:r>
    </w:p>
    <w:p w:rsidR="00B17EDE" w:rsidRPr="005D7536" w:rsidP="00B17EDE" w14:paraId="61766C4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724B7E9" w14:textId="77777777">
      <w:pPr>
        <w:pStyle w:val="NormalBold"/>
      </w:pPr>
      <w:r w:rsidRPr="005D7536">
        <w:rPr>
          <w:rStyle w:val="HideTWBExt"/>
          <w:b w:val="0"/>
        </w:rPr>
        <w:t>&lt;Article&gt;</w:t>
      </w:r>
      <w:r w:rsidRPr="005D7536">
        <w:t>Artikkel 46 – lõige 2 – punkt g b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41639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6B0307F" w14:textId="77777777">
            <w:pPr>
              <w:keepNext/>
            </w:pPr>
          </w:p>
        </w:tc>
      </w:tr>
      <w:tr w14:paraId="6C2798E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7963740" w14:textId="77777777">
            <w:pPr>
              <w:pStyle w:val="ColumnHeading"/>
              <w:keepNext/>
            </w:pPr>
            <w:r w:rsidRPr="005D7536">
              <w:t>Komisjoni ettepanek</w:t>
            </w:r>
          </w:p>
        </w:tc>
        <w:tc>
          <w:tcPr>
            <w:tcW w:w="4876" w:type="dxa"/>
          </w:tcPr>
          <w:p w:rsidR="00B17EDE" w:rsidRPr="005D7536" w:rsidP="0009156F" w14:paraId="68D27035" w14:textId="77777777">
            <w:pPr>
              <w:pStyle w:val="ColumnHeading"/>
              <w:keepNext/>
            </w:pPr>
            <w:r w:rsidRPr="005D7536">
              <w:t>Muudatusettepanek</w:t>
            </w:r>
          </w:p>
        </w:tc>
      </w:tr>
      <w:tr w14:paraId="008A13C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62225EB" w14:textId="77777777">
            <w:pPr>
              <w:pStyle w:val="Normal6"/>
            </w:pPr>
          </w:p>
        </w:tc>
        <w:tc>
          <w:tcPr>
            <w:tcW w:w="4876" w:type="dxa"/>
          </w:tcPr>
          <w:p w:rsidR="00B17EDE" w:rsidRPr="005D7536" w:rsidP="0009156F" w14:paraId="27158B34" w14:textId="77777777">
            <w:pPr>
              <w:pStyle w:val="Normal6"/>
              <w:rPr>
                <w:szCs w:val="24"/>
              </w:rPr>
            </w:pPr>
            <w:r w:rsidRPr="005D7536">
              <w:rPr>
                <w:b/>
                <w:i/>
              </w:rPr>
              <w:t>(</w:t>
            </w:r>
            <w:r w:rsidRPr="005D7536">
              <w:rPr>
                <w:b/>
                <w:i/>
              </w:rPr>
              <w:t>gb</w:t>
            </w:r>
            <w:r w:rsidRPr="005D7536">
              <w:rPr>
                <w:b/>
                <w:i/>
              </w:rPr>
              <w:t>)</w:t>
            </w:r>
            <w:r w:rsidRPr="005D7536">
              <w:rPr>
                <w:b/>
                <w:i/>
              </w:rPr>
              <w:tab/>
              <w:t xml:space="preserve">toetus äärepoolseimates piirkondades asuvatele ülikoolidele, teaduskeskustele, tehnilistele platvormidele, laboritele ja teadustaristule, sealhulgas teadlaste, inseneride, tehnikute ja doktorantide töölevõtmiseks, koolitamiseks ja </w:t>
            </w:r>
            <w:r w:rsidRPr="005D7536">
              <w:rPr>
                <w:b/>
                <w:i/>
              </w:rPr>
              <w:t>töölhoidmiseks</w:t>
            </w:r>
            <w:r w:rsidRPr="005D7536">
              <w:rPr>
                <w:b/>
                <w:i/>
              </w:rPr>
              <w:t xml:space="preserve">, avatud juurdepääsuga teadusandmete süsteemide ja koostalitlusvõimeliste hoidlate arendamiseks ning Euroopa ja rahvusvaheliste teadusvõrgustikega tehtava koostöö hõlbustamiseks, sealhulgas mestimise, liikuvuskavade ja teadmussiirde mehhanismide kaudu; </w:t>
            </w:r>
          </w:p>
        </w:tc>
      </w:tr>
    </w:tbl>
    <w:p w:rsidR="00B17EDE" w:rsidRPr="005D7536" w:rsidP="00B17EDE" w14:paraId="4C254A2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D9A8EFD" w14:textId="77777777">
      <w:r w:rsidRPr="005D7536">
        <w:rPr>
          <w:rStyle w:val="HideTWBExt"/>
        </w:rPr>
        <w:t>&lt;/Amend&gt;</w:t>
      </w:r>
    </w:p>
    <w:p w:rsidR="00B17EDE" w:rsidRPr="005D7536" w:rsidP="00B17EDE" w14:paraId="4F7119D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5029</w:t>
      </w:r>
      <w:r w:rsidRPr="005D7536">
        <w:rPr>
          <w:rStyle w:val="HideTWBExt"/>
          <w:b w:val="0"/>
        </w:rPr>
        <w:t>&lt;/NumAm&gt;</w:t>
      </w:r>
    </w:p>
    <w:p w:rsidR="00B17EDE" w:rsidRPr="005D7536" w:rsidP="00B17EDE" w14:paraId="40F99923"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42749E7E" w14:textId="77777777">
      <w:r w:rsidRPr="005D7536">
        <w:rPr>
          <w:rStyle w:val="HideTWBExt"/>
        </w:rPr>
        <w:t>&lt;/RepeatBlock-By&gt;</w:t>
      </w:r>
    </w:p>
    <w:p w:rsidR="00B17EDE" w:rsidRPr="005D7536" w:rsidP="00B17EDE" w14:paraId="0EF12C4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53B8357" w14:textId="77777777">
      <w:pPr>
        <w:pStyle w:val="NormalBold"/>
      </w:pPr>
      <w:r w:rsidRPr="005D7536">
        <w:rPr>
          <w:rStyle w:val="HideTWBExt"/>
          <w:b w:val="0"/>
        </w:rPr>
        <w:t>&lt;Article&gt;</w:t>
      </w:r>
      <w:r w:rsidRPr="005D7536">
        <w:t>Artikkel 46 – lõige 2 – punkt g c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E1087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72A969E" w14:textId="77777777">
            <w:pPr>
              <w:keepNext/>
            </w:pPr>
          </w:p>
        </w:tc>
      </w:tr>
      <w:tr w14:paraId="64C2768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F0E6145" w14:textId="77777777">
            <w:pPr>
              <w:pStyle w:val="ColumnHeading"/>
              <w:keepNext/>
            </w:pPr>
            <w:r w:rsidRPr="005D7536">
              <w:t>Komisjoni ettepanek</w:t>
            </w:r>
          </w:p>
        </w:tc>
        <w:tc>
          <w:tcPr>
            <w:tcW w:w="4876" w:type="dxa"/>
          </w:tcPr>
          <w:p w:rsidR="00B17EDE" w:rsidRPr="005D7536" w:rsidP="0009156F" w14:paraId="25B67C12" w14:textId="77777777">
            <w:pPr>
              <w:pStyle w:val="ColumnHeading"/>
              <w:keepNext/>
            </w:pPr>
            <w:r w:rsidRPr="005D7536">
              <w:t>Muudatusettepanek</w:t>
            </w:r>
          </w:p>
        </w:tc>
      </w:tr>
      <w:tr w14:paraId="263B61D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3494D5E" w14:textId="77777777">
            <w:pPr>
              <w:pStyle w:val="Normal6"/>
            </w:pPr>
          </w:p>
        </w:tc>
        <w:tc>
          <w:tcPr>
            <w:tcW w:w="4876" w:type="dxa"/>
          </w:tcPr>
          <w:p w:rsidR="00B17EDE" w:rsidRPr="005D7536" w:rsidP="0009156F" w14:paraId="7E29D773" w14:textId="77777777">
            <w:pPr>
              <w:pStyle w:val="Normal6"/>
              <w:rPr>
                <w:szCs w:val="24"/>
              </w:rPr>
            </w:pPr>
            <w:r w:rsidRPr="005D7536">
              <w:rPr>
                <w:b/>
                <w:i/>
              </w:rPr>
              <w:t>(</w:t>
            </w:r>
            <w:r w:rsidRPr="005D7536">
              <w:rPr>
                <w:b/>
                <w:i/>
              </w:rPr>
              <w:t>gc</w:t>
            </w:r>
            <w:r w:rsidRPr="005D7536">
              <w:rPr>
                <w:b/>
                <w:i/>
              </w:rPr>
              <w:t>)</w:t>
            </w:r>
            <w:r w:rsidRPr="005D7536">
              <w:rPr>
                <w:b/>
                <w:i/>
              </w:rPr>
              <w:tab/>
              <w:t>toetus sõltumatu teaduse ja territoriaalsete eksperditeadmiste loomiseks, mis on vajalikud keskkonnasaastet, rahvatervise riske ja ökoloogilist taastamist puudutava avaliku poliitika kavandamiseks, rakendamiseks ja hindamiseks;</w:t>
            </w:r>
          </w:p>
        </w:tc>
      </w:tr>
    </w:tbl>
    <w:p w:rsidR="00B17EDE" w:rsidRPr="005D7536" w:rsidP="00B17EDE" w14:paraId="4F257A1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BCA2118" w14:textId="77777777">
      <w:r w:rsidRPr="005D7536">
        <w:rPr>
          <w:rStyle w:val="HideTWBExt"/>
        </w:rPr>
        <w:t>&lt;/Amend&gt;</w:t>
      </w:r>
    </w:p>
    <w:p w:rsidR="00B17EDE" w:rsidRPr="005D7536" w:rsidP="00B17EDE" w14:paraId="49F830B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5030</w:t>
      </w:r>
      <w:r w:rsidRPr="005D7536">
        <w:rPr>
          <w:rStyle w:val="HideTWBExt"/>
          <w:b w:val="0"/>
        </w:rPr>
        <w:t>&lt;/NumAm&gt;</w:t>
      </w:r>
    </w:p>
    <w:p w:rsidR="00B17EDE" w:rsidRPr="005D7536" w:rsidP="00B17EDE" w14:paraId="51721C72"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21BA2931" w14:textId="77777777">
      <w:r w:rsidRPr="005D7536">
        <w:rPr>
          <w:rStyle w:val="HideTWBExt"/>
        </w:rPr>
        <w:t>&lt;/RepeatBlock-By&gt;</w:t>
      </w:r>
    </w:p>
    <w:p w:rsidR="00B17EDE" w:rsidRPr="005D7536" w:rsidP="00B17EDE" w14:paraId="7DCB063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0BADF92" w14:textId="77777777">
      <w:pPr>
        <w:pStyle w:val="NormalBold"/>
      </w:pPr>
      <w:r w:rsidRPr="005D7536">
        <w:rPr>
          <w:rStyle w:val="HideTWBExt"/>
          <w:b w:val="0"/>
        </w:rPr>
        <w:t>&lt;Article&gt;</w:t>
      </w:r>
      <w:r w:rsidRPr="005D7536">
        <w:t>Artikkel 46 – lõige 2 – punkt g d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BB105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C1FD1A9" w14:textId="77777777">
            <w:pPr>
              <w:keepNext/>
            </w:pPr>
          </w:p>
        </w:tc>
      </w:tr>
      <w:tr w14:paraId="297403C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6ED28A" w14:textId="77777777">
            <w:pPr>
              <w:pStyle w:val="ColumnHeading"/>
              <w:keepNext/>
            </w:pPr>
            <w:r w:rsidRPr="005D7536">
              <w:t>Komisjoni ettepanek</w:t>
            </w:r>
          </w:p>
        </w:tc>
        <w:tc>
          <w:tcPr>
            <w:tcW w:w="4876" w:type="dxa"/>
          </w:tcPr>
          <w:p w:rsidR="00B17EDE" w:rsidRPr="005D7536" w:rsidP="0009156F" w14:paraId="008FD892" w14:textId="77777777">
            <w:pPr>
              <w:pStyle w:val="ColumnHeading"/>
              <w:keepNext/>
            </w:pPr>
            <w:r w:rsidRPr="005D7536">
              <w:t>Muudatusettepanek</w:t>
            </w:r>
          </w:p>
        </w:tc>
      </w:tr>
      <w:tr w14:paraId="4FDD2E9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2C0A4C1" w14:textId="77777777">
            <w:pPr>
              <w:pStyle w:val="Normal6"/>
            </w:pPr>
          </w:p>
        </w:tc>
        <w:tc>
          <w:tcPr>
            <w:tcW w:w="4876" w:type="dxa"/>
          </w:tcPr>
          <w:p w:rsidR="00B17EDE" w:rsidRPr="005D7536" w:rsidP="0009156F" w14:paraId="137D7AD0" w14:textId="77777777">
            <w:pPr>
              <w:pStyle w:val="Normal6"/>
              <w:rPr>
                <w:szCs w:val="24"/>
              </w:rPr>
            </w:pPr>
            <w:r w:rsidRPr="005D7536">
              <w:rPr>
                <w:b/>
                <w:i/>
              </w:rPr>
              <w:t>(</w:t>
            </w:r>
            <w:r w:rsidRPr="005D7536">
              <w:rPr>
                <w:b/>
                <w:i/>
              </w:rPr>
              <w:t>gd</w:t>
            </w:r>
            <w:r w:rsidRPr="005D7536">
              <w:rPr>
                <w:b/>
                <w:i/>
              </w:rPr>
              <w:t>)</w:t>
            </w:r>
            <w:r w:rsidRPr="005D7536">
              <w:rPr>
                <w:b/>
                <w:i/>
              </w:rPr>
              <w:tab/>
              <w:t xml:space="preserve">eritoetus </w:t>
            </w:r>
            <w:r w:rsidRPr="005D7536">
              <w:rPr>
                <w:b/>
                <w:i/>
              </w:rPr>
              <w:t>kloordekoonisaaste</w:t>
            </w:r>
            <w:r w:rsidRPr="005D7536">
              <w:rPr>
                <w:b/>
                <w:i/>
              </w:rPr>
              <w:t xml:space="preserve"> ja muude püsivate orgaaniliste saasteainete keskkonna-, põllumajandus-, majandusliku ja tervisemõjuga tegelemiseks, sealhulgas tervendamis-, seire-, teadus- ja tervishoiumeetmed, samuti epidemioloogiline järelevalve, riskiteavitus ning mõjutatud ökosüsteemide ja toidusüsteemide taastamise meetmed, ilma et see piiraks liikmesriikide vastutust rahvatervise poliitika eest;</w:t>
            </w:r>
          </w:p>
        </w:tc>
      </w:tr>
    </w:tbl>
    <w:p w:rsidR="00B17EDE" w:rsidRPr="005D7536" w:rsidP="00B17EDE" w14:paraId="7350429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916C955" w14:textId="77777777">
      <w:r w:rsidRPr="005D7536">
        <w:rPr>
          <w:rStyle w:val="HideTWBExt"/>
        </w:rPr>
        <w:t>&lt;/Amend&gt;</w:t>
      </w:r>
    </w:p>
    <w:p w:rsidR="00B17EDE" w:rsidRPr="005D7536" w:rsidP="00B17EDE" w14:paraId="5495780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5031</w:t>
      </w:r>
      <w:r w:rsidRPr="005D7536">
        <w:rPr>
          <w:rStyle w:val="HideTWBExt"/>
          <w:b w:val="0"/>
        </w:rPr>
        <w:t>&lt;/NumAm&gt;</w:t>
      </w:r>
    </w:p>
    <w:p w:rsidR="00B17EDE" w:rsidRPr="005D7536" w:rsidP="00B17EDE" w14:paraId="052B97BE"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746901A7" w14:textId="77777777">
      <w:r w:rsidRPr="005D7536">
        <w:rPr>
          <w:rStyle w:val="HideTWBExt"/>
        </w:rPr>
        <w:t>&lt;/RepeatBlock-By&gt;</w:t>
      </w:r>
    </w:p>
    <w:p w:rsidR="00B17EDE" w:rsidRPr="005D7536" w:rsidP="00B17EDE" w14:paraId="7B71554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5E0ACE7" w14:textId="77777777">
      <w:pPr>
        <w:pStyle w:val="NormalBold"/>
      </w:pPr>
      <w:r w:rsidRPr="005D7536">
        <w:rPr>
          <w:rStyle w:val="HideTWBExt"/>
          <w:b w:val="0"/>
        </w:rPr>
        <w:t>&lt;Article&gt;</w:t>
      </w:r>
      <w:r w:rsidRPr="005D7536">
        <w:t>Artikkel 46 – lõige 2 – punkt g e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192F4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755F15C" w14:textId="77777777">
            <w:pPr>
              <w:keepNext/>
            </w:pPr>
          </w:p>
        </w:tc>
      </w:tr>
      <w:tr w14:paraId="37B8724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C37EDB2" w14:textId="77777777">
            <w:pPr>
              <w:pStyle w:val="ColumnHeading"/>
              <w:keepNext/>
            </w:pPr>
            <w:r w:rsidRPr="005D7536">
              <w:t>Komisjoni ettepanek</w:t>
            </w:r>
          </w:p>
        </w:tc>
        <w:tc>
          <w:tcPr>
            <w:tcW w:w="4876" w:type="dxa"/>
          </w:tcPr>
          <w:p w:rsidR="00B17EDE" w:rsidRPr="005D7536" w:rsidP="0009156F" w14:paraId="48A687E7" w14:textId="77777777">
            <w:pPr>
              <w:pStyle w:val="ColumnHeading"/>
              <w:keepNext/>
            </w:pPr>
            <w:r w:rsidRPr="005D7536">
              <w:t>Muudatusettepanek</w:t>
            </w:r>
          </w:p>
        </w:tc>
      </w:tr>
      <w:tr w14:paraId="1B406CC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A04BA9A" w14:textId="77777777">
            <w:pPr>
              <w:pStyle w:val="Normal6"/>
            </w:pPr>
          </w:p>
        </w:tc>
        <w:tc>
          <w:tcPr>
            <w:tcW w:w="4876" w:type="dxa"/>
          </w:tcPr>
          <w:p w:rsidR="00B17EDE" w:rsidRPr="005D7536" w:rsidP="0009156F" w14:paraId="6277713F" w14:textId="77777777">
            <w:pPr>
              <w:pStyle w:val="Normal6"/>
              <w:rPr>
                <w:szCs w:val="24"/>
              </w:rPr>
            </w:pPr>
            <w:r w:rsidRPr="005D7536">
              <w:rPr>
                <w:b/>
                <w:i/>
              </w:rPr>
              <w:t>(</w:t>
            </w:r>
            <w:r w:rsidRPr="005D7536">
              <w:rPr>
                <w:b/>
                <w:i/>
              </w:rPr>
              <w:t>ge</w:t>
            </w:r>
            <w:r w:rsidRPr="005D7536">
              <w:rPr>
                <w:b/>
                <w:i/>
              </w:rPr>
              <w:t>)</w:t>
            </w:r>
            <w:r w:rsidRPr="005D7536">
              <w:rPr>
                <w:b/>
                <w:i/>
              </w:rPr>
              <w:tab/>
              <w:t xml:space="preserve">eritoetus, et tugevdada operatiiv-, </w:t>
            </w:r>
            <w:r w:rsidRPr="005D7536">
              <w:rPr>
                <w:b/>
                <w:i/>
              </w:rPr>
              <w:t>tehno</w:t>
            </w:r>
            <w:r w:rsidRPr="005D7536">
              <w:rPr>
                <w:b/>
                <w:i/>
              </w:rPr>
              <w:t xml:space="preserve">- ja </w:t>
            </w:r>
            <w:r w:rsidRPr="005D7536">
              <w:rPr>
                <w:b/>
                <w:i/>
              </w:rPr>
              <w:t>inimsuutlikkust</w:t>
            </w:r>
            <w:r w:rsidRPr="005D7536">
              <w:rPr>
                <w:b/>
                <w:i/>
              </w:rPr>
              <w:t xml:space="preserve">, mis on vajalik ebaseadusliku uimastikaubanduse ja organiseeritud kuritegevuse ennetamiseks ja nende vastu võitlemiseks, sealhulgas mere- ja õhuseire, tollikontroll, õigusalane ja politseikoostöö, luureteabe jagamine, kohtuekspertiisialane suutlikkus, ennetusprogrammid, rahvatervisealased lahendused, ühiskonda </w:t>
            </w:r>
            <w:r w:rsidRPr="005D7536">
              <w:rPr>
                <w:b/>
                <w:i/>
              </w:rPr>
              <w:t>taasintegreerimise</w:t>
            </w:r>
            <w:r w:rsidRPr="005D7536">
              <w:rPr>
                <w:b/>
                <w:i/>
              </w:rPr>
              <w:t xml:space="preserve"> meetmed ja piiriülene koostöö kolmandate riikidega, võttes arvesse </w:t>
            </w:r>
            <w:r w:rsidRPr="005D7536">
              <w:rPr>
                <w:b/>
                <w:i/>
              </w:rPr>
              <w:t>saarelisest</w:t>
            </w:r>
            <w:r w:rsidRPr="005D7536">
              <w:rPr>
                <w:b/>
                <w:i/>
              </w:rPr>
              <w:t xml:space="preserve"> asendist ja kaugusest tulenevaid lisakulusid;</w:t>
            </w:r>
          </w:p>
        </w:tc>
      </w:tr>
    </w:tbl>
    <w:p w:rsidR="00B17EDE" w:rsidRPr="005D7536" w:rsidP="00B17EDE" w14:paraId="119A07E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D2DFB30" w14:textId="77777777">
      <w:r w:rsidRPr="005D7536">
        <w:rPr>
          <w:rStyle w:val="HideTWBExt"/>
        </w:rPr>
        <w:t>&lt;/Amend&gt;</w:t>
      </w:r>
    </w:p>
    <w:p w:rsidR="00B17EDE" w:rsidRPr="005D7536" w:rsidP="00B17EDE" w14:paraId="6BF4D3E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5032</w:t>
      </w:r>
      <w:r w:rsidRPr="005D7536">
        <w:rPr>
          <w:rStyle w:val="HideTWBExt"/>
          <w:b w:val="0"/>
        </w:rPr>
        <w:t>&lt;/NumAm&gt;</w:t>
      </w:r>
    </w:p>
    <w:p w:rsidR="00B17EDE" w:rsidRPr="005D7536" w:rsidP="00B17EDE" w14:paraId="2A719C3C"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63836B82" w14:textId="77777777">
      <w:r w:rsidRPr="005D7536">
        <w:rPr>
          <w:rStyle w:val="HideTWBExt"/>
        </w:rPr>
        <w:t>&lt;/RepeatBlock-By&gt;</w:t>
      </w:r>
    </w:p>
    <w:p w:rsidR="00B17EDE" w:rsidRPr="005D7536" w:rsidP="00B17EDE" w14:paraId="43C03F8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1520E10" w14:textId="77777777">
      <w:pPr>
        <w:pStyle w:val="NormalBold"/>
      </w:pPr>
      <w:r w:rsidRPr="005D7536">
        <w:rPr>
          <w:rStyle w:val="HideTWBExt"/>
          <w:b w:val="0"/>
        </w:rPr>
        <w:t>&lt;Article&gt;</w:t>
      </w:r>
      <w:r w:rsidRPr="005D7536">
        <w:t>Artikkel 46 – lõige 2 – punkt g f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3A76F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3F2447F" w14:textId="77777777">
            <w:pPr>
              <w:keepNext/>
            </w:pPr>
          </w:p>
        </w:tc>
      </w:tr>
      <w:tr w14:paraId="1C21D3E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DF25F08" w14:textId="77777777">
            <w:pPr>
              <w:pStyle w:val="ColumnHeading"/>
              <w:keepNext/>
            </w:pPr>
            <w:r w:rsidRPr="005D7536">
              <w:t>Komisjoni ettepanek</w:t>
            </w:r>
          </w:p>
        </w:tc>
        <w:tc>
          <w:tcPr>
            <w:tcW w:w="4876" w:type="dxa"/>
          </w:tcPr>
          <w:p w:rsidR="00B17EDE" w:rsidRPr="005D7536" w:rsidP="0009156F" w14:paraId="3634A16E" w14:textId="77777777">
            <w:pPr>
              <w:pStyle w:val="ColumnHeading"/>
              <w:keepNext/>
            </w:pPr>
            <w:r w:rsidRPr="005D7536">
              <w:t>Muudatusettepanek</w:t>
            </w:r>
          </w:p>
        </w:tc>
      </w:tr>
      <w:tr w14:paraId="5BF634A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8CBF234" w14:textId="77777777">
            <w:pPr>
              <w:pStyle w:val="Normal6"/>
            </w:pPr>
          </w:p>
        </w:tc>
        <w:tc>
          <w:tcPr>
            <w:tcW w:w="4876" w:type="dxa"/>
          </w:tcPr>
          <w:p w:rsidR="00B17EDE" w:rsidRPr="005D7536" w:rsidP="0009156F" w14:paraId="23179D31" w14:textId="77777777">
            <w:pPr>
              <w:pStyle w:val="Normal6"/>
              <w:rPr>
                <w:szCs w:val="24"/>
              </w:rPr>
            </w:pPr>
            <w:r w:rsidRPr="005D7536">
              <w:rPr>
                <w:b/>
                <w:i/>
              </w:rPr>
              <w:t>(</w:t>
            </w:r>
            <w:r w:rsidRPr="005D7536">
              <w:rPr>
                <w:b/>
                <w:i/>
              </w:rPr>
              <w:t>gf</w:t>
            </w:r>
            <w:r w:rsidRPr="005D7536">
              <w:rPr>
                <w:b/>
                <w:i/>
              </w:rPr>
              <w:t>)</w:t>
            </w:r>
            <w:r w:rsidRPr="005D7536">
              <w:rPr>
                <w:b/>
                <w:i/>
              </w:rPr>
              <w:tab/>
              <w:t>eritoetus halvas seisukorras eluasemete ja mitteametlike asulate, sealhulgas nendega seotud vee-, kanalisatsiooni- ja energiataristu renoveerimiseks, taastamiseks, asendamiseks ja kliimakerksemaks kohandamiseks, et kaotada nõuetele mittevastavad elutingimused, parandada energiatõhusust, tagada kliimakerksus ja üldine juurdepääs elutähtsatele teenustele ning edendada sotsiaalset ühtekuuluvust ja territoriaalset lähenemist.</w:t>
            </w:r>
          </w:p>
        </w:tc>
      </w:tr>
    </w:tbl>
    <w:p w:rsidR="00B17EDE" w:rsidRPr="005D7536" w:rsidP="00B17EDE" w14:paraId="0F4E819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1CE9463" w14:textId="77777777">
      <w:r w:rsidRPr="005D7536">
        <w:rPr>
          <w:rStyle w:val="HideTWBExt"/>
        </w:rPr>
        <w:t>&lt;/Amend&gt;</w:t>
      </w:r>
    </w:p>
    <w:p w:rsidR="00B17EDE" w:rsidRPr="005D7536" w:rsidP="00B17EDE" w14:paraId="0DEABE0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5033</w:t>
      </w:r>
      <w:r w:rsidRPr="005D7536">
        <w:rPr>
          <w:rStyle w:val="HideTWBExt"/>
          <w:b w:val="0"/>
        </w:rPr>
        <w:t>&lt;/NumAm&gt;</w:t>
      </w:r>
    </w:p>
    <w:p w:rsidR="00B17EDE" w:rsidRPr="005D7536" w:rsidP="00B17EDE" w14:paraId="018900EB"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7FF4D9D6" w14:textId="77777777">
      <w:r w:rsidRPr="005D7536">
        <w:rPr>
          <w:rStyle w:val="HideTWBExt"/>
        </w:rPr>
        <w:t>&lt;/RepeatBlock-By&gt;</w:t>
      </w:r>
    </w:p>
    <w:p w:rsidR="00B17EDE" w:rsidRPr="005D7536" w:rsidP="00B17EDE" w14:paraId="6F55D5D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AFA4CB0" w14:textId="77777777">
      <w:pPr>
        <w:pStyle w:val="NormalBold"/>
      </w:pPr>
      <w:r w:rsidRPr="005D7536">
        <w:rPr>
          <w:rStyle w:val="HideTWBExt"/>
          <w:b w:val="0"/>
        </w:rPr>
        <w:t>&lt;Article&gt;</w:t>
      </w:r>
      <w:r w:rsidRPr="005D7536">
        <w:t>Artikkel 46 – lõige 2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6B5D0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F5CC7D6" w14:textId="77777777">
            <w:pPr>
              <w:keepNext/>
            </w:pPr>
          </w:p>
        </w:tc>
      </w:tr>
      <w:tr w14:paraId="68A56C8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2DC6175" w14:textId="77777777">
            <w:pPr>
              <w:pStyle w:val="ColumnHeading"/>
              <w:keepNext/>
            </w:pPr>
            <w:r w:rsidRPr="005D7536">
              <w:t>Komisjoni ettepanek</w:t>
            </w:r>
          </w:p>
        </w:tc>
        <w:tc>
          <w:tcPr>
            <w:tcW w:w="4876" w:type="dxa"/>
          </w:tcPr>
          <w:p w:rsidR="00B17EDE" w:rsidRPr="005D7536" w:rsidP="0009156F" w14:paraId="7B939AC5" w14:textId="77777777">
            <w:pPr>
              <w:pStyle w:val="ColumnHeading"/>
              <w:keepNext/>
            </w:pPr>
            <w:r w:rsidRPr="005D7536">
              <w:t>Muudatusettepanek</w:t>
            </w:r>
          </w:p>
        </w:tc>
      </w:tr>
      <w:tr w14:paraId="19E8E5E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4165B7" w14:textId="77777777">
            <w:pPr>
              <w:pStyle w:val="Normal6"/>
            </w:pPr>
          </w:p>
        </w:tc>
        <w:tc>
          <w:tcPr>
            <w:tcW w:w="4876" w:type="dxa"/>
          </w:tcPr>
          <w:p w:rsidR="00B17EDE" w:rsidRPr="005D7536" w:rsidP="0009156F" w14:paraId="40E7DBD2" w14:textId="77777777">
            <w:pPr>
              <w:pStyle w:val="Normal6"/>
              <w:rPr>
                <w:szCs w:val="24"/>
              </w:rPr>
            </w:pPr>
            <w:r w:rsidRPr="005D7536">
              <w:rPr>
                <w:b/>
                <w:i/>
              </w:rPr>
              <w:t>2a.</w:t>
            </w:r>
            <w:r w:rsidRPr="005D7536">
              <w:rPr>
                <w:b/>
                <w:i/>
              </w:rPr>
              <w:tab/>
              <w:t xml:space="preserve">Äärepoolseimate piirkondade transpordi toetamiseks luuakse eriprogramm POSEI Transport, et hüvitada lisakulud, mis tulenevad ELi toimimise lepingu artiklis 349 osutatud püsivatest ja struktuurilistest piirangutest, milleks on: kaugus, </w:t>
            </w:r>
            <w:r w:rsidRPr="005D7536">
              <w:rPr>
                <w:b/>
                <w:i/>
              </w:rPr>
              <w:t>saareline</w:t>
            </w:r>
            <w:r w:rsidRPr="005D7536">
              <w:rPr>
                <w:b/>
                <w:i/>
              </w:rPr>
              <w:t xml:space="preserve"> asend, väiksemad turud, sõltuvus õhu- ja meretranspordist inimeste ja kaupade liikumisel ning vajadus tagada korrapärased, usaldusväärsed ja taskukohased ühendused Mandri-Euroopaga, aidates seeläbi tagada territoriaalset järjepidevust, majanduslikku, sotsiaalset ja territoriaalset ühtekuuluvust ning võrdsed võimalused nende piirkondade inimestele ja ettevõtjatele.</w:t>
            </w:r>
          </w:p>
        </w:tc>
      </w:tr>
    </w:tbl>
    <w:p w:rsidR="00B17EDE" w:rsidRPr="005D7536" w:rsidP="00B17EDE" w14:paraId="16C97863"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4A1C25C9" w14:textId="77777777">
      <w:r w:rsidRPr="005D7536">
        <w:rPr>
          <w:rStyle w:val="HideTWBExt"/>
        </w:rPr>
        <w:t>&lt;/Amend&gt;</w:t>
      </w:r>
    </w:p>
    <w:p w:rsidR="00B17EDE" w:rsidRPr="005D7536" w:rsidP="00B17EDE" w14:paraId="2A689EB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5034</w:t>
      </w:r>
      <w:r w:rsidRPr="005D7536">
        <w:rPr>
          <w:rStyle w:val="HideTWBExt"/>
          <w:b w:val="0"/>
        </w:rPr>
        <w:t>&lt;/NumAm&gt;</w:t>
      </w:r>
    </w:p>
    <w:p w:rsidR="00B17EDE" w:rsidRPr="005D7536" w:rsidP="00B17EDE" w14:paraId="0A9DF77A"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692BB5BF" w14:textId="77777777">
      <w:r w:rsidRPr="005D7536">
        <w:rPr>
          <w:rStyle w:val="HideTWBExt"/>
        </w:rPr>
        <w:t>&lt;/RepeatBlock-By&gt;</w:t>
      </w:r>
    </w:p>
    <w:p w:rsidR="00B17EDE" w:rsidRPr="005D7536" w:rsidP="00B17EDE" w14:paraId="4CE8439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575E495" w14:textId="77777777">
      <w:pPr>
        <w:pStyle w:val="NormalBold"/>
      </w:pPr>
      <w:r w:rsidRPr="005D7536">
        <w:rPr>
          <w:rStyle w:val="HideTWBExt"/>
          <w:b w:val="0"/>
        </w:rPr>
        <w:t>&lt;Article&gt;</w:t>
      </w:r>
      <w:r w:rsidRPr="005D7536">
        <w:t>Artikkel 46 – lõige 2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44D81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6CECAC0" w14:textId="77777777">
            <w:pPr>
              <w:keepNext/>
            </w:pPr>
          </w:p>
        </w:tc>
      </w:tr>
      <w:tr w14:paraId="6F13AB3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A22572C" w14:textId="77777777">
            <w:pPr>
              <w:pStyle w:val="ColumnHeading"/>
              <w:keepNext/>
            </w:pPr>
            <w:r w:rsidRPr="005D7536">
              <w:t>Komisjoni ettepanek</w:t>
            </w:r>
          </w:p>
        </w:tc>
        <w:tc>
          <w:tcPr>
            <w:tcW w:w="4876" w:type="dxa"/>
          </w:tcPr>
          <w:p w:rsidR="00B17EDE" w:rsidRPr="005D7536" w:rsidP="0009156F" w14:paraId="42772001" w14:textId="77777777">
            <w:pPr>
              <w:pStyle w:val="ColumnHeading"/>
              <w:keepNext/>
            </w:pPr>
            <w:r w:rsidRPr="005D7536">
              <w:t>Muudatusettepanek</w:t>
            </w:r>
          </w:p>
        </w:tc>
      </w:tr>
      <w:tr w14:paraId="3668EA4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09C498D" w14:textId="77777777">
            <w:pPr>
              <w:pStyle w:val="Normal6"/>
            </w:pPr>
          </w:p>
        </w:tc>
        <w:tc>
          <w:tcPr>
            <w:tcW w:w="4876" w:type="dxa"/>
          </w:tcPr>
          <w:p w:rsidR="00B17EDE" w:rsidRPr="005D7536" w:rsidP="0009156F" w14:paraId="66BE87B4" w14:textId="77777777">
            <w:pPr>
              <w:pStyle w:val="Normal6"/>
              <w:rPr>
                <w:szCs w:val="24"/>
              </w:rPr>
            </w:pPr>
            <w:r w:rsidRPr="005D7536">
              <w:rPr>
                <w:b/>
                <w:i/>
              </w:rPr>
              <w:t>2a.</w:t>
            </w:r>
            <w:r w:rsidRPr="005D7536">
              <w:rPr>
                <w:b/>
                <w:i/>
              </w:rPr>
              <w:tab/>
              <w:t>Kooskõlas määruse (EL) 20XX/XXXX [ÜPP määrus] artiklis XX, määruse (EL) 228/2013 [POSEI määrus] artiklis 23 ja määruse (EL) 20XX/XXXX [ÜKP määrus] artiklis XX sätestatud tingimustega võib meetmete ja muude sekkumiste suhtes kohaldada teatavaid riigiabi reegleid.</w:t>
            </w:r>
          </w:p>
        </w:tc>
      </w:tr>
    </w:tbl>
    <w:p w:rsidR="00B17EDE" w:rsidRPr="005D7536" w:rsidP="00B17EDE" w14:paraId="71F11A48"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498A3098" w14:textId="77777777">
      <w:r w:rsidRPr="005D7536">
        <w:rPr>
          <w:rStyle w:val="HideTWBExt"/>
        </w:rPr>
        <w:t>&lt;/Amend&gt;</w:t>
      </w:r>
    </w:p>
    <w:p w:rsidR="00B17EDE" w:rsidRPr="005D7536" w:rsidP="00B17EDE" w14:paraId="7232FB4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5035</w:t>
      </w:r>
      <w:r w:rsidRPr="005D7536">
        <w:rPr>
          <w:rStyle w:val="HideTWBExt"/>
          <w:b w:val="0"/>
        </w:rPr>
        <w:t>&lt;/NumAm&gt;</w:t>
      </w:r>
    </w:p>
    <w:p w:rsidR="00B17EDE" w:rsidRPr="005D7536" w:rsidP="00B17EDE" w14:paraId="28DEEA26" w14:textId="77777777">
      <w:pPr>
        <w:pStyle w:val="NormalBold"/>
      </w:pPr>
      <w:r w:rsidRPr="005D7536">
        <w:rPr>
          <w:rStyle w:val="HideTWBExt"/>
          <w:b w:val="0"/>
        </w:rPr>
        <w:t>&lt;RepeatBlock-By&gt;&lt;Members&gt;</w:t>
      </w:r>
      <w:r w:rsidRPr="005D7536">
        <w:t>André</w:t>
      </w:r>
      <w:r w:rsidRPr="005D7536">
        <w:t xml:space="preserve"> </w:t>
      </w:r>
      <w:r w:rsidRPr="005D7536">
        <w:t>Franqueira</w:t>
      </w:r>
      <w:r w:rsidRPr="005D7536">
        <w:t xml:space="preserve"> </w:t>
      </w:r>
      <w:r w:rsidRPr="005D7536">
        <w:t>Rodrigues</w:t>
      </w:r>
      <w:r w:rsidRPr="005D7536">
        <w:rPr>
          <w:rStyle w:val="HideTWBExt"/>
          <w:b w:val="0"/>
        </w:rPr>
        <w:t>&lt;/Members&gt;</w:t>
      </w:r>
    </w:p>
    <w:p w:rsidR="00B17EDE" w:rsidRPr="005D7536" w:rsidP="00B17EDE" w14:paraId="0AC98A5A" w14:textId="77777777">
      <w:r w:rsidRPr="005D7536">
        <w:rPr>
          <w:rStyle w:val="HideTWBExt"/>
        </w:rPr>
        <w:t>&lt;/RepeatBlock-By&gt;</w:t>
      </w:r>
    </w:p>
    <w:p w:rsidR="00B17EDE" w:rsidRPr="005D7536" w:rsidP="00B17EDE" w14:paraId="70CD4A4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EA8613D" w14:textId="77777777">
      <w:pPr>
        <w:pStyle w:val="NormalBold"/>
      </w:pPr>
      <w:r w:rsidRPr="005D7536">
        <w:rPr>
          <w:rStyle w:val="HideTWBExt"/>
          <w:b w:val="0"/>
        </w:rPr>
        <w:t>&lt;Article&gt;</w:t>
      </w:r>
      <w:r w:rsidRPr="005D7536">
        <w:t>Artikkel 46 – lõige 2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5C310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CA71EF9" w14:textId="77777777">
            <w:pPr>
              <w:keepNext/>
            </w:pPr>
          </w:p>
        </w:tc>
      </w:tr>
      <w:tr w14:paraId="4E9DD5B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5D22CC5" w14:textId="77777777">
            <w:pPr>
              <w:pStyle w:val="ColumnHeading"/>
              <w:keepNext/>
            </w:pPr>
            <w:r w:rsidRPr="005D7536">
              <w:t>Komisjoni ettepanek</w:t>
            </w:r>
          </w:p>
        </w:tc>
        <w:tc>
          <w:tcPr>
            <w:tcW w:w="4876" w:type="dxa"/>
          </w:tcPr>
          <w:p w:rsidR="00B17EDE" w:rsidRPr="005D7536" w:rsidP="0009156F" w14:paraId="6B0C36C3" w14:textId="77777777">
            <w:pPr>
              <w:pStyle w:val="ColumnHeading"/>
              <w:keepNext/>
            </w:pPr>
            <w:r w:rsidRPr="005D7536">
              <w:t>Muudatusettepanek</w:t>
            </w:r>
          </w:p>
        </w:tc>
      </w:tr>
      <w:tr w14:paraId="243CCD0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81BD513" w14:textId="77777777">
            <w:pPr>
              <w:pStyle w:val="Normal6"/>
            </w:pPr>
          </w:p>
        </w:tc>
        <w:tc>
          <w:tcPr>
            <w:tcW w:w="4876" w:type="dxa"/>
          </w:tcPr>
          <w:p w:rsidR="00B17EDE" w:rsidRPr="005D7536" w:rsidP="0009156F" w14:paraId="7EC9F159" w14:textId="77777777">
            <w:pPr>
              <w:pStyle w:val="Normal6"/>
              <w:rPr>
                <w:szCs w:val="24"/>
              </w:rPr>
            </w:pPr>
            <w:r w:rsidRPr="005D7536">
              <w:rPr>
                <w:b/>
                <w:i/>
              </w:rPr>
              <w:t>2a.</w:t>
            </w:r>
            <w:r w:rsidRPr="005D7536">
              <w:rPr>
                <w:b/>
                <w:i/>
              </w:rPr>
              <w:tab/>
              <w:t>Äärepoolseimate piirkondadega seotud meetmete ja sekkumiste suhtes võib kohaldada riigiabi erieeskirju kooskõlas tingimustega, mis on sätestatud määruses (EL) 202X/XXXX [ÜPP määrus], määruses (EL) nr 228/2013 ning kalandust ja vesiviljelust käsitlevates valdkondlikes määrustes.</w:t>
            </w:r>
          </w:p>
        </w:tc>
      </w:tr>
    </w:tbl>
    <w:p w:rsidR="00B17EDE" w:rsidRPr="005D7536" w:rsidP="00B17EDE" w14:paraId="4B937750"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7355211C" w14:textId="77777777">
      <w:r w:rsidRPr="005D7536">
        <w:rPr>
          <w:rStyle w:val="HideTWBExt"/>
        </w:rPr>
        <w:t>&lt;/Amend&gt;</w:t>
      </w:r>
    </w:p>
    <w:p w:rsidR="00B17EDE" w:rsidRPr="005D7536" w:rsidP="00B17EDE" w14:paraId="3D08CAF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5036</w:t>
      </w:r>
      <w:r w:rsidRPr="005D7536">
        <w:rPr>
          <w:rStyle w:val="HideTWBExt"/>
          <w:b w:val="0"/>
        </w:rPr>
        <w:t>&lt;/NumAm&gt;</w:t>
      </w:r>
    </w:p>
    <w:p w:rsidR="00B17EDE" w:rsidRPr="005D7536" w:rsidP="00B17EDE" w14:paraId="15603D5B"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281E7FB0" w14:textId="77777777">
      <w:r w:rsidRPr="005D7536">
        <w:rPr>
          <w:rStyle w:val="HideTWBExt"/>
        </w:rPr>
        <w:t>&lt;/RepeatBlock-By&gt;</w:t>
      </w:r>
    </w:p>
    <w:p w:rsidR="00B17EDE" w:rsidRPr="005D7536" w:rsidP="00B17EDE" w14:paraId="35153C2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AB2A83A" w14:textId="77777777">
      <w:pPr>
        <w:pStyle w:val="NormalBold"/>
      </w:pPr>
      <w:r w:rsidRPr="005D7536">
        <w:rPr>
          <w:rStyle w:val="HideTWBExt"/>
          <w:b w:val="0"/>
        </w:rPr>
        <w:t>&lt;Article&gt;</w:t>
      </w:r>
      <w:r w:rsidRPr="005D7536">
        <w:t>Artikkel 46 – lõige 2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6C3B4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2EC61AF" w14:textId="77777777">
            <w:pPr>
              <w:keepNext/>
            </w:pPr>
          </w:p>
        </w:tc>
      </w:tr>
      <w:tr w14:paraId="5CDDBCF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02B28A6" w14:textId="77777777">
            <w:pPr>
              <w:pStyle w:val="ColumnHeading"/>
              <w:keepNext/>
            </w:pPr>
            <w:r w:rsidRPr="005D7536">
              <w:t>Komisjoni ettepanek</w:t>
            </w:r>
          </w:p>
        </w:tc>
        <w:tc>
          <w:tcPr>
            <w:tcW w:w="4876" w:type="dxa"/>
          </w:tcPr>
          <w:p w:rsidR="00B17EDE" w:rsidRPr="005D7536" w:rsidP="0009156F" w14:paraId="42C363F0" w14:textId="77777777">
            <w:pPr>
              <w:pStyle w:val="ColumnHeading"/>
              <w:keepNext/>
            </w:pPr>
            <w:r w:rsidRPr="005D7536">
              <w:t>Muudatusettepanek</w:t>
            </w:r>
          </w:p>
        </w:tc>
      </w:tr>
      <w:tr w14:paraId="346E3DB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1A6195B" w14:textId="77777777">
            <w:pPr>
              <w:pStyle w:val="Normal6"/>
            </w:pPr>
          </w:p>
        </w:tc>
        <w:tc>
          <w:tcPr>
            <w:tcW w:w="4876" w:type="dxa"/>
          </w:tcPr>
          <w:p w:rsidR="00B17EDE" w:rsidRPr="005D7536" w:rsidP="0009156F" w14:paraId="1C278D8E" w14:textId="77777777">
            <w:pPr>
              <w:pStyle w:val="Normal6"/>
              <w:rPr>
                <w:szCs w:val="24"/>
              </w:rPr>
            </w:pPr>
            <w:r w:rsidRPr="005D7536">
              <w:rPr>
                <w:b/>
                <w:i/>
              </w:rPr>
              <w:t>2a.</w:t>
            </w:r>
            <w:r w:rsidRPr="005D7536">
              <w:rPr>
                <w:b/>
                <w:i/>
              </w:rPr>
              <w:tab/>
              <w:t>Neid punktides a ja b sätestatud meetmeid rakendatakse partnerluskavast sõltumatult määruse (EL) nr 228/2013 kohase POSEI programmi kaudu.</w:t>
            </w:r>
          </w:p>
        </w:tc>
      </w:tr>
    </w:tbl>
    <w:p w:rsidR="00B17EDE" w:rsidRPr="005D7536" w:rsidP="00B17EDE" w14:paraId="0442EAC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6369956" w14:textId="77777777">
      <w:r w:rsidRPr="005D7536">
        <w:rPr>
          <w:rStyle w:val="HideTWBExt"/>
        </w:rPr>
        <w:t>&lt;/Amend&gt;</w:t>
      </w:r>
    </w:p>
    <w:p w:rsidR="00B17EDE" w:rsidRPr="005D7536" w:rsidP="00B17EDE" w14:paraId="2CA81950"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5037</w:t>
      </w:r>
      <w:r w:rsidRPr="005D7536">
        <w:rPr>
          <w:rStyle w:val="HideTWBExt"/>
          <w:b w:val="0"/>
        </w:rPr>
        <w:t>&lt;/NumAm&gt;</w:t>
      </w:r>
    </w:p>
    <w:p w:rsidR="00B17EDE" w:rsidRPr="005D7536" w:rsidP="00B17EDE" w14:paraId="47DFEA67" w14:textId="77777777">
      <w:pPr>
        <w:pStyle w:val="NormalBold"/>
      </w:pPr>
      <w:r w:rsidRPr="005D7536">
        <w:rPr>
          <w:rStyle w:val="HideTWBExt"/>
          <w:b w:val="0"/>
        </w:rPr>
        <w:t>&lt;RepeatBlock-By&gt;&lt;Members&gt;</w:t>
      </w:r>
      <w:r w:rsidRPr="005D7536">
        <w:t xml:space="preserve">Sabrina </w:t>
      </w:r>
      <w:r w:rsidRPr="005D7536">
        <w:t>Repp</w:t>
      </w:r>
      <w:r w:rsidRPr="005D7536">
        <w:t>, Jean-</w:t>
      </w:r>
      <w:r w:rsidRPr="005D7536">
        <w:t>Marc</w:t>
      </w:r>
      <w:r w:rsidRPr="005D7536">
        <w:t xml:space="preserve"> </w:t>
      </w:r>
      <w:r w:rsidRPr="005D7536">
        <w:t>Germain</w:t>
      </w:r>
      <w:r w:rsidRPr="005D7536">
        <w:rPr>
          <w:rStyle w:val="HideTWBExt"/>
          <w:b w:val="0"/>
        </w:rPr>
        <w:t>&lt;/Members&gt;</w:t>
      </w:r>
    </w:p>
    <w:p w:rsidR="00B17EDE" w:rsidRPr="005D7536" w:rsidP="00B17EDE" w14:paraId="7430512C" w14:textId="77777777">
      <w:r w:rsidRPr="005D7536">
        <w:rPr>
          <w:rStyle w:val="HideTWBExt"/>
        </w:rPr>
        <w:t>&lt;AuNomDe&gt;</w:t>
      </w:r>
      <w:r w:rsidRPr="005D7536">
        <w:rPr>
          <w:rStyle w:val="HideTWBInt"/>
        </w:rPr>
        <w:t>{S&amp;D}</w:t>
      </w:r>
      <w:r w:rsidRPr="005D7536">
        <w:t>fraktsiooni S&amp;D nimel</w:t>
      </w:r>
      <w:r w:rsidRPr="005D7536">
        <w:rPr>
          <w:rStyle w:val="HideTWBExt"/>
        </w:rPr>
        <w:t>&lt;/AuNomDe&gt;</w:t>
      </w:r>
    </w:p>
    <w:p w:rsidR="00B17EDE" w:rsidRPr="005D7536" w:rsidP="00B17EDE" w14:paraId="7CA70A6E" w14:textId="77777777">
      <w:r w:rsidRPr="005D7536">
        <w:rPr>
          <w:rStyle w:val="HideTWBExt"/>
        </w:rPr>
        <w:t>&lt;/RepeatBlock-By&gt;</w:t>
      </w:r>
    </w:p>
    <w:p w:rsidR="00B17EDE" w:rsidRPr="005D7536" w:rsidP="00B17EDE" w14:paraId="2F480B2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9DFE3DA" w14:textId="77777777">
      <w:pPr>
        <w:pStyle w:val="NormalBold"/>
      </w:pPr>
      <w:r w:rsidRPr="005D7536">
        <w:rPr>
          <w:rStyle w:val="HideTWBExt"/>
          <w:b w:val="0"/>
        </w:rPr>
        <w:t>&lt;Article&gt;</w:t>
      </w:r>
      <w:r w:rsidRPr="005D7536">
        <w:t>Artikkel 46 – lõige 2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5378D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D350D7F" w14:textId="77777777">
            <w:pPr>
              <w:keepNext/>
            </w:pPr>
          </w:p>
        </w:tc>
      </w:tr>
      <w:tr w14:paraId="3001B61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84E7576" w14:textId="77777777">
            <w:pPr>
              <w:pStyle w:val="ColumnHeading"/>
              <w:keepNext/>
            </w:pPr>
            <w:r w:rsidRPr="005D7536">
              <w:t>Komisjoni ettepanek</w:t>
            </w:r>
          </w:p>
        </w:tc>
        <w:tc>
          <w:tcPr>
            <w:tcW w:w="4876" w:type="dxa"/>
          </w:tcPr>
          <w:p w:rsidR="00B17EDE" w:rsidRPr="005D7536" w:rsidP="0009156F" w14:paraId="74FD2F05" w14:textId="77777777">
            <w:pPr>
              <w:pStyle w:val="ColumnHeading"/>
              <w:keepNext/>
            </w:pPr>
            <w:r w:rsidRPr="005D7536">
              <w:t>Muudatusettepanek</w:t>
            </w:r>
          </w:p>
        </w:tc>
      </w:tr>
      <w:tr w14:paraId="5166BE5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CB3AA7C" w14:textId="77777777">
            <w:pPr>
              <w:pStyle w:val="Normal6"/>
            </w:pPr>
          </w:p>
        </w:tc>
        <w:tc>
          <w:tcPr>
            <w:tcW w:w="4876" w:type="dxa"/>
          </w:tcPr>
          <w:p w:rsidR="00B17EDE" w:rsidRPr="005D7536" w:rsidP="0009156F" w14:paraId="23A022E0" w14:textId="77777777">
            <w:pPr>
              <w:pStyle w:val="Normal6"/>
              <w:rPr>
                <w:szCs w:val="24"/>
              </w:rPr>
            </w:pPr>
            <w:r w:rsidRPr="005D7536">
              <w:rPr>
                <w:b/>
                <w:i/>
              </w:rPr>
              <w:t>2a.</w:t>
            </w:r>
            <w:r w:rsidRPr="005D7536">
              <w:rPr>
                <w:b/>
                <w:i/>
              </w:rPr>
              <w:tab/>
              <w:t>Neid punktides a ja b sätestatud meetmeid rakendatakse partnerluskavast sõltumatult määruse (EL) nr 228/2013 kohase POSEI programmi kaudu.</w:t>
            </w:r>
          </w:p>
        </w:tc>
      </w:tr>
    </w:tbl>
    <w:p w:rsidR="00B17EDE" w:rsidRPr="005D7536" w:rsidP="00B17EDE" w14:paraId="6DA02C8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4D9F21E" w14:textId="77777777">
      <w:r w:rsidRPr="005D7536">
        <w:rPr>
          <w:rStyle w:val="HideTWBExt"/>
        </w:rPr>
        <w:t>&lt;/Amend&gt;</w:t>
      </w:r>
    </w:p>
    <w:p w:rsidR="00B17EDE" w:rsidRPr="005D7536" w:rsidP="00B17EDE" w14:paraId="2EEBF6D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5038</w:t>
      </w:r>
      <w:r w:rsidRPr="005D7536">
        <w:rPr>
          <w:rStyle w:val="HideTWBExt"/>
          <w:b w:val="0"/>
        </w:rPr>
        <w:t>&lt;/NumAm&gt;</w:t>
      </w:r>
    </w:p>
    <w:p w:rsidR="00B17EDE" w:rsidRPr="005D7536" w:rsidP="00B17EDE" w14:paraId="2D69F851" w14:textId="77777777">
      <w:pPr>
        <w:pStyle w:val="NormalBold"/>
      </w:pPr>
      <w:r w:rsidRPr="005D7536">
        <w:rPr>
          <w:rStyle w:val="HideTWBExt"/>
          <w:b w:val="0"/>
        </w:rPr>
        <w:t>&lt;RepeatBlock-By&gt;&lt;Members&gt;</w:t>
      </w:r>
      <w:r w:rsidRPr="005D7536">
        <w:t xml:space="preserve">Sabrina </w:t>
      </w:r>
      <w:r w:rsidRPr="005D7536">
        <w:t>Repp</w:t>
      </w:r>
      <w:r w:rsidRPr="005D7536">
        <w:t>, Jean-</w:t>
      </w:r>
      <w:r w:rsidRPr="005D7536">
        <w:t>Marc</w:t>
      </w:r>
      <w:r w:rsidRPr="005D7536">
        <w:t xml:space="preserve"> </w:t>
      </w:r>
      <w:r w:rsidRPr="005D7536">
        <w:t>Germain</w:t>
      </w:r>
      <w:r w:rsidRPr="005D7536">
        <w:rPr>
          <w:rStyle w:val="HideTWBExt"/>
          <w:b w:val="0"/>
        </w:rPr>
        <w:t>&lt;/Members&gt;</w:t>
      </w:r>
    </w:p>
    <w:p w:rsidR="00B17EDE" w:rsidRPr="005D7536" w:rsidP="00B17EDE" w14:paraId="5567FD36" w14:textId="77777777">
      <w:r w:rsidRPr="005D7536">
        <w:rPr>
          <w:rStyle w:val="HideTWBExt"/>
        </w:rPr>
        <w:t>&lt;AuNomDe&gt;</w:t>
      </w:r>
      <w:r w:rsidRPr="005D7536">
        <w:rPr>
          <w:rStyle w:val="HideTWBInt"/>
        </w:rPr>
        <w:t>{S&amp;D}</w:t>
      </w:r>
      <w:r w:rsidRPr="005D7536">
        <w:t>fraktsiooni S&amp;D nimel</w:t>
      </w:r>
      <w:r w:rsidRPr="005D7536">
        <w:rPr>
          <w:rStyle w:val="HideTWBExt"/>
        </w:rPr>
        <w:t>&lt;/AuNomDe&gt;</w:t>
      </w:r>
    </w:p>
    <w:p w:rsidR="00B17EDE" w:rsidRPr="005D7536" w:rsidP="00B17EDE" w14:paraId="1169ECE4" w14:textId="77777777">
      <w:r w:rsidRPr="005D7536">
        <w:rPr>
          <w:rStyle w:val="HideTWBExt"/>
        </w:rPr>
        <w:t>&lt;/RepeatBlock-By&gt;</w:t>
      </w:r>
    </w:p>
    <w:p w:rsidR="00B17EDE" w:rsidRPr="005D7536" w:rsidP="00B17EDE" w14:paraId="27B1AC5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62E34D7" w14:textId="77777777">
      <w:pPr>
        <w:pStyle w:val="NormalBold"/>
      </w:pPr>
      <w:r w:rsidRPr="005D7536">
        <w:rPr>
          <w:rStyle w:val="HideTWBExt"/>
          <w:b w:val="0"/>
        </w:rPr>
        <w:t>&lt;Article&gt;</w:t>
      </w:r>
      <w:r w:rsidRPr="005D7536">
        <w:t>Artikkel 46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53AFF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5ADF9C5" w14:textId="77777777">
            <w:pPr>
              <w:keepNext/>
            </w:pPr>
          </w:p>
        </w:tc>
      </w:tr>
      <w:tr w14:paraId="0A995F2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B936A4D" w14:textId="77777777">
            <w:pPr>
              <w:pStyle w:val="ColumnHeading"/>
              <w:keepNext/>
            </w:pPr>
            <w:r w:rsidRPr="005D7536">
              <w:t>Komisjoni ettepanek</w:t>
            </w:r>
          </w:p>
        </w:tc>
        <w:tc>
          <w:tcPr>
            <w:tcW w:w="4876" w:type="dxa"/>
          </w:tcPr>
          <w:p w:rsidR="00B17EDE" w:rsidRPr="005D7536" w:rsidP="0009156F" w14:paraId="616213AB" w14:textId="77777777">
            <w:pPr>
              <w:pStyle w:val="ColumnHeading"/>
              <w:keepNext/>
            </w:pPr>
            <w:r w:rsidRPr="005D7536">
              <w:t>Muudatusettepanek</w:t>
            </w:r>
          </w:p>
        </w:tc>
      </w:tr>
      <w:tr w14:paraId="0286CB8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8E49225" w14:textId="77777777">
            <w:pPr>
              <w:pStyle w:val="Normal6"/>
            </w:pPr>
          </w:p>
        </w:tc>
        <w:tc>
          <w:tcPr>
            <w:tcW w:w="4876" w:type="dxa"/>
          </w:tcPr>
          <w:p w:rsidR="00B17EDE" w:rsidRPr="005D7536" w:rsidP="0009156F" w14:paraId="33C75EA6" w14:textId="77777777">
            <w:pPr>
              <w:pStyle w:val="Normal6"/>
              <w:jc w:val="center"/>
              <w:rPr>
                <w:szCs w:val="24"/>
              </w:rPr>
            </w:pPr>
            <w:r w:rsidRPr="005D7536">
              <w:rPr>
                <w:b/>
                <w:i/>
              </w:rPr>
              <w:t>Artikkel 46a</w:t>
            </w:r>
          </w:p>
        </w:tc>
      </w:tr>
      <w:tr w14:paraId="3171738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83B40AE" w14:textId="77777777">
            <w:pPr>
              <w:pStyle w:val="Normal6"/>
            </w:pPr>
          </w:p>
        </w:tc>
        <w:tc>
          <w:tcPr>
            <w:tcW w:w="4876" w:type="dxa"/>
          </w:tcPr>
          <w:p w:rsidR="00B17EDE" w:rsidRPr="005D7536" w:rsidP="0009156F" w14:paraId="642D1AFE" w14:textId="77777777">
            <w:pPr>
              <w:pStyle w:val="Normal6"/>
              <w:jc w:val="center"/>
              <w:rPr>
                <w:szCs w:val="24"/>
              </w:rPr>
            </w:pPr>
            <w:r w:rsidRPr="005D7536">
              <w:rPr>
                <w:b/>
                <w:i/>
              </w:rPr>
              <w:t>Äärepoolseimate piirkondade suhtes kohaldatavad rahastamise eritingimused</w:t>
            </w:r>
          </w:p>
        </w:tc>
      </w:tr>
      <w:tr w14:paraId="33CBCDE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86AF1B7" w14:textId="77777777">
            <w:pPr>
              <w:pStyle w:val="Normal6"/>
            </w:pPr>
          </w:p>
        </w:tc>
        <w:tc>
          <w:tcPr>
            <w:tcW w:w="4876" w:type="dxa"/>
          </w:tcPr>
          <w:p w:rsidR="00B17EDE" w:rsidRPr="005D7536" w:rsidP="0009156F" w14:paraId="69C7DF3B" w14:textId="77777777">
            <w:pPr>
              <w:pStyle w:val="Normal6"/>
              <w:rPr>
                <w:szCs w:val="24"/>
              </w:rPr>
            </w:pPr>
            <w:r w:rsidRPr="005D7536">
              <w:rPr>
                <w:b/>
                <w:i/>
              </w:rPr>
              <w:t>1. Liidu toetus seoses artikli 10 lõike 2 punkti a alapunktis iv osutatud sihtotstarbelise eraldisega ei tohi ületada 85 % artiklis 46 sätestatud äärepoolseimate piirkondade peatüki rahastamiskõlblikest kogukuludest. Seda määra kohaldatakse olenemata artikli 4 punktides 38–40 määratletud piirkonnakategooriast, kus asjaomane äärepoolseim piirkond asub.</w:t>
            </w:r>
          </w:p>
        </w:tc>
      </w:tr>
      <w:tr w14:paraId="43A3965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CA6C6E0" w14:textId="77777777">
            <w:pPr>
              <w:pStyle w:val="Normal6"/>
            </w:pPr>
          </w:p>
        </w:tc>
        <w:tc>
          <w:tcPr>
            <w:tcW w:w="4876" w:type="dxa"/>
          </w:tcPr>
          <w:p w:rsidR="00B17EDE" w:rsidRPr="005D7536" w:rsidP="0009156F" w14:paraId="15283C72" w14:textId="77777777">
            <w:pPr>
              <w:pStyle w:val="Normal6"/>
              <w:rPr>
                <w:szCs w:val="24"/>
              </w:rPr>
            </w:pPr>
            <w:r w:rsidRPr="005D7536">
              <w:rPr>
                <w:b/>
                <w:i/>
              </w:rPr>
              <w:t>2. Artikli 10 lõike 2 punkti a alapunktis iv osutatud sihtotstarbelise eraldisega hõlmatud vahendid vabastatakse fondi muude komponentide suhtes kohaldatavatest valdkondliku keskendamise nõuetest. Asjaomased piirkonnad võivad vabalt eraldada neid vahendeid äärepoolseimate piirkondade erivajaduste täitmise meetmetele, käsitades prioriteedina ELi toimimise lepingu artiklis 349 osutatud püsivate ebasoodsate tingimustega seotud struktuursete lisakulude hüvitamist.</w:t>
            </w:r>
          </w:p>
        </w:tc>
      </w:tr>
    </w:tbl>
    <w:p w:rsidR="00B17EDE" w:rsidRPr="005D7536" w:rsidP="00B17EDE" w14:paraId="75CA5E0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F86A3CF" w14:textId="77777777">
      <w:r w:rsidRPr="005D7536">
        <w:rPr>
          <w:rStyle w:val="HideTWBExt"/>
        </w:rPr>
        <w:t>&lt;/Amend&gt;</w:t>
      </w:r>
    </w:p>
    <w:p w:rsidR="00B17EDE" w:rsidRPr="005D7536" w:rsidP="00B17EDE" w14:paraId="665D755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5039</w:t>
      </w:r>
      <w:r w:rsidRPr="005D7536">
        <w:rPr>
          <w:rStyle w:val="HideTWBExt"/>
          <w:b w:val="0"/>
        </w:rPr>
        <w:t>&lt;/NumAm&gt;</w:t>
      </w:r>
    </w:p>
    <w:p w:rsidR="00B17EDE" w:rsidRPr="005D7536" w:rsidP="00B17EDE" w14:paraId="2A6C7017" w14:textId="77777777">
      <w:pPr>
        <w:pStyle w:val="NormalBold"/>
      </w:pPr>
      <w:r w:rsidRPr="005D7536">
        <w:rPr>
          <w:rStyle w:val="HideTWBExt"/>
          <w:b w:val="0"/>
        </w:rPr>
        <w:t>&lt;RepeatBlock-By&gt;&lt;Members&gt;</w:t>
      </w:r>
      <w:r w:rsidRPr="005D7536">
        <w:t xml:space="preserve">Sabrina </w:t>
      </w:r>
      <w:r w:rsidRPr="005D7536">
        <w:t>Repp</w:t>
      </w:r>
      <w:r w:rsidRPr="005D7536">
        <w:t>, Jean-</w:t>
      </w:r>
      <w:r w:rsidRPr="005D7536">
        <w:t>Marc</w:t>
      </w:r>
      <w:r w:rsidRPr="005D7536">
        <w:t xml:space="preserve"> </w:t>
      </w:r>
      <w:r w:rsidRPr="005D7536">
        <w:t>Germain</w:t>
      </w:r>
      <w:r w:rsidRPr="005D7536">
        <w:rPr>
          <w:rStyle w:val="HideTWBExt"/>
          <w:b w:val="0"/>
        </w:rPr>
        <w:t>&lt;/Members&gt;</w:t>
      </w:r>
    </w:p>
    <w:p w:rsidR="00B17EDE" w:rsidRPr="005D7536" w:rsidP="00B17EDE" w14:paraId="1D14ED23" w14:textId="77777777">
      <w:r w:rsidRPr="005D7536">
        <w:rPr>
          <w:rStyle w:val="HideTWBExt"/>
        </w:rPr>
        <w:t>&lt;AuNomDe&gt;</w:t>
      </w:r>
      <w:r w:rsidRPr="005D7536">
        <w:rPr>
          <w:rStyle w:val="HideTWBInt"/>
        </w:rPr>
        <w:t>{S&amp;D}</w:t>
      </w:r>
      <w:r w:rsidRPr="005D7536">
        <w:t>fraktsiooni S&amp;D nimel</w:t>
      </w:r>
      <w:r w:rsidRPr="005D7536">
        <w:rPr>
          <w:rStyle w:val="HideTWBExt"/>
        </w:rPr>
        <w:t>&lt;/AuNomDe&gt;</w:t>
      </w:r>
    </w:p>
    <w:p w:rsidR="00B17EDE" w:rsidRPr="005D7536" w:rsidP="00B17EDE" w14:paraId="46DA15D5" w14:textId="77777777">
      <w:r w:rsidRPr="005D7536">
        <w:rPr>
          <w:rStyle w:val="HideTWBExt"/>
        </w:rPr>
        <w:t>&lt;/RepeatBlock-By&gt;</w:t>
      </w:r>
    </w:p>
    <w:p w:rsidR="00B17EDE" w:rsidRPr="005D7536" w:rsidP="00B17EDE" w14:paraId="3784561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AE83FD1" w14:textId="77777777">
      <w:pPr>
        <w:pStyle w:val="NormalBold"/>
      </w:pPr>
      <w:r w:rsidRPr="005D7536">
        <w:rPr>
          <w:rStyle w:val="HideTWBExt"/>
          <w:b w:val="0"/>
        </w:rPr>
        <w:t>&lt;Article&gt;</w:t>
      </w:r>
      <w:r w:rsidRPr="005D7536">
        <w:t>Artikkel 46 b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AF9F3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AE53859" w14:textId="77777777">
            <w:pPr>
              <w:keepNext/>
            </w:pPr>
          </w:p>
        </w:tc>
      </w:tr>
      <w:tr w14:paraId="7C5B0CA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A7D29E6" w14:textId="77777777">
            <w:pPr>
              <w:pStyle w:val="ColumnHeading"/>
              <w:keepNext/>
            </w:pPr>
            <w:r w:rsidRPr="005D7536">
              <w:t>Komisjoni ettepanek</w:t>
            </w:r>
          </w:p>
        </w:tc>
        <w:tc>
          <w:tcPr>
            <w:tcW w:w="4876" w:type="dxa"/>
          </w:tcPr>
          <w:p w:rsidR="00B17EDE" w:rsidRPr="005D7536" w:rsidP="0009156F" w14:paraId="3EBD39B1" w14:textId="77777777">
            <w:pPr>
              <w:pStyle w:val="ColumnHeading"/>
              <w:keepNext/>
            </w:pPr>
            <w:r w:rsidRPr="005D7536">
              <w:t>Muudatusettepanek</w:t>
            </w:r>
          </w:p>
        </w:tc>
      </w:tr>
      <w:tr w14:paraId="14783E4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C02065D" w14:textId="77777777">
            <w:pPr>
              <w:pStyle w:val="Normal6"/>
            </w:pPr>
          </w:p>
        </w:tc>
        <w:tc>
          <w:tcPr>
            <w:tcW w:w="4876" w:type="dxa"/>
          </w:tcPr>
          <w:p w:rsidR="00B17EDE" w:rsidRPr="005D7536" w:rsidP="0009156F" w14:paraId="04BAFC93" w14:textId="77777777">
            <w:pPr>
              <w:pStyle w:val="Normal6"/>
              <w:jc w:val="center"/>
              <w:rPr>
                <w:szCs w:val="24"/>
              </w:rPr>
            </w:pPr>
            <w:r w:rsidRPr="005D7536">
              <w:rPr>
                <w:b/>
                <w:i/>
              </w:rPr>
              <w:t>Artikkel 46b</w:t>
            </w:r>
          </w:p>
        </w:tc>
      </w:tr>
      <w:tr w14:paraId="30115EA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3F96648" w14:textId="77777777">
            <w:pPr>
              <w:pStyle w:val="Normal6"/>
            </w:pPr>
          </w:p>
        </w:tc>
        <w:tc>
          <w:tcPr>
            <w:tcW w:w="4876" w:type="dxa"/>
          </w:tcPr>
          <w:p w:rsidR="00B17EDE" w:rsidRPr="005D7536" w:rsidP="0009156F" w14:paraId="71D5BF1B" w14:textId="77777777">
            <w:pPr>
              <w:pStyle w:val="Normal6"/>
              <w:jc w:val="center"/>
              <w:rPr>
                <w:szCs w:val="24"/>
              </w:rPr>
            </w:pPr>
            <w:r w:rsidRPr="005D7536">
              <w:rPr>
                <w:b/>
                <w:i/>
              </w:rPr>
              <w:t>Põhjapoolsed hõredalt asustatud alad</w:t>
            </w:r>
          </w:p>
        </w:tc>
      </w:tr>
      <w:tr w14:paraId="2801DC5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569F408" w14:textId="77777777">
            <w:pPr>
              <w:pStyle w:val="Normal6"/>
            </w:pPr>
          </w:p>
        </w:tc>
        <w:tc>
          <w:tcPr>
            <w:tcW w:w="4876" w:type="dxa"/>
          </w:tcPr>
          <w:p w:rsidR="00B17EDE" w:rsidRPr="005D7536" w:rsidP="0009156F" w14:paraId="6CC3A0EF" w14:textId="77777777">
            <w:pPr>
              <w:pStyle w:val="Normal6"/>
              <w:rPr>
                <w:szCs w:val="24"/>
              </w:rPr>
            </w:pPr>
            <w:r w:rsidRPr="005D7536">
              <w:rPr>
                <w:b/>
                <w:i/>
              </w:rPr>
              <w:t>1. Asjaomased liikmesriigid valmistavad oma kava osana ette meetmed, et tegeleda liidu põhjapoolsete hõredalt asustatud piirkondade püsivate ja struktuursete piirangutega, mis takistavad oluliselt nende piirkondade arengut, nagu on tunnustatud ELi toimimise lepingu artiklis 174 ning Rootsi ja Soome 1994. aasta ühinemisaktis. Meetmed peavad olema suunatud järgmistele eesmärkidele:</w:t>
            </w:r>
          </w:p>
        </w:tc>
      </w:tr>
      <w:tr w14:paraId="7F495AA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A6F0EFB" w14:textId="77777777">
            <w:pPr>
              <w:pStyle w:val="Normal6"/>
            </w:pPr>
          </w:p>
        </w:tc>
        <w:tc>
          <w:tcPr>
            <w:tcW w:w="4876" w:type="dxa"/>
          </w:tcPr>
          <w:p w:rsidR="00B17EDE" w:rsidRPr="005D7536" w:rsidP="0009156F" w14:paraId="419EAC6B" w14:textId="77777777">
            <w:pPr>
              <w:pStyle w:val="Normal6"/>
              <w:rPr>
                <w:szCs w:val="24"/>
              </w:rPr>
            </w:pPr>
            <w:r w:rsidRPr="005D7536">
              <w:rPr>
                <w:b/>
                <w:i/>
              </w:rPr>
              <w:t xml:space="preserve">(a) tegeleda nende konkreetsete vajaduste ja probleemidega, nagu rahvastiku vähenemine, piiratud ühendatus ja majanduslik sõltuvus loodusvaradest, kasutades samal ajal ära nende innovatsiooni-, rohe- ja digipöörde potentsiaali. See hõlmab muu hulgas teenustele juurdepääsu ja teenuste kvaliteedi parandamist; innovatsiooni ökosüsteemidesse </w:t>
            </w:r>
            <w:r w:rsidRPr="005D7536">
              <w:rPr>
                <w:b/>
                <w:i/>
              </w:rPr>
              <w:t>VKEde</w:t>
            </w:r>
            <w:r w:rsidRPr="005D7536">
              <w:rPr>
                <w:b/>
                <w:i/>
              </w:rPr>
              <w:t xml:space="preserve"> integratsiooni parandamist, sealhulgas digitaalse innovatsiooni keskuste kaudu; kestlikesse transpordikoridoridesse investeerimist ja suure läbilaskevõimega lairibataristu laiendamist; traditsiooniliste tööstusharude süsinikuheite vähendamise ja ringmajandusele ülemineku toetamist; kvalifitseeritud tööjõu arendamist ja hoidmist sihipäraste haridus- ja koolitusprogrammide kaudu ning geopoliitiliste ja julgeolekuga seotud riskide maandamist.</w:t>
            </w:r>
          </w:p>
        </w:tc>
      </w:tr>
      <w:tr w14:paraId="0A835A3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C2804C6" w14:textId="77777777">
            <w:pPr>
              <w:pStyle w:val="Normal6"/>
            </w:pPr>
          </w:p>
        </w:tc>
        <w:tc>
          <w:tcPr>
            <w:tcW w:w="4876" w:type="dxa"/>
          </w:tcPr>
          <w:p w:rsidR="00B17EDE" w:rsidRPr="005D7536" w:rsidP="0009156F" w14:paraId="664BF1AD" w14:textId="77777777">
            <w:pPr>
              <w:pStyle w:val="Normal6"/>
              <w:rPr>
                <w:szCs w:val="24"/>
              </w:rPr>
            </w:pPr>
            <w:r w:rsidRPr="005D7536">
              <w:rPr>
                <w:b/>
                <w:i/>
              </w:rPr>
              <w:t>Need meetmed aitavad korvata kauguse ja väga väikese rahvastikutihedusega seotud lisakulusid, edendades samal ajal piirkondade atraktiivsust, vastupanuvõimet ning pikaajalist kestlikku arengut.</w:t>
            </w:r>
          </w:p>
        </w:tc>
      </w:tr>
    </w:tbl>
    <w:p w:rsidR="00B17EDE" w:rsidRPr="005D7536" w:rsidP="00B17EDE" w14:paraId="6C286D5B"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5F82E8C" w14:textId="77777777">
      <w:r w:rsidRPr="005D7536">
        <w:rPr>
          <w:rStyle w:val="HideTWBExt"/>
        </w:rPr>
        <w:t>&lt;/Amend&gt;</w:t>
      </w:r>
    </w:p>
    <w:p w:rsidR="00B17EDE" w:rsidRPr="005D7536" w:rsidP="00B17EDE" w14:paraId="3E11C0F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5040</w:t>
      </w:r>
      <w:r w:rsidRPr="005D7536">
        <w:rPr>
          <w:rStyle w:val="HideTWBExt"/>
          <w:b w:val="0"/>
        </w:rPr>
        <w:t>&lt;/NumAm&gt;</w:t>
      </w:r>
    </w:p>
    <w:p w:rsidR="00B17EDE" w:rsidRPr="005D7536" w:rsidP="00B17EDE" w14:paraId="4A247795" w14:textId="77777777">
      <w:pPr>
        <w:pStyle w:val="NormalBold"/>
      </w:pPr>
      <w:r w:rsidRPr="005D7536">
        <w:rPr>
          <w:rStyle w:val="HideTWBExt"/>
          <w:b w:val="0"/>
        </w:rPr>
        <w:t>&lt;RepeatBlock-By&gt;&lt;Members&gt;</w:t>
      </w:r>
      <w:r w:rsidRPr="005D7536">
        <w:t>Jérémy</w:t>
      </w:r>
      <w:r w:rsidRPr="005D7536">
        <w:t xml:space="preserve"> </w:t>
      </w:r>
      <w:r w:rsidRPr="005D7536">
        <w:t>Decerle</w:t>
      </w:r>
      <w:r w:rsidRPr="005D7536">
        <w:t xml:space="preserve">, </w:t>
      </w:r>
      <w:r w:rsidRPr="005D7536">
        <w:t>Laurence</w:t>
      </w:r>
      <w:r w:rsidRPr="005D7536">
        <w:t xml:space="preserve"> </w:t>
      </w:r>
      <w:r w:rsidRPr="005D7536">
        <w:t>Farreng</w:t>
      </w:r>
      <w:r w:rsidRPr="005D7536">
        <w:t xml:space="preserve">, </w:t>
      </w:r>
      <w:r w:rsidRPr="005D7536">
        <w:t>Fabienne</w:t>
      </w:r>
      <w:r w:rsidRPr="005D7536">
        <w:t xml:space="preserve"> </w:t>
      </w:r>
      <w:r w:rsidRPr="005D7536">
        <w:t>Keller</w:t>
      </w:r>
      <w:r w:rsidRPr="005D7536">
        <w:t xml:space="preserve">, </w:t>
      </w:r>
      <w:r w:rsidRPr="005D7536">
        <w:t>Sandro</w:t>
      </w:r>
      <w:r w:rsidRPr="005D7536">
        <w:t xml:space="preserve"> </w:t>
      </w:r>
      <w:r w:rsidRPr="005D7536">
        <w:t>Gozi</w:t>
      </w:r>
      <w:r w:rsidRPr="005D7536">
        <w:t xml:space="preserve">, </w:t>
      </w:r>
      <w:r w:rsidRPr="005D7536">
        <w:t>Grégory</w:t>
      </w:r>
      <w:r w:rsidRPr="005D7536">
        <w:t xml:space="preserve"> </w:t>
      </w:r>
      <w:r w:rsidRPr="005D7536">
        <w:t>Allione</w:t>
      </w:r>
      <w:r w:rsidRPr="005D7536">
        <w:t xml:space="preserve">, </w:t>
      </w:r>
      <w:r w:rsidRPr="005D7536">
        <w:t>Valérie</w:t>
      </w:r>
      <w:r w:rsidRPr="005D7536">
        <w:t xml:space="preserve"> </w:t>
      </w:r>
      <w:r w:rsidRPr="005D7536">
        <w:t>Devaux</w:t>
      </w:r>
      <w:r w:rsidRPr="005D7536">
        <w:t xml:space="preserve">, </w:t>
      </w:r>
      <w:r w:rsidRPr="005D7536">
        <w:t>Stéphanie</w:t>
      </w:r>
      <w:r w:rsidRPr="005D7536">
        <w:t xml:space="preserve"> </w:t>
      </w:r>
      <w:r w:rsidRPr="005D7536">
        <w:t>Yon-Courtin</w:t>
      </w:r>
      <w:r w:rsidRPr="005D7536">
        <w:t xml:space="preserve">, </w:t>
      </w:r>
      <w:r w:rsidRPr="005D7536">
        <w:t>Christophe</w:t>
      </w:r>
      <w:r w:rsidRPr="005D7536">
        <w:t xml:space="preserve"> </w:t>
      </w:r>
      <w:r w:rsidRPr="005D7536">
        <w:t>Grudler</w:t>
      </w:r>
      <w:r w:rsidRPr="005D7536">
        <w:t xml:space="preserve">, </w:t>
      </w:r>
      <w:r w:rsidRPr="005D7536">
        <w:t>Oihane</w:t>
      </w:r>
      <w:r w:rsidRPr="005D7536">
        <w:t xml:space="preserve"> </w:t>
      </w:r>
      <w:r w:rsidRPr="005D7536">
        <w:t>Agirregoitia</w:t>
      </w:r>
      <w:r w:rsidRPr="005D7536">
        <w:t xml:space="preserve"> </w:t>
      </w:r>
      <w:r w:rsidRPr="005D7536">
        <w:t>Martínez</w:t>
      </w:r>
      <w:r w:rsidRPr="005D7536">
        <w:t xml:space="preserve">, Paulo do </w:t>
      </w:r>
      <w:r w:rsidRPr="005D7536">
        <w:t>Nascimento</w:t>
      </w:r>
      <w:r w:rsidRPr="005D7536">
        <w:t xml:space="preserve"> </w:t>
      </w:r>
      <w:r w:rsidRPr="005D7536">
        <w:t>Cabral</w:t>
      </w:r>
      <w:r w:rsidRPr="005D7536">
        <w:t xml:space="preserve">, Eric </w:t>
      </w:r>
      <w:r w:rsidRPr="005D7536">
        <w:t>Sargiacomo</w:t>
      </w:r>
      <w:r w:rsidRPr="005D7536">
        <w:t xml:space="preserve">, </w:t>
      </w:r>
      <w:r w:rsidRPr="005D7536">
        <w:t>Claire</w:t>
      </w:r>
      <w:r w:rsidRPr="005D7536">
        <w:t xml:space="preserve"> </w:t>
      </w:r>
      <w:r w:rsidRPr="005D7536">
        <w:t>Fita</w:t>
      </w:r>
      <w:r w:rsidRPr="005D7536">
        <w:t xml:space="preserve">, Charles </w:t>
      </w:r>
      <w:r w:rsidRPr="005D7536">
        <w:t>Goerens</w:t>
      </w:r>
      <w:r w:rsidRPr="005D7536">
        <w:rPr>
          <w:rStyle w:val="HideTWBExt"/>
          <w:b w:val="0"/>
        </w:rPr>
        <w:t>&lt;/Members&gt;</w:t>
      </w:r>
    </w:p>
    <w:p w:rsidR="00B17EDE" w:rsidRPr="005D7536" w:rsidP="00B17EDE" w14:paraId="740C5D47" w14:textId="77777777">
      <w:r w:rsidRPr="005D7536">
        <w:rPr>
          <w:rStyle w:val="HideTWBExt"/>
        </w:rPr>
        <w:t>&lt;/RepeatBlock-By&gt;</w:t>
      </w:r>
    </w:p>
    <w:p w:rsidR="00B17EDE" w:rsidRPr="005D7536" w:rsidP="00B17EDE" w14:paraId="196357F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33188CD" w14:textId="77777777">
      <w:pPr>
        <w:pStyle w:val="NormalBold"/>
      </w:pPr>
      <w:r w:rsidRPr="005D7536">
        <w:rPr>
          <w:rStyle w:val="HideTWBExt"/>
          <w:b w:val="0"/>
        </w:rPr>
        <w:t>&lt;Article&gt;</w:t>
      </w:r>
      <w:r w:rsidRPr="005D7536">
        <w:t>Artikkel 47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3B5F6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E59E88D" w14:textId="77777777">
            <w:pPr>
              <w:keepNext/>
            </w:pPr>
          </w:p>
        </w:tc>
      </w:tr>
      <w:tr w14:paraId="28DEE17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2C71DAD" w14:textId="77777777">
            <w:pPr>
              <w:pStyle w:val="ColumnHeading"/>
              <w:keepNext/>
            </w:pPr>
            <w:r w:rsidRPr="005D7536">
              <w:t>Komisjoni ettepanek</w:t>
            </w:r>
          </w:p>
        </w:tc>
        <w:tc>
          <w:tcPr>
            <w:tcW w:w="4876" w:type="dxa"/>
          </w:tcPr>
          <w:p w:rsidR="00B17EDE" w:rsidRPr="005D7536" w:rsidP="0009156F" w14:paraId="4BCA3EFA" w14:textId="77777777">
            <w:pPr>
              <w:pStyle w:val="ColumnHeading"/>
              <w:keepNext/>
            </w:pPr>
            <w:r w:rsidRPr="005D7536">
              <w:t>Muudatusettepanek</w:t>
            </w:r>
          </w:p>
        </w:tc>
      </w:tr>
      <w:tr w14:paraId="6E73921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97BD072" w14:textId="77777777">
            <w:pPr>
              <w:pStyle w:val="Normal6"/>
            </w:pPr>
            <w:r w:rsidRPr="005D7536">
              <w:rPr>
                <w:b/>
                <w:i/>
              </w:rPr>
              <w:t>an</w:t>
            </w:r>
          </w:p>
        </w:tc>
        <w:tc>
          <w:tcPr>
            <w:tcW w:w="4876" w:type="dxa"/>
          </w:tcPr>
          <w:p w:rsidR="00B17EDE" w:rsidRPr="005D7536" w:rsidP="0009156F" w14:paraId="6DF86CD1" w14:textId="77777777">
            <w:pPr>
              <w:pStyle w:val="Normal6"/>
              <w:rPr>
                <w:szCs w:val="24"/>
              </w:rPr>
            </w:pPr>
            <w:r w:rsidRPr="005D7536">
              <w:rPr>
                <w:b/>
                <w:i/>
              </w:rPr>
              <w:t>välja jäetud</w:t>
            </w:r>
          </w:p>
        </w:tc>
      </w:tr>
      <w:tr w14:paraId="257B44D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2B8B2CE" w14:textId="77777777">
            <w:pPr>
              <w:pStyle w:val="Normal6"/>
            </w:pPr>
            <w:r w:rsidRPr="005D7536">
              <w:rPr>
                <w:b/>
                <w:i/>
              </w:rPr>
              <w:t>class</w:t>
            </w:r>
            <w:r w:rsidRPr="005D7536">
              <w:rPr>
                <w:b/>
                <w:i/>
              </w:rPr>
              <w:t>="</w:t>
            </w:r>
            <w:r w:rsidRPr="005D7536">
              <w:rPr>
                <w:b/>
                <w:i/>
              </w:rPr>
              <w:t>highlight-diff</w:t>
            </w:r>
            <w:r w:rsidRPr="005D7536">
              <w:rPr>
                <w:b/>
                <w:i/>
              </w:rPr>
              <w:t>"&gt;[...]</w:t>
            </w:r>
          </w:p>
        </w:tc>
        <w:tc>
          <w:tcPr>
            <w:tcW w:w="4876" w:type="dxa"/>
          </w:tcPr>
          <w:p w:rsidR="00B17EDE" w:rsidRPr="005D7536" w:rsidP="0009156F" w14:paraId="62B06E10" w14:textId="77777777">
            <w:pPr>
              <w:pStyle w:val="Normal6"/>
              <w:rPr>
                <w:szCs w:val="24"/>
              </w:rPr>
            </w:pPr>
          </w:p>
        </w:tc>
      </w:tr>
    </w:tbl>
    <w:p w:rsidR="00B17EDE" w:rsidRPr="005D7536" w:rsidP="00B17EDE" w14:paraId="050D9F1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69CEFCC"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DA85905" w14:textId="77777777">
      <w:pPr>
        <w:pStyle w:val="Normal12Italic"/>
        <w:rPr>
          <w:noProof w:val="0"/>
        </w:rPr>
      </w:pPr>
      <w:r w:rsidRPr="005D7536">
        <w:t>Kogu artikkel jäetakse välja, sest need erikavad, eelkõige äärepoolseimate piirkondade imporditoetused, on juba lisatud määruse (EL) nr 228/2013 kohasesse POSEI programmi.</w:t>
      </w:r>
    </w:p>
    <w:p w:rsidR="00B17EDE" w:rsidRPr="005D7536" w:rsidP="00B17EDE" w14:paraId="3E6C1505" w14:textId="77777777">
      <w:r w:rsidRPr="005D7536">
        <w:rPr>
          <w:rStyle w:val="HideTWBExt"/>
        </w:rPr>
        <w:t>&lt;/Amend&gt;</w:t>
      </w:r>
    </w:p>
    <w:p w:rsidR="00B17EDE" w:rsidRPr="005D7536" w:rsidP="00B17EDE" w14:paraId="2B33E75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5041</w:t>
      </w:r>
      <w:r w:rsidRPr="005D7536">
        <w:rPr>
          <w:rStyle w:val="HideTWBExt"/>
          <w:b w:val="0"/>
        </w:rPr>
        <w:t>&lt;/NumAm&gt;</w:t>
      </w:r>
    </w:p>
    <w:p w:rsidR="00B17EDE" w:rsidRPr="005D7536" w:rsidP="00B17EDE" w14:paraId="013F4848" w14:textId="77777777">
      <w:pPr>
        <w:pStyle w:val="NormalBold"/>
      </w:pPr>
      <w:r w:rsidRPr="005D7536">
        <w:rPr>
          <w:rStyle w:val="HideTWBExt"/>
          <w:b w:val="0"/>
        </w:rPr>
        <w:t>&lt;RepeatBlock-By&gt;&lt;Members&gt;</w:t>
      </w:r>
      <w:r w:rsidRPr="005D7536">
        <w:t>Mireia</w:t>
      </w:r>
      <w:r w:rsidRPr="005D7536">
        <w:t xml:space="preserve"> </w:t>
      </w:r>
      <w:r w:rsidRPr="005D7536">
        <w:t>Borrás</w:t>
      </w:r>
      <w:r w:rsidRPr="005D7536">
        <w:t xml:space="preserve"> </w:t>
      </w:r>
      <w:r w:rsidRPr="005D7536">
        <w:t>Pabón</w:t>
      </w:r>
      <w:r w:rsidRPr="005D7536">
        <w:t xml:space="preserve">, </w:t>
      </w:r>
      <w:r w:rsidRPr="005D7536">
        <w:t>Raffaele</w:t>
      </w:r>
      <w:r w:rsidRPr="005D7536">
        <w:t xml:space="preserve"> </w:t>
      </w:r>
      <w:r w:rsidRPr="005D7536">
        <w:t>Stancanelli</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Tomáš</w:t>
      </w:r>
      <w:r w:rsidRPr="005D7536">
        <w:t xml:space="preserve"> </w:t>
      </w:r>
      <w:r w:rsidRPr="005D7536">
        <w:t>Kubín</w:t>
      </w:r>
      <w:r w:rsidRPr="005D7536">
        <w:t xml:space="preserve">, Marie </w:t>
      </w:r>
      <w:r w:rsidRPr="005D7536">
        <w:t>Dauchy</w:t>
      </w:r>
      <w:r w:rsidRPr="005D7536">
        <w:rPr>
          <w:rStyle w:val="HideTWBExt"/>
          <w:b w:val="0"/>
        </w:rPr>
        <w:t>&lt;/Members&gt;</w:t>
      </w:r>
    </w:p>
    <w:p w:rsidR="00B17EDE" w:rsidRPr="005D7536" w:rsidP="00B17EDE" w14:paraId="73C4AACD" w14:textId="77777777">
      <w:r w:rsidRPr="005D7536">
        <w:rPr>
          <w:rStyle w:val="HideTWBExt"/>
        </w:rPr>
        <w:t>&lt;/RepeatBlock-By&gt;</w:t>
      </w:r>
    </w:p>
    <w:p w:rsidR="00B17EDE" w:rsidRPr="005D7536" w:rsidP="00B17EDE" w14:paraId="5AD9609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05BC923" w14:textId="77777777">
      <w:pPr>
        <w:pStyle w:val="NormalBold"/>
      </w:pPr>
      <w:r w:rsidRPr="005D7536">
        <w:rPr>
          <w:rStyle w:val="HideTWBExt"/>
          <w:b w:val="0"/>
        </w:rPr>
        <w:t>&lt;Article&gt;</w:t>
      </w:r>
      <w:r w:rsidRPr="005D7536">
        <w:t>Artikkel 47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BFDF7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C4031B6" w14:textId="77777777">
            <w:pPr>
              <w:keepNext/>
            </w:pPr>
          </w:p>
        </w:tc>
      </w:tr>
      <w:tr w14:paraId="5C52DFE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CECDBF5" w14:textId="77777777">
            <w:pPr>
              <w:pStyle w:val="ColumnHeading"/>
              <w:keepNext/>
            </w:pPr>
            <w:r w:rsidRPr="005D7536">
              <w:t>Komisjoni ettepanek</w:t>
            </w:r>
          </w:p>
        </w:tc>
        <w:tc>
          <w:tcPr>
            <w:tcW w:w="4876" w:type="dxa"/>
          </w:tcPr>
          <w:p w:rsidR="00B17EDE" w:rsidRPr="005D7536" w:rsidP="0009156F" w14:paraId="15BF05EC" w14:textId="77777777">
            <w:pPr>
              <w:pStyle w:val="ColumnHeading"/>
              <w:keepNext/>
            </w:pPr>
            <w:r w:rsidRPr="005D7536">
              <w:t>Muudatusettepanek</w:t>
            </w:r>
          </w:p>
        </w:tc>
      </w:tr>
      <w:tr w14:paraId="78CA208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263E74C" w14:textId="77777777">
            <w:pPr>
              <w:pStyle w:val="Normal6"/>
            </w:pPr>
            <w:r w:rsidRPr="005D7536">
              <w:rPr>
                <w:b/>
                <w:i/>
              </w:rPr>
              <w:t>an</w:t>
            </w:r>
          </w:p>
        </w:tc>
        <w:tc>
          <w:tcPr>
            <w:tcW w:w="4876" w:type="dxa"/>
          </w:tcPr>
          <w:p w:rsidR="00B17EDE" w:rsidRPr="005D7536" w:rsidP="0009156F" w14:paraId="7DAD34A9" w14:textId="77777777">
            <w:pPr>
              <w:pStyle w:val="Normal6"/>
              <w:rPr>
                <w:szCs w:val="24"/>
              </w:rPr>
            </w:pPr>
            <w:r w:rsidRPr="005D7536">
              <w:rPr>
                <w:b/>
                <w:i/>
              </w:rPr>
              <w:t>välja jäetud</w:t>
            </w:r>
          </w:p>
        </w:tc>
      </w:tr>
      <w:tr w14:paraId="2323A4F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D4E6228" w14:textId="77777777">
            <w:pPr>
              <w:pStyle w:val="Normal6"/>
            </w:pPr>
            <w:r w:rsidRPr="005D7536">
              <w:rPr>
                <w:b/>
                <w:i/>
              </w:rPr>
              <w:t>class</w:t>
            </w:r>
            <w:r w:rsidRPr="005D7536">
              <w:rPr>
                <w:b/>
                <w:i/>
              </w:rPr>
              <w:t>="</w:t>
            </w:r>
            <w:r w:rsidRPr="005D7536">
              <w:rPr>
                <w:b/>
                <w:i/>
              </w:rPr>
              <w:t>highlight-diff</w:t>
            </w:r>
            <w:r w:rsidRPr="005D7536">
              <w:rPr>
                <w:b/>
                <w:i/>
              </w:rPr>
              <w:t>"&gt;[...]</w:t>
            </w:r>
          </w:p>
        </w:tc>
        <w:tc>
          <w:tcPr>
            <w:tcW w:w="4876" w:type="dxa"/>
          </w:tcPr>
          <w:p w:rsidR="00B17EDE" w:rsidRPr="005D7536" w:rsidP="0009156F" w14:paraId="4318A2A0" w14:textId="77777777">
            <w:pPr>
              <w:pStyle w:val="Normal6"/>
              <w:rPr>
                <w:szCs w:val="24"/>
              </w:rPr>
            </w:pPr>
          </w:p>
        </w:tc>
      </w:tr>
    </w:tbl>
    <w:p w:rsidR="00B17EDE" w:rsidRPr="005D7536" w:rsidP="00B17EDE" w14:paraId="297CBDE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18EDBEE"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50980117" w14:textId="77777777">
      <w:pPr>
        <w:pStyle w:val="Normal12Italic"/>
        <w:rPr>
          <w:noProof w:val="0"/>
        </w:rPr>
      </w:pPr>
      <w:r w:rsidRPr="005D7536">
        <w:t>Üle viidud ÜPP määrusesse.</w:t>
      </w:r>
    </w:p>
    <w:p w:rsidR="00B17EDE" w:rsidRPr="005D7536" w:rsidP="00B17EDE" w14:paraId="726EC211" w14:textId="77777777">
      <w:r w:rsidRPr="005D7536">
        <w:rPr>
          <w:rStyle w:val="HideTWBExt"/>
        </w:rPr>
        <w:t>&lt;/Amend&gt;</w:t>
      </w:r>
    </w:p>
    <w:p w:rsidR="00B17EDE" w:rsidRPr="005D7536" w:rsidP="00B17EDE" w14:paraId="717199E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5042</w:t>
      </w:r>
      <w:r w:rsidRPr="005D7536">
        <w:rPr>
          <w:rStyle w:val="HideTWBExt"/>
          <w:b w:val="0"/>
        </w:rPr>
        <w:t>&lt;/NumAm&gt;</w:t>
      </w:r>
    </w:p>
    <w:p w:rsidR="00B17EDE" w:rsidRPr="005D7536" w:rsidP="00B17EDE" w14:paraId="2E2AB5B9" w14:textId="77777777">
      <w:pPr>
        <w:pStyle w:val="NormalBold"/>
      </w:pPr>
      <w:r w:rsidRPr="005D7536">
        <w:rPr>
          <w:rStyle w:val="HideTWBExt"/>
          <w:b w:val="0"/>
        </w:rPr>
        <w:t>&lt;RepeatBlock-By&gt;&lt;Members&gt;</w:t>
      </w:r>
      <w:r w:rsidRPr="005D7536">
        <w:t>Valérie</w:t>
      </w:r>
      <w:r w:rsidRPr="005D7536">
        <w:t xml:space="preserve"> </w:t>
      </w:r>
      <w:r w:rsidRPr="005D7536">
        <w:t>Deloge</w:t>
      </w:r>
      <w:r w:rsidRPr="005D7536">
        <w:t xml:space="preserve">, </w:t>
      </w:r>
      <w:r w:rsidRPr="005D7536">
        <w:t>Gilles</w:t>
      </w:r>
      <w:r w:rsidRPr="005D7536">
        <w:t xml:space="preserve"> </w:t>
      </w:r>
      <w:r w:rsidRPr="005D7536">
        <w:t>Pennelle</w:t>
      </w:r>
      <w:r w:rsidRPr="005D7536">
        <w:t xml:space="preserve">, </w:t>
      </w:r>
      <w:r w:rsidRPr="005D7536">
        <w:t>Julien</w:t>
      </w:r>
      <w:r w:rsidRPr="005D7536">
        <w:t xml:space="preserve"> </w:t>
      </w:r>
      <w:r w:rsidRPr="005D7536">
        <w:t>Sanchez</w:t>
      </w:r>
      <w:r w:rsidRPr="005D7536">
        <w:t xml:space="preserve">, </w:t>
      </w:r>
      <w:r w:rsidRPr="005D7536">
        <w:t>Angéline</w:t>
      </w:r>
      <w:r w:rsidRPr="005D7536">
        <w:t xml:space="preserve"> </w:t>
      </w:r>
      <w:r w:rsidRPr="005D7536">
        <w:t>Furet</w:t>
      </w:r>
      <w:r w:rsidRPr="005D7536">
        <w:t xml:space="preserve">, </w:t>
      </w:r>
      <w:r w:rsidRPr="005D7536">
        <w:t>André</w:t>
      </w:r>
      <w:r w:rsidRPr="005D7536">
        <w:t xml:space="preserve"> </w:t>
      </w:r>
      <w:r w:rsidRPr="005D7536">
        <w:t>Rougé</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378A3CAB" w14:textId="77777777">
      <w:r w:rsidRPr="005D7536">
        <w:rPr>
          <w:rStyle w:val="HideTWBExt"/>
        </w:rPr>
        <w:t>&lt;/RepeatBlock-By&gt;</w:t>
      </w:r>
    </w:p>
    <w:p w:rsidR="00B17EDE" w:rsidRPr="005D7536" w:rsidP="00B17EDE" w14:paraId="4D464A6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CA05869" w14:textId="77777777">
      <w:pPr>
        <w:pStyle w:val="NormalBold"/>
      </w:pPr>
      <w:r w:rsidRPr="005D7536">
        <w:rPr>
          <w:rStyle w:val="HideTWBExt"/>
          <w:b w:val="0"/>
        </w:rPr>
        <w:t>&lt;Article&gt;</w:t>
      </w:r>
      <w:r w:rsidRPr="005D7536">
        <w:t>Artikkel 47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8D455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E6C8092" w14:textId="77777777">
            <w:pPr>
              <w:keepNext/>
            </w:pPr>
          </w:p>
        </w:tc>
      </w:tr>
      <w:tr w14:paraId="0F1E066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DAB094E" w14:textId="77777777">
            <w:pPr>
              <w:pStyle w:val="ColumnHeading"/>
              <w:keepNext/>
            </w:pPr>
            <w:r w:rsidRPr="005D7536">
              <w:t>Komisjoni ettepanek</w:t>
            </w:r>
          </w:p>
        </w:tc>
        <w:tc>
          <w:tcPr>
            <w:tcW w:w="4876" w:type="dxa"/>
          </w:tcPr>
          <w:p w:rsidR="00B17EDE" w:rsidRPr="005D7536" w:rsidP="0009156F" w14:paraId="3590CD3A" w14:textId="77777777">
            <w:pPr>
              <w:pStyle w:val="ColumnHeading"/>
              <w:keepNext/>
            </w:pPr>
            <w:r w:rsidRPr="005D7536">
              <w:t>Muudatusettepanek</w:t>
            </w:r>
          </w:p>
        </w:tc>
      </w:tr>
      <w:tr w14:paraId="26B2ADD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DE7AF0D" w14:textId="77777777">
            <w:pPr>
              <w:pStyle w:val="Normal6"/>
            </w:pPr>
            <w:r w:rsidRPr="005D7536">
              <w:rPr>
                <w:b/>
                <w:i/>
              </w:rPr>
              <w:t>[...]</w:t>
            </w:r>
          </w:p>
        </w:tc>
        <w:tc>
          <w:tcPr>
            <w:tcW w:w="4876" w:type="dxa"/>
          </w:tcPr>
          <w:p w:rsidR="00B17EDE" w:rsidRPr="005D7536" w:rsidP="0009156F" w14:paraId="0C334A36" w14:textId="77777777">
            <w:pPr>
              <w:pStyle w:val="Normal6"/>
              <w:rPr>
                <w:szCs w:val="24"/>
              </w:rPr>
            </w:pPr>
            <w:r w:rsidRPr="005D7536">
              <w:rPr>
                <w:b/>
                <w:i/>
              </w:rPr>
              <w:t>välja jäetud</w:t>
            </w:r>
          </w:p>
        </w:tc>
      </w:tr>
    </w:tbl>
    <w:p w:rsidR="00B17EDE" w:rsidRPr="005D7536" w:rsidP="00B17EDE" w14:paraId="2FC40219"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0D914FA1" w14:textId="77777777">
      <w:r w:rsidRPr="005D7536">
        <w:rPr>
          <w:rStyle w:val="HideTWBExt"/>
        </w:rPr>
        <w:t>&lt;/Amend&gt;</w:t>
      </w:r>
    </w:p>
    <w:p w:rsidR="00B17EDE" w:rsidRPr="005D7536" w:rsidP="00B17EDE" w14:paraId="35850A2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5043</w:t>
      </w:r>
      <w:r w:rsidRPr="005D7536">
        <w:rPr>
          <w:rStyle w:val="HideTWBExt"/>
          <w:b w:val="0"/>
        </w:rPr>
        <w:t>&lt;/NumAm&gt;</w:t>
      </w:r>
    </w:p>
    <w:p w:rsidR="00B17EDE" w:rsidRPr="005D7536" w:rsidP="00B17EDE" w14:paraId="4BE3890E"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730DC6D5" w14:textId="77777777">
      <w:r w:rsidRPr="005D7536">
        <w:rPr>
          <w:rStyle w:val="HideTWBExt"/>
        </w:rPr>
        <w:t>&lt;/RepeatBlock-By&gt;</w:t>
      </w:r>
    </w:p>
    <w:p w:rsidR="00B17EDE" w:rsidRPr="005D7536" w:rsidP="00B17EDE" w14:paraId="7291D70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FF33F45" w14:textId="77777777">
      <w:pPr>
        <w:pStyle w:val="NormalBold"/>
      </w:pPr>
      <w:r w:rsidRPr="005D7536">
        <w:rPr>
          <w:rStyle w:val="HideTWBExt"/>
          <w:b w:val="0"/>
        </w:rPr>
        <w:t>&lt;Article&gt;</w:t>
      </w:r>
      <w:r w:rsidRPr="005D7536">
        <w:t>Artikkel 47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F8866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1CF3387" w14:textId="77777777">
            <w:pPr>
              <w:keepNext/>
            </w:pPr>
          </w:p>
        </w:tc>
      </w:tr>
      <w:tr w14:paraId="1988ECD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D4803E3" w14:textId="77777777">
            <w:pPr>
              <w:pStyle w:val="ColumnHeading"/>
              <w:keepNext/>
            </w:pPr>
            <w:r w:rsidRPr="005D7536">
              <w:t>Komisjoni ettepanek</w:t>
            </w:r>
          </w:p>
        </w:tc>
        <w:tc>
          <w:tcPr>
            <w:tcW w:w="4876" w:type="dxa"/>
          </w:tcPr>
          <w:p w:rsidR="00B17EDE" w:rsidRPr="005D7536" w:rsidP="0009156F" w14:paraId="2ECA14B3" w14:textId="77777777">
            <w:pPr>
              <w:pStyle w:val="ColumnHeading"/>
              <w:keepNext/>
            </w:pPr>
            <w:r w:rsidRPr="005D7536">
              <w:t>Muudatusettepanek</w:t>
            </w:r>
          </w:p>
        </w:tc>
      </w:tr>
      <w:tr w14:paraId="0EE874F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4F20D4E" w14:textId="77777777">
            <w:pPr>
              <w:pStyle w:val="Normal6"/>
            </w:pPr>
            <w:r w:rsidRPr="005D7536">
              <w:rPr>
                <w:b/>
                <w:i/>
              </w:rPr>
              <w:t>1.</w:t>
            </w:r>
            <w:r w:rsidRPr="005D7536">
              <w:rPr>
                <w:b/>
                <w:i/>
              </w:rPr>
              <w:tab/>
              <w:t>Tarnimise erikorra võib kehtestada ELi toimimise lepingu I lisas loetletud põllumajandustoodete jaoks, mis on äärepoolseimates piirkondades olulised inimtoiduna, muude toodete tootmiseks või põllumajandusliku toorainena.</w:t>
            </w:r>
          </w:p>
        </w:tc>
        <w:tc>
          <w:tcPr>
            <w:tcW w:w="4876" w:type="dxa"/>
          </w:tcPr>
          <w:p w:rsidR="00B17EDE" w:rsidRPr="005D7536" w:rsidP="0009156F" w14:paraId="44F53B15" w14:textId="77777777">
            <w:pPr>
              <w:pStyle w:val="Normal6"/>
              <w:rPr>
                <w:szCs w:val="24"/>
              </w:rPr>
            </w:pPr>
            <w:r w:rsidRPr="005D7536">
              <w:rPr>
                <w:b/>
                <w:i/>
              </w:rPr>
              <w:t>välja jäetud</w:t>
            </w:r>
          </w:p>
        </w:tc>
      </w:tr>
    </w:tbl>
    <w:p w:rsidR="00B17EDE" w:rsidRPr="005D7536" w:rsidP="00B17EDE" w14:paraId="06DCD805"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6157DD94" w14:textId="77777777">
      <w:r w:rsidRPr="005D7536">
        <w:rPr>
          <w:rStyle w:val="HideTWBExt"/>
        </w:rPr>
        <w:t>&lt;/Amend&gt;</w:t>
      </w:r>
    </w:p>
    <w:p w:rsidR="00B17EDE" w:rsidRPr="005D7536" w:rsidP="00B17EDE" w14:paraId="4D663F5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5044</w:t>
      </w:r>
      <w:r w:rsidRPr="005D7536">
        <w:rPr>
          <w:rStyle w:val="HideTWBExt"/>
          <w:b w:val="0"/>
        </w:rPr>
        <w:t>&lt;/NumAm&gt;</w:t>
      </w:r>
    </w:p>
    <w:p w:rsidR="00B17EDE" w:rsidRPr="005D7536" w:rsidP="00B17EDE" w14:paraId="6697F4CB"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6E96FEF0" w14:textId="77777777">
      <w:r w:rsidRPr="005D7536">
        <w:rPr>
          <w:rStyle w:val="HideTWBExt"/>
        </w:rPr>
        <w:t>&lt;/RepeatBlock-By&gt;</w:t>
      </w:r>
    </w:p>
    <w:p w:rsidR="00B17EDE" w:rsidRPr="005D7536" w:rsidP="00B17EDE" w14:paraId="31BF2C4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E139491" w14:textId="77777777">
      <w:pPr>
        <w:pStyle w:val="NormalBold"/>
      </w:pPr>
      <w:r w:rsidRPr="005D7536">
        <w:rPr>
          <w:rStyle w:val="HideTWBExt"/>
          <w:b w:val="0"/>
        </w:rPr>
        <w:t>&lt;Article&gt;</w:t>
      </w:r>
      <w:r w:rsidRPr="005D7536">
        <w:t>Artikkel 47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9A8A3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0372531" w14:textId="77777777">
            <w:pPr>
              <w:keepNext/>
            </w:pPr>
          </w:p>
        </w:tc>
      </w:tr>
      <w:tr w14:paraId="284066B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9B5296A" w14:textId="77777777">
            <w:pPr>
              <w:pStyle w:val="ColumnHeading"/>
              <w:keepNext/>
            </w:pPr>
            <w:r w:rsidRPr="005D7536">
              <w:t>Komisjoni ettepanek</w:t>
            </w:r>
          </w:p>
        </w:tc>
        <w:tc>
          <w:tcPr>
            <w:tcW w:w="4876" w:type="dxa"/>
          </w:tcPr>
          <w:p w:rsidR="00B17EDE" w:rsidRPr="005D7536" w:rsidP="0009156F" w14:paraId="06027B4A" w14:textId="77777777">
            <w:pPr>
              <w:pStyle w:val="ColumnHeading"/>
              <w:keepNext/>
            </w:pPr>
            <w:r w:rsidRPr="005D7536">
              <w:t>Muudatusettepanek</w:t>
            </w:r>
          </w:p>
        </w:tc>
      </w:tr>
      <w:tr w14:paraId="1FD977E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9B0D04C" w14:textId="77777777">
            <w:pPr>
              <w:pStyle w:val="Normal6"/>
            </w:pPr>
            <w:r w:rsidRPr="005D7536">
              <w:rPr>
                <w:b/>
                <w:i/>
              </w:rPr>
              <w:t>1.</w:t>
            </w:r>
            <w:r w:rsidRPr="005D7536">
              <w:rPr>
                <w:b/>
                <w:i/>
              </w:rPr>
              <w:tab/>
              <w:t>Tarnimise erikorra võib kehtestada ELi toimimise lepingu I lisas loetletud põllumajandustoodete jaoks, mis on äärepoolseimates piirkondades olulised inimtoiduna, muude toodete tootmiseks või põllumajandusliku toorainena.</w:t>
            </w:r>
          </w:p>
        </w:tc>
        <w:tc>
          <w:tcPr>
            <w:tcW w:w="4876" w:type="dxa"/>
          </w:tcPr>
          <w:p w:rsidR="00B17EDE" w:rsidRPr="005D7536" w:rsidP="0009156F" w14:paraId="1F33C356" w14:textId="77777777">
            <w:pPr>
              <w:pStyle w:val="Normal6"/>
              <w:rPr>
                <w:szCs w:val="24"/>
              </w:rPr>
            </w:pPr>
            <w:r w:rsidRPr="005D7536">
              <w:rPr>
                <w:b/>
                <w:i/>
              </w:rPr>
              <w:t>välja jäetud</w:t>
            </w:r>
          </w:p>
        </w:tc>
      </w:tr>
    </w:tbl>
    <w:p w:rsidR="00B17EDE" w:rsidRPr="005D7536" w:rsidP="00B17EDE" w14:paraId="74D9EBE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73CCB79" w14:textId="77777777">
      <w:r w:rsidRPr="005D7536">
        <w:rPr>
          <w:rStyle w:val="HideTWBExt"/>
        </w:rPr>
        <w:t>&lt;/Amend&gt;</w:t>
      </w:r>
    </w:p>
    <w:p w:rsidR="00B17EDE" w:rsidRPr="005D7536" w:rsidP="00B17EDE" w14:paraId="31B2066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5045</w:t>
      </w:r>
      <w:r w:rsidRPr="005D7536">
        <w:rPr>
          <w:rStyle w:val="HideTWBExt"/>
          <w:b w:val="0"/>
        </w:rPr>
        <w:t>&lt;/NumAm&gt;</w:t>
      </w:r>
    </w:p>
    <w:p w:rsidR="00B17EDE" w:rsidRPr="005D7536" w:rsidP="00B17EDE" w14:paraId="15ACCEB4"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218279BA" w14:textId="77777777">
      <w:r w:rsidRPr="005D7536">
        <w:rPr>
          <w:rStyle w:val="HideTWBExt"/>
        </w:rPr>
        <w:t>&lt;/RepeatBlock-By&gt;</w:t>
      </w:r>
    </w:p>
    <w:p w:rsidR="00B17EDE" w:rsidRPr="005D7536" w:rsidP="00B17EDE" w14:paraId="2584A01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BFEBC84" w14:textId="77777777">
      <w:pPr>
        <w:pStyle w:val="NormalBold"/>
      </w:pPr>
      <w:r w:rsidRPr="005D7536">
        <w:rPr>
          <w:rStyle w:val="HideTWBExt"/>
          <w:b w:val="0"/>
        </w:rPr>
        <w:t>&lt;Article&gt;</w:t>
      </w:r>
      <w:r w:rsidRPr="005D7536">
        <w:t>Artikkel 47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A1D512"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6930133" w14:textId="77777777">
            <w:pPr>
              <w:keepNext/>
            </w:pPr>
          </w:p>
        </w:tc>
      </w:tr>
      <w:tr w14:paraId="1E2D632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B7801B0" w14:textId="77777777">
            <w:pPr>
              <w:pStyle w:val="ColumnHeading"/>
              <w:keepNext/>
            </w:pPr>
            <w:r w:rsidRPr="005D7536">
              <w:t>Komisjoni ettepanek</w:t>
            </w:r>
          </w:p>
        </w:tc>
        <w:tc>
          <w:tcPr>
            <w:tcW w:w="4876" w:type="dxa"/>
          </w:tcPr>
          <w:p w:rsidR="00B17EDE" w:rsidRPr="005D7536" w:rsidP="0009156F" w14:paraId="15E57104" w14:textId="77777777">
            <w:pPr>
              <w:pStyle w:val="ColumnHeading"/>
              <w:keepNext/>
            </w:pPr>
            <w:r w:rsidRPr="005D7536">
              <w:t>Muudatusettepanek</w:t>
            </w:r>
          </w:p>
        </w:tc>
      </w:tr>
      <w:tr w14:paraId="3826763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E41613A" w14:textId="77777777">
            <w:pPr>
              <w:pStyle w:val="Normal6"/>
            </w:pPr>
            <w:r w:rsidRPr="005D7536">
              <w:t>1.</w:t>
            </w:r>
            <w:r w:rsidRPr="005D7536">
              <w:tab/>
              <w:t xml:space="preserve">Tarnimise erikorra </w:t>
            </w:r>
            <w:r w:rsidRPr="005D7536">
              <w:rPr>
                <w:b/>
                <w:i/>
              </w:rPr>
              <w:t>võib kehtestada ELi toimimise lepingu I lisas loetletud põllumajandustoodete jaoks</w:t>
            </w:r>
            <w:r w:rsidRPr="005D7536">
              <w:t>, mis on äärepoolseimates piirkondades olulised inimtoiduna, muude toodete tootmiseks või põllumajandusliku toorainena.</w:t>
            </w:r>
          </w:p>
        </w:tc>
        <w:tc>
          <w:tcPr>
            <w:tcW w:w="4876" w:type="dxa"/>
          </w:tcPr>
          <w:p w:rsidR="00B17EDE" w:rsidRPr="005D7536" w:rsidP="0009156F" w14:paraId="3D3BBF4B" w14:textId="77777777">
            <w:pPr>
              <w:pStyle w:val="Normal6"/>
              <w:rPr>
                <w:szCs w:val="24"/>
              </w:rPr>
            </w:pPr>
            <w:r w:rsidRPr="005D7536">
              <w:t>1.</w:t>
            </w:r>
            <w:r w:rsidRPr="005D7536">
              <w:tab/>
            </w:r>
            <w:r w:rsidRPr="005D7536">
              <w:rPr>
                <w:b/>
                <w:i/>
              </w:rPr>
              <w:t xml:space="preserve">Liikmesriigid võivad käesoleva määruse III jaotises sätestatud programmide raames rakendada meetmeid, mis täiendavad selliste põllumajandustoodete </w:t>
            </w:r>
            <w:r w:rsidRPr="005D7536">
              <w:t>tarnimise erikorra</w:t>
            </w:r>
            <w:r w:rsidRPr="005D7536">
              <w:rPr>
                <w:b/>
                <w:i/>
              </w:rPr>
              <w:t xml:space="preserve"> meetmeid</w:t>
            </w:r>
            <w:r w:rsidRPr="005D7536">
              <w:t xml:space="preserve">, mis on äärepoolseimates piirkondades olulised inimtoiduna, muude toodete tootmiseks või põllumajandusliku toorainena </w:t>
            </w:r>
            <w:r w:rsidRPr="005D7536">
              <w:rPr>
                <w:b/>
                <w:i/>
              </w:rPr>
              <w:t>vastavalt määrusele (EL) nr 228/2013, et toetada äärepoolseimates piirkondades töötlemata või töödeldud põllumajandustoodete tootmist, töötlemist, turustamist ja transporti</w:t>
            </w:r>
            <w:r w:rsidRPr="005D7536">
              <w:t>.</w:t>
            </w:r>
          </w:p>
        </w:tc>
      </w:tr>
    </w:tbl>
    <w:p w:rsidR="00B17EDE" w:rsidRPr="005D7536" w:rsidP="00B17EDE" w14:paraId="3690F664"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24923D4"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AF0837C" w14:textId="77777777">
      <w:pPr>
        <w:pStyle w:val="Normal12Italic"/>
        <w:rPr>
          <w:noProof w:val="0"/>
        </w:rPr>
      </w:pPr>
      <w:r w:rsidRPr="005D7536">
        <w:t>Muudatusettepaneku eesmärk on taastada see meede, mis on osa Euroopa äärepoolseimate piirkondade õigustikust ÜPP raames ning täpsemalt Euroopa Parlamendi ja nõukogu määruses, millega kehtestatakse ühisele põllumajanduspoliitikale antava liidu toetuse rakendamise tingimused ajavahemikuks 2028–2034 (COM(2025) 560). Käesolev määrus peaks sisaldama konkreetset viidet spetsiaalsele vahendile, millega kohandatakse ÜPPd äärepoolseimatele piirkondadele, s.o praegu kehtiv määrus (EL) nr 228/2013 (POSEI määrus).</w:t>
      </w:r>
    </w:p>
    <w:p w:rsidR="00B17EDE" w:rsidRPr="005D7536" w:rsidP="00B17EDE" w14:paraId="77F11578" w14:textId="77777777">
      <w:r w:rsidRPr="005D7536">
        <w:rPr>
          <w:rStyle w:val="HideTWBExt"/>
        </w:rPr>
        <w:t>&lt;/Amend&gt;</w:t>
      </w:r>
    </w:p>
    <w:p w:rsidR="00B17EDE" w:rsidRPr="005D7536" w:rsidP="00B17EDE" w14:paraId="6FFF6D1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5046</w:t>
      </w:r>
      <w:r w:rsidRPr="005D7536">
        <w:rPr>
          <w:rStyle w:val="HideTWBExt"/>
          <w:b w:val="0"/>
        </w:rPr>
        <w:t>&lt;/NumAm&gt;</w:t>
      </w:r>
    </w:p>
    <w:p w:rsidR="00B17EDE" w:rsidRPr="005D7536" w:rsidP="00B17EDE" w14:paraId="3509C455"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52BDBFC7" w14:textId="77777777">
      <w:r w:rsidRPr="005D7536">
        <w:rPr>
          <w:rStyle w:val="HideTWBExt"/>
        </w:rPr>
        <w:t>&lt;/RepeatBlock-By&gt;</w:t>
      </w:r>
    </w:p>
    <w:p w:rsidR="00B17EDE" w:rsidRPr="005D7536" w:rsidP="00B17EDE" w14:paraId="5473196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EA22B4E" w14:textId="77777777">
      <w:pPr>
        <w:pStyle w:val="NormalBold"/>
      </w:pPr>
      <w:r w:rsidRPr="005D7536">
        <w:rPr>
          <w:rStyle w:val="HideTWBExt"/>
          <w:b w:val="0"/>
        </w:rPr>
        <w:t>&lt;Article&gt;</w:t>
      </w:r>
      <w:r w:rsidRPr="005D7536">
        <w:t>Artikkel 47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1C030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E643398" w14:textId="77777777">
            <w:pPr>
              <w:keepNext/>
            </w:pPr>
          </w:p>
        </w:tc>
      </w:tr>
      <w:tr w14:paraId="3A1FF7B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EAD9903" w14:textId="77777777">
            <w:pPr>
              <w:pStyle w:val="ColumnHeading"/>
              <w:keepNext/>
            </w:pPr>
            <w:r w:rsidRPr="005D7536">
              <w:t>Komisjoni ettepanek</w:t>
            </w:r>
          </w:p>
        </w:tc>
        <w:tc>
          <w:tcPr>
            <w:tcW w:w="4876" w:type="dxa"/>
          </w:tcPr>
          <w:p w:rsidR="00B17EDE" w:rsidRPr="005D7536" w:rsidP="0009156F" w14:paraId="34D3BDAA" w14:textId="77777777">
            <w:pPr>
              <w:pStyle w:val="ColumnHeading"/>
              <w:keepNext/>
            </w:pPr>
            <w:r w:rsidRPr="005D7536">
              <w:t>Muudatusettepanek</w:t>
            </w:r>
          </w:p>
        </w:tc>
      </w:tr>
      <w:tr w14:paraId="7DDF556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76F73A8" w14:textId="77777777">
            <w:pPr>
              <w:pStyle w:val="Normal6"/>
            </w:pPr>
            <w:r w:rsidRPr="005D7536">
              <w:t>1.</w:t>
            </w:r>
            <w:r w:rsidRPr="005D7536">
              <w:tab/>
              <w:t xml:space="preserve">Tarnimise erikorra </w:t>
            </w:r>
            <w:r w:rsidRPr="005D7536">
              <w:rPr>
                <w:b/>
                <w:i/>
              </w:rPr>
              <w:t>võib kehtestada ELi toimimise lepingu I lisas loetletud põllumajandustoodete jaoks</w:t>
            </w:r>
            <w:r w:rsidRPr="005D7536">
              <w:t>, mis on äärepoolseimates piirkondades olulised inimtoiduna, muude toodete tootmiseks või põllumajandusliku toorainena.</w:t>
            </w:r>
          </w:p>
        </w:tc>
        <w:tc>
          <w:tcPr>
            <w:tcW w:w="4876" w:type="dxa"/>
          </w:tcPr>
          <w:p w:rsidR="00B17EDE" w:rsidRPr="005D7536" w:rsidP="0009156F" w14:paraId="09B4F31D" w14:textId="77777777">
            <w:pPr>
              <w:pStyle w:val="Normal6"/>
              <w:rPr>
                <w:szCs w:val="24"/>
              </w:rPr>
            </w:pPr>
            <w:r w:rsidRPr="005D7536">
              <w:t>1.</w:t>
            </w:r>
            <w:r w:rsidRPr="005D7536">
              <w:tab/>
            </w:r>
            <w:r w:rsidRPr="005D7536">
              <w:rPr>
                <w:b/>
                <w:i/>
              </w:rPr>
              <w:t>Liikmesriigid võivad käesoleva määruse III jaotises sätestatud programmide raames rakendada meetmeid, mis täiendavad selliste põllumajandustoodete</w:t>
            </w:r>
            <w:r w:rsidRPr="005D7536">
              <w:t xml:space="preserve"> tarnimise erikorra </w:t>
            </w:r>
            <w:r w:rsidRPr="005D7536">
              <w:rPr>
                <w:b/>
                <w:i/>
              </w:rPr>
              <w:t>meetmeid</w:t>
            </w:r>
            <w:r w:rsidRPr="005D7536">
              <w:t xml:space="preserve">, mis on äärepoolseimates piirkondades olulised inimtoiduna, muude toodete tootmiseks või põllumajandusliku toorainena </w:t>
            </w:r>
            <w:r w:rsidRPr="005D7536">
              <w:rPr>
                <w:b/>
                <w:i/>
              </w:rPr>
              <w:t>vastavalt määrusele (EL) nr 228/2013, et toetada äärepoolseimates piirkondades töötlemata või töödeldud põllumajandustoodete tootmist, töötlemist, turustamist ja transporti</w:t>
            </w:r>
            <w:r w:rsidRPr="005D7536">
              <w:t>.</w:t>
            </w:r>
          </w:p>
        </w:tc>
      </w:tr>
    </w:tbl>
    <w:p w:rsidR="00B17EDE" w:rsidRPr="005D7536" w:rsidP="00B17EDE" w14:paraId="7BDC679F"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1802DE1"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3D6CF8F7" w14:textId="77777777">
      <w:pPr>
        <w:pStyle w:val="Normal12Italic"/>
        <w:rPr>
          <w:noProof w:val="0"/>
        </w:rPr>
      </w:pPr>
      <w:r w:rsidRPr="005D7536">
        <w:t>Eesmärk on taastada see meede, mis on osa Euroopa äärepoolseimate piirkondade õigustikust ÜPP raames ning täpsemalt Euroopa Parlamendi ja nõukogu määruses, millega kehtestatakse ühisele põllumajanduspoliitikale antava liidu toetuse rakendamise tingimused ajavahemikuks 2028–2034. Käesolev määrus peaks sisaldama konkreetset viidet spetsiaalsele vahendile, millega kohandatakse ÜPPd äärepoolseimatele piirkondadele, s.o praegu kehtiv määrus (EL) nr 228/2013 (POSEI määrus).</w:t>
      </w:r>
    </w:p>
    <w:p w:rsidR="00B17EDE" w:rsidRPr="005D7536" w:rsidP="00B17EDE" w14:paraId="1897E89C" w14:textId="77777777">
      <w:r w:rsidRPr="005D7536">
        <w:rPr>
          <w:rStyle w:val="HideTWBExt"/>
        </w:rPr>
        <w:t>&lt;/Amend&gt;</w:t>
      </w:r>
    </w:p>
    <w:p w:rsidR="00B17EDE" w:rsidRPr="005D7536" w:rsidP="00B17EDE" w14:paraId="32D1259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5047</w:t>
      </w:r>
      <w:r w:rsidRPr="005D7536">
        <w:rPr>
          <w:rStyle w:val="HideTWBExt"/>
          <w:b w:val="0"/>
        </w:rPr>
        <w:t>&lt;/NumAm&gt;</w:t>
      </w:r>
    </w:p>
    <w:p w:rsidR="00B17EDE" w:rsidRPr="005D7536" w:rsidP="00B17EDE" w14:paraId="1C9BEEB2"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2520D82A" w14:textId="77777777">
      <w:r w:rsidRPr="005D7536">
        <w:rPr>
          <w:rStyle w:val="HideTWBExt"/>
        </w:rPr>
        <w:t>&lt;/RepeatBlock-By&gt;</w:t>
      </w:r>
    </w:p>
    <w:p w:rsidR="00B17EDE" w:rsidRPr="005D7536" w:rsidP="00B17EDE" w14:paraId="7811914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4FE6E30" w14:textId="77777777">
      <w:pPr>
        <w:pStyle w:val="NormalBold"/>
      </w:pPr>
      <w:r w:rsidRPr="005D7536">
        <w:rPr>
          <w:rStyle w:val="HideTWBExt"/>
          <w:b w:val="0"/>
        </w:rPr>
        <w:t>&lt;Article&gt;</w:t>
      </w:r>
      <w:r w:rsidRPr="005D7536">
        <w:t>Artikkel 47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C2550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FD5FFC7" w14:textId="77777777">
            <w:pPr>
              <w:keepNext/>
            </w:pPr>
          </w:p>
        </w:tc>
      </w:tr>
      <w:tr w14:paraId="485E174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45B2CF" w14:textId="77777777">
            <w:pPr>
              <w:pStyle w:val="ColumnHeading"/>
              <w:keepNext/>
            </w:pPr>
            <w:r w:rsidRPr="005D7536">
              <w:t>Komisjoni ettepanek</w:t>
            </w:r>
          </w:p>
        </w:tc>
        <w:tc>
          <w:tcPr>
            <w:tcW w:w="4876" w:type="dxa"/>
          </w:tcPr>
          <w:p w:rsidR="00B17EDE" w:rsidRPr="005D7536" w:rsidP="0009156F" w14:paraId="65E975EE" w14:textId="77777777">
            <w:pPr>
              <w:pStyle w:val="ColumnHeading"/>
              <w:keepNext/>
            </w:pPr>
            <w:r w:rsidRPr="005D7536">
              <w:t>Muudatusettepanek</w:t>
            </w:r>
          </w:p>
        </w:tc>
      </w:tr>
      <w:tr w14:paraId="4629AEC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CB00D9B" w14:textId="77777777">
            <w:pPr>
              <w:pStyle w:val="Normal6"/>
            </w:pPr>
            <w:r w:rsidRPr="005D7536">
              <w:t>1.</w:t>
            </w:r>
            <w:r w:rsidRPr="005D7536">
              <w:tab/>
              <w:t xml:space="preserve">Tarnimise </w:t>
            </w:r>
            <w:r w:rsidRPr="005D7536">
              <w:rPr>
                <w:b/>
                <w:i/>
              </w:rPr>
              <w:t xml:space="preserve">erikorra võib kehtestada </w:t>
            </w:r>
            <w:r w:rsidRPr="005D7536">
              <w:t>ELi toimimise lepingu I lisas loetletud põllumajandustoodete jaoks, mis on äärepoolseimates piirkondades olulised inimtoiduna, muude toodete tootmiseks või põllumajandusliku toorainena.</w:t>
            </w:r>
          </w:p>
        </w:tc>
        <w:tc>
          <w:tcPr>
            <w:tcW w:w="4876" w:type="dxa"/>
          </w:tcPr>
          <w:p w:rsidR="00B17EDE" w:rsidRPr="005D7536" w:rsidP="0009156F" w14:paraId="6906D516" w14:textId="77777777">
            <w:pPr>
              <w:pStyle w:val="Normal6"/>
              <w:rPr>
                <w:szCs w:val="24"/>
              </w:rPr>
            </w:pPr>
            <w:r w:rsidRPr="005D7536">
              <w:t>1.</w:t>
            </w:r>
            <w:r w:rsidRPr="005D7536">
              <w:tab/>
              <w:t xml:space="preserve">Tarnimise </w:t>
            </w:r>
            <w:r w:rsidRPr="005D7536">
              <w:rPr>
                <w:b/>
                <w:i/>
              </w:rPr>
              <w:t>erikord kehtestatakse</w:t>
            </w:r>
            <w:r w:rsidRPr="005D7536">
              <w:t xml:space="preserve"> ELi toimimise lepingu I lisas loetletud põllumajandustoodete jaoks, mis on äärepoolseimates piirkondades olulised inimtoiduna, muude toodete tootmiseks või põllumajandusliku toorainena</w:t>
            </w:r>
            <w:r w:rsidRPr="005D7536">
              <w:rPr>
                <w:b/>
                <w:i/>
              </w:rPr>
              <w:t xml:space="preserve"> määruse (EL) 228/2013 [POSEI määrus] III peatükis sätestatud nõuete alusel</w:t>
            </w:r>
            <w:r w:rsidRPr="005D7536">
              <w:t>.</w:t>
            </w:r>
          </w:p>
        </w:tc>
      </w:tr>
    </w:tbl>
    <w:p w:rsidR="00B17EDE" w:rsidRPr="005D7536" w:rsidP="00B17EDE" w14:paraId="4822861F"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6F8022D5" w14:textId="77777777">
      <w:r w:rsidRPr="005D7536">
        <w:rPr>
          <w:rStyle w:val="HideTWBExt"/>
        </w:rPr>
        <w:t>&lt;/Amend&gt;</w:t>
      </w:r>
    </w:p>
    <w:p w:rsidR="00B17EDE" w:rsidRPr="005D7536" w:rsidP="00B17EDE" w14:paraId="4ECD9250"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5048</w:t>
      </w:r>
      <w:r w:rsidRPr="005D7536">
        <w:rPr>
          <w:rStyle w:val="HideTWBExt"/>
          <w:b w:val="0"/>
        </w:rPr>
        <w:t>&lt;/NumAm&gt;</w:t>
      </w:r>
    </w:p>
    <w:p w:rsidR="00B17EDE" w:rsidRPr="005D7536" w:rsidP="00B17EDE" w14:paraId="3F72F954"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38D3E56E" w14:textId="77777777">
      <w:r w:rsidRPr="005D7536">
        <w:rPr>
          <w:rStyle w:val="HideTWBExt"/>
        </w:rPr>
        <w:t>&lt;/RepeatBlock-By&gt;</w:t>
      </w:r>
    </w:p>
    <w:p w:rsidR="00B17EDE" w:rsidRPr="005D7536" w:rsidP="00B17EDE" w14:paraId="3415859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8B33A37" w14:textId="77777777">
      <w:pPr>
        <w:pStyle w:val="NormalBold"/>
      </w:pPr>
      <w:r w:rsidRPr="005D7536">
        <w:rPr>
          <w:rStyle w:val="HideTWBExt"/>
          <w:b w:val="0"/>
        </w:rPr>
        <w:t>&lt;Article&gt;</w:t>
      </w:r>
      <w:r w:rsidRPr="005D7536">
        <w:t>Artikkel 47 – lõige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1B025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ECD1E94" w14:textId="77777777">
            <w:pPr>
              <w:keepNext/>
            </w:pPr>
          </w:p>
        </w:tc>
      </w:tr>
      <w:tr w14:paraId="72A8BFC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D366128" w14:textId="77777777">
            <w:pPr>
              <w:pStyle w:val="ColumnHeading"/>
              <w:keepNext/>
            </w:pPr>
            <w:r w:rsidRPr="005D7536">
              <w:t>Komisjoni ettepanek</w:t>
            </w:r>
          </w:p>
        </w:tc>
        <w:tc>
          <w:tcPr>
            <w:tcW w:w="4876" w:type="dxa"/>
          </w:tcPr>
          <w:p w:rsidR="00B17EDE" w:rsidRPr="005D7536" w:rsidP="0009156F" w14:paraId="0A3A1E4A" w14:textId="77777777">
            <w:pPr>
              <w:pStyle w:val="ColumnHeading"/>
              <w:keepNext/>
            </w:pPr>
            <w:r w:rsidRPr="005D7536">
              <w:t>Muudatusettepanek</w:t>
            </w:r>
          </w:p>
        </w:tc>
      </w:tr>
      <w:tr w14:paraId="307D172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ED2B074" w14:textId="77777777">
            <w:pPr>
              <w:pStyle w:val="Normal6"/>
            </w:pPr>
            <w:r w:rsidRPr="005D7536">
              <w:rPr>
                <w:b/>
                <w:i/>
              </w:rPr>
              <w:t>2.</w:t>
            </w:r>
            <w:r w:rsidRPr="005D7536">
              <w:rPr>
                <w:b/>
                <w:i/>
              </w:rPr>
              <w:tab/>
              <w:t>Asjaomane liikmesriik kehtestab kõige asjakohasemal geograafilisel tasandil iga ELi toimimise lepingu I lisas loetletud toote maksimumkoguse, mida on vaja iga äärepoolseima piirkonna aastase tarnevajaduse rahuldamiseks.</w:t>
            </w:r>
          </w:p>
        </w:tc>
        <w:tc>
          <w:tcPr>
            <w:tcW w:w="4876" w:type="dxa"/>
          </w:tcPr>
          <w:p w:rsidR="00B17EDE" w:rsidRPr="005D7536" w:rsidP="0009156F" w14:paraId="03C82697" w14:textId="77777777">
            <w:pPr>
              <w:pStyle w:val="Normal6"/>
              <w:rPr>
                <w:szCs w:val="24"/>
              </w:rPr>
            </w:pPr>
            <w:r w:rsidRPr="005D7536">
              <w:rPr>
                <w:b/>
                <w:i/>
              </w:rPr>
              <w:t>välja jäetud</w:t>
            </w:r>
          </w:p>
        </w:tc>
      </w:tr>
      <w:tr w14:paraId="6815A10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9EE9BD2" w14:textId="77777777">
            <w:pPr>
              <w:pStyle w:val="Normal6"/>
            </w:pPr>
            <w:r w:rsidRPr="005D7536">
              <w:rPr>
                <w:b/>
                <w:i/>
              </w:rPr>
              <w:t>Toodete maksimumkogus hõlmab ka nende toodete koguseid, mida vajavad selliseid tooteid pakendavad ja töötlevad ettevõtjad, mis on kavandatud kohalikule turule, ülejäänud liitu edasisaatmiseks või piirkondliku kaubanduse või tavapäraste kaubavoogude raames kolmandatesse riikidesse eksportimiseks. Toodete maksimumkogus määratakse kindlaks, võttes eelkõige arvesse nende toodete koguseid, mis on kindlaks määratud eelmise programmitöö perioodi prognoositavas tarnebilansis.</w:t>
            </w:r>
          </w:p>
        </w:tc>
        <w:tc>
          <w:tcPr>
            <w:tcW w:w="4876" w:type="dxa"/>
          </w:tcPr>
          <w:p w:rsidR="00B17EDE" w:rsidRPr="005D7536" w:rsidP="0009156F" w14:paraId="61DCA0E7" w14:textId="77777777">
            <w:pPr>
              <w:pStyle w:val="Normal6"/>
              <w:rPr>
                <w:szCs w:val="24"/>
              </w:rPr>
            </w:pPr>
          </w:p>
        </w:tc>
      </w:tr>
      <w:tr w14:paraId="03059B8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0D02F1D" w14:textId="77777777">
            <w:pPr>
              <w:pStyle w:val="Normal6"/>
            </w:pPr>
            <w:r w:rsidRPr="005D7536">
              <w:rPr>
                <w:b/>
                <w:i/>
              </w:rPr>
              <w:t>Eraldi prognoositava tarnebilansi võib kehtestada kohalikuks turustamiseks, ülejäänud liitu edasisaatmiseks või piirkondliku kaubanduse või tavapäraste kaubavoogude raames kolmandatesse riikidesse eksportimiseks mõeldud tooteid töötlevate ja pakendavate ettevõtete vajaduste jaoks.</w:t>
            </w:r>
          </w:p>
        </w:tc>
        <w:tc>
          <w:tcPr>
            <w:tcW w:w="4876" w:type="dxa"/>
          </w:tcPr>
          <w:p w:rsidR="00B17EDE" w:rsidRPr="005D7536" w:rsidP="0009156F" w14:paraId="6DAC38A2" w14:textId="77777777">
            <w:pPr>
              <w:pStyle w:val="Normal6"/>
              <w:rPr>
                <w:szCs w:val="24"/>
              </w:rPr>
            </w:pPr>
          </w:p>
        </w:tc>
      </w:tr>
    </w:tbl>
    <w:p w:rsidR="00B17EDE" w:rsidRPr="005D7536" w:rsidP="00B17EDE" w14:paraId="092C93D7"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0E305403" w14:textId="77777777">
      <w:r w:rsidRPr="005D7536">
        <w:rPr>
          <w:rStyle w:val="HideTWBExt"/>
        </w:rPr>
        <w:t>&lt;/Amend&gt;</w:t>
      </w:r>
    </w:p>
    <w:p w:rsidR="00B17EDE" w:rsidRPr="005D7536" w:rsidP="00B17EDE" w14:paraId="7C1004E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5049</w:t>
      </w:r>
      <w:r w:rsidRPr="005D7536">
        <w:rPr>
          <w:rStyle w:val="HideTWBExt"/>
          <w:b w:val="0"/>
        </w:rPr>
        <w:t>&lt;/NumAm&gt;</w:t>
      </w:r>
    </w:p>
    <w:p w:rsidR="00B17EDE" w:rsidRPr="005D7536" w:rsidP="00B17EDE" w14:paraId="0D992FF2"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48D10D89" w14:textId="77777777">
      <w:r w:rsidRPr="005D7536">
        <w:rPr>
          <w:rStyle w:val="HideTWBExt"/>
        </w:rPr>
        <w:t>&lt;/RepeatBlock-By&gt;</w:t>
      </w:r>
    </w:p>
    <w:p w:rsidR="00B17EDE" w:rsidRPr="005D7536" w:rsidP="00B17EDE" w14:paraId="17012A9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2CAE8CD" w14:textId="77777777">
      <w:pPr>
        <w:pStyle w:val="NormalBold"/>
      </w:pPr>
      <w:r w:rsidRPr="005D7536">
        <w:rPr>
          <w:rStyle w:val="HideTWBExt"/>
          <w:b w:val="0"/>
        </w:rPr>
        <w:t>&lt;Article&gt;</w:t>
      </w:r>
      <w:r w:rsidRPr="005D7536">
        <w:t>Artikkel 47 – lõige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0F5BD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D51B811" w14:textId="77777777">
            <w:pPr>
              <w:keepNext/>
            </w:pPr>
          </w:p>
        </w:tc>
      </w:tr>
      <w:tr w14:paraId="5BDD426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F42FDA8" w14:textId="77777777">
            <w:pPr>
              <w:pStyle w:val="ColumnHeading"/>
              <w:keepNext/>
            </w:pPr>
            <w:r w:rsidRPr="005D7536">
              <w:t>Komisjoni ettepanek</w:t>
            </w:r>
          </w:p>
        </w:tc>
        <w:tc>
          <w:tcPr>
            <w:tcW w:w="4876" w:type="dxa"/>
          </w:tcPr>
          <w:p w:rsidR="00B17EDE" w:rsidRPr="005D7536" w:rsidP="0009156F" w14:paraId="6809D27F" w14:textId="77777777">
            <w:pPr>
              <w:pStyle w:val="ColumnHeading"/>
              <w:keepNext/>
            </w:pPr>
            <w:r w:rsidRPr="005D7536">
              <w:t>Muudatusettepanek</w:t>
            </w:r>
          </w:p>
        </w:tc>
      </w:tr>
      <w:tr w14:paraId="3D0A141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4860D3" w14:textId="77777777">
            <w:pPr>
              <w:pStyle w:val="Normal6"/>
            </w:pPr>
            <w:r w:rsidRPr="005D7536">
              <w:rPr>
                <w:b/>
                <w:i/>
              </w:rPr>
              <w:t>2.</w:t>
            </w:r>
            <w:r w:rsidRPr="005D7536">
              <w:rPr>
                <w:b/>
                <w:i/>
              </w:rPr>
              <w:tab/>
              <w:t>Asjaomane liikmesriik kehtestab kõige asjakohasemal geograafilisel tasandil iga ELi toimimise lepingu I lisas loetletud toote maksimumkoguse, mida on vaja iga äärepoolseima piirkonna aastase tarnevajaduse rahuldamiseks.</w:t>
            </w:r>
          </w:p>
        </w:tc>
        <w:tc>
          <w:tcPr>
            <w:tcW w:w="4876" w:type="dxa"/>
          </w:tcPr>
          <w:p w:rsidR="00B17EDE" w:rsidRPr="005D7536" w:rsidP="0009156F" w14:paraId="3DB75379" w14:textId="77777777">
            <w:pPr>
              <w:pStyle w:val="Normal6"/>
              <w:rPr>
                <w:szCs w:val="24"/>
              </w:rPr>
            </w:pPr>
            <w:r w:rsidRPr="005D7536">
              <w:rPr>
                <w:b/>
                <w:i/>
              </w:rPr>
              <w:t>välja jäetud</w:t>
            </w:r>
          </w:p>
        </w:tc>
      </w:tr>
      <w:tr w14:paraId="2A45E1D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6B25721" w14:textId="77777777">
            <w:pPr>
              <w:pStyle w:val="Normal6"/>
            </w:pPr>
            <w:r w:rsidRPr="005D7536">
              <w:rPr>
                <w:b/>
                <w:i/>
              </w:rPr>
              <w:t>Toodete maksimumkogus hõlmab ka nende toodete koguseid, mida vajavad selliseid tooteid pakendavad ja töötlevad ettevõtjad, mis on kavandatud kohalikule turule, ülejäänud liitu edasisaatmiseks või piirkondliku kaubanduse või tavapäraste kaubavoogude raames kolmandatesse riikidesse eksportimiseks. Toodete maksimumkogus määratakse kindlaks, võttes eelkõige arvesse nende toodete koguseid, mis on kindlaks määratud eelmise programmitöö perioodi prognoositavas tarnebilansis.</w:t>
            </w:r>
          </w:p>
        </w:tc>
        <w:tc>
          <w:tcPr>
            <w:tcW w:w="4876" w:type="dxa"/>
          </w:tcPr>
          <w:p w:rsidR="00B17EDE" w:rsidRPr="005D7536" w:rsidP="0009156F" w14:paraId="42C5687A" w14:textId="77777777">
            <w:pPr>
              <w:pStyle w:val="Normal6"/>
              <w:rPr>
                <w:szCs w:val="24"/>
              </w:rPr>
            </w:pPr>
          </w:p>
        </w:tc>
      </w:tr>
      <w:tr w14:paraId="462F0FE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5F5E6EC" w14:textId="77777777">
            <w:pPr>
              <w:pStyle w:val="Normal6"/>
            </w:pPr>
            <w:r w:rsidRPr="005D7536">
              <w:rPr>
                <w:b/>
                <w:i/>
              </w:rPr>
              <w:t>Eraldi prognoositava tarnebilansi võib kehtestada kohalikuks turustamiseks, ülejäänud liitu edasisaatmiseks või piirkondliku kaubanduse või tavapäraste kaubavoogude raames kolmandatesse riikidesse eksportimiseks mõeldud tooteid töötlevate ja pakendavate ettevõtete vajaduste jaoks.</w:t>
            </w:r>
          </w:p>
        </w:tc>
        <w:tc>
          <w:tcPr>
            <w:tcW w:w="4876" w:type="dxa"/>
          </w:tcPr>
          <w:p w:rsidR="00B17EDE" w:rsidRPr="005D7536" w:rsidP="0009156F" w14:paraId="55A8C233" w14:textId="77777777">
            <w:pPr>
              <w:pStyle w:val="Normal6"/>
              <w:rPr>
                <w:szCs w:val="24"/>
              </w:rPr>
            </w:pPr>
          </w:p>
        </w:tc>
      </w:tr>
    </w:tbl>
    <w:p w:rsidR="00B17EDE" w:rsidRPr="005D7536" w:rsidP="00B17EDE" w14:paraId="1681973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492D65A" w14:textId="77777777">
      <w:r w:rsidRPr="005D7536">
        <w:rPr>
          <w:rStyle w:val="HideTWBExt"/>
        </w:rPr>
        <w:t>&lt;/Amend&gt;</w:t>
      </w:r>
    </w:p>
    <w:p w:rsidR="00B17EDE" w:rsidRPr="005D7536" w:rsidP="00B17EDE" w14:paraId="1C84B9B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5050</w:t>
      </w:r>
      <w:r w:rsidRPr="005D7536">
        <w:rPr>
          <w:rStyle w:val="HideTWBExt"/>
          <w:b w:val="0"/>
        </w:rPr>
        <w:t>&lt;/NumAm&gt;</w:t>
      </w:r>
    </w:p>
    <w:p w:rsidR="00B17EDE" w:rsidRPr="005D7536" w:rsidP="00B17EDE" w14:paraId="2AD48E2D"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375F1AC8" w14:textId="77777777">
      <w:r w:rsidRPr="005D7536">
        <w:rPr>
          <w:rStyle w:val="HideTWBExt"/>
        </w:rPr>
        <w:t>&lt;/RepeatBlock-By&gt;</w:t>
      </w:r>
    </w:p>
    <w:p w:rsidR="00B17EDE" w:rsidRPr="005D7536" w:rsidP="00B17EDE" w14:paraId="56933A9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93C1EE1" w14:textId="77777777">
      <w:pPr>
        <w:pStyle w:val="NormalBold"/>
      </w:pPr>
      <w:r w:rsidRPr="005D7536">
        <w:rPr>
          <w:rStyle w:val="HideTWBExt"/>
          <w:b w:val="0"/>
        </w:rPr>
        <w:t>&lt;Article&gt;</w:t>
      </w:r>
      <w:r w:rsidRPr="005D7536">
        <w:t>Artikkel 47 – lõige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E46F5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2797E05" w14:textId="77777777">
            <w:pPr>
              <w:keepNext/>
            </w:pPr>
          </w:p>
        </w:tc>
      </w:tr>
      <w:tr w14:paraId="1B23D44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B8F46AC" w14:textId="77777777">
            <w:pPr>
              <w:pStyle w:val="ColumnHeading"/>
              <w:keepNext/>
            </w:pPr>
            <w:r w:rsidRPr="005D7536">
              <w:t>Komisjoni ettepanek</w:t>
            </w:r>
          </w:p>
        </w:tc>
        <w:tc>
          <w:tcPr>
            <w:tcW w:w="4876" w:type="dxa"/>
          </w:tcPr>
          <w:p w:rsidR="00B17EDE" w:rsidRPr="005D7536" w:rsidP="0009156F" w14:paraId="229722EE" w14:textId="77777777">
            <w:pPr>
              <w:pStyle w:val="ColumnHeading"/>
              <w:keepNext/>
            </w:pPr>
            <w:r w:rsidRPr="005D7536">
              <w:t>Muudatusettepanek</w:t>
            </w:r>
          </w:p>
        </w:tc>
      </w:tr>
      <w:tr w14:paraId="7F11BFE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892D2F9" w14:textId="77777777">
            <w:pPr>
              <w:pStyle w:val="Normal6"/>
            </w:pPr>
            <w:r w:rsidRPr="005D7536">
              <w:rPr>
                <w:b/>
                <w:i/>
              </w:rPr>
              <w:t>2.</w:t>
            </w:r>
            <w:r w:rsidRPr="005D7536">
              <w:rPr>
                <w:b/>
                <w:i/>
              </w:rPr>
              <w:tab/>
              <w:t>Asjaomane liikmesriik kehtestab kõige asjakohasemal geograafilisel tasandil iga ELi toimimise lepingu I lisas loetletud toote maksimumkoguse, mida on vaja iga äärepoolseima piirkonna aastase tarnevajaduse rahuldamiseks.</w:t>
            </w:r>
          </w:p>
        </w:tc>
        <w:tc>
          <w:tcPr>
            <w:tcW w:w="4876" w:type="dxa"/>
          </w:tcPr>
          <w:p w:rsidR="00B17EDE" w:rsidRPr="005D7536" w:rsidP="0009156F" w14:paraId="43B482FB" w14:textId="77777777">
            <w:pPr>
              <w:pStyle w:val="Normal6"/>
              <w:rPr>
                <w:szCs w:val="24"/>
              </w:rPr>
            </w:pPr>
            <w:r w:rsidRPr="005D7536">
              <w:rPr>
                <w:b/>
                <w:i/>
              </w:rPr>
              <w:t>välja jäetud</w:t>
            </w:r>
          </w:p>
        </w:tc>
      </w:tr>
      <w:tr w14:paraId="641998F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6FD0B1D" w14:textId="77777777">
            <w:pPr>
              <w:pStyle w:val="Normal6"/>
            </w:pPr>
            <w:r w:rsidRPr="005D7536">
              <w:rPr>
                <w:b/>
                <w:i/>
              </w:rPr>
              <w:t>Toodete maksimumkogus hõlmab ka nende toodete koguseid, mida vajavad selliseid tooteid pakendavad ja töötlevad ettevõtjad, mis on kavandatud kohalikule turule, ülejäänud liitu edasisaatmiseks või piirkondliku kaubanduse või tavapäraste kaubavoogude raames kolmandatesse riikidesse eksportimiseks. Toodete maksimumkogus määratakse kindlaks, võttes eelkõige arvesse nende toodete koguseid, mis on kindlaks määratud eelmise programmitöö perioodi prognoositavas tarnebilansis.</w:t>
            </w:r>
          </w:p>
        </w:tc>
        <w:tc>
          <w:tcPr>
            <w:tcW w:w="4876" w:type="dxa"/>
          </w:tcPr>
          <w:p w:rsidR="00B17EDE" w:rsidRPr="005D7536" w:rsidP="0009156F" w14:paraId="14A048E8" w14:textId="77777777">
            <w:pPr>
              <w:pStyle w:val="Normal6"/>
              <w:rPr>
                <w:szCs w:val="24"/>
              </w:rPr>
            </w:pPr>
          </w:p>
        </w:tc>
      </w:tr>
      <w:tr w14:paraId="684267E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50D12EB" w14:textId="77777777">
            <w:pPr>
              <w:pStyle w:val="Normal6"/>
            </w:pPr>
            <w:r w:rsidRPr="005D7536">
              <w:rPr>
                <w:b/>
                <w:i/>
              </w:rPr>
              <w:t>Eraldi prognoositava tarnebilansi võib kehtestada kohalikuks turustamiseks, ülejäänud liitu edasisaatmiseks või piirkondliku kaubanduse või tavapäraste kaubavoogude raames kolmandatesse riikidesse eksportimiseks mõeldud tooteid töötlevate ja pakendavate ettevõtete vajaduste jaoks.</w:t>
            </w:r>
          </w:p>
        </w:tc>
        <w:tc>
          <w:tcPr>
            <w:tcW w:w="4876" w:type="dxa"/>
          </w:tcPr>
          <w:p w:rsidR="00B17EDE" w:rsidRPr="005D7536" w:rsidP="0009156F" w14:paraId="219B9225" w14:textId="77777777">
            <w:pPr>
              <w:pStyle w:val="Normal6"/>
              <w:rPr>
                <w:szCs w:val="24"/>
              </w:rPr>
            </w:pPr>
          </w:p>
        </w:tc>
      </w:tr>
    </w:tbl>
    <w:p w:rsidR="00B17EDE" w:rsidRPr="005D7536" w:rsidP="00B17EDE" w14:paraId="569A3B8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5E98B1E" w14:textId="77777777">
      <w:r w:rsidRPr="005D7536">
        <w:rPr>
          <w:rStyle w:val="HideTWBExt"/>
        </w:rPr>
        <w:t>&lt;/Amend&gt;</w:t>
      </w:r>
    </w:p>
    <w:p w:rsidR="00B17EDE" w:rsidRPr="005D7536" w:rsidP="00B17EDE" w14:paraId="5F553A1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5051</w:t>
      </w:r>
      <w:r w:rsidRPr="005D7536">
        <w:rPr>
          <w:rStyle w:val="HideTWBExt"/>
          <w:b w:val="0"/>
        </w:rPr>
        <w:t>&lt;/NumAm&gt;</w:t>
      </w:r>
    </w:p>
    <w:p w:rsidR="00B17EDE" w:rsidRPr="005D7536" w:rsidP="00B17EDE" w14:paraId="63A19D1A"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4A14E31C" w14:textId="77777777">
      <w:r w:rsidRPr="005D7536">
        <w:rPr>
          <w:rStyle w:val="HideTWBExt"/>
        </w:rPr>
        <w:t>&lt;/RepeatBlock-By&gt;</w:t>
      </w:r>
    </w:p>
    <w:p w:rsidR="00B17EDE" w:rsidRPr="005D7536" w:rsidP="00B17EDE" w14:paraId="1E597BE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9F2C80C" w14:textId="77777777">
      <w:pPr>
        <w:pStyle w:val="NormalBold"/>
      </w:pPr>
      <w:r w:rsidRPr="005D7536">
        <w:rPr>
          <w:rStyle w:val="HideTWBExt"/>
          <w:b w:val="0"/>
        </w:rPr>
        <w:t>&lt;Article&gt;</w:t>
      </w:r>
      <w:r w:rsidRPr="005D7536">
        <w:t>Artikkel 47 – lõige 2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6E5F6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1F1559E" w14:textId="77777777">
            <w:pPr>
              <w:keepNext/>
            </w:pPr>
          </w:p>
        </w:tc>
      </w:tr>
      <w:tr w14:paraId="24DEF4D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F4E8D18" w14:textId="77777777">
            <w:pPr>
              <w:pStyle w:val="ColumnHeading"/>
              <w:keepNext/>
            </w:pPr>
            <w:r w:rsidRPr="005D7536">
              <w:t>Komisjoni ettepanek</w:t>
            </w:r>
          </w:p>
        </w:tc>
        <w:tc>
          <w:tcPr>
            <w:tcW w:w="4876" w:type="dxa"/>
          </w:tcPr>
          <w:p w:rsidR="00B17EDE" w:rsidRPr="005D7536" w:rsidP="0009156F" w14:paraId="23879EAC" w14:textId="77777777">
            <w:pPr>
              <w:pStyle w:val="ColumnHeading"/>
              <w:keepNext/>
            </w:pPr>
            <w:r w:rsidRPr="005D7536">
              <w:t>Muudatusettepanek</w:t>
            </w:r>
          </w:p>
        </w:tc>
      </w:tr>
      <w:tr w14:paraId="656D33F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864ADF6" w14:textId="77777777">
            <w:pPr>
              <w:pStyle w:val="Normal6"/>
            </w:pPr>
            <w:r w:rsidRPr="005D7536">
              <w:rPr>
                <w:b/>
                <w:i/>
              </w:rPr>
              <w:t>Asjaomane liikmesriik kehtestab kõige asjakohasemal geograafilisel tasandil iga ELi toimimise lepingu I lisas loetletud toote maksimumkoguse, mida on vaja iga äärepoolseima piirkonna aastase tarnevajaduse rahuldamiseks.</w:t>
            </w:r>
          </w:p>
        </w:tc>
        <w:tc>
          <w:tcPr>
            <w:tcW w:w="4876" w:type="dxa"/>
          </w:tcPr>
          <w:p w:rsidR="00B17EDE" w:rsidRPr="005D7536" w:rsidP="0009156F" w14:paraId="69726A84" w14:textId="77777777">
            <w:pPr>
              <w:pStyle w:val="Normal6"/>
              <w:rPr>
                <w:szCs w:val="24"/>
              </w:rPr>
            </w:pPr>
            <w:r w:rsidRPr="005D7536">
              <w:rPr>
                <w:b/>
                <w:i/>
              </w:rPr>
              <w:t>välja jäetud</w:t>
            </w:r>
          </w:p>
        </w:tc>
      </w:tr>
    </w:tbl>
    <w:p w:rsidR="00B17EDE" w:rsidRPr="005D7536" w:rsidP="00B17EDE" w14:paraId="296FD87C"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42D0DEA5" w14:textId="77777777">
      <w:r w:rsidRPr="005D7536">
        <w:rPr>
          <w:rStyle w:val="HideTWBExt"/>
        </w:rPr>
        <w:t>&lt;/Amend&gt;</w:t>
      </w:r>
    </w:p>
    <w:p w:rsidR="00B17EDE" w:rsidRPr="005D7536" w:rsidP="00B17EDE" w14:paraId="77F1F1C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5052</w:t>
      </w:r>
      <w:r w:rsidRPr="005D7536">
        <w:rPr>
          <w:rStyle w:val="HideTWBExt"/>
          <w:b w:val="0"/>
        </w:rPr>
        <w:t>&lt;/NumAm&gt;</w:t>
      </w:r>
    </w:p>
    <w:p w:rsidR="00B17EDE" w:rsidRPr="005D7536" w:rsidP="00B17EDE" w14:paraId="17D5FA00"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06E49238" w14:textId="77777777">
      <w:r w:rsidRPr="005D7536">
        <w:rPr>
          <w:rStyle w:val="HideTWBExt"/>
        </w:rPr>
        <w:t>&lt;/RepeatBlock-By&gt;</w:t>
      </w:r>
    </w:p>
    <w:p w:rsidR="00B17EDE" w:rsidRPr="005D7536" w:rsidP="00B17EDE" w14:paraId="09CA150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894BD14" w14:textId="77777777">
      <w:pPr>
        <w:pStyle w:val="NormalBold"/>
      </w:pPr>
      <w:r w:rsidRPr="005D7536">
        <w:rPr>
          <w:rStyle w:val="HideTWBExt"/>
          <w:b w:val="0"/>
        </w:rPr>
        <w:t>&lt;Article&gt;</w:t>
      </w:r>
      <w:r w:rsidRPr="005D7536">
        <w:t>Artikkel 47 – lõige 2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A8620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D266973" w14:textId="77777777">
            <w:pPr>
              <w:keepNext/>
            </w:pPr>
          </w:p>
        </w:tc>
      </w:tr>
      <w:tr w14:paraId="7D91E51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7C58D1E" w14:textId="77777777">
            <w:pPr>
              <w:pStyle w:val="ColumnHeading"/>
              <w:keepNext/>
            </w:pPr>
            <w:r w:rsidRPr="005D7536">
              <w:t>Komisjoni ettepanek</w:t>
            </w:r>
          </w:p>
        </w:tc>
        <w:tc>
          <w:tcPr>
            <w:tcW w:w="4876" w:type="dxa"/>
          </w:tcPr>
          <w:p w:rsidR="00B17EDE" w:rsidRPr="005D7536" w:rsidP="0009156F" w14:paraId="50C3AB5D" w14:textId="77777777">
            <w:pPr>
              <w:pStyle w:val="ColumnHeading"/>
              <w:keepNext/>
            </w:pPr>
            <w:r w:rsidRPr="005D7536">
              <w:t>Muudatusettepanek</w:t>
            </w:r>
          </w:p>
        </w:tc>
      </w:tr>
      <w:tr w14:paraId="68A3ED1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10EF9E0" w14:textId="77777777">
            <w:pPr>
              <w:pStyle w:val="Normal6"/>
            </w:pPr>
            <w:r w:rsidRPr="005D7536">
              <w:rPr>
                <w:b/>
                <w:i/>
              </w:rPr>
              <w:t>Asjaomane liikmesriik kehtestab kõige asjakohasemal geograafilisel tasandil iga ELi toimimise lepingu I lisas loetletud toote maksimumkoguse, mida on vaja iga äärepoolseima piirkonna aastase tarnevajaduse rahuldamiseks.</w:t>
            </w:r>
          </w:p>
        </w:tc>
        <w:tc>
          <w:tcPr>
            <w:tcW w:w="4876" w:type="dxa"/>
          </w:tcPr>
          <w:p w:rsidR="00B17EDE" w:rsidRPr="005D7536" w:rsidP="0009156F" w14:paraId="1694E1B7" w14:textId="77777777">
            <w:pPr>
              <w:pStyle w:val="Normal6"/>
              <w:rPr>
                <w:szCs w:val="24"/>
              </w:rPr>
            </w:pPr>
            <w:r w:rsidRPr="005D7536">
              <w:rPr>
                <w:b/>
                <w:i/>
              </w:rPr>
              <w:t>välja jäetud</w:t>
            </w:r>
          </w:p>
        </w:tc>
      </w:tr>
    </w:tbl>
    <w:p w:rsidR="00B17EDE" w:rsidRPr="005D7536" w:rsidP="00B17EDE" w14:paraId="73CA78D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98BD8BB" w14:textId="77777777">
      <w:r w:rsidRPr="005D7536">
        <w:rPr>
          <w:rStyle w:val="HideTWBExt"/>
        </w:rPr>
        <w:t>&lt;/Amend&gt;</w:t>
      </w:r>
    </w:p>
    <w:p w:rsidR="00B17EDE" w:rsidRPr="005D7536" w:rsidP="00B17EDE" w14:paraId="4EB787B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5053</w:t>
      </w:r>
      <w:r w:rsidRPr="005D7536">
        <w:rPr>
          <w:rStyle w:val="HideTWBExt"/>
          <w:b w:val="0"/>
        </w:rPr>
        <w:t>&lt;/NumAm&gt;</w:t>
      </w:r>
    </w:p>
    <w:p w:rsidR="00B17EDE" w:rsidRPr="005D7536" w:rsidP="00B17EDE" w14:paraId="71DF0897"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14598C22" w14:textId="77777777">
      <w:r w:rsidRPr="005D7536">
        <w:rPr>
          <w:rStyle w:val="HideTWBExt"/>
        </w:rPr>
        <w:t>&lt;/RepeatBlock-By&gt;</w:t>
      </w:r>
    </w:p>
    <w:p w:rsidR="00B17EDE" w:rsidRPr="005D7536" w:rsidP="00B17EDE" w14:paraId="4A61B0D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0C9322C" w14:textId="77777777">
      <w:pPr>
        <w:pStyle w:val="NormalBold"/>
      </w:pPr>
      <w:r w:rsidRPr="005D7536">
        <w:rPr>
          <w:rStyle w:val="HideTWBExt"/>
          <w:b w:val="0"/>
        </w:rPr>
        <w:t>&lt;Article&gt;</w:t>
      </w:r>
      <w:r w:rsidRPr="005D7536">
        <w:t>Artikkel 47 – lõige 2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B4BB12"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1967934" w14:textId="77777777">
            <w:pPr>
              <w:keepNext/>
            </w:pPr>
          </w:p>
        </w:tc>
      </w:tr>
      <w:tr w14:paraId="1A96BE7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479930F" w14:textId="77777777">
            <w:pPr>
              <w:pStyle w:val="ColumnHeading"/>
              <w:keepNext/>
            </w:pPr>
            <w:r w:rsidRPr="005D7536">
              <w:t>Komisjoni ettepanek</w:t>
            </w:r>
          </w:p>
        </w:tc>
        <w:tc>
          <w:tcPr>
            <w:tcW w:w="4876" w:type="dxa"/>
          </w:tcPr>
          <w:p w:rsidR="00B17EDE" w:rsidRPr="005D7536" w:rsidP="0009156F" w14:paraId="470B610B" w14:textId="77777777">
            <w:pPr>
              <w:pStyle w:val="ColumnHeading"/>
              <w:keepNext/>
            </w:pPr>
            <w:r w:rsidRPr="005D7536">
              <w:t>Muudatusettepanek</w:t>
            </w:r>
          </w:p>
        </w:tc>
      </w:tr>
      <w:tr w14:paraId="1397003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4166C92" w14:textId="77777777">
            <w:pPr>
              <w:pStyle w:val="Normal6"/>
            </w:pPr>
            <w:r w:rsidRPr="005D7536">
              <w:t>Asjaomane liikmesriik kehtestab kõige asjakohasemal geograafilisel tasandil iga ELi toimimise lepingu I lisas loetletud toote maksimumkoguse, mida on vaja iga äärepoolseima piirkonna aastase tarnevajaduse rahuldamiseks.</w:t>
            </w:r>
          </w:p>
        </w:tc>
        <w:tc>
          <w:tcPr>
            <w:tcW w:w="4876" w:type="dxa"/>
          </w:tcPr>
          <w:p w:rsidR="00B17EDE" w:rsidRPr="005D7536" w:rsidP="0009156F" w14:paraId="0B4FE87F" w14:textId="77777777">
            <w:pPr>
              <w:pStyle w:val="Normal6"/>
              <w:rPr>
                <w:szCs w:val="24"/>
              </w:rPr>
            </w:pPr>
            <w:r w:rsidRPr="005D7536">
              <w:t xml:space="preserve">Asjaomane liikmesriik kehtestab </w:t>
            </w:r>
            <w:r w:rsidRPr="005D7536">
              <w:rPr>
                <w:b/>
                <w:i/>
              </w:rPr>
              <w:t>koostöös asjaomase äärepoolseima piirkonna piirkondlike ametiasutuste ja asjaomaste kohalike sidusrühmadega</w:t>
            </w:r>
            <w:r w:rsidRPr="005D7536">
              <w:t xml:space="preserve"> kõige asjakohasemal geograafilisel tasandil iga ELi toimimise lepingu I lisas loetletud toote maksimumkoguse, mida on vaja iga äärepoolseima piirkonna aastase tarnevajaduse rahuldamiseks.</w:t>
            </w:r>
          </w:p>
        </w:tc>
      </w:tr>
    </w:tbl>
    <w:p w:rsidR="00B17EDE" w:rsidRPr="005D7536" w:rsidP="00B17EDE" w14:paraId="22F1158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5D3AF11" w14:textId="77777777">
      <w:r w:rsidRPr="005D7536">
        <w:rPr>
          <w:rStyle w:val="HideTWBExt"/>
        </w:rPr>
        <w:t>&lt;/Amend&gt;</w:t>
      </w:r>
    </w:p>
    <w:p w:rsidR="00B17EDE" w:rsidRPr="005D7536" w:rsidP="00B17EDE" w14:paraId="4958DC1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5054</w:t>
      </w:r>
      <w:r w:rsidRPr="005D7536">
        <w:rPr>
          <w:rStyle w:val="HideTWBExt"/>
          <w:b w:val="0"/>
        </w:rPr>
        <w:t>&lt;/NumAm&gt;</w:t>
      </w:r>
    </w:p>
    <w:p w:rsidR="00B17EDE" w:rsidRPr="005D7536" w:rsidP="00B17EDE" w14:paraId="70FFBA2A"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1D95C15D" w14:textId="77777777">
      <w:r w:rsidRPr="005D7536">
        <w:rPr>
          <w:rStyle w:val="HideTWBExt"/>
        </w:rPr>
        <w:t>&lt;/RepeatBlock-By&gt;</w:t>
      </w:r>
    </w:p>
    <w:p w:rsidR="00B17EDE" w:rsidRPr="005D7536" w:rsidP="00B17EDE" w14:paraId="1527DA0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4E46F86" w14:textId="77777777">
      <w:pPr>
        <w:pStyle w:val="NormalBold"/>
      </w:pPr>
      <w:r w:rsidRPr="005D7536">
        <w:rPr>
          <w:rStyle w:val="HideTWBExt"/>
          <w:b w:val="0"/>
        </w:rPr>
        <w:t>&lt;Article&gt;</w:t>
      </w:r>
      <w:r w:rsidRPr="005D7536">
        <w:t>Artikkel 47 – lõige 2 – lõik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ED1AA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A9742DE" w14:textId="77777777">
            <w:pPr>
              <w:keepNext/>
            </w:pPr>
          </w:p>
        </w:tc>
      </w:tr>
      <w:tr w14:paraId="339C73E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E24A155" w14:textId="77777777">
            <w:pPr>
              <w:pStyle w:val="ColumnHeading"/>
              <w:keepNext/>
            </w:pPr>
            <w:r w:rsidRPr="005D7536">
              <w:t>Komisjoni ettepanek</w:t>
            </w:r>
          </w:p>
        </w:tc>
        <w:tc>
          <w:tcPr>
            <w:tcW w:w="4876" w:type="dxa"/>
          </w:tcPr>
          <w:p w:rsidR="00B17EDE" w:rsidRPr="005D7536" w:rsidP="0009156F" w14:paraId="1E4E0EDA" w14:textId="77777777">
            <w:pPr>
              <w:pStyle w:val="ColumnHeading"/>
              <w:keepNext/>
            </w:pPr>
            <w:r w:rsidRPr="005D7536">
              <w:t>Muudatusettepanek</w:t>
            </w:r>
          </w:p>
        </w:tc>
      </w:tr>
      <w:tr w14:paraId="2C2AC0E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417FD74" w14:textId="77777777">
            <w:pPr>
              <w:pStyle w:val="Normal6"/>
            </w:pPr>
          </w:p>
        </w:tc>
        <w:tc>
          <w:tcPr>
            <w:tcW w:w="4876" w:type="dxa"/>
          </w:tcPr>
          <w:p w:rsidR="00B17EDE" w:rsidRPr="005D7536" w:rsidP="0009156F" w14:paraId="77630103" w14:textId="77777777">
            <w:pPr>
              <w:pStyle w:val="Normal6"/>
              <w:rPr>
                <w:szCs w:val="24"/>
              </w:rPr>
            </w:pPr>
            <w:r w:rsidRPr="005D7536">
              <w:rPr>
                <w:b/>
                <w:i/>
              </w:rPr>
              <w:t>Maksimaalse mahu puhul võetakse arvesse kestliku kohaliku tootmis-, töötlemis- ja ladustamisvõimekuse praegust ja võimalikku arengut, et vältida kahjulikku mõju kohalikele turgudele ja võimaluse korral järk-järgult vähendada struktuurset sõltuvust.</w:t>
            </w:r>
          </w:p>
        </w:tc>
      </w:tr>
    </w:tbl>
    <w:p w:rsidR="00B17EDE" w:rsidRPr="005D7536" w:rsidP="00B17EDE" w14:paraId="7F38599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FD16AEB" w14:textId="77777777">
      <w:r w:rsidRPr="005D7536">
        <w:rPr>
          <w:rStyle w:val="HideTWBExt"/>
        </w:rPr>
        <w:t>&lt;/Amend&gt;</w:t>
      </w:r>
    </w:p>
    <w:p w:rsidR="00B17EDE" w:rsidRPr="005D7536" w:rsidP="00B17EDE" w14:paraId="66C1EEB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5055</w:t>
      </w:r>
      <w:r w:rsidRPr="005D7536">
        <w:rPr>
          <w:rStyle w:val="HideTWBExt"/>
          <w:b w:val="0"/>
        </w:rPr>
        <w:t>&lt;/NumAm&gt;</w:t>
      </w:r>
    </w:p>
    <w:p w:rsidR="00B17EDE" w:rsidRPr="005D7536" w:rsidP="00B17EDE" w14:paraId="38F0DF57"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0BB4F12A" w14:textId="77777777">
      <w:r w:rsidRPr="005D7536">
        <w:rPr>
          <w:rStyle w:val="HideTWBExt"/>
        </w:rPr>
        <w:t>&lt;/RepeatBlock-By&gt;</w:t>
      </w:r>
    </w:p>
    <w:p w:rsidR="00B17EDE" w:rsidRPr="005D7536" w:rsidP="00B17EDE" w14:paraId="3794829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762CCBF" w14:textId="77777777">
      <w:pPr>
        <w:pStyle w:val="NormalBold"/>
      </w:pPr>
      <w:r w:rsidRPr="005D7536">
        <w:rPr>
          <w:rStyle w:val="HideTWBExt"/>
          <w:b w:val="0"/>
        </w:rPr>
        <w:t>&lt;Article&gt;</w:t>
      </w:r>
      <w:r w:rsidRPr="005D7536">
        <w:t>Artikkel 47 – lõige 2 – lõik 1 b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D49D8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45598D4" w14:textId="77777777">
            <w:pPr>
              <w:keepNext/>
            </w:pPr>
          </w:p>
        </w:tc>
      </w:tr>
      <w:tr w14:paraId="0BA5DAC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1AC642B" w14:textId="77777777">
            <w:pPr>
              <w:pStyle w:val="ColumnHeading"/>
              <w:keepNext/>
            </w:pPr>
            <w:r w:rsidRPr="005D7536">
              <w:t>Komisjoni ettepanek</w:t>
            </w:r>
          </w:p>
        </w:tc>
        <w:tc>
          <w:tcPr>
            <w:tcW w:w="4876" w:type="dxa"/>
          </w:tcPr>
          <w:p w:rsidR="00B17EDE" w:rsidRPr="005D7536" w:rsidP="0009156F" w14:paraId="1D8B7F78" w14:textId="77777777">
            <w:pPr>
              <w:pStyle w:val="ColumnHeading"/>
              <w:keepNext/>
            </w:pPr>
            <w:r w:rsidRPr="005D7536">
              <w:t>Muudatusettepanek</w:t>
            </w:r>
          </w:p>
        </w:tc>
      </w:tr>
      <w:tr w14:paraId="17F2BD8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4C63F35" w14:textId="77777777">
            <w:pPr>
              <w:pStyle w:val="Normal6"/>
            </w:pPr>
          </w:p>
        </w:tc>
        <w:tc>
          <w:tcPr>
            <w:tcW w:w="4876" w:type="dxa"/>
          </w:tcPr>
          <w:p w:rsidR="00B17EDE" w:rsidRPr="005D7536" w:rsidP="0009156F" w14:paraId="7473C252" w14:textId="77777777">
            <w:pPr>
              <w:pStyle w:val="Normal6"/>
              <w:rPr>
                <w:szCs w:val="24"/>
              </w:rPr>
            </w:pPr>
            <w:r w:rsidRPr="005D7536">
              <w:rPr>
                <w:b/>
                <w:i/>
              </w:rPr>
              <w:t xml:space="preserve">Iga-aastaste tarnevajaduste kindlaksmääramisel võtavad liikmesriigid arvesse ka äärepoolseimatele piirkondadele eriomast haavatavust, mis on seotud joogivee tootmiseks ja puhastamiseks vajalike toodete varustuskindluse ja tarnete järjepidevusega, rahvatervise kaitsega, keskkonna tervendamisega, sealhulgas püsivate orgaaniliste saasteainete põhjustatud saaste heastamisega ning elutähtsate avalike teenuste säilitamisega. </w:t>
            </w:r>
          </w:p>
        </w:tc>
      </w:tr>
    </w:tbl>
    <w:p w:rsidR="00B17EDE" w:rsidRPr="005D7536" w:rsidP="00B17EDE" w14:paraId="565E8424"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3004295" w14:textId="77777777">
      <w:r w:rsidRPr="005D7536">
        <w:rPr>
          <w:rStyle w:val="HideTWBExt"/>
        </w:rPr>
        <w:t>&lt;/Amend&gt;</w:t>
      </w:r>
    </w:p>
    <w:p w:rsidR="00B17EDE" w:rsidRPr="005D7536" w:rsidP="00B17EDE" w14:paraId="2C97469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5056</w:t>
      </w:r>
      <w:r w:rsidRPr="005D7536">
        <w:rPr>
          <w:rStyle w:val="HideTWBExt"/>
          <w:b w:val="0"/>
        </w:rPr>
        <w:t>&lt;/NumAm&gt;</w:t>
      </w:r>
    </w:p>
    <w:p w:rsidR="00B17EDE" w:rsidRPr="005D7536" w:rsidP="00B17EDE" w14:paraId="427C1A5F"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2E0C9098" w14:textId="77777777">
      <w:r w:rsidRPr="005D7536">
        <w:rPr>
          <w:rStyle w:val="HideTWBExt"/>
        </w:rPr>
        <w:t>&lt;/RepeatBlock-By&gt;</w:t>
      </w:r>
    </w:p>
    <w:p w:rsidR="00B17EDE" w:rsidRPr="005D7536" w:rsidP="00B17EDE" w14:paraId="3313E82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DBD8D83" w14:textId="77777777">
      <w:pPr>
        <w:pStyle w:val="NormalBold"/>
      </w:pPr>
      <w:r w:rsidRPr="005D7536">
        <w:rPr>
          <w:rStyle w:val="HideTWBExt"/>
          <w:b w:val="0"/>
        </w:rPr>
        <w:t>&lt;Article&gt;</w:t>
      </w:r>
      <w:r w:rsidRPr="005D7536">
        <w:t>Artikkel 47 – lõige 2 – lõik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C860C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BEAABAA" w14:textId="77777777">
            <w:pPr>
              <w:keepNext/>
            </w:pPr>
          </w:p>
        </w:tc>
      </w:tr>
      <w:tr w14:paraId="56C7705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6350808" w14:textId="77777777">
            <w:pPr>
              <w:pStyle w:val="ColumnHeading"/>
              <w:keepNext/>
            </w:pPr>
            <w:r w:rsidRPr="005D7536">
              <w:t>Komisjoni ettepanek</w:t>
            </w:r>
          </w:p>
        </w:tc>
        <w:tc>
          <w:tcPr>
            <w:tcW w:w="4876" w:type="dxa"/>
          </w:tcPr>
          <w:p w:rsidR="00B17EDE" w:rsidRPr="005D7536" w:rsidP="0009156F" w14:paraId="4B820A06" w14:textId="77777777">
            <w:pPr>
              <w:pStyle w:val="ColumnHeading"/>
              <w:keepNext/>
            </w:pPr>
            <w:r w:rsidRPr="005D7536">
              <w:t>Muudatusettepanek</w:t>
            </w:r>
          </w:p>
        </w:tc>
      </w:tr>
      <w:tr w14:paraId="48B4E46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C2D32CA" w14:textId="77777777">
            <w:pPr>
              <w:pStyle w:val="Normal6"/>
            </w:pPr>
            <w:r w:rsidRPr="005D7536">
              <w:rPr>
                <w:b/>
                <w:i/>
              </w:rPr>
              <w:t>Toodete maksimumkogus hõlmab ka nende toodete koguseid, mida vajavad selliseid tooteid pakendavad ja töötlevad ettevõtjad, mis on kavandatud kohalikule turule, ülejäänud liitu edasisaatmiseks või piirkondliku kaubanduse või tavapäraste kaubavoogude raames kolmandatesse riikidesse eksportimiseks. Toodete maksimumkogus määratakse kindlaks, võttes eelkõige arvesse nende toodete koguseid, mis on kindlaks määratud eelmise programmitöö perioodi prognoositavas tarnebilansis.</w:t>
            </w:r>
          </w:p>
        </w:tc>
        <w:tc>
          <w:tcPr>
            <w:tcW w:w="4876" w:type="dxa"/>
          </w:tcPr>
          <w:p w:rsidR="00B17EDE" w:rsidRPr="005D7536" w:rsidP="0009156F" w14:paraId="2D0234EB" w14:textId="77777777">
            <w:pPr>
              <w:pStyle w:val="Normal6"/>
              <w:rPr>
                <w:szCs w:val="24"/>
              </w:rPr>
            </w:pPr>
            <w:r w:rsidRPr="005D7536">
              <w:rPr>
                <w:b/>
                <w:i/>
              </w:rPr>
              <w:t>välja jäetud</w:t>
            </w:r>
          </w:p>
        </w:tc>
      </w:tr>
    </w:tbl>
    <w:p w:rsidR="00B17EDE" w:rsidRPr="005D7536" w:rsidP="00B17EDE" w14:paraId="5EAC074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89F4AC4" w14:textId="77777777">
      <w:r w:rsidRPr="005D7536">
        <w:rPr>
          <w:rStyle w:val="HideTWBExt"/>
        </w:rPr>
        <w:t>&lt;/Amend&gt;</w:t>
      </w:r>
    </w:p>
    <w:p w:rsidR="00B17EDE" w:rsidRPr="005D7536" w:rsidP="00B17EDE" w14:paraId="277C6A0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5057</w:t>
      </w:r>
      <w:r w:rsidRPr="005D7536">
        <w:rPr>
          <w:rStyle w:val="HideTWBExt"/>
          <w:b w:val="0"/>
        </w:rPr>
        <w:t>&lt;/NumAm&gt;</w:t>
      </w:r>
    </w:p>
    <w:p w:rsidR="00B17EDE" w:rsidRPr="005D7536" w:rsidP="00B17EDE" w14:paraId="6AFC624F"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6F5473BF" w14:textId="77777777">
      <w:r w:rsidRPr="005D7536">
        <w:rPr>
          <w:rStyle w:val="HideTWBExt"/>
        </w:rPr>
        <w:t>&lt;/RepeatBlock-By&gt;</w:t>
      </w:r>
    </w:p>
    <w:p w:rsidR="00B17EDE" w:rsidRPr="005D7536" w:rsidP="00B17EDE" w14:paraId="15E95AC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44B5509" w14:textId="77777777">
      <w:pPr>
        <w:pStyle w:val="NormalBold"/>
      </w:pPr>
      <w:r w:rsidRPr="005D7536">
        <w:rPr>
          <w:rStyle w:val="HideTWBExt"/>
          <w:b w:val="0"/>
        </w:rPr>
        <w:t>&lt;Article&gt;</w:t>
      </w:r>
      <w:r w:rsidRPr="005D7536">
        <w:t>Artikkel 47 – lõige 2 – lõik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841E6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90A1994" w14:textId="77777777">
            <w:pPr>
              <w:keepNext/>
            </w:pPr>
          </w:p>
        </w:tc>
      </w:tr>
      <w:tr w14:paraId="6503677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E8F34E1" w14:textId="77777777">
            <w:pPr>
              <w:pStyle w:val="ColumnHeading"/>
              <w:keepNext/>
            </w:pPr>
            <w:r w:rsidRPr="005D7536">
              <w:t>Komisjoni ettepanek</w:t>
            </w:r>
          </w:p>
        </w:tc>
        <w:tc>
          <w:tcPr>
            <w:tcW w:w="4876" w:type="dxa"/>
          </w:tcPr>
          <w:p w:rsidR="00B17EDE" w:rsidRPr="005D7536" w:rsidP="0009156F" w14:paraId="76EC5EF2" w14:textId="77777777">
            <w:pPr>
              <w:pStyle w:val="ColumnHeading"/>
              <w:keepNext/>
            </w:pPr>
            <w:r w:rsidRPr="005D7536">
              <w:t>Muudatusettepanek</w:t>
            </w:r>
          </w:p>
        </w:tc>
      </w:tr>
      <w:tr w14:paraId="6570C71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EA63719" w14:textId="77777777">
            <w:pPr>
              <w:pStyle w:val="Normal6"/>
            </w:pPr>
            <w:r w:rsidRPr="005D7536">
              <w:rPr>
                <w:b/>
                <w:i/>
              </w:rPr>
              <w:t>Toodete maksimumkogus hõlmab ka nende toodete koguseid, mida vajavad selliseid tooteid pakendavad ja töötlevad ettevõtjad, mis on kavandatud kohalikule turule, ülejäänud liitu edasisaatmiseks või piirkondliku kaubanduse või tavapäraste kaubavoogude raames kolmandatesse riikidesse eksportimiseks. Toodete maksimumkogus määratakse kindlaks, võttes eelkõige arvesse nende toodete koguseid, mis on kindlaks määratud eelmise programmitöö perioodi prognoositavas tarnebilansis.</w:t>
            </w:r>
          </w:p>
        </w:tc>
        <w:tc>
          <w:tcPr>
            <w:tcW w:w="4876" w:type="dxa"/>
          </w:tcPr>
          <w:p w:rsidR="00B17EDE" w:rsidRPr="005D7536" w:rsidP="0009156F" w14:paraId="599C8A41" w14:textId="77777777">
            <w:pPr>
              <w:pStyle w:val="Normal6"/>
              <w:rPr>
                <w:szCs w:val="24"/>
              </w:rPr>
            </w:pPr>
            <w:r w:rsidRPr="005D7536">
              <w:rPr>
                <w:b/>
                <w:i/>
              </w:rPr>
              <w:t>välja jäetud</w:t>
            </w:r>
          </w:p>
        </w:tc>
      </w:tr>
    </w:tbl>
    <w:p w:rsidR="00B17EDE" w:rsidRPr="005D7536" w:rsidP="00B17EDE" w14:paraId="32929147"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3BDC150E" w14:textId="77777777">
      <w:r w:rsidRPr="005D7536">
        <w:rPr>
          <w:rStyle w:val="HideTWBExt"/>
        </w:rPr>
        <w:t>&lt;/Amend&gt;</w:t>
      </w:r>
    </w:p>
    <w:p w:rsidR="00B17EDE" w:rsidRPr="005D7536" w:rsidP="00B17EDE" w14:paraId="5A3FD37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5058</w:t>
      </w:r>
      <w:r w:rsidRPr="005D7536">
        <w:rPr>
          <w:rStyle w:val="HideTWBExt"/>
          <w:b w:val="0"/>
        </w:rPr>
        <w:t>&lt;/NumAm&gt;</w:t>
      </w:r>
    </w:p>
    <w:p w:rsidR="00B17EDE" w:rsidRPr="005D7536" w:rsidP="00B17EDE" w14:paraId="5DA0A3D8"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76BA7BF8" w14:textId="77777777">
      <w:r w:rsidRPr="005D7536">
        <w:rPr>
          <w:rStyle w:val="HideTWBExt"/>
        </w:rPr>
        <w:t>&lt;/RepeatBlock-By&gt;</w:t>
      </w:r>
    </w:p>
    <w:p w:rsidR="00B17EDE" w:rsidRPr="005D7536" w:rsidP="00B17EDE" w14:paraId="6B32C58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5D02C80" w14:textId="77777777">
      <w:pPr>
        <w:pStyle w:val="NormalBold"/>
      </w:pPr>
      <w:r w:rsidRPr="005D7536">
        <w:rPr>
          <w:rStyle w:val="HideTWBExt"/>
          <w:b w:val="0"/>
        </w:rPr>
        <w:t>&lt;Article&gt;</w:t>
      </w:r>
      <w:r w:rsidRPr="005D7536">
        <w:t>Artikkel 47 – lõige 2 – lõik 3</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296E5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E47F25B" w14:textId="77777777">
            <w:pPr>
              <w:keepNext/>
            </w:pPr>
          </w:p>
        </w:tc>
      </w:tr>
      <w:tr w14:paraId="2701C5F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579EA93" w14:textId="77777777">
            <w:pPr>
              <w:pStyle w:val="ColumnHeading"/>
              <w:keepNext/>
            </w:pPr>
            <w:r w:rsidRPr="005D7536">
              <w:t>Komisjoni ettepanek</w:t>
            </w:r>
          </w:p>
        </w:tc>
        <w:tc>
          <w:tcPr>
            <w:tcW w:w="4876" w:type="dxa"/>
          </w:tcPr>
          <w:p w:rsidR="00B17EDE" w:rsidRPr="005D7536" w:rsidP="0009156F" w14:paraId="5128D860" w14:textId="77777777">
            <w:pPr>
              <w:pStyle w:val="ColumnHeading"/>
              <w:keepNext/>
            </w:pPr>
            <w:r w:rsidRPr="005D7536">
              <w:t>Muudatusettepanek</w:t>
            </w:r>
          </w:p>
        </w:tc>
      </w:tr>
      <w:tr w14:paraId="6BC9C9C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A13C469" w14:textId="77777777">
            <w:pPr>
              <w:pStyle w:val="Normal6"/>
            </w:pPr>
            <w:r w:rsidRPr="005D7536">
              <w:rPr>
                <w:b/>
                <w:i/>
              </w:rPr>
              <w:t>Eraldi prognoositava tarnebilansi võib kehtestada kohalikuks turustamiseks, ülejäänud liitu edasisaatmiseks või piirkondliku kaubanduse või tavapäraste kaubavoogude raames kolmandatesse riikidesse eksportimiseks mõeldud tooteid töötlevate ja pakendavate ettevõtete vajaduste jaoks.</w:t>
            </w:r>
          </w:p>
        </w:tc>
        <w:tc>
          <w:tcPr>
            <w:tcW w:w="4876" w:type="dxa"/>
          </w:tcPr>
          <w:p w:rsidR="00B17EDE" w:rsidRPr="005D7536" w:rsidP="0009156F" w14:paraId="3362AE69" w14:textId="77777777">
            <w:pPr>
              <w:pStyle w:val="Normal6"/>
              <w:rPr>
                <w:szCs w:val="24"/>
              </w:rPr>
            </w:pPr>
            <w:r w:rsidRPr="005D7536">
              <w:rPr>
                <w:b/>
                <w:i/>
              </w:rPr>
              <w:t>välja jäetud</w:t>
            </w:r>
          </w:p>
        </w:tc>
      </w:tr>
    </w:tbl>
    <w:p w:rsidR="00B17EDE" w:rsidRPr="005D7536" w:rsidP="00B17EDE" w14:paraId="374FF7F8"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11E8C2FB" w14:textId="77777777">
      <w:r w:rsidRPr="005D7536">
        <w:rPr>
          <w:rStyle w:val="HideTWBExt"/>
        </w:rPr>
        <w:t>&lt;/Amend&gt;</w:t>
      </w:r>
    </w:p>
    <w:p w:rsidR="00B17EDE" w:rsidRPr="005D7536" w:rsidP="00B17EDE" w14:paraId="2C81829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5059</w:t>
      </w:r>
      <w:r w:rsidRPr="005D7536">
        <w:rPr>
          <w:rStyle w:val="HideTWBExt"/>
          <w:b w:val="0"/>
        </w:rPr>
        <w:t>&lt;/NumAm&gt;</w:t>
      </w:r>
    </w:p>
    <w:p w:rsidR="00B17EDE" w:rsidRPr="005D7536" w:rsidP="00B17EDE" w14:paraId="7F7C77E1"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650FF171" w14:textId="77777777">
      <w:r w:rsidRPr="005D7536">
        <w:rPr>
          <w:rStyle w:val="HideTWBExt"/>
        </w:rPr>
        <w:t>&lt;/RepeatBlock-By&gt;</w:t>
      </w:r>
    </w:p>
    <w:p w:rsidR="00B17EDE" w:rsidRPr="005D7536" w:rsidP="00B17EDE" w14:paraId="2FAE5BE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F07D327" w14:textId="77777777">
      <w:pPr>
        <w:pStyle w:val="NormalBold"/>
      </w:pPr>
      <w:r w:rsidRPr="005D7536">
        <w:rPr>
          <w:rStyle w:val="HideTWBExt"/>
          <w:b w:val="0"/>
        </w:rPr>
        <w:t>&lt;Article&gt;</w:t>
      </w:r>
      <w:r w:rsidRPr="005D7536">
        <w:t>Artikkel 47 – lõige 2 – lõik 3</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74194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A3C6824" w14:textId="77777777">
            <w:pPr>
              <w:keepNext/>
            </w:pPr>
          </w:p>
        </w:tc>
      </w:tr>
      <w:tr w14:paraId="3F9597B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FA775B" w14:textId="77777777">
            <w:pPr>
              <w:pStyle w:val="ColumnHeading"/>
              <w:keepNext/>
            </w:pPr>
            <w:r w:rsidRPr="005D7536">
              <w:t>Komisjoni ettepanek</w:t>
            </w:r>
          </w:p>
        </w:tc>
        <w:tc>
          <w:tcPr>
            <w:tcW w:w="4876" w:type="dxa"/>
          </w:tcPr>
          <w:p w:rsidR="00B17EDE" w:rsidRPr="005D7536" w:rsidP="0009156F" w14:paraId="6DC1D1AC" w14:textId="77777777">
            <w:pPr>
              <w:pStyle w:val="ColumnHeading"/>
              <w:keepNext/>
            </w:pPr>
            <w:r w:rsidRPr="005D7536">
              <w:t>Muudatusettepanek</w:t>
            </w:r>
          </w:p>
        </w:tc>
      </w:tr>
      <w:tr w14:paraId="70E7362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8EB08FF" w14:textId="77777777">
            <w:pPr>
              <w:pStyle w:val="Normal6"/>
            </w:pPr>
            <w:r w:rsidRPr="005D7536">
              <w:rPr>
                <w:b/>
                <w:i/>
              </w:rPr>
              <w:t>Eraldi prognoositava tarnebilansi võib kehtestada kohalikuks turustamiseks, ülejäänud liitu edasisaatmiseks või piirkondliku kaubanduse või tavapäraste kaubavoogude raames kolmandatesse riikidesse eksportimiseks mõeldud tooteid töötlevate ja pakendavate ettevõtete vajaduste jaoks.</w:t>
            </w:r>
          </w:p>
        </w:tc>
        <w:tc>
          <w:tcPr>
            <w:tcW w:w="4876" w:type="dxa"/>
          </w:tcPr>
          <w:p w:rsidR="00B17EDE" w:rsidRPr="005D7536" w:rsidP="0009156F" w14:paraId="1BC50896" w14:textId="77777777">
            <w:pPr>
              <w:pStyle w:val="Normal6"/>
              <w:rPr>
                <w:szCs w:val="24"/>
              </w:rPr>
            </w:pPr>
            <w:r w:rsidRPr="005D7536">
              <w:rPr>
                <w:b/>
                <w:i/>
              </w:rPr>
              <w:t>välja jäetud</w:t>
            </w:r>
          </w:p>
        </w:tc>
      </w:tr>
    </w:tbl>
    <w:p w:rsidR="00B17EDE" w:rsidRPr="005D7536" w:rsidP="00B17EDE" w14:paraId="7116A52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CCAC195" w14:textId="77777777">
      <w:r w:rsidRPr="005D7536">
        <w:rPr>
          <w:rStyle w:val="HideTWBExt"/>
        </w:rPr>
        <w:t>&lt;/Amend&gt;</w:t>
      </w:r>
    </w:p>
    <w:p w:rsidR="00B17EDE" w:rsidRPr="005D7536" w:rsidP="00B17EDE" w14:paraId="29CE3AA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5060</w:t>
      </w:r>
      <w:r w:rsidRPr="005D7536">
        <w:rPr>
          <w:rStyle w:val="HideTWBExt"/>
          <w:b w:val="0"/>
        </w:rPr>
        <w:t>&lt;/NumAm&gt;</w:t>
      </w:r>
    </w:p>
    <w:p w:rsidR="00B17EDE" w:rsidRPr="005D7536" w:rsidP="00B17EDE" w14:paraId="67ACECCF"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7005C0B9" w14:textId="77777777">
      <w:r w:rsidRPr="005D7536">
        <w:rPr>
          <w:rStyle w:val="HideTWBExt"/>
        </w:rPr>
        <w:t>&lt;/RepeatBlock-By&gt;</w:t>
      </w:r>
    </w:p>
    <w:p w:rsidR="00B17EDE" w:rsidRPr="005D7536" w:rsidP="00B17EDE" w14:paraId="27BF7F4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881B8CD" w14:textId="77777777">
      <w:pPr>
        <w:pStyle w:val="NormalBold"/>
      </w:pPr>
      <w:r w:rsidRPr="005D7536">
        <w:rPr>
          <w:rStyle w:val="HideTWBExt"/>
          <w:b w:val="0"/>
        </w:rPr>
        <w:t>&lt;Article&gt;</w:t>
      </w:r>
      <w:r w:rsidRPr="005D7536">
        <w:t>Artikkel 47 – lõige 2 – lõik 3</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D67C5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39B88A9" w14:textId="77777777">
            <w:pPr>
              <w:keepNext/>
            </w:pPr>
          </w:p>
        </w:tc>
      </w:tr>
      <w:tr w14:paraId="2871027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F6D9B67" w14:textId="77777777">
            <w:pPr>
              <w:pStyle w:val="ColumnHeading"/>
              <w:keepNext/>
            </w:pPr>
            <w:r w:rsidRPr="005D7536">
              <w:t>Komisjoni ettepanek</w:t>
            </w:r>
          </w:p>
        </w:tc>
        <w:tc>
          <w:tcPr>
            <w:tcW w:w="4876" w:type="dxa"/>
          </w:tcPr>
          <w:p w:rsidR="00B17EDE" w:rsidRPr="005D7536" w:rsidP="0009156F" w14:paraId="0AEFB149" w14:textId="77777777">
            <w:pPr>
              <w:pStyle w:val="ColumnHeading"/>
              <w:keepNext/>
            </w:pPr>
            <w:r w:rsidRPr="005D7536">
              <w:t>Muudatusettepanek</w:t>
            </w:r>
          </w:p>
        </w:tc>
      </w:tr>
      <w:tr w14:paraId="734B27D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277FA2E" w14:textId="77777777">
            <w:pPr>
              <w:pStyle w:val="Normal6"/>
            </w:pPr>
            <w:r w:rsidRPr="005D7536">
              <w:t>Eraldi prognoositava tarnebilansi võib kehtestada kohalikuks turustamiseks, ülejäänud liitu edasisaatmiseks või piirkondliku kaubanduse või tavapäraste kaubavoogude raames kolmandatesse riikidesse eksportimiseks mõeldud tooteid töötlevate ja pakendavate ettevõtete vajaduste jaoks.</w:t>
            </w:r>
          </w:p>
        </w:tc>
        <w:tc>
          <w:tcPr>
            <w:tcW w:w="4876" w:type="dxa"/>
          </w:tcPr>
          <w:p w:rsidR="00B17EDE" w:rsidRPr="005D7536" w:rsidP="0009156F" w14:paraId="1FC5689E" w14:textId="77777777">
            <w:pPr>
              <w:pStyle w:val="Normal6"/>
              <w:rPr>
                <w:szCs w:val="24"/>
              </w:rPr>
            </w:pPr>
            <w:r w:rsidRPr="005D7536">
              <w:t>Eraldi prognoositava tarnebilansi võib kehtestada kohalikuks turustamiseks, ülejäänud liitu edasisaatmiseks või piirkondliku kaubanduse või tavapäraste kaubavoogude raames kolmandatesse riikidesse eksportimiseks mõeldud tooteid töötlevate ja pakendavate ettevõtete vajaduste jaoks</w:t>
            </w:r>
            <w:r w:rsidRPr="005D7536">
              <w:rPr>
                <w:b/>
                <w:i/>
              </w:rPr>
              <w:t>, tagades samal ajal, et tarnimise erikord aitab peamiselt kaasa kohaliku elanikkonna vajadustele ja kohalike väärtusahelate arengule</w:t>
            </w:r>
            <w:r w:rsidRPr="005D7536">
              <w:t>.</w:t>
            </w:r>
          </w:p>
        </w:tc>
      </w:tr>
    </w:tbl>
    <w:p w:rsidR="00B17EDE" w:rsidRPr="005D7536" w:rsidP="00B17EDE" w14:paraId="2543ACD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04B3A48" w14:textId="77777777">
      <w:r w:rsidRPr="005D7536">
        <w:rPr>
          <w:rStyle w:val="HideTWBExt"/>
        </w:rPr>
        <w:t>&lt;/Amend&gt;</w:t>
      </w:r>
    </w:p>
    <w:p w:rsidR="00B17EDE" w:rsidRPr="005D7536" w:rsidP="00B17EDE" w14:paraId="64F04B4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5061</w:t>
      </w:r>
      <w:r w:rsidRPr="005D7536">
        <w:rPr>
          <w:rStyle w:val="HideTWBExt"/>
          <w:b w:val="0"/>
        </w:rPr>
        <w:t>&lt;/NumAm&gt;</w:t>
      </w:r>
    </w:p>
    <w:p w:rsidR="00B17EDE" w:rsidRPr="005D7536" w:rsidP="00B17EDE" w14:paraId="7185794C"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288B5EE2" w14:textId="77777777">
      <w:r w:rsidRPr="005D7536">
        <w:rPr>
          <w:rStyle w:val="HideTWBExt"/>
        </w:rPr>
        <w:t>&lt;/RepeatBlock-By&gt;</w:t>
      </w:r>
    </w:p>
    <w:p w:rsidR="00B17EDE" w:rsidRPr="005D7536" w:rsidP="00B17EDE" w14:paraId="05C3CAC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3465955" w14:textId="77777777">
      <w:pPr>
        <w:pStyle w:val="NormalBold"/>
      </w:pPr>
      <w:r w:rsidRPr="005D7536">
        <w:rPr>
          <w:rStyle w:val="HideTWBExt"/>
          <w:b w:val="0"/>
        </w:rPr>
        <w:t>&lt;Article&gt;</w:t>
      </w:r>
      <w:r w:rsidRPr="005D7536">
        <w:t>Artikkel 47 – lõige 3</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B7A56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CDDD815" w14:textId="77777777">
            <w:pPr>
              <w:keepNext/>
            </w:pPr>
          </w:p>
        </w:tc>
      </w:tr>
      <w:tr w14:paraId="25BC5D3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15118FD" w14:textId="77777777">
            <w:pPr>
              <w:pStyle w:val="ColumnHeading"/>
              <w:keepNext/>
            </w:pPr>
            <w:r w:rsidRPr="005D7536">
              <w:t>Komisjoni ettepanek</w:t>
            </w:r>
          </w:p>
        </w:tc>
        <w:tc>
          <w:tcPr>
            <w:tcW w:w="4876" w:type="dxa"/>
          </w:tcPr>
          <w:p w:rsidR="00B17EDE" w:rsidRPr="005D7536" w:rsidP="0009156F" w14:paraId="2F388112" w14:textId="77777777">
            <w:pPr>
              <w:pStyle w:val="ColumnHeading"/>
              <w:keepNext/>
            </w:pPr>
            <w:r w:rsidRPr="005D7536">
              <w:t>Muudatusettepanek</w:t>
            </w:r>
          </w:p>
        </w:tc>
      </w:tr>
      <w:tr w14:paraId="15D751A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651D4DC" w14:textId="77777777">
            <w:pPr>
              <w:pStyle w:val="Normal6"/>
            </w:pPr>
            <w:r w:rsidRPr="005D7536">
              <w:rPr>
                <w:b/>
                <w:i/>
              </w:rPr>
              <w:t>3.</w:t>
            </w:r>
            <w:r w:rsidRPr="005D7536">
              <w:rPr>
                <w:b/>
                <w:i/>
              </w:rPr>
              <w:tab/>
              <w:t>Tollimakse ei kohaldata tarnimise erikorraga hõlmatud kolmandatest riikidest pärit toodete importimisel äärepoolseimatesse piirkondadesse, mis vastavad riikliku ja piirkondliku partnerluse kavades lõike 2 kohaselt kehtestatud maksimumkogusele.</w:t>
            </w:r>
          </w:p>
        </w:tc>
        <w:tc>
          <w:tcPr>
            <w:tcW w:w="4876" w:type="dxa"/>
          </w:tcPr>
          <w:p w:rsidR="00B17EDE" w:rsidRPr="005D7536" w:rsidP="0009156F" w14:paraId="4C5FE4BF" w14:textId="77777777">
            <w:pPr>
              <w:pStyle w:val="Normal6"/>
              <w:rPr>
                <w:szCs w:val="24"/>
              </w:rPr>
            </w:pPr>
            <w:r w:rsidRPr="005D7536">
              <w:rPr>
                <w:b/>
                <w:i/>
              </w:rPr>
              <w:t>välja jäetud</w:t>
            </w:r>
          </w:p>
        </w:tc>
      </w:tr>
      <w:tr w14:paraId="191B89B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064141E" w14:textId="77777777">
            <w:pPr>
              <w:pStyle w:val="Normal6"/>
            </w:pPr>
            <w:r w:rsidRPr="005D7536">
              <w:rPr>
                <w:b/>
                <w:i/>
              </w:rPr>
              <w:t xml:space="preserve">Tooteid, mis on liidu tolliterritooriumile sisse toodud </w:t>
            </w:r>
            <w:r w:rsidRPr="005D7536">
              <w:rPr>
                <w:b/>
                <w:i/>
              </w:rPr>
              <w:t>seestöötlemise</w:t>
            </w:r>
            <w:r w:rsidRPr="005D7536">
              <w:rPr>
                <w:b/>
                <w:i/>
              </w:rPr>
              <w:t xml:space="preserve"> või tolliladustamise tolliprotseduuri alusel, käsitatakse käesoleva artikli kohaldamisel kolmandatest riikidest otse imporditud toodetena.</w:t>
            </w:r>
          </w:p>
        </w:tc>
        <w:tc>
          <w:tcPr>
            <w:tcW w:w="4876" w:type="dxa"/>
          </w:tcPr>
          <w:p w:rsidR="00B17EDE" w:rsidRPr="005D7536" w:rsidP="0009156F" w14:paraId="1A6468F7" w14:textId="77777777">
            <w:pPr>
              <w:pStyle w:val="Normal6"/>
              <w:rPr>
                <w:szCs w:val="24"/>
              </w:rPr>
            </w:pPr>
          </w:p>
        </w:tc>
      </w:tr>
    </w:tbl>
    <w:p w:rsidR="00B17EDE" w:rsidRPr="005D7536" w:rsidP="00B17EDE" w14:paraId="507E6230"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1B89A662" w14:textId="77777777">
      <w:r w:rsidRPr="005D7536">
        <w:rPr>
          <w:rStyle w:val="HideTWBExt"/>
        </w:rPr>
        <w:t>&lt;/Amend&gt;</w:t>
      </w:r>
    </w:p>
    <w:p w:rsidR="00B17EDE" w:rsidRPr="005D7536" w:rsidP="00B17EDE" w14:paraId="73F3D53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5062</w:t>
      </w:r>
      <w:r w:rsidRPr="005D7536">
        <w:rPr>
          <w:rStyle w:val="HideTWBExt"/>
          <w:b w:val="0"/>
        </w:rPr>
        <w:t>&lt;/NumAm&gt;</w:t>
      </w:r>
    </w:p>
    <w:p w:rsidR="00B17EDE" w:rsidRPr="005D7536" w:rsidP="00B17EDE" w14:paraId="6C470188"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7B12AFEB" w14:textId="77777777">
      <w:r w:rsidRPr="005D7536">
        <w:rPr>
          <w:rStyle w:val="HideTWBExt"/>
        </w:rPr>
        <w:t>&lt;/RepeatBlock-By&gt;</w:t>
      </w:r>
    </w:p>
    <w:p w:rsidR="00B17EDE" w:rsidRPr="005D7536" w:rsidP="00B17EDE" w14:paraId="16F3D1C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2C32EBC" w14:textId="77777777">
      <w:pPr>
        <w:pStyle w:val="NormalBold"/>
      </w:pPr>
      <w:r w:rsidRPr="005D7536">
        <w:rPr>
          <w:rStyle w:val="HideTWBExt"/>
          <w:b w:val="0"/>
        </w:rPr>
        <w:t>&lt;Article&gt;</w:t>
      </w:r>
      <w:r w:rsidRPr="005D7536">
        <w:t>Artikkel 47 – lõige 3</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4085D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4E4B6AB" w14:textId="77777777">
            <w:pPr>
              <w:keepNext/>
            </w:pPr>
          </w:p>
        </w:tc>
      </w:tr>
      <w:tr w14:paraId="50C6925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75AE956" w14:textId="77777777">
            <w:pPr>
              <w:pStyle w:val="ColumnHeading"/>
              <w:keepNext/>
            </w:pPr>
            <w:r w:rsidRPr="005D7536">
              <w:t>Komisjoni ettepanek</w:t>
            </w:r>
          </w:p>
        </w:tc>
        <w:tc>
          <w:tcPr>
            <w:tcW w:w="4876" w:type="dxa"/>
          </w:tcPr>
          <w:p w:rsidR="00B17EDE" w:rsidRPr="005D7536" w:rsidP="0009156F" w14:paraId="55B6617B" w14:textId="77777777">
            <w:pPr>
              <w:pStyle w:val="ColumnHeading"/>
              <w:keepNext/>
            </w:pPr>
            <w:r w:rsidRPr="005D7536">
              <w:t>Muudatusettepanek</w:t>
            </w:r>
          </w:p>
        </w:tc>
      </w:tr>
      <w:tr w14:paraId="0BCA19E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CE8C13C" w14:textId="77777777">
            <w:pPr>
              <w:pStyle w:val="Normal6"/>
            </w:pPr>
            <w:r w:rsidRPr="005D7536">
              <w:rPr>
                <w:b/>
                <w:i/>
              </w:rPr>
              <w:t>3.</w:t>
            </w:r>
            <w:r w:rsidRPr="005D7536">
              <w:rPr>
                <w:b/>
                <w:i/>
              </w:rPr>
              <w:tab/>
              <w:t>Tollimakse ei kohaldata tarnimise erikorraga hõlmatud kolmandatest riikidest pärit toodete importimisel äärepoolseimatesse piirkondadesse, mis vastavad riikliku ja piirkondliku partnerluse kavades lõike 2 kohaselt kehtestatud maksimumkogusele.</w:t>
            </w:r>
          </w:p>
        </w:tc>
        <w:tc>
          <w:tcPr>
            <w:tcW w:w="4876" w:type="dxa"/>
          </w:tcPr>
          <w:p w:rsidR="00B17EDE" w:rsidRPr="005D7536" w:rsidP="0009156F" w14:paraId="384A0C64" w14:textId="77777777">
            <w:pPr>
              <w:pStyle w:val="Normal6"/>
              <w:rPr>
                <w:szCs w:val="24"/>
              </w:rPr>
            </w:pPr>
            <w:r w:rsidRPr="005D7536">
              <w:rPr>
                <w:b/>
                <w:i/>
              </w:rPr>
              <w:t>välja jäetud</w:t>
            </w:r>
          </w:p>
        </w:tc>
      </w:tr>
      <w:tr w14:paraId="392D4CB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3501731" w14:textId="77777777">
            <w:pPr>
              <w:pStyle w:val="Normal6"/>
            </w:pPr>
            <w:r w:rsidRPr="005D7536">
              <w:rPr>
                <w:b/>
                <w:i/>
              </w:rPr>
              <w:t xml:space="preserve">Tooteid, mis on liidu tolliterritooriumile sisse toodud </w:t>
            </w:r>
            <w:r w:rsidRPr="005D7536">
              <w:rPr>
                <w:b/>
                <w:i/>
              </w:rPr>
              <w:t>seestöötlemise</w:t>
            </w:r>
            <w:r w:rsidRPr="005D7536">
              <w:rPr>
                <w:b/>
                <w:i/>
              </w:rPr>
              <w:t xml:space="preserve"> või tolliladustamise tolliprotseduuri alusel, käsitatakse käesoleva artikli kohaldamisel kolmandatest riikidest otse imporditud toodetena.</w:t>
            </w:r>
          </w:p>
        </w:tc>
        <w:tc>
          <w:tcPr>
            <w:tcW w:w="4876" w:type="dxa"/>
          </w:tcPr>
          <w:p w:rsidR="00B17EDE" w:rsidRPr="005D7536" w:rsidP="0009156F" w14:paraId="1296AB10" w14:textId="77777777">
            <w:pPr>
              <w:pStyle w:val="Normal6"/>
              <w:rPr>
                <w:szCs w:val="24"/>
              </w:rPr>
            </w:pPr>
          </w:p>
        </w:tc>
      </w:tr>
    </w:tbl>
    <w:p w:rsidR="00B17EDE" w:rsidRPr="005D7536" w:rsidP="00B17EDE" w14:paraId="19E5FD40"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27314D21" w14:textId="77777777">
      <w:r w:rsidRPr="005D7536">
        <w:rPr>
          <w:rStyle w:val="HideTWBExt"/>
        </w:rPr>
        <w:t>&lt;/Amend&gt;</w:t>
      </w:r>
    </w:p>
    <w:p w:rsidR="00B17EDE" w:rsidRPr="005D7536" w:rsidP="00B17EDE" w14:paraId="1C606A6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5063</w:t>
      </w:r>
      <w:r w:rsidRPr="005D7536">
        <w:rPr>
          <w:rStyle w:val="HideTWBExt"/>
          <w:b w:val="0"/>
        </w:rPr>
        <w:t>&lt;/NumAm&gt;</w:t>
      </w:r>
    </w:p>
    <w:p w:rsidR="00B17EDE" w:rsidRPr="005D7536" w:rsidP="00B17EDE" w14:paraId="39DE5A1E"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2233F7EF" w14:textId="77777777">
      <w:r w:rsidRPr="005D7536">
        <w:rPr>
          <w:rStyle w:val="HideTWBExt"/>
        </w:rPr>
        <w:t>&lt;/RepeatBlock-By&gt;</w:t>
      </w:r>
    </w:p>
    <w:p w:rsidR="00B17EDE" w:rsidRPr="005D7536" w:rsidP="00B17EDE" w14:paraId="3EBB46C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197B1B7" w14:textId="77777777">
      <w:pPr>
        <w:pStyle w:val="NormalBold"/>
      </w:pPr>
      <w:r w:rsidRPr="005D7536">
        <w:rPr>
          <w:rStyle w:val="HideTWBExt"/>
          <w:b w:val="0"/>
        </w:rPr>
        <w:t>&lt;Article&gt;</w:t>
      </w:r>
      <w:r w:rsidRPr="005D7536">
        <w:t>Artikkel 47 – lõige 3</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8FF46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3897666" w14:textId="77777777">
            <w:pPr>
              <w:keepNext/>
            </w:pPr>
          </w:p>
        </w:tc>
      </w:tr>
      <w:tr w14:paraId="42A9B61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C9F1877" w14:textId="77777777">
            <w:pPr>
              <w:pStyle w:val="ColumnHeading"/>
              <w:keepNext/>
            </w:pPr>
            <w:r w:rsidRPr="005D7536">
              <w:t>Komisjoni ettepanek</w:t>
            </w:r>
          </w:p>
        </w:tc>
        <w:tc>
          <w:tcPr>
            <w:tcW w:w="4876" w:type="dxa"/>
          </w:tcPr>
          <w:p w:rsidR="00B17EDE" w:rsidRPr="005D7536" w:rsidP="0009156F" w14:paraId="4E7A3E02" w14:textId="77777777">
            <w:pPr>
              <w:pStyle w:val="ColumnHeading"/>
              <w:keepNext/>
            </w:pPr>
            <w:r w:rsidRPr="005D7536">
              <w:t>Muudatusettepanek</w:t>
            </w:r>
          </w:p>
        </w:tc>
      </w:tr>
      <w:tr w14:paraId="5CADAC2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3BB17ED" w14:textId="77777777">
            <w:pPr>
              <w:pStyle w:val="Normal6"/>
            </w:pPr>
            <w:r w:rsidRPr="005D7536">
              <w:rPr>
                <w:b/>
                <w:i/>
              </w:rPr>
              <w:t>3.</w:t>
            </w:r>
            <w:r w:rsidRPr="005D7536">
              <w:rPr>
                <w:b/>
                <w:i/>
              </w:rPr>
              <w:tab/>
              <w:t>Tollimakse ei kohaldata tarnimise erikorraga hõlmatud kolmandatest riikidest pärit toodete importimisel äärepoolseimatesse piirkondadesse, mis vastavad riikliku ja piirkondliku partnerluse kavades lõike 2 kohaselt kehtestatud maksimumkogusele.</w:t>
            </w:r>
          </w:p>
        </w:tc>
        <w:tc>
          <w:tcPr>
            <w:tcW w:w="4876" w:type="dxa"/>
          </w:tcPr>
          <w:p w:rsidR="00B17EDE" w:rsidRPr="005D7536" w:rsidP="0009156F" w14:paraId="3B919FD6" w14:textId="77777777">
            <w:pPr>
              <w:pStyle w:val="Normal6"/>
              <w:rPr>
                <w:szCs w:val="24"/>
              </w:rPr>
            </w:pPr>
            <w:r w:rsidRPr="005D7536">
              <w:rPr>
                <w:b/>
                <w:i/>
              </w:rPr>
              <w:t>välja jäetud</w:t>
            </w:r>
          </w:p>
        </w:tc>
      </w:tr>
      <w:tr w14:paraId="4D3B060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DB35FF1" w14:textId="77777777">
            <w:pPr>
              <w:pStyle w:val="Normal6"/>
            </w:pPr>
            <w:r w:rsidRPr="005D7536">
              <w:rPr>
                <w:b/>
                <w:i/>
              </w:rPr>
              <w:t xml:space="preserve">Tooteid, mis on liidu tolliterritooriumile sisse toodud </w:t>
            </w:r>
            <w:r w:rsidRPr="005D7536">
              <w:rPr>
                <w:b/>
                <w:i/>
              </w:rPr>
              <w:t>seestöötlemise</w:t>
            </w:r>
            <w:r w:rsidRPr="005D7536">
              <w:rPr>
                <w:b/>
                <w:i/>
              </w:rPr>
              <w:t xml:space="preserve"> või tolliladustamise tolliprotseduuri alusel, käsitatakse käesoleva artikli kohaldamisel kolmandatest riikidest otse imporditud toodetena.</w:t>
            </w:r>
          </w:p>
        </w:tc>
        <w:tc>
          <w:tcPr>
            <w:tcW w:w="4876" w:type="dxa"/>
          </w:tcPr>
          <w:p w:rsidR="00B17EDE" w:rsidRPr="005D7536" w:rsidP="0009156F" w14:paraId="3574645D" w14:textId="77777777">
            <w:pPr>
              <w:pStyle w:val="Normal6"/>
              <w:rPr>
                <w:szCs w:val="24"/>
              </w:rPr>
            </w:pPr>
          </w:p>
        </w:tc>
      </w:tr>
    </w:tbl>
    <w:p w:rsidR="00B17EDE" w:rsidRPr="005D7536" w:rsidP="00B17EDE" w14:paraId="6C62DD8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7D9A3F1" w14:textId="77777777">
      <w:r w:rsidRPr="005D7536">
        <w:rPr>
          <w:rStyle w:val="HideTWBExt"/>
        </w:rPr>
        <w:t>&lt;/Amend&gt;</w:t>
      </w:r>
    </w:p>
    <w:p w:rsidR="00B17EDE" w:rsidRPr="005D7536" w:rsidP="00B17EDE" w14:paraId="018DFBA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5064</w:t>
      </w:r>
      <w:r w:rsidRPr="005D7536">
        <w:rPr>
          <w:rStyle w:val="HideTWBExt"/>
          <w:b w:val="0"/>
        </w:rPr>
        <w:t>&lt;/NumAm&gt;</w:t>
      </w:r>
    </w:p>
    <w:p w:rsidR="00B17EDE" w:rsidRPr="005D7536" w:rsidP="00B17EDE" w14:paraId="3EFC90FC"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7A52E06C" w14:textId="77777777">
      <w:r w:rsidRPr="005D7536">
        <w:rPr>
          <w:rStyle w:val="HideTWBExt"/>
        </w:rPr>
        <w:t>&lt;/RepeatBlock-By&gt;</w:t>
      </w:r>
    </w:p>
    <w:p w:rsidR="00B17EDE" w:rsidRPr="005D7536" w:rsidP="00B17EDE" w14:paraId="5878827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23243E2" w14:textId="77777777">
      <w:pPr>
        <w:pStyle w:val="NormalBold"/>
      </w:pPr>
      <w:r w:rsidRPr="005D7536">
        <w:rPr>
          <w:rStyle w:val="HideTWBExt"/>
          <w:b w:val="0"/>
        </w:rPr>
        <w:t>&lt;Article&gt;</w:t>
      </w:r>
      <w:r w:rsidRPr="005D7536">
        <w:t>Artikkel 47 – lõige 3</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E2297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D630C77" w14:textId="77777777">
            <w:pPr>
              <w:keepNext/>
            </w:pPr>
          </w:p>
        </w:tc>
      </w:tr>
      <w:tr w14:paraId="5B611F2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E5E8EC8" w14:textId="77777777">
            <w:pPr>
              <w:pStyle w:val="ColumnHeading"/>
              <w:keepNext/>
            </w:pPr>
            <w:r w:rsidRPr="005D7536">
              <w:t>Komisjoni ettepanek</w:t>
            </w:r>
          </w:p>
        </w:tc>
        <w:tc>
          <w:tcPr>
            <w:tcW w:w="4876" w:type="dxa"/>
          </w:tcPr>
          <w:p w:rsidR="00B17EDE" w:rsidRPr="005D7536" w:rsidP="0009156F" w14:paraId="5C98577C" w14:textId="77777777">
            <w:pPr>
              <w:pStyle w:val="ColumnHeading"/>
              <w:keepNext/>
            </w:pPr>
            <w:r w:rsidRPr="005D7536">
              <w:t>Muudatusettepanek</w:t>
            </w:r>
          </w:p>
        </w:tc>
      </w:tr>
      <w:tr w14:paraId="618DBE9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7F57669" w14:textId="77777777">
            <w:pPr>
              <w:pStyle w:val="Normal6"/>
            </w:pPr>
            <w:r w:rsidRPr="005D7536">
              <w:rPr>
                <w:b/>
                <w:i/>
              </w:rPr>
              <w:t>3.</w:t>
            </w:r>
            <w:r w:rsidRPr="005D7536">
              <w:rPr>
                <w:b/>
                <w:i/>
              </w:rPr>
              <w:tab/>
              <w:t>Tollimakse ei kohaldata tarnimise erikorraga hõlmatud kolmandatest riikidest pärit toodete importimisel äärepoolseimatesse piirkondadesse, mis vastavad riikliku ja piirkondliku partnerluse kavades lõike 2 kohaselt kehtestatud maksimumkogusele.</w:t>
            </w:r>
          </w:p>
        </w:tc>
        <w:tc>
          <w:tcPr>
            <w:tcW w:w="4876" w:type="dxa"/>
          </w:tcPr>
          <w:p w:rsidR="00B17EDE" w:rsidRPr="005D7536" w:rsidP="0009156F" w14:paraId="5ECC600D" w14:textId="77777777">
            <w:pPr>
              <w:pStyle w:val="Normal6"/>
              <w:rPr>
                <w:szCs w:val="24"/>
              </w:rPr>
            </w:pPr>
            <w:r w:rsidRPr="005D7536">
              <w:rPr>
                <w:b/>
                <w:i/>
              </w:rPr>
              <w:t>välja jäetud</w:t>
            </w:r>
          </w:p>
        </w:tc>
      </w:tr>
      <w:tr w14:paraId="02499B4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5D6A2D2" w14:textId="77777777">
            <w:pPr>
              <w:pStyle w:val="Normal6"/>
            </w:pPr>
            <w:r w:rsidRPr="005D7536">
              <w:rPr>
                <w:b/>
                <w:i/>
              </w:rPr>
              <w:t xml:space="preserve">Tooteid, mis on liidu tolliterritooriumile sisse toodud </w:t>
            </w:r>
            <w:r w:rsidRPr="005D7536">
              <w:rPr>
                <w:b/>
                <w:i/>
              </w:rPr>
              <w:t>seestöötlemise</w:t>
            </w:r>
            <w:r w:rsidRPr="005D7536">
              <w:rPr>
                <w:b/>
                <w:i/>
              </w:rPr>
              <w:t xml:space="preserve"> või tolliladustamise tolliprotseduuri alusel, käsitatakse käesoleva artikli kohaldamisel kolmandatest riikidest otse imporditud toodetena.</w:t>
            </w:r>
          </w:p>
        </w:tc>
        <w:tc>
          <w:tcPr>
            <w:tcW w:w="4876" w:type="dxa"/>
          </w:tcPr>
          <w:p w:rsidR="00B17EDE" w:rsidRPr="005D7536" w:rsidP="0009156F" w14:paraId="66310996" w14:textId="77777777">
            <w:pPr>
              <w:pStyle w:val="Normal6"/>
              <w:rPr>
                <w:szCs w:val="24"/>
              </w:rPr>
            </w:pPr>
          </w:p>
        </w:tc>
      </w:tr>
    </w:tbl>
    <w:p w:rsidR="00B17EDE" w:rsidRPr="005D7536" w:rsidP="00B17EDE" w14:paraId="5CD6E03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A6372C6" w14:textId="77777777">
      <w:r w:rsidRPr="005D7536">
        <w:rPr>
          <w:rStyle w:val="HideTWBExt"/>
        </w:rPr>
        <w:t>&lt;/Amend&gt;</w:t>
      </w:r>
    </w:p>
    <w:p w:rsidR="00B17EDE" w:rsidRPr="005D7536" w:rsidP="00B17EDE" w14:paraId="1994071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5065</w:t>
      </w:r>
      <w:r w:rsidRPr="005D7536">
        <w:rPr>
          <w:rStyle w:val="HideTWBExt"/>
          <w:b w:val="0"/>
        </w:rPr>
        <w:t>&lt;/NumAm&gt;</w:t>
      </w:r>
    </w:p>
    <w:p w:rsidR="00B17EDE" w:rsidRPr="005D7536" w:rsidP="00B17EDE" w14:paraId="5EE1BE92"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1558DB7B" w14:textId="77777777">
      <w:r w:rsidRPr="005D7536">
        <w:rPr>
          <w:rStyle w:val="HideTWBExt"/>
        </w:rPr>
        <w:t>&lt;/RepeatBlock-By&gt;</w:t>
      </w:r>
    </w:p>
    <w:p w:rsidR="00B17EDE" w:rsidRPr="005D7536" w:rsidP="00B17EDE" w14:paraId="0CE8BB8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76DF1B8" w14:textId="77777777">
      <w:pPr>
        <w:pStyle w:val="NormalBold"/>
      </w:pPr>
      <w:r w:rsidRPr="005D7536">
        <w:rPr>
          <w:rStyle w:val="HideTWBExt"/>
          <w:b w:val="0"/>
        </w:rPr>
        <w:t>&lt;Article&gt;</w:t>
      </w:r>
      <w:r w:rsidRPr="005D7536">
        <w:t>Artikkel 47 – lõige 3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0EF56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FDEFFFA" w14:textId="77777777">
            <w:pPr>
              <w:keepNext/>
            </w:pPr>
          </w:p>
        </w:tc>
      </w:tr>
      <w:tr w14:paraId="0DFA3A9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DE88917" w14:textId="77777777">
            <w:pPr>
              <w:pStyle w:val="ColumnHeading"/>
              <w:keepNext/>
            </w:pPr>
            <w:r w:rsidRPr="005D7536">
              <w:t>Komisjoni ettepanek</w:t>
            </w:r>
          </w:p>
        </w:tc>
        <w:tc>
          <w:tcPr>
            <w:tcW w:w="4876" w:type="dxa"/>
          </w:tcPr>
          <w:p w:rsidR="00B17EDE" w:rsidRPr="005D7536" w:rsidP="0009156F" w14:paraId="0CE0250E" w14:textId="77777777">
            <w:pPr>
              <w:pStyle w:val="ColumnHeading"/>
              <w:keepNext/>
            </w:pPr>
            <w:r w:rsidRPr="005D7536">
              <w:t>Muudatusettepanek</w:t>
            </w:r>
          </w:p>
        </w:tc>
      </w:tr>
      <w:tr w14:paraId="15EC674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3A59428" w14:textId="77777777">
            <w:pPr>
              <w:pStyle w:val="Normal6"/>
            </w:pPr>
            <w:r w:rsidRPr="005D7536">
              <w:rPr>
                <w:b/>
                <w:i/>
              </w:rPr>
              <w:t>Tollimakse ei kohaldata tarnimise erikorraga hõlmatud kolmandatest riikidest pärit toodete importimisel äärepoolseimatesse piirkondadesse, mis vastavad riikliku ja piirkondliku partnerluse kavades lõike 2 kohaselt kehtestatud maksimumkogusele.</w:t>
            </w:r>
          </w:p>
        </w:tc>
        <w:tc>
          <w:tcPr>
            <w:tcW w:w="4876" w:type="dxa"/>
          </w:tcPr>
          <w:p w:rsidR="00B17EDE" w:rsidRPr="005D7536" w:rsidP="0009156F" w14:paraId="1231A750" w14:textId="77777777">
            <w:pPr>
              <w:pStyle w:val="Normal6"/>
              <w:rPr>
                <w:szCs w:val="24"/>
              </w:rPr>
            </w:pPr>
            <w:r w:rsidRPr="005D7536">
              <w:rPr>
                <w:b/>
                <w:i/>
              </w:rPr>
              <w:t>välja jäetud</w:t>
            </w:r>
          </w:p>
        </w:tc>
      </w:tr>
    </w:tbl>
    <w:p w:rsidR="00B17EDE" w:rsidRPr="005D7536" w:rsidP="00B17EDE" w14:paraId="2943DA81"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B223F10" w14:textId="77777777">
      <w:r w:rsidRPr="005D7536">
        <w:rPr>
          <w:rStyle w:val="HideTWBExt"/>
        </w:rPr>
        <w:t>&lt;/Amend&gt;</w:t>
      </w:r>
    </w:p>
    <w:p w:rsidR="00B17EDE" w:rsidRPr="005D7536" w:rsidP="00B17EDE" w14:paraId="390CB28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5066</w:t>
      </w:r>
      <w:r w:rsidRPr="005D7536">
        <w:rPr>
          <w:rStyle w:val="HideTWBExt"/>
          <w:b w:val="0"/>
        </w:rPr>
        <w:t>&lt;/NumAm&gt;</w:t>
      </w:r>
    </w:p>
    <w:p w:rsidR="00B17EDE" w:rsidRPr="005D7536" w:rsidP="00B17EDE" w14:paraId="37290F1A" w14:textId="77777777">
      <w:pPr>
        <w:pStyle w:val="NormalBold"/>
      </w:pPr>
      <w:r w:rsidRPr="005D7536">
        <w:rPr>
          <w:rStyle w:val="HideTWBExt"/>
          <w:b w:val="0"/>
        </w:rPr>
        <w:t>&lt;RepeatBlock-By&gt;&lt;Members&gt;</w:t>
      </w:r>
      <w:r w:rsidRPr="005D7536">
        <w:t xml:space="preserve">Maria </w:t>
      </w:r>
      <w:r w:rsidRPr="005D7536">
        <w:t>Grapi</w:t>
      </w:r>
      <w:r w:rsidRPr="005D7536">
        <w:rPr>
          <w:rStyle w:val="HideTWBExt"/>
          <w:b w:val="0"/>
        </w:rPr>
        <w:t>&lt;/Members&gt;</w:t>
      </w:r>
    </w:p>
    <w:p w:rsidR="00B17EDE" w:rsidRPr="005D7536" w:rsidP="00B17EDE" w14:paraId="3D35252C" w14:textId="77777777">
      <w:r w:rsidRPr="005D7536">
        <w:rPr>
          <w:rStyle w:val="HideTWBExt"/>
        </w:rPr>
        <w:t>&lt;/RepeatBlock-By&gt;</w:t>
      </w:r>
    </w:p>
    <w:p w:rsidR="00B17EDE" w:rsidRPr="005D7536" w:rsidP="00B17EDE" w14:paraId="3ADFE2D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A0D8A53" w14:textId="77777777">
      <w:pPr>
        <w:pStyle w:val="NormalBold"/>
      </w:pPr>
      <w:r w:rsidRPr="005D7536">
        <w:rPr>
          <w:rStyle w:val="HideTWBExt"/>
          <w:b w:val="0"/>
        </w:rPr>
        <w:t>&lt;Article&gt;</w:t>
      </w:r>
      <w:r w:rsidRPr="005D7536">
        <w:t>Artikkel 47– lõige 3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AA81B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4806B8B" w14:textId="77777777">
            <w:pPr>
              <w:keepNext/>
            </w:pPr>
          </w:p>
        </w:tc>
      </w:tr>
      <w:tr w14:paraId="4F9A9ED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13F61F5" w14:textId="77777777">
            <w:pPr>
              <w:pStyle w:val="ColumnHeading"/>
              <w:keepNext/>
            </w:pPr>
            <w:r w:rsidRPr="005D7536">
              <w:t>Komisjoni ettepanek</w:t>
            </w:r>
          </w:p>
        </w:tc>
        <w:tc>
          <w:tcPr>
            <w:tcW w:w="4876" w:type="dxa"/>
          </w:tcPr>
          <w:p w:rsidR="00B17EDE" w:rsidRPr="005D7536" w:rsidP="0009156F" w14:paraId="079DE659" w14:textId="77777777">
            <w:pPr>
              <w:pStyle w:val="ColumnHeading"/>
              <w:keepNext/>
            </w:pPr>
            <w:r w:rsidRPr="005D7536">
              <w:t>Muudatusettepanek</w:t>
            </w:r>
          </w:p>
        </w:tc>
      </w:tr>
      <w:tr w14:paraId="346E5DC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9CCE5B6" w14:textId="77777777">
            <w:pPr>
              <w:pStyle w:val="Normal6"/>
            </w:pPr>
            <w:r w:rsidRPr="005D7536">
              <w:t>Tollimakse ei kohaldata tarnimise erikorraga hõlmatud kolmandatest riikidest pärit toodete importimisel äärepoolseimatesse piirkondadesse, mis vastavad riikliku ja piirkondliku partnerluse kavades lõike 2 kohaselt kehtestatud maksimumkogusele.</w:t>
            </w:r>
          </w:p>
        </w:tc>
        <w:tc>
          <w:tcPr>
            <w:tcW w:w="4876" w:type="dxa"/>
          </w:tcPr>
          <w:p w:rsidR="00B17EDE" w:rsidRPr="005D7536" w:rsidP="0009156F" w14:paraId="44957320" w14:textId="77777777">
            <w:pPr>
              <w:pStyle w:val="Normal6"/>
              <w:rPr>
                <w:szCs w:val="24"/>
              </w:rPr>
            </w:pPr>
            <w:r w:rsidRPr="005D7536">
              <w:t>Tollimakse ei kohaldata tarnimise erikorraga hõlmatud kolmandatest riikidest pärit toodete importimisel äärepoolseimatesse piirkondadesse, mis vastavad riikliku ja piirkondliku partnerluse kavades lõike 2 kohaselt kehtestatud maksimumkogusele</w:t>
            </w:r>
            <w:r w:rsidRPr="005D7536">
              <w:rPr>
                <w:b/>
                <w:i/>
              </w:rPr>
              <w:t>, tingimusel et need tooted vastavad Euroopa Liidus kohaldatavatele kvaliteedistandarditele</w:t>
            </w:r>
            <w:r w:rsidRPr="005D7536">
              <w:t>.</w:t>
            </w:r>
          </w:p>
        </w:tc>
      </w:tr>
    </w:tbl>
    <w:p w:rsidR="00B17EDE" w:rsidRPr="005D7536" w:rsidP="00B17EDE" w14:paraId="09107C41"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{RO}</w:t>
      </w:r>
      <w:r w:rsidRPr="005D7536">
        <w:rPr>
          <w:noProof w:val="0"/>
        </w:rPr>
        <w:t>ro</w:t>
      </w:r>
      <w:r w:rsidRPr="005D7536">
        <w:rPr>
          <w:rStyle w:val="HideTWBExt"/>
        </w:rPr>
        <w:t>&lt;/Original&gt;</w:t>
      </w:r>
    </w:p>
    <w:p w:rsidR="00B17EDE" w:rsidRPr="005D7536" w:rsidP="00B17EDE" w14:paraId="587B7EBC" w14:textId="77777777">
      <w:r w:rsidRPr="005D7536">
        <w:rPr>
          <w:rStyle w:val="HideTWBExt"/>
        </w:rPr>
        <w:t>&lt;/Amend&gt;</w:t>
      </w:r>
    </w:p>
    <w:p w:rsidR="00B17EDE" w:rsidRPr="005D7536" w:rsidP="00B17EDE" w14:paraId="6F7D013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5067</w:t>
      </w:r>
      <w:r w:rsidRPr="005D7536">
        <w:rPr>
          <w:rStyle w:val="HideTWBExt"/>
          <w:b w:val="0"/>
        </w:rPr>
        <w:t>&lt;/NumAm&gt;</w:t>
      </w:r>
    </w:p>
    <w:p w:rsidR="00B17EDE" w:rsidRPr="005D7536" w:rsidP="00B17EDE" w14:paraId="29A3DD04"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0E62B40E" w14:textId="77777777">
      <w:r w:rsidRPr="005D7536">
        <w:rPr>
          <w:rStyle w:val="HideTWBExt"/>
        </w:rPr>
        <w:t>&lt;/RepeatBlock-By&gt;</w:t>
      </w:r>
    </w:p>
    <w:p w:rsidR="00B17EDE" w:rsidRPr="005D7536" w:rsidP="00B17EDE" w14:paraId="7BA2292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71142CA" w14:textId="77777777">
      <w:pPr>
        <w:pStyle w:val="NormalBold"/>
      </w:pPr>
      <w:r w:rsidRPr="005D7536">
        <w:rPr>
          <w:rStyle w:val="HideTWBExt"/>
          <w:b w:val="0"/>
        </w:rPr>
        <w:t>&lt;Article&gt;</w:t>
      </w:r>
      <w:r w:rsidRPr="005D7536">
        <w:t>Artikkel 47 – lõige 3 – lõik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788A3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C3C0AD7" w14:textId="77777777">
            <w:pPr>
              <w:keepNext/>
            </w:pPr>
          </w:p>
        </w:tc>
      </w:tr>
      <w:tr w14:paraId="6E8C2E4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95B04A0" w14:textId="77777777">
            <w:pPr>
              <w:pStyle w:val="ColumnHeading"/>
              <w:keepNext/>
            </w:pPr>
            <w:r w:rsidRPr="005D7536">
              <w:t>Komisjoni ettepanek</w:t>
            </w:r>
          </w:p>
        </w:tc>
        <w:tc>
          <w:tcPr>
            <w:tcW w:w="4876" w:type="dxa"/>
          </w:tcPr>
          <w:p w:rsidR="00B17EDE" w:rsidRPr="005D7536" w:rsidP="0009156F" w14:paraId="03CD1ADC" w14:textId="77777777">
            <w:pPr>
              <w:pStyle w:val="ColumnHeading"/>
              <w:keepNext/>
            </w:pPr>
            <w:r w:rsidRPr="005D7536">
              <w:t>Muudatusettepanek</w:t>
            </w:r>
          </w:p>
        </w:tc>
      </w:tr>
      <w:tr w14:paraId="5F08DC1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2D766A2" w14:textId="77777777">
            <w:pPr>
              <w:pStyle w:val="Normal6"/>
            </w:pPr>
            <w:r w:rsidRPr="005D7536">
              <w:rPr>
                <w:b/>
                <w:i/>
              </w:rPr>
              <w:t xml:space="preserve">Tooteid, mis on liidu tolliterritooriumile sisse toodud </w:t>
            </w:r>
            <w:r w:rsidRPr="005D7536">
              <w:rPr>
                <w:b/>
                <w:i/>
              </w:rPr>
              <w:t>seestöötlemise</w:t>
            </w:r>
            <w:r w:rsidRPr="005D7536">
              <w:rPr>
                <w:b/>
                <w:i/>
              </w:rPr>
              <w:t xml:space="preserve"> või tolliladustamise tolliprotseduuri alusel, käsitatakse käesoleva artikli kohaldamisel kolmandatest riikidest otse imporditud toodetena.</w:t>
            </w:r>
          </w:p>
        </w:tc>
        <w:tc>
          <w:tcPr>
            <w:tcW w:w="4876" w:type="dxa"/>
          </w:tcPr>
          <w:p w:rsidR="00B17EDE" w:rsidRPr="005D7536" w:rsidP="0009156F" w14:paraId="6C89016E" w14:textId="77777777">
            <w:pPr>
              <w:pStyle w:val="Normal6"/>
              <w:rPr>
                <w:szCs w:val="24"/>
              </w:rPr>
            </w:pPr>
            <w:r w:rsidRPr="005D7536">
              <w:rPr>
                <w:b/>
                <w:i/>
              </w:rPr>
              <w:t>välja jäetud</w:t>
            </w:r>
          </w:p>
        </w:tc>
      </w:tr>
    </w:tbl>
    <w:p w:rsidR="00B17EDE" w:rsidRPr="005D7536" w:rsidP="00B17EDE" w14:paraId="71F00D0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130F254" w14:textId="77777777">
      <w:r w:rsidRPr="005D7536">
        <w:rPr>
          <w:rStyle w:val="HideTWBExt"/>
        </w:rPr>
        <w:t>&lt;/Amend&gt;</w:t>
      </w:r>
    </w:p>
    <w:p w:rsidR="00B17EDE" w:rsidRPr="005D7536" w:rsidP="00B17EDE" w14:paraId="577D528F"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5068</w:t>
      </w:r>
      <w:r w:rsidRPr="005D7536">
        <w:rPr>
          <w:rStyle w:val="HideTWBExt"/>
          <w:b w:val="0"/>
        </w:rPr>
        <w:t>&lt;/NumAm&gt;</w:t>
      </w:r>
    </w:p>
    <w:p w:rsidR="00B17EDE" w:rsidRPr="005D7536" w:rsidP="00B17EDE" w14:paraId="7DD52BA3"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75F7F76F" w14:textId="77777777">
      <w:r w:rsidRPr="005D7536">
        <w:rPr>
          <w:rStyle w:val="HideTWBExt"/>
        </w:rPr>
        <w:t>&lt;/RepeatBlock-By&gt;</w:t>
      </w:r>
    </w:p>
    <w:p w:rsidR="00B17EDE" w:rsidRPr="005D7536" w:rsidP="00B17EDE" w14:paraId="44DC5AD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4955A72" w14:textId="77777777">
      <w:pPr>
        <w:pStyle w:val="NormalBold"/>
      </w:pPr>
      <w:r w:rsidRPr="005D7536">
        <w:rPr>
          <w:rStyle w:val="HideTWBExt"/>
          <w:b w:val="0"/>
        </w:rPr>
        <w:t>&lt;Article&gt;</w:t>
      </w:r>
      <w:r w:rsidRPr="005D7536">
        <w:t>Artikkel 47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5CA9D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0BBA2AE" w14:textId="77777777">
            <w:pPr>
              <w:keepNext/>
            </w:pPr>
          </w:p>
        </w:tc>
      </w:tr>
      <w:tr w14:paraId="17ABE3F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2EC01D5" w14:textId="77777777">
            <w:pPr>
              <w:pStyle w:val="ColumnHeading"/>
              <w:keepNext/>
            </w:pPr>
            <w:r w:rsidRPr="005D7536">
              <w:t>Komisjoni ettepanek</w:t>
            </w:r>
          </w:p>
        </w:tc>
        <w:tc>
          <w:tcPr>
            <w:tcW w:w="4876" w:type="dxa"/>
          </w:tcPr>
          <w:p w:rsidR="00B17EDE" w:rsidRPr="005D7536" w:rsidP="0009156F" w14:paraId="230F2930" w14:textId="77777777">
            <w:pPr>
              <w:pStyle w:val="ColumnHeading"/>
              <w:keepNext/>
            </w:pPr>
            <w:r w:rsidRPr="005D7536">
              <w:t>Muudatusettepanek</w:t>
            </w:r>
          </w:p>
        </w:tc>
      </w:tr>
      <w:tr w14:paraId="61E203B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8563AAD" w14:textId="77777777">
            <w:pPr>
              <w:pStyle w:val="Normal6"/>
            </w:pPr>
            <w:r w:rsidRPr="005D7536">
              <w:rPr>
                <w:b/>
                <w:i/>
              </w:rPr>
              <w:t>4.</w:t>
            </w:r>
            <w:r w:rsidRPr="005D7536">
              <w:rPr>
                <w:b/>
                <w:i/>
              </w:rPr>
              <w:tab/>
              <w:t>Toetust antakse äärepoolseimate piirkondade varustamiseks liidu toodetega, et tagada lõike 2 kohaselt kehtestatud tarnimise erinõuded hinna ja kvaliteedi osas, säilitades samal ajal liidu osa nende toodete tarnimisel.</w:t>
            </w:r>
          </w:p>
        </w:tc>
        <w:tc>
          <w:tcPr>
            <w:tcW w:w="4876" w:type="dxa"/>
          </w:tcPr>
          <w:p w:rsidR="00B17EDE" w:rsidRPr="005D7536" w:rsidP="0009156F" w14:paraId="5F15C98D" w14:textId="77777777">
            <w:pPr>
              <w:pStyle w:val="Normal6"/>
              <w:rPr>
                <w:szCs w:val="24"/>
              </w:rPr>
            </w:pPr>
            <w:r w:rsidRPr="005D7536">
              <w:rPr>
                <w:b/>
                <w:i/>
              </w:rPr>
              <w:t>välja jäetud</w:t>
            </w:r>
          </w:p>
        </w:tc>
      </w:tr>
      <w:tr w14:paraId="3E6F15D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6B61126" w14:textId="77777777">
            <w:pPr>
              <w:pStyle w:val="Normal6"/>
            </w:pPr>
            <w:r w:rsidRPr="005D7536">
              <w:rPr>
                <w:b/>
                <w:i/>
              </w:rPr>
              <w:t>Toetust ei anta nende toodete tarnimiseks, mille suhtes on juba kohaldatud tarnimise erikorra soodustusi muus äärepoolseimas piirkonnas.</w:t>
            </w:r>
          </w:p>
        </w:tc>
        <w:tc>
          <w:tcPr>
            <w:tcW w:w="4876" w:type="dxa"/>
          </w:tcPr>
          <w:p w:rsidR="00B17EDE" w:rsidRPr="005D7536" w:rsidP="0009156F" w14:paraId="01BCAE15" w14:textId="77777777">
            <w:pPr>
              <w:pStyle w:val="Normal6"/>
              <w:rPr>
                <w:szCs w:val="24"/>
              </w:rPr>
            </w:pPr>
          </w:p>
        </w:tc>
      </w:tr>
    </w:tbl>
    <w:p w:rsidR="00B17EDE" w:rsidRPr="005D7536" w:rsidP="00B17EDE" w14:paraId="46A604D8"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6A14A93C" w14:textId="77777777">
      <w:r w:rsidRPr="005D7536">
        <w:rPr>
          <w:rStyle w:val="HideTWBExt"/>
        </w:rPr>
        <w:t>&lt;/Amend&gt;</w:t>
      </w:r>
    </w:p>
    <w:p w:rsidR="00B17EDE" w:rsidRPr="005D7536" w:rsidP="00B17EDE" w14:paraId="4C22109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5069</w:t>
      </w:r>
      <w:r w:rsidRPr="005D7536">
        <w:rPr>
          <w:rStyle w:val="HideTWBExt"/>
          <w:b w:val="0"/>
        </w:rPr>
        <w:t>&lt;/NumAm&gt;</w:t>
      </w:r>
    </w:p>
    <w:p w:rsidR="00B17EDE" w:rsidRPr="005D7536" w:rsidP="00B17EDE" w14:paraId="51E363CB"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1B785504" w14:textId="77777777">
      <w:r w:rsidRPr="005D7536">
        <w:rPr>
          <w:rStyle w:val="HideTWBExt"/>
        </w:rPr>
        <w:t>&lt;/RepeatBlock-By&gt;</w:t>
      </w:r>
    </w:p>
    <w:p w:rsidR="00B17EDE" w:rsidRPr="005D7536" w:rsidP="00B17EDE" w14:paraId="72622E00"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B8BB501" w14:textId="77777777">
      <w:pPr>
        <w:pStyle w:val="NormalBold"/>
      </w:pPr>
      <w:r w:rsidRPr="005D7536">
        <w:rPr>
          <w:rStyle w:val="HideTWBExt"/>
          <w:b w:val="0"/>
        </w:rPr>
        <w:t>&lt;Article&gt;</w:t>
      </w:r>
      <w:r w:rsidRPr="005D7536">
        <w:t>Artikkel 47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734152"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9ABBCB4" w14:textId="77777777">
            <w:pPr>
              <w:keepNext/>
            </w:pPr>
          </w:p>
        </w:tc>
      </w:tr>
      <w:tr w14:paraId="7FA34FF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C9DD169" w14:textId="77777777">
            <w:pPr>
              <w:pStyle w:val="ColumnHeading"/>
              <w:keepNext/>
            </w:pPr>
            <w:r w:rsidRPr="005D7536">
              <w:t>Komisjoni ettepanek</w:t>
            </w:r>
          </w:p>
        </w:tc>
        <w:tc>
          <w:tcPr>
            <w:tcW w:w="4876" w:type="dxa"/>
          </w:tcPr>
          <w:p w:rsidR="00B17EDE" w:rsidRPr="005D7536" w:rsidP="0009156F" w14:paraId="4D779531" w14:textId="77777777">
            <w:pPr>
              <w:pStyle w:val="ColumnHeading"/>
              <w:keepNext/>
            </w:pPr>
            <w:r w:rsidRPr="005D7536">
              <w:t>Muudatusettepanek</w:t>
            </w:r>
          </w:p>
        </w:tc>
      </w:tr>
      <w:tr w14:paraId="4364713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73EB3E8" w14:textId="77777777">
            <w:pPr>
              <w:pStyle w:val="Normal6"/>
            </w:pPr>
            <w:r w:rsidRPr="005D7536">
              <w:rPr>
                <w:b/>
                <w:i/>
              </w:rPr>
              <w:t>4.</w:t>
            </w:r>
            <w:r w:rsidRPr="005D7536">
              <w:rPr>
                <w:b/>
                <w:i/>
              </w:rPr>
              <w:tab/>
              <w:t>Toetust antakse äärepoolseimate piirkondade varustamiseks liidu toodetega, et tagada lõike 2 kohaselt kehtestatud tarnimise erinõuded hinna ja kvaliteedi osas, säilitades samal ajal liidu osa nende toodete tarnimisel.</w:t>
            </w:r>
          </w:p>
        </w:tc>
        <w:tc>
          <w:tcPr>
            <w:tcW w:w="4876" w:type="dxa"/>
          </w:tcPr>
          <w:p w:rsidR="00B17EDE" w:rsidRPr="005D7536" w:rsidP="0009156F" w14:paraId="7B889FB9" w14:textId="77777777">
            <w:pPr>
              <w:pStyle w:val="Normal6"/>
              <w:rPr>
                <w:szCs w:val="24"/>
              </w:rPr>
            </w:pPr>
            <w:r w:rsidRPr="005D7536">
              <w:rPr>
                <w:b/>
                <w:i/>
              </w:rPr>
              <w:t>välja jäetud</w:t>
            </w:r>
          </w:p>
        </w:tc>
      </w:tr>
      <w:tr w14:paraId="1002D76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594D3B" w14:textId="77777777">
            <w:pPr>
              <w:pStyle w:val="Normal6"/>
            </w:pPr>
            <w:r w:rsidRPr="005D7536">
              <w:rPr>
                <w:b/>
                <w:i/>
              </w:rPr>
              <w:t>Toetust ei anta nende toodete tarnimiseks, mille suhtes on juba kohaldatud tarnimise erikorra soodustusi muus äärepoolseimas piirkonnas.</w:t>
            </w:r>
          </w:p>
        </w:tc>
        <w:tc>
          <w:tcPr>
            <w:tcW w:w="4876" w:type="dxa"/>
          </w:tcPr>
          <w:p w:rsidR="00B17EDE" w:rsidRPr="005D7536" w:rsidP="0009156F" w14:paraId="1FF4DE5A" w14:textId="77777777">
            <w:pPr>
              <w:pStyle w:val="Normal6"/>
              <w:rPr>
                <w:szCs w:val="24"/>
              </w:rPr>
            </w:pPr>
          </w:p>
        </w:tc>
      </w:tr>
    </w:tbl>
    <w:p w:rsidR="00B17EDE" w:rsidRPr="005D7536" w:rsidP="00B17EDE" w14:paraId="580D2596"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0B67CFAD" w14:textId="77777777">
      <w:r w:rsidRPr="005D7536">
        <w:rPr>
          <w:rStyle w:val="HideTWBExt"/>
        </w:rPr>
        <w:t>&lt;/Amend&gt;</w:t>
      </w:r>
    </w:p>
    <w:p w:rsidR="00B17EDE" w:rsidRPr="005D7536" w:rsidP="00B17EDE" w14:paraId="62DAC1F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5070</w:t>
      </w:r>
      <w:r w:rsidRPr="005D7536">
        <w:rPr>
          <w:rStyle w:val="HideTWBExt"/>
          <w:b w:val="0"/>
        </w:rPr>
        <w:t>&lt;/NumAm&gt;</w:t>
      </w:r>
    </w:p>
    <w:p w:rsidR="00B17EDE" w:rsidRPr="005D7536" w:rsidP="00B17EDE" w14:paraId="7D501E28"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05A1E749" w14:textId="77777777">
      <w:r w:rsidRPr="005D7536">
        <w:rPr>
          <w:rStyle w:val="HideTWBExt"/>
        </w:rPr>
        <w:t>&lt;/RepeatBlock-By&gt;</w:t>
      </w:r>
    </w:p>
    <w:p w:rsidR="00B17EDE" w:rsidRPr="005D7536" w:rsidP="00B17EDE" w14:paraId="2F328DA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170E0A3" w14:textId="77777777">
      <w:pPr>
        <w:pStyle w:val="NormalBold"/>
      </w:pPr>
      <w:r w:rsidRPr="005D7536">
        <w:rPr>
          <w:rStyle w:val="HideTWBExt"/>
          <w:b w:val="0"/>
        </w:rPr>
        <w:t>&lt;Article&gt;</w:t>
      </w:r>
      <w:r w:rsidRPr="005D7536">
        <w:t>Artikkel 47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B09AE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266A40F" w14:textId="77777777">
            <w:pPr>
              <w:keepNext/>
            </w:pPr>
          </w:p>
        </w:tc>
      </w:tr>
      <w:tr w14:paraId="32F7AC5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034813D" w14:textId="77777777">
            <w:pPr>
              <w:pStyle w:val="ColumnHeading"/>
              <w:keepNext/>
            </w:pPr>
            <w:r w:rsidRPr="005D7536">
              <w:t>Komisjoni ettepanek</w:t>
            </w:r>
          </w:p>
        </w:tc>
        <w:tc>
          <w:tcPr>
            <w:tcW w:w="4876" w:type="dxa"/>
          </w:tcPr>
          <w:p w:rsidR="00B17EDE" w:rsidRPr="005D7536" w:rsidP="0009156F" w14:paraId="094EE6C4" w14:textId="77777777">
            <w:pPr>
              <w:pStyle w:val="ColumnHeading"/>
              <w:keepNext/>
            </w:pPr>
            <w:r w:rsidRPr="005D7536">
              <w:t>Muudatusettepanek</w:t>
            </w:r>
          </w:p>
        </w:tc>
      </w:tr>
      <w:tr w14:paraId="64762EA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29C70B5" w14:textId="77777777">
            <w:pPr>
              <w:pStyle w:val="Normal6"/>
            </w:pPr>
            <w:r w:rsidRPr="005D7536">
              <w:rPr>
                <w:b/>
                <w:i/>
              </w:rPr>
              <w:t>4.</w:t>
            </w:r>
            <w:r w:rsidRPr="005D7536">
              <w:rPr>
                <w:b/>
                <w:i/>
              </w:rPr>
              <w:tab/>
              <w:t>Toetust antakse äärepoolseimate piirkondade varustamiseks liidu toodetega, et tagada lõike 2 kohaselt kehtestatud tarnimise erinõuded hinna ja kvaliteedi osas, säilitades samal ajal liidu osa nende toodete tarnimisel.</w:t>
            </w:r>
          </w:p>
        </w:tc>
        <w:tc>
          <w:tcPr>
            <w:tcW w:w="4876" w:type="dxa"/>
          </w:tcPr>
          <w:p w:rsidR="00B17EDE" w:rsidRPr="005D7536" w:rsidP="0009156F" w14:paraId="269CB270" w14:textId="77777777">
            <w:pPr>
              <w:pStyle w:val="Normal6"/>
              <w:rPr>
                <w:szCs w:val="24"/>
              </w:rPr>
            </w:pPr>
            <w:r w:rsidRPr="005D7536">
              <w:rPr>
                <w:b/>
                <w:i/>
              </w:rPr>
              <w:t>välja jäetud</w:t>
            </w:r>
          </w:p>
        </w:tc>
      </w:tr>
      <w:tr w14:paraId="7B9A315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4E7BC51" w14:textId="77777777">
            <w:pPr>
              <w:pStyle w:val="Normal6"/>
            </w:pPr>
            <w:r w:rsidRPr="005D7536">
              <w:rPr>
                <w:b/>
                <w:i/>
              </w:rPr>
              <w:t>Toetust ei anta nende toodete tarnimiseks, mille suhtes on juba kohaldatud tarnimise erikorra soodustusi muus äärepoolseimas piirkonnas.</w:t>
            </w:r>
          </w:p>
        </w:tc>
        <w:tc>
          <w:tcPr>
            <w:tcW w:w="4876" w:type="dxa"/>
          </w:tcPr>
          <w:p w:rsidR="00B17EDE" w:rsidRPr="005D7536" w:rsidP="0009156F" w14:paraId="6930437E" w14:textId="77777777">
            <w:pPr>
              <w:pStyle w:val="Normal6"/>
              <w:rPr>
                <w:szCs w:val="24"/>
              </w:rPr>
            </w:pPr>
          </w:p>
        </w:tc>
      </w:tr>
    </w:tbl>
    <w:p w:rsidR="00B17EDE" w:rsidRPr="005D7536" w:rsidP="00B17EDE" w14:paraId="65636DA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273AA51" w14:textId="77777777">
      <w:r w:rsidRPr="005D7536">
        <w:rPr>
          <w:rStyle w:val="HideTWBExt"/>
        </w:rPr>
        <w:t>&lt;/Amend&gt;</w:t>
      </w:r>
    </w:p>
    <w:p w:rsidR="00B17EDE" w:rsidRPr="005D7536" w:rsidP="00B17EDE" w14:paraId="7EF13350"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5071</w:t>
      </w:r>
      <w:r w:rsidRPr="005D7536">
        <w:rPr>
          <w:rStyle w:val="HideTWBExt"/>
          <w:b w:val="0"/>
        </w:rPr>
        <w:t>&lt;/NumAm&gt;</w:t>
      </w:r>
    </w:p>
    <w:p w:rsidR="00B17EDE" w:rsidRPr="005D7536" w:rsidP="00B17EDE" w14:paraId="064A83AB"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73A9F77B" w14:textId="77777777">
      <w:r w:rsidRPr="005D7536">
        <w:rPr>
          <w:rStyle w:val="HideTWBExt"/>
        </w:rPr>
        <w:t>&lt;/RepeatBlock-By&gt;</w:t>
      </w:r>
    </w:p>
    <w:p w:rsidR="00B17EDE" w:rsidRPr="005D7536" w:rsidP="00B17EDE" w14:paraId="5A882B0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4E6D959" w14:textId="77777777">
      <w:pPr>
        <w:pStyle w:val="NormalBold"/>
      </w:pPr>
      <w:r w:rsidRPr="005D7536">
        <w:rPr>
          <w:rStyle w:val="HideTWBExt"/>
          <w:b w:val="0"/>
        </w:rPr>
        <w:t>&lt;Article&gt;</w:t>
      </w:r>
      <w:r w:rsidRPr="005D7536">
        <w:t>Artikkel 47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ADEBD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72CFB35" w14:textId="77777777">
            <w:pPr>
              <w:keepNext/>
            </w:pPr>
          </w:p>
        </w:tc>
      </w:tr>
      <w:tr w14:paraId="131A578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23E14F7" w14:textId="77777777">
            <w:pPr>
              <w:pStyle w:val="ColumnHeading"/>
              <w:keepNext/>
            </w:pPr>
            <w:r w:rsidRPr="005D7536">
              <w:t>Komisjoni ettepanek</w:t>
            </w:r>
          </w:p>
        </w:tc>
        <w:tc>
          <w:tcPr>
            <w:tcW w:w="4876" w:type="dxa"/>
          </w:tcPr>
          <w:p w:rsidR="00B17EDE" w:rsidRPr="005D7536" w:rsidP="0009156F" w14:paraId="12B70A7F" w14:textId="77777777">
            <w:pPr>
              <w:pStyle w:val="ColumnHeading"/>
              <w:keepNext/>
            </w:pPr>
            <w:r w:rsidRPr="005D7536">
              <w:t>Muudatusettepanek</w:t>
            </w:r>
          </w:p>
        </w:tc>
      </w:tr>
      <w:tr w14:paraId="4815573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49D4C2E" w14:textId="77777777">
            <w:pPr>
              <w:pStyle w:val="Normal6"/>
            </w:pPr>
            <w:r w:rsidRPr="005D7536">
              <w:rPr>
                <w:b/>
                <w:i/>
              </w:rPr>
              <w:t>4.</w:t>
            </w:r>
            <w:r w:rsidRPr="005D7536">
              <w:rPr>
                <w:b/>
                <w:i/>
              </w:rPr>
              <w:tab/>
              <w:t>Toetust antakse äärepoolseimate piirkondade varustamiseks liidu toodetega, et tagada lõike 2 kohaselt kehtestatud tarnimise erinõuded hinna ja kvaliteedi osas, säilitades samal ajal liidu osa nende toodete tarnimisel.</w:t>
            </w:r>
          </w:p>
        </w:tc>
        <w:tc>
          <w:tcPr>
            <w:tcW w:w="4876" w:type="dxa"/>
          </w:tcPr>
          <w:p w:rsidR="00B17EDE" w:rsidRPr="005D7536" w:rsidP="0009156F" w14:paraId="51807500" w14:textId="77777777">
            <w:pPr>
              <w:pStyle w:val="Normal6"/>
              <w:rPr>
                <w:szCs w:val="24"/>
              </w:rPr>
            </w:pPr>
            <w:r w:rsidRPr="005D7536">
              <w:rPr>
                <w:b/>
                <w:i/>
              </w:rPr>
              <w:t>välja jäetud</w:t>
            </w:r>
          </w:p>
        </w:tc>
      </w:tr>
      <w:tr w14:paraId="4275F02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5C0C1FB" w14:textId="77777777">
            <w:pPr>
              <w:pStyle w:val="Normal6"/>
            </w:pPr>
            <w:r w:rsidRPr="005D7536">
              <w:rPr>
                <w:b/>
                <w:i/>
              </w:rPr>
              <w:t>Toetust ei anta nende toodete tarnimiseks, mille suhtes on juba kohaldatud tarnimise erikorra soodustusi muus äärepoolseimas piirkonnas.</w:t>
            </w:r>
          </w:p>
        </w:tc>
        <w:tc>
          <w:tcPr>
            <w:tcW w:w="4876" w:type="dxa"/>
          </w:tcPr>
          <w:p w:rsidR="00B17EDE" w:rsidRPr="005D7536" w:rsidP="0009156F" w14:paraId="7EDEBFED" w14:textId="77777777">
            <w:pPr>
              <w:pStyle w:val="Normal6"/>
              <w:rPr>
                <w:szCs w:val="24"/>
              </w:rPr>
            </w:pPr>
          </w:p>
        </w:tc>
      </w:tr>
    </w:tbl>
    <w:p w:rsidR="00B17EDE" w:rsidRPr="005D7536" w:rsidP="00B17EDE" w14:paraId="418A7776"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815B04C" w14:textId="77777777">
      <w:r w:rsidRPr="005D7536">
        <w:rPr>
          <w:rStyle w:val="HideTWBExt"/>
        </w:rPr>
        <w:t>&lt;/Amend&gt;</w:t>
      </w:r>
    </w:p>
    <w:p w:rsidR="00B17EDE" w:rsidRPr="005D7536" w:rsidP="00B17EDE" w14:paraId="3E2F199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5072</w:t>
      </w:r>
      <w:r w:rsidRPr="005D7536">
        <w:rPr>
          <w:rStyle w:val="HideTWBExt"/>
          <w:b w:val="0"/>
        </w:rPr>
        <w:t>&lt;/NumAm&gt;</w:t>
      </w:r>
    </w:p>
    <w:p w:rsidR="00B17EDE" w:rsidRPr="005D7536" w:rsidP="00B17EDE" w14:paraId="2FF518EF"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68CA5E51" w14:textId="77777777">
      <w:r w:rsidRPr="005D7536">
        <w:rPr>
          <w:rStyle w:val="HideTWBExt"/>
        </w:rPr>
        <w:t>&lt;/RepeatBlock-By&gt;</w:t>
      </w:r>
    </w:p>
    <w:p w:rsidR="00B17EDE" w:rsidRPr="005D7536" w:rsidP="00B17EDE" w14:paraId="36912CE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A7588B0" w14:textId="77777777">
      <w:pPr>
        <w:pStyle w:val="NormalBold"/>
      </w:pPr>
      <w:r w:rsidRPr="005D7536">
        <w:rPr>
          <w:rStyle w:val="HideTWBExt"/>
          <w:b w:val="0"/>
        </w:rPr>
        <w:t>&lt;Article&gt;</w:t>
      </w:r>
      <w:r w:rsidRPr="005D7536">
        <w:t>Artikkel 47 – lõige 4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10763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A09CD2A" w14:textId="77777777">
            <w:pPr>
              <w:keepNext/>
            </w:pPr>
          </w:p>
        </w:tc>
      </w:tr>
      <w:tr w14:paraId="7B082E3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394BB8E" w14:textId="77777777">
            <w:pPr>
              <w:pStyle w:val="ColumnHeading"/>
              <w:keepNext/>
            </w:pPr>
            <w:r w:rsidRPr="005D7536">
              <w:t>Komisjoni ettepanek</w:t>
            </w:r>
          </w:p>
        </w:tc>
        <w:tc>
          <w:tcPr>
            <w:tcW w:w="4876" w:type="dxa"/>
          </w:tcPr>
          <w:p w:rsidR="00B17EDE" w:rsidRPr="005D7536" w:rsidP="0009156F" w14:paraId="0BEC15AC" w14:textId="77777777">
            <w:pPr>
              <w:pStyle w:val="ColumnHeading"/>
              <w:keepNext/>
            </w:pPr>
            <w:r w:rsidRPr="005D7536">
              <w:t>Muudatusettepanek</w:t>
            </w:r>
          </w:p>
        </w:tc>
      </w:tr>
      <w:tr w14:paraId="22C7566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3E1DFCE" w14:textId="77777777">
            <w:pPr>
              <w:pStyle w:val="Normal6"/>
            </w:pPr>
            <w:r w:rsidRPr="005D7536">
              <w:rPr>
                <w:b/>
                <w:i/>
              </w:rPr>
              <w:t>Toetust antakse äärepoolseimate piirkondade varustamiseks liidu toodetega, et tagada lõike 2 kohaselt kehtestatud tarnimise erinõuded hinna ja kvaliteedi osas, säilitades samal ajal liidu osa nende toodete tarnimisel.</w:t>
            </w:r>
          </w:p>
        </w:tc>
        <w:tc>
          <w:tcPr>
            <w:tcW w:w="4876" w:type="dxa"/>
          </w:tcPr>
          <w:p w:rsidR="00B17EDE" w:rsidRPr="005D7536" w:rsidP="0009156F" w14:paraId="0B53A400" w14:textId="77777777">
            <w:pPr>
              <w:pStyle w:val="Normal6"/>
              <w:rPr>
                <w:szCs w:val="24"/>
              </w:rPr>
            </w:pPr>
            <w:r w:rsidRPr="005D7536">
              <w:rPr>
                <w:b/>
                <w:i/>
              </w:rPr>
              <w:t>välja jäetud</w:t>
            </w:r>
          </w:p>
        </w:tc>
      </w:tr>
    </w:tbl>
    <w:p w:rsidR="00B17EDE" w:rsidRPr="005D7536" w:rsidP="00B17EDE" w14:paraId="5449EB41"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32D30DE8" w14:textId="77777777">
      <w:r w:rsidRPr="005D7536">
        <w:rPr>
          <w:rStyle w:val="HideTWBExt"/>
        </w:rPr>
        <w:t>&lt;/Amend&gt;</w:t>
      </w:r>
    </w:p>
    <w:p w:rsidR="00B17EDE" w:rsidRPr="005D7536" w:rsidP="00B17EDE" w14:paraId="4C4EDC5F"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5073</w:t>
      </w:r>
      <w:r w:rsidRPr="005D7536">
        <w:rPr>
          <w:rStyle w:val="HideTWBExt"/>
          <w:b w:val="0"/>
        </w:rPr>
        <w:t>&lt;/NumAm&gt;</w:t>
      </w:r>
    </w:p>
    <w:p w:rsidR="00B17EDE" w:rsidRPr="005D7536" w:rsidP="00B17EDE" w14:paraId="086908E0"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40861D1E" w14:textId="77777777">
      <w:r w:rsidRPr="005D7536">
        <w:rPr>
          <w:rStyle w:val="HideTWBExt"/>
        </w:rPr>
        <w:t>&lt;/RepeatBlock-By&gt;</w:t>
      </w:r>
    </w:p>
    <w:p w:rsidR="00B17EDE" w:rsidRPr="005D7536" w:rsidP="00B17EDE" w14:paraId="7417D40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12DD8FF" w14:textId="77777777">
      <w:pPr>
        <w:pStyle w:val="NormalBold"/>
      </w:pPr>
      <w:r w:rsidRPr="005D7536">
        <w:rPr>
          <w:rStyle w:val="HideTWBExt"/>
          <w:b w:val="0"/>
        </w:rPr>
        <w:t>&lt;Article&gt;</w:t>
      </w:r>
      <w:r w:rsidRPr="005D7536">
        <w:t>Artikkel 47 – lõige 4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3CD70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6EAA15A" w14:textId="77777777">
            <w:pPr>
              <w:keepNext/>
            </w:pPr>
          </w:p>
        </w:tc>
      </w:tr>
      <w:tr w14:paraId="578E1EC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3131A5E" w14:textId="77777777">
            <w:pPr>
              <w:pStyle w:val="ColumnHeading"/>
              <w:keepNext/>
            </w:pPr>
            <w:r w:rsidRPr="005D7536">
              <w:t>Komisjoni ettepanek</w:t>
            </w:r>
          </w:p>
        </w:tc>
        <w:tc>
          <w:tcPr>
            <w:tcW w:w="4876" w:type="dxa"/>
          </w:tcPr>
          <w:p w:rsidR="00B17EDE" w:rsidRPr="005D7536" w:rsidP="0009156F" w14:paraId="0EE7394E" w14:textId="77777777">
            <w:pPr>
              <w:pStyle w:val="ColumnHeading"/>
              <w:keepNext/>
            </w:pPr>
            <w:r w:rsidRPr="005D7536">
              <w:t>Muudatusettepanek</w:t>
            </w:r>
          </w:p>
        </w:tc>
      </w:tr>
      <w:tr w14:paraId="0910445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240C1E5" w14:textId="77777777">
            <w:pPr>
              <w:pStyle w:val="Normal6"/>
            </w:pPr>
            <w:r w:rsidRPr="005D7536">
              <w:rPr>
                <w:b/>
                <w:i/>
              </w:rPr>
              <w:t>Toetust antakse äärepoolseimate piirkondade varustamiseks liidu toodetega, et tagada lõike 2 kohaselt kehtestatud tarnimise erinõuded hinna ja kvaliteedi osas, säilitades samal ajal liidu osa nende toodete tarnimisel.</w:t>
            </w:r>
          </w:p>
        </w:tc>
        <w:tc>
          <w:tcPr>
            <w:tcW w:w="4876" w:type="dxa"/>
          </w:tcPr>
          <w:p w:rsidR="00B17EDE" w:rsidRPr="005D7536" w:rsidP="0009156F" w14:paraId="095B27BD" w14:textId="77777777">
            <w:pPr>
              <w:pStyle w:val="Normal6"/>
              <w:rPr>
                <w:szCs w:val="24"/>
              </w:rPr>
            </w:pPr>
            <w:r w:rsidRPr="005D7536">
              <w:rPr>
                <w:b/>
                <w:i/>
              </w:rPr>
              <w:t>välja jäetud</w:t>
            </w:r>
          </w:p>
        </w:tc>
      </w:tr>
    </w:tbl>
    <w:p w:rsidR="00B17EDE" w:rsidRPr="005D7536" w:rsidP="00B17EDE" w14:paraId="5019D346"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9CAF8AE" w14:textId="77777777">
      <w:r w:rsidRPr="005D7536">
        <w:rPr>
          <w:rStyle w:val="HideTWBExt"/>
        </w:rPr>
        <w:t>&lt;/Amend&gt;</w:t>
      </w:r>
    </w:p>
    <w:p w:rsidR="00B17EDE" w:rsidRPr="005D7536" w:rsidP="00B17EDE" w14:paraId="697E54B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5074</w:t>
      </w:r>
      <w:r w:rsidRPr="005D7536">
        <w:rPr>
          <w:rStyle w:val="HideTWBExt"/>
          <w:b w:val="0"/>
        </w:rPr>
        <w:t>&lt;/NumAm&gt;</w:t>
      </w:r>
    </w:p>
    <w:p w:rsidR="00B17EDE" w:rsidRPr="005D7536" w:rsidP="00B17EDE" w14:paraId="2E84A768"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3216F9BA" w14:textId="77777777">
      <w:r w:rsidRPr="005D7536">
        <w:rPr>
          <w:rStyle w:val="HideTWBExt"/>
        </w:rPr>
        <w:t>&lt;/RepeatBlock-By&gt;</w:t>
      </w:r>
    </w:p>
    <w:p w:rsidR="00B17EDE" w:rsidRPr="005D7536" w:rsidP="00B17EDE" w14:paraId="3677303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58140B7" w14:textId="77777777">
      <w:pPr>
        <w:pStyle w:val="NormalBold"/>
      </w:pPr>
      <w:r w:rsidRPr="005D7536">
        <w:rPr>
          <w:rStyle w:val="HideTWBExt"/>
          <w:b w:val="0"/>
        </w:rPr>
        <w:t>&lt;Article&gt;</w:t>
      </w:r>
      <w:r w:rsidRPr="005D7536">
        <w:t>Artikkel 47 – lõige 4 – lõik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75B08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A9C6FB2" w14:textId="77777777">
            <w:pPr>
              <w:keepNext/>
            </w:pPr>
          </w:p>
        </w:tc>
      </w:tr>
      <w:tr w14:paraId="25ADC41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401A248" w14:textId="77777777">
            <w:pPr>
              <w:pStyle w:val="ColumnHeading"/>
              <w:keepNext/>
            </w:pPr>
            <w:r w:rsidRPr="005D7536">
              <w:t>Komisjoni ettepanek</w:t>
            </w:r>
          </w:p>
        </w:tc>
        <w:tc>
          <w:tcPr>
            <w:tcW w:w="4876" w:type="dxa"/>
          </w:tcPr>
          <w:p w:rsidR="00B17EDE" w:rsidRPr="005D7536" w:rsidP="0009156F" w14:paraId="4DBB4E0A" w14:textId="77777777">
            <w:pPr>
              <w:pStyle w:val="ColumnHeading"/>
              <w:keepNext/>
            </w:pPr>
            <w:r w:rsidRPr="005D7536">
              <w:t>Muudatusettepanek</w:t>
            </w:r>
          </w:p>
        </w:tc>
      </w:tr>
      <w:tr w14:paraId="1B5D58B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6480311" w14:textId="77777777">
            <w:pPr>
              <w:pStyle w:val="Normal6"/>
            </w:pPr>
            <w:r w:rsidRPr="005D7536">
              <w:rPr>
                <w:b/>
                <w:i/>
              </w:rPr>
              <w:t>Toetust ei anta nende toodete tarnimiseks, mille suhtes on juba kohaldatud tarnimise erikorra soodustusi muus äärepoolseimas piirkonnas.</w:t>
            </w:r>
          </w:p>
        </w:tc>
        <w:tc>
          <w:tcPr>
            <w:tcW w:w="4876" w:type="dxa"/>
          </w:tcPr>
          <w:p w:rsidR="00B17EDE" w:rsidRPr="005D7536" w:rsidP="0009156F" w14:paraId="63AA67CF" w14:textId="77777777">
            <w:pPr>
              <w:pStyle w:val="Normal6"/>
              <w:rPr>
                <w:szCs w:val="24"/>
              </w:rPr>
            </w:pPr>
            <w:r w:rsidRPr="005D7536">
              <w:rPr>
                <w:b/>
                <w:i/>
              </w:rPr>
              <w:t>välja jäetud</w:t>
            </w:r>
          </w:p>
        </w:tc>
      </w:tr>
    </w:tbl>
    <w:p w:rsidR="00B17EDE" w:rsidRPr="005D7536" w:rsidP="00B17EDE" w14:paraId="672199F4"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0F1C234C" w14:textId="77777777">
      <w:r w:rsidRPr="005D7536">
        <w:rPr>
          <w:rStyle w:val="HideTWBExt"/>
        </w:rPr>
        <w:t>&lt;/Amend&gt;</w:t>
      </w:r>
    </w:p>
    <w:p w:rsidR="00B17EDE" w:rsidRPr="005D7536" w:rsidP="00B17EDE" w14:paraId="5E7FDFA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5075</w:t>
      </w:r>
      <w:r w:rsidRPr="005D7536">
        <w:rPr>
          <w:rStyle w:val="HideTWBExt"/>
          <w:b w:val="0"/>
        </w:rPr>
        <w:t>&lt;/NumAm&gt;</w:t>
      </w:r>
    </w:p>
    <w:p w:rsidR="00B17EDE" w:rsidRPr="005D7536" w:rsidP="00B17EDE" w14:paraId="6AB4A199"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2EA85BCD" w14:textId="77777777">
      <w:r w:rsidRPr="005D7536">
        <w:rPr>
          <w:rStyle w:val="HideTWBExt"/>
        </w:rPr>
        <w:t>&lt;/RepeatBlock-By&gt;</w:t>
      </w:r>
    </w:p>
    <w:p w:rsidR="00B17EDE" w:rsidRPr="005D7536" w:rsidP="00B17EDE" w14:paraId="0BD68C8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0DB0F8F" w14:textId="77777777">
      <w:pPr>
        <w:pStyle w:val="NormalBold"/>
      </w:pPr>
      <w:r w:rsidRPr="005D7536">
        <w:rPr>
          <w:rStyle w:val="HideTWBExt"/>
          <w:b w:val="0"/>
        </w:rPr>
        <w:t>&lt;Article&gt;</w:t>
      </w:r>
      <w:r w:rsidRPr="005D7536">
        <w:t>Artikkel 47 – lõige 4 – lõik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C219F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EF0B0F9" w14:textId="77777777">
            <w:pPr>
              <w:keepNext/>
            </w:pPr>
          </w:p>
        </w:tc>
      </w:tr>
      <w:tr w14:paraId="17F5DE4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B6C27CC" w14:textId="77777777">
            <w:pPr>
              <w:pStyle w:val="ColumnHeading"/>
              <w:keepNext/>
            </w:pPr>
            <w:r w:rsidRPr="005D7536">
              <w:t>Komisjoni ettepanek</w:t>
            </w:r>
          </w:p>
        </w:tc>
        <w:tc>
          <w:tcPr>
            <w:tcW w:w="4876" w:type="dxa"/>
          </w:tcPr>
          <w:p w:rsidR="00B17EDE" w:rsidRPr="005D7536" w:rsidP="0009156F" w14:paraId="0F3FA6FD" w14:textId="77777777">
            <w:pPr>
              <w:pStyle w:val="ColumnHeading"/>
              <w:keepNext/>
            </w:pPr>
            <w:r w:rsidRPr="005D7536">
              <w:t>Muudatusettepanek</w:t>
            </w:r>
          </w:p>
        </w:tc>
      </w:tr>
      <w:tr w14:paraId="534E590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E5CFD45" w14:textId="77777777">
            <w:pPr>
              <w:pStyle w:val="Normal6"/>
            </w:pPr>
            <w:r w:rsidRPr="005D7536">
              <w:rPr>
                <w:b/>
                <w:i/>
              </w:rPr>
              <w:t>Toetust ei anta nende toodete tarnimiseks, mille suhtes on juba kohaldatud tarnimise erikorra soodustusi muus äärepoolseimas piirkonnas.</w:t>
            </w:r>
          </w:p>
        </w:tc>
        <w:tc>
          <w:tcPr>
            <w:tcW w:w="4876" w:type="dxa"/>
          </w:tcPr>
          <w:p w:rsidR="00B17EDE" w:rsidRPr="005D7536" w:rsidP="0009156F" w14:paraId="606D11BD" w14:textId="77777777">
            <w:pPr>
              <w:pStyle w:val="Normal6"/>
              <w:rPr>
                <w:szCs w:val="24"/>
              </w:rPr>
            </w:pPr>
            <w:r w:rsidRPr="005D7536">
              <w:rPr>
                <w:b/>
                <w:i/>
              </w:rPr>
              <w:t>välja jäetud</w:t>
            </w:r>
          </w:p>
        </w:tc>
      </w:tr>
    </w:tbl>
    <w:p w:rsidR="00B17EDE" w:rsidRPr="005D7536" w:rsidP="00B17EDE" w14:paraId="7FBB15F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745D708" w14:textId="77777777">
      <w:r w:rsidRPr="005D7536">
        <w:rPr>
          <w:rStyle w:val="HideTWBExt"/>
        </w:rPr>
        <w:t>&lt;/Amend&gt;</w:t>
      </w:r>
    </w:p>
    <w:p w:rsidR="00B17EDE" w:rsidRPr="005D7536" w:rsidP="00B17EDE" w14:paraId="7C44023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5076</w:t>
      </w:r>
      <w:r w:rsidRPr="005D7536">
        <w:rPr>
          <w:rStyle w:val="HideTWBExt"/>
          <w:b w:val="0"/>
        </w:rPr>
        <w:t>&lt;/NumAm&gt;</w:t>
      </w:r>
    </w:p>
    <w:p w:rsidR="00B17EDE" w:rsidRPr="005D7536" w:rsidP="00B17EDE" w14:paraId="5815E8D2"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5B91AF68" w14:textId="77777777">
      <w:r w:rsidRPr="005D7536">
        <w:rPr>
          <w:rStyle w:val="HideTWBExt"/>
        </w:rPr>
        <w:t>&lt;/RepeatBlock-By&gt;</w:t>
      </w:r>
    </w:p>
    <w:p w:rsidR="00B17EDE" w:rsidRPr="005D7536" w:rsidP="00B17EDE" w14:paraId="7F0310E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3AD66BC" w14:textId="77777777">
      <w:pPr>
        <w:pStyle w:val="NormalBold"/>
      </w:pPr>
      <w:r w:rsidRPr="005D7536">
        <w:rPr>
          <w:rStyle w:val="HideTWBExt"/>
          <w:b w:val="0"/>
        </w:rPr>
        <w:t>&lt;Article&gt;</w:t>
      </w:r>
      <w:r w:rsidRPr="005D7536">
        <w:t>Artikkel 47 – lõige 5</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48374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E4AFFE8" w14:textId="77777777">
            <w:pPr>
              <w:keepNext/>
            </w:pPr>
          </w:p>
        </w:tc>
      </w:tr>
      <w:tr w14:paraId="70F6AEC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37E84DF" w14:textId="77777777">
            <w:pPr>
              <w:pStyle w:val="ColumnHeading"/>
              <w:keepNext/>
            </w:pPr>
            <w:r w:rsidRPr="005D7536">
              <w:t>Komisjoni ettepanek</w:t>
            </w:r>
          </w:p>
        </w:tc>
        <w:tc>
          <w:tcPr>
            <w:tcW w:w="4876" w:type="dxa"/>
          </w:tcPr>
          <w:p w:rsidR="00B17EDE" w:rsidRPr="005D7536" w:rsidP="0009156F" w14:paraId="57BC6189" w14:textId="77777777">
            <w:pPr>
              <w:pStyle w:val="ColumnHeading"/>
              <w:keepNext/>
            </w:pPr>
            <w:r w:rsidRPr="005D7536">
              <w:t>Muudatusettepanek</w:t>
            </w:r>
          </w:p>
        </w:tc>
      </w:tr>
      <w:tr w14:paraId="09E5A03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29C7C69" w14:textId="77777777">
            <w:pPr>
              <w:pStyle w:val="Normal6"/>
            </w:pPr>
            <w:r w:rsidRPr="005D7536">
              <w:rPr>
                <w:b/>
                <w:i/>
              </w:rPr>
              <w:t>5.</w:t>
            </w:r>
            <w:r w:rsidRPr="005D7536">
              <w:rPr>
                <w:b/>
                <w:i/>
              </w:rPr>
              <w:tab/>
              <w:t>Tarnimise erikorda kohaldatakse üksnes veatute standardse turustuskvaliteediga toodete suhtes. Kolmandate riikide toodete kohta esitatud garantii tase peab vastama liidu veterinaar- ja taimetervisestandardite kohaselt toodetud toodete tasemele.</w:t>
            </w:r>
          </w:p>
        </w:tc>
        <w:tc>
          <w:tcPr>
            <w:tcW w:w="4876" w:type="dxa"/>
          </w:tcPr>
          <w:p w:rsidR="00B17EDE" w:rsidRPr="005D7536" w:rsidP="0009156F" w14:paraId="085D99E5" w14:textId="77777777">
            <w:pPr>
              <w:pStyle w:val="Normal6"/>
              <w:rPr>
                <w:szCs w:val="24"/>
              </w:rPr>
            </w:pPr>
            <w:r w:rsidRPr="005D7536">
              <w:rPr>
                <w:b/>
                <w:i/>
              </w:rPr>
              <w:t>välja jäetud</w:t>
            </w:r>
          </w:p>
        </w:tc>
      </w:tr>
    </w:tbl>
    <w:p w:rsidR="00B17EDE" w:rsidRPr="005D7536" w:rsidP="00B17EDE" w14:paraId="493F1B8B"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15106FA0" w14:textId="77777777">
      <w:r w:rsidRPr="005D7536">
        <w:rPr>
          <w:rStyle w:val="HideTWBExt"/>
        </w:rPr>
        <w:t>&lt;/Amend&gt;</w:t>
      </w:r>
    </w:p>
    <w:p w:rsidR="00B17EDE" w:rsidRPr="005D7536" w:rsidP="00B17EDE" w14:paraId="191E515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5077</w:t>
      </w:r>
      <w:r w:rsidRPr="005D7536">
        <w:rPr>
          <w:rStyle w:val="HideTWBExt"/>
          <w:b w:val="0"/>
        </w:rPr>
        <w:t>&lt;/NumAm&gt;</w:t>
      </w:r>
    </w:p>
    <w:p w:rsidR="00B17EDE" w:rsidRPr="005D7536" w:rsidP="00B17EDE" w14:paraId="3B226E03"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32E33DE9" w14:textId="77777777">
      <w:r w:rsidRPr="005D7536">
        <w:rPr>
          <w:rStyle w:val="HideTWBExt"/>
        </w:rPr>
        <w:t>&lt;/RepeatBlock-By&gt;</w:t>
      </w:r>
    </w:p>
    <w:p w:rsidR="00B17EDE" w:rsidRPr="005D7536" w:rsidP="00B17EDE" w14:paraId="52CADEC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BD21911" w14:textId="77777777">
      <w:pPr>
        <w:pStyle w:val="NormalBold"/>
      </w:pPr>
      <w:r w:rsidRPr="005D7536">
        <w:rPr>
          <w:rStyle w:val="HideTWBExt"/>
          <w:b w:val="0"/>
        </w:rPr>
        <w:t>&lt;Article&gt;</w:t>
      </w:r>
      <w:r w:rsidRPr="005D7536">
        <w:t>Artikkel 47 – lõige 5</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73574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6187CAA" w14:textId="77777777">
            <w:pPr>
              <w:keepNext/>
            </w:pPr>
          </w:p>
        </w:tc>
      </w:tr>
      <w:tr w14:paraId="1821DB1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7E8309C" w14:textId="77777777">
            <w:pPr>
              <w:pStyle w:val="ColumnHeading"/>
              <w:keepNext/>
            </w:pPr>
            <w:r w:rsidRPr="005D7536">
              <w:t>Komisjoni ettepanek</w:t>
            </w:r>
          </w:p>
        </w:tc>
        <w:tc>
          <w:tcPr>
            <w:tcW w:w="4876" w:type="dxa"/>
          </w:tcPr>
          <w:p w:rsidR="00B17EDE" w:rsidRPr="005D7536" w:rsidP="0009156F" w14:paraId="019DA725" w14:textId="77777777">
            <w:pPr>
              <w:pStyle w:val="ColumnHeading"/>
              <w:keepNext/>
            </w:pPr>
            <w:r w:rsidRPr="005D7536">
              <w:t>Muudatusettepanek</w:t>
            </w:r>
          </w:p>
        </w:tc>
      </w:tr>
      <w:tr w14:paraId="12FA993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5DE87A6" w14:textId="77777777">
            <w:pPr>
              <w:pStyle w:val="Normal6"/>
            </w:pPr>
            <w:r w:rsidRPr="005D7536">
              <w:rPr>
                <w:b/>
                <w:i/>
              </w:rPr>
              <w:t>5.</w:t>
            </w:r>
            <w:r w:rsidRPr="005D7536">
              <w:rPr>
                <w:b/>
                <w:i/>
              </w:rPr>
              <w:tab/>
              <w:t>Tarnimise erikorda kohaldatakse üksnes veatute standardse turustuskvaliteediga toodete suhtes. Kolmandate riikide toodete kohta esitatud garantii tase peab vastama liidu veterinaar- ja taimetervisestandardite kohaselt toodetud toodete tasemele.</w:t>
            </w:r>
          </w:p>
        </w:tc>
        <w:tc>
          <w:tcPr>
            <w:tcW w:w="4876" w:type="dxa"/>
          </w:tcPr>
          <w:p w:rsidR="00B17EDE" w:rsidRPr="005D7536" w:rsidP="0009156F" w14:paraId="2506DA8A" w14:textId="77777777">
            <w:pPr>
              <w:pStyle w:val="Normal6"/>
              <w:rPr>
                <w:szCs w:val="24"/>
              </w:rPr>
            </w:pPr>
            <w:r w:rsidRPr="005D7536">
              <w:rPr>
                <w:b/>
                <w:i/>
              </w:rPr>
              <w:t>välja jäetud</w:t>
            </w:r>
          </w:p>
        </w:tc>
      </w:tr>
    </w:tbl>
    <w:p w:rsidR="00B17EDE" w:rsidRPr="005D7536" w:rsidP="00B17EDE" w14:paraId="32D52FA5"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3791A429" w14:textId="77777777">
      <w:r w:rsidRPr="005D7536">
        <w:rPr>
          <w:rStyle w:val="HideTWBExt"/>
        </w:rPr>
        <w:t>&lt;/Amend&gt;</w:t>
      </w:r>
    </w:p>
    <w:p w:rsidR="00B17EDE" w:rsidRPr="005D7536" w:rsidP="00B17EDE" w14:paraId="0A4241C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5078</w:t>
      </w:r>
      <w:r w:rsidRPr="005D7536">
        <w:rPr>
          <w:rStyle w:val="HideTWBExt"/>
          <w:b w:val="0"/>
        </w:rPr>
        <w:t>&lt;/NumAm&gt;</w:t>
      </w:r>
    </w:p>
    <w:p w:rsidR="00B17EDE" w:rsidRPr="005D7536" w:rsidP="00B17EDE" w14:paraId="2AE26468"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4A32BFF3" w14:textId="77777777">
      <w:r w:rsidRPr="005D7536">
        <w:rPr>
          <w:rStyle w:val="HideTWBExt"/>
        </w:rPr>
        <w:t>&lt;/RepeatBlock-By&gt;</w:t>
      </w:r>
    </w:p>
    <w:p w:rsidR="00B17EDE" w:rsidRPr="005D7536" w:rsidP="00B17EDE" w14:paraId="17FAA2C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5434313" w14:textId="77777777">
      <w:pPr>
        <w:pStyle w:val="NormalBold"/>
      </w:pPr>
      <w:r w:rsidRPr="005D7536">
        <w:rPr>
          <w:rStyle w:val="HideTWBExt"/>
          <w:b w:val="0"/>
        </w:rPr>
        <w:t>&lt;Article&gt;</w:t>
      </w:r>
      <w:r w:rsidRPr="005D7536">
        <w:t>Artikkel 47 – lõige 5</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11C36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070EBC6" w14:textId="77777777">
            <w:pPr>
              <w:keepNext/>
            </w:pPr>
          </w:p>
        </w:tc>
      </w:tr>
      <w:tr w14:paraId="04B16D5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F8304CA" w14:textId="77777777">
            <w:pPr>
              <w:pStyle w:val="ColumnHeading"/>
              <w:keepNext/>
            </w:pPr>
            <w:r w:rsidRPr="005D7536">
              <w:t>Komisjoni ettepanek</w:t>
            </w:r>
          </w:p>
        </w:tc>
        <w:tc>
          <w:tcPr>
            <w:tcW w:w="4876" w:type="dxa"/>
          </w:tcPr>
          <w:p w:rsidR="00B17EDE" w:rsidRPr="005D7536" w:rsidP="0009156F" w14:paraId="705B96B4" w14:textId="77777777">
            <w:pPr>
              <w:pStyle w:val="ColumnHeading"/>
              <w:keepNext/>
            </w:pPr>
            <w:r w:rsidRPr="005D7536">
              <w:t>Muudatusettepanek</w:t>
            </w:r>
          </w:p>
        </w:tc>
      </w:tr>
      <w:tr w14:paraId="5E11399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5BC05C3" w14:textId="77777777">
            <w:pPr>
              <w:pStyle w:val="Normal6"/>
            </w:pPr>
            <w:r w:rsidRPr="005D7536">
              <w:rPr>
                <w:b/>
                <w:i/>
              </w:rPr>
              <w:t>5.</w:t>
            </w:r>
            <w:r w:rsidRPr="005D7536">
              <w:rPr>
                <w:b/>
                <w:i/>
              </w:rPr>
              <w:tab/>
              <w:t>Tarnimise erikorda kohaldatakse üksnes veatute standardse turustuskvaliteediga toodete suhtes. Kolmandate riikide toodete kohta esitatud garantii tase peab vastama liidu veterinaar- ja taimetervisestandardite kohaselt toodetud toodete tasemele.</w:t>
            </w:r>
          </w:p>
        </w:tc>
        <w:tc>
          <w:tcPr>
            <w:tcW w:w="4876" w:type="dxa"/>
          </w:tcPr>
          <w:p w:rsidR="00B17EDE" w:rsidRPr="005D7536" w:rsidP="0009156F" w14:paraId="3935BFF0" w14:textId="77777777">
            <w:pPr>
              <w:pStyle w:val="Normal6"/>
              <w:rPr>
                <w:szCs w:val="24"/>
              </w:rPr>
            </w:pPr>
            <w:r w:rsidRPr="005D7536">
              <w:rPr>
                <w:b/>
                <w:i/>
              </w:rPr>
              <w:t>välja jäetud</w:t>
            </w:r>
          </w:p>
        </w:tc>
      </w:tr>
    </w:tbl>
    <w:p w:rsidR="00B17EDE" w:rsidRPr="005D7536" w:rsidP="00B17EDE" w14:paraId="55DA78A5"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9532D48" w14:textId="77777777">
      <w:r w:rsidRPr="005D7536">
        <w:rPr>
          <w:rStyle w:val="HideTWBExt"/>
        </w:rPr>
        <w:t>&lt;/Amend&gt;</w:t>
      </w:r>
    </w:p>
    <w:p w:rsidR="00B17EDE" w:rsidRPr="005D7536" w:rsidP="00B17EDE" w14:paraId="28D0D18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5079</w:t>
      </w:r>
      <w:r w:rsidRPr="005D7536">
        <w:rPr>
          <w:rStyle w:val="HideTWBExt"/>
          <w:b w:val="0"/>
        </w:rPr>
        <w:t>&lt;/NumAm&gt;</w:t>
      </w:r>
    </w:p>
    <w:p w:rsidR="00B17EDE" w:rsidRPr="005D7536" w:rsidP="00B17EDE" w14:paraId="6E038740"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1868A693" w14:textId="77777777">
      <w:r w:rsidRPr="005D7536">
        <w:rPr>
          <w:rStyle w:val="HideTWBExt"/>
        </w:rPr>
        <w:t>&lt;/RepeatBlock-By&gt;</w:t>
      </w:r>
    </w:p>
    <w:p w:rsidR="00B17EDE" w:rsidRPr="005D7536" w:rsidP="00B17EDE" w14:paraId="01CB26D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99E3DAD" w14:textId="77777777">
      <w:pPr>
        <w:pStyle w:val="NormalBold"/>
      </w:pPr>
      <w:r w:rsidRPr="005D7536">
        <w:rPr>
          <w:rStyle w:val="HideTWBExt"/>
          <w:b w:val="0"/>
        </w:rPr>
        <w:t>&lt;Article&gt;</w:t>
      </w:r>
      <w:r w:rsidRPr="005D7536">
        <w:t>Artikkel 47 – lõige 5</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C4981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6B116CC" w14:textId="77777777">
            <w:pPr>
              <w:keepNext/>
            </w:pPr>
          </w:p>
        </w:tc>
      </w:tr>
      <w:tr w14:paraId="6BF9A32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B0C115C" w14:textId="77777777">
            <w:pPr>
              <w:pStyle w:val="ColumnHeading"/>
              <w:keepNext/>
            </w:pPr>
            <w:r w:rsidRPr="005D7536">
              <w:t>Komisjoni ettepanek</w:t>
            </w:r>
          </w:p>
        </w:tc>
        <w:tc>
          <w:tcPr>
            <w:tcW w:w="4876" w:type="dxa"/>
          </w:tcPr>
          <w:p w:rsidR="00B17EDE" w:rsidRPr="005D7536" w:rsidP="0009156F" w14:paraId="2902D031" w14:textId="77777777">
            <w:pPr>
              <w:pStyle w:val="ColumnHeading"/>
              <w:keepNext/>
            </w:pPr>
            <w:r w:rsidRPr="005D7536">
              <w:t>Muudatusettepanek</w:t>
            </w:r>
          </w:p>
        </w:tc>
      </w:tr>
      <w:tr w14:paraId="1D31812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2F496E2" w14:textId="77777777">
            <w:pPr>
              <w:pStyle w:val="Normal6"/>
            </w:pPr>
            <w:r w:rsidRPr="005D7536">
              <w:rPr>
                <w:b/>
                <w:i/>
              </w:rPr>
              <w:t>5.</w:t>
            </w:r>
            <w:r w:rsidRPr="005D7536">
              <w:rPr>
                <w:b/>
                <w:i/>
              </w:rPr>
              <w:tab/>
              <w:t>Tarnimise erikorda kohaldatakse üksnes veatute standardse turustuskvaliteediga toodete suhtes. Kolmandate riikide toodete kohta esitatud garantii tase peab vastama liidu veterinaar- ja taimetervisestandardite kohaselt toodetud toodete tasemele.</w:t>
            </w:r>
          </w:p>
        </w:tc>
        <w:tc>
          <w:tcPr>
            <w:tcW w:w="4876" w:type="dxa"/>
          </w:tcPr>
          <w:p w:rsidR="00B17EDE" w:rsidRPr="005D7536" w:rsidP="0009156F" w14:paraId="5C4D5137" w14:textId="77777777">
            <w:pPr>
              <w:pStyle w:val="Normal6"/>
              <w:rPr>
                <w:szCs w:val="24"/>
              </w:rPr>
            </w:pPr>
            <w:r w:rsidRPr="005D7536">
              <w:rPr>
                <w:b/>
                <w:i/>
              </w:rPr>
              <w:t>välja jäetud</w:t>
            </w:r>
          </w:p>
        </w:tc>
      </w:tr>
    </w:tbl>
    <w:p w:rsidR="00B17EDE" w:rsidRPr="005D7536" w:rsidP="00B17EDE" w14:paraId="0F34644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7F89B1D" w14:textId="77777777">
      <w:r w:rsidRPr="005D7536">
        <w:rPr>
          <w:rStyle w:val="HideTWBExt"/>
        </w:rPr>
        <w:t>&lt;/Amend&gt;</w:t>
      </w:r>
    </w:p>
    <w:p w:rsidR="00B17EDE" w:rsidRPr="005D7536" w:rsidP="00B17EDE" w14:paraId="5158999F"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5080</w:t>
      </w:r>
      <w:r w:rsidRPr="005D7536">
        <w:rPr>
          <w:rStyle w:val="HideTWBExt"/>
          <w:b w:val="0"/>
        </w:rPr>
        <w:t>&lt;/NumAm&gt;</w:t>
      </w:r>
    </w:p>
    <w:p w:rsidR="00B17EDE" w:rsidRPr="005D7536" w:rsidP="00B17EDE" w14:paraId="4F0A442C"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57E63CE6" w14:textId="77777777">
      <w:r w:rsidRPr="005D7536">
        <w:rPr>
          <w:rStyle w:val="HideTWBExt"/>
        </w:rPr>
        <w:t>&lt;/RepeatBlock-By&gt;</w:t>
      </w:r>
    </w:p>
    <w:p w:rsidR="00B17EDE" w:rsidRPr="005D7536" w:rsidP="00B17EDE" w14:paraId="36BB397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7996CDE" w14:textId="77777777">
      <w:pPr>
        <w:pStyle w:val="NormalBold"/>
      </w:pPr>
      <w:r w:rsidRPr="005D7536">
        <w:rPr>
          <w:rStyle w:val="HideTWBExt"/>
          <w:b w:val="0"/>
        </w:rPr>
        <w:t>&lt;Article&gt;</w:t>
      </w:r>
      <w:r w:rsidRPr="005D7536">
        <w:t>Artikkel 47 – lõige 5</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D4329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3F24F2C" w14:textId="77777777">
            <w:pPr>
              <w:keepNext/>
            </w:pPr>
          </w:p>
        </w:tc>
      </w:tr>
      <w:tr w14:paraId="18D9710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4A66C88" w14:textId="77777777">
            <w:pPr>
              <w:pStyle w:val="ColumnHeading"/>
              <w:keepNext/>
            </w:pPr>
            <w:r w:rsidRPr="005D7536">
              <w:t>Komisjoni ettepanek</w:t>
            </w:r>
          </w:p>
        </w:tc>
        <w:tc>
          <w:tcPr>
            <w:tcW w:w="4876" w:type="dxa"/>
          </w:tcPr>
          <w:p w:rsidR="00B17EDE" w:rsidRPr="005D7536" w:rsidP="0009156F" w14:paraId="1F9E596D" w14:textId="77777777">
            <w:pPr>
              <w:pStyle w:val="ColumnHeading"/>
              <w:keepNext/>
            </w:pPr>
            <w:r w:rsidRPr="005D7536">
              <w:t>Muudatusettepanek</w:t>
            </w:r>
          </w:p>
        </w:tc>
      </w:tr>
      <w:tr w14:paraId="53FF2D4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8D20FDA" w14:textId="77777777">
            <w:pPr>
              <w:pStyle w:val="Normal6"/>
            </w:pPr>
            <w:r w:rsidRPr="005D7536">
              <w:rPr>
                <w:b/>
                <w:i/>
              </w:rPr>
              <w:t>5.</w:t>
            </w:r>
            <w:r w:rsidRPr="005D7536">
              <w:rPr>
                <w:b/>
                <w:i/>
              </w:rPr>
              <w:tab/>
              <w:t>Tarnimise erikorda kohaldatakse üksnes veatute standardse turustuskvaliteediga toodete suhtes. Kolmandate riikide toodete kohta esitatud garantii tase peab vastama liidu veterinaar- ja taimetervisestandardite kohaselt toodetud toodete tasemele.</w:t>
            </w:r>
          </w:p>
        </w:tc>
        <w:tc>
          <w:tcPr>
            <w:tcW w:w="4876" w:type="dxa"/>
          </w:tcPr>
          <w:p w:rsidR="00B17EDE" w:rsidRPr="005D7536" w:rsidP="0009156F" w14:paraId="5DB71721" w14:textId="77777777">
            <w:pPr>
              <w:pStyle w:val="Normal6"/>
              <w:rPr>
                <w:szCs w:val="24"/>
              </w:rPr>
            </w:pPr>
            <w:r w:rsidRPr="005D7536">
              <w:rPr>
                <w:b/>
                <w:i/>
              </w:rPr>
              <w:t>välja jäetud</w:t>
            </w:r>
          </w:p>
        </w:tc>
      </w:tr>
    </w:tbl>
    <w:p w:rsidR="00B17EDE" w:rsidRPr="005D7536" w:rsidP="00B17EDE" w14:paraId="7F78999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0A81FEC" w14:textId="77777777">
      <w:r w:rsidRPr="005D7536">
        <w:rPr>
          <w:rStyle w:val="HideTWBExt"/>
        </w:rPr>
        <w:t>&lt;/Amend&gt;</w:t>
      </w:r>
    </w:p>
    <w:p w:rsidR="00B17EDE" w:rsidRPr="005D7536" w:rsidP="00B17EDE" w14:paraId="4A4FE03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5081</w:t>
      </w:r>
      <w:r w:rsidRPr="005D7536">
        <w:rPr>
          <w:rStyle w:val="HideTWBExt"/>
          <w:b w:val="0"/>
        </w:rPr>
        <w:t>&lt;/NumAm&gt;</w:t>
      </w:r>
    </w:p>
    <w:p w:rsidR="00B17EDE" w:rsidRPr="005D7536" w:rsidP="00B17EDE" w14:paraId="75591224" w14:textId="77777777">
      <w:pPr>
        <w:pStyle w:val="NormalBold"/>
      </w:pPr>
      <w:r w:rsidRPr="005D7536">
        <w:rPr>
          <w:rStyle w:val="HideTWBExt"/>
          <w:b w:val="0"/>
        </w:rPr>
        <w:t>&lt;RepeatBlock-By&gt;&lt;Members&gt;</w:t>
      </w:r>
      <w:r w:rsidRPr="005D7536">
        <w:t xml:space="preserve">Maria </w:t>
      </w:r>
      <w:r w:rsidRPr="005D7536">
        <w:t>Grapi</w:t>
      </w:r>
      <w:r w:rsidRPr="005D7536">
        <w:rPr>
          <w:rStyle w:val="HideTWBExt"/>
          <w:b w:val="0"/>
        </w:rPr>
        <w:t>&lt;/Members&gt;</w:t>
      </w:r>
    </w:p>
    <w:p w:rsidR="00B17EDE" w:rsidRPr="005D7536" w:rsidP="00B17EDE" w14:paraId="7519D474" w14:textId="77777777">
      <w:r w:rsidRPr="005D7536">
        <w:rPr>
          <w:rStyle w:val="HideTWBExt"/>
        </w:rPr>
        <w:t>&lt;/RepeatBlock-By&gt;</w:t>
      </w:r>
    </w:p>
    <w:p w:rsidR="00B17EDE" w:rsidRPr="005D7536" w:rsidP="00B17EDE" w14:paraId="7AF85D3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51C5F7F" w14:textId="77777777">
      <w:pPr>
        <w:pStyle w:val="NormalBold"/>
      </w:pPr>
      <w:r w:rsidRPr="005D7536">
        <w:rPr>
          <w:rStyle w:val="HideTWBExt"/>
          <w:b w:val="0"/>
        </w:rPr>
        <w:t>&lt;Article&gt;</w:t>
      </w:r>
      <w:r w:rsidRPr="005D7536">
        <w:t>Artikkel 47 – lõige 5</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6F0C5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C884940" w14:textId="77777777">
            <w:pPr>
              <w:keepNext/>
            </w:pPr>
          </w:p>
        </w:tc>
      </w:tr>
      <w:tr w14:paraId="74180E6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395B9D" w14:textId="77777777">
            <w:pPr>
              <w:pStyle w:val="ColumnHeading"/>
              <w:keepNext/>
            </w:pPr>
            <w:r w:rsidRPr="005D7536">
              <w:t>Komisjoni ettepanek</w:t>
            </w:r>
          </w:p>
        </w:tc>
        <w:tc>
          <w:tcPr>
            <w:tcW w:w="4876" w:type="dxa"/>
          </w:tcPr>
          <w:p w:rsidR="00B17EDE" w:rsidRPr="005D7536" w:rsidP="0009156F" w14:paraId="117C9976" w14:textId="77777777">
            <w:pPr>
              <w:pStyle w:val="ColumnHeading"/>
              <w:keepNext/>
            </w:pPr>
            <w:r w:rsidRPr="005D7536">
              <w:t>Muudatusettepanek</w:t>
            </w:r>
          </w:p>
        </w:tc>
      </w:tr>
      <w:tr w14:paraId="49400E8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9EE14CF" w14:textId="77777777">
            <w:pPr>
              <w:pStyle w:val="Normal6"/>
            </w:pPr>
            <w:r w:rsidRPr="005D7536">
              <w:t>5.</w:t>
            </w:r>
            <w:r w:rsidRPr="005D7536">
              <w:tab/>
              <w:t>Tarnimise erikorda kohaldatakse üksnes veatute standardse turustuskvaliteediga toodete suhtes. Kolmandate riikide toodete kohta esitatud garantii tase peab vastama liidu veterinaar- ja taimetervisestandardite kohaselt toodetud toodete tasemele.</w:t>
            </w:r>
          </w:p>
        </w:tc>
        <w:tc>
          <w:tcPr>
            <w:tcW w:w="4876" w:type="dxa"/>
          </w:tcPr>
          <w:p w:rsidR="00B17EDE" w:rsidRPr="005D7536" w:rsidP="0009156F" w14:paraId="1DA11F72" w14:textId="77777777">
            <w:pPr>
              <w:pStyle w:val="Normal6"/>
              <w:rPr>
                <w:szCs w:val="24"/>
              </w:rPr>
            </w:pPr>
            <w:r w:rsidRPr="005D7536">
              <w:t xml:space="preserve">5. </w:t>
            </w:r>
            <w:r w:rsidRPr="005D7536">
              <w:tab/>
              <w:t xml:space="preserve">Tarnimise erikorda kohaldatakse üksnes veatute standardse turustuskvaliteediga </w:t>
            </w:r>
            <w:r w:rsidRPr="005D7536">
              <w:rPr>
                <w:b/>
                <w:i/>
              </w:rPr>
              <w:t>ja Euroopa standarditele vastavate</w:t>
            </w:r>
            <w:r w:rsidRPr="005D7536">
              <w:t xml:space="preserve"> toodete suhtes. Kolmandate riikide toodete kohta esitatud garantii tase peab vastama liidu veterinaar- ja taimetervisestandardite kohaselt toodetud toodete tasemele.</w:t>
            </w:r>
          </w:p>
        </w:tc>
      </w:tr>
    </w:tbl>
    <w:p w:rsidR="00B17EDE" w:rsidRPr="005D7536" w:rsidP="00B17EDE" w14:paraId="397996F9"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{RO}</w:t>
      </w:r>
      <w:r w:rsidRPr="005D7536">
        <w:rPr>
          <w:noProof w:val="0"/>
        </w:rPr>
        <w:t>ro</w:t>
      </w:r>
      <w:r w:rsidRPr="005D7536">
        <w:rPr>
          <w:rStyle w:val="HideTWBExt"/>
        </w:rPr>
        <w:t>&lt;/Original&gt;</w:t>
      </w:r>
    </w:p>
    <w:p w:rsidR="00B17EDE" w:rsidRPr="005D7536" w:rsidP="00B17EDE" w14:paraId="08A1B111" w14:textId="77777777">
      <w:r w:rsidRPr="005D7536">
        <w:rPr>
          <w:rStyle w:val="HideTWBExt"/>
        </w:rPr>
        <w:t>&lt;/Amend&gt;</w:t>
      </w:r>
    </w:p>
    <w:p w:rsidR="00B17EDE" w:rsidRPr="005D7536" w:rsidP="00B17EDE" w14:paraId="647E2B5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5082</w:t>
      </w:r>
      <w:r w:rsidRPr="005D7536">
        <w:rPr>
          <w:rStyle w:val="HideTWBExt"/>
          <w:b w:val="0"/>
        </w:rPr>
        <w:t>&lt;/NumAm&gt;</w:t>
      </w:r>
    </w:p>
    <w:p w:rsidR="00B17EDE" w:rsidRPr="005D7536" w:rsidP="00B17EDE" w14:paraId="57528A7E"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1497D958" w14:textId="77777777">
      <w:r w:rsidRPr="005D7536">
        <w:rPr>
          <w:rStyle w:val="HideTWBExt"/>
        </w:rPr>
        <w:t>&lt;/RepeatBlock-By&gt;</w:t>
      </w:r>
    </w:p>
    <w:p w:rsidR="00B17EDE" w:rsidRPr="005D7536" w:rsidP="00B17EDE" w14:paraId="2079C91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B23E25F" w14:textId="77777777">
      <w:pPr>
        <w:pStyle w:val="NormalBold"/>
      </w:pPr>
      <w:r w:rsidRPr="005D7536">
        <w:rPr>
          <w:rStyle w:val="HideTWBExt"/>
          <w:b w:val="0"/>
        </w:rPr>
        <w:t>&lt;Article&gt;</w:t>
      </w:r>
      <w:r w:rsidRPr="005D7536">
        <w:t>Artikkel 47 – lõige 6</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CA72E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AB05C1C" w14:textId="77777777">
            <w:pPr>
              <w:keepNext/>
            </w:pPr>
          </w:p>
        </w:tc>
      </w:tr>
      <w:tr w14:paraId="28179DD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3A7658E" w14:textId="77777777">
            <w:pPr>
              <w:pStyle w:val="ColumnHeading"/>
              <w:keepNext/>
            </w:pPr>
            <w:r w:rsidRPr="005D7536">
              <w:t>Komisjoni ettepanek</w:t>
            </w:r>
          </w:p>
        </w:tc>
        <w:tc>
          <w:tcPr>
            <w:tcW w:w="4876" w:type="dxa"/>
          </w:tcPr>
          <w:p w:rsidR="00B17EDE" w:rsidRPr="005D7536" w:rsidP="0009156F" w14:paraId="57EFDDAA" w14:textId="77777777">
            <w:pPr>
              <w:pStyle w:val="ColumnHeading"/>
              <w:keepNext/>
            </w:pPr>
            <w:r w:rsidRPr="005D7536">
              <w:t>Muudatusettepanek</w:t>
            </w:r>
          </w:p>
        </w:tc>
      </w:tr>
      <w:tr w14:paraId="0727260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10490F" w14:textId="77777777">
            <w:pPr>
              <w:pStyle w:val="Normal6"/>
            </w:pPr>
            <w:r w:rsidRPr="005D7536">
              <w:rPr>
                <w:b/>
                <w:i/>
              </w:rPr>
              <w:t>6.</w:t>
            </w:r>
            <w:r w:rsidRPr="005D7536">
              <w:rPr>
                <w:b/>
                <w:i/>
              </w:rPr>
              <w:tab/>
              <w:t>Tarnimise erikorra rakendamisel võtavad liikmesriigid eelkõige arvesse vajadust tagada, et olemasolevat kohalikku tootmist ei destabiliseeritaks ega takistataks selle arengut, ja lõikes 6 sätestatud nõuet.</w:t>
            </w:r>
          </w:p>
        </w:tc>
        <w:tc>
          <w:tcPr>
            <w:tcW w:w="4876" w:type="dxa"/>
          </w:tcPr>
          <w:p w:rsidR="00B17EDE" w:rsidRPr="005D7536" w:rsidP="0009156F" w14:paraId="64CF7E24" w14:textId="77777777">
            <w:pPr>
              <w:pStyle w:val="Normal6"/>
              <w:rPr>
                <w:szCs w:val="24"/>
              </w:rPr>
            </w:pPr>
            <w:r w:rsidRPr="005D7536">
              <w:rPr>
                <w:b/>
                <w:i/>
              </w:rPr>
              <w:t>välja jäetud</w:t>
            </w:r>
          </w:p>
        </w:tc>
      </w:tr>
    </w:tbl>
    <w:p w:rsidR="00B17EDE" w:rsidRPr="005D7536" w:rsidP="00B17EDE" w14:paraId="03EB03E3"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6A00BC0E" w14:textId="77777777">
      <w:r w:rsidRPr="005D7536">
        <w:rPr>
          <w:rStyle w:val="HideTWBExt"/>
        </w:rPr>
        <w:t>&lt;/Amend&gt;</w:t>
      </w:r>
    </w:p>
    <w:p w:rsidR="00B17EDE" w:rsidRPr="005D7536" w:rsidP="00B17EDE" w14:paraId="4260232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5083</w:t>
      </w:r>
      <w:r w:rsidRPr="005D7536">
        <w:rPr>
          <w:rStyle w:val="HideTWBExt"/>
          <w:b w:val="0"/>
        </w:rPr>
        <w:t>&lt;/NumAm&gt;</w:t>
      </w:r>
    </w:p>
    <w:p w:rsidR="00B17EDE" w:rsidRPr="005D7536" w:rsidP="00B17EDE" w14:paraId="7D31238C"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612D9B48" w14:textId="77777777">
      <w:r w:rsidRPr="005D7536">
        <w:rPr>
          <w:rStyle w:val="HideTWBExt"/>
        </w:rPr>
        <w:t>&lt;/RepeatBlock-By&gt;</w:t>
      </w:r>
    </w:p>
    <w:p w:rsidR="00B17EDE" w:rsidRPr="005D7536" w:rsidP="00B17EDE" w14:paraId="2DAB08E0"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5804C8C" w14:textId="77777777">
      <w:pPr>
        <w:pStyle w:val="NormalBold"/>
      </w:pPr>
      <w:r w:rsidRPr="005D7536">
        <w:rPr>
          <w:rStyle w:val="HideTWBExt"/>
          <w:b w:val="0"/>
        </w:rPr>
        <w:t>&lt;Article&gt;</w:t>
      </w:r>
      <w:r w:rsidRPr="005D7536">
        <w:t>Artikkel 47 – lõige 6</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93ADC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6056229" w14:textId="77777777">
            <w:pPr>
              <w:keepNext/>
            </w:pPr>
          </w:p>
        </w:tc>
      </w:tr>
      <w:tr w14:paraId="5D1A203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77EF1A2" w14:textId="77777777">
            <w:pPr>
              <w:pStyle w:val="ColumnHeading"/>
              <w:keepNext/>
            </w:pPr>
            <w:r w:rsidRPr="005D7536">
              <w:t>Komisjoni ettepanek</w:t>
            </w:r>
          </w:p>
        </w:tc>
        <w:tc>
          <w:tcPr>
            <w:tcW w:w="4876" w:type="dxa"/>
          </w:tcPr>
          <w:p w:rsidR="00B17EDE" w:rsidRPr="005D7536" w:rsidP="0009156F" w14:paraId="2C087FC3" w14:textId="77777777">
            <w:pPr>
              <w:pStyle w:val="ColumnHeading"/>
              <w:keepNext/>
            </w:pPr>
            <w:r w:rsidRPr="005D7536">
              <w:t>Muudatusettepanek</w:t>
            </w:r>
          </w:p>
        </w:tc>
      </w:tr>
      <w:tr w14:paraId="58C89E0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E540ADF" w14:textId="77777777">
            <w:pPr>
              <w:pStyle w:val="Normal6"/>
            </w:pPr>
            <w:r w:rsidRPr="005D7536">
              <w:rPr>
                <w:b/>
                <w:i/>
              </w:rPr>
              <w:t>6.</w:t>
            </w:r>
            <w:r w:rsidRPr="005D7536">
              <w:rPr>
                <w:b/>
                <w:i/>
              </w:rPr>
              <w:tab/>
              <w:t>Tarnimise erikorra rakendamisel võtavad liikmesriigid eelkõige arvesse vajadust tagada, et olemasolevat kohalikku tootmist ei destabiliseeritaks ega takistataks selle arengut, ja lõikes 6 sätestatud nõuet.</w:t>
            </w:r>
          </w:p>
        </w:tc>
        <w:tc>
          <w:tcPr>
            <w:tcW w:w="4876" w:type="dxa"/>
          </w:tcPr>
          <w:p w:rsidR="00B17EDE" w:rsidRPr="005D7536" w:rsidP="0009156F" w14:paraId="0931DBC4" w14:textId="77777777">
            <w:pPr>
              <w:pStyle w:val="Normal6"/>
              <w:rPr>
                <w:szCs w:val="24"/>
              </w:rPr>
            </w:pPr>
            <w:r w:rsidRPr="005D7536">
              <w:rPr>
                <w:b/>
                <w:i/>
              </w:rPr>
              <w:t>välja jäetud</w:t>
            </w:r>
          </w:p>
        </w:tc>
      </w:tr>
    </w:tbl>
    <w:p w:rsidR="00B17EDE" w:rsidRPr="005D7536" w:rsidP="00B17EDE" w14:paraId="23628839"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1610AFDA" w14:textId="77777777">
      <w:r w:rsidRPr="005D7536">
        <w:rPr>
          <w:rStyle w:val="HideTWBExt"/>
        </w:rPr>
        <w:t>&lt;/Amend&gt;</w:t>
      </w:r>
    </w:p>
    <w:p w:rsidR="00B17EDE" w:rsidRPr="005D7536" w:rsidP="00B17EDE" w14:paraId="2772CC8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5084</w:t>
      </w:r>
      <w:r w:rsidRPr="005D7536">
        <w:rPr>
          <w:rStyle w:val="HideTWBExt"/>
          <w:b w:val="0"/>
        </w:rPr>
        <w:t>&lt;/NumAm&gt;</w:t>
      </w:r>
    </w:p>
    <w:p w:rsidR="00B17EDE" w:rsidRPr="005D7536" w:rsidP="00B17EDE" w14:paraId="7A1D98BB"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5C792C87" w14:textId="77777777">
      <w:r w:rsidRPr="005D7536">
        <w:rPr>
          <w:rStyle w:val="HideTWBExt"/>
        </w:rPr>
        <w:t>&lt;/RepeatBlock-By&gt;</w:t>
      </w:r>
    </w:p>
    <w:p w:rsidR="00B17EDE" w:rsidRPr="005D7536" w:rsidP="00B17EDE" w14:paraId="2FAE14C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45FF90C" w14:textId="77777777">
      <w:pPr>
        <w:pStyle w:val="NormalBold"/>
      </w:pPr>
      <w:r w:rsidRPr="005D7536">
        <w:rPr>
          <w:rStyle w:val="HideTWBExt"/>
          <w:b w:val="0"/>
        </w:rPr>
        <w:t>&lt;Article&gt;</w:t>
      </w:r>
      <w:r w:rsidRPr="005D7536">
        <w:t>Artikkel 47 – lõige 6</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8A6A8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0E22AA3" w14:textId="77777777">
            <w:pPr>
              <w:keepNext/>
            </w:pPr>
          </w:p>
        </w:tc>
      </w:tr>
      <w:tr w14:paraId="1F2E363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C26C465" w14:textId="77777777">
            <w:pPr>
              <w:pStyle w:val="ColumnHeading"/>
              <w:keepNext/>
            </w:pPr>
            <w:r w:rsidRPr="005D7536">
              <w:t>Komisjoni ettepanek</w:t>
            </w:r>
          </w:p>
        </w:tc>
        <w:tc>
          <w:tcPr>
            <w:tcW w:w="4876" w:type="dxa"/>
          </w:tcPr>
          <w:p w:rsidR="00B17EDE" w:rsidRPr="005D7536" w:rsidP="0009156F" w14:paraId="66492570" w14:textId="77777777">
            <w:pPr>
              <w:pStyle w:val="ColumnHeading"/>
              <w:keepNext/>
            </w:pPr>
            <w:r w:rsidRPr="005D7536">
              <w:t>Muudatusettepanek</w:t>
            </w:r>
          </w:p>
        </w:tc>
      </w:tr>
      <w:tr w14:paraId="549F231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AE2D7D6" w14:textId="77777777">
            <w:pPr>
              <w:pStyle w:val="Normal6"/>
            </w:pPr>
            <w:r w:rsidRPr="005D7536">
              <w:rPr>
                <w:b/>
                <w:i/>
              </w:rPr>
              <w:t>6.</w:t>
            </w:r>
            <w:r w:rsidRPr="005D7536">
              <w:rPr>
                <w:b/>
                <w:i/>
              </w:rPr>
              <w:tab/>
              <w:t>Tarnimise erikorra rakendamisel võtavad liikmesriigid eelkõige arvesse vajadust tagada, et olemasolevat kohalikku tootmist ei destabiliseeritaks ega takistataks selle arengut, ja lõikes 6 sätestatud nõuet.</w:t>
            </w:r>
          </w:p>
        </w:tc>
        <w:tc>
          <w:tcPr>
            <w:tcW w:w="4876" w:type="dxa"/>
          </w:tcPr>
          <w:p w:rsidR="00B17EDE" w:rsidRPr="005D7536" w:rsidP="0009156F" w14:paraId="7B7F103E" w14:textId="77777777">
            <w:pPr>
              <w:pStyle w:val="Normal6"/>
              <w:rPr>
                <w:szCs w:val="24"/>
              </w:rPr>
            </w:pPr>
            <w:r w:rsidRPr="005D7536">
              <w:rPr>
                <w:b/>
                <w:i/>
              </w:rPr>
              <w:t>välja jäetud</w:t>
            </w:r>
          </w:p>
        </w:tc>
      </w:tr>
    </w:tbl>
    <w:p w:rsidR="00B17EDE" w:rsidRPr="005D7536" w:rsidP="00B17EDE" w14:paraId="781314D4"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F130E8B" w14:textId="77777777">
      <w:r w:rsidRPr="005D7536">
        <w:rPr>
          <w:rStyle w:val="HideTWBExt"/>
        </w:rPr>
        <w:t>&lt;/Amend&gt;</w:t>
      </w:r>
    </w:p>
    <w:p w:rsidR="00B17EDE" w:rsidRPr="005D7536" w:rsidP="00B17EDE" w14:paraId="3770236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5085</w:t>
      </w:r>
      <w:r w:rsidRPr="005D7536">
        <w:rPr>
          <w:rStyle w:val="HideTWBExt"/>
          <w:b w:val="0"/>
        </w:rPr>
        <w:t>&lt;/NumAm&gt;</w:t>
      </w:r>
    </w:p>
    <w:p w:rsidR="00B17EDE" w:rsidRPr="005D7536" w:rsidP="00B17EDE" w14:paraId="640B4530"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1F6A3EAC" w14:textId="77777777">
      <w:r w:rsidRPr="005D7536">
        <w:rPr>
          <w:rStyle w:val="HideTWBExt"/>
        </w:rPr>
        <w:t>&lt;/RepeatBlock-By&gt;</w:t>
      </w:r>
    </w:p>
    <w:p w:rsidR="00B17EDE" w:rsidRPr="005D7536" w:rsidP="00B17EDE" w14:paraId="49F3061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B3E0770" w14:textId="77777777">
      <w:pPr>
        <w:pStyle w:val="NormalBold"/>
      </w:pPr>
      <w:r w:rsidRPr="005D7536">
        <w:rPr>
          <w:rStyle w:val="HideTWBExt"/>
          <w:b w:val="0"/>
        </w:rPr>
        <w:t>&lt;Article&gt;</w:t>
      </w:r>
      <w:r w:rsidRPr="005D7536">
        <w:t>Artikkel 47 – lõige 6</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181C0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5B00E0E" w14:textId="77777777">
            <w:pPr>
              <w:keepNext/>
            </w:pPr>
          </w:p>
        </w:tc>
      </w:tr>
      <w:tr w14:paraId="43F973E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DF83CCA" w14:textId="77777777">
            <w:pPr>
              <w:pStyle w:val="ColumnHeading"/>
              <w:keepNext/>
            </w:pPr>
            <w:r w:rsidRPr="005D7536">
              <w:t>Komisjoni ettepanek</w:t>
            </w:r>
          </w:p>
        </w:tc>
        <w:tc>
          <w:tcPr>
            <w:tcW w:w="4876" w:type="dxa"/>
          </w:tcPr>
          <w:p w:rsidR="00B17EDE" w:rsidRPr="005D7536" w:rsidP="0009156F" w14:paraId="67410213" w14:textId="77777777">
            <w:pPr>
              <w:pStyle w:val="ColumnHeading"/>
              <w:keepNext/>
            </w:pPr>
            <w:r w:rsidRPr="005D7536">
              <w:t>Muudatusettepanek</w:t>
            </w:r>
          </w:p>
        </w:tc>
      </w:tr>
      <w:tr w14:paraId="4C38DEC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3E17A47" w14:textId="77777777">
            <w:pPr>
              <w:pStyle w:val="Normal6"/>
            </w:pPr>
            <w:r w:rsidRPr="005D7536">
              <w:rPr>
                <w:b/>
                <w:i/>
              </w:rPr>
              <w:t>6.</w:t>
            </w:r>
            <w:r w:rsidRPr="005D7536">
              <w:rPr>
                <w:b/>
                <w:i/>
              </w:rPr>
              <w:tab/>
              <w:t>Tarnimise erikorra rakendamisel võtavad liikmesriigid eelkõige arvesse vajadust tagada, et olemasolevat kohalikku tootmist ei destabiliseeritaks ega takistataks selle arengut, ja lõikes 6 sätestatud nõuet.</w:t>
            </w:r>
          </w:p>
        </w:tc>
        <w:tc>
          <w:tcPr>
            <w:tcW w:w="4876" w:type="dxa"/>
          </w:tcPr>
          <w:p w:rsidR="00B17EDE" w:rsidRPr="005D7536" w:rsidP="0009156F" w14:paraId="0C1CE990" w14:textId="77777777">
            <w:pPr>
              <w:pStyle w:val="Normal6"/>
              <w:rPr>
                <w:szCs w:val="24"/>
              </w:rPr>
            </w:pPr>
            <w:r w:rsidRPr="005D7536">
              <w:rPr>
                <w:b/>
                <w:i/>
              </w:rPr>
              <w:t>välja jäetud</w:t>
            </w:r>
          </w:p>
        </w:tc>
      </w:tr>
    </w:tbl>
    <w:p w:rsidR="00B17EDE" w:rsidRPr="005D7536" w:rsidP="00B17EDE" w14:paraId="3CC74B3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49E3FEC" w14:textId="77777777">
      <w:r w:rsidRPr="005D7536">
        <w:rPr>
          <w:rStyle w:val="HideTWBExt"/>
        </w:rPr>
        <w:t>&lt;/Amend&gt;</w:t>
      </w:r>
    </w:p>
    <w:p w:rsidR="00B17EDE" w:rsidRPr="005D7536" w:rsidP="00B17EDE" w14:paraId="0BF3BF2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5086</w:t>
      </w:r>
      <w:r w:rsidRPr="005D7536">
        <w:rPr>
          <w:rStyle w:val="HideTWBExt"/>
          <w:b w:val="0"/>
        </w:rPr>
        <w:t>&lt;/NumAm&gt;</w:t>
      </w:r>
    </w:p>
    <w:p w:rsidR="00B17EDE" w:rsidRPr="005D7536" w:rsidP="00B17EDE" w14:paraId="20F94D5B"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17195E26" w14:textId="77777777">
      <w:r w:rsidRPr="005D7536">
        <w:rPr>
          <w:rStyle w:val="HideTWBExt"/>
        </w:rPr>
        <w:t>&lt;/RepeatBlock-By&gt;</w:t>
      </w:r>
    </w:p>
    <w:p w:rsidR="00B17EDE" w:rsidRPr="005D7536" w:rsidP="00B17EDE" w14:paraId="433D933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C45CD1F" w14:textId="77777777">
      <w:pPr>
        <w:pStyle w:val="NormalBold"/>
      </w:pPr>
      <w:r w:rsidRPr="005D7536">
        <w:rPr>
          <w:rStyle w:val="HideTWBExt"/>
          <w:b w:val="0"/>
        </w:rPr>
        <w:t>&lt;Article&gt;</w:t>
      </w:r>
      <w:r w:rsidRPr="005D7536">
        <w:t>Artikkel 47 – lõige 6</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22698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CDAE8D2" w14:textId="77777777">
            <w:pPr>
              <w:keepNext/>
            </w:pPr>
          </w:p>
        </w:tc>
      </w:tr>
      <w:tr w14:paraId="70FFB2A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4362997" w14:textId="77777777">
            <w:pPr>
              <w:pStyle w:val="ColumnHeading"/>
              <w:keepNext/>
            </w:pPr>
            <w:r w:rsidRPr="005D7536">
              <w:t>Komisjoni ettepanek</w:t>
            </w:r>
          </w:p>
        </w:tc>
        <w:tc>
          <w:tcPr>
            <w:tcW w:w="4876" w:type="dxa"/>
          </w:tcPr>
          <w:p w:rsidR="00B17EDE" w:rsidRPr="005D7536" w:rsidP="0009156F" w14:paraId="3CE67ABE" w14:textId="77777777">
            <w:pPr>
              <w:pStyle w:val="ColumnHeading"/>
              <w:keepNext/>
            </w:pPr>
            <w:r w:rsidRPr="005D7536">
              <w:t>Muudatusettepanek</w:t>
            </w:r>
          </w:p>
        </w:tc>
      </w:tr>
      <w:tr w14:paraId="60FE80F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C756C2A" w14:textId="77777777">
            <w:pPr>
              <w:pStyle w:val="Normal6"/>
            </w:pPr>
            <w:r w:rsidRPr="005D7536">
              <w:rPr>
                <w:b/>
                <w:i/>
              </w:rPr>
              <w:t>6.</w:t>
            </w:r>
            <w:r w:rsidRPr="005D7536">
              <w:rPr>
                <w:b/>
                <w:i/>
              </w:rPr>
              <w:tab/>
              <w:t>Tarnimise erikorra rakendamisel võtavad liikmesriigid eelkõige arvesse vajadust tagada, et olemasolevat kohalikku tootmist ei destabiliseeritaks ega takistataks selle arengut, ja lõikes 6 sätestatud nõuet.</w:t>
            </w:r>
          </w:p>
        </w:tc>
        <w:tc>
          <w:tcPr>
            <w:tcW w:w="4876" w:type="dxa"/>
          </w:tcPr>
          <w:p w:rsidR="00B17EDE" w:rsidRPr="005D7536" w:rsidP="0009156F" w14:paraId="5FC3436C" w14:textId="77777777">
            <w:pPr>
              <w:pStyle w:val="Normal6"/>
              <w:rPr>
                <w:szCs w:val="24"/>
              </w:rPr>
            </w:pPr>
            <w:r w:rsidRPr="005D7536">
              <w:rPr>
                <w:b/>
                <w:i/>
              </w:rPr>
              <w:t>välja jäetud</w:t>
            </w:r>
          </w:p>
        </w:tc>
      </w:tr>
    </w:tbl>
    <w:p w:rsidR="00B17EDE" w:rsidRPr="005D7536" w:rsidP="00B17EDE" w14:paraId="1EA671C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26898CA" w14:textId="77777777">
      <w:r w:rsidRPr="005D7536">
        <w:rPr>
          <w:rStyle w:val="HideTWBExt"/>
        </w:rPr>
        <w:t>&lt;/Amend&gt;</w:t>
      </w:r>
    </w:p>
    <w:p w:rsidR="00B17EDE" w:rsidRPr="005D7536" w:rsidP="00B17EDE" w14:paraId="2CE7FCC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5087</w:t>
      </w:r>
      <w:r w:rsidRPr="005D7536">
        <w:rPr>
          <w:rStyle w:val="HideTWBExt"/>
          <w:b w:val="0"/>
        </w:rPr>
        <w:t>&lt;/NumAm&gt;</w:t>
      </w:r>
    </w:p>
    <w:p w:rsidR="00B17EDE" w:rsidRPr="005D7536" w:rsidP="00B17EDE" w14:paraId="5ADA255B"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7DD7E893" w14:textId="77777777">
      <w:r w:rsidRPr="005D7536">
        <w:rPr>
          <w:rStyle w:val="HideTWBExt"/>
        </w:rPr>
        <w:t>&lt;/RepeatBlock-By&gt;</w:t>
      </w:r>
    </w:p>
    <w:p w:rsidR="00B17EDE" w:rsidRPr="005D7536" w:rsidP="00B17EDE" w14:paraId="5F024B6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613C64B" w14:textId="77777777">
      <w:pPr>
        <w:pStyle w:val="NormalBold"/>
      </w:pPr>
      <w:r w:rsidRPr="005D7536">
        <w:rPr>
          <w:rStyle w:val="HideTWBExt"/>
          <w:b w:val="0"/>
        </w:rPr>
        <w:t>&lt;Article&gt;</w:t>
      </w:r>
      <w:r w:rsidRPr="005D7536">
        <w:t>Artikkel 47 – lõige 6</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BFC05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FAB3290" w14:textId="77777777">
            <w:pPr>
              <w:keepNext/>
            </w:pPr>
          </w:p>
        </w:tc>
      </w:tr>
      <w:tr w14:paraId="03FD031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8419C98" w14:textId="77777777">
            <w:pPr>
              <w:pStyle w:val="ColumnHeading"/>
              <w:keepNext/>
            </w:pPr>
            <w:r w:rsidRPr="005D7536">
              <w:t>Komisjoni ettepanek</w:t>
            </w:r>
          </w:p>
        </w:tc>
        <w:tc>
          <w:tcPr>
            <w:tcW w:w="4876" w:type="dxa"/>
          </w:tcPr>
          <w:p w:rsidR="00B17EDE" w:rsidRPr="005D7536" w:rsidP="0009156F" w14:paraId="082163C4" w14:textId="77777777">
            <w:pPr>
              <w:pStyle w:val="ColumnHeading"/>
              <w:keepNext/>
            </w:pPr>
            <w:r w:rsidRPr="005D7536">
              <w:t>Muudatusettepanek</w:t>
            </w:r>
          </w:p>
        </w:tc>
      </w:tr>
      <w:tr w14:paraId="19DCCA2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C6C3544" w14:textId="77777777">
            <w:pPr>
              <w:pStyle w:val="Normal6"/>
            </w:pPr>
            <w:r w:rsidRPr="005D7536">
              <w:t>6.</w:t>
            </w:r>
            <w:r w:rsidRPr="005D7536">
              <w:tab/>
              <w:t xml:space="preserve">Tarnimise erikorra rakendamisel </w:t>
            </w:r>
            <w:r w:rsidRPr="005D7536">
              <w:rPr>
                <w:b/>
                <w:i/>
              </w:rPr>
              <w:t>võtavad</w:t>
            </w:r>
            <w:r w:rsidRPr="005D7536">
              <w:t xml:space="preserve"> liikmesriigid </w:t>
            </w:r>
            <w:r w:rsidRPr="005D7536">
              <w:rPr>
                <w:b/>
                <w:i/>
              </w:rPr>
              <w:t>eelkõige arvesse vajadust tagada</w:t>
            </w:r>
            <w:r w:rsidRPr="005D7536">
              <w:t>, et olemasolevat kohalikku tootmist ei destabiliseeritaks ega takistataks selle arengut, ja lõikes 6 sätestatud nõuet.</w:t>
            </w:r>
          </w:p>
        </w:tc>
        <w:tc>
          <w:tcPr>
            <w:tcW w:w="4876" w:type="dxa"/>
          </w:tcPr>
          <w:p w:rsidR="00B17EDE" w:rsidRPr="005D7536" w:rsidP="0009156F" w14:paraId="7E44361C" w14:textId="77777777">
            <w:pPr>
              <w:pStyle w:val="Normal6"/>
              <w:rPr>
                <w:szCs w:val="24"/>
              </w:rPr>
            </w:pPr>
            <w:r w:rsidRPr="005D7536">
              <w:t>6.</w:t>
            </w:r>
            <w:r w:rsidRPr="005D7536">
              <w:tab/>
              <w:t xml:space="preserve">Tarnimise erikorra rakendamisel </w:t>
            </w:r>
            <w:r w:rsidRPr="005D7536">
              <w:rPr>
                <w:b/>
                <w:bCs/>
                <w:i/>
                <w:iCs/>
              </w:rPr>
              <w:t>tagavad</w:t>
            </w:r>
            <w:r w:rsidRPr="005D7536">
              <w:t xml:space="preserve"> liikmesriigid, et olemasolevat kohalikku tootmist ei destabiliseeritaks ega takistataks selle arengut, ja lõikes 6 sätestatud nõuet.</w:t>
            </w:r>
          </w:p>
        </w:tc>
      </w:tr>
    </w:tbl>
    <w:p w:rsidR="00B17EDE" w:rsidRPr="005D7536" w:rsidP="00B17EDE" w14:paraId="46442F4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0D6B353" w14:textId="77777777">
      <w:r w:rsidRPr="005D7536">
        <w:rPr>
          <w:rStyle w:val="HideTWBExt"/>
        </w:rPr>
        <w:t>&lt;/Amend&gt;</w:t>
      </w:r>
    </w:p>
    <w:p w:rsidR="00B17EDE" w:rsidRPr="005D7536" w:rsidP="00B17EDE" w14:paraId="32BA0B6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5088</w:t>
      </w:r>
      <w:r w:rsidRPr="005D7536">
        <w:rPr>
          <w:rStyle w:val="HideTWBExt"/>
          <w:b w:val="0"/>
        </w:rPr>
        <w:t>&lt;/NumAm&gt;</w:t>
      </w:r>
    </w:p>
    <w:p w:rsidR="00B17EDE" w:rsidRPr="005D7536" w:rsidP="00B17EDE" w14:paraId="26537D21"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6BF41C40" w14:textId="77777777">
      <w:r w:rsidRPr="005D7536">
        <w:rPr>
          <w:rStyle w:val="HideTWBExt"/>
        </w:rPr>
        <w:t>&lt;/RepeatBlock-By&gt;</w:t>
      </w:r>
    </w:p>
    <w:p w:rsidR="00B17EDE" w:rsidRPr="005D7536" w:rsidP="00B17EDE" w14:paraId="0EECA51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786DF57" w14:textId="77777777">
      <w:pPr>
        <w:pStyle w:val="NormalBold"/>
      </w:pPr>
      <w:r w:rsidRPr="005D7536">
        <w:rPr>
          <w:rStyle w:val="HideTWBExt"/>
          <w:b w:val="0"/>
        </w:rPr>
        <w:t>&lt;Article&gt;</w:t>
      </w:r>
      <w:r w:rsidRPr="005D7536">
        <w:t>Artikkel 47 – lõige 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ED9E8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C32E0F9" w14:textId="77777777">
            <w:pPr>
              <w:keepNext/>
            </w:pPr>
          </w:p>
        </w:tc>
      </w:tr>
      <w:tr w14:paraId="42434FB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4E77471" w14:textId="77777777">
            <w:pPr>
              <w:pStyle w:val="ColumnHeading"/>
              <w:keepNext/>
            </w:pPr>
            <w:r w:rsidRPr="005D7536">
              <w:t>Komisjoni ettepanek</w:t>
            </w:r>
          </w:p>
        </w:tc>
        <w:tc>
          <w:tcPr>
            <w:tcW w:w="4876" w:type="dxa"/>
          </w:tcPr>
          <w:p w:rsidR="00B17EDE" w:rsidRPr="005D7536" w:rsidP="0009156F" w14:paraId="5E6ACCE5" w14:textId="77777777">
            <w:pPr>
              <w:pStyle w:val="ColumnHeading"/>
              <w:keepNext/>
            </w:pPr>
            <w:r w:rsidRPr="005D7536">
              <w:t>Muudatusettepanek</w:t>
            </w:r>
          </w:p>
        </w:tc>
      </w:tr>
      <w:tr w14:paraId="1B28364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B564094" w14:textId="77777777">
            <w:pPr>
              <w:pStyle w:val="Normal6"/>
            </w:pPr>
            <w:r w:rsidRPr="005D7536">
              <w:rPr>
                <w:b/>
                <w:i/>
              </w:rPr>
              <w:t>7.</w:t>
            </w:r>
            <w:r w:rsidRPr="005D7536">
              <w:rPr>
                <w:b/>
                <w:i/>
              </w:rPr>
              <w:tab/>
              <w:t>Kontrollitegevuses teostavad liikmesriigid halduskontrolli, füüsilist kontrolli ja kohapealset kontrolli. Toodete impordi, sisseveo, ekspordi ja edasisaatmise halduskontroll on täielik ja sisaldab tõendavate dokumentide ristkontrolli. Asjaomases äärepoolseimas piirkonnas tehtavad toodete impordi ja sisseveo füüsilised kontrollid peavad hõlmama representatiivset valimit, mis on moodustatud vähemalt 5 % litsentsidest ja sertifikaatidest.</w:t>
            </w:r>
          </w:p>
        </w:tc>
        <w:tc>
          <w:tcPr>
            <w:tcW w:w="4876" w:type="dxa"/>
          </w:tcPr>
          <w:p w:rsidR="00B17EDE" w:rsidRPr="005D7536" w:rsidP="0009156F" w14:paraId="26F83579" w14:textId="77777777">
            <w:pPr>
              <w:pStyle w:val="Normal6"/>
              <w:rPr>
                <w:szCs w:val="24"/>
              </w:rPr>
            </w:pPr>
            <w:r w:rsidRPr="005D7536">
              <w:rPr>
                <w:b/>
                <w:i/>
              </w:rPr>
              <w:t>välja jäetud</w:t>
            </w:r>
          </w:p>
        </w:tc>
      </w:tr>
    </w:tbl>
    <w:p w:rsidR="00B17EDE" w:rsidRPr="005D7536" w:rsidP="00B17EDE" w14:paraId="70B71B08"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3B94E88F" w14:textId="77777777">
      <w:r w:rsidRPr="005D7536">
        <w:rPr>
          <w:rStyle w:val="HideTWBExt"/>
        </w:rPr>
        <w:t>&lt;/Amend&gt;</w:t>
      </w:r>
    </w:p>
    <w:p w:rsidR="00B17EDE" w:rsidRPr="005D7536" w:rsidP="00B17EDE" w14:paraId="45C626C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5089</w:t>
      </w:r>
      <w:r w:rsidRPr="005D7536">
        <w:rPr>
          <w:rStyle w:val="HideTWBExt"/>
          <w:b w:val="0"/>
        </w:rPr>
        <w:t>&lt;/NumAm&gt;</w:t>
      </w:r>
    </w:p>
    <w:p w:rsidR="00B17EDE" w:rsidRPr="005D7536" w:rsidP="00B17EDE" w14:paraId="5DC9B4EB"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1E2E9069" w14:textId="77777777">
      <w:r w:rsidRPr="005D7536">
        <w:rPr>
          <w:rStyle w:val="HideTWBExt"/>
        </w:rPr>
        <w:t>&lt;/RepeatBlock-By&gt;</w:t>
      </w:r>
    </w:p>
    <w:p w:rsidR="00B17EDE" w:rsidRPr="005D7536" w:rsidP="00B17EDE" w14:paraId="7B66DB5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3F99896" w14:textId="77777777">
      <w:pPr>
        <w:pStyle w:val="NormalBold"/>
      </w:pPr>
      <w:r w:rsidRPr="005D7536">
        <w:rPr>
          <w:rStyle w:val="HideTWBExt"/>
          <w:b w:val="0"/>
        </w:rPr>
        <w:t>&lt;Article&gt;</w:t>
      </w:r>
      <w:r w:rsidRPr="005D7536">
        <w:t>Artikkel 47 – lõige 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3C1CB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95F6F43" w14:textId="77777777">
            <w:pPr>
              <w:keepNext/>
            </w:pPr>
          </w:p>
        </w:tc>
      </w:tr>
      <w:tr w14:paraId="5A25A7E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26FF08" w14:textId="77777777">
            <w:pPr>
              <w:pStyle w:val="ColumnHeading"/>
              <w:keepNext/>
            </w:pPr>
            <w:r w:rsidRPr="005D7536">
              <w:t>Komisjoni ettepanek</w:t>
            </w:r>
          </w:p>
        </w:tc>
        <w:tc>
          <w:tcPr>
            <w:tcW w:w="4876" w:type="dxa"/>
          </w:tcPr>
          <w:p w:rsidR="00B17EDE" w:rsidRPr="005D7536" w:rsidP="0009156F" w14:paraId="5112D296" w14:textId="77777777">
            <w:pPr>
              <w:pStyle w:val="ColumnHeading"/>
              <w:keepNext/>
            </w:pPr>
            <w:r w:rsidRPr="005D7536">
              <w:t>Muudatusettepanek</w:t>
            </w:r>
          </w:p>
        </w:tc>
      </w:tr>
      <w:tr w14:paraId="1ED2D54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1A7E3FF" w14:textId="77777777">
            <w:pPr>
              <w:pStyle w:val="Normal6"/>
            </w:pPr>
            <w:r w:rsidRPr="005D7536">
              <w:rPr>
                <w:b/>
                <w:i/>
              </w:rPr>
              <w:t>7.</w:t>
            </w:r>
            <w:r w:rsidRPr="005D7536">
              <w:rPr>
                <w:b/>
                <w:i/>
              </w:rPr>
              <w:tab/>
              <w:t>Kontrollitegevuses teostavad liikmesriigid halduskontrolli, füüsilist kontrolli ja kohapealset kontrolli. Toodete impordi, sisseveo, ekspordi ja edasisaatmise halduskontroll on täielik ja sisaldab tõendavate dokumentide ristkontrolli. Asjaomases äärepoolseimas piirkonnas tehtavad toodete impordi ja sisseveo füüsilised kontrollid peavad hõlmama representatiivset valimit, mis on moodustatud vähemalt 5 % litsentsidest ja sertifikaatidest.</w:t>
            </w:r>
          </w:p>
        </w:tc>
        <w:tc>
          <w:tcPr>
            <w:tcW w:w="4876" w:type="dxa"/>
          </w:tcPr>
          <w:p w:rsidR="00B17EDE" w:rsidRPr="005D7536" w:rsidP="0009156F" w14:paraId="50E2909E" w14:textId="77777777">
            <w:pPr>
              <w:pStyle w:val="Normal6"/>
              <w:rPr>
                <w:szCs w:val="24"/>
              </w:rPr>
            </w:pPr>
            <w:r w:rsidRPr="005D7536">
              <w:rPr>
                <w:b/>
                <w:i/>
              </w:rPr>
              <w:t>välja jäetud</w:t>
            </w:r>
          </w:p>
        </w:tc>
      </w:tr>
    </w:tbl>
    <w:p w:rsidR="00B17EDE" w:rsidRPr="005D7536" w:rsidP="00B17EDE" w14:paraId="194D5432"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46A3D39C" w14:textId="77777777">
      <w:r w:rsidRPr="005D7536">
        <w:rPr>
          <w:rStyle w:val="HideTWBExt"/>
        </w:rPr>
        <w:t>&lt;/Amend&gt;</w:t>
      </w:r>
    </w:p>
    <w:p w:rsidR="00B17EDE" w:rsidRPr="005D7536" w:rsidP="00B17EDE" w14:paraId="149182B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5090</w:t>
      </w:r>
      <w:r w:rsidRPr="005D7536">
        <w:rPr>
          <w:rStyle w:val="HideTWBExt"/>
          <w:b w:val="0"/>
        </w:rPr>
        <w:t>&lt;/NumAm&gt;</w:t>
      </w:r>
    </w:p>
    <w:p w:rsidR="00B17EDE" w:rsidRPr="005D7536" w:rsidP="00B17EDE" w14:paraId="2D508232"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049F783B" w14:textId="77777777">
      <w:r w:rsidRPr="005D7536">
        <w:rPr>
          <w:rStyle w:val="HideTWBExt"/>
        </w:rPr>
        <w:t>&lt;/RepeatBlock-By&gt;</w:t>
      </w:r>
    </w:p>
    <w:p w:rsidR="00B17EDE" w:rsidRPr="005D7536" w:rsidP="00B17EDE" w14:paraId="74D42E8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B09A246" w14:textId="77777777">
      <w:pPr>
        <w:pStyle w:val="NormalBold"/>
      </w:pPr>
      <w:r w:rsidRPr="005D7536">
        <w:rPr>
          <w:rStyle w:val="HideTWBExt"/>
          <w:b w:val="0"/>
        </w:rPr>
        <w:t>&lt;Article&gt;</w:t>
      </w:r>
      <w:r w:rsidRPr="005D7536">
        <w:t>Artikkel 47 – lõige 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DA617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BA317F2" w14:textId="77777777">
            <w:pPr>
              <w:keepNext/>
            </w:pPr>
          </w:p>
        </w:tc>
      </w:tr>
      <w:tr w14:paraId="4C25F07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D95E01" w14:textId="77777777">
            <w:pPr>
              <w:pStyle w:val="ColumnHeading"/>
              <w:keepNext/>
            </w:pPr>
            <w:r w:rsidRPr="005D7536">
              <w:t>Komisjoni ettepanek</w:t>
            </w:r>
          </w:p>
        </w:tc>
        <w:tc>
          <w:tcPr>
            <w:tcW w:w="4876" w:type="dxa"/>
          </w:tcPr>
          <w:p w:rsidR="00B17EDE" w:rsidRPr="005D7536" w:rsidP="0009156F" w14:paraId="0BF8356B" w14:textId="77777777">
            <w:pPr>
              <w:pStyle w:val="ColumnHeading"/>
              <w:keepNext/>
            </w:pPr>
            <w:r w:rsidRPr="005D7536">
              <w:t>Muudatusettepanek</w:t>
            </w:r>
          </w:p>
        </w:tc>
      </w:tr>
      <w:tr w14:paraId="45EDD37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686A73F" w14:textId="77777777">
            <w:pPr>
              <w:pStyle w:val="Normal6"/>
            </w:pPr>
            <w:r w:rsidRPr="005D7536">
              <w:rPr>
                <w:b/>
                <w:i/>
              </w:rPr>
              <w:t>7.</w:t>
            </w:r>
            <w:r w:rsidRPr="005D7536">
              <w:rPr>
                <w:b/>
                <w:i/>
              </w:rPr>
              <w:tab/>
              <w:t>Kontrollitegevuses teostavad liikmesriigid halduskontrolli, füüsilist kontrolli ja kohapealset kontrolli. Toodete impordi, sisseveo, ekspordi ja edasisaatmise halduskontroll on täielik ja sisaldab tõendavate dokumentide ristkontrolli. Asjaomases äärepoolseimas piirkonnas tehtavad toodete impordi ja sisseveo füüsilised kontrollid peavad hõlmama representatiivset valimit, mis on moodustatud vähemalt 5 % litsentsidest ja sertifikaatidest.</w:t>
            </w:r>
          </w:p>
        </w:tc>
        <w:tc>
          <w:tcPr>
            <w:tcW w:w="4876" w:type="dxa"/>
          </w:tcPr>
          <w:p w:rsidR="00B17EDE" w:rsidRPr="005D7536" w:rsidP="0009156F" w14:paraId="56CB078F" w14:textId="77777777">
            <w:pPr>
              <w:pStyle w:val="Normal6"/>
              <w:rPr>
                <w:szCs w:val="24"/>
              </w:rPr>
            </w:pPr>
            <w:r w:rsidRPr="005D7536">
              <w:rPr>
                <w:b/>
                <w:i/>
              </w:rPr>
              <w:t>välja jäetud</w:t>
            </w:r>
          </w:p>
        </w:tc>
      </w:tr>
    </w:tbl>
    <w:p w:rsidR="00B17EDE" w:rsidRPr="005D7536" w:rsidP="00B17EDE" w14:paraId="4FD63FE4"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95DE87D" w14:textId="77777777">
      <w:r w:rsidRPr="005D7536">
        <w:rPr>
          <w:rStyle w:val="HideTWBExt"/>
        </w:rPr>
        <w:t>&lt;/Amend&gt;</w:t>
      </w:r>
    </w:p>
    <w:p w:rsidR="00B17EDE" w:rsidRPr="005D7536" w:rsidP="00B17EDE" w14:paraId="58FBB0D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5091</w:t>
      </w:r>
      <w:r w:rsidRPr="005D7536">
        <w:rPr>
          <w:rStyle w:val="HideTWBExt"/>
          <w:b w:val="0"/>
        </w:rPr>
        <w:t>&lt;/NumAm&gt;</w:t>
      </w:r>
    </w:p>
    <w:p w:rsidR="00B17EDE" w:rsidRPr="005D7536" w:rsidP="00B17EDE" w14:paraId="4ABC0E9B"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2B893CBB" w14:textId="77777777">
      <w:r w:rsidRPr="005D7536">
        <w:rPr>
          <w:rStyle w:val="HideTWBExt"/>
        </w:rPr>
        <w:t>&lt;/RepeatBlock-By&gt;</w:t>
      </w:r>
    </w:p>
    <w:p w:rsidR="00B17EDE" w:rsidRPr="005D7536" w:rsidP="00B17EDE" w14:paraId="4AEBA56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D354798" w14:textId="77777777">
      <w:pPr>
        <w:pStyle w:val="NormalBold"/>
      </w:pPr>
      <w:r w:rsidRPr="005D7536">
        <w:rPr>
          <w:rStyle w:val="HideTWBExt"/>
          <w:b w:val="0"/>
        </w:rPr>
        <w:t>&lt;Article&gt;</w:t>
      </w:r>
      <w:r w:rsidRPr="005D7536">
        <w:t>Artikkel 47 – lõige 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D5A53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00870A2" w14:textId="77777777">
            <w:pPr>
              <w:keepNext/>
            </w:pPr>
          </w:p>
        </w:tc>
      </w:tr>
      <w:tr w14:paraId="2061E17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530B2FB" w14:textId="77777777">
            <w:pPr>
              <w:pStyle w:val="ColumnHeading"/>
              <w:keepNext/>
            </w:pPr>
            <w:r w:rsidRPr="005D7536">
              <w:t>Komisjoni ettepanek</w:t>
            </w:r>
          </w:p>
        </w:tc>
        <w:tc>
          <w:tcPr>
            <w:tcW w:w="4876" w:type="dxa"/>
          </w:tcPr>
          <w:p w:rsidR="00B17EDE" w:rsidRPr="005D7536" w:rsidP="0009156F" w14:paraId="484F2C43" w14:textId="77777777">
            <w:pPr>
              <w:pStyle w:val="ColumnHeading"/>
              <w:keepNext/>
            </w:pPr>
            <w:r w:rsidRPr="005D7536">
              <w:t>Muudatusettepanek</w:t>
            </w:r>
          </w:p>
        </w:tc>
      </w:tr>
      <w:tr w14:paraId="1535DFF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612F42F" w14:textId="77777777">
            <w:pPr>
              <w:pStyle w:val="Normal6"/>
            </w:pPr>
            <w:r w:rsidRPr="005D7536">
              <w:rPr>
                <w:b/>
                <w:i/>
              </w:rPr>
              <w:t>7.</w:t>
            </w:r>
            <w:r w:rsidRPr="005D7536">
              <w:rPr>
                <w:b/>
                <w:i/>
              </w:rPr>
              <w:tab/>
              <w:t>Kontrollitegevuses teostavad liikmesriigid halduskontrolli, füüsilist kontrolli ja kohapealset kontrolli. Toodete impordi, sisseveo, ekspordi ja edasisaatmise halduskontroll on täielik ja sisaldab tõendavate dokumentide ristkontrolli. Asjaomases äärepoolseimas piirkonnas tehtavad toodete impordi ja sisseveo füüsilised kontrollid peavad hõlmama representatiivset valimit, mis on moodustatud vähemalt 5 % litsentsidest ja sertifikaatidest.</w:t>
            </w:r>
          </w:p>
        </w:tc>
        <w:tc>
          <w:tcPr>
            <w:tcW w:w="4876" w:type="dxa"/>
          </w:tcPr>
          <w:p w:rsidR="00B17EDE" w:rsidRPr="005D7536" w:rsidP="0009156F" w14:paraId="002E8F23" w14:textId="77777777">
            <w:pPr>
              <w:pStyle w:val="Normal6"/>
              <w:rPr>
                <w:szCs w:val="24"/>
              </w:rPr>
            </w:pPr>
            <w:r w:rsidRPr="005D7536">
              <w:rPr>
                <w:b/>
                <w:i/>
              </w:rPr>
              <w:t>välja jäetud</w:t>
            </w:r>
          </w:p>
        </w:tc>
      </w:tr>
    </w:tbl>
    <w:p w:rsidR="00B17EDE" w:rsidRPr="005D7536" w:rsidP="00B17EDE" w14:paraId="4EDD238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4A8C75F" w14:textId="77777777">
      <w:r w:rsidRPr="005D7536">
        <w:rPr>
          <w:rStyle w:val="HideTWBExt"/>
        </w:rPr>
        <w:t>&lt;/Amend&gt;</w:t>
      </w:r>
    </w:p>
    <w:p w:rsidR="00B17EDE" w:rsidRPr="005D7536" w:rsidP="00B17EDE" w14:paraId="6A19AF50"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5092</w:t>
      </w:r>
      <w:r w:rsidRPr="005D7536">
        <w:rPr>
          <w:rStyle w:val="HideTWBExt"/>
          <w:b w:val="0"/>
        </w:rPr>
        <w:t>&lt;/NumAm&gt;</w:t>
      </w:r>
    </w:p>
    <w:p w:rsidR="00B17EDE" w:rsidRPr="005D7536" w:rsidP="00B17EDE" w14:paraId="76678BFE"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7D7279BE" w14:textId="77777777">
      <w:r w:rsidRPr="005D7536">
        <w:rPr>
          <w:rStyle w:val="HideTWBExt"/>
        </w:rPr>
        <w:t>&lt;/RepeatBlock-By&gt;</w:t>
      </w:r>
    </w:p>
    <w:p w:rsidR="00B17EDE" w:rsidRPr="005D7536" w:rsidP="00B17EDE" w14:paraId="2BB5729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AF93150" w14:textId="77777777">
      <w:pPr>
        <w:pStyle w:val="NormalBold"/>
      </w:pPr>
      <w:r w:rsidRPr="005D7536">
        <w:rPr>
          <w:rStyle w:val="HideTWBExt"/>
          <w:b w:val="0"/>
        </w:rPr>
        <w:t>&lt;Article&gt;</w:t>
      </w:r>
      <w:r w:rsidRPr="005D7536">
        <w:t>Artikkel 47 – lõige 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34486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4E5C7F0" w14:textId="77777777">
            <w:pPr>
              <w:keepNext/>
            </w:pPr>
          </w:p>
        </w:tc>
      </w:tr>
      <w:tr w14:paraId="6F9C21A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6C9BDBB" w14:textId="77777777">
            <w:pPr>
              <w:pStyle w:val="ColumnHeading"/>
              <w:keepNext/>
            </w:pPr>
            <w:r w:rsidRPr="005D7536">
              <w:t>Komisjoni ettepanek</w:t>
            </w:r>
          </w:p>
        </w:tc>
        <w:tc>
          <w:tcPr>
            <w:tcW w:w="4876" w:type="dxa"/>
          </w:tcPr>
          <w:p w:rsidR="00B17EDE" w:rsidRPr="005D7536" w:rsidP="0009156F" w14:paraId="24807884" w14:textId="77777777">
            <w:pPr>
              <w:pStyle w:val="ColumnHeading"/>
              <w:keepNext/>
            </w:pPr>
            <w:r w:rsidRPr="005D7536">
              <w:t>Muudatusettepanek</w:t>
            </w:r>
          </w:p>
        </w:tc>
      </w:tr>
      <w:tr w14:paraId="11B5134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3C45C0F" w14:textId="77777777">
            <w:pPr>
              <w:pStyle w:val="Normal6"/>
            </w:pPr>
            <w:r w:rsidRPr="005D7536">
              <w:t>7.</w:t>
            </w:r>
            <w:r w:rsidRPr="005D7536">
              <w:tab/>
            </w:r>
            <w:r w:rsidRPr="005D7536">
              <w:rPr>
                <w:b/>
                <w:i/>
              </w:rPr>
              <w:t>Kontrollitegevuses teostavad</w:t>
            </w:r>
            <w:r w:rsidRPr="005D7536">
              <w:t xml:space="preserve"> liikmesriigid </w:t>
            </w:r>
            <w:r w:rsidRPr="005D7536">
              <w:rPr>
                <w:b/>
                <w:i/>
              </w:rPr>
              <w:t xml:space="preserve">halduskontrolli, füüsilist kontrolli ja kohapealset kontrolli. </w:t>
            </w:r>
            <w:r w:rsidRPr="005D7536">
              <w:t xml:space="preserve">Toodete </w:t>
            </w:r>
            <w:r w:rsidRPr="005D7536">
              <w:rPr>
                <w:b/>
                <w:i/>
              </w:rPr>
              <w:t>impordi, sisseveo, ekspordi ja edasisaatmise halduskontroll on täielik ja sisaldab tõendavate dokumentide ristkontrolli. Asjaomases äärepoolseimas piirkonnas tehtavad toodete impordi ja sisseveo füüsilised kontrollid peavad hõlmama representatiivset valimit, mis on moodustatud vähemalt 5 % litsentsidest ja sertifikaatidest</w:t>
            </w:r>
            <w:r w:rsidRPr="005D7536">
              <w:t>.</w:t>
            </w:r>
          </w:p>
        </w:tc>
        <w:tc>
          <w:tcPr>
            <w:tcW w:w="4876" w:type="dxa"/>
          </w:tcPr>
          <w:p w:rsidR="00B17EDE" w:rsidRPr="005D7536" w:rsidP="0009156F" w14:paraId="2F0C9B78" w14:textId="77777777">
            <w:pPr>
              <w:pStyle w:val="Normal6"/>
              <w:rPr>
                <w:szCs w:val="24"/>
              </w:rPr>
            </w:pPr>
            <w:r w:rsidRPr="005D7536">
              <w:t>7.</w:t>
            </w:r>
            <w:r w:rsidRPr="005D7536">
              <w:tab/>
              <w:t xml:space="preserve">Liikmesriigid </w:t>
            </w:r>
            <w:r w:rsidRPr="005D7536">
              <w:rPr>
                <w:b/>
                <w:i/>
              </w:rPr>
              <w:t>võivad käesoleva määruse III jaotises sätestatud programmide raames rakendada meetmeid, mis täiendavad selliste põllumajandustoodete tarnimise erikorra meetmeid, mis on äärepoolseimates piirkondades olulised inimtoiduna, muude</w:t>
            </w:r>
            <w:r w:rsidRPr="005D7536">
              <w:t xml:space="preserve"> toodete </w:t>
            </w:r>
            <w:r w:rsidRPr="005D7536">
              <w:rPr>
                <w:b/>
                <w:i/>
              </w:rPr>
              <w:t>tootmiseks või põllumajandusliku toorainena vastavalt määrusele (EL) nr 228/2013, et toetada äärepoolseimates piirkondades töötlemata või töödeldud põllumajandustoodete tootmist, töötlemist, turustamist ja transporti</w:t>
            </w:r>
            <w:r w:rsidRPr="005D7536">
              <w:t>.</w:t>
            </w:r>
          </w:p>
        </w:tc>
      </w:tr>
    </w:tbl>
    <w:p w:rsidR="00B17EDE" w:rsidRPr="005D7536" w:rsidP="00B17EDE" w14:paraId="6AB1459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DC86211" w14:textId="77777777">
      <w:r w:rsidRPr="005D7536">
        <w:rPr>
          <w:rStyle w:val="HideTWBExt"/>
        </w:rPr>
        <w:t>&lt;/Amend&gt;</w:t>
      </w:r>
    </w:p>
    <w:p w:rsidR="00B17EDE" w:rsidRPr="005D7536" w:rsidP="00B17EDE" w14:paraId="5F233F0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5093</w:t>
      </w:r>
      <w:r w:rsidRPr="005D7536">
        <w:rPr>
          <w:rStyle w:val="HideTWBExt"/>
          <w:b w:val="0"/>
        </w:rPr>
        <w:t>&lt;/NumAm&gt;</w:t>
      </w:r>
    </w:p>
    <w:p w:rsidR="00B17EDE" w:rsidRPr="005D7536" w:rsidP="00B17EDE" w14:paraId="6636F64B"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65937EE6" w14:textId="77777777">
      <w:r w:rsidRPr="005D7536">
        <w:rPr>
          <w:rStyle w:val="HideTWBExt"/>
        </w:rPr>
        <w:t>&lt;/RepeatBlock-By&gt;</w:t>
      </w:r>
    </w:p>
    <w:p w:rsidR="00B17EDE" w:rsidRPr="005D7536" w:rsidP="00B17EDE" w14:paraId="66782DB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B7EE8D3" w14:textId="77777777">
      <w:pPr>
        <w:pStyle w:val="NormalBold"/>
      </w:pPr>
      <w:r w:rsidRPr="005D7536">
        <w:rPr>
          <w:rStyle w:val="HideTWBExt"/>
          <w:b w:val="0"/>
        </w:rPr>
        <w:t>&lt;Article&gt;</w:t>
      </w:r>
      <w:r w:rsidRPr="005D7536">
        <w:t>Artikkel 47 – lõige 7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E0F50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EB6BF98" w14:textId="77777777">
            <w:pPr>
              <w:keepNext/>
            </w:pPr>
          </w:p>
        </w:tc>
      </w:tr>
      <w:tr w14:paraId="2A300F2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823BF1D" w14:textId="77777777">
            <w:pPr>
              <w:pStyle w:val="ColumnHeading"/>
              <w:keepNext/>
            </w:pPr>
            <w:r w:rsidRPr="005D7536">
              <w:t>Komisjoni ettepanek</w:t>
            </w:r>
          </w:p>
        </w:tc>
        <w:tc>
          <w:tcPr>
            <w:tcW w:w="4876" w:type="dxa"/>
          </w:tcPr>
          <w:p w:rsidR="00B17EDE" w:rsidRPr="005D7536" w:rsidP="0009156F" w14:paraId="3E67ABA1" w14:textId="77777777">
            <w:pPr>
              <w:pStyle w:val="ColumnHeading"/>
              <w:keepNext/>
            </w:pPr>
            <w:r w:rsidRPr="005D7536">
              <w:t>Muudatusettepanek</w:t>
            </w:r>
          </w:p>
        </w:tc>
      </w:tr>
      <w:tr w14:paraId="4C98BEA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0C18EC7" w14:textId="77777777">
            <w:pPr>
              <w:pStyle w:val="Normal6"/>
            </w:pPr>
          </w:p>
        </w:tc>
        <w:tc>
          <w:tcPr>
            <w:tcW w:w="4876" w:type="dxa"/>
          </w:tcPr>
          <w:p w:rsidR="00B17EDE" w:rsidRPr="005D7536" w:rsidP="0009156F" w14:paraId="6C8F32B2" w14:textId="77777777">
            <w:pPr>
              <w:pStyle w:val="Normal6"/>
              <w:rPr>
                <w:szCs w:val="24"/>
              </w:rPr>
            </w:pPr>
            <w:r w:rsidRPr="005D7536">
              <w:rPr>
                <w:b/>
                <w:i/>
              </w:rPr>
              <w:t>7a.</w:t>
            </w:r>
            <w:r w:rsidRPr="005D7536">
              <w:rPr>
                <w:b/>
                <w:i/>
              </w:rPr>
              <w:tab/>
              <w:t>Liikmesriigid võivad käesoleva määruse III jaotises sätestatud programmide raames võtta lisameetmeid, mis täiendavad selliste põllumajandustoodete tarnimise erikorra meetmeid, mis on äärepoolseimates piirkondades olulised inimtoiduna, muude toodete tootmiseks või põllumajandusliku toorainena vastavalt määrusele (EL) nr 228/2013, et toetada äärepoolseimates piirkondades töötlemata või töödeldud põllumajandustoodete tootmist, töötlemist, turustamist ja transporti. Neid täiendavaid meetmeid rahastatakse täielikult liidu eelarvest 100 % ulatuses.</w:t>
            </w:r>
          </w:p>
        </w:tc>
      </w:tr>
    </w:tbl>
    <w:p w:rsidR="00B17EDE" w:rsidRPr="005D7536" w:rsidP="00B17EDE" w14:paraId="1AD75E18"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53418C7E" w14:textId="77777777">
      <w:r w:rsidRPr="005D7536">
        <w:rPr>
          <w:rStyle w:val="HideTWBExt"/>
        </w:rPr>
        <w:t>&lt;/Amend&gt;</w:t>
      </w:r>
    </w:p>
    <w:p w:rsidR="00B17EDE" w:rsidRPr="005D7536" w:rsidP="00B17EDE" w14:paraId="7EA6D8C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5094</w:t>
      </w:r>
      <w:r w:rsidRPr="005D7536">
        <w:rPr>
          <w:rStyle w:val="HideTWBExt"/>
          <w:b w:val="0"/>
        </w:rPr>
        <w:t>&lt;/NumAm&gt;</w:t>
      </w:r>
    </w:p>
    <w:p w:rsidR="00B17EDE" w:rsidRPr="005D7536" w:rsidP="00B17EDE" w14:paraId="61D78A1C" w14:textId="77777777">
      <w:pPr>
        <w:pStyle w:val="NormalBold"/>
      </w:pPr>
      <w:r w:rsidRPr="005D7536">
        <w:rPr>
          <w:rStyle w:val="HideTWBExt"/>
          <w:b w:val="0"/>
        </w:rPr>
        <w:t>&lt;RepeatBlock-By&gt;&lt;Members&gt;</w:t>
      </w:r>
      <w:r w:rsidRPr="005D7536">
        <w:t xml:space="preserve">Isabelle Le </w:t>
      </w:r>
      <w:r w:rsidRPr="005D7536">
        <w:t>Callennec</w:t>
      </w:r>
      <w:r w:rsidRPr="005D7536">
        <w:rPr>
          <w:rStyle w:val="HideTWBExt"/>
          <w:b w:val="0"/>
        </w:rPr>
        <w:t>&lt;/Members&gt;</w:t>
      </w:r>
    </w:p>
    <w:p w:rsidR="00B17EDE" w:rsidRPr="005D7536" w:rsidP="00B17EDE" w14:paraId="24DA2E03" w14:textId="77777777">
      <w:r w:rsidRPr="005D7536">
        <w:rPr>
          <w:rStyle w:val="HideTWBExt"/>
        </w:rPr>
        <w:t>&lt;/RepeatBlock-By&gt;</w:t>
      </w:r>
    </w:p>
    <w:p w:rsidR="00B17EDE" w:rsidRPr="005D7536" w:rsidP="00B17EDE" w14:paraId="6123FAC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C57E43B" w14:textId="77777777">
      <w:pPr>
        <w:pStyle w:val="NormalBold"/>
      </w:pPr>
      <w:r w:rsidRPr="005D7536">
        <w:rPr>
          <w:rStyle w:val="HideTWBExt"/>
          <w:b w:val="0"/>
        </w:rPr>
        <w:t>&lt;Article&gt;</w:t>
      </w:r>
      <w:r w:rsidRPr="005D7536">
        <w:t>Artikkel 47 – lõige 7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D7142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2DB79A9" w14:textId="77777777">
            <w:pPr>
              <w:keepNext/>
            </w:pPr>
          </w:p>
        </w:tc>
      </w:tr>
      <w:tr w14:paraId="3088E0A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E2CC1C8" w14:textId="77777777">
            <w:pPr>
              <w:pStyle w:val="ColumnHeading"/>
              <w:keepNext/>
            </w:pPr>
            <w:r w:rsidRPr="005D7536">
              <w:t>Komisjoni ettepanek</w:t>
            </w:r>
          </w:p>
        </w:tc>
        <w:tc>
          <w:tcPr>
            <w:tcW w:w="4876" w:type="dxa"/>
          </w:tcPr>
          <w:p w:rsidR="00B17EDE" w:rsidRPr="005D7536" w:rsidP="0009156F" w14:paraId="5612F68A" w14:textId="77777777">
            <w:pPr>
              <w:pStyle w:val="ColumnHeading"/>
              <w:keepNext/>
            </w:pPr>
            <w:r w:rsidRPr="005D7536">
              <w:t>Muudatusettepanek</w:t>
            </w:r>
          </w:p>
        </w:tc>
      </w:tr>
      <w:tr w14:paraId="0A95031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E1F3C50" w14:textId="77777777">
            <w:pPr>
              <w:pStyle w:val="Normal6"/>
            </w:pPr>
          </w:p>
        </w:tc>
        <w:tc>
          <w:tcPr>
            <w:tcW w:w="4876" w:type="dxa"/>
          </w:tcPr>
          <w:p w:rsidR="00B17EDE" w:rsidRPr="005D7536" w:rsidP="0009156F" w14:paraId="5F599424" w14:textId="77777777">
            <w:pPr>
              <w:pStyle w:val="Normal6"/>
              <w:rPr>
                <w:szCs w:val="24"/>
              </w:rPr>
            </w:pPr>
            <w:r w:rsidRPr="005D7536">
              <w:rPr>
                <w:b/>
                <w:i/>
              </w:rPr>
              <w:t>7 a.</w:t>
            </w:r>
            <w:r w:rsidRPr="005D7536">
              <w:rPr>
                <w:b/>
                <w:i/>
              </w:rPr>
              <w:tab/>
              <w:t>Liikmesriigid võivad käesoleva määruse III jaotises sätestatud programmide raames rakendada sekkumisi, mis täiendavad äärepoolseimates piirkondades inimtoiduks, muude toodete tootmiseks või määruse (EL) nr 228/2013 kohase põllumajandusliku toorainena kasutatavate põllumajandustoodete tarnimise erikorra raames võetavaid sekkumisi äärepoolseimates piirkondades töötlemata või töödeldud põllumajandustoodete tootmiseks, töötlemiseks, turustamiseks ja transpordiks.</w:t>
            </w:r>
          </w:p>
        </w:tc>
      </w:tr>
    </w:tbl>
    <w:p w:rsidR="00B17EDE" w:rsidRPr="005D7536" w:rsidP="00B17EDE" w14:paraId="11A382CA"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48DD2A2B" w14:textId="77777777">
      <w:r w:rsidRPr="005D7536">
        <w:rPr>
          <w:rStyle w:val="HideTWBExt"/>
        </w:rPr>
        <w:t>&lt;/Amend&gt;</w:t>
      </w:r>
    </w:p>
    <w:p w:rsidR="00B17EDE" w:rsidRPr="005D7536" w:rsidP="00B17EDE" w14:paraId="12E283A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5095</w:t>
      </w:r>
      <w:r w:rsidRPr="005D7536">
        <w:rPr>
          <w:rStyle w:val="HideTWBExt"/>
          <w:b w:val="0"/>
        </w:rPr>
        <w:t>&lt;/NumAm&gt;</w:t>
      </w:r>
    </w:p>
    <w:p w:rsidR="00B17EDE" w:rsidRPr="005D7536" w:rsidP="00B17EDE" w14:paraId="16E19F73"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68AEB9F8" w14:textId="77777777">
      <w:r w:rsidRPr="005D7536">
        <w:rPr>
          <w:rStyle w:val="HideTWBExt"/>
        </w:rPr>
        <w:t>&lt;/RepeatBlock-By&gt;</w:t>
      </w:r>
    </w:p>
    <w:p w:rsidR="00B17EDE" w:rsidRPr="005D7536" w:rsidP="00B17EDE" w14:paraId="12214BF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26C19A6" w14:textId="77777777">
      <w:pPr>
        <w:pStyle w:val="NormalBold"/>
      </w:pPr>
      <w:r w:rsidRPr="005D7536">
        <w:rPr>
          <w:rStyle w:val="HideTWBExt"/>
          <w:b w:val="0"/>
        </w:rPr>
        <w:t>&lt;Article&gt;</w:t>
      </w:r>
      <w:r w:rsidRPr="005D7536">
        <w:t>Artikkel 47 – lõige 7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02A3C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820C3C2" w14:textId="77777777">
            <w:pPr>
              <w:keepNext/>
            </w:pPr>
          </w:p>
        </w:tc>
      </w:tr>
      <w:tr w14:paraId="16156ED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C51A28B" w14:textId="77777777">
            <w:pPr>
              <w:pStyle w:val="ColumnHeading"/>
              <w:keepNext/>
            </w:pPr>
            <w:r w:rsidRPr="005D7536">
              <w:t>Komisjoni ettepanek</w:t>
            </w:r>
          </w:p>
        </w:tc>
        <w:tc>
          <w:tcPr>
            <w:tcW w:w="4876" w:type="dxa"/>
          </w:tcPr>
          <w:p w:rsidR="00B17EDE" w:rsidRPr="005D7536" w:rsidP="0009156F" w14:paraId="42D59081" w14:textId="77777777">
            <w:pPr>
              <w:pStyle w:val="ColumnHeading"/>
              <w:keepNext/>
            </w:pPr>
            <w:r w:rsidRPr="005D7536">
              <w:t>Muudatusettepanek</w:t>
            </w:r>
          </w:p>
        </w:tc>
      </w:tr>
      <w:tr w14:paraId="32BEEA2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F492C7B" w14:textId="77777777">
            <w:pPr>
              <w:pStyle w:val="Normal6"/>
            </w:pPr>
          </w:p>
        </w:tc>
        <w:tc>
          <w:tcPr>
            <w:tcW w:w="4876" w:type="dxa"/>
          </w:tcPr>
          <w:p w:rsidR="00B17EDE" w:rsidRPr="005D7536" w:rsidP="0009156F" w14:paraId="453C3B62" w14:textId="77777777">
            <w:pPr>
              <w:pStyle w:val="Normal6"/>
              <w:rPr>
                <w:szCs w:val="24"/>
              </w:rPr>
            </w:pPr>
            <w:r w:rsidRPr="005D7536">
              <w:rPr>
                <w:b/>
                <w:i/>
              </w:rPr>
              <w:t>7a.</w:t>
            </w:r>
            <w:r w:rsidRPr="005D7536">
              <w:rPr>
                <w:b/>
                <w:i/>
              </w:rPr>
              <w:tab/>
              <w:t>Liikmesriigid tagavad, et tarnimise erikorrast tulenev majanduslik eelis kandub tulemuslikult edasi lõppkasutajatele, sealhulgas asjakohasel juhul tarbijatele, põllumajandustootjatele, töötlejatele või muudele lõppkasutajatele. Komisjon võtab vastu suunised, millega kehtestatakse ühine metoodika selle eelise edasikandumise hindamiseks, sealhulgas hinna-, marginaali- ja kulunäitajate kaudu.</w:t>
            </w:r>
          </w:p>
        </w:tc>
      </w:tr>
    </w:tbl>
    <w:p w:rsidR="00B17EDE" w:rsidRPr="005D7536" w:rsidP="00B17EDE" w14:paraId="6128D16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5F7097A" w14:textId="77777777">
      <w:r w:rsidRPr="005D7536">
        <w:rPr>
          <w:rStyle w:val="HideTWBExt"/>
        </w:rPr>
        <w:t>&lt;/Amend&gt;</w:t>
      </w:r>
    </w:p>
    <w:p w:rsidR="00B17EDE" w:rsidRPr="005D7536" w:rsidP="00B17EDE" w14:paraId="5694D97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5096</w:t>
      </w:r>
      <w:r w:rsidRPr="005D7536">
        <w:rPr>
          <w:rStyle w:val="HideTWBExt"/>
          <w:b w:val="0"/>
        </w:rPr>
        <w:t>&lt;/NumAm&gt;</w:t>
      </w:r>
    </w:p>
    <w:p w:rsidR="00B17EDE" w:rsidRPr="005D7536" w:rsidP="00B17EDE" w14:paraId="276829BD"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6215FA45" w14:textId="77777777">
      <w:r w:rsidRPr="005D7536">
        <w:rPr>
          <w:rStyle w:val="HideTWBExt"/>
        </w:rPr>
        <w:t>&lt;/RepeatBlock-By&gt;</w:t>
      </w:r>
    </w:p>
    <w:p w:rsidR="00B17EDE" w:rsidRPr="005D7536" w:rsidP="00B17EDE" w14:paraId="002F154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94F9045" w14:textId="77777777">
      <w:pPr>
        <w:pStyle w:val="NormalBold"/>
      </w:pPr>
      <w:r w:rsidRPr="005D7536">
        <w:rPr>
          <w:rStyle w:val="HideTWBExt"/>
          <w:b w:val="0"/>
        </w:rPr>
        <w:t>&lt;Article&gt;</w:t>
      </w:r>
      <w:r w:rsidRPr="005D7536">
        <w:t>Artikkel 47 – lõige 7 b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9E5A3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C5E743E" w14:textId="77777777">
            <w:pPr>
              <w:keepNext/>
            </w:pPr>
          </w:p>
        </w:tc>
      </w:tr>
      <w:tr w14:paraId="77B0276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BF70AC1" w14:textId="77777777">
            <w:pPr>
              <w:pStyle w:val="ColumnHeading"/>
              <w:keepNext/>
            </w:pPr>
            <w:r w:rsidRPr="005D7536">
              <w:t>Komisjoni ettepanek</w:t>
            </w:r>
          </w:p>
        </w:tc>
        <w:tc>
          <w:tcPr>
            <w:tcW w:w="4876" w:type="dxa"/>
          </w:tcPr>
          <w:p w:rsidR="00B17EDE" w:rsidRPr="005D7536" w:rsidP="0009156F" w14:paraId="6F6458D0" w14:textId="77777777">
            <w:pPr>
              <w:pStyle w:val="ColumnHeading"/>
              <w:keepNext/>
            </w:pPr>
            <w:r w:rsidRPr="005D7536">
              <w:t>Muudatusettepanek</w:t>
            </w:r>
          </w:p>
        </w:tc>
      </w:tr>
      <w:tr w14:paraId="14B9483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BE5C18A" w14:textId="77777777">
            <w:pPr>
              <w:pStyle w:val="Normal6"/>
            </w:pPr>
          </w:p>
        </w:tc>
        <w:tc>
          <w:tcPr>
            <w:tcW w:w="4876" w:type="dxa"/>
          </w:tcPr>
          <w:p w:rsidR="00B17EDE" w:rsidRPr="005D7536" w:rsidP="0009156F" w14:paraId="783E9A7B" w14:textId="77777777">
            <w:pPr>
              <w:pStyle w:val="Normal6"/>
              <w:rPr>
                <w:szCs w:val="24"/>
              </w:rPr>
            </w:pPr>
            <w:r w:rsidRPr="005D7536">
              <w:rPr>
                <w:b/>
                <w:i/>
              </w:rPr>
              <w:t>7b.</w:t>
            </w:r>
            <w:r w:rsidRPr="005D7536">
              <w:rPr>
                <w:b/>
                <w:i/>
              </w:rPr>
              <w:tab/>
              <w:t>Liikmesriigid annavad korrapäraselt aru tarnimise erikorra mõju kohta kohalikule tootmisele, tarbijahindadele, toidu taskukohasusele, kohalikule töötlemisvõimekusele, impordisõltuvusele ja kestlike kohalike alternatiivide väljatöötamisele. Aruanne avalikustatakse.</w:t>
            </w:r>
          </w:p>
        </w:tc>
      </w:tr>
    </w:tbl>
    <w:p w:rsidR="00B17EDE" w:rsidRPr="005D7536" w:rsidP="00B17EDE" w14:paraId="231500D6"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7CDDFD0" w14:textId="77777777">
      <w:r w:rsidRPr="005D7536">
        <w:rPr>
          <w:rStyle w:val="HideTWBExt"/>
        </w:rPr>
        <w:t>&lt;/Amend&gt;</w:t>
      </w:r>
    </w:p>
    <w:p w:rsidR="00B17EDE" w:rsidRPr="005D7536" w:rsidP="00B17EDE" w14:paraId="2C17290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5097</w:t>
      </w:r>
      <w:r w:rsidRPr="005D7536">
        <w:rPr>
          <w:rStyle w:val="HideTWBExt"/>
          <w:b w:val="0"/>
        </w:rPr>
        <w:t>&lt;/NumAm&gt;</w:t>
      </w:r>
    </w:p>
    <w:p w:rsidR="00B17EDE" w:rsidRPr="005D7536" w:rsidP="00B17EDE" w14:paraId="0F8EC63F" w14:textId="77777777">
      <w:pPr>
        <w:pStyle w:val="NormalBold"/>
      </w:pPr>
      <w:r w:rsidRPr="005D7536">
        <w:rPr>
          <w:rStyle w:val="HideTWBExt"/>
          <w:b w:val="0"/>
        </w:rPr>
        <w:t>&lt;RepeatBlock-By&gt;&lt;Members&gt;</w:t>
      </w:r>
      <w:r w:rsidRPr="005D7536">
        <w:t>Valérie</w:t>
      </w:r>
      <w:r w:rsidRPr="005D7536">
        <w:t xml:space="preserve"> </w:t>
      </w:r>
      <w:r w:rsidRPr="005D7536">
        <w:t>Deloge</w:t>
      </w:r>
      <w:r w:rsidRPr="005D7536">
        <w:t xml:space="preserve">, </w:t>
      </w:r>
      <w:r w:rsidRPr="005D7536">
        <w:t>Gilles</w:t>
      </w:r>
      <w:r w:rsidRPr="005D7536">
        <w:t xml:space="preserve"> </w:t>
      </w:r>
      <w:r w:rsidRPr="005D7536">
        <w:t>Pennelle</w:t>
      </w:r>
      <w:r w:rsidRPr="005D7536">
        <w:t xml:space="preserve">, </w:t>
      </w:r>
      <w:r w:rsidRPr="005D7536">
        <w:t>Julien</w:t>
      </w:r>
      <w:r w:rsidRPr="005D7536">
        <w:t xml:space="preserve"> </w:t>
      </w:r>
      <w:r w:rsidRPr="005D7536">
        <w:t>Sanchez</w:t>
      </w:r>
      <w:r w:rsidRPr="005D7536">
        <w:t xml:space="preserve">, </w:t>
      </w:r>
      <w:r w:rsidRPr="005D7536">
        <w:t>Angéline</w:t>
      </w:r>
      <w:r w:rsidRPr="005D7536">
        <w:t xml:space="preserve"> </w:t>
      </w:r>
      <w:r w:rsidRPr="005D7536">
        <w:t>Furet</w:t>
      </w:r>
      <w:r w:rsidRPr="005D7536">
        <w:t xml:space="preserve">, </w:t>
      </w:r>
      <w:r w:rsidRPr="005D7536">
        <w:t>André</w:t>
      </w:r>
      <w:r w:rsidRPr="005D7536">
        <w:t xml:space="preserve"> </w:t>
      </w:r>
      <w:r w:rsidRPr="005D7536">
        <w:t>Rougé</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73580F4A" w14:textId="77777777">
      <w:r w:rsidRPr="005D7536">
        <w:rPr>
          <w:rStyle w:val="HideTWBExt"/>
        </w:rPr>
        <w:t>&lt;/RepeatBlock-By&gt;</w:t>
      </w:r>
    </w:p>
    <w:p w:rsidR="00B17EDE" w:rsidRPr="005D7536" w:rsidP="00B17EDE" w14:paraId="144F70C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6A5AB73" w14:textId="77777777">
      <w:pPr>
        <w:pStyle w:val="NormalBold"/>
      </w:pPr>
      <w:r w:rsidRPr="005D7536">
        <w:rPr>
          <w:rStyle w:val="HideTWBExt"/>
          <w:b w:val="0"/>
        </w:rPr>
        <w:t>&lt;Article&gt;</w:t>
      </w:r>
      <w:r w:rsidRPr="005D7536">
        <w:t>Artikkel 47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42A36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CAF46F9" w14:textId="77777777">
            <w:pPr>
              <w:keepNext/>
            </w:pPr>
          </w:p>
        </w:tc>
      </w:tr>
      <w:tr w14:paraId="5437F31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682DA24" w14:textId="77777777">
            <w:pPr>
              <w:pStyle w:val="ColumnHeading"/>
              <w:keepNext/>
            </w:pPr>
            <w:r w:rsidRPr="005D7536">
              <w:t>Komisjoni ettepanek</w:t>
            </w:r>
          </w:p>
        </w:tc>
        <w:tc>
          <w:tcPr>
            <w:tcW w:w="4876" w:type="dxa"/>
          </w:tcPr>
          <w:p w:rsidR="00B17EDE" w:rsidRPr="005D7536" w:rsidP="0009156F" w14:paraId="74F7745C" w14:textId="77777777">
            <w:pPr>
              <w:pStyle w:val="ColumnHeading"/>
              <w:keepNext/>
            </w:pPr>
            <w:r w:rsidRPr="005D7536">
              <w:t>Muudatusettepanek</w:t>
            </w:r>
          </w:p>
        </w:tc>
      </w:tr>
      <w:tr w14:paraId="788CBE8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175BB5C" w14:textId="77777777">
            <w:pPr>
              <w:pStyle w:val="Normal6"/>
            </w:pPr>
          </w:p>
        </w:tc>
        <w:tc>
          <w:tcPr>
            <w:tcW w:w="4876" w:type="dxa"/>
          </w:tcPr>
          <w:p w:rsidR="00B17EDE" w:rsidRPr="005D7536" w:rsidP="0009156F" w14:paraId="1CA17185" w14:textId="77777777">
            <w:pPr>
              <w:pStyle w:val="Normal6"/>
              <w:jc w:val="center"/>
              <w:rPr>
                <w:szCs w:val="24"/>
              </w:rPr>
            </w:pPr>
            <w:r w:rsidRPr="005D7536">
              <w:rPr>
                <w:b/>
                <w:i/>
              </w:rPr>
              <w:t>Artikkel 47a</w:t>
            </w:r>
          </w:p>
        </w:tc>
      </w:tr>
      <w:tr w14:paraId="029FF64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A7623C3" w14:textId="77777777">
            <w:pPr>
              <w:pStyle w:val="Normal6"/>
            </w:pPr>
          </w:p>
        </w:tc>
        <w:tc>
          <w:tcPr>
            <w:tcW w:w="4876" w:type="dxa"/>
          </w:tcPr>
          <w:p w:rsidR="00B17EDE" w:rsidRPr="005D7536" w:rsidP="0009156F" w14:paraId="3146C27D" w14:textId="77777777">
            <w:pPr>
              <w:pStyle w:val="Normal6"/>
              <w:jc w:val="center"/>
              <w:rPr>
                <w:szCs w:val="24"/>
              </w:rPr>
            </w:pPr>
            <w:r w:rsidRPr="005D7536">
              <w:rPr>
                <w:b/>
                <w:i/>
              </w:rPr>
              <w:t>Tarnimise erikord</w:t>
            </w:r>
          </w:p>
        </w:tc>
      </w:tr>
      <w:tr w14:paraId="36B34B5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DB8A6FD" w14:textId="77777777">
            <w:pPr>
              <w:pStyle w:val="Normal6"/>
            </w:pPr>
          </w:p>
        </w:tc>
        <w:tc>
          <w:tcPr>
            <w:tcW w:w="4876" w:type="dxa"/>
          </w:tcPr>
          <w:p w:rsidR="00B17EDE" w:rsidRPr="005D7536" w:rsidP="0009156F" w14:paraId="3FEB0889" w14:textId="6118E8A9">
            <w:pPr>
              <w:pStyle w:val="Normal6"/>
              <w:rPr>
                <w:szCs w:val="24"/>
              </w:rPr>
            </w:pPr>
            <w:r w:rsidRPr="005D7536">
              <w:rPr>
                <w:b/>
                <w:i/>
              </w:rPr>
              <w:t xml:space="preserve">Liikmesriigid võivad käesoleva määruse III jaotises sätestatud programmide raames võtta </w:t>
            </w:r>
            <w:r w:rsidR="0078100C">
              <w:rPr>
                <w:b/>
                <w:i/>
              </w:rPr>
              <w:t>lisa</w:t>
            </w:r>
            <w:r w:rsidRPr="005D7536">
              <w:rPr>
                <w:b/>
                <w:i/>
              </w:rPr>
              <w:t>meetmeid, et täiendada</w:t>
            </w:r>
            <w:r w:rsidR="0078100C">
              <w:rPr>
                <w:b/>
                <w:i/>
              </w:rPr>
              <w:t xml:space="preserve"> neid</w:t>
            </w:r>
            <w:r w:rsidRPr="005D7536">
              <w:rPr>
                <w:b/>
                <w:i/>
              </w:rPr>
              <w:t xml:space="preserve">, mis on ette nähtud äärepoolsete piirkondade põllumajandustoodete tarnimise erikorraga, mis hõlmab inimtoiduks, muude toodete valmistamiseks või põllumajandusliku tootmise toorainena kasutatavaid põllumajandustooteid, vastavalt määrusele (EL) nr 228/2013, et toetada </w:t>
            </w:r>
            <w:r w:rsidR="000E4C8F">
              <w:rPr>
                <w:b/>
                <w:i/>
              </w:rPr>
              <w:t xml:space="preserve">töötlemata ja töödeldud põllumajandustoodete </w:t>
            </w:r>
            <w:r w:rsidRPr="005D7536">
              <w:rPr>
                <w:b/>
                <w:i/>
              </w:rPr>
              <w:t>tootmist, töötlemist, turustamist ja transporti äärepoolseimates piirkondades.</w:t>
            </w:r>
          </w:p>
        </w:tc>
      </w:tr>
    </w:tbl>
    <w:p w:rsidR="00B17EDE" w:rsidRPr="005D7536" w:rsidP="00B17EDE" w14:paraId="175DD45F"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05A907D9" w14:textId="77777777">
      <w:r w:rsidRPr="005D7536">
        <w:rPr>
          <w:rStyle w:val="HideTWBExt"/>
        </w:rPr>
        <w:t>&lt;/Amend&gt;</w:t>
      </w:r>
    </w:p>
    <w:p w:rsidR="00B17EDE" w:rsidRPr="005D7536" w:rsidP="00B17EDE" w14:paraId="5A0099E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5098</w:t>
      </w:r>
      <w:r w:rsidRPr="005D7536">
        <w:rPr>
          <w:rStyle w:val="HideTWBExt"/>
          <w:b w:val="0"/>
        </w:rPr>
        <w:t>&lt;/NumAm&gt;</w:t>
      </w:r>
    </w:p>
    <w:p w:rsidR="00B17EDE" w:rsidRPr="005D7536" w:rsidP="00B17EDE" w14:paraId="641DE0A7"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6940526A"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63A68DFD" w14:textId="77777777">
      <w:r w:rsidRPr="005D7536">
        <w:rPr>
          <w:rStyle w:val="HideTWBExt"/>
        </w:rPr>
        <w:t>&lt;/RepeatBlock-By&gt;</w:t>
      </w:r>
    </w:p>
    <w:p w:rsidR="00B17EDE" w:rsidRPr="005D7536" w:rsidP="00B17EDE" w14:paraId="07A208D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E38EE99" w14:textId="77777777">
      <w:pPr>
        <w:pStyle w:val="NormalBold"/>
      </w:pPr>
      <w:r w:rsidRPr="005D7536">
        <w:rPr>
          <w:rStyle w:val="HideTWBExt"/>
          <w:b w:val="0"/>
        </w:rPr>
        <w:t>&lt;Article&gt;</w:t>
      </w:r>
      <w:r w:rsidRPr="005D7536">
        <w:t>Artikkel 47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0B9C2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9265806" w14:textId="77777777">
            <w:pPr>
              <w:keepNext/>
            </w:pPr>
          </w:p>
        </w:tc>
      </w:tr>
      <w:tr w14:paraId="466BF00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B721999" w14:textId="77777777">
            <w:pPr>
              <w:pStyle w:val="ColumnHeading"/>
              <w:keepNext/>
            </w:pPr>
            <w:r w:rsidRPr="005D7536">
              <w:t>Komisjoni ettepanek</w:t>
            </w:r>
          </w:p>
        </w:tc>
        <w:tc>
          <w:tcPr>
            <w:tcW w:w="4876" w:type="dxa"/>
          </w:tcPr>
          <w:p w:rsidR="00B17EDE" w:rsidRPr="005D7536" w:rsidP="0009156F" w14:paraId="534CDA9F" w14:textId="77777777">
            <w:pPr>
              <w:pStyle w:val="ColumnHeading"/>
              <w:keepNext/>
            </w:pPr>
            <w:r w:rsidRPr="005D7536">
              <w:t>Muudatusettepanek</w:t>
            </w:r>
          </w:p>
        </w:tc>
      </w:tr>
      <w:tr w14:paraId="532F860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5E36C4C" w14:textId="77777777">
            <w:pPr>
              <w:pStyle w:val="Normal6"/>
            </w:pPr>
          </w:p>
        </w:tc>
        <w:tc>
          <w:tcPr>
            <w:tcW w:w="4876" w:type="dxa"/>
          </w:tcPr>
          <w:p w:rsidR="00B17EDE" w:rsidRPr="005D7536" w:rsidP="0009156F" w14:paraId="70BE64D7" w14:textId="77777777">
            <w:pPr>
              <w:pStyle w:val="Normal6"/>
              <w:jc w:val="center"/>
              <w:rPr>
                <w:szCs w:val="24"/>
              </w:rPr>
            </w:pPr>
            <w:r w:rsidRPr="005D7536">
              <w:rPr>
                <w:b/>
                <w:i/>
              </w:rPr>
              <w:t>Artikkel 47a</w:t>
            </w:r>
          </w:p>
        </w:tc>
      </w:tr>
      <w:tr w14:paraId="4E11CA0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1350F4F" w14:textId="77777777">
            <w:pPr>
              <w:pStyle w:val="Normal6"/>
            </w:pPr>
          </w:p>
        </w:tc>
        <w:tc>
          <w:tcPr>
            <w:tcW w:w="4876" w:type="dxa"/>
          </w:tcPr>
          <w:p w:rsidR="00B17EDE" w:rsidRPr="005D7536" w:rsidP="0009156F" w14:paraId="4B992AF5" w14:textId="77777777">
            <w:pPr>
              <w:pStyle w:val="Normal6"/>
              <w:jc w:val="center"/>
              <w:rPr>
                <w:szCs w:val="24"/>
              </w:rPr>
            </w:pPr>
            <w:r w:rsidRPr="005D7536">
              <w:rPr>
                <w:b/>
                <w:i/>
              </w:rPr>
              <w:t>Täiendavad sekkumised äärepoolseimate piirkondade põllumajanduses</w:t>
            </w:r>
          </w:p>
        </w:tc>
      </w:tr>
      <w:tr w14:paraId="2C1A21E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B7F4967" w14:textId="77777777">
            <w:pPr>
              <w:pStyle w:val="Normal6"/>
            </w:pPr>
          </w:p>
        </w:tc>
        <w:tc>
          <w:tcPr>
            <w:tcW w:w="4876" w:type="dxa"/>
          </w:tcPr>
          <w:p w:rsidR="00B17EDE" w:rsidRPr="005D7536" w:rsidP="0009156F" w14:paraId="7D2FC15E" w14:textId="77777777">
            <w:pPr>
              <w:pStyle w:val="Normal6"/>
              <w:rPr>
                <w:szCs w:val="24"/>
              </w:rPr>
            </w:pPr>
            <w:r w:rsidRPr="005D7536">
              <w:rPr>
                <w:b/>
                <w:i/>
              </w:rPr>
              <w:t>Liikmesriigid võivad käesoleva määruse III jaotises osutatud programmide raames rakendada sekkumisi, mis täiendavad määruse (EL) nr 228/2013 alusel juba olemasolevaid sekkumisi, et toetada äärepoolseimates piirkondades töötlemata või töödeldud põllumajandustoodete tootmist, töötlemist, turustamist ja transporti.</w:t>
            </w:r>
          </w:p>
        </w:tc>
      </w:tr>
    </w:tbl>
    <w:p w:rsidR="00B17EDE" w:rsidRPr="005D7536" w:rsidP="00B17EDE" w14:paraId="019313A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265AFC2" w14:textId="77777777">
      <w:r w:rsidRPr="005D7536">
        <w:rPr>
          <w:rStyle w:val="HideTWBExt"/>
        </w:rPr>
        <w:t>&lt;/Amend&gt;</w:t>
      </w:r>
    </w:p>
    <w:p w:rsidR="00B17EDE" w:rsidRPr="005D7536" w:rsidP="00B17EDE" w14:paraId="4949BF9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5099</w:t>
      </w:r>
      <w:r w:rsidRPr="005D7536">
        <w:rPr>
          <w:rStyle w:val="HideTWBExt"/>
          <w:b w:val="0"/>
        </w:rPr>
        <w:t>&lt;/NumAm&gt;</w:t>
      </w:r>
    </w:p>
    <w:p w:rsidR="00B17EDE" w:rsidRPr="005D7536" w:rsidP="00B17EDE" w14:paraId="2D487E58" w14:textId="77777777">
      <w:pPr>
        <w:pStyle w:val="NormalBold"/>
      </w:pPr>
      <w:r w:rsidRPr="005D7536">
        <w:rPr>
          <w:rStyle w:val="HideTWBExt"/>
          <w:b w:val="0"/>
        </w:rPr>
        <w:t>&lt;RepeatBlock-By&gt;&lt;Members&gt;</w:t>
      </w:r>
      <w:r w:rsidRPr="005D7536">
        <w:t>Jérémy</w:t>
      </w:r>
      <w:r w:rsidRPr="005D7536">
        <w:t xml:space="preserve"> </w:t>
      </w:r>
      <w:r w:rsidRPr="005D7536">
        <w:t>Decerle</w:t>
      </w:r>
      <w:r w:rsidRPr="005D7536">
        <w:t xml:space="preserve">, </w:t>
      </w:r>
      <w:r w:rsidRPr="005D7536">
        <w:t>Laurence</w:t>
      </w:r>
      <w:r w:rsidRPr="005D7536">
        <w:t xml:space="preserve"> </w:t>
      </w:r>
      <w:r w:rsidRPr="005D7536">
        <w:t>Farreng</w:t>
      </w:r>
      <w:r w:rsidRPr="005D7536">
        <w:t xml:space="preserve">, </w:t>
      </w:r>
      <w:r w:rsidRPr="005D7536">
        <w:t>Fabienne</w:t>
      </w:r>
      <w:r w:rsidRPr="005D7536">
        <w:t xml:space="preserve"> </w:t>
      </w:r>
      <w:r w:rsidRPr="005D7536">
        <w:t>Keller</w:t>
      </w:r>
      <w:r w:rsidRPr="005D7536">
        <w:t xml:space="preserve">, </w:t>
      </w:r>
      <w:r w:rsidRPr="005D7536">
        <w:t>Sandro</w:t>
      </w:r>
      <w:r w:rsidRPr="005D7536">
        <w:t xml:space="preserve"> </w:t>
      </w:r>
      <w:r w:rsidRPr="005D7536">
        <w:t>Gozi</w:t>
      </w:r>
      <w:r w:rsidRPr="005D7536">
        <w:t xml:space="preserve">, </w:t>
      </w:r>
      <w:r w:rsidRPr="005D7536">
        <w:t>Grégory</w:t>
      </w:r>
      <w:r w:rsidRPr="005D7536">
        <w:t xml:space="preserve"> </w:t>
      </w:r>
      <w:r w:rsidRPr="005D7536">
        <w:t>Allione</w:t>
      </w:r>
      <w:r w:rsidRPr="005D7536">
        <w:t xml:space="preserve">, </w:t>
      </w:r>
      <w:r w:rsidRPr="005D7536">
        <w:t>Valérie</w:t>
      </w:r>
      <w:r w:rsidRPr="005D7536">
        <w:t xml:space="preserve"> </w:t>
      </w:r>
      <w:r w:rsidRPr="005D7536">
        <w:t>Devaux</w:t>
      </w:r>
      <w:r w:rsidRPr="005D7536">
        <w:t xml:space="preserve">, </w:t>
      </w:r>
      <w:r w:rsidRPr="005D7536">
        <w:t>Stéphanie</w:t>
      </w:r>
      <w:r w:rsidRPr="005D7536">
        <w:t xml:space="preserve"> </w:t>
      </w:r>
      <w:r w:rsidRPr="005D7536">
        <w:t>Yon-Courtin</w:t>
      </w:r>
      <w:r w:rsidRPr="005D7536">
        <w:t xml:space="preserve">, </w:t>
      </w:r>
      <w:r w:rsidRPr="005D7536">
        <w:t>Christophe</w:t>
      </w:r>
      <w:r w:rsidRPr="005D7536">
        <w:t xml:space="preserve"> </w:t>
      </w:r>
      <w:r w:rsidRPr="005D7536">
        <w:t>Grudler</w:t>
      </w:r>
      <w:r w:rsidRPr="005D7536">
        <w:t xml:space="preserve">, </w:t>
      </w:r>
      <w:r w:rsidRPr="005D7536">
        <w:t>Oihane</w:t>
      </w:r>
      <w:r w:rsidRPr="005D7536">
        <w:t xml:space="preserve"> </w:t>
      </w:r>
      <w:r w:rsidRPr="005D7536">
        <w:t>Agirregoitia</w:t>
      </w:r>
      <w:r w:rsidRPr="005D7536">
        <w:t xml:space="preserve"> </w:t>
      </w:r>
      <w:r w:rsidRPr="005D7536">
        <w:t>Martínez</w:t>
      </w:r>
      <w:r w:rsidRPr="005D7536">
        <w:t xml:space="preserve">, Paulo do </w:t>
      </w:r>
      <w:r w:rsidRPr="005D7536">
        <w:t>Nascimento</w:t>
      </w:r>
      <w:r w:rsidRPr="005D7536">
        <w:t xml:space="preserve"> </w:t>
      </w:r>
      <w:r w:rsidRPr="005D7536">
        <w:t>Cabral</w:t>
      </w:r>
      <w:r w:rsidRPr="005D7536">
        <w:t xml:space="preserve">, Eric </w:t>
      </w:r>
      <w:r w:rsidRPr="005D7536">
        <w:t>Sargiacomo</w:t>
      </w:r>
      <w:r w:rsidRPr="005D7536">
        <w:t xml:space="preserve">, </w:t>
      </w:r>
      <w:r w:rsidRPr="005D7536">
        <w:t>Claire</w:t>
      </w:r>
      <w:r w:rsidRPr="005D7536">
        <w:t xml:space="preserve"> </w:t>
      </w:r>
      <w:r w:rsidRPr="005D7536">
        <w:t>Fita</w:t>
      </w:r>
      <w:r w:rsidRPr="005D7536">
        <w:t xml:space="preserve">, Charles </w:t>
      </w:r>
      <w:r w:rsidRPr="005D7536">
        <w:t>Goerens</w:t>
      </w:r>
      <w:r w:rsidRPr="005D7536">
        <w:rPr>
          <w:rStyle w:val="HideTWBExt"/>
          <w:b w:val="0"/>
        </w:rPr>
        <w:t>&lt;/Members&gt;</w:t>
      </w:r>
    </w:p>
    <w:p w:rsidR="00B17EDE" w:rsidRPr="005D7536" w:rsidP="00B17EDE" w14:paraId="5123B20F" w14:textId="77777777">
      <w:r w:rsidRPr="005D7536">
        <w:rPr>
          <w:rStyle w:val="HideTWBExt"/>
        </w:rPr>
        <w:t>&lt;/RepeatBlock-By&gt;</w:t>
      </w:r>
    </w:p>
    <w:p w:rsidR="00B17EDE" w:rsidRPr="005D7536" w:rsidP="00B17EDE" w14:paraId="6172DD3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E9D52D0" w14:textId="77777777">
      <w:pPr>
        <w:pStyle w:val="NormalBold"/>
      </w:pPr>
      <w:r w:rsidRPr="005D7536">
        <w:rPr>
          <w:rStyle w:val="HideTWBExt"/>
          <w:b w:val="0"/>
        </w:rPr>
        <w:t>&lt;Article&gt;</w:t>
      </w:r>
      <w:r w:rsidRPr="005D7536">
        <w:t>Artikkel 48</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1F423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47EA225" w14:textId="77777777">
            <w:pPr>
              <w:keepNext/>
            </w:pPr>
          </w:p>
        </w:tc>
      </w:tr>
      <w:tr w14:paraId="3631EFE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F3B99C9" w14:textId="77777777">
            <w:pPr>
              <w:pStyle w:val="ColumnHeading"/>
              <w:keepNext/>
            </w:pPr>
            <w:r w:rsidRPr="005D7536">
              <w:t>Komisjoni ettepanek</w:t>
            </w:r>
          </w:p>
        </w:tc>
        <w:tc>
          <w:tcPr>
            <w:tcW w:w="4876" w:type="dxa"/>
          </w:tcPr>
          <w:p w:rsidR="00B17EDE" w:rsidRPr="005D7536" w:rsidP="0009156F" w14:paraId="3C878624" w14:textId="77777777">
            <w:pPr>
              <w:pStyle w:val="ColumnHeading"/>
              <w:keepNext/>
            </w:pPr>
            <w:r w:rsidRPr="005D7536">
              <w:t>Muudatusettepanek</w:t>
            </w:r>
          </w:p>
        </w:tc>
      </w:tr>
      <w:tr w14:paraId="33DBFC4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4CDBFDF" w14:textId="77777777">
            <w:pPr>
              <w:pStyle w:val="Normal6"/>
              <w:jc w:val="center"/>
            </w:pPr>
            <w:r w:rsidRPr="005D7536">
              <w:rPr>
                <w:b/>
                <w:i/>
              </w:rPr>
              <w:t>Artikkel 48</w:t>
            </w:r>
          </w:p>
        </w:tc>
        <w:tc>
          <w:tcPr>
            <w:tcW w:w="4876" w:type="dxa"/>
          </w:tcPr>
          <w:p w:rsidR="00B17EDE" w:rsidRPr="005D7536" w:rsidP="0009156F" w14:paraId="54469C03" w14:textId="77777777">
            <w:pPr>
              <w:pStyle w:val="Normal6"/>
              <w:rPr>
                <w:szCs w:val="24"/>
              </w:rPr>
            </w:pPr>
            <w:r w:rsidRPr="005D7536">
              <w:rPr>
                <w:b/>
                <w:i/>
              </w:rPr>
              <w:t>välja jäetud</w:t>
            </w:r>
          </w:p>
        </w:tc>
      </w:tr>
      <w:tr w14:paraId="1C87216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96AEE51" w14:textId="77777777">
            <w:pPr>
              <w:pStyle w:val="Normal6"/>
              <w:jc w:val="center"/>
            </w:pPr>
            <w:r w:rsidRPr="005D7536">
              <w:rPr>
                <w:b/>
                <w:i/>
              </w:rPr>
              <w:t>Toetus kohalikele põllumajandus-, kalapüügi- ja vesiviljelustoodetele</w:t>
            </w:r>
          </w:p>
        </w:tc>
        <w:tc>
          <w:tcPr>
            <w:tcW w:w="4876" w:type="dxa"/>
          </w:tcPr>
          <w:p w:rsidR="00B17EDE" w:rsidRPr="005D7536" w:rsidP="0009156F" w14:paraId="364552D2" w14:textId="77777777">
            <w:pPr>
              <w:pStyle w:val="Normal6"/>
              <w:rPr>
                <w:szCs w:val="24"/>
              </w:rPr>
            </w:pPr>
          </w:p>
        </w:tc>
      </w:tr>
      <w:tr w14:paraId="14DB7E7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718269C" w14:textId="77777777">
            <w:pPr>
              <w:pStyle w:val="Normal6"/>
            </w:pPr>
            <w:r w:rsidRPr="005D7536">
              <w:rPr>
                <w:b/>
                <w:i/>
              </w:rPr>
              <w:t>1.</w:t>
            </w:r>
            <w:r w:rsidRPr="005D7536">
              <w:rPr>
                <w:b/>
                <w:i/>
              </w:rPr>
              <w:tab/>
              <w:t>Iga asjaomane liikmesriik koostab kooskõlas käesoleva artikli lõikes 7 sätestatud kriteeriumidega iga äärepoolseima piirkonna kohta põllumajandus-, kalapüügi- ja vesiviljelustoodete loetelu ning määrab kindlaks nende toodete koguse, mis vastab ettevõtjatele tekkinud lisakulude hüvitamise tingimustele.</w:t>
            </w:r>
          </w:p>
        </w:tc>
        <w:tc>
          <w:tcPr>
            <w:tcW w:w="4876" w:type="dxa"/>
          </w:tcPr>
          <w:p w:rsidR="00B17EDE" w:rsidRPr="005D7536" w:rsidP="0009156F" w14:paraId="448DF421" w14:textId="77777777">
            <w:pPr>
              <w:pStyle w:val="Normal6"/>
              <w:rPr>
                <w:szCs w:val="24"/>
              </w:rPr>
            </w:pPr>
          </w:p>
        </w:tc>
      </w:tr>
      <w:tr w14:paraId="4CB1224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38E7078" w14:textId="77777777">
            <w:pPr>
              <w:pStyle w:val="Normal6"/>
            </w:pPr>
            <w:r w:rsidRPr="005D7536">
              <w:rPr>
                <w:b/>
                <w:i/>
              </w:rPr>
              <w:t>2.</w:t>
            </w:r>
            <w:r w:rsidRPr="005D7536">
              <w:rPr>
                <w:b/>
                <w:i/>
              </w:rPr>
              <w:tab/>
              <w:t>Lõikes 1 osutatud loetelu hõlmab vähemalt järgmisi üksikasju:</w:t>
            </w:r>
          </w:p>
        </w:tc>
        <w:tc>
          <w:tcPr>
            <w:tcW w:w="4876" w:type="dxa"/>
          </w:tcPr>
          <w:p w:rsidR="00B17EDE" w:rsidRPr="005D7536" w:rsidP="0009156F" w14:paraId="4A7D8702" w14:textId="77777777">
            <w:pPr>
              <w:pStyle w:val="Normal6"/>
              <w:rPr>
                <w:szCs w:val="24"/>
              </w:rPr>
            </w:pPr>
          </w:p>
        </w:tc>
      </w:tr>
      <w:tr w14:paraId="4A0F921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27CF3BB" w14:textId="77777777">
            <w:pPr>
              <w:pStyle w:val="Normal6"/>
            </w:pPr>
            <w:r w:rsidRPr="005D7536">
              <w:rPr>
                <w:b/>
                <w:i/>
              </w:rPr>
              <w:t>(a)</w:t>
            </w:r>
            <w:r w:rsidRPr="005D7536">
              <w:rPr>
                <w:b/>
                <w:i/>
              </w:rPr>
              <w:tab/>
              <w:t>kavandatud sekkumiste kirjeldus;</w:t>
            </w:r>
          </w:p>
        </w:tc>
        <w:tc>
          <w:tcPr>
            <w:tcW w:w="4876" w:type="dxa"/>
          </w:tcPr>
          <w:p w:rsidR="00B17EDE" w:rsidRPr="005D7536" w:rsidP="0009156F" w14:paraId="4E9F2307" w14:textId="77777777">
            <w:pPr>
              <w:pStyle w:val="Normal6"/>
              <w:rPr>
                <w:szCs w:val="24"/>
              </w:rPr>
            </w:pPr>
          </w:p>
        </w:tc>
      </w:tr>
      <w:tr w14:paraId="59328FE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637DCD" w14:textId="77777777">
            <w:pPr>
              <w:pStyle w:val="Normal6"/>
            </w:pPr>
            <w:r w:rsidRPr="005D7536">
              <w:rPr>
                <w:b/>
                <w:i/>
              </w:rPr>
              <w:t>(b)</w:t>
            </w:r>
            <w:r w:rsidRPr="005D7536">
              <w:rPr>
                <w:b/>
                <w:i/>
              </w:rPr>
              <w:tab/>
              <w:t>selliste toetuste loetelu, mis kujutavad endast sissetulekutoetusega seotud sekkumisi artikli 35 lõike 1 tähenduses;</w:t>
            </w:r>
          </w:p>
        </w:tc>
        <w:tc>
          <w:tcPr>
            <w:tcW w:w="4876" w:type="dxa"/>
          </w:tcPr>
          <w:p w:rsidR="00B17EDE" w:rsidRPr="005D7536" w:rsidP="0009156F" w14:paraId="4DDE0354" w14:textId="77777777">
            <w:pPr>
              <w:pStyle w:val="Normal6"/>
              <w:rPr>
                <w:szCs w:val="24"/>
              </w:rPr>
            </w:pPr>
          </w:p>
        </w:tc>
      </w:tr>
      <w:tr w14:paraId="59E5AF7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3C730FE" w14:textId="77777777">
            <w:pPr>
              <w:pStyle w:val="Normal6"/>
            </w:pPr>
            <w:r w:rsidRPr="005D7536">
              <w:rPr>
                <w:b/>
                <w:i/>
              </w:rPr>
              <w:t>(c)</w:t>
            </w:r>
            <w:r w:rsidRPr="005D7536">
              <w:rPr>
                <w:b/>
                <w:i/>
              </w:rPr>
              <w:tab/>
              <w:t>programmiga kehtestatud ühe või mitme eesmärgi saavutamiseks iga sekkumise jaoks määratud toetusesumma ja iga tegevuse jaoks ette nähtud esialgne summa.</w:t>
            </w:r>
          </w:p>
        </w:tc>
        <w:tc>
          <w:tcPr>
            <w:tcW w:w="4876" w:type="dxa"/>
          </w:tcPr>
          <w:p w:rsidR="00B17EDE" w:rsidRPr="005D7536" w:rsidP="0009156F" w14:paraId="0BAF29DD" w14:textId="77777777">
            <w:pPr>
              <w:pStyle w:val="Normal6"/>
              <w:rPr>
                <w:szCs w:val="24"/>
              </w:rPr>
            </w:pPr>
          </w:p>
        </w:tc>
      </w:tr>
      <w:tr w14:paraId="1540C1B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B8A550E" w14:textId="77777777">
            <w:pPr>
              <w:pStyle w:val="Normal6"/>
            </w:pPr>
            <w:r w:rsidRPr="005D7536">
              <w:rPr>
                <w:b/>
                <w:i/>
              </w:rPr>
              <w:t>3.</w:t>
            </w:r>
            <w:r w:rsidRPr="005D7536">
              <w:rPr>
                <w:b/>
                <w:i/>
              </w:rPr>
              <w:tab/>
            </w:r>
          </w:p>
        </w:tc>
        <w:tc>
          <w:tcPr>
            <w:tcW w:w="4876" w:type="dxa"/>
          </w:tcPr>
          <w:p w:rsidR="00B17EDE" w:rsidRPr="005D7536" w:rsidP="0009156F" w14:paraId="64EDE395" w14:textId="77777777">
            <w:pPr>
              <w:pStyle w:val="Normal6"/>
              <w:rPr>
                <w:szCs w:val="24"/>
              </w:rPr>
            </w:pPr>
          </w:p>
        </w:tc>
      </w:tr>
      <w:tr w14:paraId="4C32826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0555E1A" w14:textId="77777777">
            <w:pPr>
              <w:pStyle w:val="Normal6"/>
            </w:pPr>
            <w:r w:rsidRPr="005D7536">
              <w:rPr>
                <w:b/>
                <w:i/>
              </w:rPr>
              <w:t>Sekkumised võivad hõlmata toetust äärepoolseimate piirkondade töötlemata ja töödeldud põllumajandus-, kalapüügi- ja vesiviljelustoodete tootmiseks, töötlemiseks, turustamiseks ja veoks.</w:t>
            </w:r>
          </w:p>
        </w:tc>
        <w:tc>
          <w:tcPr>
            <w:tcW w:w="4876" w:type="dxa"/>
          </w:tcPr>
          <w:p w:rsidR="00B17EDE" w:rsidRPr="005D7536" w:rsidP="0009156F" w14:paraId="1608019C" w14:textId="77777777">
            <w:pPr>
              <w:pStyle w:val="Normal6"/>
              <w:rPr>
                <w:szCs w:val="24"/>
              </w:rPr>
            </w:pPr>
          </w:p>
        </w:tc>
      </w:tr>
      <w:tr w14:paraId="3C712FF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8C0B2BB" w14:textId="77777777">
            <w:pPr>
              <w:pStyle w:val="Normal6"/>
            </w:pPr>
            <w:r w:rsidRPr="005D7536">
              <w:rPr>
                <w:b/>
                <w:i/>
              </w:rPr>
              <w:t>Lõikes 1 osutatud loetelu koostamisel ja koguste kindlaksmääramisel võtavad liikmesriigid arvesse kõiki asjaomaseid tegureid, eelkõige äärepoolseimate piirkondade ettevõtjatele tekkinud lisakulusid, ning vajadust tagada, et hüvitis oleks kooskõlas ühise põllumajanduspoliitika ja ühise kalanduspoliitika normidega.</w:t>
            </w:r>
          </w:p>
        </w:tc>
        <w:tc>
          <w:tcPr>
            <w:tcW w:w="4876" w:type="dxa"/>
          </w:tcPr>
          <w:p w:rsidR="00B17EDE" w:rsidRPr="005D7536" w:rsidP="0009156F" w14:paraId="23959490" w14:textId="77777777">
            <w:pPr>
              <w:pStyle w:val="Normal6"/>
              <w:rPr>
                <w:szCs w:val="24"/>
              </w:rPr>
            </w:pPr>
          </w:p>
        </w:tc>
      </w:tr>
      <w:tr w14:paraId="3E11987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D4A7797" w14:textId="77777777">
            <w:pPr>
              <w:pStyle w:val="Normal6"/>
            </w:pPr>
            <w:r w:rsidRPr="005D7536">
              <w:rPr>
                <w:b/>
                <w:i/>
              </w:rPr>
              <w:t>4.</w:t>
            </w:r>
            <w:r w:rsidRPr="005D7536">
              <w:rPr>
                <w:b/>
                <w:i/>
              </w:rPr>
              <w:tab/>
              <w:t>Liikmesriigid näevad ette maksete õiglase jaotamise. Liikmesriigid võivad piirata toetusesaajale asjaomasel kalendriaastal antava toetuse summat või kasutada järk-järgult vähenevaid makseid.</w:t>
            </w:r>
          </w:p>
        </w:tc>
        <w:tc>
          <w:tcPr>
            <w:tcW w:w="4876" w:type="dxa"/>
          </w:tcPr>
          <w:p w:rsidR="00B17EDE" w:rsidRPr="005D7536" w:rsidP="0009156F" w14:paraId="0CDAB9AB" w14:textId="77777777">
            <w:pPr>
              <w:pStyle w:val="Normal6"/>
              <w:rPr>
                <w:szCs w:val="24"/>
              </w:rPr>
            </w:pPr>
          </w:p>
        </w:tc>
      </w:tr>
      <w:tr w14:paraId="3C89D99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4138BD6" w14:textId="77777777">
            <w:pPr>
              <w:pStyle w:val="Normal6"/>
            </w:pPr>
            <w:r w:rsidRPr="005D7536">
              <w:rPr>
                <w:b/>
                <w:i/>
              </w:rPr>
              <w:t>5.</w:t>
            </w:r>
            <w:r w:rsidRPr="005D7536">
              <w:rPr>
                <w:b/>
                <w:i/>
              </w:rPr>
              <w:tab/>
              <w:t>Hüvitist ei maksta kalapüügi- ja vesiviljelustoodete puhul, mida:</w:t>
            </w:r>
          </w:p>
        </w:tc>
        <w:tc>
          <w:tcPr>
            <w:tcW w:w="4876" w:type="dxa"/>
          </w:tcPr>
          <w:p w:rsidR="00B17EDE" w:rsidRPr="005D7536" w:rsidP="0009156F" w14:paraId="3CE872D3" w14:textId="77777777">
            <w:pPr>
              <w:pStyle w:val="Normal6"/>
              <w:rPr>
                <w:szCs w:val="24"/>
              </w:rPr>
            </w:pPr>
          </w:p>
        </w:tc>
      </w:tr>
      <w:tr w14:paraId="4B31CFE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F6CBCD7" w14:textId="77777777">
            <w:pPr>
              <w:pStyle w:val="Normal6"/>
            </w:pPr>
            <w:r w:rsidRPr="005D7536">
              <w:rPr>
                <w:b/>
                <w:i/>
              </w:rPr>
              <w:t>(a)</w:t>
            </w:r>
            <w:r w:rsidRPr="005D7536">
              <w:rPr>
                <w:b/>
                <w:i/>
              </w:rPr>
              <w:tab/>
              <w:t>püüavad kolmanda riigi laevad, välja arvatud kalalaevad, mis sõidavad Venezuela lipu all ja tegutsevad liidu vetes, vastavalt nõukogu otsusele (EL) 2015/1565 (37);</w:t>
            </w:r>
          </w:p>
        </w:tc>
        <w:tc>
          <w:tcPr>
            <w:tcW w:w="4876" w:type="dxa"/>
          </w:tcPr>
          <w:p w:rsidR="00B17EDE" w:rsidRPr="005D7536" w:rsidP="0009156F" w14:paraId="59952ED0" w14:textId="77777777">
            <w:pPr>
              <w:pStyle w:val="Normal6"/>
              <w:rPr>
                <w:szCs w:val="24"/>
              </w:rPr>
            </w:pPr>
          </w:p>
        </w:tc>
      </w:tr>
      <w:tr w14:paraId="7A21342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102CCA7" w14:textId="77777777">
            <w:pPr>
              <w:pStyle w:val="Normal6"/>
            </w:pPr>
            <w:r w:rsidRPr="005D7536">
              <w:rPr>
                <w:b/>
                <w:i/>
              </w:rPr>
              <w:t>(b)</w:t>
            </w:r>
            <w:r w:rsidRPr="005D7536">
              <w:rPr>
                <w:b/>
                <w:i/>
              </w:rPr>
              <w:tab/>
              <w:t>püüavad liidu kalalaevad, mis ei ole registreeritud mõne äärepoolseima piirkonna sadamas;</w:t>
            </w:r>
          </w:p>
        </w:tc>
        <w:tc>
          <w:tcPr>
            <w:tcW w:w="4876" w:type="dxa"/>
          </w:tcPr>
          <w:p w:rsidR="00B17EDE" w:rsidRPr="005D7536" w:rsidP="0009156F" w14:paraId="737211C9" w14:textId="77777777">
            <w:pPr>
              <w:pStyle w:val="Normal6"/>
              <w:rPr>
                <w:szCs w:val="24"/>
              </w:rPr>
            </w:pPr>
          </w:p>
        </w:tc>
      </w:tr>
      <w:tr w14:paraId="753A634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6DB420A" w14:textId="77777777">
            <w:pPr>
              <w:pStyle w:val="Normal6"/>
            </w:pPr>
            <w:r w:rsidRPr="005D7536">
              <w:rPr>
                <w:b/>
                <w:i/>
              </w:rPr>
              <w:t>(c)</w:t>
            </w:r>
            <w:r w:rsidRPr="005D7536">
              <w:rPr>
                <w:b/>
                <w:i/>
              </w:rPr>
              <w:tab/>
              <w:t>imporditakse kolmandatest riikidest.</w:t>
            </w:r>
          </w:p>
        </w:tc>
        <w:tc>
          <w:tcPr>
            <w:tcW w:w="4876" w:type="dxa"/>
          </w:tcPr>
          <w:p w:rsidR="00B17EDE" w:rsidRPr="005D7536" w:rsidP="0009156F" w14:paraId="0481738C" w14:textId="77777777">
            <w:pPr>
              <w:pStyle w:val="Normal6"/>
              <w:rPr>
                <w:szCs w:val="24"/>
              </w:rPr>
            </w:pPr>
          </w:p>
        </w:tc>
      </w:tr>
      <w:tr w14:paraId="6F0A154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BFF7515" w14:textId="77777777">
            <w:pPr>
              <w:pStyle w:val="Normal6"/>
            </w:pPr>
            <w:r w:rsidRPr="005D7536">
              <w:rPr>
                <w:b/>
                <w:i/>
              </w:rPr>
              <w:t>6.</w:t>
            </w:r>
            <w:r w:rsidRPr="005D7536">
              <w:rPr>
                <w:b/>
                <w:i/>
              </w:rPr>
              <w:tab/>
              <w:t>Lõike 5 punkti b ei kohaldata, kui asjaomase äärepoolseima piirkonna töötlemissektori olemasolev võimsus ületab tarnitava tooraine koguse.</w:t>
            </w:r>
          </w:p>
        </w:tc>
        <w:tc>
          <w:tcPr>
            <w:tcW w:w="4876" w:type="dxa"/>
          </w:tcPr>
          <w:p w:rsidR="00B17EDE" w:rsidRPr="005D7536" w:rsidP="0009156F" w14:paraId="723B7BD2" w14:textId="77777777">
            <w:pPr>
              <w:pStyle w:val="Normal6"/>
              <w:rPr>
                <w:szCs w:val="24"/>
              </w:rPr>
            </w:pPr>
          </w:p>
        </w:tc>
      </w:tr>
      <w:tr w14:paraId="43A72FB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0DF5DDE" w14:textId="77777777">
            <w:pPr>
              <w:pStyle w:val="Normal6"/>
            </w:pPr>
            <w:r w:rsidRPr="005D7536">
              <w:rPr>
                <w:b/>
                <w:i/>
              </w:rPr>
              <w:t>7.</w:t>
            </w:r>
            <w:r w:rsidRPr="005D7536">
              <w:rPr>
                <w:b/>
                <w:i/>
              </w:rPr>
              <w:tab/>
              <w:t>Komisjonil on õigus võtta kooskõlas artiklitega 86 ja 87 vastu delegeeritud õigusakte, millega täiendatakse käesolevat määrust, sätestades asjaomaste piirkondade konkreetsetest eripäradest tulenevate lisakulude arvutamise kriteeriumid.</w:t>
            </w:r>
          </w:p>
        </w:tc>
        <w:tc>
          <w:tcPr>
            <w:tcW w:w="4876" w:type="dxa"/>
          </w:tcPr>
          <w:p w:rsidR="00B17EDE" w:rsidRPr="005D7536" w:rsidP="0009156F" w14:paraId="44211173" w14:textId="77777777">
            <w:pPr>
              <w:pStyle w:val="Normal6"/>
              <w:rPr>
                <w:szCs w:val="24"/>
              </w:rPr>
            </w:pPr>
          </w:p>
        </w:tc>
      </w:tr>
    </w:tbl>
    <w:p w:rsidR="00B17EDE" w:rsidRPr="005D7536" w:rsidP="00B17EDE" w14:paraId="7FDF19A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CE8447C"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659805A9" w14:textId="77777777">
      <w:pPr>
        <w:pStyle w:val="Normal12Italic"/>
        <w:rPr>
          <w:noProof w:val="0"/>
        </w:rPr>
      </w:pPr>
      <w:r w:rsidRPr="005D7536">
        <w:t>Kõik partnerluskavade kalandus- ja põllumajandussektoriga seotud sätted jäetakse välja, sest neid käsitletakse asjakohastes valdkondlikes õigusaktides (POSEI, ÜKP ja ÜPP).</w:t>
      </w:r>
    </w:p>
    <w:p w:rsidR="00B17EDE" w:rsidRPr="005D7536" w:rsidP="00B17EDE" w14:paraId="141E2294" w14:textId="77777777">
      <w:r w:rsidRPr="005D7536">
        <w:rPr>
          <w:rStyle w:val="HideTWBExt"/>
        </w:rPr>
        <w:t>&lt;/Amend&gt;</w:t>
      </w:r>
    </w:p>
    <w:p w:rsidR="00B17EDE" w:rsidRPr="005D7536" w:rsidP="00B17EDE" w14:paraId="2C46BBD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5100</w:t>
      </w:r>
      <w:r w:rsidRPr="005D7536">
        <w:rPr>
          <w:rStyle w:val="HideTWBExt"/>
          <w:b w:val="0"/>
        </w:rPr>
        <w:t>&lt;/NumAm&gt;</w:t>
      </w:r>
    </w:p>
    <w:p w:rsidR="00B17EDE" w:rsidRPr="005D7536" w:rsidP="00B17EDE" w14:paraId="30A0CBBF" w14:textId="77777777">
      <w:pPr>
        <w:pStyle w:val="NormalBold"/>
      </w:pPr>
      <w:r w:rsidRPr="005D7536">
        <w:rPr>
          <w:rStyle w:val="HideTWBExt"/>
          <w:b w:val="0"/>
        </w:rPr>
        <w:t>&lt;RepeatBlock-By&gt;&lt;Members&gt;</w:t>
      </w:r>
      <w:r w:rsidRPr="005D7536">
        <w:t>Mireia</w:t>
      </w:r>
      <w:r w:rsidRPr="005D7536">
        <w:t xml:space="preserve"> </w:t>
      </w:r>
      <w:r w:rsidRPr="005D7536">
        <w:t>Borrás</w:t>
      </w:r>
      <w:r w:rsidRPr="005D7536">
        <w:t xml:space="preserve"> </w:t>
      </w:r>
      <w:r w:rsidRPr="005D7536">
        <w:t>Pabón</w:t>
      </w:r>
      <w:r w:rsidRPr="005D7536">
        <w:t xml:space="preserve">, </w:t>
      </w:r>
      <w:r w:rsidRPr="005D7536">
        <w:t>Raffaele</w:t>
      </w:r>
      <w:r w:rsidRPr="005D7536">
        <w:t xml:space="preserve"> </w:t>
      </w:r>
      <w:r w:rsidRPr="005D7536">
        <w:t>Stancanelli</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Tomáš</w:t>
      </w:r>
      <w:r w:rsidRPr="005D7536">
        <w:t xml:space="preserve"> </w:t>
      </w:r>
      <w:r w:rsidRPr="005D7536">
        <w:t>Kubín</w:t>
      </w:r>
      <w:r w:rsidRPr="005D7536">
        <w:t xml:space="preserve">, Marie </w:t>
      </w:r>
      <w:r w:rsidRPr="005D7536">
        <w:t>Dauchy</w:t>
      </w:r>
      <w:r w:rsidRPr="005D7536">
        <w:rPr>
          <w:rStyle w:val="HideTWBExt"/>
          <w:b w:val="0"/>
        </w:rPr>
        <w:t>&lt;/Members&gt;</w:t>
      </w:r>
    </w:p>
    <w:p w:rsidR="00B17EDE" w:rsidRPr="005D7536" w:rsidP="00B17EDE" w14:paraId="23B53169" w14:textId="77777777">
      <w:r w:rsidRPr="005D7536">
        <w:rPr>
          <w:rStyle w:val="HideTWBExt"/>
        </w:rPr>
        <w:t>&lt;/RepeatBlock-By&gt;</w:t>
      </w:r>
    </w:p>
    <w:p w:rsidR="00B17EDE" w:rsidRPr="005D7536" w:rsidP="00B17EDE" w14:paraId="7935468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BDEE05E" w14:textId="77777777">
      <w:pPr>
        <w:pStyle w:val="NormalBold"/>
      </w:pPr>
      <w:r w:rsidRPr="005D7536">
        <w:rPr>
          <w:rStyle w:val="HideTWBExt"/>
          <w:b w:val="0"/>
        </w:rPr>
        <w:t>&lt;Article&gt;</w:t>
      </w:r>
      <w:r w:rsidRPr="005D7536">
        <w:t>Artikkel 48</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FFBD3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052226F" w14:textId="77777777">
            <w:pPr>
              <w:keepNext/>
            </w:pPr>
          </w:p>
        </w:tc>
      </w:tr>
      <w:tr w14:paraId="7BFECE1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30AA600" w14:textId="77777777">
            <w:pPr>
              <w:pStyle w:val="ColumnHeading"/>
              <w:keepNext/>
            </w:pPr>
            <w:r w:rsidRPr="005D7536">
              <w:t>Komisjoni ettepanek</w:t>
            </w:r>
          </w:p>
        </w:tc>
        <w:tc>
          <w:tcPr>
            <w:tcW w:w="4876" w:type="dxa"/>
          </w:tcPr>
          <w:p w:rsidR="00B17EDE" w:rsidRPr="005D7536" w:rsidP="0009156F" w14:paraId="1A8F06A6" w14:textId="77777777">
            <w:pPr>
              <w:pStyle w:val="ColumnHeading"/>
              <w:keepNext/>
            </w:pPr>
            <w:r w:rsidRPr="005D7536">
              <w:t>Muudatusettepanek</w:t>
            </w:r>
          </w:p>
        </w:tc>
      </w:tr>
      <w:tr w14:paraId="7E4C659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934521E" w14:textId="77777777">
            <w:pPr>
              <w:pStyle w:val="Normal6"/>
              <w:jc w:val="center"/>
            </w:pPr>
            <w:r w:rsidRPr="005D7536">
              <w:rPr>
                <w:b/>
                <w:i/>
              </w:rPr>
              <w:t>Artikkel 48</w:t>
            </w:r>
          </w:p>
        </w:tc>
        <w:tc>
          <w:tcPr>
            <w:tcW w:w="4876" w:type="dxa"/>
          </w:tcPr>
          <w:p w:rsidR="00B17EDE" w:rsidRPr="005D7536" w:rsidP="0009156F" w14:paraId="673F311F" w14:textId="77777777">
            <w:pPr>
              <w:pStyle w:val="Normal6"/>
              <w:rPr>
                <w:szCs w:val="24"/>
              </w:rPr>
            </w:pPr>
            <w:r w:rsidRPr="005D7536">
              <w:rPr>
                <w:b/>
                <w:i/>
              </w:rPr>
              <w:t>välja jäetud</w:t>
            </w:r>
          </w:p>
        </w:tc>
      </w:tr>
      <w:tr w14:paraId="3BED4CC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3E1A725" w14:textId="77777777">
            <w:pPr>
              <w:pStyle w:val="Normal6"/>
              <w:jc w:val="center"/>
            </w:pPr>
            <w:r w:rsidRPr="005D7536">
              <w:rPr>
                <w:b/>
                <w:i/>
              </w:rPr>
              <w:t>Toetus kohalikele põllumajandus-, kalapüügi- ja vesiviljelustoodetele</w:t>
            </w:r>
          </w:p>
        </w:tc>
        <w:tc>
          <w:tcPr>
            <w:tcW w:w="4876" w:type="dxa"/>
          </w:tcPr>
          <w:p w:rsidR="00B17EDE" w:rsidRPr="005D7536" w:rsidP="0009156F" w14:paraId="12D62244" w14:textId="77777777">
            <w:pPr>
              <w:pStyle w:val="Normal6"/>
              <w:rPr>
                <w:szCs w:val="24"/>
              </w:rPr>
            </w:pPr>
          </w:p>
        </w:tc>
      </w:tr>
      <w:tr w14:paraId="456E7A0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9A7C32B" w14:textId="77777777">
            <w:pPr>
              <w:pStyle w:val="Normal6"/>
            </w:pPr>
            <w:r w:rsidRPr="005D7536">
              <w:rPr>
                <w:b/>
                <w:i/>
              </w:rPr>
              <w:t>1.</w:t>
            </w:r>
            <w:r w:rsidRPr="005D7536">
              <w:rPr>
                <w:b/>
                <w:i/>
              </w:rPr>
              <w:tab/>
              <w:t>Iga asjaomane liikmesriik koostab kooskõlas käesoleva artikli lõikes 7 sätestatud kriteeriumidega iga äärepoolseima piirkonna kohta põllumajandus-, kalapüügi- ja vesiviljelustoodete loetelu ning määrab kindlaks nende toodete koguse, mis vastab ettevõtjatele tekkinud lisakulude hüvitamise tingimustele.</w:t>
            </w:r>
          </w:p>
        </w:tc>
        <w:tc>
          <w:tcPr>
            <w:tcW w:w="4876" w:type="dxa"/>
          </w:tcPr>
          <w:p w:rsidR="00B17EDE" w:rsidRPr="005D7536" w:rsidP="0009156F" w14:paraId="53F6FDAB" w14:textId="77777777">
            <w:pPr>
              <w:pStyle w:val="Normal6"/>
              <w:rPr>
                <w:szCs w:val="24"/>
              </w:rPr>
            </w:pPr>
          </w:p>
        </w:tc>
      </w:tr>
      <w:tr w14:paraId="7F37D8D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A4CA135" w14:textId="77777777">
            <w:pPr>
              <w:pStyle w:val="Normal6"/>
            </w:pPr>
            <w:r w:rsidRPr="005D7536">
              <w:rPr>
                <w:b/>
                <w:i/>
              </w:rPr>
              <w:t>2.</w:t>
            </w:r>
            <w:r w:rsidRPr="005D7536">
              <w:rPr>
                <w:b/>
                <w:i/>
              </w:rPr>
              <w:tab/>
              <w:t>Lõikes 1 osutatud loetelu hõlmab vähemalt järgmisi üksikasju:</w:t>
            </w:r>
          </w:p>
        </w:tc>
        <w:tc>
          <w:tcPr>
            <w:tcW w:w="4876" w:type="dxa"/>
          </w:tcPr>
          <w:p w:rsidR="00B17EDE" w:rsidRPr="005D7536" w:rsidP="0009156F" w14:paraId="28D14459" w14:textId="77777777">
            <w:pPr>
              <w:pStyle w:val="Normal6"/>
              <w:rPr>
                <w:szCs w:val="24"/>
              </w:rPr>
            </w:pPr>
          </w:p>
        </w:tc>
      </w:tr>
      <w:tr w14:paraId="2ACAA1B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C873130" w14:textId="77777777">
            <w:pPr>
              <w:pStyle w:val="Normal6"/>
            </w:pPr>
            <w:r w:rsidRPr="005D7536">
              <w:rPr>
                <w:b/>
                <w:i/>
              </w:rPr>
              <w:t>(a)</w:t>
            </w:r>
            <w:r w:rsidRPr="005D7536">
              <w:rPr>
                <w:b/>
                <w:i/>
              </w:rPr>
              <w:tab/>
              <w:t>kavandatud sekkumiste kirjeldus;</w:t>
            </w:r>
          </w:p>
        </w:tc>
        <w:tc>
          <w:tcPr>
            <w:tcW w:w="4876" w:type="dxa"/>
          </w:tcPr>
          <w:p w:rsidR="00B17EDE" w:rsidRPr="005D7536" w:rsidP="0009156F" w14:paraId="0976BA02" w14:textId="77777777">
            <w:pPr>
              <w:pStyle w:val="Normal6"/>
              <w:rPr>
                <w:szCs w:val="24"/>
              </w:rPr>
            </w:pPr>
          </w:p>
        </w:tc>
      </w:tr>
      <w:tr w14:paraId="09EB909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AAAABCB" w14:textId="77777777">
            <w:pPr>
              <w:pStyle w:val="Normal6"/>
            </w:pPr>
            <w:r w:rsidRPr="005D7536">
              <w:rPr>
                <w:b/>
                <w:i/>
              </w:rPr>
              <w:t>(b)</w:t>
            </w:r>
            <w:r w:rsidRPr="005D7536">
              <w:rPr>
                <w:b/>
                <w:i/>
              </w:rPr>
              <w:tab/>
              <w:t>selliste toetuste loetelu, mis kujutavad endast sissetulekutoetusega seotud sekkumisi artikli 35 lõike 1 tähenduses;</w:t>
            </w:r>
          </w:p>
        </w:tc>
        <w:tc>
          <w:tcPr>
            <w:tcW w:w="4876" w:type="dxa"/>
          </w:tcPr>
          <w:p w:rsidR="00B17EDE" w:rsidRPr="005D7536" w:rsidP="0009156F" w14:paraId="408D5B12" w14:textId="77777777">
            <w:pPr>
              <w:pStyle w:val="Normal6"/>
              <w:rPr>
                <w:szCs w:val="24"/>
              </w:rPr>
            </w:pPr>
          </w:p>
        </w:tc>
      </w:tr>
      <w:tr w14:paraId="5B30EF4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16BC89" w14:textId="77777777">
            <w:pPr>
              <w:pStyle w:val="Normal6"/>
            </w:pPr>
            <w:r w:rsidRPr="005D7536">
              <w:rPr>
                <w:b/>
                <w:i/>
              </w:rPr>
              <w:t>(c)</w:t>
            </w:r>
            <w:r w:rsidRPr="005D7536">
              <w:rPr>
                <w:b/>
                <w:i/>
              </w:rPr>
              <w:tab/>
              <w:t>programmiga kehtestatud ühe või mitme eesmärgi saavutamiseks iga sekkumise jaoks määratud toetusesumma ja iga tegevuse jaoks ette nähtud esialgne summa.</w:t>
            </w:r>
          </w:p>
        </w:tc>
        <w:tc>
          <w:tcPr>
            <w:tcW w:w="4876" w:type="dxa"/>
          </w:tcPr>
          <w:p w:rsidR="00B17EDE" w:rsidRPr="005D7536" w:rsidP="0009156F" w14:paraId="5C4B98C7" w14:textId="77777777">
            <w:pPr>
              <w:pStyle w:val="Normal6"/>
              <w:rPr>
                <w:szCs w:val="24"/>
              </w:rPr>
            </w:pPr>
          </w:p>
        </w:tc>
      </w:tr>
      <w:tr w14:paraId="5BCCEEA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590AC0" w14:textId="77777777">
            <w:pPr>
              <w:pStyle w:val="Normal6"/>
            </w:pPr>
            <w:r w:rsidRPr="005D7536">
              <w:rPr>
                <w:b/>
                <w:i/>
              </w:rPr>
              <w:t>3.</w:t>
            </w:r>
            <w:r w:rsidRPr="005D7536">
              <w:rPr>
                <w:b/>
                <w:i/>
              </w:rPr>
              <w:tab/>
            </w:r>
          </w:p>
        </w:tc>
        <w:tc>
          <w:tcPr>
            <w:tcW w:w="4876" w:type="dxa"/>
          </w:tcPr>
          <w:p w:rsidR="00B17EDE" w:rsidRPr="005D7536" w:rsidP="0009156F" w14:paraId="15FE6748" w14:textId="77777777">
            <w:pPr>
              <w:pStyle w:val="Normal6"/>
              <w:rPr>
                <w:szCs w:val="24"/>
              </w:rPr>
            </w:pPr>
          </w:p>
        </w:tc>
      </w:tr>
      <w:tr w14:paraId="144B66F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FEB562D" w14:textId="77777777">
            <w:pPr>
              <w:pStyle w:val="Normal6"/>
            </w:pPr>
            <w:r w:rsidRPr="005D7536">
              <w:rPr>
                <w:b/>
                <w:i/>
              </w:rPr>
              <w:t>Sekkumised võivad hõlmata toetust äärepoolseimate piirkondade töötlemata ja töödeldud põllumajandus-, kalapüügi- ja vesiviljelustoodete tootmiseks, töötlemiseks, turustamiseks ja veoks.</w:t>
            </w:r>
          </w:p>
        </w:tc>
        <w:tc>
          <w:tcPr>
            <w:tcW w:w="4876" w:type="dxa"/>
          </w:tcPr>
          <w:p w:rsidR="00B17EDE" w:rsidRPr="005D7536" w:rsidP="0009156F" w14:paraId="6255E552" w14:textId="77777777">
            <w:pPr>
              <w:pStyle w:val="Normal6"/>
              <w:rPr>
                <w:szCs w:val="24"/>
              </w:rPr>
            </w:pPr>
          </w:p>
        </w:tc>
      </w:tr>
      <w:tr w14:paraId="0A7F6C6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BBAB67A" w14:textId="77777777">
            <w:pPr>
              <w:pStyle w:val="Normal6"/>
            </w:pPr>
            <w:r w:rsidRPr="005D7536">
              <w:rPr>
                <w:b/>
                <w:i/>
              </w:rPr>
              <w:t>Lõikes 1 osutatud loetelu koostamisel ja koguste kindlaksmääramisel võtavad liikmesriigid arvesse kõiki asjaomaseid tegureid, eelkõige äärepoolseimate piirkondade ettevõtjatele tekkinud lisakulusid, ning vajadust tagada, et hüvitis oleks kooskõlas ühise põllumajanduspoliitika ja ühise kalanduspoliitika normidega.</w:t>
            </w:r>
          </w:p>
        </w:tc>
        <w:tc>
          <w:tcPr>
            <w:tcW w:w="4876" w:type="dxa"/>
          </w:tcPr>
          <w:p w:rsidR="00B17EDE" w:rsidRPr="005D7536" w:rsidP="0009156F" w14:paraId="34F7337F" w14:textId="77777777">
            <w:pPr>
              <w:pStyle w:val="Normal6"/>
              <w:rPr>
                <w:szCs w:val="24"/>
              </w:rPr>
            </w:pPr>
          </w:p>
        </w:tc>
      </w:tr>
      <w:tr w14:paraId="6A7201C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56F4A8B" w14:textId="77777777">
            <w:pPr>
              <w:pStyle w:val="Normal6"/>
            </w:pPr>
            <w:r w:rsidRPr="005D7536">
              <w:rPr>
                <w:b/>
                <w:i/>
              </w:rPr>
              <w:t>4.</w:t>
            </w:r>
            <w:r w:rsidRPr="005D7536">
              <w:rPr>
                <w:b/>
                <w:i/>
              </w:rPr>
              <w:tab/>
              <w:t>Liikmesriigid näevad ette maksete õiglase jaotamise. Liikmesriigid võivad piirata toetusesaajale asjaomasel kalendriaastal antava toetuse summat või kasutada järk-järgult vähenevaid makseid.</w:t>
            </w:r>
          </w:p>
        </w:tc>
        <w:tc>
          <w:tcPr>
            <w:tcW w:w="4876" w:type="dxa"/>
          </w:tcPr>
          <w:p w:rsidR="00B17EDE" w:rsidRPr="005D7536" w:rsidP="0009156F" w14:paraId="298B9223" w14:textId="77777777">
            <w:pPr>
              <w:pStyle w:val="Normal6"/>
              <w:rPr>
                <w:szCs w:val="24"/>
              </w:rPr>
            </w:pPr>
          </w:p>
        </w:tc>
      </w:tr>
      <w:tr w14:paraId="172BEFC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2BC4BC6" w14:textId="77777777">
            <w:pPr>
              <w:pStyle w:val="Normal6"/>
            </w:pPr>
            <w:r w:rsidRPr="005D7536">
              <w:rPr>
                <w:b/>
                <w:i/>
              </w:rPr>
              <w:t>5.</w:t>
            </w:r>
            <w:r w:rsidRPr="005D7536">
              <w:rPr>
                <w:b/>
                <w:i/>
              </w:rPr>
              <w:tab/>
              <w:t>Hüvitist ei maksta kalapüügi- ja vesiviljelustoodete puhul, mida:</w:t>
            </w:r>
          </w:p>
        </w:tc>
        <w:tc>
          <w:tcPr>
            <w:tcW w:w="4876" w:type="dxa"/>
          </w:tcPr>
          <w:p w:rsidR="00B17EDE" w:rsidRPr="005D7536" w:rsidP="0009156F" w14:paraId="7CB3C225" w14:textId="77777777">
            <w:pPr>
              <w:pStyle w:val="Normal6"/>
              <w:rPr>
                <w:szCs w:val="24"/>
              </w:rPr>
            </w:pPr>
          </w:p>
        </w:tc>
      </w:tr>
      <w:tr w14:paraId="3CAC2E8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B9A0274" w14:textId="77777777">
            <w:pPr>
              <w:pStyle w:val="Normal6"/>
            </w:pPr>
            <w:r w:rsidRPr="005D7536">
              <w:rPr>
                <w:b/>
                <w:i/>
              </w:rPr>
              <w:t>(a)</w:t>
            </w:r>
            <w:r w:rsidRPr="005D7536">
              <w:rPr>
                <w:b/>
                <w:i/>
              </w:rPr>
              <w:tab/>
              <w:t>püüavad kolmanda riigi laevad, välja arvatud kalalaevad, mis sõidavad Venezuela lipu all ja tegutsevad liidu vetes, vastavalt nõukogu otsusele (EL) 2015/1565 (37);</w:t>
            </w:r>
          </w:p>
        </w:tc>
        <w:tc>
          <w:tcPr>
            <w:tcW w:w="4876" w:type="dxa"/>
          </w:tcPr>
          <w:p w:rsidR="00B17EDE" w:rsidRPr="005D7536" w:rsidP="0009156F" w14:paraId="2E5CE439" w14:textId="77777777">
            <w:pPr>
              <w:pStyle w:val="Normal6"/>
              <w:rPr>
                <w:szCs w:val="24"/>
              </w:rPr>
            </w:pPr>
          </w:p>
        </w:tc>
      </w:tr>
      <w:tr w14:paraId="0329BB2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480F5DD" w14:textId="77777777">
            <w:pPr>
              <w:pStyle w:val="Normal6"/>
            </w:pPr>
            <w:r w:rsidRPr="005D7536">
              <w:rPr>
                <w:b/>
                <w:i/>
              </w:rPr>
              <w:t>(b)</w:t>
            </w:r>
            <w:r w:rsidRPr="005D7536">
              <w:rPr>
                <w:b/>
                <w:i/>
              </w:rPr>
              <w:tab/>
              <w:t>püüavad liidu kalalaevad, mis ei ole registreeritud mõne äärepoolseima piirkonna sadamas;</w:t>
            </w:r>
          </w:p>
        </w:tc>
        <w:tc>
          <w:tcPr>
            <w:tcW w:w="4876" w:type="dxa"/>
          </w:tcPr>
          <w:p w:rsidR="00B17EDE" w:rsidRPr="005D7536" w:rsidP="0009156F" w14:paraId="5264E172" w14:textId="77777777">
            <w:pPr>
              <w:pStyle w:val="Normal6"/>
              <w:rPr>
                <w:szCs w:val="24"/>
              </w:rPr>
            </w:pPr>
          </w:p>
        </w:tc>
      </w:tr>
      <w:tr w14:paraId="0A75D04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2FE118C" w14:textId="77777777">
            <w:pPr>
              <w:pStyle w:val="Normal6"/>
            </w:pPr>
            <w:r w:rsidRPr="005D7536">
              <w:rPr>
                <w:b/>
                <w:i/>
              </w:rPr>
              <w:t>(c)</w:t>
            </w:r>
            <w:r w:rsidRPr="005D7536">
              <w:rPr>
                <w:b/>
                <w:i/>
              </w:rPr>
              <w:tab/>
              <w:t>imporditakse kolmandatest riikidest.</w:t>
            </w:r>
          </w:p>
        </w:tc>
        <w:tc>
          <w:tcPr>
            <w:tcW w:w="4876" w:type="dxa"/>
          </w:tcPr>
          <w:p w:rsidR="00B17EDE" w:rsidRPr="005D7536" w:rsidP="0009156F" w14:paraId="17F41928" w14:textId="77777777">
            <w:pPr>
              <w:pStyle w:val="Normal6"/>
              <w:rPr>
                <w:szCs w:val="24"/>
              </w:rPr>
            </w:pPr>
          </w:p>
        </w:tc>
      </w:tr>
      <w:tr w14:paraId="459087C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4C4D95C" w14:textId="77777777">
            <w:pPr>
              <w:pStyle w:val="Normal6"/>
            </w:pPr>
            <w:r w:rsidRPr="005D7536">
              <w:rPr>
                <w:b/>
                <w:i/>
              </w:rPr>
              <w:t>6.</w:t>
            </w:r>
            <w:r w:rsidRPr="005D7536">
              <w:rPr>
                <w:b/>
                <w:i/>
              </w:rPr>
              <w:tab/>
              <w:t>Lõike 5 punkti b ei kohaldata, kui asjaomase äärepoolseima piirkonna töötlemissektori olemasolev võimsus ületab tarnitava tooraine koguse.</w:t>
            </w:r>
          </w:p>
        </w:tc>
        <w:tc>
          <w:tcPr>
            <w:tcW w:w="4876" w:type="dxa"/>
          </w:tcPr>
          <w:p w:rsidR="00B17EDE" w:rsidRPr="005D7536" w:rsidP="0009156F" w14:paraId="6ED391E2" w14:textId="77777777">
            <w:pPr>
              <w:pStyle w:val="Normal6"/>
              <w:rPr>
                <w:szCs w:val="24"/>
              </w:rPr>
            </w:pPr>
          </w:p>
        </w:tc>
      </w:tr>
      <w:tr w14:paraId="7D1C2A9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4B5E716" w14:textId="77777777">
            <w:pPr>
              <w:pStyle w:val="Normal6"/>
            </w:pPr>
            <w:r w:rsidRPr="005D7536">
              <w:rPr>
                <w:b/>
                <w:i/>
              </w:rPr>
              <w:t>7.</w:t>
            </w:r>
            <w:r w:rsidRPr="005D7536">
              <w:rPr>
                <w:b/>
                <w:i/>
              </w:rPr>
              <w:tab/>
              <w:t>Komisjonil on õigus võtta kooskõlas artiklitega 86 ja 87 vastu delegeeritud õigusakte, millega täiendatakse käesolevat määrust, sätestades asjaomaste piirkondade konkreetsetest eripäradest tulenevate lisakulude arvutamise kriteeriumid.</w:t>
            </w:r>
          </w:p>
        </w:tc>
        <w:tc>
          <w:tcPr>
            <w:tcW w:w="4876" w:type="dxa"/>
          </w:tcPr>
          <w:p w:rsidR="00B17EDE" w:rsidRPr="005D7536" w:rsidP="0009156F" w14:paraId="616F1241" w14:textId="77777777">
            <w:pPr>
              <w:pStyle w:val="Normal6"/>
              <w:rPr>
                <w:szCs w:val="24"/>
              </w:rPr>
            </w:pPr>
          </w:p>
        </w:tc>
      </w:tr>
    </w:tbl>
    <w:p w:rsidR="00B17EDE" w:rsidRPr="005D7536" w:rsidP="00B17EDE" w14:paraId="3C9AE10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CB7EB9E"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56D6BB9A" w14:textId="77777777">
      <w:pPr>
        <w:pStyle w:val="Normal12Italic"/>
        <w:rPr>
          <w:noProof w:val="0"/>
        </w:rPr>
      </w:pPr>
      <w:r w:rsidRPr="005D7536">
        <w:t>Üle viidud ÜPP määrusesse ja ÜKP määrusesse.</w:t>
      </w:r>
    </w:p>
    <w:p w:rsidR="00B17EDE" w:rsidRPr="005D7536" w:rsidP="00B17EDE" w14:paraId="06E7ED6C" w14:textId="77777777">
      <w:r w:rsidRPr="005D7536">
        <w:rPr>
          <w:rStyle w:val="HideTWBExt"/>
        </w:rPr>
        <w:t>&lt;/Amend&gt;</w:t>
      </w:r>
    </w:p>
    <w:p w:rsidR="00B17EDE" w:rsidRPr="005D7536" w:rsidP="00B17EDE" w14:paraId="7CB4660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5101</w:t>
      </w:r>
      <w:r w:rsidRPr="005D7536">
        <w:rPr>
          <w:rStyle w:val="HideTWBExt"/>
          <w:b w:val="0"/>
        </w:rPr>
        <w:t>&lt;/NumAm&gt;</w:t>
      </w:r>
    </w:p>
    <w:p w:rsidR="00B17EDE" w:rsidRPr="005D7536" w:rsidP="00B17EDE" w14:paraId="2FBC007A" w14:textId="77777777">
      <w:pPr>
        <w:pStyle w:val="NormalBold"/>
      </w:pPr>
      <w:r w:rsidRPr="005D7536">
        <w:rPr>
          <w:rStyle w:val="HideTWBExt"/>
          <w:b w:val="0"/>
        </w:rPr>
        <w:t>&lt;RepeatBlock-By&gt;&lt;Members&gt;</w:t>
      </w:r>
      <w:r w:rsidRPr="005D7536">
        <w:t>Krzysztof</w:t>
      </w:r>
      <w:r w:rsidRPr="005D7536">
        <w:t xml:space="preserve"> Hetman, </w:t>
      </w:r>
      <w:r w:rsidRPr="005D7536">
        <w:t>Andrzej</w:t>
      </w:r>
      <w:r w:rsidRPr="005D7536">
        <w:t xml:space="preserve"> </w:t>
      </w:r>
      <w:r w:rsidRPr="005D7536">
        <w:t>Buła</w:t>
      </w:r>
      <w:r w:rsidRPr="005D7536">
        <w:t xml:space="preserve">, </w:t>
      </w:r>
      <w:r w:rsidRPr="005D7536">
        <w:t>Jacek</w:t>
      </w:r>
      <w:r w:rsidRPr="005D7536">
        <w:t xml:space="preserve"> </w:t>
      </w:r>
      <w:r w:rsidRPr="005D7536">
        <w:t>Protas</w:t>
      </w:r>
      <w:r w:rsidRPr="005D7536">
        <w:rPr>
          <w:rStyle w:val="HideTWBExt"/>
          <w:b w:val="0"/>
        </w:rPr>
        <w:t>&lt;/Members&gt;</w:t>
      </w:r>
    </w:p>
    <w:p w:rsidR="00B17EDE" w:rsidRPr="005D7536" w:rsidP="00B17EDE" w14:paraId="5A6B169E" w14:textId="77777777">
      <w:r w:rsidRPr="005D7536">
        <w:rPr>
          <w:rStyle w:val="HideTWBExt"/>
        </w:rPr>
        <w:t>&lt;/RepeatBlock-By&gt;</w:t>
      </w:r>
    </w:p>
    <w:p w:rsidR="00B17EDE" w:rsidRPr="005D7536" w:rsidP="00B17EDE" w14:paraId="594FA47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F65F0E7" w14:textId="77777777">
      <w:pPr>
        <w:pStyle w:val="NormalBold"/>
      </w:pPr>
      <w:r w:rsidRPr="005D7536">
        <w:rPr>
          <w:rStyle w:val="HideTWBExt"/>
          <w:b w:val="0"/>
        </w:rPr>
        <w:t>&lt;Article&gt;</w:t>
      </w:r>
      <w:r w:rsidRPr="005D7536">
        <w:t>Artikkel 48</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68225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4D7AF2C" w14:textId="77777777">
            <w:pPr>
              <w:keepNext/>
            </w:pPr>
          </w:p>
        </w:tc>
      </w:tr>
      <w:tr w14:paraId="52569B9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FA715E" w14:textId="77777777">
            <w:pPr>
              <w:pStyle w:val="ColumnHeading"/>
              <w:keepNext/>
            </w:pPr>
            <w:r w:rsidRPr="005D7536">
              <w:t>Komisjoni ettepanek</w:t>
            </w:r>
          </w:p>
        </w:tc>
        <w:tc>
          <w:tcPr>
            <w:tcW w:w="4876" w:type="dxa"/>
          </w:tcPr>
          <w:p w:rsidR="00B17EDE" w:rsidRPr="005D7536" w:rsidP="0009156F" w14:paraId="6CDC1676" w14:textId="77777777">
            <w:pPr>
              <w:pStyle w:val="ColumnHeading"/>
              <w:keepNext/>
            </w:pPr>
            <w:r w:rsidRPr="005D7536">
              <w:t>Muudatusettepanek</w:t>
            </w:r>
          </w:p>
        </w:tc>
      </w:tr>
      <w:tr w14:paraId="0302817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F9C9B7E" w14:textId="77777777">
            <w:pPr>
              <w:pStyle w:val="Normal6"/>
              <w:jc w:val="center"/>
            </w:pPr>
            <w:r w:rsidRPr="005D7536">
              <w:rPr>
                <w:b/>
                <w:i/>
              </w:rPr>
              <w:t>Artikkel 48</w:t>
            </w:r>
          </w:p>
        </w:tc>
        <w:tc>
          <w:tcPr>
            <w:tcW w:w="4876" w:type="dxa"/>
          </w:tcPr>
          <w:p w:rsidR="00B17EDE" w:rsidRPr="005D7536" w:rsidP="0009156F" w14:paraId="1606193A" w14:textId="77777777">
            <w:pPr>
              <w:pStyle w:val="Normal6"/>
              <w:rPr>
                <w:szCs w:val="24"/>
              </w:rPr>
            </w:pPr>
            <w:r w:rsidRPr="005D7536">
              <w:rPr>
                <w:b/>
                <w:i/>
              </w:rPr>
              <w:t>välja jäetud</w:t>
            </w:r>
          </w:p>
        </w:tc>
      </w:tr>
      <w:tr w14:paraId="702C47D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22E73D3" w14:textId="77777777">
            <w:pPr>
              <w:pStyle w:val="Normal6"/>
              <w:jc w:val="center"/>
            </w:pPr>
            <w:r w:rsidRPr="005D7536">
              <w:rPr>
                <w:b/>
                <w:i/>
              </w:rPr>
              <w:t>Toetus kohalikele põllumajandus-, kalapüügi- ja vesiviljelustoodetele</w:t>
            </w:r>
          </w:p>
        </w:tc>
        <w:tc>
          <w:tcPr>
            <w:tcW w:w="4876" w:type="dxa"/>
          </w:tcPr>
          <w:p w:rsidR="00B17EDE" w:rsidRPr="005D7536" w:rsidP="0009156F" w14:paraId="1B1E3036" w14:textId="77777777">
            <w:pPr>
              <w:pStyle w:val="Normal6"/>
              <w:rPr>
                <w:szCs w:val="24"/>
              </w:rPr>
            </w:pPr>
          </w:p>
        </w:tc>
      </w:tr>
      <w:tr w14:paraId="1AAA659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DCC8367" w14:textId="77777777">
            <w:pPr>
              <w:pStyle w:val="Normal6"/>
            </w:pPr>
            <w:r w:rsidRPr="005D7536">
              <w:rPr>
                <w:b/>
                <w:i/>
              </w:rPr>
              <w:t>1.</w:t>
            </w:r>
            <w:r w:rsidRPr="005D7536">
              <w:rPr>
                <w:b/>
                <w:i/>
              </w:rPr>
              <w:tab/>
              <w:t>Iga asjaomane liikmesriik koostab kooskõlas käesoleva artikli lõikes 7 sätestatud kriteeriumidega iga äärepoolseima piirkonna kohta põllumajandus-, kalapüügi- ja vesiviljelustoodete loetelu ning määrab kindlaks nende toodete koguse, mis vastab ettevõtjatele tekkinud lisakulude hüvitamise tingimustele.</w:t>
            </w:r>
          </w:p>
        </w:tc>
        <w:tc>
          <w:tcPr>
            <w:tcW w:w="4876" w:type="dxa"/>
          </w:tcPr>
          <w:p w:rsidR="00B17EDE" w:rsidRPr="005D7536" w:rsidP="0009156F" w14:paraId="59D9FC21" w14:textId="77777777">
            <w:pPr>
              <w:pStyle w:val="Normal6"/>
              <w:rPr>
                <w:szCs w:val="24"/>
              </w:rPr>
            </w:pPr>
          </w:p>
        </w:tc>
      </w:tr>
      <w:tr w14:paraId="22B4380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60919E5" w14:textId="77777777">
            <w:pPr>
              <w:pStyle w:val="Normal6"/>
            </w:pPr>
            <w:r w:rsidRPr="005D7536">
              <w:rPr>
                <w:b/>
                <w:i/>
              </w:rPr>
              <w:t>2.</w:t>
            </w:r>
            <w:r w:rsidRPr="005D7536">
              <w:rPr>
                <w:b/>
                <w:i/>
              </w:rPr>
              <w:tab/>
              <w:t>Lõikes 1 osutatud loetelu hõlmab vähemalt järgmisi üksikasju:</w:t>
            </w:r>
          </w:p>
        </w:tc>
        <w:tc>
          <w:tcPr>
            <w:tcW w:w="4876" w:type="dxa"/>
          </w:tcPr>
          <w:p w:rsidR="00B17EDE" w:rsidRPr="005D7536" w:rsidP="0009156F" w14:paraId="76332235" w14:textId="77777777">
            <w:pPr>
              <w:pStyle w:val="Normal6"/>
              <w:rPr>
                <w:szCs w:val="24"/>
              </w:rPr>
            </w:pPr>
          </w:p>
        </w:tc>
      </w:tr>
      <w:tr w14:paraId="35DFF88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D71AAB" w14:textId="77777777">
            <w:pPr>
              <w:pStyle w:val="Normal6"/>
            </w:pPr>
            <w:r w:rsidRPr="005D7536">
              <w:rPr>
                <w:b/>
                <w:i/>
              </w:rPr>
              <w:t>(a)</w:t>
            </w:r>
            <w:r w:rsidRPr="005D7536">
              <w:rPr>
                <w:b/>
                <w:i/>
              </w:rPr>
              <w:tab/>
              <w:t>kavandatud sekkumiste kirjeldus;</w:t>
            </w:r>
          </w:p>
        </w:tc>
        <w:tc>
          <w:tcPr>
            <w:tcW w:w="4876" w:type="dxa"/>
          </w:tcPr>
          <w:p w:rsidR="00B17EDE" w:rsidRPr="005D7536" w:rsidP="0009156F" w14:paraId="35270B0E" w14:textId="77777777">
            <w:pPr>
              <w:pStyle w:val="Normal6"/>
              <w:rPr>
                <w:szCs w:val="24"/>
              </w:rPr>
            </w:pPr>
          </w:p>
        </w:tc>
      </w:tr>
      <w:tr w14:paraId="7D20AF2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C4DD763" w14:textId="77777777">
            <w:pPr>
              <w:pStyle w:val="Normal6"/>
            </w:pPr>
            <w:r w:rsidRPr="005D7536">
              <w:rPr>
                <w:b/>
                <w:i/>
              </w:rPr>
              <w:t>(b)</w:t>
            </w:r>
            <w:r w:rsidRPr="005D7536">
              <w:rPr>
                <w:b/>
                <w:i/>
              </w:rPr>
              <w:tab/>
              <w:t>selliste toetuste loetelu, mis kujutavad endast sissetulekutoetusega seotud sekkumisi artikli 35 lõike 1 tähenduses;</w:t>
            </w:r>
          </w:p>
        </w:tc>
        <w:tc>
          <w:tcPr>
            <w:tcW w:w="4876" w:type="dxa"/>
          </w:tcPr>
          <w:p w:rsidR="00B17EDE" w:rsidRPr="005D7536" w:rsidP="0009156F" w14:paraId="014CDF57" w14:textId="77777777">
            <w:pPr>
              <w:pStyle w:val="Normal6"/>
              <w:rPr>
                <w:szCs w:val="24"/>
              </w:rPr>
            </w:pPr>
          </w:p>
        </w:tc>
      </w:tr>
      <w:tr w14:paraId="438C424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9EC1487" w14:textId="77777777">
            <w:pPr>
              <w:pStyle w:val="Normal6"/>
            </w:pPr>
            <w:r w:rsidRPr="005D7536">
              <w:rPr>
                <w:b/>
                <w:i/>
              </w:rPr>
              <w:t>(c)</w:t>
            </w:r>
            <w:r w:rsidRPr="005D7536">
              <w:rPr>
                <w:b/>
                <w:i/>
              </w:rPr>
              <w:tab/>
              <w:t>programmiga kehtestatud ühe või mitme eesmärgi saavutamiseks iga sekkumise jaoks määratud toetusesumma ja iga tegevuse jaoks ette nähtud esialgne summa.</w:t>
            </w:r>
          </w:p>
        </w:tc>
        <w:tc>
          <w:tcPr>
            <w:tcW w:w="4876" w:type="dxa"/>
          </w:tcPr>
          <w:p w:rsidR="00B17EDE" w:rsidRPr="005D7536" w:rsidP="0009156F" w14:paraId="20DC6E9D" w14:textId="77777777">
            <w:pPr>
              <w:pStyle w:val="Normal6"/>
              <w:rPr>
                <w:szCs w:val="24"/>
              </w:rPr>
            </w:pPr>
          </w:p>
        </w:tc>
      </w:tr>
      <w:tr w14:paraId="5B6FC65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D7249C" w14:textId="77777777">
            <w:pPr>
              <w:pStyle w:val="Normal6"/>
            </w:pPr>
            <w:r w:rsidRPr="005D7536">
              <w:rPr>
                <w:b/>
                <w:i/>
              </w:rPr>
              <w:t>3.</w:t>
            </w:r>
            <w:r w:rsidRPr="005D7536">
              <w:rPr>
                <w:b/>
                <w:i/>
              </w:rPr>
              <w:tab/>
            </w:r>
          </w:p>
        </w:tc>
        <w:tc>
          <w:tcPr>
            <w:tcW w:w="4876" w:type="dxa"/>
          </w:tcPr>
          <w:p w:rsidR="00B17EDE" w:rsidRPr="005D7536" w:rsidP="0009156F" w14:paraId="36A462D1" w14:textId="77777777">
            <w:pPr>
              <w:pStyle w:val="Normal6"/>
              <w:rPr>
                <w:szCs w:val="24"/>
              </w:rPr>
            </w:pPr>
          </w:p>
        </w:tc>
      </w:tr>
      <w:tr w14:paraId="3CCBBA0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A19C0D7" w14:textId="77777777">
            <w:pPr>
              <w:pStyle w:val="Normal6"/>
            </w:pPr>
            <w:r w:rsidRPr="005D7536">
              <w:rPr>
                <w:b/>
                <w:i/>
              </w:rPr>
              <w:t>Sekkumised võivad hõlmata toetust äärepoolseimate piirkondade töötlemata ja töödeldud põllumajandus-, kalapüügi- ja vesiviljelustoodete tootmiseks, töötlemiseks, turustamiseks ja veoks.</w:t>
            </w:r>
          </w:p>
        </w:tc>
        <w:tc>
          <w:tcPr>
            <w:tcW w:w="4876" w:type="dxa"/>
          </w:tcPr>
          <w:p w:rsidR="00B17EDE" w:rsidRPr="005D7536" w:rsidP="0009156F" w14:paraId="7907D6E3" w14:textId="77777777">
            <w:pPr>
              <w:pStyle w:val="Normal6"/>
              <w:rPr>
                <w:szCs w:val="24"/>
              </w:rPr>
            </w:pPr>
          </w:p>
        </w:tc>
      </w:tr>
      <w:tr w14:paraId="31E699C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EAD5AAA" w14:textId="77777777">
            <w:pPr>
              <w:pStyle w:val="Normal6"/>
            </w:pPr>
            <w:r w:rsidRPr="005D7536">
              <w:rPr>
                <w:b/>
                <w:i/>
              </w:rPr>
              <w:t>Lõikes 1 osutatud loetelu koostamisel ja koguste kindlaksmääramisel võtavad liikmesriigid arvesse kõiki asjaomaseid tegureid, eelkõige äärepoolseimate piirkondade ettevõtjatele tekkinud lisakulusid, ning vajadust tagada, et hüvitis oleks kooskõlas ühise põllumajanduspoliitika ja ühise kalanduspoliitika normidega.</w:t>
            </w:r>
          </w:p>
        </w:tc>
        <w:tc>
          <w:tcPr>
            <w:tcW w:w="4876" w:type="dxa"/>
          </w:tcPr>
          <w:p w:rsidR="00B17EDE" w:rsidRPr="005D7536" w:rsidP="0009156F" w14:paraId="0B7C12B6" w14:textId="77777777">
            <w:pPr>
              <w:pStyle w:val="Normal6"/>
              <w:rPr>
                <w:szCs w:val="24"/>
              </w:rPr>
            </w:pPr>
          </w:p>
        </w:tc>
      </w:tr>
      <w:tr w14:paraId="4D0149A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A6099B" w14:textId="77777777">
            <w:pPr>
              <w:pStyle w:val="Normal6"/>
            </w:pPr>
            <w:r w:rsidRPr="005D7536">
              <w:rPr>
                <w:b/>
                <w:i/>
              </w:rPr>
              <w:t>4.</w:t>
            </w:r>
            <w:r w:rsidRPr="005D7536">
              <w:rPr>
                <w:b/>
                <w:i/>
              </w:rPr>
              <w:tab/>
              <w:t>Liikmesriigid näevad ette maksete õiglase jaotamise. Liikmesriigid võivad piirata toetusesaajale asjaomasel kalendriaastal antava toetuse summat või kasutada järk-järgult vähenevaid makseid.</w:t>
            </w:r>
          </w:p>
        </w:tc>
        <w:tc>
          <w:tcPr>
            <w:tcW w:w="4876" w:type="dxa"/>
          </w:tcPr>
          <w:p w:rsidR="00B17EDE" w:rsidRPr="005D7536" w:rsidP="0009156F" w14:paraId="5ACB86DA" w14:textId="77777777">
            <w:pPr>
              <w:pStyle w:val="Normal6"/>
              <w:rPr>
                <w:szCs w:val="24"/>
              </w:rPr>
            </w:pPr>
          </w:p>
        </w:tc>
      </w:tr>
      <w:tr w14:paraId="2783E00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573CAE3" w14:textId="77777777">
            <w:pPr>
              <w:pStyle w:val="Normal6"/>
            </w:pPr>
            <w:r w:rsidRPr="005D7536">
              <w:rPr>
                <w:b/>
                <w:i/>
              </w:rPr>
              <w:t>5.</w:t>
            </w:r>
            <w:r w:rsidRPr="005D7536">
              <w:rPr>
                <w:b/>
                <w:i/>
              </w:rPr>
              <w:tab/>
              <w:t>Hüvitist ei maksta kalapüügi- ja vesiviljelustoodete puhul, mida:</w:t>
            </w:r>
          </w:p>
        </w:tc>
        <w:tc>
          <w:tcPr>
            <w:tcW w:w="4876" w:type="dxa"/>
          </w:tcPr>
          <w:p w:rsidR="00B17EDE" w:rsidRPr="005D7536" w:rsidP="0009156F" w14:paraId="063B2EED" w14:textId="77777777">
            <w:pPr>
              <w:pStyle w:val="Normal6"/>
              <w:rPr>
                <w:szCs w:val="24"/>
              </w:rPr>
            </w:pPr>
          </w:p>
        </w:tc>
      </w:tr>
      <w:tr w14:paraId="0C9002C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935A97C" w14:textId="77777777">
            <w:pPr>
              <w:pStyle w:val="Normal6"/>
            </w:pPr>
            <w:r w:rsidRPr="005D7536">
              <w:rPr>
                <w:b/>
                <w:i/>
              </w:rPr>
              <w:t>(a)</w:t>
            </w:r>
            <w:r w:rsidRPr="005D7536">
              <w:rPr>
                <w:b/>
                <w:i/>
              </w:rPr>
              <w:tab/>
              <w:t>püüavad kolmanda riigi laevad, välja arvatud kalalaevad, mis sõidavad Venezuela lipu all ja tegutsevad liidu vetes, vastavalt nõukogu otsusele (EL) 2015/1565 (37);</w:t>
            </w:r>
          </w:p>
        </w:tc>
        <w:tc>
          <w:tcPr>
            <w:tcW w:w="4876" w:type="dxa"/>
          </w:tcPr>
          <w:p w:rsidR="00B17EDE" w:rsidRPr="005D7536" w:rsidP="0009156F" w14:paraId="6AB3BE14" w14:textId="77777777">
            <w:pPr>
              <w:pStyle w:val="Normal6"/>
              <w:rPr>
                <w:szCs w:val="24"/>
              </w:rPr>
            </w:pPr>
          </w:p>
        </w:tc>
      </w:tr>
      <w:tr w14:paraId="446FCFA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BC722ED" w14:textId="77777777">
            <w:pPr>
              <w:pStyle w:val="Normal6"/>
            </w:pPr>
            <w:r w:rsidRPr="005D7536">
              <w:rPr>
                <w:b/>
                <w:i/>
              </w:rPr>
              <w:t>(b)</w:t>
            </w:r>
            <w:r w:rsidRPr="005D7536">
              <w:rPr>
                <w:b/>
                <w:i/>
              </w:rPr>
              <w:tab/>
              <w:t>püüavad liidu kalalaevad, mis ei ole registreeritud mõne äärepoolseima piirkonna sadamas;</w:t>
            </w:r>
          </w:p>
        </w:tc>
        <w:tc>
          <w:tcPr>
            <w:tcW w:w="4876" w:type="dxa"/>
          </w:tcPr>
          <w:p w:rsidR="00B17EDE" w:rsidRPr="005D7536" w:rsidP="0009156F" w14:paraId="71938C07" w14:textId="77777777">
            <w:pPr>
              <w:pStyle w:val="Normal6"/>
              <w:rPr>
                <w:szCs w:val="24"/>
              </w:rPr>
            </w:pPr>
          </w:p>
        </w:tc>
      </w:tr>
      <w:tr w14:paraId="12C20B6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07DC463" w14:textId="77777777">
            <w:pPr>
              <w:pStyle w:val="Normal6"/>
            </w:pPr>
            <w:r w:rsidRPr="005D7536">
              <w:rPr>
                <w:b/>
                <w:i/>
              </w:rPr>
              <w:t>(c)</w:t>
            </w:r>
            <w:r w:rsidRPr="005D7536">
              <w:rPr>
                <w:b/>
                <w:i/>
              </w:rPr>
              <w:tab/>
              <w:t>imporditakse kolmandatest riikidest.</w:t>
            </w:r>
          </w:p>
        </w:tc>
        <w:tc>
          <w:tcPr>
            <w:tcW w:w="4876" w:type="dxa"/>
          </w:tcPr>
          <w:p w:rsidR="00B17EDE" w:rsidRPr="005D7536" w:rsidP="0009156F" w14:paraId="43E3BC77" w14:textId="77777777">
            <w:pPr>
              <w:pStyle w:val="Normal6"/>
              <w:rPr>
                <w:szCs w:val="24"/>
              </w:rPr>
            </w:pPr>
          </w:p>
        </w:tc>
      </w:tr>
      <w:tr w14:paraId="56EF7F2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93C5705" w14:textId="77777777">
            <w:pPr>
              <w:pStyle w:val="Normal6"/>
            </w:pPr>
            <w:r w:rsidRPr="005D7536">
              <w:rPr>
                <w:b/>
                <w:i/>
              </w:rPr>
              <w:t>6.</w:t>
            </w:r>
            <w:r w:rsidRPr="005D7536">
              <w:rPr>
                <w:b/>
                <w:i/>
              </w:rPr>
              <w:tab/>
              <w:t>Lõike 5 punkti b ei kohaldata, kui asjaomase äärepoolseima piirkonna töötlemissektori olemasolev võimsus ületab tarnitava tooraine koguse.</w:t>
            </w:r>
          </w:p>
        </w:tc>
        <w:tc>
          <w:tcPr>
            <w:tcW w:w="4876" w:type="dxa"/>
          </w:tcPr>
          <w:p w:rsidR="00B17EDE" w:rsidRPr="005D7536" w:rsidP="0009156F" w14:paraId="5AE3242B" w14:textId="77777777">
            <w:pPr>
              <w:pStyle w:val="Normal6"/>
              <w:rPr>
                <w:szCs w:val="24"/>
              </w:rPr>
            </w:pPr>
          </w:p>
        </w:tc>
      </w:tr>
      <w:tr w14:paraId="34C8CEA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CEDECD6" w14:textId="77777777">
            <w:pPr>
              <w:pStyle w:val="Normal6"/>
            </w:pPr>
            <w:r w:rsidRPr="005D7536">
              <w:rPr>
                <w:b/>
                <w:i/>
              </w:rPr>
              <w:t>7.</w:t>
            </w:r>
            <w:r w:rsidRPr="005D7536">
              <w:rPr>
                <w:b/>
                <w:i/>
              </w:rPr>
              <w:tab/>
              <w:t>Komisjonil on õigus võtta kooskõlas artiklitega 86 ja 87 vastu delegeeritud õigusakte, millega täiendatakse käesolevat määrust, sätestades asjaomaste piirkondade konkreetsetest eripäradest tulenevate lisakulude arvutamise kriteeriumid.</w:t>
            </w:r>
          </w:p>
        </w:tc>
        <w:tc>
          <w:tcPr>
            <w:tcW w:w="4876" w:type="dxa"/>
          </w:tcPr>
          <w:p w:rsidR="00B17EDE" w:rsidRPr="005D7536" w:rsidP="0009156F" w14:paraId="0EA39647" w14:textId="77777777">
            <w:pPr>
              <w:pStyle w:val="Normal6"/>
              <w:rPr>
                <w:szCs w:val="24"/>
              </w:rPr>
            </w:pPr>
          </w:p>
        </w:tc>
      </w:tr>
    </w:tbl>
    <w:p w:rsidR="00B17EDE" w:rsidRPr="005D7536" w:rsidP="00B17EDE" w14:paraId="16AD951F"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C3E8AAC"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265ABC1B" w14:textId="77777777">
      <w:pPr>
        <w:pStyle w:val="Normal12Italic"/>
        <w:rPr>
          <w:noProof w:val="0"/>
        </w:rPr>
      </w:pPr>
      <w:r w:rsidRPr="005D7536">
        <w:t>ÜPPga seotud sätted tuleks üle viia määrusesse (EL) 202/XXXX [ÜPP määrus].</w:t>
      </w:r>
    </w:p>
    <w:p w:rsidR="00B17EDE" w:rsidRPr="005D7536" w:rsidP="00B17EDE" w14:paraId="01EF2690" w14:textId="77777777">
      <w:r w:rsidRPr="005D7536">
        <w:rPr>
          <w:rStyle w:val="HideTWBExt"/>
        </w:rPr>
        <w:t>&lt;/Amend&gt;</w:t>
      </w:r>
    </w:p>
    <w:p w:rsidR="00B17EDE" w:rsidRPr="005D7536" w:rsidP="00B17EDE" w14:paraId="14A26AE0"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5102</w:t>
      </w:r>
      <w:r w:rsidRPr="005D7536">
        <w:rPr>
          <w:rStyle w:val="HideTWBExt"/>
          <w:b w:val="0"/>
        </w:rPr>
        <w:t>&lt;/NumAm&gt;</w:t>
      </w:r>
    </w:p>
    <w:p w:rsidR="00B17EDE" w:rsidRPr="005D7536" w:rsidP="00B17EDE" w14:paraId="35EAC19B"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0A1233EC" w14:textId="77777777">
      <w:r w:rsidRPr="005D7536">
        <w:rPr>
          <w:rStyle w:val="HideTWBExt"/>
        </w:rPr>
        <w:t>&lt;/RepeatBlock-By&gt;</w:t>
      </w:r>
    </w:p>
    <w:p w:rsidR="00B17EDE" w:rsidRPr="005D7536" w:rsidP="00B17EDE" w14:paraId="775EABB0"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5ED7FAB" w14:textId="77777777">
      <w:pPr>
        <w:pStyle w:val="NormalBold"/>
      </w:pPr>
      <w:r w:rsidRPr="005D7536">
        <w:rPr>
          <w:rStyle w:val="HideTWBExt"/>
          <w:b w:val="0"/>
        </w:rPr>
        <w:t>&lt;Article&gt;</w:t>
      </w:r>
      <w:r w:rsidRPr="005D7536">
        <w:t>Artikkel 48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F9991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3477900" w14:textId="77777777">
            <w:pPr>
              <w:keepNext/>
            </w:pPr>
          </w:p>
        </w:tc>
      </w:tr>
      <w:tr w14:paraId="5D9114C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D73DC81" w14:textId="77777777">
            <w:pPr>
              <w:pStyle w:val="ColumnHeading"/>
              <w:keepNext/>
            </w:pPr>
            <w:r w:rsidRPr="005D7536">
              <w:t>Komisjoni ettepanek</w:t>
            </w:r>
          </w:p>
        </w:tc>
        <w:tc>
          <w:tcPr>
            <w:tcW w:w="4876" w:type="dxa"/>
          </w:tcPr>
          <w:p w:rsidR="00B17EDE" w:rsidRPr="005D7536" w:rsidP="0009156F" w14:paraId="10DF3215" w14:textId="77777777">
            <w:pPr>
              <w:pStyle w:val="ColumnHeading"/>
              <w:keepNext/>
            </w:pPr>
            <w:r w:rsidRPr="005D7536">
              <w:t>Muudatusettepanek</w:t>
            </w:r>
          </w:p>
        </w:tc>
      </w:tr>
      <w:tr w14:paraId="520A52F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1D755F6" w14:textId="77777777">
            <w:pPr>
              <w:pStyle w:val="Normal6"/>
            </w:pPr>
            <w:r w:rsidRPr="005D7536">
              <w:t>1.</w:t>
            </w:r>
            <w:r w:rsidRPr="005D7536">
              <w:tab/>
            </w:r>
            <w:r w:rsidRPr="005D7536">
              <w:rPr>
                <w:b/>
                <w:i/>
              </w:rPr>
              <w:t>Iga asjaomane liikmesriik koostab kooskõlas käesoleva artikli lõikes 7 sätestatud kriteeriumidega iga äärepoolseima piirkonna kohta põllumajandus-, kalapüügi- ja vesiviljelustoodete loetelu ning määrab kindlaks nende toodete koguse, mis vastab ettevõtjatele tekkinud lisakulude hüvitamise tingimustele</w:t>
            </w:r>
            <w:r w:rsidRPr="005D7536">
              <w:t>.</w:t>
            </w:r>
          </w:p>
        </w:tc>
        <w:tc>
          <w:tcPr>
            <w:tcW w:w="4876" w:type="dxa"/>
          </w:tcPr>
          <w:p w:rsidR="00B17EDE" w:rsidRPr="005D7536" w:rsidP="0009156F" w14:paraId="5D098A45" w14:textId="77777777">
            <w:pPr>
              <w:pStyle w:val="Normal6"/>
              <w:rPr>
                <w:szCs w:val="24"/>
              </w:rPr>
            </w:pPr>
            <w:r w:rsidRPr="005D7536">
              <w:t>1.</w:t>
            </w:r>
            <w:r w:rsidRPr="005D7536">
              <w:tab/>
            </w:r>
            <w:r w:rsidRPr="005D7536">
              <w:rPr>
                <w:b/>
                <w:i/>
              </w:rPr>
              <w:t>Kohalikele põllumajandustoodetele antav toetus peab vastama määruse 228/2013 [POSEI määrus] IV peatükis sätestatud nõuetele</w:t>
            </w:r>
            <w:r w:rsidRPr="005D7536">
              <w:t>.</w:t>
            </w:r>
          </w:p>
        </w:tc>
      </w:tr>
    </w:tbl>
    <w:p w:rsidR="00B17EDE" w:rsidRPr="005D7536" w:rsidP="00B17EDE" w14:paraId="711E3FD2"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308356EC" w14:textId="77777777">
      <w:r w:rsidRPr="005D7536">
        <w:rPr>
          <w:rStyle w:val="HideTWBExt"/>
        </w:rPr>
        <w:t>&lt;/Amend&gt;</w:t>
      </w:r>
    </w:p>
    <w:p w:rsidR="00B17EDE" w:rsidRPr="005D7536" w:rsidP="00B17EDE" w14:paraId="0FA27D2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5103</w:t>
      </w:r>
      <w:r w:rsidRPr="005D7536">
        <w:rPr>
          <w:rStyle w:val="HideTWBExt"/>
          <w:b w:val="0"/>
        </w:rPr>
        <w:t>&lt;/NumAm&gt;</w:t>
      </w:r>
    </w:p>
    <w:p w:rsidR="00B17EDE" w:rsidRPr="005D7536" w:rsidP="00B17EDE" w14:paraId="67A8CA7D"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516CFE84" w14:textId="77777777">
      <w:r w:rsidRPr="005D7536">
        <w:rPr>
          <w:rStyle w:val="HideTWBExt"/>
        </w:rPr>
        <w:t>&lt;/RepeatBlock-By&gt;</w:t>
      </w:r>
    </w:p>
    <w:p w:rsidR="00B17EDE" w:rsidRPr="005D7536" w:rsidP="00B17EDE" w14:paraId="5D6CF760"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85B0D85" w14:textId="77777777">
      <w:pPr>
        <w:pStyle w:val="NormalBold"/>
      </w:pPr>
      <w:r w:rsidRPr="005D7536">
        <w:rPr>
          <w:rStyle w:val="HideTWBExt"/>
          <w:b w:val="0"/>
        </w:rPr>
        <w:t>&lt;Article&gt;</w:t>
      </w:r>
      <w:r w:rsidRPr="005D7536">
        <w:t>Artikkel 48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B684B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8227385" w14:textId="77777777">
            <w:pPr>
              <w:keepNext/>
            </w:pPr>
          </w:p>
        </w:tc>
      </w:tr>
      <w:tr w14:paraId="79209B1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10F352F" w14:textId="77777777">
            <w:pPr>
              <w:pStyle w:val="ColumnHeading"/>
              <w:keepNext/>
            </w:pPr>
            <w:r w:rsidRPr="005D7536">
              <w:t>Komisjoni ettepanek</w:t>
            </w:r>
          </w:p>
        </w:tc>
        <w:tc>
          <w:tcPr>
            <w:tcW w:w="4876" w:type="dxa"/>
          </w:tcPr>
          <w:p w:rsidR="00B17EDE" w:rsidRPr="005D7536" w:rsidP="0009156F" w14:paraId="3F77FC8E" w14:textId="77777777">
            <w:pPr>
              <w:pStyle w:val="ColumnHeading"/>
              <w:keepNext/>
            </w:pPr>
            <w:r w:rsidRPr="005D7536">
              <w:t>Muudatusettepanek</w:t>
            </w:r>
          </w:p>
        </w:tc>
      </w:tr>
      <w:tr w14:paraId="08370E2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2E9CB6A" w14:textId="77777777">
            <w:pPr>
              <w:pStyle w:val="Normal6"/>
            </w:pPr>
            <w:r w:rsidRPr="005D7536">
              <w:t>1.</w:t>
            </w:r>
            <w:r w:rsidRPr="005D7536">
              <w:tab/>
              <w:t>Iga asjaomane liikmesriik koostab kooskõlas käesoleva artikli lõikes 7 sätestatud kriteeriumidega iga äärepoolseima piirkonna kohta põllumajandus-, kalapüügi- ja vesiviljelustoodete loetelu ning määrab kindlaks nende toodete koguse, mis vastab ettevõtjatele tekkinud lisakulude hüvitamise tingimustele.</w:t>
            </w:r>
          </w:p>
        </w:tc>
        <w:tc>
          <w:tcPr>
            <w:tcW w:w="4876" w:type="dxa"/>
          </w:tcPr>
          <w:p w:rsidR="00B17EDE" w:rsidRPr="005D7536" w:rsidP="0009156F" w14:paraId="0E2DA59C" w14:textId="77777777">
            <w:pPr>
              <w:pStyle w:val="Normal6"/>
              <w:rPr>
                <w:szCs w:val="24"/>
              </w:rPr>
            </w:pPr>
            <w:r w:rsidRPr="005D7536">
              <w:t>1.</w:t>
            </w:r>
            <w:r w:rsidRPr="005D7536">
              <w:tab/>
              <w:t xml:space="preserve">Iga asjaomane liikmesriik koostab </w:t>
            </w:r>
            <w:r w:rsidRPr="005D7536">
              <w:rPr>
                <w:b/>
                <w:i/>
              </w:rPr>
              <w:t>koostöös asjaomase äärepoolseima piirkonna kohalike ja piirkondlike omavalitsuste ning asjaomaste kohalike sidusrühmadega</w:t>
            </w:r>
            <w:r w:rsidRPr="005D7536">
              <w:t xml:space="preserve"> kooskõlas käesoleva artikli lõikes 7 sätestatud kriteeriumidega iga äärepoolseima piirkonna kohta põllumajandus-, kalapüügi- ja vesiviljelustoodete loetelu ning määrab kindlaks nende toodete koguse, mis vastab ettevõtjatele tekkinud lisakulude hüvitamise tingimustele. </w:t>
            </w:r>
          </w:p>
        </w:tc>
      </w:tr>
    </w:tbl>
    <w:p w:rsidR="00B17EDE" w:rsidRPr="005D7536" w:rsidP="00B17EDE" w14:paraId="432644F5"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E304897" w14:textId="77777777">
      <w:r w:rsidRPr="005D7536">
        <w:rPr>
          <w:rStyle w:val="HideTWBExt"/>
        </w:rPr>
        <w:t>&lt;/Amend&gt;</w:t>
      </w:r>
    </w:p>
    <w:p w:rsidR="00B17EDE" w:rsidRPr="005D7536" w:rsidP="00B17EDE" w14:paraId="0DF1A0A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5104</w:t>
      </w:r>
      <w:r w:rsidRPr="005D7536">
        <w:rPr>
          <w:rStyle w:val="HideTWBExt"/>
          <w:b w:val="0"/>
        </w:rPr>
        <w:t>&lt;/NumAm&gt;</w:t>
      </w:r>
    </w:p>
    <w:p w:rsidR="00B17EDE" w:rsidRPr="005D7536" w:rsidP="00B17EDE" w14:paraId="09ACB907"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42430847" w14:textId="77777777">
      <w:r w:rsidRPr="005D7536">
        <w:rPr>
          <w:rStyle w:val="HideTWBExt"/>
        </w:rPr>
        <w:t>&lt;/RepeatBlock-By&gt;</w:t>
      </w:r>
    </w:p>
    <w:p w:rsidR="00B17EDE" w:rsidRPr="005D7536" w:rsidP="00B17EDE" w14:paraId="20A1514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7B6ECB3" w14:textId="77777777">
      <w:pPr>
        <w:pStyle w:val="NormalBold"/>
      </w:pPr>
      <w:r w:rsidRPr="005D7536">
        <w:rPr>
          <w:rStyle w:val="HideTWBExt"/>
          <w:b w:val="0"/>
        </w:rPr>
        <w:t>&lt;Article&gt;</w:t>
      </w:r>
      <w:r w:rsidRPr="005D7536">
        <w:t>Artikkel 48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2B909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FA370CE" w14:textId="77777777">
            <w:pPr>
              <w:keepNext/>
            </w:pPr>
          </w:p>
        </w:tc>
      </w:tr>
      <w:tr w14:paraId="1D4A4AE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E57A196" w14:textId="77777777">
            <w:pPr>
              <w:pStyle w:val="ColumnHeading"/>
              <w:keepNext/>
            </w:pPr>
            <w:r w:rsidRPr="005D7536">
              <w:t>Komisjoni ettepanek</w:t>
            </w:r>
          </w:p>
        </w:tc>
        <w:tc>
          <w:tcPr>
            <w:tcW w:w="4876" w:type="dxa"/>
          </w:tcPr>
          <w:p w:rsidR="00B17EDE" w:rsidRPr="005D7536" w:rsidP="0009156F" w14:paraId="62DEED81" w14:textId="77777777">
            <w:pPr>
              <w:pStyle w:val="ColumnHeading"/>
              <w:keepNext/>
            </w:pPr>
            <w:r w:rsidRPr="005D7536">
              <w:t>Muudatusettepanek</w:t>
            </w:r>
          </w:p>
        </w:tc>
      </w:tr>
      <w:tr w14:paraId="07D2BAD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6293080" w14:textId="77777777">
            <w:pPr>
              <w:pStyle w:val="Normal6"/>
            </w:pPr>
            <w:r w:rsidRPr="005D7536">
              <w:t>1.</w:t>
            </w:r>
            <w:r w:rsidRPr="005D7536">
              <w:tab/>
            </w:r>
            <w:r w:rsidRPr="005D7536">
              <w:rPr>
                <w:b/>
                <w:i/>
              </w:rPr>
              <w:t>Iga asjaomane liikmesriik koostab kooskõlas käesoleva artikli lõikes 7 sätestatud kriteeriumidega iga äärepoolseima piirkonna kohta põllumajandus-, kalapüügi- ja vesiviljelustoodete loetelu ning määrab kindlaks nende toodete koguse, mis vastab ettevõtjatele tekkinud lisakulude hüvitamise tingimustele</w:t>
            </w:r>
            <w:r w:rsidRPr="005D7536">
              <w:t>.</w:t>
            </w:r>
          </w:p>
        </w:tc>
        <w:tc>
          <w:tcPr>
            <w:tcW w:w="4876" w:type="dxa"/>
          </w:tcPr>
          <w:p w:rsidR="00B17EDE" w:rsidRPr="005D7536" w:rsidP="0009156F" w14:paraId="35368680" w14:textId="77777777">
            <w:pPr>
              <w:pStyle w:val="Normal6"/>
              <w:rPr>
                <w:szCs w:val="24"/>
              </w:rPr>
            </w:pPr>
            <w:r w:rsidRPr="005D7536">
              <w:t>1.</w:t>
            </w:r>
            <w:r w:rsidRPr="005D7536">
              <w:tab/>
            </w:r>
            <w:r w:rsidRPr="005D7536">
              <w:rPr>
                <w:b/>
                <w:i/>
              </w:rPr>
              <w:t>Põllumajandusmeetmeid, mille eesmärk on toetada põllumajandustoodete tootmist, töötlemist ja turustamist äärepoolseimates piirkondades, kohaldatakse määruse (EL) nr 228/2013 ja määruse (EL) XXXX (ÜPP) alusel ning neid rahastatakse täielikult liidu eelarvest 100 % ulatuses</w:t>
            </w:r>
            <w:r w:rsidRPr="005D7536">
              <w:t>.</w:t>
            </w:r>
          </w:p>
        </w:tc>
      </w:tr>
    </w:tbl>
    <w:p w:rsidR="00B17EDE" w:rsidRPr="005D7536" w:rsidP="00B17EDE" w14:paraId="3A567185"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214DC3A0" w14:textId="77777777">
      <w:r w:rsidRPr="005D7536">
        <w:rPr>
          <w:rStyle w:val="HideTWBExt"/>
        </w:rPr>
        <w:t>&lt;/Amend&gt;</w:t>
      </w:r>
    </w:p>
    <w:p w:rsidR="00B17EDE" w:rsidRPr="005D7536" w:rsidP="00B17EDE" w14:paraId="459B4C8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5105</w:t>
      </w:r>
      <w:r w:rsidRPr="005D7536">
        <w:rPr>
          <w:rStyle w:val="HideTWBExt"/>
          <w:b w:val="0"/>
        </w:rPr>
        <w:t>&lt;/NumAm&gt;</w:t>
      </w:r>
    </w:p>
    <w:p w:rsidR="00B17EDE" w:rsidRPr="005D7536" w:rsidP="00B17EDE" w14:paraId="71D2CC0C"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3EEAEABC" w14:textId="77777777">
      <w:r w:rsidRPr="005D7536">
        <w:rPr>
          <w:rStyle w:val="HideTWBExt"/>
        </w:rPr>
        <w:t>&lt;/RepeatBlock-By&gt;</w:t>
      </w:r>
    </w:p>
    <w:p w:rsidR="00B17EDE" w:rsidRPr="005D7536" w:rsidP="00B17EDE" w14:paraId="553C0A3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B6174C3" w14:textId="77777777">
      <w:pPr>
        <w:pStyle w:val="NormalBold"/>
      </w:pPr>
      <w:r w:rsidRPr="005D7536">
        <w:rPr>
          <w:rStyle w:val="HideTWBExt"/>
          <w:b w:val="0"/>
        </w:rPr>
        <w:t>&lt;Article&gt;</w:t>
      </w:r>
      <w:r w:rsidRPr="005D7536">
        <w:t>Artikkel 48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E6820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4C95C4A" w14:textId="77777777">
            <w:pPr>
              <w:keepNext/>
            </w:pPr>
          </w:p>
        </w:tc>
      </w:tr>
      <w:tr w14:paraId="5D0C984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5177679" w14:textId="77777777">
            <w:pPr>
              <w:pStyle w:val="ColumnHeading"/>
              <w:keepNext/>
            </w:pPr>
            <w:r w:rsidRPr="005D7536">
              <w:t>Komisjoni ettepanek</w:t>
            </w:r>
          </w:p>
        </w:tc>
        <w:tc>
          <w:tcPr>
            <w:tcW w:w="4876" w:type="dxa"/>
          </w:tcPr>
          <w:p w:rsidR="00B17EDE" w:rsidRPr="005D7536" w:rsidP="0009156F" w14:paraId="2028ECAE" w14:textId="77777777">
            <w:pPr>
              <w:pStyle w:val="ColumnHeading"/>
              <w:keepNext/>
            </w:pPr>
            <w:r w:rsidRPr="005D7536">
              <w:t>Muudatusettepanek</w:t>
            </w:r>
          </w:p>
        </w:tc>
      </w:tr>
      <w:tr w14:paraId="1A6F837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73A465D" w14:textId="77777777">
            <w:pPr>
              <w:pStyle w:val="Normal6"/>
            </w:pPr>
            <w:r w:rsidRPr="005D7536">
              <w:t>1.</w:t>
            </w:r>
            <w:r w:rsidRPr="005D7536">
              <w:tab/>
              <w:t xml:space="preserve">Iga asjaomane liikmesriik koostab kooskõlas käesoleva artikli lõikes 7 sätestatud kriteeriumidega iga äärepoolseima piirkonna kohta </w:t>
            </w:r>
            <w:r w:rsidRPr="005D7536">
              <w:rPr>
                <w:b/>
                <w:i/>
              </w:rPr>
              <w:t>põllumajandus-,</w:t>
            </w:r>
            <w:r w:rsidRPr="005D7536">
              <w:t xml:space="preserve"> kalapüügi- ja vesiviljelustoodete loetelu ning määrab kindlaks nende toodete koguse, mis vastab ettevõtjatele tekkinud lisakulude hüvitamise tingimustele.</w:t>
            </w:r>
          </w:p>
        </w:tc>
        <w:tc>
          <w:tcPr>
            <w:tcW w:w="4876" w:type="dxa"/>
          </w:tcPr>
          <w:p w:rsidR="00B17EDE" w:rsidRPr="005D7536" w:rsidP="0009156F" w14:paraId="21AA3993" w14:textId="77777777">
            <w:pPr>
              <w:pStyle w:val="Normal6"/>
              <w:rPr>
                <w:szCs w:val="24"/>
              </w:rPr>
            </w:pPr>
            <w:r w:rsidRPr="005D7536">
              <w:t>1.</w:t>
            </w:r>
            <w:r w:rsidRPr="005D7536">
              <w:tab/>
              <w:t>Iga asjaomane liikmesriik koostab kooskõlas käesoleva artikli lõikes 7 sätestatud kriteeriumidega iga äärepoolseima piirkonna kohta kalapüügi- ja vesiviljelustoodete loetelu ning määrab kindlaks nende toodete koguse, mis vastab ettevõtjatele tekkinud lisakulude hüvitamise tingimustele.</w:t>
            </w:r>
          </w:p>
        </w:tc>
      </w:tr>
    </w:tbl>
    <w:p w:rsidR="00B17EDE" w:rsidRPr="005D7536" w:rsidP="00B17EDE" w14:paraId="43121AA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8957700" w14:textId="77777777">
      <w:r w:rsidRPr="005D7536">
        <w:rPr>
          <w:rStyle w:val="HideTWBExt"/>
        </w:rPr>
        <w:t>&lt;/Amend&gt;</w:t>
      </w:r>
    </w:p>
    <w:p w:rsidR="00B17EDE" w:rsidRPr="005D7536" w:rsidP="00B17EDE" w14:paraId="600B0C3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5106</w:t>
      </w:r>
      <w:r w:rsidRPr="005D7536">
        <w:rPr>
          <w:rStyle w:val="HideTWBExt"/>
          <w:b w:val="0"/>
        </w:rPr>
        <w:t>&lt;/NumAm&gt;</w:t>
      </w:r>
    </w:p>
    <w:p w:rsidR="00B17EDE" w:rsidRPr="005D7536" w:rsidP="00B17EDE" w14:paraId="22E00022"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0671D8A5" w14:textId="77777777">
      <w:r w:rsidRPr="005D7536">
        <w:rPr>
          <w:rStyle w:val="HideTWBExt"/>
        </w:rPr>
        <w:t>&lt;/RepeatBlock-By&gt;</w:t>
      </w:r>
    </w:p>
    <w:p w:rsidR="00B17EDE" w:rsidRPr="005D7536" w:rsidP="00B17EDE" w14:paraId="5890DF9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8DDD5A1" w14:textId="77777777">
      <w:pPr>
        <w:pStyle w:val="NormalBold"/>
      </w:pPr>
      <w:r w:rsidRPr="005D7536">
        <w:rPr>
          <w:rStyle w:val="HideTWBExt"/>
          <w:b w:val="0"/>
        </w:rPr>
        <w:t>&lt;Article&gt;</w:t>
      </w:r>
      <w:r w:rsidRPr="005D7536">
        <w:t>Artikkel 48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2DDED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159696B" w14:textId="77777777">
            <w:pPr>
              <w:keepNext/>
            </w:pPr>
          </w:p>
        </w:tc>
      </w:tr>
      <w:tr w14:paraId="025C9FD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0CC0946" w14:textId="77777777">
            <w:pPr>
              <w:pStyle w:val="ColumnHeading"/>
              <w:keepNext/>
            </w:pPr>
            <w:r w:rsidRPr="005D7536">
              <w:t>Komisjoni ettepanek</w:t>
            </w:r>
          </w:p>
        </w:tc>
        <w:tc>
          <w:tcPr>
            <w:tcW w:w="4876" w:type="dxa"/>
          </w:tcPr>
          <w:p w:rsidR="00B17EDE" w:rsidRPr="005D7536" w:rsidP="0009156F" w14:paraId="4E8C95D3" w14:textId="77777777">
            <w:pPr>
              <w:pStyle w:val="ColumnHeading"/>
              <w:keepNext/>
            </w:pPr>
            <w:r w:rsidRPr="005D7536">
              <w:t>Muudatusettepanek</w:t>
            </w:r>
          </w:p>
        </w:tc>
      </w:tr>
      <w:tr w14:paraId="3D17634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66D9D74" w14:textId="77777777">
            <w:pPr>
              <w:pStyle w:val="Normal6"/>
            </w:pPr>
            <w:r w:rsidRPr="005D7536">
              <w:t>1.</w:t>
            </w:r>
            <w:r w:rsidRPr="005D7536">
              <w:tab/>
              <w:t xml:space="preserve">Iga asjaomane liikmesriik koostab kooskõlas käesoleva artikli lõikes 7 sätestatud kriteeriumidega iga äärepoolseima piirkonna kohta </w:t>
            </w:r>
            <w:r w:rsidRPr="005D7536">
              <w:rPr>
                <w:b/>
                <w:i/>
              </w:rPr>
              <w:t>põllumajandus-,</w:t>
            </w:r>
            <w:r w:rsidRPr="005D7536">
              <w:t xml:space="preserve"> kalapüügi- ja vesiviljelustoodete loetelu ning määrab kindlaks nende toodete koguse, mis vastab ettevõtjatele tekkinud lisakulude hüvitamise tingimustele.</w:t>
            </w:r>
          </w:p>
        </w:tc>
        <w:tc>
          <w:tcPr>
            <w:tcW w:w="4876" w:type="dxa"/>
          </w:tcPr>
          <w:p w:rsidR="00B17EDE" w:rsidRPr="005D7536" w:rsidP="0009156F" w14:paraId="263E3F84" w14:textId="77777777">
            <w:pPr>
              <w:pStyle w:val="Normal6"/>
              <w:rPr>
                <w:szCs w:val="24"/>
              </w:rPr>
            </w:pPr>
            <w:r w:rsidRPr="005D7536">
              <w:t>1.</w:t>
            </w:r>
            <w:r w:rsidRPr="005D7536">
              <w:tab/>
              <w:t>Iga asjaomane liikmesriik koostab kooskõlas käesoleva artikli lõikes 7 sätestatud kriteeriumidega iga äärepoolseima piirkonna kohta kalapüügi- ja vesiviljelustoodete loetelu ning määrab kindlaks nende toodete koguse, mis vastab ettevõtjatele tekkinud lisakulude hüvitamise tingimustele.</w:t>
            </w:r>
          </w:p>
        </w:tc>
      </w:tr>
    </w:tbl>
    <w:p w:rsidR="00B17EDE" w:rsidRPr="005D7536" w:rsidP="00B17EDE" w14:paraId="45494B3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7D7CA23" w14:textId="77777777">
      <w:r w:rsidRPr="005D7536">
        <w:rPr>
          <w:rStyle w:val="HideTWBExt"/>
        </w:rPr>
        <w:t>&lt;/Amend&gt;</w:t>
      </w:r>
    </w:p>
    <w:p w:rsidR="00B17EDE" w:rsidRPr="005D7536" w:rsidP="00B17EDE" w14:paraId="733AAA4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5107</w:t>
      </w:r>
      <w:r w:rsidRPr="005D7536">
        <w:rPr>
          <w:rStyle w:val="HideTWBExt"/>
          <w:b w:val="0"/>
        </w:rPr>
        <w:t>&lt;/NumAm&gt;</w:t>
      </w:r>
    </w:p>
    <w:p w:rsidR="00B17EDE" w:rsidRPr="005D7536" w:rsidP="00B17EDE" w14:paraId="2CA4449C"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34E8D93B" w14:textId="77777777">
      <w:r w:rsidRPr="005D7536">
        <w:rPr>
          <w:rStyle w:val="HideTWBExt"/>
        </w:rPr>
        <w:t>&lt;/RepeatBlock-By&gt;</w:t>
      </w:r>
    </w:p>
    <w:p w:rsidR="00B17EDE" w:rsidRPr="005D7536" w:rsidP="00B17EDE" w14:paraId="63E28DF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56E0FC9" w14:textId="77777777">
      <w:pPr>
        <w:pStyle w:val="NormalBold"/>
      </w:pPr>
      <w:r w:rsidRPr="005D7536">
        <w:rPr>
          <w:rStyle w:val="HideTWBExt"/>
          <w:b w:val="0"/>
        </w:rPr>
        <w:t>&lt;Article&gt;</w:t>
      </w:r>
      <w:r w:rsidRPr="005D7536">
        <w:t>Artikkel 48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E6CFD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A604292" w14:textId="77777777">
            <w:pPr>
              <w:keepNext/>
            </w:pPr>
          </w:p>
        </w:tc>
      </w:tr>
      <w:tr w14:paraId="09C2551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C0BEDA" w14:textId="77777777">
            <w:pPr>
              <w:pStyle w:val="ColumnHeading"/>
              <w:keepNext/>
            </w:pPr>
            <w:r w:rsidRPr="005D7536">
              <w:t>Komisjoni ettepanek</w:t>
            </w:r>
          </w:p>
        </w:tc>
        <w:tc>
          <w:tcPr>
            <w:tcW w:w="4876" w:type="dxa"/>
          </w:tcPr>
          <w:p w:rsidR="00B17EDE" w:rsidRPr="005D7536" w:rsidP="0009156F" w14:paraId="5B66972C" w14:textId="77777777">
            <w:pPr>
              <w:pStyle w:val="ColumnHeading"/>
              <w:keepNext/>
            </w:pPr>
            <w:r w:rsidRPr="005D7536">
              <w:t>Muudatusettepanek</w:t>
            </w:r>
          </w:p>
        </w:tc>
      </w:tr>
      <w:tr w14:paraId="73B10A1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463E18" w14:textId="77777777">
            <w:pPr>
              <w:pStyle w:val="Normal6"/>
            </w:pPr>
            <w:r w:rsidRPr="005D7536">
              <w:t>1.</w:t>
            </w:r>
            <w:r w:rsidRPr="005D7536">
              <w:tab/>
              <w:t xml:space="preserve">Iga asjaomane liikmesriik koostab kooskõlas käesoleva artikli lõikes 7 sätestatud kriteeriumidega iga äärepoolseima piirkonna kohta </w:t>
            </w:r>
            <w:r w:rsidRPr="005D7536">
              <w:rPr>
                <w:b/>
                <w:i/>
              </w:rPr>
              <w:t>põllumajandus-,</w:t>
            </w:r>
            <w:r w:rsidRPr="005D7536">
              <w:t xml:space="preserve"> kalapüügi- ja vesiviljelustoodete loetelu ning määrab kindlaks nende toodete koguse, mis vastab ettevõtjatele tekkinud lisakulude hüvitamise tingimustele.</w:t>
            </w:r>
          </w:p>
        </w:tc>
        <w:tc>
          <w:tcPr>
            <w:tcW w:w="4876" w:type="dxa"/>
          </w:tcPr>
          <w:p w:rsidR="00B17EDE" w:rsidRPr="005D7536" w:rsidP="0009156F" w14:paraId="44C92584" w14:textId="77777777">
            <w:pPr>
              <w:pStyle w:val="Normal6"/>
              <w:rPr>
                <w:szCs w:val="24"/>
              </w:rPr>
            </w:pPr>
            <w:r w:rsidRPr="005D7536">
              <w:t>1.</w:t>
            </w:r>
            <w:r w:rsidRPr="005D7536">
              <w:tab/>
              <w:t>Iga asjaomane liikmesriik koostab kooskõlas käesoleva artikli lõikes 7 sätestatud kriteeriumidega iga äärepoolseima piirkonna kohta kalapüügi- ja vesiviljelustoodete loetelu ning määrab kindlaks nende toodete koguse, mis vastab ettevõtjatele tekkinud lisakulude hüvitamise tingimustele.</w:t>
            </w:r>
          </w:p>
        </w:tc>
      </w:tr>
    </w:tbl>
    <w:p w:rsidR="00B17EDE" w:rsidRPr="005D7536" w:rsidP="00B17EDE" w14:paraId="69DD566B"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B493217"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21399C8" w14:textId="77777777">
      <w:pPr>
        <w:pStyle w:val="Normal12Italic"/>
        <w:rPr>
          <w:noProof w:val="0"/>
        </w:rPr>
      </w:pPr>
      <w:r w:rsidRPr="005D7536">
        <w:t>In the outermost regions, the availability of certain harmonised statistical data is often limited, or even non-existent in the case of Saint Martin. It is therefore necessary to ensure that the criteria for calculating additional costs are based on appropriate methodologies, so as to guarantee that the reality of these territories is accurately and fairly reflected.This entails removing references to agriculture in the outermost regions from the Regulation of the European Parliament and of the Council laying down the conditions for the implementation of Union aid under the common agricultural policy for the period 2028–2034 (COM(2025) 560), which should include a specific reference to the dedicated instrument adapting the CAP to the outermost regions, namely Regulation (EU) No 228/2013 (POSEI Regulation), as currently in force.</w:t>
      </w:r>
    </w:p>
    <w:p w:rsidR="00B17EDE" w:rsidRPr="005D7536" w:rsidP="00B17EDE" w14:paraId="74FF908E" w14:textId="77777777">
      <w:r w:rsidRPr="005D7536">
        <w:rPr>
          <w:rStyle w:val="HideTWBExt"/>
        </w:rPr>
        <w:t>&lt;/Amend&gt;</w:t>
      </w:r>
    </w:p>
    <w:p w:rsidR="00B17EDE" w:rsidRPr="005D7536" w:rsidP="00B17EDE" w14:paraId="2ECF96E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5108</w:t>
      </w:r>
      <w:r w:rsidRPr="005D7536">
        <w:rPr>
          <w:rStyle w:val="HideTWBExt"/>
          <w:b w:val="0"/>
        </w:rPr>
        <w:t>&lt;/NumAm&gt;</w:t>
      </w:r>
    </w:p>
    <w:p w:rsidR="00B17EDE" w:rsidRPr="005D7536" w:rsidP="00B17EDE" w14:paraId="6CDCDE27"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70436DE2" w14:textId="77777777">
      <w:r w:rsidRPr="005D7536">
        <w:rPr>
          <w:rStyle w:val="HideTWBExt"/>
        </w:rPr>
        <w:t>&lt;/RepeatBlock-By&gt;</w:t>
      </w:r>
    </w:p>
    <w:p w:rsidR="00B17EDE" w:rsidRPr="005D7536" w:rsidP="00B17EDE" w14:paraId="65DB70B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E7FC877" w14:textId="77777777">
      <w:pPr>
        <w:pStyle w:val="NormalBold"/>
      </w:pPr>
      <w:r w:rsidRPr="005D7536">
        <w:rPr>
          <w:rStyle w:val="HideTWBExt"/>
          <w:b w:val="0"/>
        </w:rPr>
        <w:t>&lt;Article&gt;</w:t>
      </w:r>
      <w:r w:rsidRPr="005D7536">
        <w:t>Artikkel 48 – lõige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00582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73A489B" w14:textId="77777777">
            <w:pPr>
              <w:keepNext/>
            </w:pPr>
          </w:p>
        </w:tc>
      </w:tr>
      <w:tr w14:paraId="7A41AE1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2435F2F" w14:textId="77777777">
            <w:pPr>
              <w:pStyle w:val="ColumnHeading"/>
              <w:keepNext/>
            </w:pPr>
            <w:r w:rsidRPr="005D7536">
              <w:t>Komisjoni ettepanek</w:t>
            </w:r>
          </w:p>
        </w:tc>
        <w:tc>
          <w:tcPr>
            <w:tcW w:w="4876" w:type="dxa"/>
          </w:tcPr>
          <w:p w:rsidR="00B17EDE" w:rsidRPr="005D7536" w:rsidP="0009156F" w14:paraId="5DA767B0" w14:textId="77777777">
            <w:pPr>
              <w:pStyle w:val="ColumnHeading"/>
              <w:keepNext/>
            </w:pPr>
            <w:r w:rsidRPr="005D7536">
              <w:t>Muudatusettepanek</w:t>
            </w:r>
          </w:p>
        </w:tc>
      </w:tr>
      <w:tr w14:paraId="3F32845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4BFA7EE" w14:textId="77777777">
            <w:pPr>
              <w:pStyle w:val="Normal6"/>
            </w:pPr>
          </w:p>
        </w:tc>
        <w:tc>
          <w:tcPr>
            <w:tcW w:w="4876" w:type="dxa"/>
          </w:tcPr>
          <w:p w:rsidR="00B17EDE" w:rsidRPr="005D7536" w:rsidP="0009156F" w14:paraId="079A22B7" w14:textId="77777777">
            <w:pPr>
              <w:pStyle w:val="Normal6"/>
              <w:rPr>
                <w:szCs w:val="24"/>
              </w:rPr>
            </w:pPr>
            <w:r w:rsidRPr="005D7536">
              <w:rPr>
                <w:b/>
                <w:i/>
              </w:rPr>
              <w:t>1a.</w:t>
            </w:r>
            <w:r w:rsidRPr="005D7536">
              <w:rPr>
                <w:b/>
                <w:i/>
              </w:rPr>
              <w:tab/>
              <w:t>Liikmesriigid võivad anda äärepoolseimates piirkondades teatavate kalandus- ja vesiviljelustoodete püügi, kasvatamise, töötlemise ja turustamisega tegelevatele ettevõtjatele toetust tekkinud lisakulude hüvitamiseks.</w:t>
            </w:r>
          </w:p>
        </w:tc>
      </w:tr>
    </w:tbl>
    <w:p w:rsidR="00B17EDE" w:rsidRPr="005D7536" w:rsidP="00B17EDE" w14:paraId="100D0BB4"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5F86AE0A" w14:textId="77777777">
      <w:r w:rsidRPr="005D7536">
        <w:rPr>
          <w:rStyle w:val="HideTWBExt"/>
        </w:rPr>
        <w:t>&lt;/Amend&gt;</w:t>
      </w:r>
    </w:p>
    <w:p w:rsidR="00B17EDE" w:rsidRPr="005D7536" w:rsidP="00B17EDE" w14:paraId="1A63058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5109</w:t>
      </w:r>
      <w:r w:rsidRPr="005D7536">
        <w:rPr>
          <w:rStyle w:val="HideTWBExt"/>
          <w:b w:val="0"/>
        </w:rPr>
        <w:t>&lt;/NumAm&gt;</w:t>
      </w:r>
    </w:p>
    <w:p w:rsidR="00B17EDE" w:rsidRPr="005D7536" w:rsidP="00B17EDE" w14:paraId="63D80114"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70AE51D3" w14:textId="77777777">
      <w:r w:rsidRPr="005D7536">
        <w:rPr>
          <w:rStyle w:val="HideTWBExt"/>
        </w:rPr>
        <w:t>&lt;/RepeatBlock-By&gt;</w:t>
      </w:r>
    </w:p>
    <w:p w:rsidR="00B17EDE" w:rsidRPr="005D7536" w:rsidP="00B17EDE" w14:paraId="6A860BA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379029F" w14:textId="77777777">
      <w:pPr>
        <w:pStyle w:val="NormalBold"/>
      </w:pPr>
      <w:r w:rsidRPr="005D7536">
        <w:rPr>
          <w:rStyle w:val="HideTWBExt"/>
          <w:b w:val="0"/>
        </w:rPr>
        <w:t>&lt;Article&gt;</w:t>
      </w:r>
      <w:r w:rsidRPr="005D7536">
        <w:t>Artikkel 48 – lõige 1 b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AA9E4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4664D27" w14:textId="77777777">
            <w:pPr>
              <w:keepNext/>
            </w:pPr>
          </w:p>
        </w:tc>
      </w:tr>
      <w:tr w14:paraId="3814E02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3869362" w14:textId="77777777">
            <w:pPr>
              <w:pStyle w:val="ColumnHeading"/>
              <w:keepNext/>
            </w:pPr>
            <w:r w:rsidRPr="005D7536">
              <w:t>Komisjoni ettepanek</w:t>
            </w:r>
          </w:p>
        </w:tc>
        <w:tc>
          <w:tcPr>
            <w:tcW w:w="4876" w:type="dxa"/>
          </w:tcPr>
          <w:p w:rsidR="00B17EDE" w:rsidRPr="005D7536" w:rsidP="0009156F" w14:paraId="3CD0FA08" w14:textId="77777777">
            <w:pPr>
              <w:pStyle w:val="ColumnHeading"/>
              <w:keepNext/>
            </w:pPr>
            <w:r w:rsidRPr="005D7536">
              <w:t>Muudatusettepanek</w:t>
            </w:r>
          </w:p>
        </w:tc>
      </w:tr>
      <w:tr w14:paraId="06B1C13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3E8B49B" w14:textId="77777777">
            <w:pPr>
              <w:pStyle w:val="Normal6"/>
            </w:pPr>
          </w:p>
        </w:tc>
        <w:tc>
          <w:tcPr>
            <w:tcW w:w="4876" w:type="dxa"/>
          </w:tcPr>
          <w:p w:rsidR="00B17EDE" w:rsidRPr="005D7536" w:rsidP="0009156F" w14:paraId="61654FC2" w14:textId="77777777">
            <w:pPr>
              <w:pStyle w:val="Normal6"/>
              <w:rPr>
                <w:szCs w:val="24"/>
              </w:rPr>
            </w:pPr>
            <w:r w:rsidRPr="005D7536">
              <w:rPr>
                <w:b/>
                <w:i/>
              </w:rPr>
              <w:t>1b.</w:t>
            </w:r>
            <w:r w:rsidRPr="005D7536">
              <w:rPr>
                <w:b/>
                <w:i/>
              </w:rPr>
              <w:tab/>
              <w:t>Lõikes 1a osutatud toetuse rakendamiseks määrab iga asjaomane liikmesriik kindlaks kalapüügi- ja vesiviljelustoodete loetelu ja hüvituskõlblike toodete koguse.</w:t>
            </w:r>
          </w:p>
        </w:tc>
      </w:tr>
    </w:tbl>
    <w:p w:rsidR="00B17EDE" w:rsidRPr="005D7536" w:rsidP="00B17EDE" w14:paraId="6C4CFDA4"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60AB670D" w14:textId="77777777">
      <w:r w:rsidRPr="005D7536">
        <w:rPr>
          <w:rStyle w:val="HideTWBExt"/>
        </w:rPr>
        <w:t>&lt;/Amend&gt;</w:t>
      </w:r>
    </w:p>
    <w:p w:rsidR="00B17EDE" w:rsidRPr="005D7536" w:rsidP="00B17EDE" w14:paraId="56A9601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5110</w:t>
      </w:r>
      <w:r w:rsidRPr="005D7536">
        <w:rPr>
          <w:rStyle w:val="HideTWBExt"/>
          <w:b w:val="0"/>
        </w:rPr>
        <w:t>&lt;/NumAm&gt;</w:t>
      </w:r>
    </w:p>
    <w:p w:rsidR="00B17EDE" w:rsidRPr="005D7536" w:rsidP="00B17EDE" w14:paraId="3AD7AA45"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7EABEC15" w14:textId="77777777">
      <w:r w:rsidRPr="005D7536">
        <w:rPr>
          <w:rStyle w:val="HideTWBExt"/>
        </w:rPr>
        <w:t>&lt;/RepeatBlock-By&gt;</w:t>
      </w:r>
    </w:p>
    <w:p w:rsidR="00B17EDE" w:rsidRPr="005D7536" w:rsidP="00B17EDE" w14:paraId="248CEBB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D3BE90E" w14:textId="77777777">
      <w:pPr>
        <w:pStyle w:val="NormalBold"/>
      </w:pPr>
      <w:r w:rsidRPr="005D7536">
        <w:rPr>
          <w:rStyle w:val="HideTWBExt"/>
          <w:b w:val="0"/>
        </w:rPr>
        <w:t>&lt;Article&gt;</w:t>
      </w:r>
      <w:r w:rsidRPr="005D7536">
        <w:t>Artikkel 48 – lõige 1 c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8AD16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E68978E" w14:textId="77777777">
            <w:pPr>
              <w:keepNext/>
            </w:pPr>
          </w:p>
        </w:tc>
      </w:tr>
      <w:tr w14:paraId="03D47D5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190BD81" w14:textId="77777777">
            <w:pPr>
              <w:pStyle w:val="ColumnHeading"/>
              <w:keepNext/>
            </w:pPr>
            <w:r w:rsidRPr="005D7536">
              <w:t>Komisjoni ettepanek</w:t>
            </w:r>
          </w:p>
        </w:tc>
        <w:tc>
          <w:tcPr>
            <w:tcW w:w="4876" w:type="dxa"/>
          </w:tcPr>
          <w:p w:rsidR="00B17EDE" w:rsidRPr="005D7536" w:rsidP="0009156F" w14:paraId="18C2CA38" w14:textId="77777777">
            <w:pPr>
              <w:pStyle w:val="ColumnHeading"/>
              <w:keepNext/>
            </w:pPr>
            <w:r w:rsidRPr="005D7536">
              <w:t>Muudatusettepanek</w:t>
            </w:r>
          </w:p>
        </w:tc>
      </w:tr>
      <w:tr w14:paraId="4398663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9D958E3" w14:textId="77777777">
            <w:pPr>
              <w:pStyle w:val="Normal6"/>
            </w:pPr>
          </w:p>
        </w:tc>
        <w:tc>
          <w:tcPr>
            <w:tcW w:w="4876" w:type="dxa"/>
          </w:tcPr>
          <w:p w:rsidR="00B17EDE" w:rsidRPr="005D7536" w:rsidP="0009156F" w14:paraId="7233AD9D" w14:textId="77777777">
            <w:pPr>
              <w:pStyle w:val="Normal6"/>
              <w:rPr>
                <w:szCs w:val="24"/>
              </w:rPr>
            </w:pPr>
            <w:r w:rsidRPr="005D7536">
              <w:rPr>
                <w:b/>
                <w:i/>
              </w:rPr>
              <w:t>Komisjon jälgib pidevalt olukorda, kasutades lõikes 1b sätestatud kriteeriume.</w:t>
            </w:r>
            <w:r w:rsidRPr="005D7536">
              <w:rPr>
                <w:b/>
                <w:i/>
              </w:rPr>
              <w:tab/>
              <w:t>Loetelude koostamisel võtavad liikmesriigid arvesse kõiki asjakohaseid tegureid, eelkõige vajadust tagada, et toetus on kooskõlas ÜKP eeskirjadega.</w:t>
            </w:r>
          </w:p>
        </w:tc>
      </w:tr>
    </w:tbl>
    <w:p w:rsidR="00B17EDE" w:rsidRPr="005D7536" w:rsidP="00B17EDE" w14:paraId="4896CB90"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5C0C1CE4" w14:textId="77777777">
      <w:r w:rsidRPr="005D7536">
        <w:rPr>
          <w:rStyle w:val="HideTWBExt"/>
        </w:rPr>
        <w:t>&lt;/Amend&gt;</w:t>
      </w:r>
    </w:p>
    <w:p w:rsidR="00B17EDE" w:rsidRPr="005D7536" w:rsidP="00B17EDE" w14:paraId="285E07A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5111</w:t>
      </w:r>
      <w:r w:rsidRPr="005D7536">
        <w:rPr>
          <w:rStyle w:val="HideTWBExt"/>
          <w:b w:val="0"/>
        </w:rPr>
        <w:t>&lt;/NumAm&gt;</w:t>
      </w:r>
    </w:p>
    <w:p w:rsidR="00B17EDE" w:rsidRPr="005D7536" w:rsidP="00B17EDE" w14:paraId="3A584299"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66FFBE02" w14:textId="77777777">
      <w:r w:rsidRPr="005D7536">
        <w:rPr>
          <w:rStyle w:val="HideTWBExt"/>
        </w:rPr>
        <w:t>&lt;/RepeatBlock-By&gt;</w:t>
      </w:r>
    </w:p>
    <w:p w:rsidR="00B17EDE" w:rsidRPr="005D7536" w:rsidP="00B17EDE" w14:paraId="7C2953C0"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87EE4B6" w14:textId="77777777">
      <w:pPr>
        <w:pStyle w:val="NormalBold"/>
      </w:pPr>
      <w:r w:rsidRPr="005D7536">
        <w:rPr>
          <w:rStyle w:val="HideTWBExt"/>
          <w:b w:val="0"/>
        </w:rPr>
        <w:t>&lt;Article&gt;</w:t>
      </w:r>
      <w:r w:rsidRPr="005D7536">
        <w:t>Artikkel 48 – lõige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3A1C5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718EC9E" w14:textId="77777777">
            <w:pPr>
              <w:keepNext/>
            </w:pPr>
          </w:p>
        </w:tc>
      </w:tr>
      <w:tr w14:paraId="6D689AB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A5E6FF3" w14:textId="77777777">
            <w:pPr>
              <w:pStyle w:val="ColumnHeading"/>
              <w:keepNext/>
            </w:pPr>
            <w:r w:rsidRPr="005D7536">
              <w:t>Komisjoni ettepanek</w:t>
            </w:r>
          </w:p>
        </w:tc>
        <w:tc>
          <w:tcPr>
            <w:tcW w:w="4876" w:type="dxa"/>
          </w:tcPr>
          <w:p w:rsidR="00B17EDE" w:rsidRPr="005D7536" w:rsidP="0009156F" w14:paraId="13F9B384" w14:textId="77777777">
            <w:pPr>
              <w:pStyle w:val="ColumnHeading"/>
              <w:keepNext/>
            </w:pPr>
            <w:r w:rsidRPr="005D7536">
              <w:t>Muudatusettepanek</w:t>
            </w:r>
          </w:p>
        </w:tc>
      </w:tr>
      <w:tr w14:paraId="7462F92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103DDBB" w14:textId="77777777">
            <w:pPr>
              <w:pStyle w:val="Normal6"/>
            </w:pPr>
            <w:r w:rsidRPr="005D7536">
              <w:rPr>
                <w:b/>
                <w:i/>
              </w:rPr>
              <w:t>2.</w:t>
            </w:r>
            <w:r w:rsidRPr="005D7536">
              <w:rPr>
                <w:b/>
                <w:i/>
              </w:rPr>
              <w:tab/>
              <w:t>Lõikes 1 osutatud loetelu hõlmab vähemalt järgmisi üksikasju:</w:t>
            </w:r>
          </w:p>
        </w:tc>
        <w:tc>
          <w:tcPr>
            <w:tcW w:w="4876" w:type="dxa"/>
          </w:tcPr>
          <w:p w:rsidR="00B17EDE" w:rsidRPr="005D7536" w:rsidP="0009156F" w14:paraId="6C5E2FF7" w14:textId="77777777">
            <w:pPr>
              <w:pStyle w:val="Normal6"/>
              <w:rPr>
                <w:szCs w:val="24"/>
              </w:rPr>
            </w:pPr>
            <w:r w:rsidRPr="005D7536">
              <w:rPr>
                <w:b/>
                <w:i/>
              </w:rPr>
              <w:t>välja jäetud</w:t>
            </w:r>
          </w:p>
        </w:tc>
      </w:tr>
      <w:tr w14:paraId="603BB96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3FE73FE" w14:textId="77777777">
            <w:pPr>
              <w:pStyle w:val="Normal6"/>
            </w:pPr>
            <w:r w:rsidRPr="005D7536">
              <w:rPr>
                <w:b/>
                <w:i/>
              </w:rPr>
              <w:t>(a)</w:t>
            </w:r>
            <w:r w:rsidRPr="005D7536">
              <w:rPr>
                <w:b/>
                <w:i/>
              </w:rPr>
              <w:tab/>
              <w:t>kavandatud sekkumiste kirjeldus;</w:t>
            </w:r>
          </w:p>
        </w:tc>
        <w:tc>
          <w:tcPr>
            <w:tcW w:w="4876" w:type="dxa"/>
          </w:tcPr>
          <w:p w:rsidR="00B17EDE" w:rsidRPr="005D7536" w:rsidP="0009156F" w14:paraId="23B48AC0" w14:textId="77777777">
            <w:pPr>
              <w:pStyle w:val="Normal6"/>
              <w:rPr>
                <w:szCs w:val="24"/>
              </w:rPr>
            </w:pPr>
          </w:p>
        </w:tc>
      </w:tr>
      <w:tr w14:paraId="228CD57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E453D9F" w14:textId="77777777">
            <w:pPr>
              <w:pStyle w:val="Normal6"/>
            </w:pPr>
            <w:r w:rsidRPr="005D7536">
              <w:rPr>
                <w:b/>
                <w:i/>
              </w:rPr>
              <w:t>(b)</w:t>
            </w:r>
            <w:r w:rsidRPr="005D7536">
              <w:rPr>
                <w:b/>
                <w:i/>
              </w:rPr>
              <w:tab/>
              <w:t>selliste toetuste loetelu, mis kujutavad endast sissetulekutoetusega seotud sekkumisi artikli 35 lõike 1 tähenduses;</w:t>
            </w:r>
          </w:p>
        </w:tc>
        <w:tc>
          <w:tcPr>
            <w:tcW w:w="4876" w:type="dxa"/>
          </w:tcPr>
          <w:p w:rsidR="00B17EDE" w:rsidRPr="005D7536" w:rsidP="0009156F" w14:paraId="7159F159" w14:textId="77777777">
            <w:pPr>
              <w:pStyle w:val="Normal6"/>
              <w:rPr>
                <w:szCs w:val="24"/>
              </w:rPr>
            </w:pPr>
          </w:p>
        </w:tc>
      </w:tr>
      <w:tr w14:paraId="0CD7390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FE568D5" w14:textId="77777777">
            <w:pPr>
              <w:pStyle w:val="Normal6"/>
            </w:pPr>
            <w:r w:rsidRPr="005D7536">
              <w:rPr>
                <w:b/>
                <w:i/>
              </w:rPr>
              <w:t>(c)</w:t>
            </w:r>
            <w:r w:rsidRPr="005D7536">
              <w:rPr>
                <w:b/>
                <w:i/>
              </w:rPr>
              <w:tab/>
              <w:t>programmiga kehtestatud ühe või mitme eesmärgi saavutamiseks iga sekkumise jaoks määratud toetusesumma ja iga tegevuse jaoks ette nähtud esialgne summa.</w:t>
            </w:r>
          </w:p>
        </w:tc>
        <w:tc>
          <w:tcPr>
            <w:tcW w:w="4876" w:type="dxa"/>
          </w:tcPr>
          <w:p w:rsidR="00B17EDE" w:rsidRPr="005D7536" w:rsidP="0009156F" w14:paraId="6EF374DD" w14:textId="77777777">
            <w:pPr>
              <w:pStyle w:val="Normal6"/>
              <w:rPr>
                <w:szCs w:val="24"/>
              </w:rPr>
            </w:pPr>
          </w:p>
        </w:tc>
      </w:tr>
    </w:tbl>
    <w:p w:rsidR="00B17EDE" w:rsidRPr="005D7536" w:rsidP="00B17EDE" w14:paraId="37B45774"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1C8BCBAB" w14:textId="77777777">
      <w:r w:rsidRPr="005D7536">
        <w:rPr>
          <w:rStyle w:val="HideTWBExt"/>
        </w:rPr>
        <w:t>&lt;/Amend&gt;</w:t>
      </w:r>
    </w:p>
    <w:p w:rsidR="00B17EDE" w:rsidRPr="005D7536" w:rsidP="00B17EDE" w14:paraId="5E4B61C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5112</w:t>
      </w:r>
      <w:r w:rsidRPr="005D7536">
        <w:rPr>
          <w:rStyle w:val="HideTWBExt"/>
          <w:b w:val="0"/>
        </w:rPr>
        <w:t>&lt;/NumAm&gt;</w:t>
      </w:r>
    </w:p>
    <w:p w:rsidR="00B17EDE" w:rsidRPr="005D7536" w:rsidP="00B17EDE" w14:paraId="0CF30383"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61DA6180" w14:textId="77777777">
      <w:r w:rsidRPr="005D7536">
        <w:rPr>
          <w:rStyle w:val="HideTWBExt"/>
        </w:rPr>
        <w:t>&lt;/RepeatBlock-By&gt;</w:t>
      </w:r>
    </w:p>
    <w:p w:rsidR="00B17EDE" w:rsidRPr="005D7536" w:rsidP="00B17EDE" w14:paraId="11DB4C1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502A0A4" w14:textId="77777777">
      <w:pPr>
        <w:pStyle w:val="NormalBold"/>
      </w:pPr>
      <w:r w:rsidRPr="005D7536">
        <w:rPr>
          <w:rStyle w:val="HideTWBExt"/>
          <w:b w:val="0"/>
        </w:rPr>
        <w:t>&lt;Article&gt;</w:t>
      </w:r>
      <w:r w:rsidRPr="005D7536">
        <w:t>Artikkel 48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2AC08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0D97357" w14:textId="77777777">
            <w:pPr>
              <w:keepNext/>
            </w:pPr>
          </w:p>
        </w:tc>
      </w:tr>
      <w:tr w14:paraId="0E9EDF6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029A316" w14:textId="77777777">
            <w:pPr>
              <w:pStyle w:val="ColumnHeading"/>
              <w:keepNext/>
            </w:pPr>
            <w:r w:rsidRPr="005D7536">
              <w:t>Komisjoni ettepanek</w:t>
            </w:r>
          </w:p>
        </w:tc>
        <w:tc>
          <w:tcPr>
            <w:tcW w:w="4876" w:type="dxa"/>
          </w:tcPr>
          <w:p w:rsidR="00B17EDE" w:rsidRPr="005D7536" w:rsidP="0009156F" w14:paraId="18624FDF" w14:textId="77777777">
            <w:pPr>
              <w:pStyle w:val="ColumnHeading"/>
              <w:keepNext/>
            </w:pPr>
            <w:r w:rsidRPr="005D7536">
              <w:t>Muudatusettepanek</w:t>
            </w:r>
          </w:p>
        </w:tc>
      </w:tr>
      <w:tr w14:paraId="1E6A40D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EE2206" w14:textId="77777777">
            <w:pPr>
              <w:pStyle w:val="Normal6"/>
            </w:pPr>
            <w:r w:rsidRPr="005D7536">
              <w:rPr>
                <w:b/>
                <w:i/>
              </w:rPr>
              <w:t>(b)</w:t>
            </w:r>
            <w:r w:rsidRPr="005D7536">
              <w:rPr>
                <w:b/>
                <w:i/>
              </w:rPr>
              <w:tab/>
              <w:t>selliste toetuste loetelu, mis kujutavad endast sissetulekutoetusega seotud sekkumisi artikli 35 lõike 1 tähenduses;</w:t>
            </w:r>
          </w:p>
        </w:tc>
        <w:tc>
          <w:tcPr>
            <w:tcW w:w="4876" w:type="dxa"/>
          </w:tcPr>
          <w:p w:rsidR="00B17EDE" w:rsidRPr="005D7536" w:rsidP="0009156F" w14:paraId="6D9C40AE" w14:textId="77777777">
            <w:pPr>
              <w:pStyle w:val="Normal6"/>
              <w:rPr>
                <w:szCs w:val="24"/>
              </w:rPr>
            </w:pPr>
            <w:r w:rsidRPr="005D7536">
              <w:rPr>
                <w:b/>
                <w:i/>
              </w:rPr>
              <w:t>välja jäetud</w:t>
            </w:r>
          </w:p>
        </w:tc>
      </w:tr>
    </w:tbl>
    <w:p w:rsidR="00B17EDE" w:rsidRPr="005D7536" w:rsidP="00B17EDE" w14:paraId="6D45FB53"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30C79816" w14:textId="77777777">
      <w:r w:rsidRPr="005D7536">
        <w:rPr>
          <w:rStyle w:val="HideTWBExt"/>
        </w:rPr>
        <w:t>&lt;/Amend&gt;</w:t>
      </w:r>
    </w:p>
    <w:p w:rsidR="00B17EDE" w:rsidRPr="005D7536" w:rsidP="00B17EDE" w14:paraId="2C9B067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5113</w:t>
      </w:r>
      <w:r w:rsidRPr="005D7536">
        <w:rPr>
          <w:rStyle w:val="HideTWBExt"/>
          <w:b w:val="0"/>
        </w:rPr>
        <w:t>&lt;/NumAm&gt;</w:t>
      </w:r>
    </w:p>
    <w:p w:rsidR="00B17EDE" w:rsidRPr="005D7536" w:rsidP="00B17EDE" w14:paraId="525418F0"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7F4D85E0" w14:textId="77777777">
      <w:r w:rsidRPr="005D7536">
        <w:rPr>
          <w:rStyle w:val="HideTWBExt"/>
        </w:rPr>
        <w:t>&lt;/RepeatBlock-By&gt;</w:t>
      </w:r>
    </w:p>
    <w:p w:rsidR="00B17EDE" w:rsidRPr="005D7536" w:rsidP="00B17EDE" w14:paraId="5C15E8A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F8AEEF6" w14:textId="77777777">
      <w:pPr>
        <w:pStyle w:val="NormalBold"/>
      </w:pPr>
      <w:r w:rsidRPr="005D7536">
        <w:rPr>
          <w:rStyle w:val="HideTWBExt"/>
          <w:b w:val="0"/>
        </w:rPr>
        <w:t>&lt;Article&gt;</w:t>
      </w:r>
      <w:r w:rsidRPr="005D7536">
        <w:t>Artikkel 48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BFA8E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FFE3839" w14:textId="77777777">
            <w:pPr>
              <w:keepNext/>
            </w:pPr>
          </w:p>
        </w:tc>
      </w:tr>
      <w:tr w14:paraId="0A83353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1BFFA6A" w14:textId="77777777">
            <w:pPr>
              <w:pStyle w:val="ColumnHeading"/>
              <w:keepNext/>
            </w:pPr>
            <w:r w:rsidRPr="005D7536">
              <w:t>Komisjoni ettepanek</w:t>
            </w:r>
          </w:p>
        </w:tc>
        <w:tc>
          <w:tcPr>
            <w:tcW w:w="4876" w:type="dxa"/>
          </w:tcPr>
          <w:p w:rsidR="00B17EDE" w:rsidRPr="005D7536" w:rsidP="0009156F" w14:paraId="2CF69372" w14:textId="77777777">
            <w:pPr>
              <w:pStyle w:val="ColumnHeading"/>
              <w:keepNext/>
            </w:pPr>
            <w:r w:rsidRPr="005D7536">
              <w:t>Muudatusettepanek</w:t>
            </w:r>
          </w:p>
        </w:tc>
      </w:tr>
      <w:tr w14:paraId="1B3D897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69D2651" w14:textId="77777777">
            <w:pPr>
              <w:pStyle w:val="Normal6"/>
            </w:pPr>
            <w:r w:rsidRPr="005D7536">
              <w:rPr>
                <w:b/>
                <w:i/>
              </w:rPr>
              <w:t>(b)</w:t>
            </w:r>
            <w:r w:rsidRPr="005D7536">
              <w:rPr>
                <w:b/>
                <w:i/>
              </w:rPr>
              <w:tab/>
              <w:t>selliste toetuste loetelu, mis kujutavad endast sissetulekutoetusega seotud sekkumisi artikli 35 lõike 1 tähenduses;</w:t>
            </w:r>
          </w:p>
        </w:tc>
        <w:tc>
          <w:tcPr>
            <w:tcW w:w="4876" w:type="dxa"/>
          </w:tcPr>
          <w:p w:rsidR="00B17EDE" w:rsidRPr="005D7536" w:rsidP="0009156F" w14:paraId="35D3D921" w14:textId="77777777">
            <w:pPr>
              <w:pStyle w:val="Normal6"/>
              <w:rPr>
                <w:szCs w:val="24"/>
              </w:rPr>
            </w:pPr>
            <w:r w:rsidRPr="005D7536">
              <w:rPr>
                <w:b/>
                <w:i/>
              </w:rPr>
              <w:t>välja jäetud</w:t>
            </w:r>
          </w:p>
        </w:tc>
      </w:tr>
    </w:tbl>
    <w:p w:rsidR="00B17EDE" w:rsidRPr="005D7536" w:rsidP="00B17EDE" w14:paraId="22CEDF0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54F4970"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DC14079" w14:textId="77777777">
      <w:pPr>
        <w:pStyle w:val="Normal12Italic"/>
        <w:rPr>
          <w:noProof w:val="0"/>
        </w:rPr>
      </w:pPr>
      <w:r w:rsidRPr="005D7536">
        <w:t>In the outermost regions, the availability of certain harmonised statistical data is often limited, or even non-existent in the case of Saint Martin. It is therefore necessary to ensure that the criteria for calculating additional costs are based on appropriate methods, so as to guarantee that the reality of these territories is accurately and fairly reflected. This involves removing references to agriculture in the outermost regions within the framework of the CAP and, more specifically, in the Regulation of the European Parliament and of the Council laying down the conditions for the application of Union aid for the common agricultural policy for the period 2028–2034 (COM(2025) 560), which should include a specific reference referring this matter to the specific regulation adapting the CAP to the outermost regions, Regulation 228/2013 (POSEI Regulation), as it currently in force.</w:t>
      </w:r>
    </w:p>
    <w:p w:rsidR="00B17EDE" w:rsidRPr="005D7536" w:rsidP="00B17EDE" w14:paraId="79D36CA5" w14:textId="77777777">
      <w:r w:rsidRPr="005D7536">
        <w:rPr>
          <w:rStyle w:val="HideTWBExt"/>
        </w:rPr>
        <w:t>&lt;/Amend&gt;</w:t>
      </w:r>
    </w:p>
    <w:p w:rsidR="00B17EDE" w:rsidRPr="005D7536" w:rsidP="00B17EDE" w14:paraId="3C58F8F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5114</w:t>
      </w:r>
      <w:r w:rsidRPr="005D7536">
        <w:rPr>
          <w:rStyle w:val="HideTWBExt"/>
          <w:b w:val="0"/>
        </w:rPr>
        <w:t>&lt;/NumAm&gt;</w:t>
      </w:r>
    </w:p>
    <w:p w:rsidR="00B17EDE" w:rsidRPr="005D7536" w:rsidP="00B17EDE" w14:paraId="3C54437F"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07AE2D37" w14:textId="77777777">
      <w:r w:rsidRPr="005D7536">
        <w:rPr>
          <w:rStyle w:val="HideTWBExt"/>
        </w:rPr>
        <w:t>&lt;/RepeatBlock-By&gt;</w:t>
      </w:r>
    </w:p>
    <w:p w:rsidR="00B17EDE" w:rsidRPr="005D7536" w:rsidP="00B17EDE" w14:paraId="400954C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106EA54" w14:textId="77777777">
      <w:pPr>
        <w:pStyle w:val="NormalBold"/>
      </w:pPr>
      <w:r w:rsidRPr="005D7536">
        <w:rPr>
          <w:rStyle w:val="HideTWBExt"/>
          <w:b w:val="0"/>
        </w:rPr>
        <w:t>&lt;Article&gt;</w:t>
      </w:r>
      <w:r w:rsidRPr="005D7536">
        <w:t>Artikkel 48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1953D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15878A6" w14:textId="77777777">
            <w:pPr>
              <w:keepNext/>
            </w:pPr>
          </w:p>
        </w:tc>
      </w:tr>
      <w:tr w14:paraId="3D35D2D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8B34424" w14:textId="77777777">
            <w:pPr>
              <w:pStyle w:val="ColumnHeading"/>
              <w:keepNext/>
            </w:pPr>
            <w:r w:rsidRPr="005D7536">
              <w:t>Komisjoni ettepanek</w:t>
            </w:r>
          </w:p>
        </w:tc>
        <w:tc>
          <w:tcPr>
            <w:tcW w:w="4876" w:type="dxa"/>
          </w:tcPr>
          <w:p w:rsidR="00B17EDE" w:rsidRPr="005D7536" w:rsidP="0009156F" w14:paraId="5049E07C" w14:textId="77777777">
            <w:pPr>
              <w:pStyle w:val="ColumnHeading"/>
              <w:keepNext/>
            </w:pPr>
            <w:r w:rsidRPr="005D7536">
              <w:t>Muudatusettepanek</w:t>
            </w:r>
          </w:p>
        </w:tc>
      </w:tr>
      <w:tr w14:paraId="69C138C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4E70548" w14:textId="77777777">
            <w:pPr>
              <w:pStyle w:val="Normal6"/>
            </w:pPr>
            <w:r w:rsidRPr="005D7536">
              <w:rPr>
                <w:b/>
                <w:i/>
              </w:rPr>
              <w:t>(b)</w:t>
            </w:r>
            <w:r w:rsidRPr="005D7536">
              <w:rPr>
                <w:b/>
                <w:i/>
              </w:rPr>
              <w:tab/>
              <w:t>selliste toetuste loetelu, mis kujutavad endast sissetulekutoetusega seotud sekkumisi artikli 35 lõike 1 tähenduses;</w:t>
            </w:r>
          </w:p>
        </w:tc>
        <w:tc>
          <w:tcPr>
            <w:tcW w:w="4876" w:type="dxa"/>
          </w:tcPr>
          <w:p w:rsidR="00B17EDE" w:rsidRPr="005D7536" w:rsidP="0009156F" w14:paraId="3DC2804F" w14:textId="77777777">
            <w:pPr>
              <w:pStyle w:val="Normal6"/>
              <w:rPr>
                <w:szCs w:val="24"/>
              </w:rPr>
            </w:pPr>
            <w:r w:rsidRPr="005D7536">
              <w:rPr>
                <w:b/>
                <w:i/>
              </w:rPr>
              <w:t>välja jäetud</w:t>
            </w:r>
          </w:p>
        </w:tc>
      </w:tr>
    </w:tbl>
    <w:p w:rsidR="00B17EDE" w:rsidRPr="005D7536" w:rsidP="00B17EDE" w14:paraId="34AC2194"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A910B33" w14:textId="77777777">
      <w:r w:rsidRPr="005D7536">
        <w:rPr>
          <w:rStyle w:val="HideTWBExt"/>
        </w:rPr>
        <w:t>&lt;/Amend&gt;</w:t>
      </w:r>
    </w:p>
    <w:p w:rsidR="00B17EDE" w:rsidRPr="005D7536" w:rsidP="00B17EDE" w14:paraId="4C1102C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5115</w:t>
      </w:r>
      <w:r w:rsidRPr="005D7536">
        <w:rPr>
          <w:rStyle w:val="HideTWBExt"/>
          <w:b w:val="0"/>
        </w:rPr>
        <w:t>&lt;/NumAm&gt;</w:t>
      </w:r>
    </w:p>
    <w:p w:rsidR="00B17EDE" w:rsidRPr="005D7536" w:rsidP="00B17EDE" w14:paraId="43A3D3A6"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7EFB54DA" w14:textId="77777777">
      <w:r w:rsidRPr="005D7536">
        <w:rPr>
          <w:rStyle w:val="HideTWBExt"/>
        </w:rPr>
        <w:t>&lt;/RepeatBlock-By&gt;</w:t>
      </w:r>
    </w:p>
    <w:p w:rsidR="00B17EDE" w:rsidRPr="005D7536" w:rsidP="00B17EDE" w14:paraId="0AF32F5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E6B4E02" w14:textId="77777777">
      <w:pPr>
        <w:pStyle w:val="NormalBold"/>
      </w:pPr>
      <w:r w:rsidRPr="005D7536">
        <w:rPr>
          <w:rStyle w:val="HideTWBExt"/>
          <w:b w:val="0"/>
        </w:rPr>
        <w:t>&lt;Article&gt;</w:t>
      </w:r>
      <w:r w:rsidRPr="005D7536">
        <w:t>Artikkel 48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475C2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59C67CF" w14:textId="77777777">
            <w:pPr>
              <w:keepNext/>
            </w:pPr>
          </w:p>
        </w:tc>
      </w:tr>
      <w:tr w14:paraId="51CB4ED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8A7D403" w14:textId="77777777">
            <w:pPr>
              <w:pStyle w:val="ColumnHeading"/>
              <w:keepNext/>
            </w:pPr>
            <w:r w:rsidRPr="005D7536">
              <w:t>Komisjoni ettepanek</w:t>
            </w:r>
          </w:p>
        </w:tc>
        <w:tc>
          <w:tcPr>
            <w:tcW w:w="4876" w:type="dxa"/>
          </w:tcPr>
          <w:p w:rsidR="00B17EDE" w:rsidRPr="005D7536" w:rsidP="0009156F" w14:paraId="797D2A43" w14:textId="77777777">
            <w:pPr>
              <w:pStyle w:val="ColumnHeading"/>
              <w:keepNext/>
            </w:pPr>
            <w:r w:rsidRPr="005D7536">
              <w:t>Muudatusettepanek</w:t>
            </w:r>
          </w:p>
        </w:tc>
      </w:tr>
      <w:tr w14:paraId="204DDC8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9D5E4E" w14:textId="77777777">
            <w:pPr>
              <w:pStyle w:val="Normal6"/>
            </w:pPr>
            <w:r w:rsidRPr="005D7536">
              <w:rPr>
                <w:b/>
                <w:i/>
              </w:rPr>
              <w:t>(b)</w:t>
            </w:r>
            <w:r w:rsidRPr="005D7536">
              <w:rPr>
                <w:b/>
                <w:i/>
              </w:rPr>
              <w:tab/>
              <w:t>selliste toetuste loetelu, mis kujutavad endast sissetulekutoetusega seotud sekkumisi artikli 35 lõike 1 tähenduses;</w:t>
            </w:r>
          </w:p>
        </w:tc>
        <w:tc>
          <w:tcPr>
            <w:tcW w:w="4876" w:type="dxa"/>
          </w:tcPr>
          <w:p w:rsidR="00B17EDE" w:rsidRPr="005D7536" w:rsidP="0009156F" w14:paraId="5337D75D" w14:textId="77777777">
            <w:pPr>
              <w:pStyle w:val="Normal6"/>
              <w:rPr>
                <w:szCs w:val="24"/>
              </w:rPr>
            </w:pPr>
            <w:r w:rsidRPr="005D7536">
              <w:rPr>
                <w:b/>
                <w:i/>
              </w:rPr>
              <w:t>välja jäetud</w:t>
            </w:r>
          </w:p>
        </w:tc>
      </w:tr>
    </w:tbl>
    <w:p w:rsidR="00B17EDE" w:rsidRPr="005D7536" w:rsidP="00B17EDE" w14:paraId="66122DC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272824E"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5DFDDCD3" w14:textId="77777777">
      <w:pPr>
        <w:pStyle w:val="Normal12Italic"/>
        <w:rPr>
          <w:noProof w:val="0"/>
        </w:rPr>
      </w:pPr>
      <w:r w:rsidRPr="005D7536">
        <w:t>In the outermost regions, the availability of certain harmonised statistical data is often limited, or even non-existent in the case of Saint Martin. It is therefore necessary to ensure that the criteria for calculating additional costs are based on appropriate methodologies, so as to guarantee that the reality of these territories is accurately and fairly reflected. This entails removing references to agriculture in the outermost regions from the Regulation of the European Parliament and of the Council laying down the conditions for the implementation of Union aid under the common agricultural policy for the period 2028–2034 (COM(2025) 560), which should include a specific reference to the dedicated instrument adapting the CAP to the outermost regions, namely Regulation (EU) No 228/2013 (POSEI Regulation), as currently in force.</w:t>
      </w:r>
    </w:p>
    <w:p w:rsidR="00B17EDE" w:rsidRPr="005D7536" w:rsidP="00B17EDE" w14:paraId="6F0D7978" w14:textId="77777777">
      <w:r w:rsidRPr="005D7536">
        <w:rPr>
          <w:rStyle w:val="HideTWBExt"/>
        </w:rPr>
        <w:t>&lt;/Amend&gt;</w:t>
      </w:r>
    </w:p>
    <w:p w:rsidR="00B17EDE" w:rsidRPr="005D7536" w:rsidP="00B17EDE" w14:paraId="07CB656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5116</w:t>
      </w:r>
      <w:r w:rsidRPr="005D7536">
        <w:rPr>
          <w:rStyle w:val="HideTWBExt"/>
          <w:b w:val="0"/>
        </w:rPr>
        <w:t>&lt;/NumAm&gt;</w:t>
      </w:r>
    </w:p>
    <w:p w:rsidR="00B17EDE" w:rsidRPr="005D7536" w:rsidP="00B17EDE" w14:paraId="20FDD791" w14:textId="77777777">
      <w:pPr>
        <w:pStyle w:val="NormalBold"/>
      </w:pPr>
      <w:r w:rsidRPr="005D7536">
        <w:rPr>
          <w:rStyle w:val="HideTWBExt"/>
          <w:b w:val="0"/>
        </w:rPr>
        <w:t>&lt;RepeatBlock-By&gt;&lt;Members&gt;</w:t>
      </w:r>
      <w:r w:rsidRPr="005D7536">
        <w:t>Luke</w:t>
      </w:r>
      <w:r w:rsidRPr="005D7536">
        <w:t xml:space="preserve"> </w:t>
      </w:r>
      <w:r w:rsidRPr="005D7536">
        <w:t>Ming</w:t>
      </w:r>
      <w:r w:rsidRPr="005D7536">
        <w:t xml:space="preserve"> </w:t>
      </w:r>
      <w:r w:rsidRPr="005D7536">
        <w:t>Flanagan</w:t>
      </w:r>
      <w:r w:rsidRPr="005D7536">
        <w:t xml:space="preserve">, </w:t>
      </w:r>
      <w:r w:rsidRPr="005D7536">
        <w:t>Arash</w:t>
      </w:r>
      <w:r w:rsidRPr="005D7536">
        <w:t xml:space="preserve"> </w:t>
      </w:r>
      <w:r w:rsidRPr="005D7536">
        <w:t>Saeidi</w:t>
      </w:r>
      <w:r w:rsidRPr="005D7536">
        <w:t xml:space="preserve">, </w:t>
      </w:r>
      <w:r w:rsidRPr="005D7536">
        <w:t>Konstantinos</w:t>
      </w:r>
      <w:r w:rsidRPr="005D7536">
        <w:t xml:space="preserve"> </w:t>
      </w:r>
      <w:r w:rsidRPr="005D7536">
        <w:t>Arvanitis</w:t>
      </w:r>
      <w:r w:rsidRPr="005D7536">
        <w:rPr>
          <w:rStyle w:val="HideTWBExt"/>
          <w:b w:val="0"/>
        </w:rPr>
        <w:t>&lt;/Members&gt;</w:t>
      </w:r>
    </w:p>
    <w:p w:rsidR="00B17EDE" w:rsidRPr="005D7536" w:rsidP="00B17EDE" w14:paraId="4543A387"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4EE54151" w14:textId="77777777">
      <w:r w:rsidRPr="005D7536">
        <w:rPr>
          <w:rStyle w:val="HideTWBExt"/>
        </w:rPr>
        <w:t>&lt;/RepeatBlock-By&gt;</w:t>
      </w:r>
    </w:p>
    <w:p w:rsidR="00B17EDE" w:rsidRPr="005D7536" w:rsidP="00B17EDE" w14:paraId="4C07A10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BB8A8BC" w14:textId="77777777">
      <w:pPr>
        <w:pStyle w:val="NormalBold"/>
      </w:pPr>
      <w:r w:rsidRPr="005D7536">
        <w:rPr>
          <w:rStyle w:val="HideTWBExt"/>
          <w:b w:val="0"/>
        </w:rPr>
        <w:t>&lt;Article&gt;</w:t>
      </w:r>
      <w:r w:rsidRPr="005D7536">
        <w:t>Artikkel 48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B8912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62E1A6C" w14:textId="77777777">
            <w:pPr>
              <w:keepNext/>
            </w:pPr>
          </w:p>
        </w:tc>
      </w:tr>
      <w:tr w14:paraId="6087E6C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0A6536C" w14:textId="77777777">
            <w:pPr>
              <w:pStyle w:val="ColumnHeading"/>
              <w:keepNext/>
            </w:pPr>
            <w:r w:rsidRPr="005D7536">
              <w:t>Komisjoni ettepanek</w:t>
            </w:r>
          </w:p>
        </w:tc>
        <w:tc>
          <w:tcPr>
            <w:tcW w:w="4876" w:type="dxa"/>
          </w:tcPr>
          <w:p w:rsidR="00B17EDE" w:rsidRPr="005D7536" w:rsidP="0009156F" w14:paraId="67DB3B89" w14:textId="77777777">
            <w:pPr>
              <w:pStyle w:val="ColumnHeading"/>
              <w:keepNext/>
            </w:pPr>
            <w:r w:rsidRPr="005D7536">
              <w:t>Muudatusettepanek</w:t>
            </w:r>
          </w:p>
        </w:tc>
      </w:tr>
      <w:tr w14:paraId="649EEAA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8AD9C10" w14:textId="77777777">
            <w:pPr>
              <w:pStyle w:val="Normal6"/>
            </w:pPr>
            <w:r w:rsidRPr="005D7536">
              <w:t>(b)</w:t>
            </w:r>
            <w:r w:rsidRPr="005D7536">
              <w:tab/>
              <w:t xml:space="preserve">selliste toetuste loetelu, mis kujutavad endast sissetulekutoetusega seotud sekkumisi artikli </w:t>
            </w:r>
            <w:r w:rsidRPr="005D7536">
              <w:rPr>
                <w:b/>
                <w:i/>
              </w:rPr>
              <w:t>35</w:t>
            </w:r>
            <w:r w:rsidRPr="005D7536">
              <w:t xml:space="preserve"> lõike 1 tähenduses;</w:t>
            </w:r>
          </w:p>
        </w:tc>
        <w:tc>
          <w:tcPr>
            <w:tcW w:w="4876" w:type="dxa"/>
          </w:tcPr>
          <w:p w:rsidR="00B17EDE" w:rsidRPr="005D7536" w:rsidP="0009156F" w14:paraId="1748F2FF" w14:textId="77777777">
            <w:pPr>
              <w:pStyle w:val="Normal6"/>
              <w:rPr>
                <w:szCs w:val="24"/>
              </w:rPr>
            </w:pPr>
            <w:r w:rsidRPr="005D7536">
              <w:t>(b)</w:t>
            </w:r>
            <w:r w:rsidRPr="005D7536">
              <w:tab/>
              <w:t xml:space="preserve">selliste toetuste loetelu, mis kujutavad endast sissetulekutoetusega seotud sekkumisi </w:t>
            </w:r>
            <w:r w:rsidRPr="005D7536">
              <w:rPr>
                <w:b/>
                <w:i/>
              </w:rPr>
              <w:t>määruse (EL) 202X/XXXX [ÜPP määrus]</w:t>
            </w:r>
            <w:r w:rsidRPr="005D7536">
              <w:t xml:space="preserve"> artikli </w:t>
            </w:r>
            <w:r w:rsidRPr="005D7536">
              <w:rPr>
                <w:b/>
                <w:i/>
              </w:rPr>
              <w:t>5</w:t>
            </w:r>
            <w:r w:rsidRPr="005D7536">
              <w:t xml:space="preserve"> lõike 1 </w:t>
            </w:r>
            <w:r w:rsidRPr="005D7536">
              <w:rPr>
                <w:b/>
                <w:i/>
              </w:rPr>
              <w:t>[toetuse liigid]</w:t>
            </w:r>
            <w:r w:rsidRPr="005D7536">
              <w:t xml:space="preserve"> tähenduses; </w:t>
            </w:r>
          </w:p>
        </w:tc>
      </w:tr>
    </w:tbl>
    <w:p w:rsidR="00B17EDE" w:rsidRPr="005D7536" w:rsidP="00B17EDE" w14:paraId="3F9D674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49001BC"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39F5532"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42945F71" w14:textId="77777777">
      <w:r w:rsidRPr="005D7536">
        <w:rPr>
          <w:rStyle w:val="HideTWBExt"/>
        </w:rPr>
        <w:t>&lt;/Amend&gt;</w:t>
      </w:r>
    </w:p>
    <w:p w:rsidR="00B17EDE" w:rsidRPr="005D7536" w:rsidP="00B17EDE" w14:paraId="1EB96C7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5117</w:t>
      </w:r>
      <w:r w:rsidRPr="005D7536">
        <w:rPr>
          <w:rStyle w:val="HideTWBExt"/>
          <w:b w:val="0"/>
        </w:rPr>
        <w:t>&lt;/NumAm&gt;</w:t>
      </w:r>
    </w:p>
    <w:p w:rsidR="00B17EDE" w:rsidRPr="005D7536" w:rsidP="00B17EDE" w14:paraId="4A824E9E" w14:textId="77777777">
      <w:pPr>
        <w:pStyle w:val="NormalBold"/>
      </w:pPr>
      <w:r w:rsidRPr="005D7536">
        <w:rPr>
          <w:rStyle w:val="HideTWBExt"/>
          <w:b w:val="0"/>
        </w:rPr>
        <w:t>&lt;RepeatBlock-By&gt;&lt;Members&gt;</w:t>
      </w:r>
      <w:r w:rsidRPr="005D7536">
        <w:t>Ivan David</w:t>
      </w:r>
      <w:r w:rsidRPr="005D7536">
        <w:rPr>
          <w:rStyle w:val="HideTWBExt"/>
          <w:b w:val="0"/>
        </w:rPr>
        <w:t>&lt;/Members&gt;</w:t>
      </w:r>
    </w:p>
    <w:p w:rsidR="00B17EDE" w:rsidRPr="005D7536" w:rsidP="00B17EDE" w14:paraId="040EF13F" w14:textId="77777777">
      <w:r w:rsidRPr="005D7536">
        <w:rPr>
          <w:rStyle w:val="HideTWBExt"/>
        </w:rPr>
        <w:t>&lt;/RepeatBlock-By&gt;</w:t>
      </w:r>
    </w:p>
    <w:p w:rsidR="00B17EDE" w:rsidRPr="005D7536" w:rsidP="00B17EDE" w14:paraId="4C49BC4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3C9BB93" w14:textId="77777777">
      <w:pPr>
        <w:pStyle w:val="NormalBold"/>
      </w:pPr>
      <w:r w:rsidRPr="005D7536">
        <w:rPr>
          <w:rStyle w:val="HideTWBExt"/>
          <w:b w:val="0"/>
        </w:rPr>
        <w:t>&lt;Article&gt;</w:t>
      </w:r>
      <w:r w:rsidRPr="005D7536">
        <w:t>Artikkel 48 – lõige 2 – punkt b</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5B180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D2DDBEF" w14:textId="77777777">
            <w:pPr>
              <w:keepNext/>
            </w:pPr>
          </w:p>
        </w:tc>
      </w:tr>
      <w:tr w14:paraId="724780E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8B55A7F" w14:textId="77777777">
            <w:pPr>
              <w:pStyle w:val="ColumnHeading"/>
              <w:keepNext/>
            </w:pPr>
            <w:r w:rsidRPr="005D7536">
              <w:t>Komisjoni ettepanek</w:t>
            </w:r>
          </w:p>
        </w:tc>
        <w:tc>
          <w:tcPr>
            <w:tcW w:w="4876" w:type="dxa"/>
          </w:tcPr>
          <w:p w:rsidR="00B17EDE" w:rsidRPr="005D7536" w:rsidP="0009156F" w14:paraId="105D9C72" w14:textId="77777777">
            <w:pPr>
              <w:pStyle w:val="ColumnHeading"/>
              <w:keepNext/>
            </w:pPr>
            <w:r w:rsidRPr="005D7536">
              <w:t>Muudatusettepanek</w:t>
            </w:r>
          </w:p>
        </w:tc>
      </w:tr>
      <w:tr w14:paraId="7C88843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C280BCF" w14:textId="77777777">
            <w:pPr>
              <w:pStyle w:val="Normal6"/>
            </w:pPr>
            <w:r w:rsidRPr="005D7536">
              <w:t>(b)</w:t>
            </w:r>
            <w:r w:rsidRPr="005D7536">
              <w:tab/>
              <w:t xml:space="preserve">selliste toetuste loetelu, mis kujutavad endast sissetulekutoetusega seotud sekkumisi artikli </w:t>
            </w:r>
            <w:r w:rsidRPr="005D7536">
              <w:rPr>
                <w:b/>
                <w:i/>
              </w:rPr>
              <w:t>35</w:t>
            </w:r>
            <w:r w:rsidRPr="005D7536">
              <w:t xml:space="preserve"> lõike 1 tähenduses;</w:t>
            </w:r>
          </w:p>
        </w:tc>
        <w:tc>
          <w:tcPr>
            <w:tcW w:w="4876" w:type="dxa"/>
          </w:tcPr>
          <w:p w:rsidR="00B17EDE" w:rsidRPr="005D7536" w:rsidP="0009156F" w14:paraId="6759D68B" w14:textId="77777777">
            <w:pPr>
              <w:pStyle w:val="Normal6"/>
              <w:rPr>
                <w:szCs w:val="24"/>
              </w:rPr>
            </w:pPr>
            <w:r w:rsidRPr="005D7536">
              <w:t>(b)</w:t>
            </w:r>
            <w:r w:rsidRPr="005D7536">
              <w:tab/>
              <w:t xml:space="preserve">selliste toetuste loetelu, mis kujutavad endast sissetulekutoetusega seotud sekkumisi </w:t>
            </w:r>
            <w:r w:rsidRPr="005D7536">
              <w:rPr>
                <w:b/>
                <w:i/>
              </w:rPr>
              <w:t>määruse (EL) 202X/XXXX [ÜPP määrus]</w:t>
            </w:r>
            <w:r w:rsidRPr="005D7536">
              <w:t xml:space="preserve"> artikli </w:t>
            </w:r>
            <w:r w:rsidRPr="005D7536">
              <w:rPr>
                <w:b/>
                <w:i/>
              </w:rPr>
              <w:t>5</w:t>
            </w:r>
            <w:r w:rsidRPr="005D7536">
              <w:t xml:space="preserve"> lõike 1 </w:t>
            </w:r>
            <w:r w:rsidRPr="005D7536">
              <w:rPr>
                <w:b/>
                <w:i/>
              </w:rPr>
              <w:t>[toetuse liigid]</w:t>
            </w:r>
            <w:r w:rsidRPr="005D7536">
              <w:t xml:space="preserve"> tähenduses;</w:t>
            </w:r>
          </w:p>
        </w:tc>
      </w:tr>
    </w:tbl>
    <w:p w:rsidR="00B17EDE" w:rsidRPr="005D7536" w:rsidP="00B17EDE" w14:paraId="1C45E7A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0D50D98"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487759D5" w14:textId="77777777">
      <w:pPr>
        <w:pStyle w:val="Normal12Italic"/>
        <w:rPr>
          <w:noProof w:val="0"/>
        </w:rPr>
      </w:pPr>
      <w:r w:rsidRPr="005D7536">
        <w:t>Esimeeste konverents kiitis 23. aprillil 2026 heaks teatavate sätete ülekandmise riikliku ja piirkondliku partnerluse kavade määrusest ühise põllumajanduspoliitika (ÜPP) määrusesse, ühise turukorralduse (ÜTK) määrusesse ja ühise kalanduspoliitika (ÜKP) määrusesse.</w:t>
      </w:r>
    </w:p>
    <w:p w:rsidR="00B17EDE" w:rsidRPr="005D7536" w:rsidP="00B17EDE" w14:paraId="25BE2383" w14:textId="77777777">
      <w:r w:rsidRPr="005D7536">
        <w:rPr>
          <w:rStyle w:val="HideTWBExt"/>
        </w:rPr>
        <w:t>&lt;/Amend&gt;</w:t>
      </w:r>
    </w:p>
    <w:p w:rsidR="00B17EDE" w:rsidRPr="005D7536" w:rsidP="00B17EDE" w14:paraId="76FC839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5118</w:t>
      </w:r>
      <w:r w:rsidRPr="005D7536">
        <w:rPr>
          <w:rStyle w:val="HideTWBExt"/>
          <w:b w:val="0"/>
        </w:rPr>
        <w:t>&lt;/NumAm&gt;</w:t>
      </w:r>
    </w:p>
    <w:p w:rsidR="00B17EDE" w:rsidRPr="005D7536" w:rsidP="00B17EDE" w14:paraId="50508FD8"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3DAB2B9C" w14:textId="77777777">
      <w:r w:rsidRPr="005D7536">
        <w:rPr>
          <w:rStyle w:val="HideTWBExt"/>
        </w:rPr>
        <w:t>&lt;/RepeatBlock-By&gt;</w:t>
      </w:r>
    </w:p>
    <w:p w:rsidR="00B17EDE" w:rsidRPr="005D7536" w:rsidP="00B17EDE" w14:paraId="6AB4C6D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43D8877" w14:textId="77777777">
      <w:pPr>
        <w:pStyle w:val="NormalBold"/>
      </w:pPr>
      <w:r w:rsidRPr="005D7536">
        <w:rPr>
          <w:rStyle w:val="HideTWBExt"/>
          <w:b w:val="0"/>
        </w:rPr>
        <w:t>&lt;Article&gt;</w:t>
      </w:r>
      <w:r w:rsidRPr="005D7536">
        <w:t>Artikkel 48 – lõige 2 – punkt c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62D0A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7A90CF4" w14:textId="77777777">
            <w:pPr>
              <w:keepNext/>
            </w:pPr>
          </w:p>
        </w:tc>
      </w:tr>
      <w:tr w14:paraId="361C8F5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8EC1CC4" w14:textId="77777777">
            <w:pPr>
              <w:pStyle w:val="ColumnHeading"/>
              <w:keepNext/>
            </w:pPr>
            <w:r w:rsidRPr="005D7536">
              <w:t>Komisjoni ettepanek</w:t>
            </w:r>
          </w:p>
        </w:tc>
        <w:tc>
          <w:tcPr>
            <w:tcW w:w="4876" w:type="dxa"/>
          </w:tcPr>
          <w:p w:rsidR="00B17EDE" w:rsidRPr="005D7536" w:rsidP="0009156F" w14:paraId="251873BB" w14:textId="77777777">
            <w:pPr>
              <w:pStyle w:val="ColumnHeading"/>
              <w:keepNext/>
            </w:pPr>
            <w:r w:rsidRPr="005D7536">
              <w:t>Muudatusettepanek</w:t>
            </w:r>
          </w:p>
        </w:tc>
      </w:tr>
      <w:tr w14:paraId="7BEB1E0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0B31416" w14:textId="77777777">
            <w:pPr>
              <w:pStyle w:val="Normal6"/>
            </w:pPr>
          </w:p>
        </w:tc>
        <w:tc>
          <w:tcPr>
            <w:tcW w:w="4876" w:type="dxa"/>
          </w:tcPr>
          <w:p w:rsidR="00B17EDE" w:rsidRPr="005D7536" w:rsidP="0009156F" w14:paraId="7116348E" w14:textId="77777777">
            <w:pPr>
              <w:pStyle w:val="Normal6"/>
              <w:rPr>
                <w:szCs w:val="24"/>
              </w:rPr>
            </w:pPr>
            <w:r w:rsidRPr="005D7536">
              <w:rPr>
                <w:b/>
                <w:i/>
              </w:rPr>
              <w:t>(ca)</w:t>
            </w:r>
            <w:r w:rsidRPr="005D7536">
              <w:rPr>
                <w:b/>
                <w:i/>
              </w:rPr>
              <w:tab/>
              <w:t>selgitus selle kohta, kuidas sekkumised aitavad kaasa kohaliku tootmise pikaajalisele arengule, mitmekesistamisele ja vastupanuvõimele, parandades samal ajal tootjate positsiooni väärtusahelas ja tagades toetuse õiglase jaotamise.</w:t>
            </w:r>
          </w:p>
        </w:tc>
      </w:tr>
    </w:tbl>
    <w:p w:rsidR="00B17EDE" w:rsidRPr="005D7536" w:rsidP="00B17EDE" w14:paraId="05EAD97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DA580A0" w14:textId="77777777">
      <w:r w:rsidRPr="005D7536">
        <w:rPr>
          <w:rStyle w:val="HideTWBExt"/>
        </w:rPr>
        <w:t>&lt;/Amend&gt;</w:t>
      </w:r>
    </w:p>
    <w:p w:rsidR="00B17EDE" w:rsidRPr="005D7536" w:rsidP="00B17EDE" w14:paraId="683AE31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5119</w:t>
      </w:r>
      <w:r w:rsidRPr="005D7536">
        <w:rPr>
          <w:rStyle w:val="HideTWBExt"/>
          <w:b w:val="0"/>
        </w:rPr>
        <w:t>&lt;/NumAm&gt;</w:t>
      </w:r>
    </w:p>
    <w:p w:rsidR="00B17EDE" w:rsidRPr="005D7536" w:rsidP="00B17EDE" w14:paraId="36268C46"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7FE025A1" w14:textId="77777777">
      <w:r w:rsidRPr="005D7536">
        <w:rPr>
          <w:rStyle w:val="HideTWBExt"/>
        </w:rPr>
        <w:t>&lt;/RepeatBlock-By&gt;</w:t>
      </w:r>
    </w:p>
    <w:p w:rsidR="00B17EDE" w:rsidRPr="005D7536" w:rsidP="00B17EDE" w14:paraId="5510874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62276F2" w14:textId="77777777">
      <w:pPr>
        <w:pStyle w:val="NormalBold"/>
      </w:pPr>
      <w:r w:rsidRPr="005D7536">
        <w:rPr>
          <w:rStyle w:val="HideTWBExt"/>
          <w:b w:val="0"/>
        </w:rPr>
        <w:t>&lt;Article&gt;</w:t>
      </w:r>
      <w:r w:rsidRPr="005D7536">
        <w:t>Artikkel 48 – lõige 3</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C5D00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33A1F0C" w14:textId="77777777">
            <w:pPr>
              <w:keepNext/>
            </w:pPr>
          </w:p>
        </w:tc>
      </w:tr>
      <w:tr w14:paraId="601A5D7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ACA46A7" w14:textId="77777777">
            <w:pPr>
              <w:pStyle w:val="ColumnHeading"/>
              <w:keepNext/>
            </w:pPr>
            <w:r w:rsidRPr="005D7536">
              <w:t>Komisjoni ettepanek</w:t>
            </w:r>
          </w:p>
        </w:tc>
        <w:tc>
          <w:tcPr>
            <w:tcW w:w="4876" w:type="dxa"/>
          </w:tcPr>
          <w:p w:rsidR="00B17EDE" w:rsidRPr="005D7536" w:rsidP="0009156F" w14:paraId="4D0551A7" w14:textId="77777777">
            <w:pPr>
              <w:pStyle w:val="ColumnHeading"/>
              <w:keepNext/>
            </w:pPr>
            <w:r w:rsidRPr="005D7536">
              <w:t>Muudatusettepanek</w:t>
            </w:r>
          </w:p>
        </w:tc>
      </w:tr>
      <w:tr w14:paraId="7BE30A7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E808A59" w14:textId="77777777">
            <w:pPr>
              <w:pStyle w:val="Normal6"/>
            </w:pPr>
            <w:r w:rsidRPr="005D7536">
              <w:rPr>
                <w:b/>
                <w:i/>
              </w:rPr>
              <w:t>3.</w:t>
            </w:r>
            <w:r w:rsidRPr="005D7536">
              <w:rPr>
                <w:b/>
                <w:i/>
              </w:rPr>
              <w:tab/>
              <w:t>Sekkumised võivad hõlmata toetust äärepoolseimate piirkondade töötlemata ja töödeldud põllumajandus-, kalapüügi- ja vesiviljelustoodete tootmiseks, töötlemiseks, turustamiseks ja veoks.</w:t>
            </w:r>
          </w:p>
        </w:tc>
        <w:tc>
          <w:tcPr>
            <w:tcW w:w="4876" w:type="dxa"/>
          </w:tcPr>
          <w:p w:rsidR="00B17EDE" w:rsidRPr="005D7536" w:rsidP="0009156F" w14:paraId="54487CA8" w14:textId="77777777">
            <w:pPr>
              <w:pStyle w:val="Normal6"/>
              <w:rPr>
                <w:szCs w:val="24"/>
              </w:rPr>
            </w:pPr>
            <w:r w:rsidRPr="005D7536">
              <w:rPr>
                <w:b/>
                <w:i/>
              </w:rPr>
              <w:t>välja jäetud</w:t>
            </w:r>
          </w:p>
        </w:tc>
      </w:tr>
      <w:tr w14:paraId="38CA7AF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015D52B" w14:textId="77777777">
            <w:pPr>
              <w:pStyle w:val="Normal6"/>
            </w:pPr>
            <w:r w:rsidRPr="005D7536">
              <w:rPr>
                <w:b/>
                <w:i/>
              </w:rPr>
              <w:t>Lõikes 1 osutatud loetelu koostamisel ja koguste kindlaksmääramisel võtavad liikmesriigid arvesse kõiki asjaomaseid tegureid, eelkõige äärepoolseimate piirkondade ettevõtjatele tekkinud lisakulusid, ning vajadust tagada, et hüvitis oleks kooskõlas ühise põllumajanduspoliitika ja ühise kalanduspoliitika normidega.</w:t>
            </w:r>
          </w:p>
        </w:tc>
        <w:tc>
          <w:tcPr>
            <w:tcW w:w="4876" w:type="dxa"/>
          </w:tcPr>
          <w:p w:rsidR="00B17EDE" w:rsidRPr="005D7536" w:rsidP="0009156F" w14:paraId="709FAD5B" w14:textId="77777777">
            <w:pPr>
              <w:pStyle w:val="Normal6"/>
              <w:rPr>
                <w:szCs w:val="24"/>
              </w:rPr>
            </w:pPr>
          </w:p>
        </w:tc>
      </w:tr>
    </w:tbl>
    <w:p w:rsidR="00B17EDE" w:rsidRPr="005D7536" w:rsidP="00B17EDE" w14:paraId="4ADD0A5C"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1CE34C15" w14:textId="77777777">
      <w:r w:rsidRPr="005D7536">
        <w:rPr>
          <w:rStyle w:val="HideTWBExt"/>
        </w:rPr>
        <w:t>&lt;/Amend&gt;</w:t>
      </w:r>
    </w:p>
    <w:p w:rsidR="00B17EDE" w:rsidRPr="005D7536" w:rsidP="00B17EDE" w14:paraId="0AFF2BF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5120</w:t>
      </w:r>
      <w:r w:rsidRPr="005D7536">
        <w:rPr>
          <w:rStyle w:val="HideTWBExt"/>
          <w:b w:val="0"/>
        </w:rPr>
        <w:t>&lt;/NumAm&gt;</w:t>
      </w:r>
    </w:p>
    <w:p w:rsidR="00B17EDE" w:rsidRPr="005D7536" w:rsidP="00B17EDE" w14:paraId="7A45C6F1"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61EDF832" w14:textId="77777777">
      <w:r w:rsidRPr="005D7536">
        <w:rPr>
          <w:rStyle w:val="HideTWBExt"/>
        </w:rPr>
        <w:t>&lt;/RepeatBlock-By&gt;</w:t>
      </w:r>
    </w:p>
    <w:p w:rsidR="00B17EDE" w:rsidRPr="005D7536" w:rsidP="00B17EDE" w14:paraId="01577EB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4A40EB1" w14:textId="77777777">
      <w:pPr>
        <w:pStyle w:val="NormalBold"/>
      </w:pPr>
      <w:r w:rsidRPr="005D7536">
        <w:rPr>
          <w:rStyle w:val="HideTWBExt"/>
          <w:b w:val="0"/>
        </w:rPr>
        <w:t>&lt;Article&gt;</w:t>
      </w:r>
      <w:r w:rsidRPr="005D7536">
        <w:t>Artikkel 48 – lõige 3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A3A6D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4D44D3A" w14:textId="77777777">
            <w:pPr>
              <w:keepNext/>
            </w:pPr>
          </w:p>
        </w:tc>
      </w:tr>
      <w:tr w14:paraId="022B32B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4454707" w14:textId="77777777">
            <w:pPr>
              <w:pStyle w:val="ColumnHeading"/>
              <w:keepNext/>
            </w:pPr>
            <w:r w:rsidRPr="005D7536">
              <w:t>Komisjoni ettepanek</w:t>
            </w:r>
          </w:p>
        </w:tc>
        <w:tc>
          <w:tcPr>
            <w:tcW w:w="4876" w:type="dxa"/>
          </w:tcPr>
          <w:p w:rsidR="00B17EDE" w:rsidRPr="005D7536" w:rsidP="0009156F" w14:paraId="40C289BF" w14:textId="77777777">
            <w:pPr>
              <w:pStyle w:val="ColumnHeading"/>
              <w:keepNext/>
            </w:pPr>
            <w:r w:rsidRPr="005D7536">
              <w:t>Muudatusettepanek</w:t>
            </w:r>
          </w:p>
        </w:tc>
      </w:tr>
      <w:tr w14:paraId="2F889A8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E445CA8" w14:textId="77777777">
            <w:pPr>
              <w:pStyle w:val="Normal6"/>
            </w:pPr>
            <w:r w:rsidRPr="005D7536">
              <w:t>Sekkumised võivad hõlmata toetust äärepoolseimate piirkondade töötlemata ja töödeldud põllumajandus-, kalapüügi- ja vesiviljelustoodete tootmiseks, töötlemiseks, turustamiseks ja veoks.</w:t>
            </w:r>
          </w:p>
        </w:tc>
        <w:tc>
          <w:tcPr>
            <w:tcW w:w="4876" w:type="dxa"/>
          </w:tcPr>
          <w:p w:rsidR="00B17EDE" w:rsidRPr="005D7536" w:rsidP="0009156F" w14:paraId="2FA38741" w14:textId="77777777">
            <w:pPr>
              <w:pStyle w:val="Normal6"/>
              <w:rPr>
                <w:szCs w:val="24"/>
              </w:rPr>
            </w:pPr>
            <w:r w:rsidRPr="005D7536">
              <w:t xml:space="preserve">Sekkumised võivad hõlmata toetust </w:t>
            </w:r>
            <w:r w:rsidRPr="005D7536">
              <w:rPr>
                <w:b/>
                <w:i/>
              </w:rPr>
              <w:t>tootmiseks, töötlemiseks, ladustamiseks, turustamiseks, lühikestele tarneahelatele, kohalikele ja piirkondlikele turgudele, tervisliku ja kestliku toidu avalikele hangetele,</w:t>
            </w:r>
            <w:r w:rsidRPr="005D7536">
              <w:t xml:space="preserve"> äärepoolseimate piirkondade töötlemata ja töödeldud põllumajandus-, kalapüügi- ja vesiviljelustoodete turustamiseks ja veoks</w:t>
            </w:r>
            <w:r w:rsidRPr="005D7536">
              <w:rPr>
                <w:b/>
                <w:i/>
              </w:rPr>
              <w:t>, kestliku kalanduse ja vesiviljeluse eesmärkide saavutamiseks, mereökosüsteemide kaitseks ja taastamiseks, kaaspüügi järkjärguliseks vähendamiseks, ülepüügi vältimiseks ja vähese mõjuga püügimeetodite edendamiseks ning loomade heaolu kõrgete standardite järgimiseks vesiviljeluses</w:t>
            </w:r>
            <w:r w:rsidRPr="005D7536">
              <w:t>.</w:t>
            </w:r>
          </w:p>
        </w:tc>
      </w:tr>
    </w:tbl>
    <w:p w:rsidR="00B17EDE" w:rsidRPr="005D7536" w:rsidP="00B17EDE" w14:paraId="269C5B86"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76FE58A" w14:textId="77777777">
      <w:r w:rsidRPr="005D7536">
        <w:rPr>
          <w:rStyle w:val="HideTWBExt"/>
        </w:rPr>
        <w:t>&lt;/Amend&gt;</w:t>
      </w:r>
    </w:p>
    <w:p w:rsidR="00B17EDE" w:rsidRPr="005D7536" w:rsidP="00B17EDE" w14:paraId="0AA6E8F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5121</w:t>
      </w:r>
      <w:r w:rsidRPr="005D7536">
        <w:rPr>
          <w:rStyle w:val="HideTWBExt"/>
          <w:b w:val="0"/>
        </w:rPr>
        <w:t>&lt;/NumAm&gt;</w:t>
      </w:r>
    </w:p>
    <w:p w:rsidR="00B17EDE" w:rsidRPr="005D7536" w:rsidP="00B17EDE" w14:paraId="40440547"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0C8B3B74" w14:textId="77777777">
      <w:r w:rsidRPr="005D7536">
        <w:rPr>
          <w:rStyle w:val="HideTWBExt"/>
        </w:rPr>
        <w:t>&lt;/RepeatBlock-By&gt;</w:t>
      </w:r>
    </w:p>
    <w:p w:rsidR="00B17EDE" w:rsidRPr="005D7536" w:rsidP="00B17EDE" w14:paraId="54748FA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6B70010" w14:textId="77777777">
      <w:pPr>
        <w:pStyle w:val="NormalBold"/>
      </w:pPr>
      <w:r w:rsidRPr="005D7536">
        <w:rPr>
          <w:rStyle w:val="HideTWBExt"/>
          <w:b w:val="0"/>
        </w:rPr>
        <w:t>&lt;Article&gt;</w:t>
      </w:r>
      <w:r w:rsidRPr="005D7536">
        <w:t>Artikkel 48– lõige 3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1B507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58A20DC" w14:textId="77777777">
            <w:pPr>
              <w:keepNext/>
            </w:pPr>
          </w:p>
        </w:tc>
      </w:tr>
      <w:tr w14:paraId="11F4B27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5EBD0EE" w14:textId="77777777">
            <w:pPr>
              <w:pStyle w:val="ColumnHeading"/>
              <w:keepNext/>
            </w:pPr>
            <w:r w:rsidRPr="005D7536">
              <w:t>Komisjoni ettepanek</w:t>
            </w:r>
          </w:p>
        </w:tc>
        <w:tc>
          <w:tcPr>
            <w:tcW w:w="4876" w:type="dxa"/>
          </w:tcPr>
          <w:p w:rsidR="00B17EDE" w:rsidRPr="005D7536" w:rsidP="0009156F" w14:paraId="72BB2E86" w14:textId="77777777">
            <w:pPr>
              <w:pStyle w:val="ColumnHeading"/>
              <w:keepNext/>
            </w:pPr>
            <w:r w:rsidRPr="005D7536">
              <w:t>Muudatusettepanek</w:t>
            </w:r>
          </w:p>
        </w:tc>
      </w:tr>
      <w:tr w14:paraId="79D409C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36EFC01" w14:textId="77777777">
            <w:pPr>
              <w:pStyle w:val="Normal6"/>
            </w:pPr>
            <w:r w:rsidRPr="005D7536">
              <w:t xml:space="preserve">Sekkumised võivad hõlmata toetust äärepoolseimate piirkondade töötlemata ja töödeldud </w:t>
            </w:r>
            <w:r w:rsidRPr="005D7536">
              <w:rPr>
                <w:b/>
                <w:i/>
              </w:rPr>
              <w:t>põllumajandus-,</w:t>
            </w:r>
            <w:r w:rsidRPr="005D7536">
              <w:t xml:space="preserve"> kalapüügi- ja vesiviljelustoodete tootmiseks, töötlemiseks, turustamiseks ja veoks.</w:t>
            </w:r>
          </w:p>
        </w:tc>
        <w:tc>
          <w:tcPr>
            <w:tcW w:w="4876" w:type="dxa"/>
          </w:tcPr>
          <w:p w:rsidR="00B17EDE" w:rsidRPr="005D7536" w:rsidP="0009156F" w14:paraId="03C6B9D6" w14:textId="77777777">
            <w:pPr>
              <w:pStyle w:val="Normal6"/>
              <w:rPr>
                <w:szCs w:val="24"/>
              </w:rPr>
            </w:pPr>
            <w:r w:rsidRPr="005D7536">
              <w:t>Sekkumised võivad hõlmata toetust äärepoolseimate piirkondade töötlemata ja töödeldud kalapüügi- ja vesiviljelustoodete tootmiseks, töötlemiseks, turustamiseks ja veoks.</w:t>
            </w:r>
          </w:p>
        </w:tc>
      </w:tr>
    </w:tbl>
    <w:p w:rsidR="00B17EDE" w:rsidRPr="005D7536" w:rsidP="00B17EDE" w14:paraId="5688ED1D"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5DFD6440" w14:textId="77777777">
      <w:r w:rsidRPr="005D7536">
        <w:rPr>
          <w:rStyle w:val="HideTWBExt"/>
        </w:rPr>
        <w:t>&lt;/Amend&gt;</w:t>
      </w:r>
    </w:p>
    <w:p w:rsidR="00B17EDE" w:rsidRPr="005D7536" w:rsidP="00B17EDE" w14:paraId="24AF787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5122</w:t>
      </w:r>
      <w:r w:rsidRPr="005D7536">
        <w:rPr>
          <w:rStyle w:val="HideTWBExt"/>
          <w:b w:val="0"/>
        </w:rPr>
        <w:t>&lt;/NumAm&gt;</w:t>
      </w:r>
    </w:p>
    <w:p w:rsidR="00B17EDE" w:rsidRPr="005D7536" w:rsidP="00B17EDE" w14:paraId="7AAD899A"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6E84DC5E" w14:textId="77777777">
      <w:r w:rsidRPr="005D7536">
        <w:rPr>
          <w:rStyle w:val="HideTWBExt"/>
        </w:rPr>
        <w:t>&lt;/RepeatBlock-By&gt;</w:t>
      </w:r>
    </w:p>
    <w:p w:rsidR="00B17EDE" w:rsidRPr="005D7536" w:rsidP="00B17EDE" w14:paraId="7A06F310"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7A7A2D2" w14:textId="77777777">
      <w:pPr>
        <w:pStyle w:val="NormalBold"/>
      </w:pPr>
      <w:r w:rsidRPr="005D7536">
        <w:rPr>
          <w:rStyle w:val="HideTWBExt"/>
          <w:b w:val="0"/>
        </w:rPr>
        <w:t>&lt;Article&gt;</w:t>
      </w:r>
      <w:r w:rsidRPr="005D7536">
        <w:t>Artikkel 48 – lõige 3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CDF7D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51E55C9" w14:textId="77777777">
            <w:pPr>
              <w:keepNext/>
            </w:pPr>
          </w:p>
        </w:tc>
      </w:tr>
      <w:tr w14:paraId="653E17E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3A96AF1" w14:textId="77777777">
            <w:pPr>
              <w:pStyle w:val="ColumnHeading"/>
              <w:keepNext/>
            </w:pPr>
            <w:r w:rsidRPr="005D7536">
              <w:t>Komisjoni ettepanek</w:t>
            </w:r>
          </w:p>
        </w:tc>
        <w:tc>
          <w:tcPr>
            <w:tcW w:w="4876" w:type="dxa"/>
          </w:tcPr>
          <w:p w:rsidR="00B17EDE" w:rsidRPr="005D7536" w:rsidP="0009156F" w14:paraId="35785ABF" w14:textId="77777777">
            <w:pPr>
              <w:pStyle w:val="ColumnHeading"/>
              <w:keepNext/>
            </w:pPr>
            <w:r w:rsidRPr="005D7536">
              <w:t>Muudatusettepanek</w:t>
            </w:r>
          </w:p>
        </w:tc>
      </w:tr>
      <w:tr w14:paraId="680E8F6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A27831C" w14:textId="77777777">
            <w:pPr>
              <w:pStyle w:val="Normal6"/>
            </w:pPr>
            <w:r w:rsidRPr="005D7536">
              <w:t xml:space="preserve">Sekkumised võivad hõlmata toetust äärepoolseimate piirkondade töötlemata ja töödeldud </w:t>
            </w:r>
            <w:r w:rsidRPr="005D7536">
              <w:rPr>
                <w:b/>
                <w:i/>
              </w:rPr>
              <w:t>põllumajandus-,</w:t>
            </w:r>
            <w:r w:rsidRPr="005D7536">
              <w:t xml:space="preserve"> kalapüügi- ja vesiviljelustoodete tootmiseks, töötlemiseks, turustamiseks ja veoks.</w:t>
            </w:r>
          </w:p>
        </w:tc>
        <w:tc>
          <w:tcPr>
            <w:tcW w:w="4876" w:type="dxa"/>
          </w:tcPr>
          <w:p w:rsidR="00B17EDE" w:rsidRPr="005D7536" w:rsidP="0009156F" w14:paraId="78DD979E" w14:textId="77777777">
            <w:pPr>
              <w:pStyle w:val="Normal6"/>
              <w:rPr>
                <w:szCs w:val="24"/>
              </w:rPr>
            </w:pPr>
            <w:r w:rsidRPr="005D7536">
              <w:t>Sekkumised võivad hõlmata toetust äärepoolseimate piirkondade töötlemata ja töödeldud kalapüügi- ja vesiviljelustoodete tootmiseks, töötlemiseks, turustamiseks ja veoks.</w:t>
            </w:r>
          </w:p>
        </w:tc>
      </w:tr>
    </w:tbl>
    <w:p w:rsidR="00B17EDE" w:rsidRPr="005D7536" w:rsidP="00B17EDE" w14:paraId="11A0E20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40AE394" w14:textId="77777777">
      <w:r w:rsidRPr="005D7536">
        <w:rPr>
          <w:rStyle w:val="HideTWBExt"/>
        </w:rPr>
        <w:t>&lt;/Amend&gt;</w:t>
      </w:r>
    </w:p>
    <w:p w:rsidR="00B17EDE" w:rsidRPr="005D7536" w:rsidP="00B17EDE" w14:paraId="5CA2E8C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5123</w:t>
      </w:r>
      <w:r w:rsidRPr="005D7536">
        <w:rPr>
          <w:rStyle w:val="HideTWBExt"/>
          <w:b w:val="0"/>
        </w:rPr>
        <w:t>&lt;/NumAm&gt;</w:t>
      </w:r>
    </w:p>
    <w:p w:rsidR="00B17EDE" w:rsidRPr="005D7536" w:rsidP="00B17EDE" w14:paraId="70C8E19F"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65848DF7" w14:textId="77777777">
      <w:r w:rsidRPr="005D7536">
        <w:rPr>
          <w:rStyle w:val="HideTWBExt"/>
        </w:rPr>
        <w:t>&lt;/RepeatBlock-By&gt;</w:t>
      </w:r>
    </w:p>
    <w:p w:rsidR="00B17EDE" w:rsidRPr="005D7536" w:rsidP="00B17EDE" w14:paraId="29472AA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A3C0E0E" w14:textId="77777777">
      <w:pPr>
        <w:pStyle w:val="NormalBold"/>
      </w:pPr>
      <w:r w:rsidRPr="005D7536">
        <w:rPr>
          <w:rStyle w:val="HideTWBExt"/>
          <w:b w:val="0"/>
        </w:rPr>
        <w:t>&lt;Article&gt;</w:t>
      </w:r>
      <w:r w:rsidRPr="005D7536">
        <w:t>Artikkel 48 – lõige 3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6CB2C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CF3EA34" w14:textId="77777777">
            <w:pPr>
              <w:keepNext/>
            </w:pPr>
          </w:p>
        </w:tc>
      </w:tr>
      <w:tr w14:paraId="61AE05E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913F0C9" w14:textId="77777777">
            <w:pPr>
              <w:pStyle w:val="ColumnHeading"/>
              <w:keepNext/>
            </w:pPr>
            <w:r w:rsidRPr="005D7536">
              <w:t>Komisjoni ettepanek</w:t>
            </w:r>
          </w:p>
        </w:tc>
        <w:tc>
          <w:tcPr>
            <w:tcW w:w="4876" w:type="dxa"/>
          </w:tcPr>
          <w:p w:rsidR="00B17EDE" w:rsidRPr="005D7536" w:rsidP="0009156F" w14:paraId="7D091D17" w14:textId="77777777">
            <w:pPr>
              <w:pStyle w:val="ColumnHeading"/>
              <w:keepNext/>
            </w:pPr>
            <w:r w:rsidRPr="005D7536">
              <w:t>Muudatusettepanek</w:t>
            </w:r>
          </w:p>
        </w:tc>
      </w:tr>
      <w:tr w14:paraId="6B61834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C251CD9" w14:textId="77777777">
            <w:pPr>
              <w:pStyle w:val="Normal6"/>
            </w:pPr>
            <w:r w:rsidRPr="005D7536">
              <w:t xml:space="preserve">Sekkumised võivad hõlmata toetust äärepoolseimate piirkondade töötlemata ja töödeldud </w:t>
            </w:r>
            <w:r w:rsidRPr="005D7536">
              <w:rPr>
                <w:b/>
                <w:i/>
              </w:rPr>
              <w:t>põllumajandus-,</w:t>
            </w:r>
            <w:r w:rsidRPr="005D7536">
              <w:t xml:space="preserve"> kalapüügi- ja vesiviljelustoodete tootmiseks, töötlemiseks, turustamiseks ja veoks.</w:t>
            </w:r>
          </w:p>
        </w:tc>
        <w:tc>
          <w:tcPr>
            <w:tcW w:w="4876" w:type="dxa"/>
          </w:tcPr>
          <w:p w:rsidR="00B17EDE" w:rsidRPr="005D7536" w:rsidP="0009156F" w14:paraId="66D097EE" w14:textId="77777777">
            <w:pPr>
              <w:pStyle w:val="Normal6"/>
              <w:rPr>
                <w:szCs w:val="24"/>
              </w:rPr>
            </w:pPr>
            <w:r w:rsidRPr="005D7536">
              <w:t>Sekkumised võivad hõlmata toetust äärepoolseimate piirkondade töötlemata ja töödeldud kalapüügi- ja vesiviljelustoodete tootmiseks, töötlemiseks, turustamiseks ja veoks.</w:t>
            </w:r>
          </w:p>
        </w:tc>
      </w:tr>
    </w:tbl>
    <w:p w:rsidR="00B17EDE" w:rsidRPr="005D7536" w:rsidP="00B17EDE" w14:paraId="16F5A09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81DC4FF"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591B612C" w14:textId="77777777">
      <w:pPr>
        <w:pStyle w:val="Normal12Italic"/>
        <w:rPr>
          <w:noProof w:val="0"/>
        </w:rPr>
      </w:pPr>
      <w:r w:rsidRPr="005D7536">
        <w:t>In the outermost regions, the availability of certain harmonised statistical data is often limited, or even non-existent in the case of Saint Martin. It is therefore necessary to ensure that the criteria for calculating additional costs are based on appropriate methodologies, so as to guarantee that the reality of these territories is accurately and fairly reflected.This entails removing references to agriculture in the outermost regions from the Regulation of the European Parliament and of the Council laying down the conditions for the implementation of Union aid under the common agricultural policy for the period 2028–2034 (COM(2025) 560), which should include a specific reference to the dedicated instrument adapting the CAP to the outermost regions, namely Regulation (EU) No 228/2013 (POSEI Regulation), as currently in force.</w:t>
      </w:r>
    </w:p>
    <w:p w:rsidR="00B17EDE" w:rsidRPr="005D7536" w:rsidP="00B17EDE" w14:paraId="0A6BBC77" w14:textId="77777777">
      <w:r w:rsidRPr="005D7536">
        <w:rPr>
          <w:rStyle w:val="HideTWBExt"/>
        </w:rPr>
        <w:t>&lt;/Amend&gt;</w:t>
      </w:r>
    </w:p>
    <w:p w:rsidR="00B17EDE" w:rsidRPr="005D7536" w:rsidP="00B17EDE" w14:paraId="235CB6B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5124</w:t>
      </w:r>
      <w:r w:rsidRPr="005D7536">
        <w:rPr>
          <w:rStyle w:val="HideTWBExt"/>
          <w:b w:val="0"/>
        </w:rPr>
        <w:t>&lt;/NumAm&gt;</w:t>
      </w:r>
    </w:p>
    <w:p w:rsidR="00B17EDE" w:rsidRPr="005D7536" w:rsidP="00B17EDE" w14:paraId="36DA5BA1"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71F9FE76" w14:textId="77777777">
      <w:r w:rsidRPr="005D7536">
        <w:rPr>
          <w:rStyle w:val="HideTWBExt"/>
        </w:rPr>
        <w:t>&lt;/RepeatBlock-By&gt;</w:t>
      </w:r>
    </w:p>
    <w:p w:rsidR="00B17EDE" w:rsidRPr="005D7536" w:rsidP="00B17EDE" w14:paraId="1EA3DFF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FD2E9C2" w14:textId="77777777">
      <w:pPr>
        <w:pStyle w:val="NormalBold"/>
      </w:pPr>
      <w:r w:rsidRPr="005D7536">
        <w:rPr>
          <w:rStyle w:val="HideTWBExt"/>
          <w:b w:val="0"/>
        </w:rPr>
        <w:t>&lt;Article&gt;</w:t>
      </w:r>
      <w:r w:rsidRPr="005D7536">
        <w:t>Artikkel 48 – lõige 3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E325A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95E7CB6" w14:textId="77777777">
            <w:pPr>
              <w:keepNext/>
            </w:pPr>
          </w:p>
        </w:tc>
      </w:tr>
      <w:tr w14:paraId="3ED92E5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28B28A" w14:textId="77777777">
            <w:pPr>
              <w:pStyle w:val="ColumnHeading"/>
              <w:keepNext/>
            </w:pPr>
            <w:r w:rsidRPr="005D7536">
              <w:t>Komisjoni ettepanek</w:t>
            </w:r>
          </w:p>
        </w:tc>
        <w:tc>
          <w:tcPr>
            <w:tcW w:w="4876" w:type="dxa"/>
          </w:tcPr>
          <w:p w:rsidR="00B17EDE" w:rsidRPr="005D7536" w:rsidP="0009156F" w14:paraId="0D56326D" w14:textId="77777777">
            <w:pPr>
              <w:pStyle w:val="ColumnHeading"/>
              <w:keepNext/>
            </w:pPr>
            <w:r w:rsidRPr="005D7536">
              <w:t>Muudatusettepanek</w:t>
            </w:r>
          </w:p>
        </w:tc>
      </w:tr>
      <w:tr w14:paraId="6D33563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CD419B9" w14:textId="77777777">
            <w:pPr>
              <w:pStyle w:val="Normal6"/>
            </w:pPr>
            <w:r w:rsidRPr="005D7536">
              <w:t xml:space="preserve">Sekkumised võivad hõlmata toetust äärepoolseimate piirkondade töötlemata ja töödeldud </w:t>
            </w:r>
            <w:r w:rsidRPr="005D7536">
              <w:rPr>
                <w:b/>
                <w:i/>
              </w:rPr>
              <w:t>põllumajandus-,</w:t>
            </w:r>
            <w:r w:rsidRPr="005D7536">
              <w:t xml:space="preserve"> kalapüügi- ja vesiviljelustoodete tootmiseks, töötlemiseks, turustamiseks ja veoks.</w:t>
            </w:r>
          </w:p>
        </w:tc>
        <w:tc>
          <w:tcPr>
            <w:tcW w:w="4876" w:type="dxa"/>
          </w:tcPr>
          <w:p w:rsidR="00B17EDE" w:rsidRPr="005D7536" w:rsidP="0009156F" w14:paraId="5FEB9EAE" w14:textId="77777777">
            <w:pPr>
              <w:pStyle w:val="Normal6"/>
              <w:rPr>
                <w:szCs w:val="24"/>
              </w:rPr>
            </w:pPr>
            <w:r w:rsidRPr="005D7536">
              <w:t>Sekkumised võivad hõlmata toetust äärepoolseimate piirkondade töötlemata ja töödeldud kalapüügi- ja vesiviljelustoodete tootmiseks, töötlemiseks, turustamiseks ja veoks.</w:t>
            </w:r>
          </w:p>
        </w:tc>
      </w:tr>
    </w:tbl>
    <w:p w:rsidR="00B17EDE" w:rsidRPr="005D7536" w:rsidP="00B17EDE" w14:paraId="657EA5F6"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6B1BA7D" w14:textId="77777777">
      <w:r w:rsidRPr="005D7536">
        <w:rPr>
          <w:rStyle w:val="HideTWBExt"/>
        </w:rPr>
        <w:t>&lt;/Amend&gt;</w:t>
      </w:r>
    </w:p>
    <w:p w:rsidR="00B17EDE" w:rsidRPr="005D7536" w:rsidP="00B17EDE" w14:paraId="170FAE2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5125</w:t>
      </w:r>
      <w:r w:rsidRPr="005D7536">
        <w:rPr>
          <w:rStyle w:val="HideTWBExt"/>
          <w:b w:val="0"/>
        </w:rPr>
        <w:t>&lt;/NumAm&gt;</w:t>
      </w:r>
    </w:p>
    <w:p w:rsidR="00B17EDE" w:rsidRPr="005D7536" w:rsidP="00B17EDE" w14:paraId="4F97E2CE"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10E4E93B" w14:textId="77777777">
      <w:r w:rsidRPr="005D7536">
        <w:rPr>
          <w:rStyle w:val="HideTWBExt"/>
        </w:rPr>
        <w:t>&lt;/RepeatBlock-By&gt;</w:t>
      </w:r>
    </w:p>
    <w:p w:rsidR="00B17EDE" w:rsidRPr="005D7536" w:rsidP="00B17EDE" w14:paraId="38D4419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1E530CC" w14:textId="77777777">
      <w:pPr>
        <w:pStyle w:val="NormalBold"/>
      </w:pPr>
      <w:r w:rsidRPr="005D7536">
        <w:rPr>
          <w:rStyle w:val="HideTWBExt"/>
          <w:b w:val="0"/>
        </w:rPr>
        <w:t>&lt;Article&gt;</w:t>
      </w:r>
      <w:r w:rsidRPr="005D7536">
        <w:t>Artikkel 48 – lõige 3 – lõik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25230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08DCE04" w14:textId="77777777">
            <w:pPr>
              <w:keepNext/>
            </w:pPr>
          </w:p>
        </w:tc>
      </w:tr>
      <w:tr w14:paraId="26A72A7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ABCB601" w14:textId="77777777">
            <w:pPr>
              <w:pStyle w:val="ColumnHeading"/>
              <w:keepNext/>
            </w:pPr>
            <w:r w:rsidRPr="005D7536">
              <w:t>Komisjoni ettepanek</w:t>
            </w:r>
          </w:p>
        </w:tc>
        <w:tc>
          <w:tcPr>
            <w:tcW w:w="4876" w:type="dxa"/>
          </w:tcPr>
          <w:p w:rsidR="00B17EDE" w:rsidRPr="005D7536" w:rsidP="0009156F" w14:paraId="449F19A2" w14:textId="77777777">
            <w:pPr>
              <w:pStyle w:val="ColumnHeading"/>
              <w:keepNext/>
            </w:pPr>
            <w:r w:rsidRPr="005D7536">
              <w:t>Muudatusettepanek</w:t>
            </w:r>
          </w:p>
        </w:tc>
      </w:tr>
      <w:tr w14:paraId="578F91B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146C5E" w14:textId="77777777">
            <w:pPr>
              <w:pStyle w:val="Normal6"/>
            </w:pPr>
          </w:p>
        </w:tc>
        <w:tc>
          <w:tcPr>
            <w:tcW w:w="4876" w:type="dxa"/>
          </w:tcPr>
          <w:p w:rsidR="00B17EDE" w:rsidRPr="005D7536" w:rsidP="0009156F" w14:paraId="088E5640" w14:textId="77777777">
            <w:pPr>
              <w:pStyle w:val="Normal6"/>
              <w:rPr>
                <w:szCs w:val="24"/>
              </w:rPr>
            </w:pPr>
            <w:r w:rsidRPr="005D7536">
              <w:rPr>
                <w:b/>
                <w:i/>
              </w:rPr>
              <w:t>Iga liikmesriik tagab komisjoni kontrolli all, et iga käesoleva artikli kohane sekkumine on kooskõlas määrusega EL XX [ÜKP] ja määrusega XX [ÜPP].</w:t>
            </w:r>
          </w:p>
        </w:tc>
      </w:tr>
    </w:tbl>
    <w:p w:rsidR="00B17EDE" w:rsidRPr="005D7536" w:rsidP="00B17EDE" w14:paraId="39D609B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33FDBCA" w14:textId="77777777">
      <w:r w:rsidRPr="005D7536">
        <w:rPr>
          <w:rStyle w:val="HideTWBExt"/>
        </w:rPr>
        <w:t>&lt;/Amend&gt;</w:t>
      </w:r>
    </w:p>
    <w:p w:rsidR="00B17EDE" w:rsidRPr="005D7536" w:rsidP="00B17EDE" w14:paraId="6572074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5126</w:t>
      </w:r>
      <w:r w:rsidRPr="005D7536">
        <w:rPr>
          <w:rStyle w:val="HideTWBExt"/>
          <w:b w:val="0"/>
        </w:rPr>
        <w:t>&lt;/NumAm&gt;</w:t>
      </w:r>
    </w:p>
    <w:p w:rsidR="00B17EDE" w:rsidRPr="005D7536" w:rsidP="00B17EDE" w14:paraId="628DEC4F" w14:textId="77777777">
      <w:pPr>
        <w:pStyle w:val="NormalBold"/>
      </w:pPr>
      <w:r w:rsidRPr="005D7536">
        <w:rPr>
          <w:rStyle w:val="HideTWBExt"/>
          <w:b w:val="0"/>
        </w:rPr>
        <w:t>&lt;RepeatBlock-By&gt;&lt;Members&gt;</w:t>
      </w:r>
      <w:r w:rsidRPr="005D7536">
        <w:t>Volker</w:t>
      </w:r>
      <w:r w:rsidRPr="005D7536">
        <w:t xml:space="preserve"> </w:t>
      </w:r>
      <w:r w:rsidRPr="005D7536">
        <w:t>Schnurrbusch</w:t>
      </w:r>
      <w:r w:rsidRPr="005D7536">
        <w:t>, Ivan David</w:t>
      </w:r>
      <w:r w:rsidRPr="005D7536">
        <w:rPr>
          <w:rStyle w:val="HideTWBExt"/>
          <w:b w:val="0"/>
        </w:rPr>
        <w:t>&lt;/Members&gt;</w:t>
      </w:r>
    </w:p>
    <w:p w:rsidR="00B17EDE" w:rsidRPr="005D7536" w:rsidP="00B17EDE" w14:paraId="79AF7168" w14:textId="77777777">
      <w:r w:rsidRPr="005D7536">
        <w:rPr>
          <w:rStyle w:val="HideTWBExt"/>
        </w:rPr>
        <w:t>&lt;/RepeatBlock-By&gt;</w:t>
      </w:r>
    </w:p>
    <w:p w:rsidR="00B17EDE" w:rsidRPr="005D7536" w:rsidP="00B17EDE" w14:paraId="5A9E936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0898A32" w14:textId="77777777">
      <w:pPr>
        <w:pStyle w:val="NormalBold"/>
      </w:pPr>
      <w:r w:rsidRPr="005D7536">
        <w:rPr>
          <w:rStyle w:val="HideTWBExt"/>
          <w:b w:val="0"/>
        </w:rPr>
        <w:t>&lt;Article&gt;</w:t>
      </w:r>
      <w:r w:rsidRPr="005D7536">
        <w:t>Artikkel 48 – lõige 3 – lõik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0948A3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787675A" w14:textId="77777777">
            <w:pPr>
              <w:keepNext/>
            </w:pPr>
          </w:p>
        </w:tc>
      </w:tr>
      <w:tr w14:paraId="2E33D5A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D8815E3" w14:textId="77777777">
            <w:pPr>
              <w:pStyle w:val="ColumnHeading"/>
              <w:keepNext/>
            </w:pPr>
            <w:r w:rsidRPr="005D7536">
              <w:t>Komisjoni ettepanek</w:t>
            </w:r>
          </w:p>
        </w:tc>
        <w:tc>
          <w:tcPr>
            <w:tcW w:w="4876" w:type="dxa"/>
          </w:tcPr>
          <w:p w:rsidR="00B17EDE" w:rsidRPr="005D7536" w:rsidP="0009156F" w14:paraId="38BC6322" w14:textId="77777777">
            <w:pPr>
              <w:pStyle w:val="ColumnHeading"/>
              <w:keepNext/>
            </w:pPr>
            <w:r w:rsidRPr="005D7536">
              <w:t>Muudatusettepanek</w:t>
            </w:r>
          </w:p>
        </w:tc>
      </w:tr>
      <w:tr w14:paraId="6DF44CA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597903B" w14:textId="77777777">
            <w:pPr>
              <w:pStyle w:val="Normal6"/>
            </w:pPr>
            <w:r w:rsidRPr="005D7536">
              <w:t>Lõikes 1 osutatud loetelu koostamisel ja koguste kindlaksmääramisel võtavad liikmesriigid arvesse kõiki asjaomaseid tegureid, eelkõige äärepoolseimate piirkondade ettevõtjatele tekkinud lisakulusid, ning vajadust tagada, et hüvitis oleks kooskõlas ühise põllumajanduspoliitika ja ühise kalanduspoliitika normidega.</w:t>
            </w:r>
          </w:p>
        </w:tc>
        <w:tc>
          <w:tcPr>
            <w:tcW w:w="4876" w:type="dxa"/>
          </w:tcPr>
          <w:p w:rsidR="00B17EDE" w:rsidRPr="005D7536" w:rsidP="0009156F" w14:paraId="7284DBE1" w14:textId="77777777">
            <w:pPr>
              <w:pStyle w:val="Normal6"/>
              <w:rPr>
                <w:szCs w:val="24"/>
              </w:rPr>
            </w:pPr>
            <w:r w:rsidRPr="005D7536">
              <w:t>Lõikes 1 osutatud loetelu koostamisel ja koguste kindlaksmääramisel võtavad liikmesriigid arvesse kõiki asjaomaseid tegureid, eelkõige äärepoolseimate piirkondade ettevõtjatele tekkinud lisakulusid, ning vajadust tagada, et hüvitis oleks kooskõlas ühise põllumajanduspoliitika ja ühise kalanduspoliitika normidega</w:t>
            </w:r>
            <w:r w:rsidRPr="005D7536">
              <w:rPr>
                <w:b/>
                <w:i/>
              </w:rPr>
              <w:t>, samuti vajadust tagada liidu kalandussektori pikaajaline elujõulisus, võttes arvesse kalurite arvu vähenemist, tööjõu vananemist ning liidu kasvavat sõltuvust kalandus- ja vesiviljelustoodete impordist kolmandatest riikidest, mis sageli ei vasta liidus nõutavate keskkonnastandarditega samaväärsetele keskkonnastandarditele</w:t>
            </w:r>
            <w:r w:rsidRPr="005D7536">
              <w:t>.</w:t>
            </w:r>
          </w:p>
        </w:tc>
      </w:tr>
    </w:tbl>
    <w:p w:rsidR="00B17EDE" w:rsidRPr="005D7536" w:rsidP="00B17EDE" w14:paraId="502CD37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2B97CBB" w14:textId="77777777">
      <w:r w:rsidRPr="005D7536">
        <w:rPr>
          <w:rStyle w:val="HideTWBExt"/>
        </w:rPr>
        <w:t>&lt;/Amend&gt;</w:t>
      </w:r>
    </w:p>
    <w:p w:rsidR="00B17EDE" w:rsidRPr="005D7536" w:rsidP="00B17EDE" w14:paraId="6465111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5127</w:t>
      </w:r>
      <w:r w:rsidRPr="005D7536">
        <w:rPr>
          <w:rStyle w:val="HideTWBExt"/>
          <w:b w:val="0"/>
        </w:rPr>
        <w:t>&lt;/NumAm&gt;</w:t>
      </w:r>
    </w:p>
    <w:p w:rsidR="00B17EDE" w:rsidRPr="005D7536" w:rsidP="00B17EDE" w14:paraId="144E163F"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12B835C6" w14:textId="77777777">
      <w:r w:rsidRPr="005D7536">
        <w:rPr>
          <w:rStyle w:val="HideTWBExt"/>
        </w:rPr>
        <w:t>&lt;/RepeatBlock-By&gt;</w:t>
      </w:r>
    </w:p>
    <w:p w:rsidR="00B17EDE" w:rsidRPr="005D7536" w:rsidP="00B17EDE" w14:paraId="3FF399F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F665292" w14:textId="77777777">
      <w:pPr>
        <w:pStyle w:val="NormalBold"/>
      </w:pPr>
      <w:r w:rsidRPr="005D7536">
        <w:rPr>
          <w:rStyle w:val="HideTWBExt"/>
          <w:b w:val="0"/>
        </w:rPr>
        <w:t>&lt;Article&gt;</w:t>
      </w:r>
      <w:r w:rsidRPr="005D7536">
        <w:t>Artikkel 48 – lõige 3 – lõik 2</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55AC4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37AB3F0" w14:textId="77777777">
            <w:pPr>
              <w:keepNext/>
            </w:pPr>
          </w:p>
        </w:tc>
      </w:tr>
      <w:tr w14:paraId="3D4DF55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2BEA1BE" w14:textId="77777777">
            <w:pPr>
              <w:pStyle w:val="ColumnHeading"/>
              <w:keepNext/>
            </w:pPr>
            <w:r w:rsidRPr="005D7536">
              <w:t>Komisjoni ettepanek</w:t>
            </w:r>
          </w:p>
        </w:tc>
        <w:tc>
          <w:tcPr>
            <w:tcW w:w="4876" w:type="dxa"/>
          </w:tcPr>
          <w:p w:rsidR="00B17EDE" w:rsidRPr="005D7536" w:rsidP="0009156F" w14:paraId="064FC53A" w14:textId="77777777">
            <w:pPr>
              <w:pStyle w:val="ColumnHeading"/>
              <w:keepNext/>
            </w:pPr>
            <w:r w:rsidRPr="005D7536">
              <w:t>Muudatusettepanek</w:t>
            </w:r>
          </w:p>
        </w:tc>
      </w:tr>
      <w:tr w14:paraId="590776E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2C92DEB" w14:textId="77777777">
            <w:pPr>
              <w:pStyle w:val="Normal6"/>
            </w:pPr>
            <w:r w:rsidRPr="005D7536">
              <w:t>Lõikes 1 osutatud loetelu koostamisel ja koguste kindlaksmääramisel võtavad liikmesriigid arvesse kõiki asjaomaseid tegureid, eelkõige äärepoolseimate piirkondade ettevõtjatele tekkinud lisakulusid, ning vajadust tagada, et hüvitis oleks kooskõlas ühise põllumajanduspoliitika ja ühise kalanduspoliitika normidega.</w:t>
            </w:r>
          </w:p>
        </w:tc>
        <w:tc>
          <w:tcPr>
            <w:tcW w:w="4876" w:type="dxa"/>
          </w:tcPr>
          <w:p w:rsidR="00B17EDE" w:rsidRPr="005D7536" w:rsidP="0009156F" w14:paraId="2AF37620" w14:textId="77777777">
            <w:pPr>
              <w:pStyle w:val="Normal6"/>
              <w:rPr>
                <w:szCs w:val="24"/>
              </w:rPr>
            </w:pPr>
            <w:r w:rsidRPr="005D7536">
              <w:t xml:space="preserve">Lõikes 1 osutatud loetelu koostamisel ja koguste kindlaksmääramisel võtavad liikmesriigid arvesse kõiki asjaomaseid tegureid, eelkõige äärepoolseimate piirkondade ettevõtjatele tekkinud lisakulusid, ning vajadust tagada, et hüvitis oleks kooskõlas ühise põllumajanduspoliitika ja ühise kalanduspoliitika normidega </w:t>
            </w:r>
            <w:r w:rsidRPr="005D7536">
              <w:rPr>
                <w:b/>
                <w:i/>
              </w:rPr>
              <w:t>ning käesoleva määruse artikliga 7</w:t>
            </w:r>
            <w:r w:rsidRPr="005D7536">
              <w:t>.</w:t>
            </w:r>
          </w:p>
        </w:tc>
      </w:tr>
    </w:tbl>
    <w:p w:rsidR="00B17EDE" w:rsidRPr="005D7536" w:rsidP="00B17EDE" w14:paraId="0E6853A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35D22AD" w14:textId="77777777">
      <w:r w:rsidRPr="005D7536">
        <w:rPr>
          <w:rStyle w:val="HideTWBExt"/>
        </w:rPr>
        <w:t>&lt;/Amend&gt;</w:t>
      </w:r>
    </w:p>
    <w:p w:rsidR="00B17EDE" w:rsidRPr="005D7536" w:rsidP="00B17EDE" w14:paraId="56E8A03C"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5128</w:t>
      </w:r>
      <w:r w:rsidRPr="005D7536">
        <w:rPr>
          <w:rStyle w:val="HideTWBExt"/>
          <w:b w:val="0"/>
        </w:rPr>
        <w:t>&lt;/NumAm&gt;</w:t>
      </w:r>
    </w:p>
    <w:p w:rsidR="00B17EDE" w:rsidRPr="005D7536" w:rsidP="00B17EDE" w14:paraId="3558129C"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0ECECB55" w14:textId="77777777">
      <w:r w:rsidRPr="005D7536">
        <w:rPr>
          <w:rStyle w:val="HideTWBExt"/>
        </w:rPr>
        <w:t>&lt;/RepeatBlock-By&gt;</w:t>
      </w:r>
    </w:p>
    <w:p w:rsidR="00B17EDE" w:rsidRPr="005D7536" w:rsidP="00B17EDE" w14:paraId="2E5B3B7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D0632C7" w14:textId="77777777">
      <w:pPr>
        <w:pStyle w:val="NormalBold"/>
      </w:pPr>
      <w:r w:rsidRPr="005D7536">
        <w:rPr>
          <w:rStyle w:val="HideTWBExt"/>
          <w:b w:val="0"/>
        </w:rPr>
        <w:t>&lt;Article&gt;</w:t>
      </w:r>
      <w:r w:rsidRPr="005D7536">
        <w:t>Artikkel 48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40014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1D6EC9C" w14:textId="77777777">
            <w:pPr>
              <w:keepNext/>
            </w:pPr>
          </w:p>
        </w:tc>
      </w:tr>
      <w:tr w14:paraId="3C2FEB6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B7EBEB6" w14:textId="77777777">
            <w:pPr>
              <w:pStyle w:val="ColumnHeading"/>
              <w:keepNext/>
            </w:pPr>
            <w:r w:rsidRPr="005D7536">
              <w:t>Komisjoni ettepanek</w:t>
            </w:r>
          </w:p>
        </w:tc>
        <w:tc>
          <w:tcPr>
            <w:tcW w:w="4876" w:type="dxa"/>
          </w:tcPr>
          <w:p w:rsidR="00B17EDE" w:rsidRPr="005D7536" w:rsidP="0009156F" w14:paraId="486740DB" w14:textId="77777777">
            <w:pPr>
              <w:pStyle w:val="ColumnHeading"/>
              <w:keepNext/>
            </w:pPr>
            <w:r w:rsidRPr="005D7536">
              <w:t>Muudatusettepanek</w:t>
            </w:r>
          </w:p>
        </w:tc>
      </w:tr>
      <w:tr w14:paraId="4016849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56679BB" w14:textId="77777777">
            <w:pPr>
              <w:pStyle w:val="Normal6"/>
            </w:pPr>
            <w:r w:rsidRPr="005D7536">
              <w:rPr>
                <w:b/>
                <w:i/>
              </w:rPr>
              <w:t>4.</w:t>
            </w:r>
            <w:r w:rsidRPr="005D7536">
              <w:rPr>
                <w:b/>
                <w:i/>
              </w:rPr>
              <w:tab/>
              <w:t>Liikmesriigid näevad ette maksete õiglase jaotamise. Liikmesriigid võivad piirata toetusesaajale asjaomasel kalendriaastal antava toetuse summat või kasutada järk-järgult vähenevaid makseid.</w:t>
            </w:r>
          </w:p>
        </w:tc>
        <w:tc>
          <w:tcPr>
            <w:tcW w:w="4876" w:type="dxa"/>
          </w:tcPr>
          <w:p w:rsidR="00B17EDE" w:rsidRPr="005D7536" w:rsidP="0009156F" w14:paraId="1758ADF6" w14:textId="77777777">
            <w:pPr>
              <w:pStyle w:val="Normal6"/>
              <w:rPr>
                <w:szCs w:val="24"/>
              </w:rPr>
            </w:pPr>
            <w:r w:rsidRPr="005D7536">
              <w:rPr>
                <w:b/>
                <w:i/>
              </w:rPr>
              <w:t>välja jäetud</w:t>
            </w:r>
          </w:p>
        </w:tc>
      </w:tr>
    </w:tbl>
    <w:p w:rsidR="00B17EDE" w:rsidRPr="005D7536" w:rsidP="00B17EDE" w14:paraId="3AE986F9"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2BEBCA70" w14:textId="77777777">
      <w:r w:rsidRPr="005D7536">
        <w:rPr>
          <w:rStyle w:val="HideTWBExt"/>
        </w:rPr>
        <w:t>&lt;/Amend&gt;</w:t>
      </w:r>
    </w:p>
    <w:p w:rsidR="00B17EDE" w:rsidRPr="005D7536" w:rsidP="00B17EDE" w14:paraId="5575587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5129</w:t>
      </w:r>
      <w:r w:rsidRPr="005D7536">
        <w:rPr>
          <w:rStyle w:val="HideTWBExt"/>
          <w:b w:val="0"/>
        </w:rPr>
        <w:t>&lt;/NumAm&gt;</w:t>
      </w:r>
    </w:p>
    <w:p w:rsidR="00B17EDE" w:rsidRPr="005D7536" w:rsidP="00B17EDE" w14:paraId="11D037AF"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7BF4F59C" w14:textId="77777777">
      <w:r w:rsidRPr="005D7536">
        <w:rPr>
          <w:rStyle w:val="HideTWBExt"/>
        </w:rPr>
        <w:t>&lt;/RepeatBlock-By&gt;</w:t>
      </w:r>
    </w:p>
    <w:p w:rsidR="00B17EDE" w:rsidRPr="005D7536" w:rsidP="00B17EDE" w14:paraId="7F7F54F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2EC365D" w14:textId="77777777">
      <w:pPr>
        <w:pStyle w:val="NormalBold"/>
      </w:pPr>
      <w:r w:rsidRPr="005D7536">
        <w:rPr>
          <w:rStyle w:val="HideTWBExt"/>
          <w:b w:val="0"/>
        </w:rPr>
        <w:t>&lt;Article&gt;</w:t>
      </w:r>
      <w:r w:rsidRPr="005D7536">
        <w:t>Artikkel 48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C48BD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AEE8080" w14:textId="77777777">
            <w:pPr>
              <w:keepNext/>
            </w:pPr>
          </w:p>
        </w:tc>
      </w:tr>
      <w:tr w14:paraId="153F96D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1365D34" w14:textId="77777777">
            <w:pPr>
              <w:pStyle w:val="ColumnHeading"/>
              <w:keepNext/>
            </w:pPr>
            <w:r w:rsidRPr="005D7536">
              <w:t>Komisjoni ettepanek</w:t>
            </w:r>
          </w:p>
        </w:tc>
        <w:tc>
          <w:tcPr>
            <w:tcW w:w="4876" w:type="dxa"/>
          </w:tcPr>
          <w:p w:rsidR="00B17EDE" w:rsidRPr="005D7536" w:rsidP="0009156F" w14:paraId="3DA2450B" w14:textId="77777777">
            <w:pPr>
              <w:pStyle w:val="ColumnHeading"/>
              <w:keepNext/>
            </w:pPr>
            <w:r w:rsidRPr="005D7536">
              <w:t>Muudatusettepanek</w:t>
            </w:r>
          </w:p>
        </w:tc>
      </w:tr>
      <w:tr w14:paraId="59CD500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38A2911" w14:textId="77777777">
            <w:pPr>
              <w:pStyle w:val="Normal6"/>
            </w:pPr>
            <w:r w:rsidRPr="005D7536">
              <w:rPr>
                <w:b/>
                <w:i/>
              </w:rPr>
              <w:t>4.</w:t>
            </w:r>
            <w:r w:rsidRPr="005D7536">
              <w:rPr>
                <w:b/>
                <w:i/>
              </w:rPr>
              <w:tab/>
              <w:t>Liikmesriigid näevad ette maksete õiglase jaotamise. Liikmesriigid võivad piirata toetusesaajale asjaomasel kalendriaastal antava toetuse summat või kasutada järk-järgult vähenevaid makseid.</w:t>
            </w:r>
          </w:p>
        </w:tc>
        <w:tc>
          <w:tcPr>
            <w:tcW w:w="4876" w:type="dxa"/>
          </w:tcPr>
          <w:p w:rsidR="00B17EDE" w:rsidRPr="005D7536" w:rsidP="0009156F" w14:paraId="26565A27" w14:textId="77777777">
            <w:pPr>
              <w:pStyle w:val="Normal6"/>
              <w:rPr>
                <w:szCs w:val="24"/>
              </w:rPr>
            </w:pPr>
            <w:r w:rsidRPr="005D7536">
              <w:rPr>
                <w:b/>
                <w:i/>
              </w:rPr>
              <w:t>välja jäetud</w:t>
            </w:r>
          </w:p>
        </w:tc>
      </w:tr>
    </w:tbl>
    <w:p w:rsidR="00B17EDE" w:rsidRPr="005D7536" w:rsidP="00B17EDE" w14:paraId="3482F4E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EFB1BA4" w14:textId="77777777">
      <w:r w:rsidRPr="005D7536">
        <w:rPr>
          <w:rStyle w:val="HideTWBExt"/>
        </w:rPr>
        <w:t>&lt;/Amend&gt;</w:t>
      </w:r>
    </w:p>
    <w:p w:rsidR="00B17EDE" w:rsidRPr="005D7536" w:rsidP="00B17EDE" w14:paraId="2964E79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5130</w:t>
      </w:r>
      <w:r w:rsidRPr="005D7536">
        <w:rPr>
          <w:rStyle w:val="HideTWBExt"/>
          <w:b w:val="0"/>
        </w:rPr>
        <w:t>&lt;/NumAm&gt;</w:t>
      </w:r>
    </w:p>
    <w:p w:rsidR="00B17EDE" w:rsidRPr="005D7536" w:rsidP="00B17EDE" w14:paraId="1F14D768"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7D9884EC" w14:textId="77777777">
      <w:r w:rsidRPr="005D7536">
        <w:rPr>
          <w:rStyle w:val="HideTWBExt"/>
        </w:rPr>
        <w:t>&lt;/RepeatBlock-By&gt;</w:t>
      </w:r>
    </w:p>
    <w:p w:rsidR="00B17EDE" w:rsidRPr="005D7536" w:rsidP="00B17EDE" w14:paraId="5F30514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BAA572C" w14:textId="77777777">
      <w:pPr>
        <w:pStyle w:val="NormalBold"/>
      </w:pPr>
      <w:r w:rsidRPr="005D7536">
        <w:rPr>
          <w:rStyle w:val="HideTWBExt"/>
          <w:b w:val="0"/>
        </w:rPr>
        <w:t>&lt;Article&gt;</w:t>
      </w:r>
      <w:r w:rsidRPr="005D7536">
        <w:t>Artikkel 48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D0573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0DF190A" w14:textId="77777777">
            <w:pPr>
              <w:keepNext/>
            </w:pPr>
          </w:p>
        </w:tc>
      </w:tr>
      <w:tr w14:paraId="48DFCD1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8AFD1B8" w14:textId="77777777">
            <w:pPr>
              <w:pStyle w:val="ColumnHeading"/>
              <w:keepNext/>
            </w:pPr>
            <w:r w:rsidRPr="005D7536">
              <w:t>Komisjoni ettepanek</w:t>
            </w:r>
          </w:p>
        </w:tc>
        <w:tc>
          <w:tcPr>
            <w:tcW w:w="4876" w:type="dxa"/>
          </w:tcPr>
          <w:p w:rsidR="00B17EDE" w:rsidRPr="005D7536" w:rsidP="0009156F" w14:paraId="1C0D64C6" w14:textId="77777777">
            <w:pPr>
              <w:pStyle w:val="ColumnHeading"/>
              <w:keepNext/>
            </w:pPr>
            <w:r w:rsidRPr="005D7536">
              <w:t>Muudatusettepanek</w:t>
            </w:r>
          </w:p>
        </w:tc>
      </w:tr>
      <w:tr w14:paraId="30AC722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CCC6218" w14:textId="77777777">
            <w:pPr>
              <w:pStyle w:val="Normal6"/>
            </w:pPr>
            <w:r w:rsidRPr="005D7536">
              <w:rPr>
                <w:b/>
                <w:i/>
              </w:rPr>
              <w:t>4.</w:t>
            </w:r>
            <w:r w:rsidRPr="005D7536">
              <w:rPr>
                <w:b/>
                <w:i/>
              </w:rPr>
              <w:tab/>
              <w:t>Liikmesriigid näevad ette maksete õiglase jaotamise. Liikmesriigid võivad piirata toetusesaajale asjaomasel kalendriaastal antava toetuse summat või kasutada järk-järgult vähenevaid makseid.</w:t>
            </w:r>
          </w:p>
        </w:tc>
        <w:tc>
          <w:tcPr>
            <w:tcW w:w="4876" w:type="dxa"/>
          </w:tcPr>
          <w:p w:rsidR="00B17EDE" w:rsidRPr="005D7536" w:rsidP="0009156F" w14:paraId="57DC1207" w14:textId="77777777">
            <w:pPr>
              <w:pStyle w:val="Normal6"/>
              <w:rPr>
                <w:szCs w:val="24"/>
              </w:rPr>
            </w:pPr>
            <w:r w:rsidRPr="005D7536">
              <w:rPr>
                <w:b/>
                <w:i/>
              </w:rPr>
              <w:t>välja jäetud</w:t>
            </w:r>
          </w:p>
        </w:tc>
      </w:tr>
    </w:tbl>
    <w:p w:rsidR="00B17EDE" w:rsidRPr="005D7536" w:rsidP="00B17EDE" w14:paraId="62A52E2B"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5E91131" w14:textId="77777777">
      <w:r w:rsidRPr="005D7536">
        <w:rPr>
          <w:rStyle w:val="HideTWBExt"/>
        </w:rPr>
        <w:t>&lt;/Amend&gt;</w:t>
      </w:r>
    </w:p>
    <w:p w:rsidR="00B17EDE" w:rsidRPr="005D7536" w:rsidP="00B17EDE" w14:paraId="2B0C10F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5131</w:t>
      </w:r>
      <w:r w:rsidRPr="005D7536">
        <w:rPr>
          <w:rStyle w:val="HideTWBExt"/>
          <w:b w:val="0"/>
        </w:rPr>
        <w:t>&lt;/NumAm&gt;</w:t>
      </w:r>
    </w:p>
    <w:p w:rsidR="00B17EDE" w:rsidRPr="005D7536" w:rsidP="00B17EDE" w14:paraId="08F4143A"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16B89A8A" w14:textId="77777777">
      <w:r w:rsidRPr="005D7536">
        <w:rPr>
          <w:rStyle w:val="HideTWBExt"/>
        </w:rPr>
        <w:t>&lt;/RepeatBlock-By&gt;</w:t>
      </w:r>
    </w:p>
    <w:p w:rsidR="00B17EDE" w:rsidRPr="005D7536" w:rsidP="00B17EDE" w14:paraId="430D4CB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044E53D" w14:textId="77777777">
      <w:pPr>
        <w:pStyle w:val="NormalBold"/>
      </w:pPr>
      <w:r w:rsidRPr="005D7536">
        <w:rPr>
          <w:rStyle w:val="HideTWBExt"/>
          <w:b w:val="0"/>
        </w:rPr>
        <w:t>&lt;Article&gt;</w:t>
      </w:r>
      <w:r w:rsidRPr="005D7536">
        <w:t>Artikkel 48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E8EB12"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E1B506B" w14:textId="77777777">
            <w:pPr>
              <w:keepNext/>
            </w:pPr>
          </w:p>
        </w:tc>
      </w:tr>
      <w:tr w14:paraId="13F2347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A8ECEFB" w14:textId="77777777">
            <w:pPr>
              <w:pStyle w:val="ColumnHeading"/>
              <w:keepNext/>
            </w:pPr>
            <w:r w:rsidRPr="005D7536">
              <w:t>Komisjoni ettepanek</w:t>
            </w:r>
          </w:p>
        </w:tc>
        <w:tc>
          <w:tcPr>
            <w:tcW w:w="4876" w:type="dxa"/>
          </w:tcPr>
          <w:p w:rsidR="00B17EDE" w:rsidRPr="005D7536" w:rsidP="0009156F" w14:paraId="13A74AED" w14:textId="77777777">
            <w:pPr>
              <w:pStyle w:val="ColumnHeading"/>
              <w:keepNext/>
            </w:pPr>
            <w:r w:rsidRPr="005D7536">
              <w:t>Muudatusettepanek</w:t>
            </w:r>
          </w:p>
        </w:tc>
      </w:tr>
      <w:tr w14:paraId="76100C4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DD3DFA5" w14:textId="77777777">
            <w:pPr>
              <w:pStyle w:val="Normal6"/>
            </w:pPr>
            <w:r w:rsidRPr="005D7536">
              <w:rPr>
                <w:b/>
                <w:i/>
              </w:rPr>
              <w:t>4.</w:t>
            </w:r>
            <w:r w:rsidRPr="005D7536">
              <w:rPr>
                <w:b/>
                <w:i/>
              </w:rPr>
              <w:tab/>
              <w:t>Liikmesriigid näevad ette maksete õiglase jaotamise. Liikmesriigid võivad piirata toetusesaajale asjaomasel kalendriaastal antava toetuse summat või kasutada järk-järgult vähenevaid makseid.</w:t>
            </w:r>
          </w:p>
        </w:tc>
        <w:tc>
          <w:tcPr>
            <w:tcW w:w="4876" w:type="dxa"/>
          </w:tcPr>
          <w:p w:rsidR="00B17EDE" w:rsidRPr="005D7536" w:rsidP="0009156F" w14:paraId="5437A70A" w14:textId="77777777">
            <w:pPr>
              <w:pStyle w:val="Normal6"/>
              <w:rPr>
                <w:szCs w:val="24"/>
              </w:rPr>
            </w:pPr>
            <w:r w:rsidRPr="005D7536">
              <w:rPr>
                <w:b/>
                <w:i/>
              </w:rPr>
              <w:t>välja jäetud</w:t>
            </w:r>
          </w:p>
        </w:tc>
      </w:tr>
    </w:tbl>
    <w:p w:rsidR="00B17EDE" w:rsidRPr="005D7536" w:rsidP="00B17EDE" w14:paraId="60B35A2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B9769A8" w14:textId="77777777">
      <w:r w:rsidRPr="005D7536">
        <w:rPr>
          <w:rStyle w:val="HideTWBExt"/>
        </w:rPr>
        <w:t>&lt;/Amend&gt;</w:t>
      </w:r>
    </w:p>
    <w:p w:rsidR="00B17EDE" w:rsidRPr="005D7536" w:rsidP="00B17EDE" w14:paraId="7D9CF68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5132</w:t>
      </w:r>
      <w:r w:rsidRPr="005D7536">
        <w:rPr>
          <w:rStyle w:val="HideTWBExt"/>
          <w:b w:val="0"/>
        </w:rPr>
        <w:t>&lt;/NumAm&gt;</w:t>
      </w:r>
    </w:p>
    <w:p w:rsidR="00B17EDE" w:rsidRPr="005D7536" w:rsidP="00B17EDE" w14:paraId="09AAB51F"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74F32785" w14:textId="77777777">
      <w:r w:rsidRPr="005D7536">
        <w:rPr>
          <w:rStyle w:val="HideTWBExt"/>
        </w:rPr>
        <w:t>&lt;/RepeatBlock-By&gt;</w:t>
      </w:r>
    </w:p>
    <w:p w:rsidR="00B17EDE" w:rsidRPr="005D7536" w:rsidP="00B17EDE" w14:paraId="2F40218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A53674D" w14:textId="77777777">
      <w:pPr>
        <w:pStyle w:val="NormalBold"/>
      </w:pPr>
      <w:r w:rsidRPr="005D7536">
        <w:rPr>
          <w:rStyle w:val="HideTWBExt"/>
          <w:b w:val="0"/>
        </w:rPr>
        <w:t>&lt;Article&gt;</w:t>
      </w:r>
      <w:r w:rsidRPr="005D7536">
        <w:t>Artikkel 48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6EFCA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CAEC957" w14:textId="77777777">
            <w:pPr>
              <w:keepNext/>
            </w:pPr>
          </w:p>
        </w:tc>
      </w:tr>
      <w:tr w14:paraId="0CA9D67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4E04C3E" w14:textId="77777777">
            <w:pPr>
              <w:pStyle w:val="ColumnHeading"/>
              <w:keepNext/>
            </w:pPr>
            <w:r w:rsidRPr="005D7536">
              <w:t>Komisjoni ettepanek</w:t>
            </w:r>
          </w:p>
        </w:tc>
        <w:tc>
          <w:tcPr>
            <w:tcW w:w="4876" w:type="dxa"/>
          </w:tcPr>
          <w:p w:rsidR="00B17EDE" w:rsidRPr="005D7536" w:rsidP="0009156F" w14:paraId="1BD9C6BC" w14:textId="77777777">
            <w:pPr>
              <w:pStyle w:val="ColumnHeading"/>
              <w:keepNext/>
            </w:pPr>
            <w:r w:rsidRPr="005D7536">
              <w:t>Muudatusettepanek</w:t>
            </w:r>
          </w:p>
        </w:tc>
      </w:tr>
      <w:tr w14:paraId="1F0747F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A956799" w14:textId="77777777">
            <w:pPr>
              <w:pStyle w:val="Normal6"/>
            </w:pPr>
            <w:r w:rsidRPr="005D7536">
              <w:t>4.</w:t>
            </w:r>
            <w:r w:rsidRPr="005D7536">
              <w:tab/>
              <w:t>Liikmesriigid näevad ette maksete õiglase jaotamise. Liikmesriigid võivad piirata toetusesaajale asjaomasel kalendriaastal antava toetuse summat või kasutada järk-järgult vähenevaid makseid.</w:t>
            </w:r>
          </w:p>
        </w:tc>
        <w:tc>
          <w:tcPr>
            <w:tcW w:w="4876" w:type="dxa"/>
          </w:tcPr>
          <w:p w:rsidR="00B17EDE" w:rsidRPr="005D7536" w:rsidP="0009156F" w14:paraId="00B446A8" w14:textId="77777777">
            <w:pPr>
              <w:pStyle w:val="Normal6"/>
              <w:rPr>
                <w:szCs w:val="24"/>
              </w:rPr>
            </w:pPr>
            <w:r w:rsidRPr="005D7536">
              <w:t>4.</w:t>
            </w:r>
            <w:r w:rsidRPr="005D7536">
              <w:tab/>
              <w:t>Liikmesriigid näevad ette maksete õiglase jaotamise</w:t>
            </w:r>
            <w:r w:rsidRPr="005D7536">
              <w:rPr>
                <w:b/>
                <w:i/>
              </w:rPr>
              <w:t>, pöörates erilist tähelepanu väikestele ja keskmise suurusega tootjatele, noortele põllumajandustootjatele, kaluritele ja vesiviljelusettevõtjatele ning kohalikele töötlejatele</w:t>
            </w:r>
            <w:r w:rsidRPr="005D7536">
              <w:t>. Liikmesriigid võivad piirata toetusesaajale asjaomasel kalendriaastal antava toetuse summat või kasutada järk-järgult vähenevaid makseid</w:t>
            </w:r>
            <w:r w:rsidRPr="005D7536">
              <w:rPr>
                <w:b/>
                <w:i/>
              </w:rPr>
              <w:t>, kui toetus on tugevalt koondunud piiratud arvu toetusesaajate kätte või kui maksed on peamiselt seotud tootmismahtudega</w:t>
            </w:r>
            <w:r w:rsidRPr="005D7536">
              <w:t>.</w:t>
            </w:r>
            <w:r w:rsidRPr="005D7536">
              <w:rPr>
                <w:b/>
                <w:i/>
              </w:rPr>
              <w:t xml:space="preserve"> Toetus ei tohi suurendada maa, tootmise või turuvõimu liigset koondumist asjaomasesse sektorisse. </w:t>
            </w:r>
          </w:p>
        </w:tc>
      </w:tr>
    </w:tbl>
    <w:p w:rsidR="00B17EDE" w:rsidRPr="005D7536" w:rsidP="00B17EDE" w14:paraId="75618E26"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A9739F5" w14:textId="77777777">
      <w:r w:rsidRPr="005D7536">
        <w:rPr>
          <w:rStyle w:val="HideTWBExt"/>
        </w:rPr>
        <w:t>&lt;/Amend&gt;</w:t>
      </w:r>
    </w:p>
    <w:p w:rsidR="00B17EDE" w:rsidRPr="005D7536" w:rsidP="00B17EDE" w14:paraId="3B30049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5133</w:t>
      </w:r>
      <w:r w:rsidRPr="005D7536">
        <w:rPr>
          <w:rStyle w:val="HideTWBExt"/>
          <w:b w:val="0"/>
        </w:rPr>
        <w:t>&lt;/NumAm&gt;</w:t>
      </w:r>
    </w:p>
    <w:p w:rsidR="00B17EDE" w:rsidRPr="005D7536" w:rsidP="00B17EDE" w14:paraId="3C2CD5F8"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1F195F04" w14:textId="77777777">
      <w:r w:rsidRPr="005D7536">
        <w:rPr>
          <w:rStyle w:val="HideTWBExt"/>
        </w:rPr>
        <w:t>&lt;/RepeatBlock-By&gt;</w:t>
      </w:r>
    </w:p>
    <w:p w:rsidR="00B17EDE" w:rsidRPr="005D7536" w:rsidP="00B17EDE" w14:paraId="2B5EE0B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1DF9229" w14:textId="77777777">
      <w:pPr>
        <w:pStyle w:val="NormalBold"/>
      </w:pPr>
      <w:r w:rsidRPr="005D7536">
        <w:rPr>
          <w:rStyle w:val="HideTWBExt"/>
          <w:b w:val="0"/>
        </w:rPr>
        <w:t>&lt;Article&gt;</w:t>
      </w:r>
      <w:r w:rsidRPr="005D7536">
        <w:t>Artikkel 48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6968B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8F72C40" w14:textId="77777777">
            <w:pPr>
              <w:keepNext/>
            </w:pPr>
          </w:p>
        </w:tc>
      </w:tr>
      <w:tr w14:paraId="5521294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FE42487" w14:textId="77777777">
            <w:pPr>
              <w:pStyle w:val="ColumnHeading"/>
              <w:keepNext/>
            </w:pPr>
            <w:r w:rsidRPr="005D7536">
              <w:t>Komisjoni ettepanek</w:t>
            </w:r>
          </w:p>
        </w:tc>
        <w:tc>
          <w:tcPr>
            <w:tcW w:w="4876" w:type="dxa"/>
          </w:tcPr>
          <w:p w:rsidR="00B17EDE" w:rsidRPr="005D7536" w:rsidP="0009156F" w14:paraId="2E5A3146" w14:textId="77777777">
            <w:pPr>
              <w:pStyle w:val="ColumnHeading"/>
              <w:keepNext/>
            </w:pPr>
            <w:r w:rsidRPr="005D7536">
              <w:t>Muudatusettepanek</w:t>
            </w:r>
          </w:p>
        </w:tc>
      </w:tr>
      <w:tr w14:paraId="6200D68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439D412" w14:textId="77777777">
            <w:pPr>
              <w:pStyle w:val="Normal6"/>
            </w:pPr>
            <w:r w:rsidRPr="005D7536">
              <w:t>4.</w:t>
            </w:r>
            <w:r w:rsidRPr="005D7536">
              <w:tab/>
              <w:t>Liikmesriigid näevad ette maksete õiglase jaotamise. Liikmesriigid võivad piirata toetusesaajale asjaomasel kalendriaastal antava toetuse summat või kasutada järk-järgult vähenevaid makseid.</w:t>
            </w:r>
          </w:p>
        </w:tc>
        <w:tc>
          <w:tcPr>
            <w:tcW w:w="4876" w:type="dxa"/>
          </w:tcPr>
          <w:p w:rsidR="00B17EDE" w:rsidRPr="005D7536" w:rsidP="0009156F" w14:paraId="6989AEB9" w14:textId="77777777">
            <w:pPr>
              <w:pStyle w:val="Normal6"/>
              <w:rPr>
                <w:szCs w:val="24"/>
              </w:rPr>
            </w:pPr>
            <w:r w:rsidRPr="005D7536">
              <w:t>4.</w:t>
            </w:r>
            <w:r w:rsidRPr="005D7536">
              <w:tab/>
              <w:t xml:space="preserve">Liikmesriigid näevad </w:t>
            </w:r>
            <w:r w:rsidRPr="005D7536">
              <w:rPr>
                <w:b/>
                <w:i/>
              </w:rPr>
              <w:t>koostöös asjaomaste piirkondadega</w:t>
            </w:r>
            <w:r w:rsidRPr="005D7536">
              <w:t xml:space="preserve"> ette maksete õiglase jaotamise. Liikmesriigid võivad piirata toetusesaajale asjaomasel kalendriaastal antava toetuse summat või kasutada järk-järgult vähenevaid makseid.</w:t>
            </w:r>
          </w:p>
        </w:tc>
      </w:tr>
    </w:tbl>
    <w:p w:rsidR="00B17EDE" w:rsidRPr="005D7536" w:rsidP="00B17EDE" w14:paraId="55330BC0"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2256B79E" w14:textId="77777777">
      <w:r w:rsidRPr="005D7536">
        <w:rPr>
          <w:rStyle w:val="HideTWBExt"/>
        </w:rPr>
        <w:t>&lt;/Amend&gt;</w:t>
      </w:r>
    </w:p>
    <w:p w:rsidR="00B17EDE" w:rsidRPr="005D7536" w:rsidP="00B17EDE" w14:paraId="3011C78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5134</w:t>
      </w:r>
      <w:r w:rsidRPr="005D7536">
        <w:rPr>
          <w:rStyle w:val="HideTWBExt"/>
          <w:b w:val="0"/>
        </w:rPr>
        <w:t>&lt;/NumAm&gt;</w:t>
      </w:r>
    </w:p>
    <w:p w:rsidR="00B17EDE" w:rsidRPr="005D7536" w:rsidP="00B17EDE" w14:paraId="352054DE" w14:textId="77777777">
      <w:pPr>
        <w:pStyle w:val="NormalBold"/>
      </w:pPr>
      <w:r w:rsidRPr="005D7536">
        <w:rPr>
          <w:rStyle w:val="HideTWBExt"/>
          <w:b w:val="0"/>
        </w:rPr>
        <w:t>&lt;RepeatBlock-By&gt;&lt;Members&gt;</w:t>
      </w:r>
      <w:r w:rsidRPr="005D7536">
        <w:t>Valérie</w:t>
      </w:r>
      <w:r w:rsidRPr="005D7536">
        <w:t xml:space="preserve"> </w:t>
      </w:r>
      <w:r w:rsidRPr="005D7536">
        <w:t>Deloge</w:t>
      </w:r>
      <w:r w:rsidRPr="005D7536">
        <w:t xml:space="preserve">, </w:t>
      </w:r>
      <w:r w:rsidRPr="005D7536">
        <w:t>Gilles</w:t>
      </w:r>
      <w:r w:rsidRPr="005D7536">
        <w:t xml:space="preserve"> </w:t>
      </w:r>
      <w:r w:rsidRPr="005D7536">
        <w:t>Pennelle</w:t>
      </w:r>
      <w:r w:rsidRPr="005D7536">
        <w:t xml:space="preserve">, </w:t>
      </w:r>
      <w:r w:rsidRPr="005D7536">
        <w:t>André</w:t>
      </w:r>
      <w:r w:rsidRPr="005D7536">
        <w:t xml:space="preserve"> </w:t>
      </w:r>
      <w:r w:rsidRPr="005D7536">
        <w:t>Rougé</w:t>
      </w:r>
      <w:r w:rsidRPr="005D7536">
        <w:t xml:space="preserve">, </w:t>
      </w:r>
      <w:r w:rsidRPr="005D7536">
        <w:t>Rody</w:t>
      </w:r>
      <w:r w:rsidRPr="005D7536">
        <w:t xml:space="preserve"> </w:t>
      </w:r>
      <w:r w:rsidRPr="005D7536">
        <w:t>Tolassy</w:t>
      </w:r>
      <w:r w:rsidRPr="005D7536">
        <w:t xml:space="preserve">, </w:t>
      </w:r>
      <w:r w:rsidRPr="005D7536">
        <w:t>Julien</w:t>
      </w:r>
      <w:r w:rsidRPr="005D7536">
        <w:t xml:space="preserve"> </w:t>
      </w:r>
      <w:r w:rsidRPr="005D7536">
        <w:t>Sanchez</w:t>
      </w:r>
      <w:r w:rsidRPr="005D7536">
        <w:t xml:space="preserve">, </w:t>
      </w:r>
      <w:r w:rsidRPr="005D7536">
        <w:t>Angéline</w:t>
      </w:r>
      <w:r w:rsidRPr="005D7536">
        <w:t xml:space="preserve"> </w:t>
      </w:r>
      <w:r w:rsidRPr="005D7536">
        <w:t>Furet</w:t>
      </w:r>
      <w:r w:rsidRPr="005D7536">
        <w:rPr>
          <w:rStyle w:val="HideTWBExt"/>
          <w:b w:val="0"/>
        </w:rPr>
        <w:t>&lt;/Members&gt;</w:t>
      </w:r>
    </w:p>
    <w:p w:rsidR="00B17EDE" w:rsidRPr="005D7536" w:rsidP="00B17EDE" w14:paraId="3464A5C9" w14:textId="77777777">
      <w:r w:rsidRPr="005D7536">
        <w:rPr>
          <w:rStyle w:val="HideTWBExt"/>
        </w:rPr>
        <w:t>&lt;/RepeatBlock-By&gt;</w:t>
      </w:r>
    </w:p>
    <w:p w:rsidR="00B17EDE" w:rsidRPr="005D7536" w:rsidP="00B17EDE" w14:paraId="1438E16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52B9D35" w14:textId="77777777">
      <w:pPr>
        <w:pStyle w:val="NormalBold"/>
      </w:pPr>
      <w:r w:rsidRPr="005D7536">
        <w:rPr>
          <w:rStyle w:val="HideTWBExt"/>
          <w:b w:val="0"/>
        </w:rPr>
        <w:t>&lt;Article&gt;</w:t>
      </w:r>
      <w:r w:rsidRPr="005D7536">
        <w:t>Artikkel 48 – lõige 4</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A245F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53AD8F6" w14:textId="77777777">
            <w:pPr>
              <w:keepNext/>
            </w:pPr>
          </w:p>
        </w:tc>
      </w:tr>
      <w:tr w14:paraId="5E87CD4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563AE9C" w14:textId="77777777">
            <w:pPr>
              <w:pStyle w:val="ColumnHeading"/>
              <w:keepNext/>
            </w:pPr>
            <w:r w:rsidRPr="005D7536">
              <w:t>Komisjoni ettepanek</w:t>
            </w:r>
          </w:p>
        </w:tc>
        <w:tc>
          <w:tcPr>
            <w:tcW w:w="4876" w:type="dxa"/>
          </w:tcPr>
          <w:p w:rsidR="00B17EDE" w:rsidRPr="005D7536" w:rsidP="0009156F" w14:paraId="3C2E7D40" w14:textId="77777777">
            <w:pPr>
              <w:pStyle w:val="ColumnHeading"/>
              <w:keepNext/>
            </w:pPr>
            <w:r w:rsidRPr="005D7536">
              <w:t>Muudatusettepanek</w:t>
            </w:r>
          </w:p>
        </w:tc>
      </w:tr>
      <w:tr w14:paraId="7231E36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ADAEC25" w14:textId="77777777">
            <w:pPr>
              <w:pStyle w:val="Normal6"/>
            </w:pPr>
            <w:r w:rsidRPr="005D7536">
              <w:t>4.</w:t>
            </w:r>
            <w:r w:rsidRPr="005D7536">
              <w:tab/>
            </w:r>
            <w:r w:rsidRPr="005D7536">
              <w:rPr>
                <w:b/>
                <w:i/>
              </w:rPr>
              <w:t xml:space="preserve">Liikmesriigid näevad ette maksete õiglase jaotamise. </w:t>
            </w:r>
            <w:r w:rsidRPr="005D7536">
              <w:t>Liikmesriigid võivad piirata toetusesaajale asjaomasel kalendriaastal antava toetuse summat või kasutada järk-järgult vähenevaid makseid.</w:t>
            </w:r>
          </w:p>
        </w:tc>
        <w:tc>
          <w:tcPr>
            <w:tcW w:w="4876" w:type="dxa"/>
          </w:tcPr>
          <w:p w:rsidR="00B17EDE" w:rsidRPr="005D7536" w:rsidP="0009156F" w14:paraId="5BA208A1" w14:textId="77777777">
            <w:pPr>
              <w:pStyle w:val="Normal6"/>
              <w:rPr>
                <w:szCs w:val="24"/>
              </w:rPr>
            </w:pPr>
            <w:r w:rsidRPr="005D7536">
              <w:t>4.</w:t>
            </w:r>
            <w:r w:rsidRPr="005D7536">
              <w:tab/>
              <w:t>Liikmesriigid võivad piirata toetusesaajale asjaomasel kalendriaastal antava toetuse summat või kasutada järk-järgult vähenevaid makseid.</w:t>
            </w:r>
          </w:p>
        </w:tc>
      </w:tr>
    </w:tbl>
    <w:p w:rsidR="00B17EDE" w:rsidRPr="005D7536" w:rsidP="00B17EDE" w14:paraId="7EECC060"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5B9D0F4B" w14:textId="77777777">
      <w:r w:rsidRPr="005D7536">
        <w:rPr>
          <w:rStyle w:val="HideTWBExt"/>
        </w:rPr>
        <w:t>&lt;/Amend&gt;</w:t>
      </w:r>
    </w:p>
    <w:p w:rsidR="00B17EDE" w:rsidRPr="005D7536" w:rsidP="00B17EDE" w14:paraId="59CAAF9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5135</w:t>
      </w:r>
      <w:r w:rsidRPr="005D7536">
        <w:rPr>
          <w:rStyle w:val="HideTWBExt"/>
          <w:b w:val="0"/>
        </w:rPr>
        <w:t>&lt;/NumAm&gt;</w:t>
      </w:r>
    </w:p>
    <w:p w:rsidR="00B17EDE" w:rsidRPr="005D7536" w:rsidP="00B17EDE" w14:paraId="4FBEE7DB"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69D198A5" w14:textId="77777777">
      <w:r w:rsidRPr="005D7536">
        <w:rPr>
          <w:rStyle w:val="HideTWBExt"/>
        </w:rPr>
        <w:t>&lt;/RepeatBlock-By&gt;</w:t>
      </w:r>
    </w:p>
    <w:p w:rsidR="00B17EDE" w:rsidRPr="005D7536" w:rsidP="00B17EDE" w14:paraId="28D9D4D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7C759AE" w14:textId="77777777">
      <w:pPr>
        <w:pStyle w:val="NormalBold"/>
      </w:pPr>
      <w:r w:rsidRPr="005D7536">
        <w:rPr>
          <w:rStyle w:val="HideTWBExt"/>
          <w:b w:val="0"/>
        </w:rPr>
        <w:t>&lt;Article&gt;</w:t>
      </w:r>
      <w:r w:rsidRPr="005D7536">
        <w:t>Artikkel 48 – lõige 5 – sissejuhatav osa</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8C5F0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5C841AD" w14:textId="77777777">
            <w:pPr>
              <w:keepNext/>
            </w:pPr>
          </w:p>
        </w:tc>
      </w:tr>
      <w:tr w14:paraId="0A61417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A26F0A0" w14:textId="77777777">
            <w:pPr>
              <w:pStyle w:val="ColumnHeading"/>
              <w:keepNext/>
            </w:pPr>
            <w:r w:rsidRPr="005D7536">
              <w:t>Komisjoni ettepanek</w:t>
            </w:r>
          </w:p>
        </w:tc>
        <w:tc>
          <w:tcPr>
            <w:tcW w:w="4876" w:type="dxa"/>
          </w:tcPr>
          <w:p w:rsidR="00B17EDE" w:rsidRPr="005D7536" w:rsidP="0009156F" w14:paraId="22EA1CD8" w14:textId="77777777">
            <w:pPr>
              <w:pStyle w:val="ColumnHeading"/>
              <w:keepNext/>
            </w:pPr>
            <w:r w:rsidRPr="005D7536">
              <w:t>Muudatusettepanek</w:t>
            </w:r>
          </w:p>
        </w:tc>
      </w:tr>
      <w:tr w14:paraId="03F13AD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0195882" w14:textId="77777777">
            <w:pPr>
              <w:pStyle w:val="Normal6"/>
            </w:pPr>
            <w:r w:rsidRPr="005D7536">
              <w:t>5.</w:t>
            </w:r>
            <w:r w:rsidRPr="005D7536">
              <w:tab/>
              <w:t>Hüvitist ei maksta kalapüügi- ja vesiviljelustoodete puhul, mida:</w:t>
            </w:r>
          </w:p>
        </w:tc>
        <w:tc>
          <w:tcPr>
            <w:tcW w:w="4876" w:type="dxa"/>
          </w:tcPr>
          <w:p w:rsidR="00B17EDE" w:rsidRPr="005D7536" w:rsidP="0009156F" w14:paraId="77654ABD" w14:textId="77777777">
            <w:pPr>
              <w:pStyle w:val="Normal6"/>
              <w:rPr>
                <w:szCs w:val="24"/>
              </w:rPr>
            </w:pPr>
            <w:r w:rsidRPr="005D7536">
              <w:t>5.</w:t>
            </w:r>
            <w:r w:rsidRPr="005D7536">
              <w:tab/>
              <w:t>Hüvitist ei maksta kalapüügi- ja vesiviljelustoodete puhul, mida:</w:t>
            </w:r>
          </w:p>
        </w:tc>
      </w:tr>
    </w:tbl>
    <w:p w:rsidR="00B17EDE" w:rsidRPr="005D7536" w:rsidP="00B17EDE" w14:paraId="586BC9AF"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3A252E85" w14:textId="77777777">
      <w:r w:rsidRPr="005D7536">
        <w:rPr>
          <w:rStyle w:val="HideTWBExt"/>
        </w:rPr>
        <w:t>&lt;/Amend&gt;</w:t>
      </w:r>
    </w:p>
    <w:p w:rsidR="00B17EDE" w:rsidRPr="005D7536" w:rsidP="00B17EDE" w14:paraId="175A7280"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5136</w:t>
      </w:r>
      <w:r w:rsidRPr="005D7536">
        <w:rPr>
          <w:rStyle w:val="HideTWBExt"/>
          <w:b w:val="0"/>
        </w:rPr>
        <w:t>&lt;/NumAm&gt;</w:t>
      </w:r>
    </w:p>
    <w:p w:rsidR="00B17EDE" w:rsidRPr="005D7536" w:rsidP="00B17EDE" w14:paraId="03E75E43"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5E17E7EF" w14:textId="77777777">
      <w:r w:rsidRPr="005D7536">
        <w:rPr>
          <w:rStyle w:val="HideTWBExt"/>
        </w:rPr>
        <w:t>&lt;/RepeatBlock-By&gt;</w:t>
      </w:r>
    </w:p>
    <w:p w:rsidR="00B17EDE" w:rsidRPr="005D7536" w:rsidP="00B17EDE" w14:paraId="5629B37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8D778F6" w14:textId="77777777">
      <w:pPr>
        <w:pStyle w:val="NormalBold"/>
      </w:pPr>
      <w:r w:rsidRPr="005D7536">
        <w:rPr>
          <w:rStyle w:val="HideTWBExt"/>
          <w:b w:val="0"/>
        </w:rPr>
        <w:t>&lt;Article&gt;</w:t>
      </w:r>
      <w:r w:rsidRPr="005D7536">
        <w:t>Artikkel 48 – lõige 5 – punkt c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ACA89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D4831D6" w14:textId="77777777">
            <w:pPr>
              <w:keepNext/>
            </w:pPr>
          </w:p>
        </w:tc>
      </w:tr>
      <w:tr w14:paraId="7314634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BCDB958" w14:textId="77777777">
            <w:pPr>
              <w:pStyle w:val="ColumnHeading"/>
              <w:keepNext/>
            </w:pPr>
            <w:r w:rsidRPr="005D7536">
              <w:t>Komisjoni ettepanek</w:t>
            </w:r>
          </w:p>
        </w:tc>
        <w:tc>
          <w:tcPr>
            <w:tcW w:w="4876" w:type="dxa"/>
          </w:tcPr>
          <w:p w:rsidR="00B17EDE" w:rsidRPr="005D7536" w:rsidP="0009156F" w14:paraId="1E4C603A" w14:textId="77777777">
            <w:pPr>
              <w:pStyle w:val="ColumnHeading"/>
              <w:keepNext/>
            </w:pPr>
            <w:r w:rsidRPr="005D7536">
              <w:t>Muudatusettepanek</w:t>
            </w:r>
          </w:p>
        </w:tc>
      </w:tr>
      <w:tr w14:paraId="42BC658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0310B81" w14:textId="77777777">
            <w:pPr>
              <w:pStyle w:val="Normal6"/>
            </w:pPr>
          </w:p>
        </w:tc>
        <w:tc>
          <w:tcPr>
            <w:tcW w:w="4876" w:type="dxa"/>
          </w:tcPr>
          <w:p w:rsidR="00B17EDE" w:rsidRPr="005D7536" w:rsidP="0009156F" w14:paraId="249351F8" w14:textId="77777777">
            <w:pPr>
              <w:pStyle w:val="Normal6"/>
              <w:rPr>
                <w:szCs w:val="24"/>
              </w:rPr>
            </w:pPr>
            <w:r w:rsidRPr="005D7536">
              <w:rPr>
                <w:b/>
                <w:i/>
              </w:rPr>
              <w:t>(ca)</w:t>
            </w:r>
            <w:r w:rsidRPr="005D7536">
              <w:rPr>
                <w:b/>
                <w:i/>
              </w:rPr>
              <w:tab/>
              <w:t>saadakse kaheksajala (</w:t>
            </w:r>
            <w:r w:rsidRPr="005D7536">
              <w:rPr>
                <w:b/>
                <w:i/>
              </w:rPr>
              <w:t>Octopus</w:t>
            </w:r>
            <w:r w:rsidRPr="005D7536">
              <w:rPr>
                <w:b/>
                <w:i/>
              </w:rPr>
              <w:t xml:space="preserve"> </w:t>
            </w:r>
            <w:r w:rsidRPr="005D7536">
              <w:rPr>
                <w:b/>
                <w:i/>
              </w:rPr>
              <w:t>spp</w:t>
            </w:r>
            <w:r w:rsidRPr="005D7536">
              <w:rPr>
                <w:b/>
                <w:i/>
              </w:rPr>
              <w:t>.) või muude peajalgsete kasvatamisel;</w:t>
            </w:r>
          </w:p>
        </w:tc>
      </w:tr>
    </w:tbl>
    <w:p w:rsidR="00B17EDE" w:rsidRPr="005D7536" w:rsidP="00B17EDE" w14:paraId="5090662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EABCC25" w14:textId="77777777">
      <w:r w:rsidRPr="005D7536">
        <w:rPr>
          <w:rStyle w:val="HideTWBExt"/>
        </w:rPr>
        <w:t>&lt;/Amend&gt;</w:t>
      </w:r>
    </w:p>
    <w:p w:rsidR="00B17EDE" w:rsidRPr="005D7536" w:rsidP="00B17EDE" w14:paraId="375B5E2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5137</w:t>
      </w:r>
      <w:r w:rsidRPr="005D7536">
        <w:rPr>
          <w:rStyle w:val="HideTWBExt"/>
          <w:b w:val="0"/>
        </w:rPr>
        <w:t>&lt;/NumAm&gt;</w:t>
      </w:r>
    </w:p>
    <w:p w:rsidR="00B17EDE" w:rsidRPr="005D7536" w:rsidP="00B17EDE" w14:paraId="4738258F"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5005B08C" w14:textId="77777777">
      <w:r w:rsidRPr="005D7536">
        <w:rPr>
          <w:rStyle w:val="HideTWBExt"/>
        </w:rPr>
        <w:t>&lt;/RepeatBlock-By&gt;</w:t>
      </w:r>
    </w:p>
    <w:p w:rsidR="00B17EDE" w:rsidRPr="005D7536" w:rsidP="00B17EDE" w14:paraId="0552BD4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2344580" w14:textId="77777777">
      <w:pPr>
        <w:pStyle w:val="NormalBold"/>
      </w:pPr>
      <w:r w:rsidRPr="005D7536">
        <w:rPr>
          <w:rStyle w:val="HideTWBExt"/>
          <w:b w:val="0"/>
        </w:rPr>
        <w:t>&lt;Article&gt;</w:t>
      </w:r>
      <w:r w:rsidRPr="005D7536">
        <w:t>Artikkel 48 – lõige 5 – punkt c b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7CE70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A5B313E" w14:textId="77777777">
            <w:pPr>
              <w:keepNext/>
            </w:pPr>
          </w:p>
        </w:tc>
      </w:tr>
      <w:tr w14:paraId="2CB25E8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DB7A04D" w14:textId="77777777">
            <w:pPr>
              <w:pStyle w:val="ColumnHeading"/>
              <w:keepNext/>
            </w:pPr>
            <w:r w:rsidRPr="005D7536">
              <w:t>Komisjoni ettepanek</w:t>
            </w:r>
          </w:p>
        </w:tc>
        <w:tc>
          <w:tcPr>
            <w:tcW w:w="4876" w:type="dxa"/>
          </w:tcPr>
          <w:p w:rsidR="00B17EDE" w:rsidRPr="005D7536" w:rsidP="0009156F" w14:paraId="388DA2FC" w14:textId="77777777">
            <w:pPr>
              <w:pStyle w:val="ColumnHeading"/>
              <w:keepNext/>
            </w:pPr>
            <w:r w:rsidRPr="005D7536">
              <w:t>Muudatusettepanek</w:t>
            </w:r>
          </w:p>
        </w:tc>
      </w:tr>
      <w:tr w14:paraId="668FE53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1E08D92" w14:textId="77777777">
            <w:pPr>
              <w:pStyle w:val="Normal6"/>
            </w:pPr>
          </w:p>
        </w:tc>
        <w:tc>
          <w:tcPr>
            <w:tcW w:w="4876" w:type="dxa"/>
          </w:tcPr>
          <w:p w:rsidR="00B17EDE" w:rsidRPr="005D7536" w:rsidP="0009156F" w14:paraId="2EA40CE8" w14:textId="77777777">
            <w:pPr>
              <w:pStyle w:val="Normal6"/>
              <w:rPr>
                <w:szCs w:val="24"/>
              </w:rPr>
            </w:pPr>
            <w:r w:rsidRPr="005D7536">
              <w:rPr>
                <w:b/>
                <w:i/>
              </w:rPr>
              <w:t>(</w:t>
            </w:r>
            <w:r w:rsidRPr="005D7536">
              <w:rPr>
                <w:b/>
                <w:i/>
              </w:rPr>
              <w:t>cb</w:t>
            </w:r>
            <w:r w:rsidRPr="005D7536">
              <w:rPr>
                <w:b/>
                <w:i/>
              </w:rPr>
              <w:t>)</w:t>
            </w:r>
            <w:r w:rsidRPr="005D7536">
              <w:rPr>
                <w:b/>
                <w:i/>
              </w:rPr>
              <w:tab/>
              <w:t>on püütud nõukogu määruse (EÜ) nr 1967/2006 artikli 2 punktis 1 määratletud veetavate püünistega;</w:t>
            </w:r>
          </w:p>
        </w:tc>
      </w:tr>
    </w:tbl>
    <w:p w:rsidR="00B17EDE" w:rsidRPr="005D7536" w:rsidP="00B17EDE" w14:paraId="39594D04"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1EC6AB8" w14:textId="77777777">
      <w:r w:rsidRPr="005D7536">
        <w:rPr>
          <w:rStyle w:val="HideTWBExt"/>
        </w:rPr>
        <w:t>&lt;/Amend&gt;</w:t>
      </w:r>
    </w:p>
    <w:p w:rsidR="00B17EDE" w:rsidRPr="005D7536" w:rsidP="00B17EDE" w14:paraId="322A91B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5138</w:t>
      </w:r>
      <w:r w:rsidRPr="005D7536">
        <w:rPr>
          <w:rStyle w:val="HideTWBExt"/>
          <w:b w:val="0"/>
        </w:rPr>
        <w:t>&lt;/NumAm&gt;</w:t>
      </w:r>
    </w:p>
    <w:p w:rsidR="00B17EDE" w:rsidRPr="005D7536" w:rsidP="00B17EDE" w14:paraId="2625D7C7"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14D3B826" w14:textId="77777777">
      <w:r w:rsidRPr="005D7536">
        <w:rPr>
          <w:rStyle w:val="HideTWBExt"/>
        </w:rPr>
        <w:t>&lt;/RepeatBlock-By&gt;</w:t>
      </w:r>
    </w:p>
    <w:p w:rsidR="00B17EDE" w:rsidRPr="005D7536" w:rsidP="00B17EDE" w14:paraId="194C4EE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F7B4670" w14:textId="77777777">
      <w:pPr>
        <w:pStyle w:val="NormalBold"/>
      </w:pPr>
      <w:r w:rsidRPr="005D7536">
        <w:rPr>
          <w:rStyle w:val="HideTWBExt"/>
          <w:b w:val="0"/>
        </w:rPr>
        <w:t>&lt;Article&gt;</w:t>
      </w:r>
      <w:r w:rsidRPr="005D7536">
        <w:t xml:space="preserve">Artikkel 48 – lõige 5 – punkt c </w:t>
      </w:r>
      <w:r w:rsidRPr="005D7536">
        <w:t>c</w:t>
      </w:r>
      <w:r w:rsidRPr="005D7536">
        <w:t xml:space="preserve">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F04DA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74A06B6" w14:textId="77777777">
            <w:pPr>
              <w:keepNext/>
            </w:pPr>
          </w:p>
        </w:tc>
      </w:tr>
      <w:tr w14:paraId="4883E89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6E00232" w14:textId="77777777">
            <w:pPr>
              <w:pStyle w:val="ColumnHeading"/>
              <w:keepNext/>
            </w:pPr>
            <w:r w:rsidRPr="005D7536">
              <w:t>Komisjoni ettepanek</w:t>
            </w:r>
          </w:p>
        </w:tc>
        <w:tc>
          <w:tcPr>
            <w:tcW w:w="4876" w:type="dxa"/>
          </w:tcPr>
          <w:p w:rsidR="00B17EDE" w:rsidRPr="005D7536" w:rsidP="0009156F" w14:paraId="2AC0FBAD" w14:textId="77777777">
            <w:pPr>
              <w:pStyle w:val="ColumnHeading"/>
              <w:keepNext/>
            </w:pPr>
            <w:r w:rsidRPr="005D7536">
              <w:t>Muudatusettepanek</w:t>
            </w:r>
          </w:p>
        </w:tc>
      </w:tr>
      <w:tr w14:paraId="5797B48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77E293F" w14:textId="77777777">
            <w:pPr>
              <w:pStyle w:val="Normal6"/>
            </w:pPr>
          </w:p>
        </w:tc>
        <w:tc>
          <w:tcPr>
            <w:tcW w:w="4876" w:type="dxa"/>
          </w:tcPr>
          <w:p w:rsidR="00B17EDE" w:rsidRPr="005D7536" w:rsidP="0009156F" w14:paraId="0E010133" w14:textId="77777777">
            <w:pPr>
              <w:pStyle w:val="Normal6"/>
              <w:rPr>
                <w:szCs w:val="24"/>
              </w:rPr>
            </w:pPr>
            <w:r w:rsidRPr="005D7536">
              <w:rPr>
                <w:b/>
                <w:i/>
              </w:rPr>
              <w:t>(cc)</w:t>
            </w:r>
            <w:r w:rsidRPr="005D7536">
              <w:rPr>
                <w:b/>
                <w:i/>
              </w:rPr>
              <w:tab/>
              <w:t>püütakse püügitoimingutega, mis ei ole kooskõlas kestliku kalapüügi teadusliku mõistega;</w:t>
            </w:r>
          </w:p>
        </w:tc>
      </w:tr>
    </w:tbl>
    <w:p w:rsidR="00B17EDE" w:rsidRPr="005D7536" w:rsidP="00B17EDE" w14:paraId="71F679CF"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7ABEC51" w14:textId="77777777">
      <w:r w:rsidRPr="005D7536">
        <w:rPr>
          <w:rStyle w:val="HideTWBExt"/>
        </w:rPr>
        <w:t>&lt;/Amend&gt;</w:t>
      </w:r>
    </w:p>
    <w:p w:rsidR="00B17EDE" w:rsidRPr="005D7536" w:rsidP="00B17EDE" w14:paraId="108DE4D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5139</w:t>
      </w:r>
      <w:r w:rsidRPr="005D7536">
        <w:rPr>
          <w:rStyle w:val="HideTWBExt"/>
          <w:b w:val="0"/>
        </w:rPr>
        <w:t>&lt;/NumAm&gt;</w:t>
      </w:r>
    </w:p>
    <w:p w:rsidR="00B17EDE" w:rsidRPr="005D7536" w:rsidP="00B17EDE" w14:paraId="2E90E19A" w14:textId="77777777">
      <w:pPr>
        <w:pStyle w:val="NormalBold"/>
      </w:pPr>
      <w:r w:rsidRPr="005D7536">
        <w:rPr>
          <w:rStyle w:val="HideTWBExt"/>
          <w:b w:val="0"/>
        </w:rPr>
        <w:t>&lt;RepeatBlock-By&gt;&lt;Members&gt;</w:t>
      </w:r>
      <w:r w:rsidRPr="005D7536">
        <w:t xml:space="preserve">David </w:t>
      </w:r>
      <w:r w:rsidRPr="005D7536">
        <w:t>Cormand</w:t>
      </w:r>
      <w:r w:rsidRPr="005D7536">
        <w:t xml:space="preserve">, </w:t>
      </w:r>
      <w:r w:rsidRPr="005D7536">
        <w:t>Gordan</w:t>
      </w:r>
      <w:r w:rsidRPr="005D7536">
        <w:t xml:space="preserve"> </w:t>
      </w:r>
      <w:r w:rsidRPr="005D7536">
        <w:t>Bosanac</w:t>
      </w:r>
      <w:r w:rsidRPr="005D7536">
        <w:t xml:space="preserve">, </w:t>
      </w:r>
      <w:r w:rsidRPr="005D7536">
        <w:t>Damian</w:t>
      </w:r>
      <w:r w:rsidRPr="005D7536">
        <w:t xml:space="preserve"> </w:t>
      </w:r>
      <w:r w:rsidRPr="005D7536">
        <w:t>Boeselager</w:t>
      </w:r>
      <w:r w:rsidRPr="005D7536">
        <w:rPr>
          <w:rStyle w:val="HideTWBExt"/>
          <w:b w:val="0"/>
        </w:rPr>
        <w:t>&lt;/Members&gt;</w:t>
      </w:r>
    </w:p>
    <w:p w:rsidR="00B17EDE" w:rsidRPr="005D7536" w:rsidP="00B17EDE" w14:paraId="072B8E17" w14:textId="77777777">
      <w:r w:rsidRPr="005D7536">
        <w:rPr>
          <w:rStyle w:val="HideTWBExt"/>
        </w:rPr>
        <w:t>&lt;/RepeatBlock-By&gt;</w:t>
      </w:r>
    </w:p>
    <w:p w:rsidR="00B17EDE" w:rsidRPr="005D7536" w:rsidP="00B17EDE" w14:paraId="2CF6C43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1D29D92" w14:textId="77777777">
      <w:pPr>
        <w:pStyle w:val="NormalBold"/>
      </w:pPr>
      <w:r w:rsidRPr="005D7536">
        <w:rPr>
          <w:rStyle w:val="HideTWBExt"/>
          <w:b w:val="0"/>
        </w:rPr>
        <w:t>&lt;Article&gt;</w:t>
      </w:r>
      <w:r w:rsidRPr="005D7536">
        <w:t>Artikkel 48 – lõige 5 – punkt c d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AF657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7F39BDE" w14:textId="77777777">
            <w:pPr>
              <w:keepNext/>
            </w:pPr>
          </w:p>
        </w:tc>
      </w:tr>
      <w:tr w14:paraId="3345815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ED493EB" w14:textId="77777777">
            <w:pPr>
              <w:pStyle w:val="ColumnHeading"/>
              <w:keepNext/>
            </w:pPr>
            <w:r w:rsidRPr="005D7536">
              <w:t>Komisjoni ettepanek</w:t>
            </w:r>
          </w:p>
        </w:tc>
        <w:tc>
          <w:tcPr>
            <w:tcW w:w="4876" w:type="dxa"/>
          </w:tcPr>
          <w:p w:rsidR="00B17EDE" w:rsidRPr="005D7536" w:rsidP="0009156F" w14:paraId="1C3B8AB8" w14:textId="77777777">
            <w:pPr>
              <w:pStyle w:val="ColumnHeading"/>
              <w:keepNext/>
            </w:pPr>
            <w:r w:rsidRPr="005D7536">
              <w:t>Muudatusettepanek</w:t>
            </w:r>
          </w:p>
        </w:tc>
      </w:tr>
      <w:tr w14:paraId="312EF8E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C7FF845" w14:textId="77777777">
            <w:pPr>
              <w:pStyle w:val="Normal6"/>
            </w:pPr>
          </w:p>
        </w:tc>
        <w:tc>
          <w:tcPr>
            <w:tcW w:w="4876" w:type="dxa"/>
          </w:tcPr>
          <w:p w:rsidR="00B17EDE" w:rsidRPr="005D7536" w:rsidP="0009156F" w14:paraId="246426BD" w14:textId="77777777">
            <w:pPr>
              <w:pStyle w:val="Normal6"/>
              <w:rPr>
                <w:szCs w:val="24"/>
              </w:rPr>
            </w:pPr>
            <w:r w:rsidRPr="005D7536">
              <w:rPr>
                <w:b/>
                <w:i/>
              </w:rPr>
              <w:t>(cd)</w:t>
            </w:r>
            <w:r w:rsidRPr="005D7536">
              <w:rPr>
                <w:b/>
                <w:i/>
              </w:rPr>
              <w:tab/>
              <w:t>püütakse muus kui taastavas vähese süsinikuheitega vesiviljelussektoris.</w:t>
            </w:r>
          </w:p>
        </w:tc>
      </w:tr>
    </w:tbl>
    <w:p w:rsidR="00B17EDE" w:rsidRPr="005D7536" w:rsidP="00B17EDE" w14:paraId="721074E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C610BAB" w14:textId="77777777">
      <w:r w:rsidRPr="005D7536">
        <w:rPr>
          <w:rStyle w:val="HideTWBExt"/>
        </w:rPr>
        <w:t>&lt;/Amend&gt;</w:t>
      </w:r>
    </w:p>
    <w:p w:rsidR="00B17EDE" w:rsidRPr="005D7536" w:rsidP="00B17EDE" w14:paraId="25ACAA6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5140</w:t>
      </w:r>
      <w:r w:rsidRPr="005D7536">
        <w:rPr>
          <w:rStyle w:val="HideTWBExt"/>
          <w:b w:val="0"/>
        </w:rPr>
        <w:t>&lt;/NumAm&gt;</w:t>
      </w:r>
    </w:p>
    <w:p w:rsidR="00B17EDE" w:rsidRPr="005D7536" w:rsidP="00B17EDE" w14:paraId="6C1122E7"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6874E5B0" w14:textId="77777777">
      <w:r w:rsidRPr="005D7536">
        <w:rPr>
          <w:rStyle w:val="HideTWBExt"/>
        </w:rPr>
        <w:t>&lt;/RepeatBlock-By&gt;</w:t>
      </w:r>
    </w:p>
    <w:p w:rsidR="00B17EDE" w:rsidRPr="005D7536" w:rsidP="00B17EDE" w14:paraId="679C6ED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7545EFA" w14:textId="77777777">
      <w:pPr>
        <w:pStyle w:val="NormalBold"/>
      </w:pPr>
      <w:r w:rsidRPr="005D7536">
        <w:rPr>
          <w:rStyle w:val="HideTWBExt"/>
          <w:b w:val="0"/>
        </w:rPr>
        <w:t>&lt;Article&gt;</w:t>
      </w:r>
      <w:r w:rsidRPr="005D7536">
        <w:t>Artikkel 48 – lõige 6</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C4B48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ACCA436" w14:textId="77777777">
            <w:pPr>
              <w:keepNext/>
            </w:pPr>
          </w:p>
        </w:tc>
      </w:tr>
      <w:tr w14:paraId="5631684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04DDA08" w14:textId="77777777">
            <w:pPr>
              <w:pStyle w:val="ColumnHeading"/>
              <w:keepNext/>
            </w:pPr>
            <w:r w:rsidRPr="005D7536">
              <w:t>Komisjoni ettepanek</w:t>
            </w:r>
          </w:p>
        </w:tc>
        <w:tc>
          <w:tcPr>
            <w:tcW w:w="4876" w:type="dxa"/>
          </w:tcPr>
          <w:p w:rsidR="00B17EDE" w:rsidRPr="005D7536" w:rsidP="0009156F" w14:paraId="75B259F1" w14:textId="77777777">
            <w:pPr>
              <w:pStyle w:val="ColumnHeading"/>
              <w:keepNext/>
            </w:pPr>
            <w:r w:rsidRPr="005D7536">
              <w:t>Muudatusettepanek</w:t>
            </w:r>
          </w:p>
        </w:tc>
      </w:tr>
      <w:tr w14:paraId="6868CED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079B9F7" w14:textId="77777777">
            <w:pPr>
              <w:pStyle w:val="Normal6"/>
            </w:pPr>
            <w:r w:rsidRPr="005D7536">
              <w:t>6.</w:t>
            </w:r>
            <w:r w:rsidRPr="005D7536">
              <w:tab/>
              <w:t xml:space="preserve">Lõike </w:t>
            </w:r>
            <w:r w:rsidRPr="005D7536">
              <w:rPr>
                <w:b/>
                <w:i/>
              </w:rPr>
              <w:t>5</w:t>
            </w:r>
            <w:r w:rsidRPr="005D7536">
              <w:t xml:space="preserve"> punkti b ei kohaldata, kui asjaomase äärepoolseima piirkonna töötlemissektori olemasolev võimsus ületab tarnitava tooraine koguse.</w:t>
            </w:r>
          </w:p>
        </w:tc>
        <w:tc>
          <w:tcPr>
            <w:tcW w:w="4876" w:type="dxa"/>
          </w:tcPr>
          <w:p w:rsidR="00B17EDE" w:rsidRPr="005D7536" w:rsidP="0009156F" w14:paraId="18E01A97" w14:textId="77777777">
            <w:pPr>
              <w:pStyle w:val="Normal6"/>
              <w:rPr>
                <w:szCs w:val="24"/>
              </w:rPr>
            </w:pPr>
            <w:r w:rsidRPr="005D7536">
              <w:t>6.</w:t>
            </w:r>
            <w:r w:rsidRPr="005D7536">
              <w:tab/>
              <w:t xml:space="preserve">Lõike </w:t>
            </w:r>
            <w:r w:rsidRPr="005D7536">
              <w:rPr>
                <w:b/>
                <w:i/>
              </w:rPr>
              <w:t>4</w:t>
            </w:r>
            <w:r w:rsidRPr="005D7536">
              <w:t xml:space="preserve"> punkti b ei kohaldata, kui asjaomase äärepoolseima piirkonna töötlemissektori olemasolev võimsus ületab tarnitava tooraine koguse.</w:t>
            </w:r>
          </w:p>
        </w:tc>
      </w:tr>
    </w:tbl>
    <w:p w:rsidR="00B17EDE" w:rsidRPr="005D7536" w:rsidP="00B17EDE" w14:paraId="17D52DCF"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684B2E25" w14:textId="77777777">
      <w:r w:rsidRPr="005D7536">
        <w:rPr>
          <w:rStyle w:val="HideTWBExt"/>
        </w:rPr>
        <w:t>&lt;/Amend&gt;</w:t>
      </w:r>
    </w:p>
    <w:p w:rsidR="00B17EDE" w:rsidRPr="005D7536" w:rsidP="00B17EDE" w14:paraId="40B12BE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5141</w:t>
      </w:r>
      <w:r w:rsidRPr="005D7536">
        <w:rPr>
          <w:rStyle w:val="HideTWBExt"/>
          <w:b w:val="0"/>
        </w:rPr>
        <w:t>&lt;/NumAm&gt;</w:t>
      </w:r>
    </w:p>
    <w:p w:rsidR="00B17EDE" w:rsidRPr="005D7536" w:rsidP="00B17EDE" w14:paraId="67ED5E0F"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183E40F0" w14:textId="77777777">
      <w:r w:rsidRPr="005D7536">
        <w:rPr>
          <w:rStyle w:val="HideTWBExt"/>
        </w:rPr>
        <w:t>&lt;/RepeatBlock-By&gt;</w:t>
      </w:r>
    </w:p>
    <w:p w:rsidR="00B17EDE" w:rsidRPr="005D7536" w:rsidP="00B17EDE" w14:paraId="274E08B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7B0F991" w14:textId="77777777">
      <w:pPr>
        <w:pStyle w:val="NormalBold"/>
      </w:pPr>
      <w:r w:rsidRPr="005D7536">
        <w:rPr>
          <w:rStyle w:val="HideTWBExt"/>
          <w:b w:val="0"/>
        </w:rPr>
        <w:t>&lt;Article&gt;</w:t>
      </w:r>
      <w:r w:rsidRPr="005D7536">
        <w:t>Artikkel 48 – lõige 6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AF4262"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B632C81" w14:textId="77777777">
            <w:pPr>
              <w:keepNext/>
            </w:pPr>
          </w:p>
        </w:tc>
      </w:tr>
      <w:tr w14:paraId="0584B13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C926433" w14:textId="77777777">
            <w:pPr>
              <w:pStyle w:val="ColumnHeading"/>
              <w:keepNext/>
            </w:pPr>
            <w:r w:rsidRPr="005D7536">
              <w:t>Komisjoni ettepanek</w:t>
            </w:r>
          </w:p>
        </w:tc>
        <w:tc>
          <w:tcPr>
            <w:tcW w:w="4876" w:type="dxa"/>
          </w:tcPr>
          <w:p w:rsidR="00B17EDE" w:rsidRPr="005D7536" w:rsidP="0009156F" w14:paraId="671AADA6" w14:textId="77777777">
            <w:pPr>
              <w:pStyle w:val="ColumnHeading"/>
              <w:keepNext/>
            </w:pPr>
            <w:r w:rsidRPr="005D7536">
              <w:t>Muudatusettepanek</w:t>
            </w:r>
          </w:p>
        </w:tc>
      </w:tr>
      <w:tr w14:paraId="32C1A4A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E8E7041" w14:textId="77777777">
            <w:pPr>
              <w:pStyle w:val="Normal6"/>
            </w:pPr>
          </w:p>
        </w:tc>
        <w:tc>
          <w:tcPr>
            <w:tcW w:w="4876" w:type="dxa"/>
          </w:tcPr>
          <w:p w:rsidR="00B17EDE" w:rsidRPr="005D7536" w:rsidP="0009156F" w14:paraId="49754415" w14:textId="77777777">
            <w:pPr>
              <w:pStyle w:val="Normal6"/>
              <w:rPr>
                <w:szCs w:val="24"/>
              </w:rPr>
            </w:pPr>
            <w:r w:rsidRPr="005D7536">
              <w:rPr>
                <w:b/>
                <w:i/>
              </w:rPr>
              <w:t>6a.</w:t>
            </w:r>
            <w:r w:rsidRPr="005D7536">
              <w:rPr>
                <w:b/>
                <w:i/>
              </w:rPr>
              <w:tab/>
              <w:t>Hüvituse puhul, mida makstakse toetusesaajatele, kelle tegevus toimub äärepoolseimates piirkondades või kellel on selliste piirkondade sadamas registreeritud laev ja kes seal tegutsevad, võetakse ülemäärase hüvitamise vältimiseks arvesse:</w:t>
            </w:r>
          </w:p>
        </w:tc>
      </w:tr>
      <w:tr w14:paraId="270D74C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9D5ADDF" w14:textId="77777777">
            <w:pPr>
              <w:pStyle w:val="Normal6"/>
            </w:pPr>
          </w:p>
        </w:tc>
        <w:tc>
          <w:tcPr>
            <w:tcW w:w="4876" w:type="dxa"/>
          </w:tcPr>
          <w:p w:rsidR="00B17EDE" w:rsidRPr="005D7536" w:rsidP="0009156F" w14:paraId="257C27BE" w14:textId="77777777">
            <w:pPr>
              <w:pStyle w:val="Normal6"/>
              <w:rPr>
                <w:szCs w:val="24"/>
              </w:rPr>
            </w:pPr>
            <w:r w:rsidRPr="005D7536">
              <w:rPr>
                <w:b/>
                <w:i/>
              </w:rPr>
              <w:t>a) iga kalandus- või vesiviljelustoote või tootekategooria puhul lisakulu, mis tuleneb asjaomaste piirkondade konkreetsetest ebasoodsatest tingimustest; ja</w:t>
            </w:r>
          </w:p>
        </w:tc>
      </w:tr>
      <w:tr w14:paraId="2DDA706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A46889B" w14:textId="77777777">
            <w:pPr>
              <w:pStyle w:val="Normal6"/>
            </w:pPr>
          </w:p>
        </w:tc>
        <w:tc>
          <w:tcPr>
            <w:tcW w:w="4876" w:type="dxa"/>
          </w:tcPr>
          <w:p w:rsidR="00B17EDE" w:rsidRPr="005D7536" w:rsidP="0009156F" w14:paraId="0EF37BA0" w14:textId="77777777">
            <w:pPr>
              <w:pStyle w:val="Normal6"/>
              <w:rPr>
                <w:szCs w:val="24"/>
              </w:rPr>
            </w:pPr>
            <w:r w:rsidRPr="005D7536">
              <w:rPr>
                <w:b/>
                <w:i/>
              </w:rPr>
              <w:t>b) muud liiki riiklikku sekkumist, mis mõjutab lisakulude suurust.</w:t>
            </w:r>
          </w:p>
        </w:tc>
      </w:tr>
    </w:tbl>
    <w:p w:rsidR="00B17EDE" w:rsidRPr="005D7536" w:rsidP="00B17EDE" w14:paraId="30162F7A"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5E2826EC" w14:textId="77777777">
      <w:r w:rsidRPr="005D7536">
        <w:rPr>
          <w:rStyle w:val="HideTWBExt"/>
        </w:rPr>
        <w:t>&lt;/Amend&gt;</w:t>
      </w:r>
    </w:p>
    <w:p w:rsidR="00B17EDE" w:rsidRPr="005D7536" w:rsidP="00B17EDE" w14:paraId="5BF58FE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5142</w:t>
      </w:r>
      <w:r w:rsidRPr="005D7536">
        <w:rPr>
          <w:rStyle w:val="HideTWBExt"/>
          <w:b w:val="0"/>
        </w:rPr>
        <w:t>&lt;/NumAm&gt;</w:t>
      </w:r>
    </w:p>
    <w:p w:rsidR="00B17EDE" w:rsidRPr="005D7536" w:rsidP="00B17EDE" w14:paraId="769DE096"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21BDD4A1" w14:textId="77777777">
      <w:r w:rsidRPr="005D7536">
        <w:rPr>
          <w:rStyle w:val="HideTWBExt"/>
        </w:rPr>
        <w:t>&lt;/RepeatBlock-By&gt;</w:t>
      </w:r>
    </w:p>
    <w:p w:rsidR="00B17EDE" w:rsidRPr="005D7536" w:rsidP="00B17EDE" w14:paraId="0A92DAF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EE6EB3B" w14:textId="77777777">
      <w:pPr>
        <w:pStyle w:val="NormalBold"/>
      </w:pPr>
      <w:r w:rsidRPr="005D7536">
        <w:rPr>
          <w:rStyle w:val="HideTWBExt"/>
          <w:b w:val="0"/>
        </w:rPr>
        <w:t>&lt;Article&gt;</w:t>
      </w:r>
      <w:r w:rsidRPr="005D7536">
        <w:t>Artikkel 48 – lõige 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45F38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BDB046F" w14:textId="77777777">
            <w:pPr>
              <w:keepNext/>
            </w:pPr>
          </w:p>
        </w:tc>
      </w:tr>
      <w:tr w14:paraId="4633D58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29CA71D" w14:textId="77777777">
            <w:pPr>
              <w:pStyle w:val="ColumnHeading"/>
              <w:keepNext/>
            </w:pPr>
            <w:r w:rsidRPr="005D7536">
              <w:t>Komisjoni ettepanek</w:t>
            </w:r>
          </w:p>
        </w:tc>
        <w:tc>
          <w:tcPr>
            <w:tcW w:w="4876" w:type="dxa"/>
          </w:tcPr>
          <w:p w:rsidR="00B17EDE" w:rsidRPr="005D7536" w:rsidP="0009156F" w14:paraId="4EC3BCEE" w14:textId="77777777">
            <w:pPr>
              <w:pStyle w:val="ColumnHeading"/>
              <w:keepNext/>
            </w:pPr>
            <w:r w:rsidRPr="005D7536">
              <w:t>Muudatusettepanek</w:t>
            </w:r>
          </w:p>
        </w:tc>
      </w:tr>
      <w:tr w14:paraId="20B25FB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D943998" w14:textId="77777777">
            <w:pPr>
              <w:pStyle w:val="Normal6"/>
            </w:pPr>
            <w:r w:rsidRPr="005D7536">
              <w:t>7.</w:t>
            </w:r>
            <w:r w:rsidRPr="005D7536">
              <w:tab/>
              <w:t>Komisjonil on õigus võtta kooskõlas artiklitega 86 ja 87 vastu delegeeritud õigusakte, millega täiendatakse käesolevat määrust, sätestades asjaomaste piirkondade konkreetsetest eripäradest tulenevate lisakulude arvutamise kriteeriumid.</w:t>
            </w:r>
          </w:p>
        </w:tc>
        <w:tc>
          <w:tcPr>
            <w:tcW w:w="4876" w:type="dxa"/>
          </w:tcPr>
          <w:p w:rsidR="00B17EDE" w:rsidRPr="005D7536" w:rsidP="0009156F" w14:paraId="4A725EF9" w14:textId="77777777">
            <w:pPr>
              <w:pStyle w:val="Normal6"/>
              <w:rPr>
                <w:szCs w:val="24"/>
              </w:rPr>
            </w:pPr>
            <w:r w:rsidRPr="005D7536">
              <w:t>7.</w:t>
            </w:r>
            <w:r w:rsidRPr="005D7536">
              <w:tab/>
              <w:t xml:space="preserve">Komisjonil on õigus võtta kooskõlas artiklitega 86 ja 87 vastu delegeeritud õigusakte, millega täiendatakse käesolevat määrust, sätestades asjaomaste piirkondade konkreetsetest eripäradest tulenevate lisakulude arvutamise kriteeriumid. </w:t>
            </w:r>
            <w:r w:rsidRPr="005D7536">
              <w:rPr>
                <w:b/>
                <w:i/>
              </w:rPr>
              <w:t>Need põhinevad asjakohasel hindamisel, milles võetakse nõuetekohaselt arvesse statistilistele näitajatele omaseid piiranguid.</w:t>
            </w:r>
          </w:p>
        </w:tc>
      </w:tr>
    </w:tbl>
    <w:p w:rsidR="00B17EDE" w:rsidRPr="005D7536" w:rsidP="00B17EDE" w14:paraId="760F6AA3"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487AEA06" w14:textId="77777777">
      <w:r w:rsidRPr="005D7536">
        <w:rPr>
          <w:rStyle w:val="HideTWBExt"/>
        </w:rPr>
        <w:t>&lt;/Amend&gt;</w:t>
      </w:r>
    </w:p>
    <w:p w:rsidR="00B17EDE" w:rsidRPr="005D7536" w:rsidP="00B17EDE" w14:paraId="3F417E2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5143</w:t>
      </w:r>
      <w:r w:rsidRPr="005D7536">
        <w:rPr>
          <w:rStyle w:val="HideTWBExt"/>
          <w:b w:val="0"/>
        </w:rPr>
        <w:t>&lt;/NumAm&gt;</w:t>
      </w:r>
    </w:p>
    <w:p w:rsidR="00B17EDE" w:rsidRPr="005D7536" w:rsidP="00B17EDE" w14:paraId="4E91D73E" w14:textId="77777777">
      <w:pPr>
        <w:pStyle w:val="NormalBold"/>
      </w:pPr>
      <w:r w:rsidRPr="005D7536">
        <w:rPr>
          <w:rStyle w:val="HideTWBExt"/>
          <w:b w:val="0"/>
        </w:rPr>
        <w:t>&lt;RepeatBlock-By&gt;&lt;Members&gt;</w:t>
      </w:r>
      <w:r w:rsidRPr="005D7536">
        <w:t xml:space="preserve">Isabelle Le </w:t>
      </w:r>
      <w:r w:rsidRPr="005D7536">
        <w:t>Callennec</w:t>
      </w:r>
      <w:r w:rsidRPr="005D7536">
        <w:rPr>
          <w:rStyle w:val="HideTWBExt"/>
          <w:b w:val="0"/>
        </w:rPr>
        <w:t>&lt;/Members&gt;</w:t>
      </w:r>
    </w:p>
    <w:p w:rsidR="00B17EDE" w:rsidRPr="005D7536" w:rsidP="00B17EDE" w14:paraId="4BFB3D7D" w14:textId="77777777">
      <w:r w:rsidRPr="005D7536">
        <w:rPr>
          <w:rStyle w:val="HideTWBExt"/>
        </w:rPr>
        <w:t>&lt;/RepeatBlock-By&gt;</w:t>
      </w:r>
    </w:p>
    <w:p w:rsidR="00B17EDE" w:rsidRPr="005D7536" w:rsidP="00B17EDE" w14:paraId="0072C7B2"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E639EA0" w14:textId="77777777">
      <w:pPr>
        <w:pStyle w:val="NormalBold"/>
      </w:pPr>
      <w:r w:rsidRPr="005D7536">
        <w:rPr>
          <w:rStyle w:val="HideTWBExt"/>
          <w:b w:val="0"/>
        </w:rPr>
        <w:t>&lt;Article&gt;</w:t>
      </w:r>
      <w:r w:rsidRPr="005D7536">
        <w:t>Artikkel 48 – lõige 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5C77D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EC94B59" w14:textId="77777777">
            <w:pPr>
              <w:keepNext/>
            </w:pPr>
          </w:p>
        </w:tc>
      </w:tr>
      <w:tr w14:paraId="55B3DEB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56F2DA7" w14:textId="77777777">
            <w:pPr>
              <w:pStyle w:val="ColumnHeading"/>
              <w:keepNext/>
            </w:pPr>
            <w:r w:rsidRPr="005D7536">
              <w:t>Komisjoni ettepanek</w:t>
            </w:r>
          </w:p>
        </w:tc>
        <w:tc>
          <w:tcPr>
            <w:tcW w:w="4876" w:type="dxa"/>
          </w:tcPr>
          <w:p w:rsidR="00B17EDE" w:rsidRPr="005D7536" w:rsidP="0009156F" w14:paraId="25374DE4" w14:textId="77777777">
            <w:pPr>
              <w:pStyle w:val="ColumnHeading"/>
              <w:keepNext/>
            </w:pPr>
            <w:r w:rsidRPr="005D7536">
              <w:t>Muudatusettepanek</w:t>
            </w:r>
          </w:p>
        </w:tc>
      </w:tr>
      <w:tr w14:paraId="66B2643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0743034" w14:textId="77777777">
            <w:pPr>
              <w:pStyle w:val="Normal6"/>
            </w:pPr>
            <w:r w:rsidRPr="005D7536">
              <w:t>7.</w:t>
            </w:r>
            <w:r w:rsidRPr="005D7536">
              <w:tab/>
              <w:t>Komisjonil on õigus võtta kooskõlas artiklitega 86 ja 87 vastu delegeeritud õigusakte, millega täiendatakse käesolevat määrust, sätestades asjaomaste piirkondade konkreetsetest eripäradest tulenevate lisakulude arvutamise kriteeriumid.</w:t>
            </w:r>
          </w:p>
        </w:tc>
        <w:tc>
          <w:tcPr>
            <w:tcW w:w="4876" w:type="dxa"/>
          </w:tcPr>
          <w:p w:rsidR="00B17EDE" w:rsidRPr="005D7536" w:rsidP="0009156F" w14:paraId="346A224B" w14:textId="77777777">
            <w:pPr>
              <w:pStyle w:val="Normal6"/>
              <w:rPr>
                <w:szCs w:val="24"/>
              </w:rPr>
            </w:pPr>
            <w:r w:rsidRPr="005D7536">
              <w:t>7.</w:t>
            </w:r>
            <w:r w:rsidRPr="005D7536">
              <w:tab/>
              <w:t>Komisjonil on õigus võtta kooskõlas artiklitega 86 ja 87 vastu delegeeritud õigusakte, millega täiendatakse käesolevat määrust, sätestades asjaomaste piirkondade konkreetsetest eripäradest tulenevate lisakulude arvutamise kriteeriumid</w:t>
            </w:r>
            <w:r w:rsidRPr="005D7536">
              <w:rPr>
                <w:b/>
                <w:i/>
              </w:rPr>
              <w:t>, mis põhinevad asjakohasel hindamismeetodil ja võtavad arvesse statistiliste näitajate võimalikke puudusi</w:t>
            </w:r>
            <w:r w:rsidRPr="005D7536">
              <w:t>.</w:t>
            </w:r>
          </w:p>
        </w:tc>
      </w:tr>
    </w:tbl>
    <w:p w:rsidR="00B17EDE" w:rsidRPr="005D7536" w:rsidP="00B17EDE" w14:paraId="64BAC0E8"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6B876FF3" w14:textId="77777777">
      <w:r w:rsidRPr="005D7536">
        <w:rPr>
          <w:rStyle w:val="HideTWBExt"/>
        </w:rPr>
        <w:t>&lt;/Amend&gt;</w:t>
      </w:r>
    </w:p>
    <w:p w:rsidR="00B17EDE" w:rsidRPr="005D7536" w:rsidP="00B17EDE" w14:paraId="5E11169F"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5144</w:t>
      </w:r>
      <w:r w:rsidRPr="005D7536">
        <w:rPr>
          <w:rStyle w:val="HideTWBExt"/>
          <w:b w:val="0"/>
        </w:rPr>
        <w:t>&lt;/NumAm&gt;</w:t>
      </w:r>
    </w:p>
    <w:p w:rsidR="00B17EDE" w:rsidRPr="005D7536" w:rsidP="00B17EDE" w14:paraId="509DC381" w14:textId="77777777">
      <w:pPr>
        <w:pStyle w:val="NormalBold"/>
      </w:pPr>
      <w:r w:rsidRPr="005D7536">
        <w:rPr>
          <w:rStyle w:val="HideTWBExt"/>
          <w:b w:val="0"/>
        </w:rPr>
        <w:t>&lt;RepeatBlock-By&gt;&lt;Members&gt;</w:t>
      </w:r>
      <w:r w:rsidRPr="005D7536">
        <w:t>Cristina</w:t>
      </w:r>
      <w:r w:rsidRPr="005D7536">
        <w:t xml:space="preserve"> </w:t>
      </w:r>
      <w:r w:rsidRPr="005D7536">
        <w:t>Maestre</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Elena </w:t>
      </w:r>
      <w:r w:rsidRPr="005D7536">
        <w:t>Sancho</w:t>
      </w:r>
      <w:r w:rsidRPr="005D7536">
        <w:t xml:space="preserve"> </w:t>
      </w:r>
      <w:r w:rsidRPr="005D7536">
        <w:t>Murillo</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4F61FB5D" w14:textId="77777777">
      <w:r w:rsidRPr="005D7536">
        <w:rPr>
          <w:rStyle w:val="HideTWBExt"/>
        </w:rPr>
        <w:t>&lt;/RepeatBlock-By&gt;</w:t>
      </w:r>
    </w:p>
    <w:p w:rsidR="00B17EDE" w:rsidRPr="005D7536" w:rsidP="00B17EDE" w14:paraId="7CF4EDE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B57D64A" w14:textId="77777777">
      <w:pPr>
        <w:pStyle w:val="NormalBold"/>
      </w:pPr>
      <w:r w:rsidRPr="005D7536">
        <w:rPr>
          <w:rStyle w:val="HideTWBExt"/>
          <w:b w:val="0"/>
        </w:rPr>
        <w:t>&lt;Article&gt;</w:t>
      </w:r>
      <w:r w:rsidRPr="005D7536">
        <w:t>Artikkel 48 – lõige 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75299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3C4BC35" w14:textId="77777777">
            <w:pPr>
              <w:keepNext/>
            </w:pPr>
          </w:p>
        </w:tc>
      </w:tr>
      <w:tr w14:paraId="5AEAD12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C9C572" w14:textId="77777777">
            <w:pPr>
              <w:pStyle w:val="ColumnHeading"/>
              <w:keepNext/>
            </w:pPr>
            <w:r w:rsidRPr="005D7536">
              <w:t>Komisjoni ettepanek</w:t>
            </w:r>
          </w:p>
        </w:tc>
        <w:tc>
          <w:tcPr>
            <w:tcW w:w="4876" w:type="dxa"/>
          </w:tcPr>
          <w:p w:rsidR="00B17EDE" w:rsidRPr="005D7536" w:rsidP="0009156F" w14:paraId="21A891B7" w14:textId="77777777">
            <w:pPr>
              <w:pStyle w:val="ColumnHeading"/>
              <w:keepNext/>
            </w:pPr>
            <w:r w:rsidRPr="005D7536">
              <w:t>Muudatusettepanek</w:t>
            </w:r>
          </w:p>
        </w:tc>
      </w:tr>
      <w:tr w14:paraId="2F832FD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D669D6E" w14:textId="77777777">
            <w:pPr>
              <w:pStyle w:val="Normal6"/>
            </w:pPr>
            <w:r w:rsidRPr="005D7536">
              <w:t>7.</w:t>
            </w:r>
            <w:r w:rsidRPr="005D7536">
              <w:tab/>
              <w:t>Komisjonil on õigus võtta kooskõlas artiklitega 86 ja 87 vastu delegeeritud õigusakte, millega täiendatakse käesolevat määrust, sätestades asjaomaste piirkondade konkreetsetest eripäradest tulenevate lisakulude arvutamise kriteeriumid.</w:t>
            </w:r>
          </w:p>
        </w:tc>
        <w:tc>
          <w:tcPr>
            <w:tcW w:w="4876" w:type="dxa"/>
          </w:tcPr>
          <w:p w:rsidR="00B17EDE" w:rsidRPr="005D7536" w:rsidP="0009156F" w14:paraId="64B2841D" w14:textId="77777777">
            <w:pPr>
              <w:pStyle w:val="Normal6"/>
              <w:rPr>
                <w:szCs w:val="24"/>
              </w:rPr>
            </w:pPr>
            <w:r w:rsidRPr="005D7536">
              <w:t>7.</w:t>
            </w:r>
            <w:r w:rsidRPr="005D7536">
              <w:tab/>
              <w:t>Komisjonil on õigus võtta kooskõlas artiklitega 86 ja 87 vastu delegeeritud õigusakte, millega täiendatakse käesolevat määrust, sätestades asjaomaste piirkondade konkreetsetest eripäradest tulenevate lisakulude arvutamise kriteeriumid</w:t>
            </w:r>
            <w:r w:rsidRPr="005D7536">
              <w:rPr>
                <w:b/>
                <w:i/>
              </w:rPr>
              <w:t>, tuginedes asjakohasele hindamismeetodile ja võttes arvesse statistiliste näitajate kasutamise piiranguid</w:t>
            </w:r>
            <w:r w:rsidRPr="005D7536">
              <w:t>.</w:t>
            </w:r>
          </w:p>
        </w:tc>
      </w:tr>
    </w:tbl>
    <w:p w:rsidR="00B17EDE" w:rsidRPr="005D7536" w:rsidP="00B17EDE" w14:paraId="56CE324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F6AAC79" w14:textId="77777777">
      <w:r w:rsidRPr="005D7536">
        <w:rPr>
          <w:rStyle w:val="HideTWBExt"/>
        </w:rPr>
        <w:t>&lt;/Amend&gt;</w:t>
      </w:r>
    </w:p>
    <w:p w:rsidR="00B17EDE" w:rsidRPr="005D7536" w:rsidP="00B17EDE" w14:paraId="62960F2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5145</w:t>
      </w:r>
      <w:r w:rsidRPr="005D7536">
        <w:rPr>
          <w:rStyle w:val="HideTWBExt"/>
          <w:b w:val="0"/>
        </w:rPr>
        <w:t>&lt;/NumAm&gt;</w:t>
      </w:r>
    </w:p>
    <w:p w:rsidR="00B17EDE" w:rsidRPr="005D7536" w:rsidP="00B17EDE" w14:paraId="31CF8FC0" w14:textId="77777777">
      <w:pPr>
        <w:pStyle w:val="NormalBold"/>
      </w:pPr>
      <w:r w:rsidRPr="005D7536">
        <w:rPr>
          <w:rStyle w:val="HideTWBExt"/>
          <w:b w:val="0"/>
        </w:rPr>
        <w:t>&lt;RepeatBlock-By&gt;&lt;Members&gt;</w:t>
      </w:r>
      <w:r w:rsidRPr="005D7536">
        <w:t xml:space="preserve">Gabriel </w:t>
      </w:r>
      <w:r w:rsidRPr="005D7536">
        <w:t>Mato</w:t>
      </w:r>
      <w:r w:rsidRPr="005D7536">
        <w:t xml:space="preserve">, </w:t>
      </w:r>
      <w:r w:rsidRPr="005D7536">
        <w:t>André</w:t>
      </w:r>
      <w:r w:rsidRPr="005D7536">
        <w:t xml:space="preserve"> </w:t>
      </w:r>
      <w:r w:rsidRPr="005D7536">
        <w:t>Franqueira</w:t>
      </w:r>
      <w:r w:rsidRPr="005D7536">
        <w:t xml:space="preserve"> </w:t>
      </w:r>
      <w:r w:rsidRPr="005D7536">
        <w:t>Rodrigues</w:t>
      </w:r>
      <w:r w:rsidRPr="005D7536">
        <w:t xml:space="preserve">, Juan </w:t>
      </w:r>
      <w:r w:rsidRPr="005D7536">
        <w:t>Fernando</w:t>
      </w:r>
      <w:r w:rsidRPr="005D7536">
        <w:t xml:space="preserve"> </w:t>
      </w:r>
      <w:r w:rsidRPr="005D7536">
        <w:t>López</w:t>
      </w:r>
      <w:r w:rsidRPr="005D7536">
        <w:t xml:space="preserve"> </w:t>
      </w:r>
      <w:r w:rsidRPr="005D7536">
        <w:t>Aguilar</w:t>
      </w:r>
      <w:r w:rsidRPr="005D7536">
        <w:t xml:space="preserve">, </w:t>
      </w:r>
      <w:r w:rsidRPr="005D7536">
        <w:t>Sérgio</w:t>
      </w:r>
      <w:r w:rsidRPr="005D7536">
        <w:t xml:space="preserve"> </w:t>
      </w:r>
      <w:r w:rsidRPr="005D7536">
        <w:t>Gonçalves</w:t>
      </w:r>
      <w:r w:rsidRPr="005D7536">
        <w:t xml:space="preserve">, Paulo do </w:t>
      </w:r>
      <w:r w:rsidRPr="005D7536">
        <w:t>Nascimento</w:t>
      </w:r>
      <w:r w:rsidRPr="005D7536">
        <w:t xml:space="preserve"> </w:t>
      </w:r>
      <w:r w:rsidRPr="005D7536">
        <w:t>Cabral</w:t>
      </w:r>
      <w:r w:rsidRPr="005D7536">
        <w:t xml:space="preserve">, </w:t>
      </w:r>
      <w:r w:rsidRPr="005D7536">
        <w:t>Rody</w:t>
      </w:r>
      <w:r w:rsidRPr="005D7536">
        <w:t xml:space="preserve"> </w:t>
      </w:r>
      <w:r w:rsidRPr="005D7536">
        <w:t>Tolassy</w:t>
      </w:r>
      <w:r w:rsidRPr="005D7536">
        <w:rPr>
          <w:rStyle w:val="HideTWBExt"/>
          <w:b w:val="0"/>
        </w:rPr>
        <w:t>&lt;/Members&gt;</w:t>
      </w:r>
    </w:p>
    <w:p w:rsidR="00B17EDE" w:rsidRPr="005D7536" w:rsidP="00B17EDE" w14:paraId="02CA9105" w14:textId="77777777">
      <w:r w:rsidRPr="005D7536">
        <w:rPr>
          <w:rStyle w:val="HideTWBExt"/>
        </w:rPr>
        <w:t>&lt;/RepeatBlock-By&gt;</w:t>
      </w:r>
    </w:p>
    <w:p w:rsidR="00B17EDE" w:rsidRPr="005D7536" w:rsidP="00B17EDE" w14:paraId="302A1F3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AFD70BB" w14:textId="77777777">
      <w:pPr>
        <w:pStyle w:val="NormalBold"/>
      </w:pPr>
      <w:r w:rsidRPr="005D7536">
        <w:rPr>
          <w:rStyle w:val="HideTWBExt"/>
          <w:b w:val="0"/>
        </w:rPr>
        <w:t>&lt;Article&gt;</w:t>
      </w:r>
      <w:r w:rsidRPr="005D7536">
        <w:t>Artikkel 48 – lõige 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518A8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7DA934B" w14:textId="77777777">
            <w:pPr>
              <w:keepNext/>
            </w:pPr>
          </w:p>
        </w:tc>
      </w:tr>
      <w:tr w14:paraId="5CE3E3C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E3C0E31" w14:textId="77777777">
            <w:pPr>
              <w:pStyle w:val="ColumnHeading"/>
              <w:keepNext/>
            </w:pPr>
            <w:r w:rsidRPr="005D7536">
              <w:t>Komisjoni ettepanek</w:t>
            </w:r>
          </w:p>
        </w:tc>
        <w:tc>
          <w:tcPr>
            <w:tcW w:w="4876" w:type="dxa"/>
          </w:tcPr>
          <w:p w:rsidR="00B17EDE" w:rsidRPr="005D7536" w:rsidP="0009156F" w14:paraId="60F973FF" w14:textId="77777777">
            <w:pPr>
              <w:pStyle w:val="ColumnHeading"/>
              <w:keepNext/>
            </w:pPr>
            <w:r w:rsidRPr="005D7536">
              <w:t>Muudatusettepanek</w:t>
            </w:r>
          </w:p>
        </w:tc>
      </w:tr>
      <w:tr w14:paraId="1569223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A59FC9" w14:textId="77777777">
            <w:pPr>
              <w:pStyle w:val="Normal6"/>
            </w:pPr>
            <w:r w:rsidRPr="005D7536">
              <w:t>7.</w:t>
            </w:r>
            <w:r w:rsidRPr="005D7536">
              <w:tab/>
              <w:t>Komisjonil on õigus võtta kooskõlas artiklitega 86 ja 87 vastu delegeeritud õigusakte, millega täiendatakse käesolevat määrust, sätestades asjaomaste piirkondade konkreetsetest eripäradest tulenevate lisakulude arvutamise kriteeriumid.</w:t>
            </w:r>
          </w:p>
        </w:tc>
        <w:tc>
          <w:tcPr>
            <w:tcW w:w="4876" w:type="dxa"/>
          </w:tcPr>
          <w:p w:rsidR="00B17EDE" w:rsidRPr="005D7536" w:rsidP="0009156F" w14:paraId="45EFA3BB" w14:textId="77777777">
            <w:pPr>
              <w:pStyle w:val="Normal6"/>
              <w:rPr>
                <w:szCs w:val="24"/>
              </w:rPr>
            </w:pPr>
            <w:r w:rsidRPr="005D7536">
              <w:t>7.</w:t>
            </w:r>
            <w:r w:rsidRPr="005D7536">
              <w:tab/>
              <w:t>Komisjonil on õigus võtta kooskõlas artiklitega 86 ja 87 vastu delegeeritud õigusakte, millega täiendatakse käesolevat määrust, sätestades asjaomaste piirkondade konkreetsetest eripäradest tulenevate lisakulude arvutamise kriteeriumid</w:t>
            </w:r>
            <w:r w:rsidRPr="005D7536">
              <w:rPr>
                <w:b/>
                <w:i/>
              </w:rPr>
              <w:t>, tuginedes asjakohasele hindamismeetodile ja võttes arvesse statistiliste näitajate kasutamise piiranguid</w:t>
            </w:r>
            <w:r w:rsidRPr="005D7536">
              <w:t>.</w:t>
            </w:r>
          </w:p>
        </w:tc>
      </w:tr>
    </w:tbl>
    <w:p w:rsidR="00B17EDE" w:rsidRPr="005D7536" w:rsidP="00B17EDE" w14:paraId="7D5347D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EF6E59A"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60D34CA4" w14:textId="77777777">
      <w:pPr>
        <w:pStyle w:val="Normal12Italic"/>
        <w:rPr>
          <w:noProof w:val="0"/>
        </w:rPr>
      </w:pPr>
      <w:r w:rsidRPr="005D7536">
        <w:t>In the outermost regions, the availability of certain harmonised statistical data is often limited, or even non-existent in the case of Saint Martin. It is therefore necessary to ensure that the criteria for calculating additional costs are based on appropriate methodologies, so as to guarantee that the reality of these territories is accurately and fairly reflected. This entails removing references to agriculture in the outermost regions from the Regulation of the European Parliament and of the Council laying down the conditions for the implementation of Union aid under the common agricultural policy for the period 2028–2034 (COM(2025) 560), which should include a specific reference to the dedicated instrument adapting the CAP to the outermost regions, namely Regulation (EU) No 228/2013 (POSEI Regulation), as currently in force.</w:t>
      </w:r>
    </w:p>
    <w:p w:rsidR="00B17EDE" w:rsidRPr="005D7536" w:rsidP="00B17EDE" w14:paraId="2530079F" w14:textId="77777777">
      <w:r w:rsidRPr="005D7536">
        <w:rPr>
          <w:rStyle w:val="HideTWBExt"/>
        </w:rPr>
        <w:t>&lt;/Amend&gt;</w:t>
      </w:r>
    </w:p>
    <w:p w:rsidR="00B17EDE" w:rsidRPr="005D7536" w:rsidP="00B17EDE" w14:paraId="39193FF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5146</w:t>
      </w:r>
      <w:r w:rsidRPr="005D7536">
        <w:rPr>
          <w:rStyle w:val="HideTWBExt"/>
          <w:b w:val="0"/>
        </w:rPr>
        <w:t>&lt;/NumAm&gt;</w:t>
      </w:r>
    </w:p>
    <w:p w:rsidR="00B17EDE" w:rsidRPr="005D7536" w:rsidP="00B17EDE" w14:paraId="18B83516"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6DD9499B" w14:textId="77777777">
      <w:r w:rsidRPr="005D7536">
        <w:rPr>
          <w:rStyle w:val="HideTWBExt"/>
        </w:rPr>
        <w:t>&lt;/RepeatBlock-By&gt;</w:t>
      </w:r>
    </w:p>
    <w:p w:rsidR="00B17EDE" w:rsidRPr="005D7536" w:rsidP="00B17EDE" w14:paraId="43E9BD7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91739C0" w14:textId="77777777">
      <w:pPr>
        <w:pStyle w:val="NormalBold"/>
      </w:pPr>
      <w:r w:rsidRPr="005D7536">
        <w:rPr>
          <w:rStyle w:val="HideTWBExt"/>
          <w:b w:val="0"/>
        </w:rPr>
        <w:t>&lt;Article&gt;</w:t>
      </w:r>
      <w:r w:rsidRPr="005D7536">
        <w:t>Artikkel 48 – lõige 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48DBD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B0F76AF" w14:textId="77777777">
            <w:pPr>
              <w:keepNext/>
            </w:pPr>
          </w:p>
        </w:tc>
      </w:tr>
      <w:tr w14:paraId="27BE480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526666C" w14:textId="77777777">
            <w:pPr>
              <w:pStyle w:val="ColumnHeading"/>
              <w:keepNext/>
            </w:pPr>
            <w:r w:rsidRPr="005D7536">
              <w:t>Komisjoni ettepanek</w:t>
            </w:r>
          </w:p>
        </w:tc>
        <w:tc>
          <w:tcPr>
            <w:tcW w:w="4876" w:type="dxa"/>
          </w:tcPr>
          <w:p w:rsidR="00B17EDE" w:rsidRPr="005D7536" w:rsidP="0009156F" w14:paraId="0D343ABE" w14:textId="77777777">
            <w:pPr>
              <w:pStyle w:val="ColumnHeading"/>
              <w:keepNext/>
            </w:pPr>
            <w:r w:rsidRPr="005D7536">
              <w:t>Muudatusettepanek</w:t>
            </w:r>
          </w:p>
        </w:tc>
      </w:tr>
      <w:tr w14:paraId="64143DD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9DD95BF" w14:textId="77777777">
            <w:pPr>
              <w:pStyle w:val="Normal6"/>
            </w:pPr>
            <w:r w:rsidRPr="005D7536">
              <w:t>7.</w:t>
            </w:r>
            <w:r w:rsidRPr="005D7536">
              <w:tab/>
              <w:t>Komisjonil on õigus võtta kooskõlas artiklitega 86 ja 87 vastu delegeeritud õigusakte, millega täiendatakse käesolevat määrust, sätestades asjaomaste piirkondade konkreetsetest eripäradest tulenevate lisakulude arvutamise kriteeriumid.</w:t>
            </w:r>
          </w:p>
        </w:tc>
        <w:tc>
          <w:tcPr>
            <w:tcW w:w="4876" w:type="dxa"/>
          </w:tcPr>
          <w:p w:rsidR="00B17EDE" w:rsidRPr="005D7536" w:rsidP="0009156F" w14:paraId="54C6A77D" w14:textId="77777777">
            <w:pPr>
              <w:pStyle w:val="Normal6"/>
              <w:rPr>
                <w:szCs w:val="24"/>
              </w:rPr>
            </w:pPr>
            <w:r w:rsidRPr="005D7536">
              <w:t>7.</w:t>
            </w:r>
            <w:r w:rsidRPr="005D7536">
              <w:tab/>
              <w:t>Komisjonil on õigus võtta kooskõlas artiklitega 86 ja 87 vastu delegeeritud õigusakte, millega täiendatakse käesolevat määrust, sätestades asjaomaste piirkondade konkreetsetest eripäradest tulenevate lisakulude arvutamise kriteeriumid</w:t>
            </w:r>
            <w:r w:rsidRPr="005D7536">
              <w:rPr>
                <w:b/>
                <w:i/>
              </w:rPr>
              <w:t>, tuginedes asjakohasele hindamismeetodile ja võttes arvesse statistiliste näitajate kasutamise piiranguid</w:t>
            </w:r>
            <w:r w:rsidRPr="005D7536">
              <w:t>.</w:t>
            </w:r>
          </w:p>
        </w:tc>
      </w:tr>
    </w:tbl>
    <w:p w:rsidR="00B17EDE" w:rsidRPr="005D7536" w:rsidP="00B17EDE" w14:paraId="7795AD0F"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41D029F" w14:textId="77777777">
      <w:r w:rsidRPr="005D7536">
        <w:rPr>
          <w:rStyle w:val="HideTWBExt"/>
        </w:rPr>
        <w:t>&lt;/Amend&gt;</w:t>
      </w:r>
    </w:p>
    <w:p w:rsidR="00B17EDE" w:rsidRPr="005D7536" w:rsidP="00B17EDE" w14:paraId="66A6AB8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5147</w:t>
      </w:r>
      <w:r w:rsidRPr="005D7536">
        <w:rPr>
          <w:rStyle w:val="HideTWBExt"/>
          <w:b w:val="0"/>
        </w:rPr>
        <w:t>&lt;/NumAm&gt;</w:t>
      </w:r>
    </w:p>
    <w:p w:rsidR="00B17EDE" w:rsidRPr="005D7536" w:rsidP="00B17EDE" w14:paraId="23103F87" w14:textId="77777777">
      <w:pPr>
        <w:pStyle w:val="NormalBold"/>
      </w:pPr>
      <w:r w:rsidRPr="005D7536">
        <w:rPr>
          <w:rStyle w:val="HideTWBExt"/>
          <w:b w:val="0"/>
        </w:rPr>
        <w:t>&lt;RepeatBlock-By&gt;&lt;Members&gt;</w:t>
      </w:r>
      <w:r w:rsidRPr="005D7536">
        <w:t>Younous</w:t>
      </w:r>
      <w:r w:rsidRPr="005D7536">
        <w:t xml:space="preserve"> </w:t>
      </w:r>
      <w:r w:rsidRPr="005D7536">
        <w:t>Omarjee</w:t>
      </w:r>
      <w:r w:rsidRPr="005D7536">
        <w:rPr>
          <w:rStyle w:val="HideTWBExt"/>
          <w:b w:val="0"/>
        </w:rPr>
        <w:t>&lt;/Members&gt;</w:t>
      </w:r>
    </w:p>
    <w:p w:rsidR="00B17EDE" w:rsidRPr="005D7536" w:rsidP="00B17EDE" w14:paraId="4161E8D2" w14:textId="77777777">
      <w:r w:rsidRPr="005D7536">
        <w:rPr>
          <w:rStyle w:val="HideTWBExt"/>
        </w:rPr>
        <w:t>&lt;/RepeatBlock-By&gt;</w:t>
      </w:r>
    </w:p>
    <w:p w:rsidR="00B17EDE" w:rsidRPr="005D7536" w:rsidP="00B17EDE" w14:paraId="642DA4C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616E34C" w14:textId="77777777">
      <w:pPr>
        <w:pStyle w:val="NormalBold"/>
      </w:pPr>
      <w:r w:rsidRPr="005D7536">
        <w:rPr>
          <w:rStyle w:val="HideTWBExt"/>
          <w:b w:val="0"/>
        </w:rPr>
        <w:t>&lt;Article&gt;</w:t>
      </w:r>
      <w:r w:rsidRPr="005D7536">
        <w:t>Artikkel 48 – lõige 7</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02830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71AAA41" w14:textId="77777777">
            <w:pPr>
              <w:keepNext/>
            </w:pPr>
          </w:p>
        </w:tc>
      </w:tr>
      <w:tr w14:paraId="02B64F3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C69E12F" w14:textId="77777777">
            <w:pPr>
              <w:pStyle w:val="ColumnHeading"/>
              <w:keepNext/>
            </w:pPr>
            <w:r w:rsidRPr="005D7536">
              <w:t>Komisjoni ettepanek</w:t>
            </w:r>
          </w:p>
        </w:tc>
        <w:tc>
          <w:tcPr>
            <w:tcW w:w="4876" w:type="dxa"/>
          </w:tcPr>
          <w:p w:rsidR="00B17EDE" w:rsidRPr="005D7536" w:rsidP="0009156F" w14:paraId="64F0BE02" w14:textId="77777777">
            <w:pPr>
              <w:pStyle w:val="ColumnHeading"/>
              <w:keepNext/>
            </w:pPr>
            <w:r w:rsidRPr="005D7536">
              <w:t>Muudatusettepanek</w:t>
            </w:r>
          </w:p>
        </w:tc>
      </w:tr>
      <w:tr w14:paraId="31C9371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7088C9A" w14:textId="77777777">
            <w:pPr>
              <w:pStyle w:val="Normal6"/>
            </w:pPr>
            <w:r w:rsidRPr="005D7536">
              <w:t>7.</w:t>
            </w:r>
            <w:r w:rsidRPr="005D7536">
              <w:tab/>
              <w:t xml:space="preserve">Komisjonil on õigus võtta kooskõlas artiklitega 86 ja 87 vastu delegeeritud õigusakte, millega täiendatakse käesolevat määrust, sätestades asjaomaste piirkondade </w:t>
            </w:r>
            <w:r w:rsidRPr="005D7536">
              <w:rPr>
                <w:b/>
                <w:i/>
              </w:rPr>
              <w:t>konkreetsetest eripäradest tulenevate lisakulude</w:t>
            </w:r>
            <w:r w:rsidRPr="005D7536">
              <w:t xml:space="preserve"> arvutamise kriteeriumid.</w:t>
            </w:r>
          </w:p>
        </w:tc>
        <w:tc>
          <w:tcPr>
            <w:tcW w:w="4876" w:type="dxa"/>
          </w:tcPr>
          <w:p w:rsidR="00B17EDE" w:rsidRPr="005D7536" w:rsidP="0009156F" w14:paraId="0E06B137" w14:textId="77777777">
            <w:pPr>
              <w:pStyle w:val="Normal6"/>
              <w:rPr>
                <w:szCs w:val="24"/>
              </w:rPr>
            </w:pPr>
            <w:r w:rsidRPr="005D7536">
              <w:t>7.</w:t>
            </w:r>
            <w:r w:rsidRPr="005D7536">
              <w:tab/>
              <w:t xml:space="preserve">Komisjonil on õigus võtta kooskõlas artiklitega 86 ja 87 vastu delegeeritud õigusakte, millega täiendatakse käesolevat määrust, sätestades asjaomaste piirkondade </w:t>
            </w:r>
            <w:r w:rsidRPr="005D7536">
              <w:rPr>
                <w:b/>
                <w:i/>
              </w:rPr>
              <w:t>konkreetsete eripäradega arvestava toetuse</w:t>
            </w:r>
            <w:r w:rsidRPr="005D7536">
              <w:t xml:space="preserve"> arvutamise kriteeriumid.</w:t>
            </w:r>
          </w:p>
        </w:tc>
      </w:tr>
    </w:tbl>
    <w:p w:rsidR="00B17EDE" w:rsidRPr="005D7536" w:rsidP="00B17EDE" w14:paraId="0F542CDA" w14:textId="77777777">
      <w:pPr>
        <w:pStyle w:val="Olang"/>
      </w:pPr>
      <w:r w:rsidRPr="005D7536">
        <w:t xml:space="preserve">Or. </w:t>
      </w:r>
      <w:r w:rsidRPr="005D7536">
        <w:rPr>
          <w:rStyle w:val="HideTWBExt"/>
        </w:rPr>
        <w:t>&lt;Original&gt;</w:t>
      </w:r>
      <w:r w:rsidRPr="005D7536">
        <w:rPr>
          <w:rStyle w:val="HideTWBInt"/>
        </w:rPr>
        <w:t>{FR}</w:t>
      </w:r>
      <w:r w:rsidRPr="005D7536">
        <w:t>fr</w:t>
      </w:r>
      <w:r w:rsidRPr="005D7536">
        <w:rPr>
          <w:rStyle w:val="HideTWBExt"/>
        </w:rPr>
        <w:t>&lt;/Original&gt;</w:t>
      </w:r>
    </w:p>
    <w:p w:rsidR="00B17EDE" w:rsidRPr="005D7536" w:rsidP="00B17EDE" w14:paraId="2B496E74" w14:textId="77777777">
      <w:r w:rsidRPr="005D7536">
        <w:rPr>
          <w:rStyle w:val="HideTWBExt"/>
        </w:rPr>
        <w:t>&lt;/Amend&gt;</w:t>
      </w:r>
    </w:p>
    <w:p w:rsidR="00B17EDE" w:rsidRPr="005D7536" w:rsidP="00B17EDE" w14:paraId="2C89176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5148</w:t>
      </w:r>
      <w:r w:rsidRPr="005D7536">
        <w:rPr>
          <w:rStyle w:val="HideTWBExt"/>
          <w:b w:val="0"/>
        </w:rPr>
        <w:t>&lt;/NumAm&gt;</w:t>
      </w:r>
    </w:p>
    <w:p w:rsidR="00B17EDE" w:rsidRPr="005D7536" w:rsidP="00B17EDE" w14:paraId="2253FB8D" w14:textId="77777777">
      <w:pPr>
        <w:pStyle w:val="NormalBold"/>
      </w:pPr>
      <w:r w:rsidRPr="005D7536">
        <w:rPr>
          <w:rStyle w:val="HideTWBExt"/>
          <w:b w:val="0"/>
        </w:rPr>
        <w:t>&lt;RepeatBlock-By&gt;&lt;Members&gt;</w:t>
      </w:r>
      <w:r w:rsidRPr="005D7536">
        <w:t xml:space="preserve">Paulo do </w:t>
      </w:r>
      <w:r w:rsidRPr="005D7536">
        <w:t>Nascimento</w:t>
      </w:r>
      <w:r w:rsidRPr="005D7536">
        <w:t xml:space="preserve"> </w:t>
      </w:r>
      <w:r w:rsidRPr="005D7536">
        <w:t>Cabral</w:t>
      </w:r>
      <w:r w:rsidRPr="005D7536">
        <w:rPr>
          <w:rStyle w:val="HideTWBExt"/>
          <w:b w:val="0"/>
        </w:rPr>
        <w:t>&lt;/Members&gt;</w:t>
      </w:r>
    </w:p>
    <w:p w:rsidR="00B17EDE" w:rsidRPr="005D7536" w:rsidP="00B17EDE" w14:paraId="0AE612FD" w14:textId="77777777">
      <w:r w:rsidRPr="005D7536">
        <w:rPr>
          <w:rStyle w:val="HideTWBExt"/>
        </w:rPr>
        <w:t>&lt;/RepeatBlock-By&gt;</w:t>
      </w:r>
    </w:p>
    <w:p w:rsidR="00B17EDE" w:rsidRPr="005D7536" w:rsidP="00B17EDE" w14:paraId="3773215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6D1FD1C" w14:textId="77777777">
      <w:pPr>
        <w:pStyle w:val="NormalBold"/>
      </w:pPr>
      <w:r w:rsidRPr="005D7536">
        <w:rPr>
          <w:rStyle w:val="HideTWBExt"/>
          <w:b w:val="0"/>
        </w:rPr>
        <w:t>&lt;Article&gt;</w:t>
      </w:r>
      <w:r w:rsidRPr="005D7536">
        <w:t>Artikkel 48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A5F81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0E80F76" w14:textId="77777777">
            <w:pPr>
              <w:keepNext/>
            </w:pPr>
          </w:p>
        </w:tc>
      </w:tr>
      <w:tr w14:paraId="0EF6442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72C26A3" w14:textId="77777777">
            <w:pPr>
              <w:pStyle w:val="ColumnHeading"/>
              <w:keepNext/>
            </w:pPr>
            <w:r w:rsidRPr="005D7536">
              <w:t>Komisjoni ettepanek</w:t>
            </w:r>
          </w:p>
        </w:tc>
        <w:tc>
          <w:tcPr>
            <w:tcW w:w="4876" w:type="dxa"/>
          </w:tcPr>
          <w:p w:rsidR="00B17EDE" w:rsidRPr="005D7536" w:rsidP="0009156F" w14:paraId="43D2F463" w14:textId="77777777">
            <w:pPr>
              <w:pStyle w:val="ColumnHeading"/>
              <w:keepNext/>
            </w:pPr>
            <w:r w:rsidRPr="005D7536">
              <w:t>Muudatusettepanek</w:t>
            </w:r>
          </w:p>
        </w:tc>
      </w:tr>
      <w:tr w14:paraId="1BF2543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8A1128A" w14:textId="77777777">
            <w:pPr>
              <w:pStyle w:val="Normal6"/>
            </w:pPr>
          </w:p>
        </w:tc>
        <w:tc>
          <w:tcPr>
            <w:tcW w:w="4876" w:type="dxa"/>
          </w:tcPr>
          <w:p w:rsidR="00B17EDE" w:rsidRPr="005D7536" w:rsidP="0009156F" w14:paraId="7650FC77" w14:textId="77777777">
            <w:pPr>
              <w:pStyle w:val="Normal6"/>
              <w:jc w:val="center"/>
              <w:rPr>
                <w:szCs w:val="24"/>
              </w:rPr>
            </w:pPr>
            <w:r w:rsidRPr="005D7536">
              <w:rPr>
                <w:b/>
                <w:i/>
              </w:rPr>
              <w:t>Artikkel 48a</w:t>
            </w:r>
          </w:p>
        </w:tc>
      </w:tr>
      <w:tr w14:paraId="6A5420F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A96C7D5" w14:textId="77777777">
            <w:pPr>
              <w:pStyle w:val="Normal6"/>
            </w:pPr>
          </w:p>
        </w:tc>
        <w:tc>
          <w:tcPr>
            <w:tcW w:w="4876" w:type="dxa"/>
          </w:tcPr>
          <w:p w:rsidR="00B17EDE" w:rsidRPr="005D7536" w:rsidP="0009156F" w14:paraId="457D1324" w14:textId="77777777">
            <w:pPr>
              <w:pStyle w:val="Normal6"/>
              <w:rPr>
                <w:szCs w:val="24"/>
              </w:rPr>
            </w:pPr>
            <w:r w:rsidRPr="005D7536">
              <w:rPr>
                <w:b/>
                <w:i/>
              </w:rPr>
              <w:t>Äärepoolseimatele piirkondadele mõeldud POSEI kalandusprogramm</w:t>
            </w:r>
          </w:p>
        </w:tc>
      </w:tr>
      <w:tr w14:paraId="1275E3C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881C294" w14:textId="77777777">
            <w:pPr>
              <w:pStyle w:val="Normal6"/>
            </w:pPr>
          </w:p>
        </w:tc>
        <w:tc>
          <w:tcPr>
            <w:tcW w:w="4876" w:type="dxa"/>
          </w:tcPr>
          <w:p w:rsidR="00B17EDE" w:rsidRPr="005D7536" w:rsidP="0009156F" w14:paraId="6512849A" w14:textId="77777777">
            <w:pPr>
              <w:pStyle w:val="Normal6"/>
              <w:rPr>
                <w:szCs w:val="24"/>
              </w:rPr>
            </w:pPr>
            <w:r w:rsidRPr="005D7536">
              <w:rPr>
                <w:b/>
                <w:i/>
              </w:rPr>
              <w:t xml:space="preserve">1. Liikmesriigid võtavad vastu konkreetsed kalandus- ja vesiviljelusmeetmed – POSEI kalandusprogrammi –, et reageerida probleemidele, mis tulenevad äärepoolseimate piirkondade kaugusest, eelkõige nende </w:t>
            </w:r>
            <w:r w:rsidRPr="005D7536">
              <w:rPr>
                <w:b/>
                <w:i/>
              </w:rPr>
              <w:t>saarelisest</w:t>
            </w:r>
            <w:r w:rsidRPr="005D7536">
              <w:rPr>
                <w:b/>
                <w:i/>
              </w:rPr>
              <w:t xml:space="preserve"> asendist, väiksusest, topograafiast ja ebasoodsatest ilmastikutingimustest ning nende majanduslikust sõltuvusest väikesest arvust toodetest ELi toimimise lepingu artiklis 349 osutatud liidu piirkondades.</w:t>
            </w:r>
          </w:p>
        </w:tc>
      </w:tr>
      <w:tr w14:paraId="2897220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FB14A33" w14:textId="77777777">
            <w:pPr>
              <w:pStyle w:val="Normal6"/>
            </w:pPr>
          </w:p>
        </w:tc>
        <w:tc>
          <w:tcPr>
            <w:tcW w:w="4876" w:type="dxa"/>
          </w:tcPr>
          <w:p w:rsidR="00B17EDE" w:rsidRPr="005D7536" w:rsidP="0009156F" w14:paraId="5F7863BD" w14:textId="77777777">
            <w:pPr>
              <w:pStyle w:val="Normal6"/>
              <w:rPr>
                <w:szCs w:val="24"/>
              </w:rPr>
            </w:pPr>
            <w:r w:rsidRPr="005D7536">
              <w:rPr>
                <w:b/>
                <w:i/>
              </w:rPr>
              <w:t>Nende meetmete eesmärk on:</w:t>
            </w:r>
          </w:p>
        </w:tc>
      </w:tr>
      <w:tr w14:paraId="3566A90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90039C2" w14:textId="77777777">
            <w:pPr>
              <w:pStyle w:val="Normal6"/>
            </w:pPr>
          </w:p>
        </w:tc>
        <w:tc>
          <w:tcPr>
            <w:tcW w:w="4876" w:type="dxa"/>
          </w:tcPr>
          <w:p w:rsidR="00B17EDE" w:rsidRPr="005D7536" w:rsidP="0009156F" w14:paraId="28B4A690" w14:textId="77777777">
            <w:pPr>
              <w:pStyle w:val="Normal6"/>
              <w:rPr>
                <w:szCs w:val="24"/>
              </w:rPr>
            </w:pPr>
            <w:r w:rsidRPr="005D7536">
              <w:rPr>
                <w:b/>
                <w:i/>
              </w:rPr>
              <w:t>(a) tagada äärepoolseimate piirkondade varustamine peamiste inimtoiduna ja töötlemiseks ettenähtud kalapüügi- ja vesiviljelustoodetega ning püügitegevuseks vajalike tootmisteguritega, vähendades seeläbi nende kaugusega seotud lisakulusid, kuid kahjustamata kohalikku tootmist või selle arengut;</w:t>
            </w:r>
          </w:p>
        </w:tc>
      </w:tr>
      <w:tr w14:paraId="434E7CA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E6FF6D1" w14:textId="77777777">
            <w:pPr>
              <w:pStyle w:val="Normal6"/>
            </w:pPr>
          </w:p>
        </w:tc>
        <w:tc>
          <w:tcPr>
            <w:tcW w:w="4876" w:type="dxa"/>
          </w:tcPr>
          <w:p w:rsidR="00B17EDE" w:rsidRPr="005D7536" w:rsidP="0009156F" w14:paraId="685C9860" w14:textId="77777777">
            <w:pPr>
              <w:pStyle w:val="Normal6"/>
              <w:rPr>
                <w:szCs w:val="24"/>
              </w:rPr>
            </w:pPr>
            <w:r w:rsidRPr="005D7536">
              <w:rPr>
                <w:b/>
                <w:i/>
              </w:rPr>
              <w:t>(b) säilitada ja arendada kestlikult kalanduse ja vesiviljeluse tarneahelat, sealhulgas kohalike toodete tootmist, töötlemist ja turustamist;</w:t>
            </w:r>
          </w:p>
        </w:tc>
      </w:tr>
      <w:tr w14:paraId="1652B0A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5111472" w14:textId="77777777">
            <w:pPr>
              <w:pStyle w:val="Normal6"/>
            </w:pPr>
          </w:p>
        </w:tc>
        <w:tc>
          <w:tcPr>
            <w:tcW w:w="4876" w:type="dxa"/>
          </w:tcPr>
          <w:p w:rsidR="00B17EDE" w:rsidRPr="005D7536" w:rsidP="0009156F" w14:paraId="6B4A23F7" w14:textId="521807EE">
            <w:pPr>
              <w:pStyle w:val="Normal6"/>
              <w:rPr>
                <w:szCs w:val="24"/>
              </w:rPr>
            </w:pPr>
            <w:r w:rsidRPr="005D7536">
              <w:rPr>
                <w:b/>
                <w:i/>
              </w:rPr>
              <w:t xml:space="preserve">(c) osaleda vajaduse korral </w:t>
            </w:r>
            <w:r w:rsidR="00EC50E5">
              <w:rPr>
                <w:b/>
                <w:i/>
              </w:rPr>
              <w:t>asjaoma</w:t>
            </w:r>
            <w:r w:rsidRPr="005D7536">
              <w:rPr>
                <w:b/>
                <w:i/>
              </w:rPr>
              <w:t>ste piirkondade kalalaevastike uuendamise rahastamises;</w:t>
            </w:r>
          </w:p>
        </w:tc>
      </w:tr>
      <w:tr w14:paraId="4788826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D50665C" w14:textId="77777777">
            <w:pPr>
              <w:pStyle w:val="Normal6"/>
            </w:pPr>
          </w:p>
        </w:tc>
        <w:tc>
          <w:tcPr>
            <w:tcW w:w="4876" w:type="dxa"/>
          </w:tcPr>
          <w:p w:rsidR="00B17EDE" w:rsidRPr="005D7536" w:rsidP="0009156F" w14:paraId="1073DA40" w14:textId="77777777">
            <w:pPr>
              <w:pStyle w:val="Normal6"/>
              <w:rPr>
                <w:szCs w:val="24"/>
              </w:rPr>
            </w:pPr>
            <w:r w:rsidRPr="005D7536">
              <w:rPr>
                <w:b/>
                <w:i/>
              </w:rPr>
              <w:t>(d) pakkuda kaluritele sissetulekutoetust.</w:t>
            </w:r>
          </w:p>
        </w:tc>
      </w:tr>
      <w:tr w14:paraId="5D3ECAA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B003369" w14:textId="77777777">
            <w:pPr>
              <w:pStyle w:val="Normal6"/>
            </w:pPr>
          </w:p>
        </w:tc>
        <w:tc>
          <w:tcPr>
            <w:tcW w:w="4876" w:type="dxa"/>
          </w:tcPr>
          <w:p w:rsidR="00B17EDE" w:rsidRPr="005D7536" w:rsidP="0009156F" w14:paraId="31C13C9B" w14:textId="77777777">
            <w:pPr>
              <w:pStyle w:val="Normal6"/>
              <w:rPr>
                <w:szCs w:val="24"/>
              </w:rPr>
            </w:pPr>
            <w:r w:rsidRPr="005D7536">
              <w:rPr>
                <w:b/>
                <w:i/>
              </w:rPr>
              <w:t>2. POSEI kalandusprogramm hõlmab järgmist:</w:t>
            </w:r>
          </w:p>
        </w:tc>
      </w:tr>
      <w:tr w14:paraId="1C49622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CF0E898" w14:textId="77777777">
            <w:pPr>
              <w:pStyle w:val="Normal6"/>
            </w:pPr>
          </w:p>
        </w:tc>
        <w:tc>
          <w:tcPr>
            <w:tcW w:w="4876" w:type="dxa"/>
          </w:tcPr>
          <w:p w:rsidR="00B17EDE" w:rsidRPr="005D7536" w:rsidP="0009156F" w14:paraId="5117E217" w14:textId="77777777">
            <w:pPr>
              <w:pStyle w:val="Normal6"/>
              <w:rPr>
                <w:szCs w:val="24"/>
              </w:rPr>
            </w:pPr>
            <w:r w:rsidRPr="005D7536">
              <w:rPr>
                <w:b/>
                <w:i/>
              </w:rPr>
              <w:t>(a) rakendamise ajakava ja esialgne iga-aastane finantsraamistik, milles määratakse kindlaks kasutatavad vahendid;</w:t>
            </w:r>
          </w:p>
        </w:tc>
      </w:tr>
      <w:tr w14:paraId="1C905FA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64724D2" w14:textId="77777777">
            <w:pPr>
              <w:pStyle w:val="Normal6"/>
            </w:pPr>
          </w:p>
        </w:tc>
        <w:tc>
          <w:tcPr>
            <w:tcW w:w="4876" w:type="dxa"/>
          </w:tcPr>
          <w:p w:rsidR="00B17EDE" w:rsidRPr="005D7536" w:rsidP="0009156F" w14:paraId="325C5E09" w14:textId="77777777">
            <w:pPr>
              <w:pStyle w:val="Normal6"/>
              <w:rPr>
                <w:szCs w:val="24"/>
              </w:rPr>
            </w:pPr>
            <w:r w:rsidRPr="005D7536">
              <w:rPr>
                <w:b/>
                <w:i/>
              </w:rPr>
              <w:t>(b) tõendid programmi erinevate meetmete ning järelevalveks ja hindamiseks kasutatavate kvantitatiivsete kriteeriumide ja näitajate kokkusobivuse ja järjepidevuse kohta;</w:t>
            </w:r>
          </w:p>
        </w:tc>
      </w:tr>
      <w:tr w14:paraId="0BA01AC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9B16D97" w14:textId="77777777">
            <w:pPr>
              <w:pStyle w:val="Normal6"/>
            </w:pPr>
          </w:p>
        </w:tc>
        <w:tc>
          <w:tcPr>
            <w:tcW w:w="4876" w:type="dxa"/>
          </w:tcPr>
          <w:p w:rsidR="00B17EDE" w:rsidRPr="005D7536" w:rsidP="0009156F" w14:paraId="56C62C58" w14:textId="77777777">
            <w:pPr>
              <w:pStyle w:val="Normal6"/>
              <w:rPr>
                <w:szCs w:val="24"/>
              </w:rPr>
            </w:pPr>
            <w:r w:rsidRPr="005D7536">
              <w:rPr>
                <w:b/>
                <w:i/>
              </w:rPr>
              <w:t xml:space="preserve">(c) sätted tulemusliku rakendamise kohta; (d) programmi rakendamise eest vastutavate pädevate asutuste ja organite määramine ning asutuste või organite ja </w:t>
            </w:r>
            <w:r w:rsidRPr="005D7536">
              <w:rPr>
                <w:b/>
                <w:i/>
              </w:rPr>
              <w:t>sotsiaal-majanduslike</w:t>
            </w:r>
            <w:r w:rsidRPr="005D7536">
              <w:rPr>
                <w:b/>
                <w:i/>
              </w:rPr>
              <w:t xml:space="preserve"> partnerite määramine asjakohasel tasandil ning konsultatsioonide tulemused.</w:t>
            </w:r>
          </w:p>
        </w:tc>
      </w:tr>
      <w:tr w14:paraId="2DEBC96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83083AA" w14:textId="77777777">
            <w:pPr>
              <w:pStyle w:val="Normal6"/>
            </w:pPr>
          </w:p>
        </w:tc>
        <w:tc>
          <w:tcPr>
            <w:tcW w:w="4876" w:type="dxa"/>
          </w:tcPr>
          <w:p w:rsidR="00B17EDE" w:rsidRPr="005D7536" w:rsidP="0009156F" w14:paraId="1837C0CA" w14:textId="77777777">
            <w:pPr>
              <w:pStyle w:val="Normal6"/>
              <w:rPr>
                <w:szCs w:val="24"/>
              </w:rPr>
            </w:pPr>
            <w:r w:rsidRPr="005D7536">
              <w:rPr>
                <w:b/>
                <w:i/>
              </w:rPr>
              <w:t>Komisjon peab liikmesriikide poolt POSEI kalandusprogrammis esitatud meetmed enne nende rakendamist heaks kiitma.</w:t>
            </w:r>
          </w:p>
        </w:tc>
      </w:tr>
      <w:tr w14:paraId="6A68F4B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99AE503" w14:textId="77777777">
            <w:pPr>
              <w:pStyle w:val="Normal6"/>
            </w:pPr>
          </w:p>
        </w:tc>
        <w:tc>
          <w:tcPr>
            <w:tcW w:w="4876" w:type="dxa"/>
          </w:tcPr>
          <w:p w:rsidR="00B17EDE" w:rsidRPr="005D7536" w:rsidP="0009156F" w14:paraId="56508772" w14:textId="77777777">
            <w:pPr>
              <w:pStyle w:val="Normal6"/>
              <w:rPr>
                <w:szCs w:val="24"/>
              </w:rPr>
            </w:pPr>
            <w:r w:rsidRPr="005D7536">
              <w:rPr>
                <w:b/>
                <w:i/>
              </w:rPr>
              <w:t>Liikmesriigid võivad eraldada POSEI kalandusprogrammide rakendamiseks täiendavaid rahalisi vahendeid.</w:t>
            </w:r>
          </w:p>
        </w:tc>
      </w:tr>
      <w:tr w14:paraId="4940B7D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780AADB" w14:textId="77777777">
            <w:pPr>
              <w:pStyle w:val="Normal6"/>
            </w:pPr>
          </w:p>
        </w:tc>
        <w:tc>
          <w:tcPr>
            <w:tcW w:w="4876" w:type="dxa"/>
          </w:tcPr>
          <w:p w:rsidR="00B17EDE" w:rsidRPr="005D7536" w:rsidP="0009156F" w14:paraId="7E276AFF" w14:textId="77777777">
            <w:pPr>
              <w:pStyle w:val="Normal6"/>
              <w:rPr>
                <w:szCs w:val="24"/>
              </w:rPr>
            </w:pPr>
            <w:r w:rsidRPr="005D7536">
              <w:rPr>
                <w:b/>
                <w:i/>
              </w:rPr>
              <w:t xml:space="preserve">Seda toetust võib anda tegevusabina kalandus- ja vesiviljelustoodete tootmiseks, töötlemiseks ja turustamiseks, et leevendada nende piirkondade eraldatusest, </w:t>
            </w:r>
            <w:r w:rsidRPr="005D7536">
              <w:rPr>
                <w:b/>
                <w:i/>
              </w:rPr>
              <w:t>saarelisest</w:t>
            </w:r>
            <w:r w:rsidRPr="005D7536">
              <w:rPr>
                <w:b/>
                <w:i/>
              </w:rPr>
              <w:t xml:space="preserve"> asendist ja kaugusest tulenevaid eripiiranguid. Sellisel juhul teatavad liikmesriigid komisjonile kõnealusest abist, mille komisjon võib POSEI kalandusprogrammi raames kooskõlas käesoleva määrusega nõuetekohaselt heaks kiita. Sel viisil teatatud abi käsitatakse abina, millest on teatatud ELi toimimise lepingu artikli 108 lõike 3 esimese lause tähenduses.</w:t>
            </w:r>
          </w:p>
        </w:tc>
      </w:tr>
    </w:tbl>
    <w:p w:rsidR="00B17EDE" w:rsidRPr="005D7536" w:rsidP="00B17EDE" w14:paraId="52DA839C"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{PT}</w:t>
      </w:r>
      <w:r w:rsidRPr="005D7536">
        <w:rPr>
          <w:noProof w:val="0"/>
        </w:rPr>
        <w:t>pt</w:t>
      </w:r>
      <w:r w:rsidRPr="005D7536">
        <w:rPr>
          <w:rStyle w:val="HideTWBExt"/>
        </w:rPr>
        <w:t>&lt;/Original&gt;</w:t>
      </w:r>
    </w:p>
    <w:p w:rsidR="00B17EDE" w:rsidRPr="005D7536" w:rsidP="00B17EDE" w14:paraId="23F7C7D9" w14:textId="77777777">
      <w:r w:rsidRPr="005D7536">
        <w:rPr>
          <w:rStyle w:val="HideTWBExt"/>
        </w:rPr>
        <w:t>&lt;/Amend&gt;</w:t>
      </w:r>
    </w:p>
    <w:p w:rsidR="00B17EDE" w:rsidRPr="005D7536" w:rsidP="00B17EDE" w14:paraId="1365BB4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5149</w:t>
      </w:r>
      <w:r w:rsidRPr="005D7536">
        <w:rPr>
          <w:rStyle w:val="HideTWBExt"/>
          <w:b w:val="0"/>
        </w:rPr>
        <w:t>&lt;/NumAm&gt;</w:t>
      </w:r>
    </w:p>
    <w:p w:rsidR="00B17EDE" w:rsidRPr="005D7536" w:rsidP="00B17EDE" w14:paraId="40CE7177" w14:textId="77777777">
      <w:pPr>
        <w:pStyle w:val="NormalBold"/>
      </w:pPr>
      <w:r w:rsidRPr="005D7536">
        <w:rPr>
          <w:rStyle w:val="HideTWBExt"/>
          <w:b w:val="0"/>
        </w:rPr>
        <w:t>&lt;RepeatBlock-By&gt;&lt;Members&gt;</w:t>
      </w:r>
      <w:r w:rsidRPr="005D7536">
        <w:t xml:space="preserve">Marta </w:t>
      </w:r>
      <w:r w:rsidRPr="005D7536">
        <w:t>Wcisło</w:t>
      </w:r>
      <w:r w:rsidRPr="005D7536">
        <w:rPr>
          <w:rStyle w:val="HideTWBExt"/>
          <w:b w:val="0"/>
        </w:rPr>
        <w:t>&lt;/Members&gt;</w:t>
      </w:r>
    </w:p>
    <w:p w:rsidR="00B17EDE" w:rsidRPr="005D7536" w:rsidP="00B17EDE" w14:paraId="4AE3BC2E" w14:textId="77777777">
      <w:r w:rsidRPr="005D7536">
        <w:rPr>
          <w:rStyle w:val="HideTWBExt"/>
        </w:rPr>
        <w:t>&lt;/RepeatBlock-By&gt;</w:t>
      </w:r>
    </w:p>
    <w:p w:rsidR="00B17EDE" w:rsidRPr="005D7536" w:rsidP="00B17EDE" w14:paraId="1DB7200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5558FC8" w14:textId="77777777">
      <w:pPr>
        <w:pStyle w:val="NormalBold"/>
      </w:pPr>
      <w:r w:rsidRPr="005D7536">
        <w:rPr>
          <w:rStyle w:val="HideTWBExt"/>
          <w:b w:val="0"/>
        </w:rPr>
        <w:t>&lt;Article&gt;</w:t>
      </w:r>
      <w:r w:rsidRPr="005D7536">
        <w:t>Artikkel 48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C3828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E79A534" w14:textId="77777777">
            <w:pPr>
              <w:keepNext/>
            </w:pPr>
          </w:p>
        </w:tc>
      </w:tr>
      <w:tr w14:paraId="1ECFCC1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67419B6" w14:textId="77777777">
            <w:pPr>
              <w:pStyle w:val="ColumnHeading"/>
              <w:keepNext/>
            </w:pPr>
            <w:r w:rsidRPr="005D7536">
              <w:t>Komisjoni ettepanek</w:t>
            </w:r>
          </w:p>
        </w:tc>
        <w:tc>
          <w:tcPr>
            <w:tcW w:w="4876" w:type="dxa"/>
          </w:tcPr>
          <w:p w:rsidR="00B17EDE" w:rsidRPr="005D7536" w:rsidP="0009156F" w14:paraId="6F0B47D6" w14:textId="77777777">
            <w:pPr>
              <w:pStyle w:val="ColumnHeading"/>
              <w:keepNext/>
            </w:pPr>
            <w:r w:rsidRPr="005D7536">
              <w:t>Muudatusettepanek</w:t>
            </w:r>
          </w:p>
        </w:tc>
      </w:tr>
      <w:tr w14:paraId="3EC9F27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4D53ED6" w14:textId="77777777">
            <w:pPr>
              <w:pStyle w:val="Normal6"/>
            </w:pPr>
          </w:p>
        </w:tc>
        <w:tc>
          <w:tcPr>
            <w:tcW w:w="4876" w:type="dxa"/>
          </w:tcPr>
          <w:p w:rsidR="00B17EDE" w:rsidRPr="005D7536" w:rsidP="0009156F" w14:paraId="23D85F3A" w14:textId="77777777">
            <w:pPr>
              <w:pStyle w:val="Normal6"/>
              <w:jc w:val="center"/>
              <w:rPr>
                <w:szCs w:val="24"/>
              </w:rPr>
            </w:pPr>
            <w:r w:rsidRPr="005D7536">
              <w:rPr>
                <w:b/>
                <w:i/>
              </w:rPr>
              <w:t>Artikkel 48a</w:t>
            </w:r>
          </w:p>
        </w:tc>
      </w:tr>
      <w:tr w14:paraId="16EDDEF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46864A6" w14:textId="77777777">
            <w:pPr>
              <w:pStyle w:val="Normal6"/>
            </w:pPr>
          </w:p>
        </w:tc>
        <w:tc>
          <w:tcPr>
            <w:tcW w:w="4876" w:type="dxa"/>
          </w:tcPr>
          <w:p w:rsidR="00B17EDE" w:rsidRPr="005D7536" w:rsidP="0009156F" w14:paraId="13EA19D6" w14:textId="77777777">
            <w:pPr>
              <w:pStyle w:val="Normal6"/>
              <w:jc w:val="center"/>
              <w:rPr>
                <w:szCs w:val="24"/>
              </w:rPr>
            </w:pPr>
            <w:r w:rsidRPr="005D7536">
              <w:rPr>
                <w:b/>
                <w:i/>
              </w:rPr>
              <w:t>Idapoolsed piirialad</w:t>
            </w:r>
          </w:p>
        </w:tc>
      </w:tr>
      <w:tr w14:paraId="673DFB7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E8E7FDE" w14:textId="77777777">
            <w:pPr>
              <w:pStyle w:val="Normal6"/>
            </w:pPr>
          </w:p>
        </w:tc>
        <w:tc>
          <w:tcPr>
            <w:tcW w:w="4876" w:type="dxa"/>
          </w:tcPr>
          <w:p w:rsidR="00B17EDE" w:rsidRPr="005D7536" w:rsidP="0009156F" w14:paraId="7BCC49F3" w14:textId="77777777">
            <w:pPr>
              <w:pStyle w:val="Normal6"/>
              <w:rPr>
                <w:szCs w:val="24"/>
              </w:rPr>
            </w:pPr>
            <w:r w:rsidRPr="005D7536">
              <w:rPr>
                <w:b/>
                <w:i/>
              </w:rPr>
              <w:t xml:space="preserve">Sihtotstarbeline toetus idapoolsetele piirialadele </w:t>
            </w:r>
          </w:p>
        </w:tc>
      </w:tr>
      <w:tr w14:paraId="61D48B5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FE4FEBD" w14:textId="77777777">
            <w:pPr>
              <w:pStyle w:val="Normal6"/>
            </w:pPr>
          </w:p>
        </w:tc>
        <w:tc>
          <w:tcPr>
            <w:tcW w:w="4876" w:type="dxa"/>
          </w:tcPr>
          <w:p w:rsidR="00B17EDE" w:rsidRPr="005D7536" w:rsidP="0009156F" w14:paraId="1F0D71D4" w14:textId="77777777">
            <w:pPr>
              <w:pStyle w:val="Normal6"/>
              <w:rPr>
                <w:szCs w:val="24"/>
              </w:rPr>
            </w:pPr>
            <w:r w:rsidRPr="005D7536">
              <w:rPr>
                <w:b/>
                <w:i/>
              </w:rPr>
              <w:t>1. Venemaa Föderatsiooni või Valgevenega piirnevate NUTS 2 piirkondade jaoks luuakse idapoolsete piirialade rahastamise erivahend.</w:t>
            </w:r>
          </w:p>
        </w:tc>
      </w:tr>
      <w:tr w14:paraId="37B8B6E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1F23A5C" w14:textId="77777777">
            <w:pPr>
              <w:pStyle w:val="Normal6"/>
            </w:pPr>
          </w:p>
        </w:tc>
        <w:tc>
          <w:tcPr>
            <w:tcW w:w="4876" w:type="dxa"/>
          </w:tcPr>
          <w:p w:rsidR="00B17EDE" w:rsidRPr="005D7536" w:rsidP="0009156F" w14:paraId="34B5A647" w14:textId="77777777">
            <w:pPr>
              <w:pStyle w:val="Normal6"/>
              <w:rPr>
                <w:szCs w:val="24"/>
              </w:rPr>
            </w:pPr>
            <w:r w:rsidRPr="005D7536">
              <w:rPr>
                <w:b/>
                <w:i/>
              </w:rPr>
              <w:t>2. Idapoolsete piirialade rahastamispaketist eraldatavad vahendid täiendavad asjaomase liikmesriigi riiklikku eraldist.</w:t>
            </w:r>
          </w:p>
        </w:tc>
      </w:tr>
      <w:tr w14:paraId="28D2FD9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44C9B59" w14:textId="77777777">
            <w:pPr>
              <w:pStyle w:val="Normal6"/>
            </w:pPr>
          </w:p>
        </w:tc>
        <w:tc>
          <w:tcPr>
            <w:tcW w:w="4876" w:type="dxa"/>
          </w:tcPr>
          <w:p w:rsidR="00B17EDE" w:rsidRPr="005D7536" w:rsidP="0009156F" w14:paraId="49F0755B" w14:textId="77777777">
            <w:pPr>
              <w:pStyle w:val="Normal6"/>
              <w:rPr>
                <w:szCs w:val="24"/>
              </w:rPr>
            </w:pPr>
            <w:r w:rsidRPr="005D7536">
              <w:rPr>
                <w:b/>
                <w:i/>
              </w:rPr>
              <w:t>3. Idapoolsete piirialade rahastamispaketist eraldatav toetus ei tohi vähendada käesoleva määruse alusel vähem arenenud piirkondadele, üleminekupiirkondadele või enam arenenud piirkondadele kättesaadavaid eraldisi.</w:t>
            </w:r>
          </w:p>
        </w:tc>
      </w:tr>
      <w:tr w14:paraId="7808A04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157B2BE" w14:textId="77777777">
            <w:pPr>
              <w:pStyle w:val="Normal6"/>
            </w:pPr>
          </w:p>
        </w:tc>
        <w:tc>
          <w:tcPr>
            <w:tcW w:w="4876" w:type="dxa"/>
          </w:tcPr>
          <w:p w:rsidR="00B17EDE" w:rsidRPr="005D7536" w:rsidP="0009156F" w14:paraId="5C710CE5" w14:textId="77777777">
            <w:pPr>
              <w:pStyle w:val="Normal6"/>
              <w:rPr>
                <w:szCs w:val="24"/>
              </w:rPr>
            </w:pPr>
            <w:r w:rsidRPr="005D7536">
              <w:rPr>
                <w:b/>
                <w:i/>
              </w:rPr>
              <w:t>4. Komisjon määrab kindlaks idapoolsete piirialade rahastamispaketi rahaeraldise eraldiseisvalt liikmesriikidele kohaldatavast eraldamismetoodikast, täiendades riiklikke eraldisi.</w:t>
            </w:r>
          </w:p>
        </w:tc>
      </w:tr>
    </w:tbl>
    <w:p w:rsidR="00B17EDE" w:rsidRPr="005D7536" w:rsidP="00B17EDE" w14:paraId="7DF9C3F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1E0DF61" w14:textId="77777777">
      <w:r w:rsidRPr="005D7536">
        <w:rPr>
          <w:rStyle w:val="HideTWBExt"/>
        </w:rPr>
        <w:t>&lt;/Amend&gt;</w:t>
      </w:r>
    </w:p>
    <w:p w:rsidR="00B17EDE" w:rsidRPr="005D7536" w:rsidP="00B17EDE" w14:paraId="743FE7C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5150</w:t>
      </w:r>
      <w:r w:rsidRPr="005D7536">
        <w:rPr>
          <w:rStyle w:val="HideTWBExt"/>
          <w:b w:val="0"/>
        </w:rPr>
        <w:t>&lt;/NumAm&gt;</w:t>
      </w:r>
    </w:p>
    <w:p w:rsidR="00B17EDE" w:rsidRPr="005D7536" w:rsidP="00B17EDE" w14:paraId="52ABC36A" w14:textId="77777777">
      <w:pPr>
        <w:pStyle w:val="NormalBold"/>
      </w:pPr>
      <w:r w:rsidRPr="005D7536">
        <w:rPr>
          <w:rStyle w:val="HideTWBExt"/>
          <w:b w:val="0"/>
        </w:rPr>
        <w:t>&lt;RepeatBlock-By&gt;&lt;Members&gt;</w:t>
      </w:r>
      <w:r w:rsidRPr="005D7536">
        <w:t>Jérémy</w:t>
      </w:r>
      <w:r w:rsidRPr="005D7536">
        <w:t xml:space="preserve"> </w:t>
      </w:r>
      <w:r w:rsidRPr="005D7536">
        <w:t>Decerle</w:t>
      </w:r>
      <w:r w:rsidRPr="005D7536">
        <w:t xml:space="preserve">, </w:t>
      </w:r>
      <w:r w:rsidRPr="005D7536">
        <w:t>Laurence</w:t>
      </w:r>
      <w:r w:rsidRPr="005D7536">
        <w:t xml:space="preserve"> </w:t>
      </w:r>
      <w:r w:rsidRPr="005D7536">
        <w:t>Farreng</w:t>
      </w:r>
      <w:r w:rsidRPr="005D7536">
        <w:t xml:space="preserve">, </w:t>
      </w:r>
      <w:r w:rsidRPr="005D7536">
        <w:t>Fabienne</w:t>
      </w:r>
      <w:r w:rsidRPr="005D7536">
        <w:t xml:space="preserve"> </w:t>
      </w:r>
      <w:r w:rsidRPr="005D7536">
        <w:t>Keller</w:t>
      </w:r>
      <w:r w:rsidRPr="005D7536">
        <w:t xml:space="preserve">, </w:t>
      </w:r>
      <w:r w:rsidRPr="005D7536">
        <w:t>Sandro</w:t>
      </w:r>
      <w:r w:rsidRPr="005D7536">
        <w:t xml:space="preserve"> </w:t>
      </w:r>
      <w:r w:rsidRPr="005D7536">
        <w:t>Gozi</w:t>
      </w:r>
      <w:r w:rsidRPr="005D7536">
        <w:t xml:space="preserve">, </w:t>
      </w:r>
      <w:r w:rsidRPr="005D7536">
        <w:t>Grégory</w:t>
      </w:r>
      <w:r w:rsidRPr="005D7536">
        <w:t xml:space="preserve"> </w:t>
      </w:r>
      <w:r w:rsidRPr="005D7536">
        <w:t>Allione</w:t>
      </w:r>
      <w:r w:rsidRPr="005D7536">
        <w:t xml:space="preserve">, </w:t>
      </w:r>
      <w:r w:rsidRPr="005D7536">
        <w:t>Valérie</w:t>
      </w:r>
      <w:r w:rsidRPr="005D7536">
        <w:t xml:space="preserve"> </w:t>
      </w:r>
      <w:r w:rsidRPr="005D7536">
        <w:t>Devaux</w:t>
      </w:r>
      <w:r w:rsidRPr="005D7536">
        <w:t xml:space="preserve">, </w:t>
      </w:r>
      <w:r w:rsidRPr="005D7536">
        <w:t>Stéphanie</w:t>
      </w:r>
      <w:r w:rsidRPr="005D7536">
        <w:t xml:space="preserve"> </w:t>
      </w:r>
      <w:r w:rsidRPr="005D7536">
        <w:t>Yon-Courtin</w:t>
      </w:r>
      <w:r w:rsidRPr="005D7536">
        <w:t xml:space="preserve">, </w:t>
      </w:r>
      <w:r w:rsidRPr="005D7536">
        <w:t>Christophe</w:t>
      </w:r>
      <w:r w:rsidRPr="005D7536">
        <w:t xml:space="preserve"> </w:t>
      </w:r>
      <w:r w:rsidRPr="005D7536">
        <w:t>Grudler</w:t>
      </w:r>
      <w:r w:rsidRPr="005D7536">
        <w:t xml:space="preserve">, </w:t>
      </w:r>
      <w:r w:rsidRPr="005D7536">
        <w:t>Oihane</w:t>
      </w:r>
      <w:r w:rsidRPr="005D7536">
        <w:t xml:space="preserve"> </w:t>
      </w:r>
      <w:r w:rsidRPr="005D7536">
        <w:t>Agirregoitia</w:t>
      </w:r>
      <w:r w:rsidRPr="005D7536">
        <w:t xml:space="preserve"> </w:t>
      </w:r>
      <w:r w:rsidRPr="005D7536">
        <w:t>Martínez</w:t>
      </w:r>
      <w:r w:rsidRPr="005D7536">
        <w:t xml:space="preserve">, Paulo do </w:t>
      </w:r>
      <w:r w:rsidRPr="005D7536">
        <w:t>Nascimento</w:t>
      </w:r>
      <w:r w:rsidRPr="005D7536">
        <w:t xml:space="preserve"> </w:t>
      </w:r>
      <w:r w:rsidRPr="005D7536">
        <w:t>Cabral</w:t>
      </w:r>
      <w:r w:rsidRPr="005D7536">
        <w:t xml:space="preserve">, Eric </w:t>
      </w:r>
      <w:r w:rsidRPr="005D7536">
        <w:t>Sargiacomo</w:t>
      </w:r>
      <w:r w:rsidRPr="005D7536">
        <w:t xml:space="preserve">, </w:t>
      </w:r>
      <w:r w:rsidRPr="005D7536">
        <w:t>Claire</w:t>
      </w:r>
      <w:r w:rsidRPr="005D7536">
        <w:t xml:space="preserve"> </w:t>
      </w:r>
      <w:r w:rsidRPr="005D7536">
        <w:t>Fita</w:t>
      </w:r>
      <w:r w:rsidRPr="005D7536">
        <w:t xml:space="preserve">, Charles </w:t>
      </w:r>
      <w:r w:rsidRPr="005D7536">
        <w:t>Goerens</w:t>
      </w:r>
      <w:r w:rsidRPr="005D7536">
        <w:rPr>
          <w:rStyle w:val="HideTWBExt"/>
          <w:b w:val="0"/>
        </w:rPr>
        <w:t>&lt;/Members&gt;</w:t>
      </w:r>
    </w:p>
    <w:p w:rsidR="00B17EDE" w:rsidRPr="005D7536" w:rsidP="00B17EDE" w14:paraId="227498BE" w14:textId="77777777">
      <w:r w:rsidRPr="005D7536">
        <w:rPr>
          <w:rStyle w:val="HideTWBExt"/>
        </w:rPr>
        <w:t>&lt;/RepeatBlock-By&gt;</w:t>
      </w:r>
    </w:p>
    <w:p w:rsidR="00B17EDE" w:rsidRPr="005D7536" w:rsidP="00B17EDE" w14:paraId="6E1485B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459BAE2" w14:textId="77777777">
      <w:pPr>
        <w:pStyle w:val="NormalBold"/>
      </w:pPr>
      <w:r w:rsidRPr="005D7536">
        <w:rPr>
          <w:rStyle w:val="HideTWBExt"/>
          <w:b w:val="0"/>
        </w:rPr>
        <w:t>&lt;Article&gt;</w:t>
      </w:r>
      <w:r w:rsidRPr="005D7536">
        <w:t>Artikkel 48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A8DBC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1633304" w14:textId="77777777">
            <w:pPr>
              <w:keepNext/>
            </w:pPr>
          </w:p>
        </w:tc>
      </w:tr>
      <w:tr w14:paraId="3785146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A04F58D" w14:textId="77777777">
            <w:pPr>
              <w:pStyle w:val="ColumnHeading"/>
              <w:keepNext/>
            </w:pPr>
            <w:r w:rsidRPr="005D7536">
              <w:t>Komisjoni ettepanek</w:t>
            </w:r>
          </w:p>
        </w:tc>
        <w:tc>
          <w:tcPr>
            <w:tcW w:w="4876" w:type="dxa"/>
          </w:tcPr>
          <w:p w:rsidR="00B17EDE" w:rsidRPr="005D7536" w:rsidP="0009156F" w14:paraId="5B4D1756" w14:textId="77777777">
            <w:pPr>
              <w:pStyle w:val="ColumnHeading"/>
              <w:keepNext/>
            </w:pPr>
            <w:r w:rsidRPr="005D7536">
              <w:t>Muudatusettepanek</w:t>
            </w:r>
          </w:p>
        </w:tc>
      </w:tr>
      <w:tr w14:paraId="1A4AC21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76CD5A4" w14:textId="77777777">
            <w:pPr>
              <w:pStyle w:val="Normal6"/>
            </w:pPr>
          </w:p>
        </w:tc>
        <w:tc>
          <w:tcPr>
            <w:tcW w:w="4876" w:type="dxa"/>
          </w:tcPr>
          <w:p w:rsidR="00B17EDE" w:rsidRPr="005D7536" w:rsidP="0009156F" w14:paraId="754CB1B7" w14:textId="77777777">
            <w:pPr>
              <w:pStyle w:val="Normal6"/>
              <w:jc w:val="center"/>
              <w:rPr>
                <w:szCs w:val="24"/>
              </w:rPr>
            </w:pPr>
            <w:r w:rsidRPr="005D7536">
              <w:rPr>
                <w:b/>
                <w:i/>
              </w:rPr>
              <w:t>Artikkel 48a</w:t>
            </w:r>
          </w:p>
        </w:tc>
      </w:tr>
      <w:tr w14:paraId="599A149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10431D6" w14:textId="77777777">
            <w:pPr>
              <w:pStyle w:val="Normal6"/>
            </w:pPr>
          </w:p>
        </w:tc>
        <w:tc>
          <w:tcPr>
            <w:tcW w:w="4876" w:type="dxa"/>
          </w:tcPr>
          <w:p w:rsidR="00B17EDE" w:rsidRPr="005D7536" w:rsidP="0009156F" w14:paraId="58F8BDE6" w14:textId="77777777">
            <w:pPr>
              <w:pStyle w:val="Normal6"/>
              <w:jc w:val="center"/>
              <w:rPr>
                <w:szCs w:val="24"/>
              </w:rPr>
            </w:pPr>
            <w:r w:rsidRPr="005D7536">
              <w:rPr>
                <w:b/>
                <w:i/>
              </w:rPr>
              <w:t>Toetus kohalikele põllumajandus-, kalapüügi- ja vesiviljelustoodetele</w:t>
            </w:r>
          </w:p>
        </w:tc>
      </w:tr>
      <w:tr w14:paraId="0162AE8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715D91A" w14:textId="77777777">
            <w:pPr>
              <w:pStyle w:val="Normal6"/>
            </w:pPr>
          </w:p>
        </w:tc>
        <w:tc>
          <w:tcPr>
            <w:tcW w:w="4876" w:type="dxa"/>
          </w:tcPr>
          <w:p w:rsidR="00B17EDE" w:rsidRPr="005D7536" w:rsidP="0009156F" w14:paraId="6C367CE8" w14:textId="77777777">
            <w:pPr>
              <w:pStyle w:val="Normal6"/>
              <w:rPr>
                <w:szCs w:val="24"/>
              </w:rPr>
            </w:pPr>
            <w:r w:rsidRPr="005D7536">
              <w:rPr>
                <w:b/>
                <w:i/>
              </w:rPr>
              <w:t>1. Põllumajandussektoriga seotud meetmeid, sealhulgas äärepoolseimates piirkondades põllumajandustoodete tootmise, töötlemise ja turustamise toetus, rakendatakse määruse (EL) nr 228/2013 ja ÜPP määruse XXXX kaudu.</w:t>
            </w:r>
          </w:p>
        </w:tc>
      </w:tr>
      <w:tr w14:paraId="3CB3216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1CED174" w14:textId="77777777">
            <w:pPr>
              <w:pStyle w:val="Normal6"/>
            </w:pPr>
          </w:p>
        </w:tc>
        <w:tc>
          <w:tcPr>
            <w:tcW w:w="4876" w:type="dxa"/>
          </w:tcPr>
          <w:p w:rsidR="00B17EDE" w:rsidRPr="005D7536" w:rsidP="0009156F" w14:paraId="36462982" w14:textId="77777777">
            <w:pPr>
              <w:pStyle w:val="Normal6"/>
              <w:rPr>
                <w:szCs w:val="24"/>
              </w:rPr>
            </w:pPr>
            <w:r w:rsidRPr="005D7536">
              <w:rPr>
                <w:b/>
                <w:i/>
              </w:rPr>
              <w:t>2. Kalapüügi- ja vesiviljelussektoris rakendatakse meetmeid määruse XXX „ÜKP fond“ kaudu.</w:t>
            </w:r>
          </w:p>
        </w:tc>
      </w:tr>
    </w:tbl>
    <w:p w:rsidR="00B17EDE" w:rsidRPr="005D7536" w:rsidP="00B17EDE" w14:paraId="3F15BA65"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F9C9B32"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5FA9338" w14:textId="77777777">
      <w:pPr>
        <w:pStyle w:val="Normal12Italic"/>
        <w:rPr>
          <w:noProof w:val="0"/>
        </w:rPr>
      </w:pPr>
      <w:r w:rsidRPr="005D7536">
        <w:t>Kõik partnerluskavades kalapüügi- ja põllumajandussektoriga seotud sätted jäetakse välja, sest neid käsitletakse käesolevas uues artiklis osutatud asjakohastes valdkondlikes õigusaktides (POSEI, ÜKP ja ÜPP).</w:t>
      </w:r>
    </w:p>
    <w:p w:rsidR="00B17EDE" w:rsidRPr="005D7536" w:rsidP="00B17EDE" w14:paraId="28EEC52E" w14:textId="77777777">
      <w:r w:rsidRPr="005D7536">
        <w:rPr>
          <w:rStyle w:val="HideTWBExt"/>
        </w:rPr>
        <w:t>&lt;/Amend&gt;</w:t>
      </w:r>
    </w:p>
    <w:p w:rsidR="00B17EDE" w:rsidRPr="005D7536" w:rsidP="00B17EDE" w14:paraId="0C9B866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5151</w:t>
      </w:r>
      <w:r w:rsidRPr="005D7536">
        <w:rPr>
          <w:rStyle w:val="HideTWBExt"/>
          <w:b w:val="0"/>
        </w:rPr>
        <w:t>&lt;/NumAm&gt;</w:t>
      </w:r>
    </w:p>
    <w:p w:rsidR="00B17EDE" w:rsidRPr="005D7536" w:rsidP="00B17EDE" w14:paraId="45806540" w14:textId="77777777">
      <w:pPr>
        <w:pStyle w:val="NormalBold"/>
      </w:pPr>
      <w:r w:rsidRPr="005D7536">
        <w:rPr>
          <w:rStyle w:val="HideTWBExt"/>
          <w:b w:val="0"/>
        </w:rPr>
        <w:t>&lt;RepeatBlock-By&gt;&lt;Members&gt;</w:t>
      </w:r>
      <w:r w:rsidRPr="005D7536">
        <w:t xml:space="preserve">Marta </w:t>
      </w:r>
      <w:r w:rsidRPr="005D7536">
        <w:t>Wcisło</w:t>
      </w:r>
      <w:r w:rsidRPr="005D7536">
        <w:rPr>
          <w:rStyle w:val="HideTWBExt"/>
          <w:b w:val="0"/>
        </w:rPr>
        <w:t>&lt;/Members&gt;</w:t>
      </w:r>
    </w:p>
    <w:p w:rsidR="00B17EDE" w:rsidRPr="005D7536" w:rsidP="00B17EDE" w14:paraId="69B932CC" w14:textId="77777777">
      <w:r w:rsidRPr="005D7536">
        <w:rPr>
          <w:rStyle w:val="HideTWBExt"/>
        </w:rPr>
        <w:t>&lt;/RepeatBlock-By&gt;</w:t>
      </w:r>
    </w:p>
    <w:p w:rsidR="00B17EDE" w:rsidRPr="005D7536" w:rsidP="00B17EDE" w14:paraId="00DEA13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7DA898C" w14:textId="77777777">
      <w:pPr>
        <w:pStyle w:val="NormalBold"/>
      </w:pPr>
      <w:r w:rsidRPr="005D7536">
        <w:rPr>
          <w:rStyle w:val="HideTWBExt"/>
          <w:b w:val="0"/>
        </w:rPr>
        <w:t>&lt;Article&gt;</w:t>
      </w:r>
      <w:r w:rsidRPr="005D7536">
        <w:t>Artikkel 48 b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9AC0B6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5DBBB45" w14:textId="77777777">
            <w:pPr>
              <w:keepNext/>
            </w:pPr>
          </w:p>
        </w:tc>
      </w:tr>
      <w:tr w14:paraId="4401439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83D3C63" w14:textId="77777777">
            <w:pPr>
              <w:pStyle w:val="ColumnHeading"/>
              <w:keepNext/>
            </w:pPr>
            <w:r w:rsidRPr="005D7536">
              <w:t>Komisjoni ettepanek</w:t>
            </w:r>
          </w:p>
        </w:tc>
        <w:tc>
          <w:tcPr>
            <w:tcW w:w="4876" w:type="dxa"/>
          </w:tcPr>
          <w:p w:rsidR="00B17EDE" w:rsidRPr="005D7536" w:rsidP="0009156F" w14:paraId="70428BFC" w14:textId="77777777">
            <w:pPr>
              <w:pStyle w:val="ColumnHeading"/>
              <w:keepNext/>
            </w:pPr>
            <w:r w:rsidRPr="005D7536">
              <w:t>Muudatusettepanek</w:t>
            </w:r>
          </w:p>
        </w:tc>
      </w:tr>
      <w:tr w14:paraId="2B6DCF8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8A3025" w14:textId="77777777">
            <w:pPr>
              <w:pStyle w:val="Normal6"/>
            </w:pPr>
          </w:p>
        </w:tc>
        <w:tc>
          <w:tcPr>
            <w:tcW w:w="4876" w:type="dxa"/>
          </w:tcPr>
          <w:p w:rsidR="00B17EDE" w:rsidRPr="005D7536" w:rsidP="0009156F" w14:paraId="73660229" w14:textId="77777777">
            <w:pPr>
              <w:pStyle w:val="Normal6"/>
              <w:jc w:val="center"/>
              <w:rPr>
                <w:szCs w:val="24"/>
              </w:rPr>
            </w:pPr>
            <w:r w:rsidRPr="005D7536">
              <w:rPr>
                <w:b/>
                <w:i/>
              </w:rPr>
              <w:t>Artikkel 48b</w:t>
            </w:r>
          </w:p>
        </w:tc>
      </w:tr>
      <w:tr w14:paraId="537E5EC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EBEAEBB" w14:textId="77777777">
            <w:pPr>
              <w:pStyle w:val="Normal6"/>
            </w:pPr>
          </w:p>
        </w:tc>
        <w:tc>
          <w:tcPr>
            <w:tcW w:w="4876" w:type="dxa"/>
          </w:tcPr>
          <w:p w:rsidR="00B17EDE" w:rsidRPr="005D7536" w:rsidP="0009156F" w14:paraId="6442031D" w14:textId="77777777">
            <w:pPr>
              <w:pStyle w:val="Normal6"/>
              <w:rPr>
                <w:szCs w:val="24"/>
              </w:rPr>
            </w:pPr>
            <w:r w:rsidRPr="005D7536">
              <w:rPr>
                <w:b/>
                <w:i/>
              </w:rPr>
              <w:t>Idapoolsete piirialade rahastamispaketist antava toetusega aidatakse kaasa järgmisele:</w:t>
            </w:r>
          </w:p>
        </w:tc>
      </w:tr>
      <w:tr w14:paraId="4A59447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207D490" w14:textId="77777777">
            <w:pPr>
              <w:pStyle w:val="Normal6"/>
            </w:pPr>
          </w:p>
        </w:tc>
        <w:tc>
          <w:tcPr>
            <w:tcW w:w="4876" w:type="dxa"/>
          </w:tcPr>
          <w:p w:rsidR="00B17EDE" w:rsidRPr="005D7536" w:rsidP="0009156F" w14:paraId="717255FA" w14:textId="77777777">
            <w:pPr>
              <w:pStyle w:val="Normal6"/>
              <w:rPr>
                <w:szCs w:val="24"/>
              </w:rPr>
            </w:pPr>
            <w:r w:rsidRPr="005D7536">
              <w:rPr>
                <w:b/>
                <w:i/>
              </w:rPr>
              <w:t>(a) majanduse vastupidavus ja konkurentsivõime;</w:t>
            </w:r>
          </w:p>
        </w:tc>
      </w:tr>
      <w:tr w14:paraId="6B61B29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DA471C1" w14:textId="77777777">
            <w:pPr>
              <w:pStyle w:val="Normal6"/>
            </w:pPr>
          </w:p>
        </w:tc>
        <w:tc>
          <w:tcPr>
            <w:tcW w:w="4876" w:type="dxa"/>
          </w:tcPr>
          <w:p w:rsidR="00B17EDE" w:rsidRPr="005D7536" w:rsidP="0009156F" w14:paraId="08ACE1DE" w14:textId="77777777">
            <w:pPr>
              <w:pStyle w:val="Normal6"/>
              <w:rPr>
                <w:szCs w:val="24"/>
              </w:rPr>
            </w:pPr>
            <w:r w:rsidRPr="005D7536">
              <w:rPr>
                <w:b/>
                <w:i/>
              </w:rPr>
              <w:t>(b) sõjaväeline liikuvus ja kahesuguse kasutusega taristu;</w:t>
            </w:r>
          </w:p>
        </w:tc>
      </w:tr>
      <w:tr w14:paraId="1DD41E5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E0CA2B2" w14:textId="77777777">
            <w:pPr>
              <w:pStyle w:val="Normal6"/>
            </w:pPr>
          </w:p>
        </w:tc>
        <w:tc>
          <w:tcPr>
            <w:tcW w:w="4876" w:type="dxa"/>
          </w:tcPr>
          <w:p w:rsidR="00B17EDE" w:rsidRPr="005D7536" w:rsidP="0009156F" w14:paraId="65CA52B7" w14:textId="77777777">
            <w:pPr>
              <w:pStyle w:val="Normal6"/>
              <w:rPr>
                <w:szCs w:val="24"/>
              </w:rPr>
            </w:pPr>
            <w:r w:rsidRPr="005D7536">
              <w:rPr>
                <w:b/>
                <w:i/>
              </w:rPr>
              <w:t>(c) elutähtsa taristu kaitse;</w:t>
            </w:r>
          </w:p>
        </w:tc>
      </w:tr>
      <w:tr w14:paraId="4C66331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D9C7346" w14:textId="77777777">
            <w:pPr>
              <w:pStyle w:val="Normal6"/>
            </w:pPr>
          </w:p>
        </w:tc>
        <w:tc>
          <w:tcPr>
            <w:tcW w:w="4876" w:type="dxa"/>
          </w:tcPr>
          <w:p w:rsidR="00B17EDE" w:rsidRPr="005D7536" w:rsidP="0009156F" w14:paraId="25FF40D0" w14:textId="77777777">
            <w:pPr>
              <w:pStyle w:val="Normal6"/>
              <w:rPr>
                <w:szCs w:val="24"/>
              </w:rPr>
            </w:pPr>
            <w:r w:rsidRPr="005D7536">
              <w:rPr>
                <w:b/>
                <w:i/>
              </w:rPr>
              <w:t>(d) tsiviilvalmisolek ja kriisidele reageerimine;</w:t>
            </w:r>
          </w:p>
        </w:tc>
      </w:tr>
      <w:tr w14:paraId="1D8D9D2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7C3F1A6" w14:textId="77777777">
            <w:pPr>
              <w:pStyle w:val="Normal6"/>
            </w:pPr>
          </w:p>
        </w:tc>
        <w:tc>
          <w:tcPr>
            <w:tcW w:w="4876" w:type="dxa"/>
          </w:tcPr>
          <w:p w:rsidR="00B17EDE" w:rsidRPr="005D7536" w:rsidP="0009156F" w14:paraId="031A286D" w14:textId="77777777">
            <w:pPr>
              <w:pStyle w:val="Normal6"/>
              <w:rPr>
                <w:szCs w:val="24"/>
              </w:rPr>
            </w:pPr>
            <w:r w:rsidRPr="005D7536">
              <w:rPr>
                <w:b/>
                <w:i/>
              </w:rPr>
              <w:t>(e) demograafiline vastupanuvõime ja juurdepääs teenustele;</w:t>
            </w:r>
          </w:p>
        </w:tc>
      </w:tr>
      <w:tr w14:paraId="1061D1E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CD222C1" w14:textId="77777777">
            <w:pPr>
              <w:pStyle w:val="Normal6"/>
            </w:pPr>
          </w:p>
        </w:tc>
        <w:tc>
          <w:tcPr>
            <w:tcW w:w="4876" w:type="dxa"/>
          </w:tcPr>
          <w:p w:rsidR="00B17EDE" w:rsidRPr="005D7536" w:rsidP="0009156F" w14:paraId="048C2B32" w14:textId="77777777">
            <w:pPr>
              <w:pStyle w:val="Normal6"/>
              <w:rPr>
                <w:szCs w:val="24"/>
              </w:rPr>
            </w:pPr>
            <w:r w:rsidRPr="005D7536">
              <w:rPr>
                <w:b/>
                <w:i/>
              </w:rPr>
              <w:t xml:space="preserve">(f) </w:t>
            </w:r>
            <w:r w:rsidRPr="005D7536">
              <w:rPr>
                <w:b/>
                <w:i/>
              </w:rPr>
              <w:t>VKEde</w:t>
            </w:r>
            <w:r w:rsidRPr="005D7536">
              <w:rPr>
                <w:b/>
                <w:i/>
              </w:rPr>
              <w:t xml:space="preserve"> arendamine ja töökohtade loomine;</w:t>
            </w:r>
          </w:p>
        </w:tc>
      </w:tr>
      <w:tr w14:paraId="7253C23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3BED30E" w14:textId="77777777">
            <w:pPr>
              <w:pStyle w:val="Normal6"/>
            </w:pPr>
          </w:p>
        </w:tc>
        <w:tc>
          <w:tcPr>
            <w:tcW w:w="4876" w:type="dxa"/>
          </w:tcPr>
          <w:p w:rsidR="00B17EDE" w:rsidRPr="005D7536" w:rsidP="0009156F" w14:paraId="1AB379C9" w14:textId="77777777">
            <w:pPr>
              <w:pStyle w:val="Normal6"/>
              <w:rPr>
                <w:szCs w:val="24"/>
              </w:rPr>
            </w:pPr>
            <w:r w:rsidRPr="005D7536">
              <w:rPr>
                <w:b/>
                <w:i/>
              </w:rPr>
              <w:t>(g) territoriaalne atraktiivsus ja investeeringute edendamine.</w:t>
            </w:r>
          </w:p>
        </w:tc>
      </w:tr>
    </w:tbl>
    <w:p w:rsidR="00B17EDE" w:rsidRPr="005D7536" w:rsidP="00B17EDE" w14:paraId="124FEDD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F64FE3F" w14:textId="77777777">
      <w:r w:rsidRPr="005D7536">
        <w:rPr>
          <w:rStyle w:val="HideTWBExt"/>
        </w:rPr>
        <w:t>&lt;/Amend&gt;</w:t>
      </w:r>
    </w:p>
    <w:p w:rsidR="00B17EDE" w:rsidRPr="005D7536" w:rsidP="00B17EDE" w14:paraId="5EEFB77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5152</w:t>
      </w:r>
      <w:r w:rsidRPr="005D7536">
        <w:rPr>
          <w:rStyle w:val="HideTWBExt"/>
          <w:b w:val="0"/>
        </w:rPr>
        <w:t>&lt;/NumAm&gt;</w:t>
      </w:r>
    </w:p>
    <w:p w:rsidR="00B17EDE" w:rsidRPr="005D7536" w:rsidP="00B17EDE" w14:paraId="2D5E626B" w14:textId="77777777">
      <w:pPr>
        <w:pStyle w:val="NormalBold"/>
      </w:pPr>
      <w:r w:rsidRPr="005D7536">
        <w:rPr>
          <w:rStyle w:val="HideTWBExt"/>
          <w:b w:val="0"/>
        </w:rPr>
        <w:t>&lt;RepeatBlock-By&gt;&lt;Members&gt;</w:t>
      </w:r>
      <w:r w:rsidRPr="005D7536">
        <w:t xml:space="preserve">Marta </w:t>
      </w:r>
      <w:r w:rsidRPr="005D7536">
        <w:t>Wcisło</w:t>
      </w:r>
      <w:r w:rsidRPr="005D7536">
        <w:rPr>
          <w:rStyle w:val="HideTWBExt"/>
          <w:b w:val="0"/>
        </w:rPr>
        <w:t>&lt;/Members&gt;</w:t>
      </w:r>
    </w:p>
    <w:p w:rsidR="00B17EDE" w:rsidRPr="005D7536" w:rsidP="00B17EDE" w14:paraId="18F264F6" w14:textId="77777777">
      <w:r w:rsidRPr="005D7536">
        <w:rPr>
          <w:rStyle w:val="HideTWBExt"/>
        </w:rPr>
        <w:t>&lt;/RepeatBlock-By&gt;</w:t>
      </w:r>
    </w:p>
    <w:p w:rsidR="00B17EDE" w:rsidRPr="005D7536" w:rsidP="00B17EDE" w14:paraId="2617ECCA"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EE3B66E" w14:textId="77777777">
      <w:pPr>
        <w:pStyle w:val="NormalBold"/>
      </w:pPr>
      <w:r w:rsidRPr="005D7536">
        <w:rPr>
          <w:rStyle w:val="HideTWBExt"/>
          <w:b w:val="0"/>
        </w:rPr>
        <w:t>&lt;Article&gt;</w:t>
      </w:r>
      <w:r w:rsidRPr="005D7536">
        <w:t>Artikkel 48 c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0EA96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0DA8AE2" w14:textId="77777777">
            <w:pPr>
              <w:keepNext/>
            </w:pPr>
          </w:p>
        </w:tc>
      </w:tr>
      <w:tr w14:paraId="4DEB8E2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C851807" w14:textId="77777777">
            <w:pPr>
              <w:pStyle w:val="ColumnHeading"/>
              <w:keepNext/>
            </w:pPr>
            <w:r w:rsidRPr="005D7536">
              <w:t>Komisjoni ettepanek</w:t>
            </w:r>
          </w:p>
        </w:tc>
        <w:tc>
          <w:tcPr>
            <w:tcW w:w="4876" w:type="dxa"/>
          </w:tcPr>
          <w:p w:rsidR="00B17EDE" w:rsidRPr="005D7536" w:rsidP="0009156F" w14:paraId="78F79A68" w14:textId="77777777">
            <w:pPr>
              <w:pStyle w:val="ColumnHeading"/>
              <w:keepNext/>
            </w:pPr>
            <w:r w:rsidRPr="005D7536">
              <w:t>Muudatusettepanek</w:t>
            </w:r>
          </w:p>
        </w:tc>
      </w:tr>
      <w:tr w14:paraId="3F6FDE0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0B855B0" w14:textId="77777777">
            <w:pPr>
              <w:pStyle w:val="Normal6"/>
            </w:pPr>
          </w:p>
        </w:tc>
        <w:tc>
          <w:tcPr>
            <w:tcW w:w="4876" w:type="dxa"/>
          </w:tcPr>
          <w:p w:rsidR="00B17EDE" w:rsidRPr="005D7536" w:rsidP="0009156F" w14:paraId="1ABC28A4" w14:textId="77777777">
            <w:pPr>
              <w:pStyle w:val="Normal6"/>
              <w:jc w:val="center"/>
              <w:rPr>
                <w:szCs w:val="24"/>
              </w:rPr>
            </w:pPr>
            <w:r w:rsidRPr="005D7536">
              <w:rPr>
                <w:b/>
                <w:i/>
              </w:rPr>
              <w:t>Artikkel 48c</w:t>
            </w:r>
          </w:p>
        </w:tc>
      </w:tr>
      <w:tr w14:paraId="5147DF6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1A603E5" w14:textId="77777777">
            <w:pPr>
              <w:pStyle w:val="Normal6"/>
            </w:pPr>
          </w:p>
        </w:tc>
        <w:tc>
          <w:tcPr>
            <w:tcW w:w="4876" w:type="dxa"/>
          </w:tcPr>
          <w:p w:rsidR="00B17EDE" w:rsidRPr="005D7536" w:rsidP="0009156F" w14:paraId="18F02F00" w14:textId="77777777">
            <w:pPr>
              <w:pStyle w:val="Normal6"/>
              <w:rPr>
                <w:szCs w:val="24"/>
              </w:rPr>
            </w:pPr>
            <w:r w:rsidRPr="005D7536">
              <w:rPr>
                <w:b/>
                <w:i/>
              </w:rPr>
              <w:t>Käesoleva määruse alusel on rahastamiskõlblikud projektid, mis aitavad kaasa idatiiva seirele, idakilbile, Läänemere kaitseliinile ja muudele strateegilise vastupanuvõime algatustele liidu idapiiril.</w:t>
            </w:r>
          </w:p>
        </w:tc>
      </w:tr>
    </w:tbl>
    <w:p w:rsidR="00B17EDE" w:rsidRPr="005D7536" w:rsidP="00B17EDE" w14:paraId="4D533CE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0D553242" w14:textId="77777777">
      <w:r w:rsidRPr="005D7536">
        <w:rPr>
          <w:rStyle w:val="HideTWBExt"/>
        </w:rPr>
        <w:t>&lt;/Amend&gt;</w:t>
      </w:r>
    </w:p>
    <w:p w:rsidR="00B17EDE" w:rsidRPr="005D7536" w:rsidP="00B17EDE" w14:paraId="40FF782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5153</w:t>
      </w:r>
      <w:r w:rsidRPr="005D7536">
        <w:rPr>
          <w:rStyle w:val="HideTWBExt"/>
          <w:b w:val="0"/>
        </w:rPr>
        <w:t>&lt;/NumAm&gt;</w:t>
      </w:r>
    </w:p>
    <w:p w:rsidR="00B17EDE" w:rsidRPr="005D7536" w:rsidP="00B17EDE" w14:paraId="23B0B401" w14:textId="77777777">
      <w:pPr>
        <w:pStyle w:val="NormalBold"/>
      </w:pPr>
      <w:r w:rsidRPr="005D7536">
        <w:rPr>
          <w:rStyle w:val="HideTWBExt"/>
          <w:b w:val="0"/>
        </w:rPr>
        <w:t>&lt;RepeatBlock-By&gt;&lt;Members&gt;</w:t>
      </w:r>
      <w:r w:rsidRPr="005D7536">
        <w:t xml:space="preserve">Marta </w:t>
      </w:r>
      <w:r w:rsidRPr="005D7536">
        <w:t>Wcisło</w:t>
      </w:r>
      <w:r w:rsidRPr="005D7536">
        <w:rPr>
          <w:rStyle w:val="HideTWBExt"/>
          <w:b w:val="0"/>
        </w:rPr>
        <w:t>&lt;/Members&gt;</w:t>
      </w:r>
    </w:p>
    <w:p w:rsidR="00B17EDE" w:rsidRPr="005D7536" w:rsidP="00B17EDE" w14:paraId="4CF6434F" w14:textId="77777777">
      <w:r w:rsidRPr="005D7536">
        <w:rPr>
          <w:rStyle w:val="HideTWBExt"/>
        </w:rPr>
        <w:t>&lt;/RepeatBlock-By&gt;</w:t>
      </w:r>
    </w:p>
    <w:p w:rsidR="00B17EDE" w:rsidRPr="005D7536" w:rsidP="00B17EDE" w14:paraId="1E81095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75007B3" w14:textId="77777777">
      <w:pPr>
        <w:pStyle w:val="NormalBold"/>
      </w:pPr>
      <w:r w:rsidRPr="005D7536">
        <w:rPr>
          <w:rStyle w:val="HideTWBExt"/>
          <w:b w:val="0"/>
        </w:rPr>
        <w:t>&lt;Article&gt;</w:t>
      </w:r>
      <w:r w:rsidRPr="005D7536">
        <w:t>Artikkel 48 d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7BB62A"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444479A" w14:textId="77777777">
            <w:pPr>
              <w:keepNext/>
            </w:pPr>
          </w:p>
        </w:tc>
      </w:tr>
      <w:tr w14:paraId="6930E86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7082D38" w14:textId="77777777">
            <w:pPr>
              <w:pStyle w:val="ColumnHeading"/>
              <w:keepNext/>
            </w:pPr>
            <w:r w:rsidRPr="005D7536">
              <w:t>Komisjoni ettepanek</w:t>
            </w:r>
          </w:p>
        </w:tc>
        <w:tc>
          <w:tcPr>
            <w:tcW w:w="4876" w:type="dxa"/>
          </w:tcPr>
          <w:p w:rsidR="00B17EDE" w:rsidRPr="005D7536" w:rsidP="0009156F" w14:paraId="4FBB8D84" w14:textId="77777777">
            <w:pPr>
              <w:pStyle w:val="ColumnHeading"/>
              <w:keepNext/>
            </w:pPr>
            <w:r w:rsidRPr="005D7536">
              <w:t>Muudatusettepanek</w:t>
            </w:r>
          </w:p>
        </w:tc>
      </w:tr>
      <w:tr w14:paraId="40A21E7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45197E2" w14:textId="77777777">
            <w:pPr>
              <w:pStyle w:val="Normal6"/>
            </w:pPr>
          </w:p>
        </w:tc>
        <w:tc>
          <w:tcPr>
            <w:tcW w:w="4876" w:type="dxa"/>
          </w:tcPr>
          <w:p w:rsidR="00B17EDE" w:rsidRPr="005D7536" w:rsidP="0009156F" w14:paraId="193C7D5D" w14:textId="77777777">
            <w:pPr>
              <w:pStyle w:val="Normal6"/>
              <w:jc w:val="center"/>
              <w:rPr>
                <w:szCs w:val="24"/>
              </w:rPr>
            </w:pPr>
            <w:r w:rsidRPr="005D7536">
              <w:rPr>
                <w:b/>
                <w:i/>
              </w:rPr>
              <w:t>Artikkel 48d</w:t>
            </w:r>
          </w:p>
        </w:tc>
      </w:tr>
      <w:tr w14:paraId="1394F22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677B896" w14:textId="77777777">
            <w:pPr>
              <w:pStyle w:val="Normal6"/>
            </w:pPr>
          </w:p>
        </w:tc>
        <w:tc>
          <w:tcPr>
            <w:tcW w:w="4876" w:type="dxa"/>
          </w:tcPr>
          <w:p w:rsidR="00B17EDE" w:rsidRPr="005D7536" w:rsidP="0009156F" w14:paraId="59F127E9" w14:textId="77777777">
            <w:pPr>
              <w:pStyle w:val="Normal6"/>
              <w:rPr>
                <w:szCs w:val="24"/>
              </w:rPr>
            </w:pPr>
            <w:r w:rsidRPr="005D7536">
              <w:rPr>
                <w:b/>
                <w:i/>
              </w:rPr>
              <w:t>Idapoolsetel piirialadel rakendatavate toimingute suhtes kohaldatakse tõhustatud eelmaksete korda, et hõlbustada õigeaegset rakendamist ja tagada toetusesaajatele piisav likviidsus.</w:t>
            </w:r>
          </w:p>
        </w:tc>
      </w:tr>
    </w:tbl>
    <w:p w:rsidR="00B17EDE" w:rsidRPr="005D7536" w:rsidP="00B17EDE" w14:paraId="541BB51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45FE054C" w14:textId="77777777">
      <w:r w:rsidRPr="005D7536">
        <w:rPr>
          <w:rStyle w:val="HideTWBExt"/>
        </w:rPr>
        <w:t>&lt;/Amend&gt;</w:t>
      </w:r>
    </w:p>
    <w:p w:rsidR="00B17EDE" w:rsidRPr="005D7536" w:rsidP="00B17EDE" w14:paraId="2841A4D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5154</w:t>
      </w:r>
      <w:r w:rsidRPr="005D7536">
        <w:rPr>
          <w:rStyle w:val="HideTWBExt"/>
          <w:b w:val="0"/>
        </w:rPr>
        <w:t>&lt;/NumAm&gt;</w:t>
      </w:r>
    </w:p>
    <w:p w:rsidR="00B17EDE" w:rsidRPr="005D7536" w:rsidP="00B17EDE" w14:paraId="795D9FA6" w14:textId="77777777">
      <w:pPr>
        <w:pStyle w:val="NormalBold"/>
      </w:pPr>
      <w:r w:rsidRPr="005D7536">
        <w:rPr>
          <w:rStyle w:val="HideTWBExt"/>
          <w:b w:val="0"/>
        </w:rPr>
        <w:t>&lt;RepeatBlock-By&gt;&lt;Members&gt;</w:t>
      </w:r>
      <w:r w:rsidRPr="005D7536">
        <w:t xml:space="preserve">Marta </w:t>
      </w:r>
      <w:r w:rsidRPr="005D7536">
        <w:t>Wcisło</w:t>
      </w:r>
      <w:r w:rsidRPr="005D7536">
        <w:rPr>
          <w:rStyle w:val="HideTWBExt"/>
          <w:b w:val="0"/>
        </w:rPr>
        <w:t>&lt;/Members&gt;</w:t>
      </w:r>
    </w:p>
    <w:p w:rsidR="00B17EDE" w:rsidRPr="005D7536" w:rsidP="00B17EDE" w14:paraId="17C29174" w14:textId="77777777">
      <w:r w:rsidRPr="005D7536">
        <w:rPr>
          <w:rStyle w:val="HideTWBExt"/>
        </w:rPr>
        <w:t>&lt;/RepeatBlock-By&gt;</w:t>
      </w:r>
    </w:p>
    <w:p w:rsidR="00B17EDE" w:rsidRPr="005D7536" w:rsidP="00B17EDE" w14:paraId="1E52C33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817F809" w14:textId="77777777">
      <w:pPr>
        <w:pStyle w:val="NormalBold"/>
      </w:pPr>
      <w:r w:rsidRPr="005D7536">
        <w:rPr>
          <w:rStyle w:val="HideTWBExt"/>
          <w:b w:val="0"/>
        </w:rPr>
        <w:t>&lt;Article&gt;</w:t>
      </w:r>
      <w:r w:rsidRPr="005D7536">
        <w:t>Artikkel 48 e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72FA5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A93500D" w14:textId="77777777">
            <w:pPr>
              <w:keepNext/>
            </w:pPr>
          </w:p>
        </w:tc>
      </w:tr>
      <w:tr w14:paraId="3CC4766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5F97EA4" w14:textId="77777777">
            <w:pPr>
              <w:pStyle w:val="ColumnHeading"/>
              <w:keepNext/>
            </w:pPr>
            <w:r w:rsidRPr="005D7536">
              <w:t>Komisjoni ettepanek</w:t>
            </w:r>
          </w:p>
        </w:tc>
        <w:tc>
          <w:tcPr>
            <w:tcW w:w="4876" w:type="dxa"/>
          </w:tcPr>
          <w:p w:rsidR="00B17EDE" w:rsidRPr="005D7536" w:rsidP="0009156F" w14:paraId="5F7C4087" w14:textId="77777777">
            <w:pPr>
              <w:pStyle w:val="ColumnHeading"/>
              <w:keepNext/>
            </w:pPr>
            <w:r w:rsidRPr="005D7536">
              <w:t>Muudatusettepanek</w:t>
            </w:r>
          </w:p>
        </w:tc>
      </w:tr>
      <w:tr w14:paraId="38D97EA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7FE19F7" w14:textId="77777777">
            <w:pPr>
              <w:pStyle w:val="Normal6"/>
            </w:pPr>
          </w:p>
        </w:tc>
        <w:tc>
          <w:tcPr>
            <w:tcW w:w="4876" w:type="dxa"/>
          </w:tcPr>
          <w:p w:rsidR="00B17EDE" w:rsidRPr="005D7536" w:rsidP="0009156F" w14:paraId="4A36F172" w14:textId="77777777">
            <w:pPr>
              <w:pStyle w:val="Normal6"/>
              <w:jc w:val="center"/>
              <w:rPr>
                <w:szCs w:val="24"/>
              </w:rPr>
            </w:pPr>
            <w:r w:rsidRPr="005D7536">
              <w:rPr>
                <w:b/>
                <w:i/>
              </w:rPr>
              <w:t>Artikkel 48e</w:t>
            </w:r>
          </w:p>
        </w:tc>
      </w:tr>
      <w:tr w14:paraId="3A9C775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ADC9726" w14:textId="77777777">
            <w:pPr>
              <w:pStyle w:val="Normal6"/>
            </w:pPr>
          </w:p>
        </w:tc>
        <w:tc>
          <w:tcPr>
            <w:tcW w:w="4876" w:type="dxa"/>
          </w:tcPr>
          <w:p w:rsidR="00B17EDE" w:rsidRPr="005D7536" w:rsidP="0009156F" w14:paraId="4B9F5569" w14:textId="77777777">
            <w:pPr>
              <w:pStyle w:val="Normal6"/>
              <w:rPr>
                <w:szCs w:val="24"/>
              </w:rPr>
            </w:pPr>
            <w:r w:rsidRPr="005D7536">
              <w:rPr>
                <w:b/>
                <w:i/>
              </w:rPr>
              <w:t>Selleks et kiirendada meetmete rakendamist idapoolsetel piirialadel, teeb komisjon erakorralisi eelmakseid, mis moodustavad 30 % idapoolsete piirialade rahastamispaketile eraldatud liidu toetusest.</w:t>
            </w:r>
          </w:p>
        </w:tc>
      </w:tr>
    </w:tbl>
    <w:p w:rsidR="00B17EDE" w:rsidRPr="005D7536" w:rsidP="00B17EDE" w14:paraId="1F9BD29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37EA1630" w14:textId="77777777">
      <w:r w:rsidRPr="005D7536">
        <w:rPr>
          <w:rStyle w:val="HideTWBExt"/>
        </w:rPr>
        <w:t>&lt;/Amend&gt;</w:t>
      </w:r>
    </w:p>
    <w:p w:rsidR="00B17EDE" w:rsidRPr="005D7536" w:rsidP="00B17EDE" w14:paraId="617E138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5155</w:t>
      </w:r>
      <w:r w:rsidRPr="005D7536">
        <w:rPr>
          <w:rStyle w:val="HideTWBExt"/>
          <w:b w:val="0"/>
        </w:rPr>
        <w:t>&lt;/NumAm&gt;</w:t>
      </w:r>
    </w:p>
    <w:p w:rsidR="00B17EDE" w:rsidRPr="005D7536" w:rsidP="00B17EDE" w14:paraId="3CBFCEC7" w14:textId="77777777">
      <w:pPr>
        <w:pStyle w:val="NormalBold"/>
      </w:pPr>
      <w:r w:rsidRPr="005D7536">
        <w:rPr>
          <w:rStyle w:val="HideTWBExt"/>
          <w:b w:val="0"/>
        </w:rPr>
        <w:t>&lt;RepeatBlock-By&gt;&lt;Members&gt;</w:t>
      </w:r>
      <w:r w:rsidRPr="005D7536">
        <w:t xml:space="preserve">Marta </w:t>
      </w:r>
      <w:r w:rsidRPr="005D7536">
        <w:t>Wcisło</w:t>
      </w:r>
      <w:r w:rsidRPr="005D7536">
        <w:rPr>
          <w:rStyle w:val="HideTWBExt"/>
          <w:b w:val="0"/>
        </w:rPr>
        <w:t>&lt;/Members&gt;</w:t>
      </w:r>
    </w:p>
    <w:p w:rsidR="00B17EDE" w:rsidRPr="005D7536" w:rsidP="00B17EDE" w14:paraId="256C6CA1" w14:textId="77777777">
      <w:r w:rsidRPr="005D7536">
        <w:rPr>
          <w:rStyle w:val="HideTWBExt"/>
        </w:rPr>
        <w:t>&lt;/RepeatBlock-By&gt;</w:t>
      </w:r>
    </w:p>
    <w:p w:rsidR="00B17EDE" w:rsidRPr="005D7536" w:rsidP="00B17EDE" w14:paraId="4B90292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4871CF2" w14:textId="77777777">
      <w:pPr>
        <w:pStyle w:val="NormalBold"/>
      </w:pPr>
      <w:r w:rsidRPr="005D7536">
        <w:rPr>
          <w:rStyle w:val="HideTWBExt"/>
          <w:b w:val="0"/>
        </w:rPr>
        <w:t>&lt;Article&gt;</w:t>
      </w:r>
      <w:r w:rsidRPr="005D7536">
        <w:t>VI a jaotis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34C7A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E6E6C11" w14:textId="77777777">
            <w:pPr>
              <w:keepNext/>
            </w:pPr>
          </w:p>
        </w:tc>
      </w:tr>
      <w:tr w14:paraId="3602153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CDB4448" w14:textId="77777777">
            <w:pPr>
              <w:pStyle w:val="ColumnHeading"/>
              <w:keepNext/>
            </w:pPr>
            <w:r w:rsidRPr="005D7536">
              <w:t>Komisjoni ettepanek</w:t>
            </w:r>
          </w:p>
        </w:tc>
        <w:tc>
          <w:tcPr>
            <w:tcW w:w="4876" w:type="dxa"/>
          </w:tcPr>
          <w:p w:rsidR="00B17EDE" w:rsidRPr="005D7536" w:rsidP="0009156F" w14:paraId="22D73B13" w14:textId="77777777">
            <w:pPr>
              <w:pStyle w:val="ColumnHeading"/>
              <w:keepNext/>
            </w:pPr>
            <w:r w:rsidRPr="005D7536">
              <w:t>Muudatusettepanek</w:t>
            </w:r>
          </w:p>
        </w:tc>
      </w:tr>
      <w:tr w14:paraId="1F66027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8F53D4C" w14:textId="77777777">
            <w:pPr>
              <w:pStyle w:val="Normal6"/>
            </w:pPr>
          </w:p>
        </w:tc>
        <w:tc>
          <w:tcPr>
            <w:tcW w:w="4876" w:type="dxa"/>
          </w:tcPr>
          <w:p w:rsidR="00B17EDE" w:rsidRPr="005D7536" w:rsidP="0009156F" w14:paraId="433D3D50" w14:textId="77777777">
            <w:pPr>
              <w:pStyle w:val="Normal6"/>
              <w:rPr>
                <w:szCs w:val="24"/>
              </w:rPr>
            </w:pPr>
            <w:r w:rsidRPr="005D7536">
              <w:rPr>
                <w:b/>
                <w:i/>
              </w:rPr>
              <w:t>Idapoolsed piirialad</w:t>
            </w:r>
          </w:p>
        </w:tc>
      </w:tr>
    </w:tbl>
    <w:p w:rsidR="00B17EDE" w:rsidRPr="005D7536" w:rsidP="00B17EDE" w14:paraId="2778CE3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08B1487" w14:textId="77777777">
      <w:r w:rsidRPr="005D7536">
        <w:rPr>
          <w:rStyle w:val="HideTWBExt"/>
        </w:rPr>
        <w:t>&lt;/Amend&gt;</w:t>
      </w:r>
    </w:p>
    <w:p w:rsidR="00B17EDE" w:rsidRPr="005D7536" w:rsidP="00B17EDE" w14:paraId="3A74E3B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5156</w:t>
      </w:r>
      <w:r w:rsidRPr="005D7536">
        <w:rPr>
          <w:rStyle w:val="HideTWBExt"/>
          <w:b w:val="0"/>
        </w:rPr>
        <w:t>&lt;/NumAm&gt;</w:t>
      </w:r>
    </w:p>
    <w:p w:rsidR="00B17EDE" w:rsidRPr="005D7536" w:rsidP="00B17EDE" w14:paraId="3150C7F6" w14:textId="77777777">
      <w:pPr>
        <w:pStyle w:val="NormalBold"/>
      </w:pPr>
      <w:r w:rsidRPr="005D7536">
        <w:rPr>
          <w:rStyle w:val="HideTWBExt"/>
          <w:b w:val="0"/>
        </w:rPr>
        <w:t>&lt;RepeatBlock-By&gt;&lt;Members&gt;</w:t>
      </w:r>
      <w:r w:rsidRPr="005D7536">
        <w:t>Damian</w:t>
      </w:r>
      <w:r w:rsidRPr="005D7536">
        <w:t xml:space="preserve"> </w:t>
      </w:r>
      <w:r w:rsidRPr="005D7536">
        <w:t>Boeselager</w:t>
      </w:r>
      <w:r w:rsidRPr="005D7536">
        <w:t xml:space="preserve">, </w:t>
      </w:r>
      <w:r w:rsidRPr="005D7536">
        <w:t>Gordan</w:t>
      </w:r>
      <w:r w:rsidRPr="005D7536">
        <w:t xml:space="preserve"> </w:t>
      </w:r>
      <w:r w:rsidRPr="005D7536">
        <w:t>Bosanac</w:t>
      </w:r>
      <w:r w:rsidRPr="005D7536">
        <w:t xml:space="preserve">, David </w:t>
      </w:r>
      <w:r w:rsidRPr="005D7536">
        <w:t>Cormand</w:t>
      </w:r>
      <w:r w:rsidRPr="005D7536">
        <w:rPr>
          <w:rStyle w:val="HideTWBExt"/>
          <w:b w:val="0"/>
        </w:rPr>
        <w:t>&lt;/Members&gt;</w:t>
      </w:r>
    </w:p>
    <w:p w:rsidR="00B17EDE" w:rsidRPr="005D7536" w:rsidP="00B17EDE" w14:paraId="0313F21A" w14:textId="77777777">
      <w:r w:rsidRPr="005D7536">
        <w:rPr>
          <w:rStyle w:val="HideTWBExt"/>
        </w:rPr>
        <w:t>&lt;AuNomDe&gt;</w:t>
      </w:r>
      <w:r w:rsidRPr="005D7536">
        <w:rPr>
          <w:rStyle w:val="HideTWBInt"/>
        </w:rPr>
        <w:t>{Verts/ALE}</w:t>
      </w:r>
      <w:r w:rsidRPr="005D7536">
        <w:t xml:space="preserve">fraktsiooni </w:t>
      </w:r>
      <w:r w:rsidRPr="005D7536">
        <w:t>Verts</w:t>
      </w:r>
      <w:r w:rsidRPr="005D7536">
        <w:t>/ALE nimel</w:t>
      </w:r>
      <w:r w:rsidRPr="005D7536">
        <w:rPr>
          <w:rStyle w:val="HideTWBExt"/>
        </w:rPr>
        <w:t>&lt;/AuNomDe&gt;</w:t>
      </w:r>
    </w:p>
    <w:p w:rsidR="00B17EDE" w:rsidRPr="005D7536" w:rsidP="00B17EDE" w14:paraId="2F3B78BB" w14:textId="77777777">
      <w:r w:rsidRPr="005D7536">
        <w:rPr>
          <w:rStyle w:val="HideTWBExt"/>
        </w:rPr>
        <w:t>&lt;/RepeatBlock-By&gt;</w:t>
      </w:r>
    </w:p>
    <w:p w:rsidR="00B17EDE" w:rsidRPr="005D7536" w:rsidP="00B17EDE" w14:paraId="17937B00"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FE26A0C"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15B79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C0B06ED" w14:textId="77777777">
            <w:pPr>
              <w:keepNext/>
            </w:pPr>
          </w:p>
        </w:tc>
      </w:tr>
      <w:tr w14:paraId="2813F14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2321C9D" w14:textId="77777777">
            <w:pPr>
              <w:pStyle w:val="ColumnHeading"/>
              <w:keepNext/>
            </w:pPr>
            <w:r w:rsidRPr="005D7536">
              <w:t>Komisjoni ettepanek</w:t>
            </w:r>
          </w:p>
        </w:tc>
        <w:tc>
          <w:tcPr>
            <w:tcW w:w="4876" w:type="dxa"/>
          </w:tcPr>
          <w:p w:rsidR="00B17EDE" w:rsidRPr="005D7536" w:rsidP="0009156F" w14:paraId="4780824F" w14:textId="77777777">
            <w:pPr>
              <w:pStyle w:val="ColumnHeading"/>
              <w:keepNext/>
            </w:pPr>
            <w:r w:rsidRPr="005D7536">
              <w:t>Muudatusettepanek</w:t>
            </w:r>
          </w:p>
        </w:tc>
      </w:tr>
      <w:tr w14:paraId="1E5ED28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01C362B" w14:textId="77777777">
            <w:pPr>
              <w:pStyle w:val="Normal6"/>
            </w:pPr>
            <w:r w:rsidRPr="005D7536">
              <w:t>1.</w:t>
            </w:r>
            <w:r w:rsidRPr="005D7536">
              <w:tab/>
              <w:t>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w:t>
            </w:r>
          </w:p>
        </w:tc>
        <w:tc>
          <w:tcPr>
            <w:tcW w:w="4876" w:type="dxa"/>
          </w:tcPr>
          <w:p w:rsidR="00B17EDE" w:rsidRPr="005D7536" w:rsidP="0009156F" w14:paraId="7556CF62"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w:t>
            </w:r>
            <w:r w:rsidRPr="005D7536">
              <w:rPr>
                <w:b/>
                <w:i/>
              </w:rPr>
              <w:t>Kui liikmesriikidel on rohkem kui viis NUTS 2 piirkonda, nimetavad nad korraldusasutused, kellel on NUTS 2 territoriaalsed volitused.</w:t>
            </w:r>
            <w:r w:rsidRPr="005D7536">
              <w:t xml:space="preserve"> Määratud asutused peavad vastama käesoleva määruse IV lisas sätestatud asjakohastele põhinõuetele. </w:t>
            </w:r>
            <w:r w:rsidRPr="005D7536">
              <w:rPr>
                <w:b/>
                <w:i/>
              </w:rPr>
              <w:t>Korraldusasutused võivad tegutseda liikmesriikide ministeeriumides või muudes haldusasutustes, tingimusel et nad koosnevad alalistest riigiteenistujatest, on oma ülesannete täitmisel sõltumatud ja neil ei ole huvide konflikti. Poliitilistel ametikohtadel töötavatel isikutel ei ole õigust nendes asutustes töötada ega neis otsuseid teha.</w:t>
            </w:r>
            <w:r w:rsidRPr="005D7536">
              <w:t xml:space="preserve"> Kõigil käesoleva artikli kohaldamisel kindlaks määratud asutustel on võimalus komisjoniga teavet vahetada. </w:t>
            </w:r>
            <w:r w:rsidRPr="005D7536">
              <w:rPr>
                <w:b/>
                <w:i/>
              </w:rPr>
              <w:t>Liikmesriigid tagavad selge, dokumenteeritud ja jälgitava vastutusahela kõigi käesoleva artikli kohaselt määratud asutuste ja liidu vahendite lõplike saajate vahel.</w:t>
            </w:r>
          </w:p>
        </w:tc>
      </w:tr>
    </w:tbl>
    <w:p w:rsidR="00B17EDE" w:rsidRPr="005D7536" w:rsidP="00B17EDE" w14:paraId="36C006B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FCEB414" w14:textId="77777777">
      <w:r w:rsidRPr="005D7536">
        <w:rPr>
          <w:rStyle w:val="HideTWBExt"/>
        </w:rPr>
        <w:t>&lt;/Amend&gt;</w:t>
      </w:r>
    </w:p>
    <w:p w:rsidR="00B17EDE" w:rsidRPr="005D7536" w:rsidP="00B17EDE" w14:paraId="6E3ACBAF"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5157</w:t>
      </w:r>
      <w:r w:rsidRPr="005D7536">
        <w:rPr>
          <w:rStyle w:val="HideTWBExt"/>
          <w:b w:val="0"/>
        </w:rPr>
        <w:t>&lt;/NumAm&gt;</w:t>
      </w:r>
    </w:p>
    <w:p w:rsidR="00B17EDE" w:rsidRPr="005D7536" w:rsidP="00B17EDE" w14:paraId="60A4FB19" w14:textId="77777777">
      <w:pPr>
        <w:pStyle w:val="NormalBold"/>
      </w:pPr>
      <w:r w:rsidRPr="005D7536">
        <w:rPr>
          <w:rStyle w:val="HideTWBExt"/>
          <w:b w:val="0"/>
        </w:rPr>
        <w:t>&lt;RepeatBlock-By&gt;&lt;Members&gt;</w:t>
      </w:r>
      <w:r w:rsidRPr="005D7536">
        <w:t xml:space="preserve">Sabrina </w:t>
      </w:r>
      <w:r w:rsidRPr="005D7536">
        <w:t>Repp</w:t>
      </w:r>
      <w:r w:rsidRPr="005D7536">
        <w:t>, Jean-</w:t>
      </w:r>
      <w:r w:rsidRPr="005D7536">
        <w:t>Marc</w:t>
      </w:r>
      <w:r w:rsidRPr="005D7536">
        <w:t xml:space="preserve"> </w:t>
      </w:r>
      <w:r w:rsidRPr="005D7536">
        <w:t>Germain</w:t>
      </w:r>
      <w:r w:rsidRPr="005D7536">
        <w:rPr>
          <w:rStyle w:val="HideTWBExt"/>
          <w:b w:val="0"/>
        </w:rPr>
        <w:t>&lt;/Members&gt;</w:t>
      </w:r>
    </w:p>
    <w:p w:rsidR="00B17EDE" w:rsidRPr="005D7536" w:rsidP="00B17EDE" w14:paraId="3441D81B" w14:textId="77777777">
      <w:r w:rsidRPr="005D7536">
        <w:rPr>
          <w:rStyle w:val="HideTWBExt"/>
        </w:rPr>
        <w:t>&lt;AuNomDe&gt;</w:t>
      </w:r>
      <w:r w:rsidRPr="005D7536">
        <w:rPr>
          <w:rStyle w:val="HideTWBInt"/>
        </w:rPr>
        <w:t>{S&amp;D}</w:t>
      </w:r>
      <w:r w:rsidRPr="005D7536">
        <w:t>fraktsiooni S&amp;D nimel</w:t>
      </w:r>
      <w:r w:rsidRPr="005D7536">
        <w:rPr>
          <w:rStyle w:val="HideTWBExt"/>
        </w:rPr>
        <w:t>&lt;/AuNomDe&gt;</w:t>
      </w:r>
    </w:p>
    <w:p w:rsidR="00B17EDE" w:rsidRPr="005D7536" w:rsidP="00B17EDE" w14:paraId="5D0C5E78" w14:textId="77777777">
      <w:r w:rsidRPr="005D7536">
        <w:rPr>
          <w:rStyle w:val="HideTWBExt"/>
        </w:rPr>
        <w:t>&lt;/RepeatBlock-By&gt;</w:t>
      </w:r>
    </w:p>
    <w:p w:rsidR="00B17EDE" w:rsidRPr="005D7536" w:rsidP="00B17EDE" w14:paraId="3E91198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F8E2F01"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C3CE4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CAE3212" w14:textId="77777777">
            <w:pPr>
              <w:keepNext/>
            </w:pPr>
          </w:p>
        </w:tc>
      </w:tr>
      <w:tr w14:paraId="4C1637E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FCD6FCD" w14:textId="77777777">
            <w:pPr>
              <w:pStyle w:val="ColumnHeading"/>
              <w:keepNext/>
            </w:pPr>
            <w:r w:rsidRPr="005D7536">
              <w:t>Komisjoni ettepanek</w:t>
            </w:r>
          </w:p>
        </w:tc>
        <w:tc>
          <w:tcPr>
            <w:tcW w:w="4876" w:type="dxa"/>
          </w:tcPr>
          <w:p w:rsidR="00B17EDE" w:rsidRPr="005D7536" w:rsidP="0009156F" w14:paraId="07470EFA" w14:textId="77777777">
            <w:pPr>
              <w:pStyle w:val="ColumnHeading"/>
              <w:keepNext/>
            </w:pPr>
            <w:r w:rsidRPr="005D7536">
              <w:t>Muudatusettepanek</w:t>
            </w:r>
          </w:p>
        </w:tc>
      </w:tr>
      <w:tr w14:paraId="5218C66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B6B83C5" w14:textId="77777777">
            <w:pPr>
              <w:pStyle w:val="Normal6"/>
            </w:pPr>
            <w:r w:rsidRPr="005D7536">
              <w:t>1.</w:t>
            </w:r>
            <w:r w:rsidRPr="005D7536">
              <w:tab/>
              <w:t>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w:t>
            </w:r>
          </w:p>
        </w:tc>
        <w:tc>
          <w:tcPr>
            <w:tcW w:w="4876" w:type="dxa"/>
          </w:tcPr>
          <w:p w:rsidR="00B17EDE" w:rsidRPr="005D7536" w:rsidP="0009156F" w14:paraId="36AAD0CB" w14:textId="77777777">
            <w:pPr>
              <w:pStyle w:val="Normal6"/>
              <w:rPr>
                <w:szCs w:val="24"/>
              </w:rPr>
            </w:pPr>
            <w:r w:rsidRPr="005D7536">
              <w:t>1.</w:t>
            </w:r>
            <w:r w:rsidRPr="005D7536">
              <w:tab/>
              <w:t>Määruse (EL, Euratom) 2024/2509 artikli 63 lõike 3 kohaldamisel määrab iga liikmesriik kava jaoks ühe või mitu korraldusasutust, ühe või mitu makseasutust ja ühe või mitu auditeerimisasutust.</w:t>
            </w:r>
            <w:r w:rsidRPr="005D7536">
              <w:rPr>
                <w:b/>
                <w:i/>
              </w:rPr>
              <w:t xml:space="preserve"> Määratud asutused peavad enne kava alusel asjaomasele liikmesriigile maksete tegemist vastama käesoleva määruse IV lisas sätestatud asjakohastele põhinõuetele.</w:t>
            </w:r>
            <w:r w:rsidRPr="005D7536">
              <w:t xml:space="preserve"> Määratud asutused peavad vastama käesoleva määruse IV lisas sätestatud asjakohastele põhinõuetele. </w:t>
            </w:r>
            <w:r w:rsidRPr="005D7536">
              <w:rPr>
                <w:b/>
                <w:i/>
              </w:rPr>
              <w:t xml:space="preserve">Kõigil käesoleva artikli kohaldamisel kindlaks määratud asutustel, sealhulgas asjaomastel korraldusasutustel, kes vastutavad piirkondlike ja/või territoriaalsete peatükkide kavandamise, programmitöö, haldamise ja rakendamise eest, on võimalik määratud asutus(t)e järelevalve all suhelda otse komisjoniga. </w:t>
            </w:r>
            <w:r w:rsidRPr="005D7536">
              <w:t>Kõigil käesoleva artikli kohaldamisel kindlaks määratud asutustel on võimalus komisjoniga teavet vahetada.</w:t>
            </w:r>
          </w:p>
        </w:tc>
      </w:tr>
    </w:tbl>
    <w:p w:rsidR="00B17EDE" w:rsidRPr="005D7536" w:rsidP="00B17EDE" w14:paraId="1B7F276B"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81805D7" w14:textId="77777777">
      <w:r w:rsidRPr="005D7536">
        <w:rPr>
          <w:rStyle w:val="HideTWBExt"/>
        </w:rPr>
        <w:t>&lt;/Amend&gt;</w:t>
      </w:r>
    </w:p>
    <w:p w:rsidR="00B17EDE" w:rsidRPr="005D7536" w:rsidP="00B17EDE" w14:paraId="451E6DFF"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5158</w:t>
      </w:r>
      <w:r w:rsidRPr="005D7536">
        <w:rPr>
          <w:rStyle w:val="HideTWBExt"/>
          <w:b w:val="0"/>
        </w:rPr>
        <w:t>&lt;/NumAm&gt;</w:t>
      </w:r>
    </w:p>
    <w:p w:rsidR="00B17EDE" w:rsidRPr="005D7536" w:rsidP="00B17EDE" w14:paraId="3B6EBB02" w14:textId="77777777">
      <w:pPr>
        <w:pStyle w:val="NormalBold"/>
      </w:pPr>
      <w:r w:rsidRPr="005D7536">
        <w:rPr>
          <w:rStyle w:val="HideTWBExt"/>
          <w:b w:val="0"/>
        </w:rPr>
        <w:t>&lt;RepeatBlock-By&gt;&lt;Members&gt;</w:t>
      </w:r>
      <w:r w:rsidRPr="005D7536">
        <w:t>Andrzej</w:t>
      </w:r>
      <w:r w:rsidRPr="005D7536">
        <w:t xml:space="preserve"> </w:t>
      </w:r>
      <w:r w:rsidRPr="005D7536">
        <w:t>Buła</w:t>
      </w:r>
      <w:r w:rsidRPr="005D7536">
        <w:t xml:space="preserve">, </w:t>
      </w:r>
      <w:r w:rsidRPr="005D7536">
        <w:t>Krzysztof</w:t>
      </w:r>
      <w:r w:rsidRPr="005D7536">
        <w:t xml:space="preserve"> Hetman, </w:t>
      </w:r>
      <w:r w:rsidRPr="005D7536">
        <w:t>Jacek</w:t>
      </w:r>
      <w:r w:rsidRPr="005D7536">
        <w:t xml:space="preserve"> </w:t>
      </w:r>
      <w:r w:rsidRPr="005D7536">
        <w:t>Protas</w:t>
      </w:r>
      <w:r w:rsidRPr="005D7536">
        <w:rPr>
          <w:rStyle w:val="HideTWBExt"/>
          <w:b w:val="0"/>
        </w:rPr>
        <w:t>&lt;/Members&gt;</w:t>
      </w:r>
    </w:p>
    <w:p w:rsidR="00B17EDE" w:rsidRPr="005D7536" w:rsidP="00B17EDE" w14:paraId="220920BB" w14:textId="77777777">
      <w:r w:rsidRPr="005D7536">
        <w:rPr>
          <w:rStyle w:val="HideTWBExt"/>
        </w:rPr>
        <w:t>&lt;/RepeatBlock-By&gt;</w:t>
      </w:r>
    </w:p>
    <w:p w:rsidR="00B17EDE" w:rsidRPr="005D7536" w:rsidP="00B17EDE" w14:paraId="53397A1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F0D2A6E"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A99B0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7219DA6" w14:textId="77777777">
            <w:pPr>
              <w:keepNext/>
            </w:pPr>
          </w:p>
        </w:tc>
      </w:tr>
      <w:tr w14:paraId="23F936B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8AE594E" w14:textId="77777777">
            <w:pPr>
              <w:pStyle w:val="ColumnHeading"/>
              <w:keepNext/>
            </w:pPr>
            <w:r w:rsidRPr="005D7536">
              <w:t>Komisjoni ettepanek</w:t>
            </w:r>
          </w:p>
        </w:tc>
        <w:tc>
          <w:tcPr>
            <w:tcW w:w="4876" w:type="dxa"/>
          </w:tcPr>
          <w:p w:rsidR="00B17EDE" w:rsidRPr="005D7536" w:rsidP="0009156F" w14:paraId="43A4CA7F" w14:textId="77777777">
            <w:pPr>
              <w:pStyle w:val="ColumnHeading"/>
              <w:keepNext/>
            </w:pPr>
            <w:r w:rsidRPr="005D7536">
              <w:t>Muudatusettepanek</w:t>
            </w:r>
          </w:p>
        </w:tc>
      </w:tr>
      <w:tr w14:paraId="3E716B9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AB4D662" w14:textId="77777777">
            <w:pPr>
              <w:pStyle w:val="Normal6"/>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w:t>
            </w:r>
            <w:r w:rsidRPr="005D7536">
              <w:rPr>
                <w:b/>
                <w:i/>
              </w:rPr>
              <w:t>võimalus</w:t>
            </w:r>
            <w:r w:rsidRPr="005D7536">
              <w:t xml:space="preserve"> komisjoniga </w:t>
            </w:r>
            <w:r w:rsidRPr="005D7536">
              <w:rPr>
                <w:b/>
                <w:i/>
              </w:rPr>
              <w:t>teavet vahetada</w:t>
            </w:r>
            <w:r w:rsidRPr="005D7536">
              <w:t>.</w:t>
            </w:r>
          </w:p>
        </w:tc>
        <w:tc>
          <w:tcPr>
            <w:tcW w:w="4876" w:type="dxa"/>
          </w:tcPr>
          <w:p w:rsidR="00B17EDE" w:rsidRPr="005D7536" w:rsidP="0009156F" w14:paraId="76914783"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w:t>
            </w:r>
            <w:r w:rsidRPr="005D7536">
              <w:rPr>
                <w:b/>
                <w:i/>
              </w:rPr>
              <w:t>kooskõlas oma institutsioonilise ja õigusraamistikuga ning võttes arvesse asjaomaste peatükkide eripära, ja asjakohasel juhul ühe või mitu asutust, kes täidavad riikliku ja piirkondliku partnerluse kava koordineerivat funktsiooni</w:t>
            </w:r>
            <w:r w:rsidRPr="005D7536">
              <w:t>. Määratud asutused peavad vastama käesoleva määruse IV lisas sätestatud asjakohastele põhinõuetele. Kõigil käesoleva artikli kohaldamisel kindlaks määratud asutustel</w:t>
            </w:r>
            <w:r w:rsidRPr="005D7536">
              <w:rPr>
                <w:b/>
                <w:i/>
              </w:rPr>
              <w:t>, sealhulgas asjaomastel korraldusasutustel, kes vastutavad piirkondlike peatükkide kavandamise, programmitöö, haldamise ja rakendamise eest</w:t>
            </w:r>
            <w:r w:rsidRPr="005D7536">
              <w:t xml:space="preserve">, on </w:t>
            </w:r>
            <w:r w:rsidRPr="005D7536">
              <w:rPr>
                <w:b/>
                <w:i/>
              </w:rPr>
              <w:t>võimalik suhelda otse</w:t>
            </w:r>
            <w:r w:rsidRPr="005D7536">
              <w:t xml:space="preserve"> komisjoniga</w:t>
            </w:r>
            <w:r w:rsidRPr="005D7536">
              <w:rPr>
                <w:b/>
                <w:i/>
              </w:rPr>
              <w:t>, ilma et see piiraks koordineerimisasutuse pädevusi</w:t>
            </w:r>
            <w:r w:rsidRPr="005D7536">
              <w:t>.</w:t>
            </w:r>
          </w:p>
        </w:tc>
      </w:tr>
    </w:tbl>
    <w:p w:rsidR="00B17EDE" w:rsidRPr="005D7536" w:rsidP="00B17EDE" w14:paraId="20397B9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84618E1" w14:textId="77777777">
      <w:r w:rsidRPr="005D7536">
        <w:rPr>
          <w:rStyle w:val="HideTWBExt"/>
        </w:rPr>
        <w:t>&lt;/Amend&gt;</w:t>
      </w:r>
    </w:p>
    <w:p w:rsidR="00B17EDE" w:rsidRPr="005D7536" w:rsidP="00B17EDE" w14:paraId="5FA5401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5159</w:t>
      </w:r>
      <w:r w:rsidRPr="005D7536">
        <w:rPr>
          <w:rStyle w:val="HideTWBExt"/>
          <w:b w:val="0"/>
        </w:rPr>
        <w:t>&lt;/NumAm&gt;</w:t>
      </w:r>
    </w:p>
    <w:p w:rsidR="00B17EDE" w:rsidRPr="005D7536" w:rsidP="00B17EDE" w14:paraId="61988766" w14:textId="77777777">
      <w:pPr>
        <w:pStyle w:val="NormalBold"/>
      </w:pPr>
      <w:r w:rsidRPr="005D7536">
        <w:rPr>
          <w:rStyle w:val="HideTWBExt"/>
          <w:b w:val="0"/>
        </w:rPr>
        <w:t>&lt;RepeatBlock-By&gt;&lt;Members&gt;</w:t>
      </w:r>
      <w:r w:rsidRPr="005D7536">
        <w:t>Daniel Buda</w:t>
      </w:r>
      <w:r w:rsidRPr="005D7536">
        <w:rPr>
          <w:rStyle w:val="HideTWBExt"/>
          <w:b w:val="0"/>
        </w:rPr>
        <w:t>&lt;/Members&gt;</w:t>
      </w:r>
    </w:p>
    <w:p w:rsidR="00B17EDE" w:rsidRPr="005D7536" w:rsidP="00B17EDE" w14:paraId="338F4B1E" w14:textId="77777777">
      <w:r w:rsidRPr="005D7536">
        <w:rPr>
          <w:rStyle w:val="HideTWBExt"/>
        </w:rPr>
        <w:t>&lt;/RepeatBlock-By&gt;</w:t>
      </w:r>
    </w:p>
    <w:p w:rsidR="00B17EDE" w:rsidRPr="005D7536" w:rsidP="00B17EDE" w14:paraId="1B41896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C41F809"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D8039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9D53827" w14:textId="77777777">
            <w:pPr>
              <w:keepNext/>
            </w:pPr>
          </w:p>
        </w:tc>
      </w:tr>
      <w:tr w14:paraId="3D3A0C3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10D8B85" w14:textId="77777777">
            <w:pPr>
              <w:pStyle w:val="ColumnHeading"/>
              <w:keepNext/>
            </w:pPr>
            <w:r w:rsidRPr="005D7536">
              <w:t>Komisjoni ettepanek</w:t>
            </w:r>
          </w:p>
        </w:tc>
        <w:tc>
          <w:tcPr>
            <w:tcW w:w="4876" w:type="dxa"/>
          </w:tcPr>
          <w:p w:rsidR="00B17EDE" w:rsidRPr="005D7536" w:rsidP="0009156F" w14:paraId="5FAE4FD8" w14:textId="77777777">
            <w:pPr>
              <w:pStyle w:val="ColumnHeading"/>
              <w:keepNext/>
            </w:pPr>
            <w:r w:rsidRPr="005D7536">
              <w:t>Muudatusettepanek</w:t>
            </w:r>
          </w:p>
        </w:tc>
      </w:tr>
      <w:tr w14:paraId="161F152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6F2EE98" w14:textId="77777777">
            <w:pPr>
              <w:pStyle w:val="Normal6"/>
            </w:pPr>
            <w:r w:rsidRPr="005D7536">
              <w:t xml:space="preserve">1. </w:t>
            </w:r>
            <w:r w:rsidRPr="005D7536">
              <w:tab/>
              <w:t>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w:t>
            </w:r>
          </w:p>
        </w:tc>
        <w:tc>
          <w:tcPr>
            <w:tcW w:w="4876" w:type="dxa"/>
          </w:tcPr>
          <w:p w:rsidR="00B17EDE" w:rsidRPr="005D7536" w:rsidP="0009156F" w14:paraId="60B836E7" w14:textId="77777777">
            <w:pPr>
              <w:pStyle w:val="Normal6"/>
              <w:rPr>
                <w:szCs w:val="24"/>
              </w:rPr>
            </w:pPr>
            <w:r w:rsidRPr="005D7536">
              <w:t xml:space="preserve">1. </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w:t>
            </w:r>
            <w:r w:rsidRPr="005D7536">
              <w:rPr>
                <w:b/>
                <w:i/>
              </w:rPr>
              <w:t>Määratud asutused peavad vastama käesoleva määruse IV lisas sätestatud asjakohastele põhinõuetele. Kõigil käesoleva artikli kohaldamisel kindlaks määratud asutustel, sealhulgas asjaomastel korraldusasutustel, kes vastutavad piirkondlike peatükkide kavandamise, programmitöö, haldamise ja rakendamise eest, peab olema võimalik määratud asutus(t)e järelevalve all suhelda otse komisjoniga.</w:t>
            </w:r>
            <w:r w:rsidRPr="005D7536">
              <w:t xml:space="preserve"> Kõigil käesoleva artikli kohaldamisel kindlaks määratud asutustel on võimalus komisjoniga teavet vahetada.</w:t>
            </w:r>
          </w:p>
        </w:tc>
      </w:tr>
    </w:tbl>
    <w:p w:rsidR="00B17EDE" w:rsidRPr="005D7536" w:rsidP="00B17EDE" w14:paraId="417B862F" w14:textId="77777777">
      <w:pPr>
        <w:pStyle w:val="Olang"/>
        <w:rPr>
          <w:noProof w:val="0"/>
        </w:rPr>
      </w:pPr>
      <w:r w:rsidRPr="005D7536">
        <w:rPr>
          <w:noProof w:val="0"/>
        </w:rPr>
        <w:t>Or</w:t>
      </w:r>
      <w:r w:rsidRPr="005D7536">
        <w:rPr>
          <w:noProof w:val="0"/>
        </w:rPr>
        <w:t xml:space="preserve">. </w:t>
      </w:r>
      <w:r w:rsidRPr="005D7536">
        <w:rPr>
          <w:rStyle w:val="HideTWBExt"/>
        </w:rPr>
        <w:t>&lt;Original&gt;</w:t>
      </w:r>
      <w:r w:rsidRPr="005D7536">
        <w:rPr>
          <w:rStyle w:val="HideTWBInt"/>
        </w:rPr>
        <w:t>{RO}</w:t>
      </w:r>
      <w:r w:rsidRPr="005D7536">
        <w:rPr>
          <w:noProof w:val="0"/>
        </w:rPr>
        <w:t>ro</w:t>
      </w:r>
      <w:r w:rsidRPr="005D7536">
        <w:rPr>
          <w:rStyle w:val="HideTWBExt"/>
        </w:rPr>
        <w:t>&lt;/Original&gt;</w:t>
      </w:r>
    </w:p>
    <w:p w:rsidR="00B17EDE" w:rsidRPr="005D7536" w:rsidP="00B17EDE" w14:paraId="3AD78D12" w14:textId="77777777">
      <w:r w:rsidRPr="005D7536">
        <w:rPr>
          <w:rStyle w:val="HideTWBExt"/>
        </w:rPr>
        <w:t>&lt;/Amend&gt;</w:t>
      </w:r>
    </w:p>
    <w:p w:rsidR="00B17EDE" w:rsidRPr="005D7536" w:rsidP="00B17EDE" w14:paraId="57427BD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5160</w:t>
      </w:r>
      <w:r w:rsidRPr="005D7536">
        <w:rPr>
          <w:rStyle w:val="HideTWBExt"/>
          <w:b w:val="0"/>
        </w:rPr>
        <w:t>&lt;/NumAm&gt;</w:t>
      </w:r>
    </w:p>
    <w:p w:rsidR="00B17EDE" w:rsidRPr="005D7536" w:rsidP="00B17EDE" w14:paraId="2C953907" w14:textId="77777777">
      <w:pPr>
        <w:pStyle w:val="NormalBold"/>
      </w:pPr>
      <w:r w:rsidRPr="005D7536">
        <w:rPr>
          <w:rStyle w:val="HideTWBExt"/>
          <w:b w:val="0"/>
        </w:rPr>
        <w:t>&lt;RepeatBlock-By&gt;&lt;Members&gt;</w:t>
      </w:r>
      <w:r w:rsidRPr="005D7536">
        <w:t>Dan-Ştefan</w:t>
      </w:r>
      <w:r w:rsidRPr="005D7536">
        <w:t xml:space="preserve"> </w:t>
      </w:r>
      <w:r w:rsidRPr="005D7536">
        <w:t>Motreanu</w:t>
      </w:r>
      <w:r w:rsidRPr="005D7536">
        <w:t xml:space="preserve">, Daniel Buda, </w:t>
      </w:r>
      <w:r w:rsidRPr="005D7536">
        <w:t>Iuliu</w:t>
      </w:r>
      <w:r w:rsidRPr="005D7536">
        <w:t xml:space="preserve"> </w:t>
      </w:r>
      <w:r w:rsidRPr="005D7536">
        <w:t>Winkler</w:t>
      </w:r>
      <w:r w:rsidRPr="005D7536">
        <w:rPr>
          <w:rStyle w:val="HideTWBExt"/>
          <w:b w:val="0"/>
        </w:rPr>
        <w:t>&lt;/Members&gt;</w:t>
      </w:r>
    </w:p>
    <w:p w:rsidR="00B17EDE" w:rsidRPr="005D7536" w:rsidP="00B17EDE" w14:paraId="73B9802E" w14:textId="77777777">
      <w:r w:rsidRPr="005D7536">
        <w:rPr>
          <w:rStyle w:val="HideTWBExt"/>
        </w:rPr>
        <w:t>&lt;/RepeatBlock-By&gt;</w:t>
      </w:r>
    </w:p>
    <w:p w:rsidR="00B17EDE" w:rsidRPr="005D7536" w:rsidP="00B17EDE" w14:paraId="2E775F3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48CC096"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D59EA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6C4FAC9" w14:textId="77777777">
            <w:pPr>
              <w:keepNext/>
            </w:pPr>
          </w:p>
        </w:tc>
      </w:tr>
      <w:tr w14:paraId="5B493A4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73437E6" w14:textId="77777777">
            <w:pPr>
              <w:pStyle w:val="ColumnHeading"/>
              <w:keepNext/>
            </w:pPr>
            <w:r w:rsidRPr="005D7536">
              <w:t>Komisjoni ettepanek</w:t>
            </w:r>
          </w:p>
        </w:tc>
        <w:tc>
          <w:tcPr>
            <w:tcW w:w="4876" w:type="dxa"/>
          </w:tcPr>
          <w:p w:rsidR="00B17EDE" w:rsidRPr="005D7536" w:rsidP="0009156F" w14:paraId="1951341F" w14:textId="77777777">
            <w:pPr>
              <w:pStyle w:val="ColumnHeading"/>
              <w:keepNext/>
            </w:pPr>
            <w:r w:rsidRPr="005D7536">
              <w:t>Muudatusettepanek</w:t>
            </w:r>
          </w:p>
        </w:tc>
      </w:tr>
      <w:tr w14:paraId="54FFBC9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34D149A" w14:textId="77777777">
            <w:pPr>
              <w:pStyle w:val="Normal6"/>
            </w:pPr>
            <w:r w:rsidRPr="005D7536">
              <w:t>1.</w:t>
            </w:r>
            <w:r w:rsidRPr="005D7536">
              <w:tab/>
              <w:t>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w:t>
            </w:r>
          </w:p>
        </w:tc>
        <w:tc>
          <w:tcPr>
            <w:tcW w:w="4876" w:type="dxa"/>
          </w:tcPr>
          <w:p w:rsidR="00B17EDE" w:rsidRPr="005D7536" w:rsidP="0009156F" w14:paraId="5F1C1FE0"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w:t>
            </w:r>
            <w:r w:rsidRPr="005D7536">
              <w:rPr>
                <w:b/>
                <w:i/>
              </w:rPr>
              <w:t>Määratud asutused peavad vastama käesoleva määruse IV lisas sätestatud asjakohastele põhinõuetele. Kõigil käesoleva artikli kohaldamisel kindlaks määratud asutustel, sealhulgas asjaomastel korraldusasutustel, kes vastutavad piirkondlike peatükkide kavandamise, programmitöö, haldamise ja rakendamise eest, on võimalik määratud asutus(t)e järelevalve all suhelda otse komisjoniga.</w:t>
            </w:r>
            <w:r w:rsidRPr="005D7536">
              <w:t xml:space="preserve"> Kõigil käesoleva artikli kohaldamisel kindlaks määratud asutustel on võimalus komisjoniga teavet vahetada.</w:t>
            </w:r>
          </w:p>
        </w:tc>
      </w:tr>
    </w:tbl>
    <w:p w:rsidR="00B17EDE" w:rsidRPr="005D7536" w:rsidP="00B17EDE" w14:paraId="71F32CD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90B5C11" w14:textId="77777777">
      <w:r w:rsidRPr="005D7536">
        <w:rPr>
          <w:rStyle w:val="HideTWBExt"/>
        </w:rPr>
        <w:t>&lt;/Amend&gt;</w:t>
      </w:r>
    </w:p>
    <w:p w:rsidR="00B17EDE" w:rsidRPr="005D7536" w:rsidP="00B17EDE" w14:paraId="15A6A3E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5161</w:t>
      </w:r>
      <w:r w:rsidRPr="005D7536">
        <w:rPr>
          <w:rStyle w:val="HideTWBExt"/>
          <w:b w:val="0"/>
        </w:rPr>
        <w:t>&lt;/NumAm&gt;</w:t>
      </w:r>
    </w:p>
    <w:p w:rsidR="00B17EDE" w:rsidRPr="005D7536" w:rsidP="00B17EDE" w14:paraId="34EAFE7B" w14:textId="77777777">
      <w:pPr>
        <w:pStyle w:val="NormalBold"/>
      </w:pPr>
      <w:r w:rsidRPr="005D7536">
        <w:rPr>
          <w:rStyle w:val="HideTWBExt"/>
          <w:b w:val="0"/>
        </w:rPr>
        <w:t>&lt;RepeatBlock-By&gt;&lt;Members&gt;</w:t>
      </w:r>
      <w:r w:rsidRPr="005D7536">
        <w:t>Şerban</w:t>
      </w:r>
      <w:r w:rsidRPr="005D7536">
        <w:t xml:space="preserve"> </w:t>
      </w:r>
      <w:r w:rsidRPr="005D7536">
        <w:t>Dimitrie</w:t>
      </w:r>
      <w:r w:rsidRPr="005D7536">
        <w:t xml:space="preserve"> </w:t>
      </w:r>
      <w:r w:rsidRPr="005D7536">
        <w:t>Sturdza</w:t>
      </w:r>
      <w:r w:rsidRPr="005D7536">
        <w:rPr>
          <w:rStyle w:val="HideTWBExt"/>
          <w:b w:val="0"/>
        </w:rPr>
        <w:t>&lt;/Members&gt;</w:t>
      </w:r>
    </w:p>
    <w:p w:rsidR="00B17EDE" w:rsidRPr="005D7536" w:rsidP="00B17EDE" w14:paraId="3631908C" w14:textId="77777777">
      <w:r w:rsidRPr="005D7536">
        <w:rPr>
          <w:rStyle w:val="HideTWBExt"/>
        </w:rPr>
        <w:t>&lt;/RepeatBlock-By&gt;</w:t>
      </w:r>
    </w:p>
    <w:p w:rsidR="00B17EDE" w:rsidRPr="005D7536" w:rsidP="00B17EDE" w14:paraId="268318D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E5D8D23"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D84B1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5FC29B1" w14:textId="77777777">
            <w:pPr>
              <w:keepNext/>
            </w:pPr>
          </w:p>
        </w:tc>
      </w:tr>
      <w:tr w14:paraId="3AA3755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75C45D88" w14:textId="77777777">
            <w:pPr>
              <w:pStyle w:val="ColumnHeading"/>
              <w:keepNext/>
            </w:pPr>
            <w:r w:rsidRPr="005D7536">
              <w:t>Komisjoni ettepanek</w:t>
            </w:r>
          </w:p>
        </w:tc>
        <w:tc>
          <w:tcPr>
            <w:tcW w:w="4876" w:type="dxa"/>
          </w:tcPr>
          <w:p w:rsidR="00B17EDE" w:rsidRPr="005D7536" w:rsidP="0009156F" w14:paraId="09451781" w14:textId="77777777">
            <w:pPr>
              <w:pStyle w:val="ColumnHeading"/>
              <w:keepNext/>
            </w:pPr>
            <w:r w:rsidRPr="005D7536">
              <w:t>Muudatusettepanek</w:t>
            </w:r>
          </w:p>
        </w:tc>
      </w:tr>
      <w:tr w14:paraId="2D3A54F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BD8B33E" w14:textId="77777777">
            <w:pPr>
              <w:pStyle w:val="Normal6"/>
            </w:pPr>
            <w:r w:rsidRPr="005D7536">
              <w:t>1.</w:t>
            </w:r>
            <w:r w:rsidRPr="005D7536">
              <w:tab/>
              <w:t>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w:t>
            </w:r>
          </w:p>
        </w:tc>
        <w:tc>
          <w:tcPr>
            <w:tcW w:w="4876" w:type="dxa"/>
          </w:tcPr>
          <w:p w:rsidR="00B17EDE" w:rsidRPr="005D7536" w:rsidP="0009156F" w14:paraId="33610CF1"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w:t>
            </w:r>
            <w:r w:rsidRPr="005D7536">
              <w:rPr>
                <w:b/>
                <w:i/>
              </w:rPr>
              <w:t>Määratud asutused peavad vastama käesoleva määruse IV lisas sätestatud asjakohastele põhinõuetele. Kõigil käesoleva artikli kohaldamisel kindlaks määratud asutustel, sealhulgas asjaomastel korraldusasutustel, kes vastutavad piirkondlike peatükkide kavandamise, programmitöö, haldamise ja rakendamise eest, on võimalik määratud asutus(t)e järelevalve all suhelda otse komisjoniga.</w:t>
            </w:r>
            <w:r w:rsidRPr="005D7536">
              <w:t xml:space="preserve"> Kõigil käesoleva artikli kohaldamisel kindlaks määratud asutustel on võimalus komisjoniga teavet vahetada.</w:t>
            </w:r>
          </w:p>
        </w:tc>
      </w:tr>
    </w:tbl>
    <w:p w:rsidR="00B17EDE" w:rsidRPr="005D7536" w:rsidP="00B17EDE" w14:paraId="31DA524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F938A18" w14:textId="77777777">
      <w:r w:rsidRPr="005D7536">
        <w:rPr>
          <w:rStyle w:val="HideTWBExt"/>
        </w:rPr>
        <w:t>&lt;/Amend&gt;</w:t>
      </w:r>
    </w:p>
    <w:p w:rsidR="00B17EDE" w:rsidRPr="005D7536" w:rsidP="00B17EDE" w14:paraId="14C7338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5162</w:t>
      </w:r>
      <w:r w:rsidRPr="005D7536">
        <w:rPr>
          <w:rStyle w:val="HideTWBExt"/>
          <w:b w:val="0"/>
        </w:rPr>
        <w:t>&lt;/NumAm&gt;</w:t>
      </w:r>
    </w:p>
    <w:p w:rsidR="00B17EDE" w:rsidRPr="005D7536" w:rsidP="00B17EDE" w14:paraId="39115315" w14:textId="77777777">
      <w:pPr>
        <w:pStyle w:val="NormalBold"/>
      </w:pPr>
      <w:r w:rsidRPr="005D7536">
        <w:rPr>
          <w:rStyle w:val="HideTWBExt"/>
          <w:b w:val="0"/>
        </w:rPr>
        <w:t>&lt;RepeatBlock-By&gt;&lt;Members&gt;</w:t>
      </w:r>
      <w:r w:rsidRPr="005D7536">
        <w:t>Dragoş</w:t>
      </w:r>
      <w:r w:rsidRPr="005D7536">
        <w:t xml:space="preserve"> </w:t>
      </w:r>
      <w:r w:rsidRPr="005D7536">
        <w:t>Benea</w:t>
      </w:r>
      <w:r w:rsidRPr="005D7536">
        <w:rPr>
          <w:rStyle w:val="HideTWBExt"/>
          <w:b w:val="0"/>
        </w:rPr>
        <w:t>&lt;/Members&gt;</w:t>
      </w:r>
    </w:p>
    <w:p w:rsidR="00B17EDE" w:rsidRPr="005D7536" w:rsidP="00B17EDE" w14:paraId="68AD2292" w14:textId="77777777">
      <w:r w:rsidRPr="005D7536">
        <w:rPr>
          <w:rStyle w:val="HideTWBExt"/>
        </w:rPr>
        <w:t>&lt;/RepeatBlock-By&gt;</w:t>
      </w:r>
    </w:p>
    <w:p w:rsidR="00B17EDE" w:rsidRPr="005D7536" w:rsidP="00B17EDE" w14:paraId="551421FD"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068D6C8"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7F3F7B"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51047166" w14:textId="77777777">
            <w:pPr>
              <w:keepNext/>
            </w:pPr>
          </w:p>
        </w:tc>
      </w:tr>
      <w:tr w14:paraId="48A3A84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6B32959" w14:textId="77777777">
            <w:pPr>
              <w:pStyle w:val="ColumnHeading"/>
              <w:keepNext/>
            </w:pPr>
            <w:r w:rsidRPr="005D7536">
              <w:t>Komisjoni ettepanek</w:t>
            </w:r>
          </w:p>
        </w:tc>
        <w:tc>
          <w:tcPr>
            <w:tcW w:w="4876" w:type="dxa"/>
          </w:tcPr>
          <w:p w:rsidR="00B17EDE" w:rsidRPr="005D7536" w:rsidP="0009156F" w14:paraId="3246291A" w14:textId="77777777">
            <w:pPr>
              <w:pStyle w:val="ColumnHeading"/>
              <w:keepNext/>
            </w:pPr>
            <w:r w:rsidRPr="005D7536">
              <w:t>Muudatusettepanek</w:t>
            </w:r>
          </w:p>
        </w:tc>
      </w:tr>
      <w:tr w14:paraId="1CB013C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97AAF56" w14:textId="77777777">
            <w:pPr>
              <w:pStyle w:val="Normal6"/>
            </w:pPr>
            <w:r w:rsidRPr="005D7536">
              <w:t>1.</w:t>
            </w:r>
            <w:r w:rsidRPr="005D7536">
              <w:tab/>
              <w:t>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w:t>
            </w:r>
          </w:p>
        </w:tc>
        <w:tc>
          <w:tcPr>
            <w:tcW w:w="4876" w:type="dxa"/>
          </w:tcPr>
          <w:p w:rsidR="00B17EDE" w:rsidRPr="005D7536" w:rsidP="0009156F" w14:paraId="02A55B66"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w:t>
            </w:r>
            <w:r w:rsidRPr="005D7536">
              <w:rPr>
                <w:b/>
                <w:i/>
              </w:rPr>
              <w:t>Määratud asutused peavad vastama käesoleva määruse IV lisas sätestatud asjakohastele põhinõuetele. Kõigil käesoleva artikli kohaldamisel kindlaks määratud asutustel, sealhulgas asjaomastel korraldusasutustel, kes vastutavad piirkondlike peatükkide kavandamise, programmitöö, haldamise ja rakendamise eest, on võimalik määratud asutus(t)e järelevalve all suhelda otse komisjoniga.</w:t>
            </w:r>
            <w:r w:rsidRPr="005D7536">
              <w:t xml:space="preserve"> Kõigil käesoleva artikli kohaldamisel kindlaks määratud asutustel on võimalus komisjoniga teavet vahetada.</w:t>
            </w:r>
          </w:p>
        </w:tc>
      </w:tr>
    </w:tbl>
    <w:p w:rsidR="00B17EDE" w:rsidRPr="005D7536" w:rsidP="00B17EDE" w14:paraId="29F363DB"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94A99A1" w14:textId="77777777">
      <w:r w:rsidRPr="005D7536">
        <w:rPr>
          <w:rStyle w:val="HideTWBExt"/>
        </w:rPr>
        <w:t>&lt;/Amend&gt;</w:t>
      </w:r>
    </w:p>
    <w:p w:rsidR="00B17EDE" w:rsidRPr="005D7536" w:rsidP="00B17EDE" w14:paraId="47CFDF1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5163</w:t>
      </w:r>
      <w:r w:rsidRPr="005D7536">
        <w:rPr>
          <w:rStyle w:val="HideTWBExt"/>
          <w:b w:val="0"/>
        </w:rPr>
        <w:t>&lt;/NumAm&gt;</w:t>
      </w:r>
    </w:p>
    <w:p w:rsidR="00B17EDE" w:rsidRPr="005D7536" w:rsidP="00B17EDE" w14:paraId="0CAE6826" w14:textId="77777777">
      <w:pPr>
        <w:pStyle w:val="NormalBold"/>
      </w:pPr>
      <w:r w:rsidRPr="005D7536">
        <w:rPr>
          <w:rStyle w:val="HideTWBExt"/>
          <w:b w:val="0"/>
        </w:rPr>
        <w:t>&lt;RepeatBlock-By&gt;&lt;Members&gt;</w:t>
      </w:r>
      <w:r w:rsidRPr="005D7536">
        <w:t xml:space="preserve">Marta </w:t>
      </w:r>
      <w:r w:rsidRPr="005D7536">
        <w:t>Wcisło</w:t>
      </w:r>
      <w:r w:rsidRPr="005D7536">
        <w:rPr>
          <w:rStyle w:val="HideTWBExt"/>
          <w:b w:val="0"/>
        </w:rPr>
        <w:t>&lt;/Members&gt;</w:t>
      </w:r>
    </w:p>
    <w:p w:rsidR="00B17EDE" w:rsidRPr="005D7536" w:rsidP="00B17EDE" w14:paraId="19DE37C6" w14:textId="77777777">
      <w:r w:rsidRPr="005D7536">
        <w:rPr>
          <w:rStyle w:val="HideTWBExt"/>
        </w:rPr>
        <w:t>&lt;/RepeatBlock-By&gt;</w:t>
      </w:r>
    </w:p>
    <w:p w:rsidR="00B17EDE" w:rsidRPr="005D7536" w:rsidP="00B17EDE" w14:paraId="7D0E62B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BEE2B19"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E7E602"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AF83A77" w14:textId="77777777">
            <w:pPr>
              <w:keepNext/>
            </w:pPr>
          </w:p>
        </w:tc>
      </w:tr>
      <w:tr w14:paraId="485684E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E6FC175" w14:textId="77777777">
            <w:pPr>
              <w:pStyle w:val="ColumnHeading"/>
              <w:keepNext/>
            </w:pPr>
            <w:r w:rsidRPr="005D7536">
              <w:t>Komisjoni ettepanek</w:t>
            </w:r>
          </w:p>
        </w:tc>
        <w:tc>
          <w:tcPr>
            <w:tcW w:w="4876" w:type="dxa"/>
          </w:tcPr>
          <w:p w:rsidR="00B17EDE" w:rsidRPr="005D7536" w:rsidP="0009156F" w14:paraId="705D5A1A" w14:textId="77777777">
            <w:pPr>
              <w:pStyle w:val="ColumnHeading"/>
              <w:keepNext/>
            </w:pPr>
            <w:r w:rsidRPr="005D7536">
              <w:t>Muudatusettepanek</w:t>
            </w:r>
          </w:p>
        </w:tc>
      </w:tr>
      <w:tr w14:paraId="61E9F90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A35ED62" w14:textId="77777777">
            <w:pPr>
              <w:pStyle w:val="Normal6"/>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w:t>
            </w:r>
            <w:r w:rsidRPr="005D7536">
              <w:rPr>
                <w:b/>
                <w:i/>
              </w:rPr>
              <w:t>võimalus</w:t>
            </w:r>
            <w:r w:rsidRPr="005D7536">
              <w:t xml:space="preserve"> komisjoniga </w:t>
            </w:r>
            <w:r w:rsidRPr="005D7536">
              <w:rPr>
                <w:b/>
                <w:i/>
              </w:rPr>
              <w:t>teavet vahetada</w:t>
            </w:r>
            <w:r w:rsidRPr="005D7536">
              <w:t>.</w:t>
            </w:r>
          </w:p>
        </w:tc>
        <w:tc>
          <w:tcPr>
            <w:tcW w:w="4876" w:type="dxa"/>
          </w:tcPr>
          <w:p w:rsidR="00B17EDE" w:rsidRPr="005D7536" w:rsidP="0009156F" w14:paraId="41E0A36A"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w:t>
            </w:r>
            <w:r w:rsidRPr="005D7536">
              <w:rPr>
                <w:b/>
                <w:i/>
              </w:rPr>
              <w:t>kooskõlas oma institutsioonilise ja õigusraamistikuga ning võttes arvesse asjaomaste peatükkide eripära, ja asjakohasel juhul ühe või mitu asutust, kes täidavad partnerluskava koordineerivat funktsiooni</w:t>
            </w:r>
            <w:r w:rsidRPr="005D7536">
              <w:t>. Määratud asutused peavad vastama käesoleva määruse IV lisas sätestatud asjakohastele põhinõuetele. Kõigil käesoleva artikli kohaldamisel kindlaks määratud asutustel</w:t>
            </w:r>
            <w:r w:rsidRPr="005D7536">
              <w:rPr>
                <w:b/>
                <w:i/>
              </w:rPr>
              <w:t>, sealhulgas asjaomastel korraldusasutustel, kes vastutavad piirkondlike peatükkide kavandamise, haldamise ja rakendamise eest</w:t>
            </w:r>
            <w:r w:rsidRPr="005D7536">
              <w:t xml:space="preserve"> on </w:t>
            </w:r>
            <w:r w:rsidRPr="005D7536">
              <w:rPr>
                <w:b/>
                <w:i/>
              </w:rPr>
              <w:t>võimalik suhelda otse</w:t>
            </w:r>
            <w:r w:rsidRPr="005D7536">
              <w:t xml:space="preserve"> komisjoniga.</w:t>
            </w:r>
          </w:p>
        </w:tc>
      </w:tr>
    </w:tbl>
    <w:p w:rsidR="00B17EDE" w:rsidRPr="005D7536" w:rsidP="00B17EDE" w14:paraId="6803E52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87BC271" w14:textId="77777777">
      <w:r w:rsidRPr="005D7536">
        <w:rPr>
          <w:rStyle w:val="HideTWBExt"/>
        </w:rPr>
        <w:t>&lt;/Amend&gt;</w:t>
      </w:r>
    </w:p>
    <w:p w:rsidR="00B17EDE" w:rsidRPr="005D7536" w:rsidP="00B17EDE" w14:paraId="641AC6F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5164</w:t>
      </w:r>
      <w:r w:rsidRPr="005D7536">
        <w:rPr>
          <w:rStyle w:val="HideTWBExt"/>
          <w:b w:val="0"/>
        </w:rPr>
        <w:t>&lt;/NumAm&gt;</w:t>
      </w:r>
    </w:p>
    <w:p w:rsidR="00B17EDE" w:rsidRPr="005D7536" w:rsidP="00B17EDE" w14:paraId="7250604D" w14:textId="77777777">
      <w:pPr>
        <w:pStyle w:val="NormalBold"/>
      </w:pPr>
      <w:r w:rsidRPr="005D7536">
        <w:rPr>
          <w:rStyle w:val="HideTWBExt"/>
          <w:b w:val="0"/>
        </w:rPr>
        <w:t>&lt;RepeatBlock-By&gt;&lt;Members&gt;</w:t>
      </w:r>
      <w:r w:rsidRPr="005D7536">
        <w:t>Luke</w:t>
      </w:r>
      <w:r w:rsidRPr="005D7536">
        <w:t xml:space="preserve"> </w:t>
      </w:r>
      <w:r w:rsidRPr="005D7536">
        <w:t>Ming</w:t>
      </w:r>
      <w:r w:rsidRPr="005D7536">
        <w:t xml:space="preserve"> </w:t>
      </w:r>
      <w:r w:rsidRPr="005D7536">
        <w:t>Flanagan</w:t>
      </w:r>
      <w:r w:rsidRPr="005D7536">
        <w:t xml:space="preserve">, </w:t>
      </w:r>
      <w:r w:rsidRPr="005D7536">
        <w:t>Arash</w:t>
      </w:r>
      <w:r w:rsidRPr="005D7536">
        <w:t xml:space="preserve"> </w:t>
      </w:r>
      <w:r w:rsidRPr="005D7536">
        <w:t>Saeidi</w:t>
      </w:r>
      <w:r w:rsidRPr="005D7536">
        <w:t xml:space="preserve">, </w:t>
      </w:r>
      <w:r w:rsidRPr="005D7536">
        <w:t>Konstantinos</w:t>
      </w:r>
      <w:r w:rsidRPr="005D7536">
        <w:t xml:space="preserve"> </w:t>
      </w:r>
      <w:r w:rsidRPr="005D7536">
        <w:t>Arvanitis</w:t>
      </w:r>
      <w:r w:rsidRPr="005D7536">
        <w:t xml:space="preserve">, Sebastian </w:t>
      </w:r>
      <w:r w:rsidRPr="005D7536">
        <w:t>Everding</w:t>
      </w:r>
      <w:r w:rsidRPr="005D7536">
        <w:rPr>
          <w:rStyle w:val="HideTWBExt"/>
          <w:b w:val="0"/>
        </w:rPr>
        <w:t>&lt;/Members&gt;</w:t>
      </w:r>
    </w:p>
    <w:p w:rsidR="00B17EDE" w:rsidRPr="005D7536" w:rsidP="00B17EDE" w14:paraId="108B5101"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4BAF3D8C" w14:textId="77777777">
      <w:r w:rsidRPr="005D7536">
        <w:rPr>
          <w:rStyle w:val="HideTWBExt"/>
        </w:rPr>
        <w:t>&lt;/RepeatBlock-By&gt;</w:t>
      </w:r>
    </w:p>
    <w:p w:rsidR="00B17EDE" w:rsidRPr="005D7536" w:rsidP="00B17EDE" w14:paraId="1CD907D1"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D0D9C3D"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865537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E2FBCA9" w14:textId="77777777">
            <w:pPr>
              <w:keepNext/>
            </w:pPr>
          </w:p>
        </w:tc>
      </w:tr>
      <w:tr w14:paraId="2515939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4005A6" w14:textId="77777777">
            <w:pPr>
              <w:pStyle w:val="ColumnHeading"/>
              <w:keepNext/>
            </w:pPr>
            <w:r w:rsidRPr="005D7536">
              <w:t>Komisjoni ettepanek</w:t>
            </w:r>
          </w:p>
        </w:tc>
        <w:tc>
          <w:tcPr>
            <w:tcW w:w="4876" w:type="dxa"/>
          </w:tcPr>
          <w:p w:rsidR="00B17EDE" w:rsidRPr="005D7536" w:rsidP="0009156F" w14:paraId="7D259016" w14:textId="77777777">
            <w:pPr>
              <w:pStyle w:val="ColumnHeading"/>
              <w:keepNext/>
            </w:pPr>
            <w:r w:rsidRPr="005D7536">
              <w:t>Muudatusettepanek</w:t>
            </w:r>
          </w:p>
        </w:tc>
      </w:tr>
      <w:tr w14:paraId="0B8E514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7CB6AB5" w14:textId="77777777">
            <w:pPr>
              <w:pStyle w:val="Normal6"/>
            </w:pPr>
            <w:r w:rsidRPr="005D7536">
              <w:t>1.</w:t>
            </w:r>
            <w:r w:rsidRPr="005D7536">
              <w:tab/>
              <w:t>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w:t>
            </w:r>
          </w:p>
        </w:tc>
        <w:tc>
          <w:tcPr>
            <w:tcW w:w="4876" w:type="dxa"/>
          </w:tcPr>
          <w:p w:rsidR="00B17EDE" w:rsidRPr="005D7536" w:rsidP="0009156F" w14:paraId="61C988B4" w14:textId="77777777">
            <w:pPr>
              <w:pStyle w:val="Normal6"/>
              <w:rPr>
                <w:szCs w:val="24"/>
              </w:rPr>
            </w:pPr>
            <w:r w:rsidRPr="005D7536">
              <w:t>1.</w:t>
            </w:r>
            <w:r w:rsidRPr="005D7536">
              <w:tab/>
              <w:t xml:space="preserve">Määruse (EL, Euratom) 2024/2509 artikli 63 lõike 3 kohaldamisel määrab </w:t>
            </w:r>
            <w:r w:rsidRPr="005D7536">
              <w:rPr>
                <w:b/>
                <w:i/>
              </w:rPr>
              <w:t xml:space="preserve">ja nimetab </w:t>
            </w:r>
            <w:r w:rsidRPr="005D7536">
              <w:t xml:space="preserve">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 </w:t>
            </w:r>
            <w:r w:rsidRPr="005D7536">
              <w:rPr>
                <w:b/>
                <w:i/>
              </w:rPr>
              <w:t>ning nad peavad looma selged ja läbipaistvad võimalused teabevahetuseks lõplike toetusesaajatega</w:t>
            </w:r>
            <w:r w:rsidRPr="005D7536">
              <w:t>.</w:t>
            </w:r>
          </w:p>
        </w:tc>
      </w:tr>
    </w:tbl>
    <w:p w:rsidR="00B17EDE" w:rsidRPr="005D7536" w:rsidP="00B17EDE" w14:paraId="6DD03215"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71E390D" w14:textId="77777777">
      <w:r w:rsidRPr="005D7536">
        <w:rPr>
          <w:rStyle w:val="HideTWBExt"/>
        </w:rPr>
        <w:t>&lt;/Amend&gt;</w:t>
      </w:r>
    </w:p>
    <w:p w:rsidR="00B17EDE" w:rsidRPr="005D7536" w:rsidP="00B17EDE" w14:paraId="0C59601E"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5165</w:t>
      </w:r>
      <w:r w:rsidRPr="005D7536">
        <w:rPr>
          <w:rStyle w:val="HideTWBExt"/>
          <w:b w:val="0"/>
        </w:rPr>
        <w:t>&lt;/NumAm&gt;</w:t>
      </w:r>
    </w:p>
    <w:p w:rsidR="00B17EDE" w:rsidRPr="005D7536" w:rsidP="00B17EDE" w14:paraId="5BC920AF" w14:textId="77777777">
      <w:pPr>
        <w:pStyle w:val="NormalBold"/>
      </w:pPr>
      <w:r w:rsidRPr="005D7536">
        <w:rPr>
          <w:rStyle w:val="HideTWBExt"/>
          <w:b w:val="0"/>
        </w:rPr>
        <w:t>&lt;RepeatBlock-By&gt;&lt;Members&gt;</w:t>
      </w:r>
      <w:r w:rsidRPr="005D7536">
        <w:t>Mireia</w:t>
      </w:r>
      <w:r w:rsidRPr="005D7536">
        <w:t xml:space="preserve"> </w:t>
      </w:r>
      <w:r w:rsidRPr="005D7536">
        <w:t>Borrás</w:t>
      </w:r>
      <w:r w:rsidRPr="005D7536">
        <w:t xml:space="preserve"> </w:t>
      </w:r>
      <w:r w:rsidRPr="005D7536">
        <w:t>Pabón</w:t>
      </w:r>
      <w:r w:rsidRPr="005D7536">
        <w:t xml:space="preserve">, </w:t>
      </w:r>
      <w:r w:rsidRPr="005D7536">
        <w:t>Raffaele</w:t>
      </w:r>
      <w:r w:rsidRPr="005D7536">
        <w:t xml:space="preserve"> </w:t>
      </w:r>
      <w:r w:rsidRPr="005D7536">
        <w:t>Stancanelli</w:t>
      </w:r>
      <w:r w:rsidRPr="005D7536">
        <w:t xml:space="preserve">, </w:t>
      </w:r>
      <w:r w:rsidRPr="005D7536">
        <w:t>Gilles</w:t>
      </w:r>
      <w:r w:rsidRPr="005D7536">
        <w:t xml:space="preserve"> </w:t>
      </w:r>
      <w:r w:rsidRPr="005D7536">
        <w:t>Pennelle</w:t>
      </w:r>
      <w:r w:rsidRPr="005D7536">
        <w:t xml:space="preserve">, </w:t>
      </w:r>
      <w:r w:rsidRPr="005D7536">
        <w:t>Valérie</w:t>
      </w:r>
      <w:r w:rsidRPr="005D7536">
        <w:t xml:space="preserve"> </w:t>
      </w:r>
      <w:r w:rsidRPr="005D7536">
        <w:t>Deloge</w:t>
      </w:r>
      <w:r w:rsidRPr="005D7536">
        <w:t xml:space="preserve">, </w:t>
      </w:r>
      <w:r w:rsidRPr="005D7536">
        <w:t>Tomáš</w:t>
      </w:r>
      <w:r w:rsidRPr="005D7536">
        <w:t xml:space="preserve"> </w:t>
      </w:r>
      <w:r w:rsidRPr="005D7536">
        <w:t>Kubín</w:t>
      </w:r>
      <w:r w:rsidRPr="005D7536">
        <w:t xml:space="preserve">, Marie </w:t>
      </w:r>
      <w:r w:rsidRPr="005D7536">
        <w:t>Dauchy</w:t>
      </w:r>
      <w:r w:rsidRPr="005D7536">
        <w:rPr>
          <w:rStyle w:val="HideTWBExt"/>
          <w:b w:val="0"/>
        </w:rPr>
        <w:t>&lt;/Members&gt;</w:t>
      </w:r>
    </w:p>
    <w:p w:rsidR="00B17EDE" w:rsidRPr="005D7536" w:rsidP="00B17EDE" w14:paraId="4DF7C5D8" w14:textId="77777777">
      <w:r w:rsidRPr="005D7536">
        <w:rPr>
          <w:rStyle w:val="HideTWBExt"/>
        </w:rPr>
        <w:t>&lt;/RepeatBlock-By&gt;</w:t>
      </w:r>
    </w:p>
    <w:p w:rsidR="00B17EDE" w:rsidRPr="005D7536" w:rsidP="00B17EDE" w14:paraId="356DDB5E"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2856E34"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8C6302"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3E19E8D" w14:textId="77777777">
            <w:pPr>
              <w:keepNext/>
            </w:pPr>
          </w:p>
        </w:tc>
      </w:tr>
      <w:tr w14:paraId="7FAFC62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1BF311F" w14:textId="77777777">
            <w:pPr>
              <w:pStyle w:val="ColumnHeading"/>
              <w:keepNext/>
            </w:pPr>
            <w:r w:rsidRPr="005D7536">
              <w:t>Komisjoni ettepanek</w:t>
            </w:r>
          </w:p>
        </w:tc>
        <w:tc>
          <w:tcPr>
            <w:tcW w:w="4876" w:type="dxa"/>
          </w:tcPr>
          <w:p w:rsidR="00B17EDE" w:rsidRPr="005D7536" w:rsidP="0009156F" w14:paraId="7ECC5397" w14:textId="77777777">
            <w:pPr>
              <w:pStyle w:val="ColumnHeading"/>
              <w:keepNext/>
            </w:pPr>
            <w:r w:rsidRPr="005D7536">
              <w:t>Muudatusettepanek</w:t>
            </w:r>
          </w:p>
        </w:tc>
      </w:tr>
      <w:tr w14:paraId="4B60BA7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552DC82" w14:textId="77777777">
            <w:pPr>
              <w:pStyle w:val="Normal6"/>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w:t>
            </w:r>
            <w:r w:rsidRPr="005D7536">
              <w:rPr>
                <w:b/>
                <w:i/>
              </w:rPr>
              <w:t>võimalus</w:t>
            </w:r>
            <w:r w:rsidRPr="005D7536">
              <w:t xml:space="preserve"> komisjoniga </w:t>
            </w:r>
            <w:r w:rsidRPr="005D7536">
              <w:rPr>
                <w:b/>
                <w:i/>
              </w:rPr>
              <w:t>teavet vahetada</w:t>
            </w:r>
            <w:r w:rsidRPr="005D7536">
              <w:t>.</w:t>
            </w:r>
          </w:p>
        </w:tc>
        <w:tc>
          <w:tcPr>
            <w:tcW w:w="4876" w:type="dxa"/>
          </w:tcPr>
          <w:p w:rsidR="00B17EDE" w:rsidRPr="005D7536" w:rsidP="0009156F" w14:paraId="26E21C34"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w:t>
            </w:r>
            <w:r w:rsidRPr="005D7536">
              <w:rPr>
                <w:b/>
                <w:i/>
              </w:rPr>
              <w:t>ning vajaduse korral partnerluskava koordineerimisfunktsiooni täitva asutuse</w:t>
            </w:r>
            <w:r w:rsidRPr="005D7536">
              <w:t>. Määratud asutused peavad vastama käesoleva määruse IV lisas sätestatud asjakohastele põhinõuetele. Kõigil käesoleva artikli kohaldamisel kindlaks määratud asutustel</w:t>
            </w:r>
            <w:r w:rsidRPr="005D7536">
              <w:rPr>
                <w:b/>
                <w:i/>
              </w:rPr>
              <w:t>, sealhulgas korraldusasutustel, kes vastutavad riiklike, valdkondlike või piirkondlike peatükkide haldamise ja rakendamise eest,</w:t>
            </w:r>
            <w:r w:rsidRPr="005D7536">
              <w:t xml:space="preserve"> on </w:t>
            </w:r>
            <w:r w:rsidRPr="005D7536">
              <w:rPr>
                <w:b/>
                <w:i/>
              </w:rPr>
              <w:t>võimalik suhelda otse</w:t>
            </w:r>
            <w:r w:rsidRPr="005D7536">
              <w:t xml:space="preserve"> komisjoniga.</w:t>
            </w:r>
          </w:p>
        </w:tc>
      </w:tr>
    </w:tbl>
    <w:p w:rsidR="00B17EDE" w:rsidRPr="005D7536" w:rsidP="00B17EDE" w14:paraId="58DEAE04"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1C6A52B" w14:textId="77777777">
      <w:r w:rsidRPr="005D7536">
        <w:rPr>
          <w:rStyle w:val="HideTWBExt"/>
        </w:rPr>
        <w:t>&lt;/Amend&gt;</w:t>
      </w:r>
    </w:p>
    <w:p w:rsidR="00B17EDE" w:rsidRPr="005D7536" w:rsidP="00B17EDE" w14:paraId="04BBA561"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5166</w:t>
      </w:r>
      <w:r w:rsidRPr="005D7536">
        <w:rPr>
          <w:rStyle w:val="HideTWBExt"/>
          <w:b w:val="0"/>
        </w:rPr>
        <w:t>&lt;/NumAm&gt;</w:t>
      </w:r>
    </w:p>
    <w:p w:rsidR="00B17EDE" w:rsidRPr="005D7536" w:rsidP="00B17EDE" w14:paraId="2DC42F97" w14:textId="77777777">
      <w:pPr>
        <w:pStyle w:val="NormalBold"/>
      </w:pPr>
      <w:r w:rsidRPr="005D7536">
        <w:rPr>
          <w:rStyle w:val="HideTWBExt"/>
          <w:b w:val="0"/>
        </w:rPr>
        <w:t>&lt;RepeatBlock-By&gt;&lt;Members&gt;</w:t>
      </w:r>
      <w:r w:rsidRPr="005D7536">
        <w:t>Tamás</w:t>
      </w:r>
      <w:r w:rsidRPr="005D7536">
        <w:t xml:space="preserve"> </w:t>
      </w:r>
      <w:r w:rsidRPr="005D7536">
        <w:t>Deutsch</w:t>
      </w:r>
      <w:r w:rsidRPr="005D7536">
        <w:rPr>
          <w:rStyle w:val="HideTWBExt"/>
          <w:b w:val="0"/>
        </w:rPr>
        <w:t>&lt;/Members&gt;</w:t>
      </w:r>
    </w:p>
    <w:p w:rsidR="00B17EDE" w:rsidRPr="005D7536" w:rsidP="00B17EDE" w14:paraId="5A6273EB" w14:textId="77777777">
      <w:r w:rsidRPr="005D7536">
        <w:rPr>
          <w:rStyle w:val="HideTWBExt"/>
        </w:rPr>
        <w:t>&lt;/RepeatBlock-By&gt;</w:t>
      </w:r>
    </w:p>
    <w:p w:rsidR="00B17EDE" w:rsidRPr="005D7536" w:rsidP="00B17EDE" w14:paraId="0E05E3D4"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301ED3F"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EB3415"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4BF74A53" w14:textId="77777777">
            <w:pPr>
              <w:keepNext/>
            </w:pPr>
          </w:p>
        </w:tc>
      </w:tr>
      <w:tr w14:paraId="2BAF5D7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239F2FB" w14:textId="77777777">
            <w:pPr>
              <w:pStyle w:val="ColumnHeading"/>
              <w:keepNext/>
            </w:pPr>
            <w:r w:rsidRPr="005D7536">
              <w:t>Komisjoni ettepanek</w:t>
            </w:r>
          </w:p>
        </w:tc>
        <w:tc>
          <w:tcPr>
            <w:tcW w:w="4876" w:type="dxa"/>
          </w:tcPr>
          <w:p w:rsidR="00B17EDE" w:rsidRPr="005D7536" w:rsidP="0009156F" w14:paraId="242B497F" w14:textId="77777777">
            <w:pPr>
              <w:pStyle w:val="ColumnHeading"/>
              <w:keepNext/>
            </w:pPr>
            <w:r w:rsidRPr="005D7536">
              <w:t>Muudatusettepanek</w:t>
            </w:r>
          </w:p>
        </w:tc>
      </w:tr>
      <w:tr w14:paraId="2E3FC4B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1A146EC" w14:textId="77777777">
            <w:pPr>
              <w:pStyle w:val="Normal6"/>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w:t>
            </w:r>
            <w:r w:rsidRPr="005D7536">
              <w:rPr>
                <w:b/>
                <w:i/>
              </w:rPr>
              <w:t>võimalus</w:t>
            </w:r>
            <w:r w:rsidRPr="005D7536">
              <w:t xml:space="preserve"> komisjoniga </w:t>
            </w:r>
            <w:r w:rsidRPr="005D7536">
              <w:rPr>
                <w:b/>
                <w:i/>
              </w:rPr>
              <w:t>teavet vahetada</w:t>
            </w:r>
            <w:r w:rsidRPr="005D7536">
              <w:t>.</w:t>
            </w:r>
          </w:p>
        </w:tc>
        <w:tc>
          <w:tcPr>
            <w:tcW w:w="4876" w:type="dxa"/>
          </w:tcPr>
          <w:p w:rsidR="00B17EDE" w:rsidRPr="005D7536" w:rsidP="0009156F" w14:paraId="232A710D"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w:t>
            </w:r>
            <w:r w:rsidRPr="005D7536">
              <w:rPr>
                <w:b/>
                <w:i/>
              </w:rPr>
              <w:t>ning vajaduse korral partnerluskava koordineerimisfunktsiooni täitva asutuse</w:t>
            </w:r>
            <w:r w:rsidRPr="005D7536">
              <w:t>. Määratud asutused peavad vastama käesoleva määruse IV lisas sätestatud asjakohastele põhinõuetele. Kõigil käesoleva artikli kohaldamisel kindlaks määratud asutustel</w:t>
            </w:r>
            <w:r w:rsidRPr="005D7536">
              <w:rPr>
                <w:b/>
                <w:i/>
              </w:rPr>
              <w:t>, sealhulgas korraldusasutustel, kes vastutavad riiklike, valdkondlike või piirkondlike peatükkide haldamise ja rakendamise eest,</w:t>
            </w:r>
            <w:r w:rsidRPr="005D7536">
              <w:t xml:space="preserve"> on </w:t>
            </w:r>
            <w:r w:rsidRPr="005D7536">
              <w:rPr>
                <w:b/>
                <w:i/>
              </w:rPr>
              <w:t>võimalik suhelda otse</w:t>
            </w:r>
            <w:r w:rsidRPr="005D7536">
              <w:t xml:space="preserve"> komisjoniga.</w:t>
            </w:r>
          </w:p>
        </w:tc>
      </w:tr>
    </w:tbl>
    <w:p w:rsidR="00B17EDE" w:rsidRPr="005D7536" w:rsidP="00B17EDE" w14:paraId="5F6B2A70"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D47ED7B" w14:textId="77777777">
      <w:r w:rsidRPr="005D7536">
        <w:rPr>
          <w:rStyle w:val="HideTWBExt"/>
        </w:rPr>
        <w:t>&lt;/Amend&gt;</w:t>
      </w:r>
    </w:p>
    <w:p w:rsidR="00B17EDE" w:rsidRPr="005D7536" w:rsidP="00B17EDE" w14:paraId="016C85C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5167</w:t>
      </w:r>
      <w:r w:rsidRPr="005D7536">
        <w:rPr>
          <w:rStyle w:val="HideTWBExt"/>
          <w:b w:val="0"/>
        </w:rPr>
        <w:t>&lt;/NumAm&gt;</w:t>
      </w:r>
    </w:p>
    <w:p w:rsidR="00B17EDE" w:rsidRPr="005D7536" w:rsidP="00B17EDE" w14:paraId="3B5580C8" w14:textId="77777777">
      <w:pPr>
        <w:pStyle w:val="NormalBold"/>
      </w:pPr>
      <w:r w:rsidRPr="005D7536">
        <w:rPr>
          <w:rStyle w:val="HideTWBExt"/>
          <w:b w:val="0"/>
        </w:rPr>
        <w:t>&lt;RepeatBlock-By&gt;&lt;Members&gt;</w:t>
      </w:r>
      <w:r w:rsidRPr="005D7536">
        <w:t>Dan</w:t>
      </w:r>
      <w:r w:rsidRPr="005D7536">
        <w:t xml:space="preserve"> </w:t>
      </w:r>
      <w:r w:rsidRPr="005D7536">
        <w:t>Barna</w:t>
      </w:r>
      <w:r w:rsidRPr="005D7536">
        <w:rPr>
          <w:rStyle w:val="HideTWBExt"/>
          <w:b w:val="0"/>
        </w:rPr>
        <w:t>&lt;/Members&gt;</w:t>
      </w:r>
    </w:p>
    <w:p w:rsidR="00B17EDE" w:rsidRPr="005D7536" w:rsidP="00B17EDE" w14:paraId="5A3A4FCC" w14:textId="77777777">
      <w:r w:rsidRPr="005D7536">
        <w:rPr>
          <w:rStyle w:val="HideTWBExt"/>
        </w:rPr>
        <w:t>&lt;/RepeatBlock-By&gt;</w:t>
      </w:r>
    </w:p>
    <w:p w:rsidR="00B17EDE" w:rsidRPr="005D7536" w:rsidP="00B17EDE" w14:paraId="0A1433E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418FDBD"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80671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DCB120E" w14:textId="77777777">
            <w:pPr>
              <w:keepNext/>
            </w:pPr>
          </w:p>
        </w:tc>
      </w:tr>
      <w:tr w14:paraId="57E0A93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300E767" w14:textId="77777777">
            <w:pPr>
              <w:pStyle w:val="ColumnHeading"/>
              <w:keepNext/>
            </w:pPr>
            <w:r w:rsidRPr="005D7536">
              <w:t>Komisjoni ettepanek</w:t>
            </w:r>
          </w:p>
        </w:tc>
        <w:tc>
          <w:tcPr>
            <w:tcW w:w="4876" w:type="dxa"/>
          </w:tcPr>
          <w:p w:rsidR="00B17EDE" w:rsidRPr="005D7536" w:rsidP="0009156F" w14:paraId="64BA3DC5" w14:textId="77777777">
            <w:pPr>
              <w:pStyle w:val="ColumnHeading"/>
              <w:keepNext/>
            </w:pPr>
            <w:r w:rsidRPr="005D7536">
              <w:t>Muudatusettepanek</w:t>
            </w:r>
          </w:p>
        </w:tc>
      </w:tr>
      <w:tr w14:paraId="6A6A5E7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0C8D6CF" w14:textId="77777777">
            <w:pPr>
              <w:pStyle w:val="Normal6"/>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w:t>
            </w:r>
            <w:r w:rsidRPr="005D7536">
              <w:rPr>
                <w:b/>
                <w:i/>
              </w:rPr>
              <w:t>võimalus</w:t>
            </w:r>
            <w:r w:rsidRPr="005D7536">
              <w:t xml:space="preserve"> komisjoniga </w:t>
            </w:r>
            <w:r w:rsidRPr="005D7536">
              <w:rPr>
                <w:b/>
                <w:i/>
              </w:rPr>
              <w:t>teavet vahetada</w:t>
            </w:r>
            <w:r w:rsidRPr="005D7536">
              <w:t>.</w:t>
            </w:r>
          </w:p>
        </w:tc>
        <w:tc>
          <w:tcPr>
            <w:tcW w:w="4876" w:type="dxa"/>
          </w:tcPr>
          <w:p w:rsidR="00B17EDE" w:rsidRPr="005D7536" w:rsidP="0009156F" w14:paraId="13E59AA5" w14:textId="77777777">
            <w:pPr>
              <w:pStyle w:val="Normal6"/>
              <w:rPr>
                <w:szCs w:val="24"/>
              </w:rPr>
            </w:pPr>
            <w:r w:rsidRPr="005D7536">
              <w:t>1.</w:t>
            </w:r>
            <w:r w:rsidRPr="005D7536">
              <w:tab/>
              <w:t>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w:t>
            </w:r>
            <w:r w:rsidRPr="005D7536">
              <w:rPr>
                <w:b/>
                <w:i/>
              </w:rPr>
              <w:t>, sealhulgas asjaomastel korraldusasutustel, kes vastutavad piirkondlike peatükkide kavandamise, programmitöö, haldamise ja rakendamise eest,</w:t>
            </w:r>
            <w:r w:rsidRPr="005D7536">
              <w:t xml:space="preserve"> on </w:t>
            </w:r>
            <w:r w:rsidRPr="005D7536">
              <w:rPr>
                <w:b/>
                <w:i/>
              </w:rPr>
              <w:t>võimalik määratud asutus(t)e järelevalve all suhelda otse</w:t>
            </w:r>
            <w:r w:rsidRPr="005D7536">
              <w:t xml:space="preserve"> komisjoniga. </w:t>
            </w:r>
          </w:p>
        </w:tc>
      </w:tr>
    </w:tbl>
    <w:p w:rsidR="00B17EDE" w:rsidRPr="005D7536" w:rsidP="00B17EDE" w14:paraId="0DB5FF3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A0D164F" w14:textId="77777777">
      <w:r w:rsidRPr="005D7536">
        <w:rPr>
          <w:rStyle w:val="HideTWBExt"/>
        </w:rPr>
        <w:t>&lt;/Amend&gt;</w:t>
      </w:r>
    </w:p>
    <w:p w:rsidR="00B17EDE" w:rsidRPr="005D7536" w:rsidP="00B17EDE" w14:paraId="25FFE78A"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5168</w:t>
      </w:r>
      <w:r w:rsidRPr="005D7536">
        <w:rPr>
          <w:rStyle w:val="HideTWBExt"/>
          <w:b w:val="0"/>
        </w:rPr>
        <w:t>&lt;/NumAm&gt;</w:t>
      </w:r>
    </w:p>
    <w:p w:rsidR="00B17EDE" w:rsidRPr="005D7536" w:rsidP="00B17EDE" w14:paraId="65626BB4" w14:textId="77777777">
      <w:pPr>
        <w:pStyle w:val="NormalBold"/>
      </w:pPr>
      <w:r w:rsidRPr="005D7536">
        <w:rPr>
          <w:rStyle w:val="HideTWBExt"/>
          <w:b w:val="0"/>
        </w:rPr>
        <w:t>&lt;RepeatBlock-By&gt;&lt;Members&gt;</w:t>
      </w:r>
      <w:r w:rsidRPr="005D7536">
        <w:t xml:space="preserve">Isabel </w:t>
      </w:r>
      <w:r w:rsidRPr="005D7536">
        <w:t>Benjumea</w:t>
      </w:r>
      <w:r w:rsidRPr="005D7536">
        <w:t xml:space="preserve"> </w:t>
      </w:r>
      <w:r w:rsidRPr="005D7536">
        <w:t>Benjumea</w:t>
      </w:r>
      <w:r w:rsidRPr="005D7536">
        <w:t xml:space="preserve">, Elena </w:t>
      </w:r>
      <w:r w:rsidRPr="005D7536">
        <w:t>Nevado</w:t>
      </w:r>
      <w:r w:rsidRPr="005D7536">
        <w:t xml:space="preserve"> </w:t>
      </w:r>
      <w:r w:rsidRPr="005D7536">
        <w:t>del</w:t>
      </w:r>
      <w:r w:rsidRPr="005D7536">
        <w:t xml:space="preserve"> </w:t>
      </w:r>
      <w:r w:rsidRPr="005D7536">
        <w:t>Campo</w:t>
      </w:r>
      <w:r w:rsidRPr="005D7536">
        <w:t xml:space="preserve">, Esther </w:t>
      </w:r>
      <w:r w:rsidRPr="005D7536">
        <w:t>Herranz</w:t>
      </w:r>
      <w:r w:rsidRPr="005D7536">
        <w:t xml:space="preserve"> </w:t>
      </w:r>
      <w:r w:rsidRPr="005D7536">
        <w:t>García</w:t>
      </w:r>
      <w:r w:rsidRPr="005D7536">
        <w:t xml:space="preserve">, Maravillas </w:t>
      </w:r>
      <w:r w:rsidRPr="005D7536">
        <w:t>Abadía</w:t>
      </w:r>
      <w:r w:rsidRPr="005D7536">
        <w:t xml:space="preserve"> </w:t>
      </w:r>
      <w:r w:rsidRPr="005D7536">
        <w:t>Jover</w:t>
      </w:r>
      <w:r w:rsidRPr="005D7536">
        <w:t xml:space="preserve">, </w:t>
      </w:r>
      <w:r w:rsidRPr="005D7536">
        <w:t>Fernando</w:t>
      </w:r>
      <w:r w:rsidRPr="005D7536">
        <w:t xml:space="preserve"> </w:t>
      </w:r>
      <w:r w:rsidRPr="005D7536">
        <w:t>Navarrete</w:t>
      </w:r>
      <w:r w:rsidRPr="005D7536">
        <w:t xml:space="preserve"> </w:t>
      </w:r>
      <w:r w:rsidRPr="005D7536">
        <w:t>Rojas</w:t>
      </w:r>
      <w:r w:rsidRPr="005D7536">
        <w:t xml:space="preserve">, Carmen </w:t>
      </w:r>
      <w:r w:rsidRPr="005D7536">
        <w:t>Crespo</w:t>
      </w:r>
      <w:r w:rsidRPr="005D7536">
        <w:t xml:space="preserve"> </w:t>
      </w:r>
      <w:r w:rsidRPr="005D7536">
        <w:t>Díaz</w:t>
      </w:r>
      <w:r w:rsidRPr="005D7536">
        <w:rPr>
          <w:rStyle w:val="HideTWBExt"/>
          <w:b w:val="0"/>
        </w:rPr>
        <w:t>&lt;/Members&gt;</w:t>
      </w:r>
    </w:p>
    <w:p w:rsidR="00B17EDE" w:rsidRPr="005D7536" w:rsidP="00B17EDE" w14:paraId="0BCAB8AD" w14:textId="77777777">
      <w:r w:rsidRPr="005D7536">
        <w:rPr>
          <w:rStyle w:val="HideTWBExt"/>
        </w:rPr>
        <w:t>&lt;/RepeatBlock-By&gt;</w:t>
      </w:r>
    </w:p>
    <w:p w:rsidR="00B17EDE" w:rsidRPr="005D7536" w:rsidP="00B17EDE" w14:paraId="7B1B87F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6A3C9ECB"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70C77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2A4C044" w14:textId="77777777">
            <w:pPr>
              <w:keepNext/>
            </w:pPr>
          </w:p>
        </w:tc>
      </w:tr>
      <w:tr w14:paraId="2CF8CFE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2A12D79" w14:textId="77777777">
            <w:pPr>
              <w:pStyle w:val="ColumnHeading"/>
              <w:keepNext/>
            </w:pPr>
            <w:r w:rsidRPr="005D7536">
              <w:t>Komisjoni ettepanek</w:t>
            </w:r>
          </w:p>
        </w:tc>
        <w:tc>
          <w:tcPr>
            <w:tcW w:w="4876" w:type="dxa"/>
          </w:tcPr>
          <w:p w:rsidR="00B17EDE" w:rsidRPr="005D7536" w:rsidP="0009156F" w14:paraId="7C5A3D91" w14:textId="77777777">
            <w:pPr>
              <w:pStyle w:val="ColumnHeading"/>
              <w:keepNext/>
            </w:pPr>
            <w:r w:rsidRPr="005D7536">
              <w:t>Muudatusettepanek</w:t>
            </w:r>
          </w:p>
        </w:tc>
      </w:tr>
      <w:tr w14:paraId="43A4372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04B9A04" w14:textId="77777777">
            <w:pPr>
              <w:pStyle w:val="Normal6"/>
            </w:pPr>
            <w:r w:rsidRPr="005D7536">
              <w:t>1.</w:t>
            </w:r>
            <w:r w:rsidRPr="005D7536">
              <w:tab/>
              <w:t>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w:t>
            </w:r>
          </w:p>
        </w:tc>
        <w:tc>
          <w:tcPr>
            <w:tcW w:w="4876" w:type="dxa"/>
          </w:tcPr>
          <w:p w:rsidR="00B17EDE" w:rsidRPr="005D7536" w:rsidP="0009156F" w14:paraId="4F607CE5"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 </w:t>
            </w:r>
            <w:r w:rsidRPr="005D7536">
              <w:rPr>
                <w:b/>
                <w:i/>
              </w:rPr>
              <w:t>Kui institutsiooniline raamistik seda võimaldab, võivad piirkondlikud omavalitsused tegutseda oma piirkondlike peatükkide korraldusasutustena ja pidada komisjoniga otsest dialoogi.</w:t>
            </w:r>
          </w:p>
        </w:tc>
      </w:tr>
    </w:tbl>
    <w:p w:rsidR="00B17EDE" w:rsidRPr="005D7536" w:rsidP="00B17EDE" w14:paraId="0DE5BF53" w14:textId="77777777">
      <w:pPr>
        <w:pStyle w:val="Olang"/>
      </w:pPr>
      <w:r w:rsidRPr="005D7536">
        <w:t xml:space="preserve">Or. </w:t>
      </w:r>
      <w:r w:rsidRPr="005D7536">
        <w:rPr>
          <w:rStyle w:val="HideTWBExt"/>
        </w:rPr>
        <w:t>&lt;Original&gt;</w:t>
      </w:r>
      <w:r w:rsidRPr="005D7536">
        <w:rPr>
          <w:rStyle w:val="HideTWBInt"/>
        </w:rPr>
        <w:t>{ES}</w:t>
      </w:r>
      <w:r w:rsidRPr="005D7536">
        <w:t>es</w:t>
      </w:r>
      <w:r w:rsidRPr="005D7536">
        <w:rPr>
          <w:rStyle w:val="HideTWBExt"/>
        </w:rPr>
        <w:t>&lt;/Original&gt;</w:t>
      </w:r>
    </w:p>
    <w:p w:rsidR="00B17EDE" w:rsidRPr="005D7536" w:rsidP="00B17EDE" w14:paraId="41E97DF0" w14:textId="77777777">
      <w:r w:rsidRPr="005D7536">
        <w:rPr>
          <w:rStyle w:val="HideTWBExt"/>
        </w:rPr>
        <w:t>&lt;/Amend&gt;</w:t>
      </w:r>
    </w:p>
    <w:p w:rsidR="00B17EDE" w:rsidRPr="005D7536" w:rsidP="00B17EDE" w14:paraId="4E9DC05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5169</w:t>
      </w:r>
      <w:r w:rsidRPr="005D7536">
        <w:rPr>
          <w:rStyle w:val="HideTWBExt"/>
          <w:b w:val="0"/>
        </w:rPr>
        <w:t>&lt;/NumAm&gt;</w:t>
      </w:r>
    </w:p>
    <w:p w:rsidR="00B17EDE" w:rsidRPr="005D7536" w:rsidP="00B17EDE" w14:paraId="14E8CFF4" w14:textId="77777777">
      <w:pPr>
        <w:pStyle w:val="NormalBold"/>
      </w:pPr>
      <w:r w:rsidRPr="005D7536">
        <w:rPr>
          <w:rStyle w:val="HideTWBExt"/>
          <w:b w:val="0"/>
        </w:rPr>
        <w:t>&lt;RepeatBlock-By&gt;&lt;Members&gt;</w:t>
      </w:r>
      <w:r w:rsidRPr="005D7536">
        <w:t xml:space="preserve">Monika </w:t>
      </w:r>
      <w:r w:rsidRPr="005D7536">
        <w:t>Hohlmeier</w:t>
      </w:r>
      <w:r w:rsidRPr="005D7536">
        <w:rPr>
          <w:rStyle w:val="HideTWBExt"/>
          <w:b w:val="0"/>
        </w:rPr>
        <w:t>&lt;/Members&gt;</w:t>
      </w:r>
    </w:p>
    <w:p w:rsidR="00B17EDE" w:rsidRPr="005D7536" w:rsidP="00B17EDE" w14:paraId="427E9144" w14:textId="77777777">
      <w:r w:rsidRPr="005D7536">
        <w:rPr>
          <w:rStyle w:val="HideTWBExt"/>
        </w:rPr>
        <w:t>&lt;/RepeatBlock-By&gt;</w:t>
      </w:r>
    </w:p>
    <w:p w:rsidR="00B17EDE" w:rsidRPr="005D7536" w:rsidP="00B17EDE" w14:paraId="0C97BE70"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4719545"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863BF9"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47855F5" w14:textId="77777777">
            <w:pPr>
              <w:keepNext/>
            </w:pPr>
          </w:p>
        </w:tc>
      </w:tr>
      <w:tr w14:paraId="0670F30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3B77A21" w14:textId="77777777">
            <w:pPr>
              <w:pStyle w:val="ColumnHeading"/>
              <w:keepNext/>
            </w:pPr>
            <w:r w:rsidRPr="005D7536">
              <w:t>Komisjoni ettepanek</w:t>
            </w:r>
          </w:p>
        </w:tc>
        <w:tc>
          <w:tcPr>
            <w:tcW w:w="4876" w:type="dxa"/>
          </w:tcPr>
          <w:p w:rsidR="00B17EDE" w:rsidRPr="005D7536" w:rsidP="0009156F" w14:paraId="00D50016" w14:textId="77777777">
            <w:pPr>
              <w:pStyle w:val="ColumnHeading"/>
              <w:keepNext/>
            </w:pPr>
            <w:r w:rsidRPr="005D7536">
              <w:t>Muudatusettepanek</w:t>
            </w:r>
          </w:p>
        </w:tc>
      </w:tr>
      <w:tr w14:paraId="4C1D057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62845BC" w14:textId="77777777">
            <w:pPr>
              <w:pStyle w:val="Normal6"/>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w:t>
            </w:r>
            <w:r w:rsidRPr="005D7536">
              <w:rPr>
                <w:b/>
                <w:i/>
              </w:rPr>
              <w:t>teavet vahetada</w:t>
            </w:r>
            <w:r w:rsidRPr="005D7536">
              <w:t>.</w:t>
            </w:r>
          </w:p>
        </w:tc>
        <w:tc>
          <w:tcPr>
            <w:tcW w:w="4876" w:type="dxa"/>
          </w:tcPr>
          <w:p w:rsidR="00B17EDE" w:rsidRPr="005D7536" w:rsidP="0009156F" w14:paraId="42081BBD" w14:textId="77777777">
            <w:pPr>
              <w:pStyle w:val="Normal6"/>
              <w:rPr>
                <w:szCs w:val="24"/>
              </w:rPr>
            </w:pPr>
            <w:r w:rsidRPr="005D7536">
              <w:t>1.</w:t>
            </w:r>
            <w:r w:rsidRPr="005D7536">
              <w:tab/>
              <w:t xml:space="preserve">Määruse (EL, Euratom) 2024/2509 artikli 63 lõike 3 kohaldamisel määrab iga liikmesriik </w:t>
            </w:r>
            <w:r w:rsidRPr="005D7536">
              <w:rPr>
                <w:b/>
                <w:i/>
              </w:rPr>
              <w:t>või piirkond</w:t>
            </w:r>
            <w:r w:rsidRPr="005D7536">
              <w:t xml:space="preserve">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w:t>
            </w:r>
            <w:r w:rsidRPr="005D7536">
              <w:rPr>
                <w:b/>
                <w:i/>
              </w:rPr>
              <w:t>otse suhelda</w:t>
            </w:r>
            <w:r w:rsidRPr="005D7536">
              <w:t xml:space="preserve">. </w:t>
            </w:r>
            <w:r w:rsidRPr="005D7536">
              <w:rPr>
                <w:b/>
                <w:i/>
              </w:rPr>
              <w:t>Liikmesriigid tagavad selge ja dokumenteeritud vastutusahela kõigi kindlaksmääratud asutuste ja liidu vahendite lõplike saajate vahel.</w:t>
            </w:r>
          </w:p>
        </w:tc>
      </w:tr>
    </w:tbl>
    <w:p w:rsidR="00B17EDE" w:rsidRPr="005D7536" w:rsidP="00B17EDE" w14:paraId="10677DFA"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D5887D4" w14:textId="77777777">
      <w:r w:rsidRPr="005D7536">
        <w:rPr>
          <w:rStyle w:val="HideTWBExt"/>
        </w:rPr>
        <w:t>&lt;/Amend&gt;</w:t>
      </w:r>
    </w:p>
    <w:p w:rsidR="00B17EDE" w:rsidRPr="005D7536" w:rsidP="00B17EDE" w14:paraId="59FEDB6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5170</w:t>
      </w:r>
      <w:r w:rsidRPr="005D7536">
        <w:rPr>
          <w:rStyle w:val="HideTWBExt"/>
          <w:b w:val="0"/>
        </w:rPr>
        <w:t>&lt;/NumAm&gt;</w:t>
      </w:r>
    </w:p>
    <w:p w:rsidR="00B17EDE" w:rsidRPr="005D7536" w:rsidP="00B17EDE" w14:paraId="213358E2" w14:textId="77777777">
      <w:pPr>
        <w:pStyle w:val="NormalBold"/>
      </w:pPr>
      <w:r w:rsidRPr="005D7536">
        <w:rPr>
          <w:rStyle w:val="HideTWBExt"/>
          <w:b w:val="0"/>
        </w:rPr>
        <w:t>&lt;RepeatBlock-By&gt;&lt;Members&gt;</w:t>
      </w:r>
      <w:r w:rsidRPr="005D7536">
        <w:t xml:space="preserve">Valentina </w:t>
      </w:r>
      <w:r w:rsidRPr="005D7536">
        <w:t>Palmisano</w:t>
      </w:r>
      <w:r w:rsidRPr="005D7536">
        <w:rPr>
          <w:rStyle w:val="HideTWBExt"/>
          <w:b w:val="0"/>
        </w:rPr>
        <w:t>&lt;/Members&gt;</w:t>
      </w:r>
    </w:p>
    <w:p w:rsidR="00B17EDE" w:rsidRPr="005D7536" w:rsidP="00B17EDE" w14:paraId="49E58981" w14:textId="77777777">
      <w:r w:rsidRPr="005D7536">
        <w:rPr>
          <w:rStyle w:val="HideTWBExt"/>
        </w:rPr>
        <w:t>&lt;AuNomDe&gt;</w:t>
      </w:r>
      <w:r w:rsidRPr="005D7536">
        <w:rPr>
          <w:rStyle w:val="HideTWBInt"/>
        </w:rPr>
        <w:t>{The Left}</w:t>
      </w:r>
      <w:r w:rsidRPr="005D7536">
        <w:t xml:space="preserve">fraktsiooni The </w:t>
      </w:r>
      <w:r w:rsidRPr="005D7536">
        <w:t>Left</w:t>
      </w:r>
      <w:r w:rsidRPr="005D7536">
        <w:t xml:space="preserve"> nimel</w:t>
      </w:r>
      <w:r w:rsidRPr="005D7536">
        <w:rPr>
          <w:rStyle w:val="HideTWBExt"/>
        </w:rPr>
        <w:t>&lt;/AuNomDe&gt;</w:t>
      </w:r>
    </w:p>
    <w:p w:rsidR="00B17EDE" w:rsidRPr="005D7536" w:rsidP="00B17EDE" w14:paraId="05D8E492" w14:textId="77777777">
      <w:pPr>
        <w:pStyle w:val="NormalBold"/>
      </w:pPr>
      <w:r w:rsidRPr="005D7536">
        <w:rPr>
          <w:rStyle w:val="HideTWBExt"/>
          <w:b w:val="0"/>
        </w:rPr>
        <w:t>&lt;Members&gt;</w:t>
      </w:r>
      <w:r w:rsidRPr="005D7536">
        <w:t>Younous</w:t>
      </w:r>
      <w:r w:rsidRPr="005D7536">
        <w:t xml:space="preserve"> </w:t>
      </w:r>
      <w:r w:rsidRPr="005D7536">
        <w:t>Omarjee</w:t>
      </w:r>
      <w:r w:rsidRPr="005D7536">
        <w:rPr>
          <w:rStyle w:val="HideTWBExt"/>
          <w:b w:val="0"/>
        </w:rPr>
        <w:t>&lt;/Members&gt;</w:t>
      </w:r>
    </w:p>
    <w:p w:rsidR="00B17EDE" w:rsidRPr="005D7536" w:rsidP="00B17EDE" w14:paraId="6CC56C2F" w14:textId="77777777">
      <w:r w:rsidRPr="005D7536">
        <w:rPr>
          <w:rStyle w:val="HideTWBExt"/>
        </w:rPr>
        <w:t>&lt;/RepeatBlock-By&gt;</w:t>
      </w:r>
    </w:p>
    <w:p w:rsidR="00B17EDE" w:rsidRPr="005D7536" w:rsidP="00B17EDE" w14:paraId="6CD43B4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4F3553C"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1E414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619A010" w14:textId="77777777">
            <w:pPr>
              <w:keepNext/>
            </w:pPr>
          </w:p>
        </w:tc>
      </w:tr>
      <w:tr w14:paraId="4469AFB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3BC2FB7" w14:textId="77777777">
            <w:pPr>
              <w:pStyle w:val="ColumnHeading"/>
              <w:keepNext/>
            </w:pPr>
            <w:r w:rsidRPr="005D7536">
              <w:t>Komisjoni ettepanek</w:t>
            </w:r>
          </w:p>
        </w:tc>
        <w:tc>
          <w:tcPr>
            <w:tcW w:w="4876" w:type="dxa"/>
          </w:tcPr>
          <w:p w:rsidR="00B17EDE" w:rsidRPr="005D7536" w:rsidP="0009156F" w14:paraId="457F6C47" w14:textId="77777777">
            <w:pPr>
              <w:pStyle w:val="ColumnHeading"/>
              <w:keepNext/>
            </w:pPr>
            <w:r w:rsidRPr="005D7536">
              <w:t>Muudatusettepanek</w:t>
            </w:r>
          </w:p>
        </w:tc>
      </w:tr>
      <w:tr w14:paraId="2A71110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587DE99" w14:textId="77777777">
            <w:pPr>
              <w:pStyle w:val="Normal6"/>
            </w:pPr>
            <w:r w:rsidRPr="005D7536">
              <w:t>1.</w:t>
            </w:r>
            <w:r w:rsidRPr="005D7536">
              <w:tab/>
              <w:t>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w:t>
            </w:r>
          </w:p>
        </w:tc>
        <w:tc>
          <w:tcPr>
            <w:tcW w:w="4876" w:type="dxa"/>
          </w:tcPr>
          <w:p w:rsidR="00B17EDE" w:rsidRPr="005D7536" w:rsidP="0009156F" w14:paraId="68734D80"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 </w:t>
            </w:r>
            <w:r w:rsidRPr="005D7536">
              <w:rPr>
                <w:b/>
                <w:i/>
              </w:rPr>
              <w:t>Kavandamise, programmitöö, haldamise ja rakendamise eest vastutavatel (piirkondlikel) korraldusasutustel on võimalik komisjoniga otse suhelda.</w:t>
            </w:r>
          </w:p>
        </w:tc>
      </w:tr>
    </w:tbl>
    <w:p w:rsidR="00B17EDE" w:rsidRPr="005D7536" w:rsidP="00B17EDE" w14:paraId="4EA5FD3F"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0F14855" w14:textId="77777777">
      <w:r w:rsidRPr="005D7536">
        <w:rPr>
          <w:rStyle w:val="HideTWBExt"/>
        </w:rPr>
        <w:t>&lt;/Amend&gt;</w:t>
      </w:r>
    </w:p>
    <w:p w:rsidR="00B17EDE" w:rsidRPr="005D7536" w:rsidP="00B17EDE" w14:paraId="2E8BE54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5171</w:t>
      </w:r>
      <w:r w:rsidRPr="005D7536">
        <w:rPr>
          <w:rStyle w:val="HideTWBExt"/>
          <w:b w:val="0"/>
        </w:rPr>
        <w:t>&lt;/NumAm&gt;</w:t>
      </w:r>
    </w:p>
    <w:p w:rsidR="00B17EDE" w:rsidRPr="005D7536" w:rsidP="00B17EDE" w14:paraId="47E7D73E" w14:textId="77777777">
      <w:pPr>
        <w:pStyle w:val="NormalBold"/>
      </w:pPr>
      <w:r w:rsidRPr="005D7536">
        <w:rPr>
          <w:rStyle w:val="HideTWBExt"/>
          <w:b w:val="0"/>
        </w:rPr>
        <w:t>&lt;RepeatBlock-By&gt;&lt;Members&gt;</w:t>
      </w:r>
      <w:r w:rsidRPr="005D7536">
        <w:t>Pascal</w:t>
      </w:r>
      <w:r w:rsidRPr="005D7536">
        <w:t xml:space="preserve"> </w:t>
      </w:r>
      <w:r w:rsidRPr="005D7536">
        <w:t>Arimont</w:t>
      </w:r>
      <w:r w:rsidRPr="005D7536">
        <w:t xml:space="preserve">, </w:t>
      </w:r>
      <w:r w:rsidRPr="005D7536">
        <w:t>Wouter</w:t>
      </w:r>
      <w:r w:rsidRPr="005D7536">
        <w:t xml:space="preserve"> </w:t>
      </w:r>
      <w:r w:rsidRPr="005D7536">
        <w:t>Beke</w:t>
      </w:r>
      <w:r w:rsidRPr="005D7536">
        <w:t xml:space="preserve">, Johan Van </w:t>
      </w:r>
      <w:r w:rsidRPr="005D7536">
        <w:t>Overtveldt</w:t>
      </w:r>
      <w:r w:rsidRPr="005D7536">
        <w:rPr>
          <w:rStyle w:val="HideTWBExt"/>
          <w:b w:val="0"/>
        </w:rPr>
        <w:t>&lt;/Members&gt;</w:t>
      </w:r>
    </w:p>
    <w:p w:rsidR="00B17EDE" w:rsidRPr="005D7536" w:rsidP="00B17EDE" w14:paraId="2439486E" w14:textId="77777777">
      <w:r w:rsidRPr="005D7536">
        <w:rPr>
          <w:rStyle w:val="HideTWBExt"/>
        </w:rPr>
        <w:t>&lt;/RepeatBlock-By&gt;</w:t>
      </w:r>
    </w:p>
    <w:p w:rsidR="00B17EDE" w:rsidRPr="005D7536" w:rsidP="00B17EDE" w14:paraId="449C74C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413A02AA"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B54046"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98508F3" w14:textId="77777777">
            <w:pPr>
              <w:keepNext/>
            </w:pPr>
          </w:p>
        </w:tc>
      </w:tr>
      <w:tr w14:paraId="0B18CEB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76F89C8" w14:textId="77777777">
            <w:pPr>
              <w:pStyle w:val="ColumnHeading"/>
              <w:keepNext/>
            </w:pPr>
            <w:r w:rsidRPr="005D7536">
              <w:t>Komisjoni ettepanek</w:t>
            </w:r>
          </w:p>
        </w:tc>
        <w:tc>
          <w:tcPr>
            <w:tcW w:w="4876" w:type="dxa"/>
          </w:tcPr>
          <w:p w:rsidR="00B17EDE" w:rsidRPr="005D7536" w:rsidP="0009156F" w14:paraId="6D059B04" w14:textId="77777777">
            <w:pPr>
              <w:pStyle w:val="ColumnHeading"/>
              <w:keepNext/>
            </w:pPr>
            <w:r w:rsidRPr="005D7536">
              <w:t>Muudatusettepanek</w:t>
            </w:r>
          </w:p>
        </w:tc>
      </w:tr>
      <w:tr w14:paraId="1F070A9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1BFB386" w14:textId="77777777">
            <w:pPr>
              <w:pStyle w:val="Normal6"/>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w:t>
            </w:r>
            <w:r w:rsidRPr="005D7536">
              <w:rPr>
                <w:b/>
                <w:i/>
              </w:rPr>
              <w:t>Kõigil</w:t>
            </w:r>
            <w:r w:rsidRPr="005D7536">
              <w:t xml:space="preserve"> käesoleva artikli kohaldamisel kindlaks määratud </w:t>
            </w:r>
            <w:r w:rsidRPr="005D7536">
              <w:rPr>
                <w:b/>
                <w:i/>
              </w:rPr>
              <w:t>asutustel on võimalus</w:t>
            </w:r>
            <w:r w:rsidRPr="005D7536">
              <w:t xml:space="preserve"> komisjoniga </w:t>
            </w:r>
            <w:r w:rsidRPr="005D7536">
              <w:rPr>
                <w:b/>
                <w:i/>
              </w:rPr>
              <w:t>teavet vahetada</w:t>
            </w:r>
            <w:r w:rsidRPr="005D7536">
              <w:t>.</w:t>
            </w:r>
          </w:p>
        </w:tc>
        <w:tc>
          <w:tcPr>
            <w:tcW w:w="4876" w:type="dxa"/>
          </w:tcPr>
          <w:p w:rsidR="00B17EDE" w:rsidRPr="005D7536" w:rsidP="0009156F" w14:paraId="4257027B"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w:t>
            </w:r>
            <w:r w:rsidRPr="005D7536">
              <w:rPr>
                <w:b/>
                <w:i/>
              </w:rPr>
              <w:t>Kõik</w:t>
            </w:r>
            <w:r w:rsidRPr="005D7536">
              <w:t xml:space="preserve"> käesoleva artikli kohaldamisel kindlaks määratud </w:t>
            </w:r>
            <w:r w:rsidRPr="005D7536">
              <w:rPr>
                <w:b/>
                <w:i/>
              </w:rPr>
              <w:t>asutused vahetavad teavet</w:t>
            </w:r>
            <w:r w:rsidRPr="005D7536">
              <w:t xml:space="preserve"> komisjoniga. </w:t>
            </w:r>
            <w:r w:rsidRPr="005D7536">
              <w:rPr>
                <w:b/>
                <w:i/>
              </w:rPr>
              <w:t>Liikmesriigid tagavad selge ja dokumenteeritud vastutusahela kõigi kindlaksmääratud asutuste ja liidu vahendite lõplike saajate vahel.</w:t>
            </w:r>
          </w:p>
        </w:tc>
      </w:tr>
    </w:tbl>
    <w:p w:rsidR="00B17EDE" w:rsidRPr="005D7536" w:rsidP="00B17EDE" w14:paraId="6C2F1262"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4E12246" w14:textId="77777777">
      <w:r w:rsidRPr="005D7536">
        <w:rPr>
          <w:rStyle w:val="HideTWBExt"/>
        </w:rPr>
        <w:t>&lt;/Amend&gt;</w:t>
      </w:r>
    </w:p>
    <w:p w:rsidR="00B17EDE" w:rsidRPr="005D7536" w:rsidP="00B17EDE" w14:paraId="7D87B969"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5172</w:t>
      </w:r>
      <w:r w:rsidRPr="005D7536">
        <w:rPr>
          <w:rStyle w:val="HideTWBExt"/>
          <w:b w:val="0"/>
        </w:rPr>
        <w:t>&lt;/NumAm&gt;</w:t>
      </w:r>
    </w:p>
    <w:p w:rsidR="00B17EDE" w:rsidRPr="005D7536" w:rsidP="00B17EDE" w14:paraId="5AE0EC07" w14:textId="77777777">
      <w:pPr>
        <w:pStyle w:val="NormalBold"/>
      </w:pPr>
      <w:r w:rsidRPr="005D7536">
        <w:rPr>
          <w:rStyle w:val="HideTWBExt"/>
          <w:b w:val="0"/>
        </w:rPr>
        <w:t>&lt;RepeatBlock-By&gt;&lt;Members&gt;</w:t>
      </w:r>
      <w:r w:rsidRPr="005D7536">
        <w:t>Ciaran</w:t>
      </w:r>
      <w:r w:rsidRPr="005D7536">
        <w:t xml:space="preserve"> </w:t>
      </w:r>
      <w:r w:rsidRPr="005D7536">
        <w:t>Mullooly</w:t>
      </w:r>
      <w:r w:rsidRPr="005D7536">
        <w:rPr>
          <w:rStyle w:val="HideTWBExt"/>
          <w:b w:val="0"/>
        </w:rPr>
        <w:t>&lt;/Members&gt;</w:t>
      </w:r>
    </w:p>
    <w:p w:rsidR="00B17EDE" w:rsidRPr="005D7536" w:rsidP="00B17EDE" w14:paraId="01CB9E31" w14:textId="77777777">
      <w:r w:rsidRPr="005D7536">
        <w:rPr>
          <w:rStyle w:val="HideTWBExt"/>
        </w:rPr>
        <w:t>&lt;/RepeatBlock-By&gt;</w:t>
      </w:r>
    </w:p>
    <w:p w:rsidR="00B17EDE" w:rsidRPr="005D7536" w:rsidP="00B17EDE" w14:paraId="7B80628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7503BF3"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6CAA57"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C18832A" w14:textId="77777777">
            <w:pPr>
              <w:keepNext/>
            </w:pPr>
          </w:p>
        </w:tc>
      </w:tr>
      <w:tr w14:paraId="4135300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ACF9B68" w14:textId="77777777">
            <w:pPr>
              <w:pStyle w:val="ColumnHeading"/>
              <w:keepNext/>
            </w:pPr>
            <w:r w:rsidRPr="005D7536">
              <w:t>Komisjoni ettepanek</w:t>
            </w:r>
          </w:p>
        </w:tc>
        <w:tc>
          <w:tcPr>
            <w:tcW w:w="4876" w:type="dxa"/>
          </w:tcPr>
          <w:p w:rsidR="00B17EDE" w:rsidRPr="005D7536" w:rsidP="0009156F" w14:paraId="4989A96A" w14:textId="77777777">
            <w:pPr>
              <w:pStyle w:val="ColumnHeading"/>
              <w:keepNext/>
            </w:pPr>
            <w:r w:rsidRPr="005D7536">
              <w:t>Muudatusettepanek</w:t>
            </w:r>
          </w:p>
        </w:tc>
      </w:tr>
      <w:tr w14:paraId="4D0CD21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0808BA8" w14:textId="77777777">
            <w:pPr>
              <w:pStyle w:val="Normal6"/>
            </w:pPr>
            <w:r w:rsidRPr="005D7536">
              <w:t>1.</w:t>
            </w:r>
            <w:r w:rsidRPr="005D7536">
              <w:tab/>
              <w:t>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w:t>
            </w:r>
          </w:p>
        </w:tc>
        <w:tc>
          <w:tcPr>
            <w:tcW w:w="4876" w:type="dxa"/>
          </w:tcPr>
          <w:p w:rsidR="00B17EDE" w:rsidRPr="005D7536" w:rsidP="0009156F" w14:paraId="4E7A8352" w14:textId="77777777">
            <w:pPr>
              <w:pStyle w:val="Normal6"/>
              <w:rPr>
                <w:szCs w:val="24"/>
              </w:rPr>
            </w:pPr>
            <w:r w:rsidRPr="005D7536">
              <w:t>1.</w:t>
            </w:r>
            <w:r w:rsidRPr="005D7536">
              <w:tab/>
              <w:t xml:space="preserve">Määruse (EL, Euratom) 2024/2509 artikli 63 lõike 3 kohaldamisel määrab iga liikmesriik kava jaoks ühe või mitu korraldusasutust, </w:t>
            </w:r>
            <w:r w:rsidRPr="005D7536">
              <w:rPr>
                <w:b/>
                <w:i/>
              </w:rPr>
              <w:t>kes peavad tihedalt suhtlema kohalike asutustega,</w:t>
            </w:r>
            <w:r w:rsidRPr="005D7536">
              <w:t xml:space="preserve"> ühe või mitu makseasutust ja ühe või mitu auditeerimisasutust. Määratud asutused peavad vastama käesoleva määruse IV lisas sätestatud asjakohastele põhinõuetele. Kõigil käesoleva artikli kohaldamisel kindlaks määratud asutustel on võimalus komisjoniga teavet vahetada.</w:t>
            </w:r>
          </w:p>
        </w:tc>
      </w:tr>
    </w:tbl>
    <w:p w:rsidR="00B17EDE" w:rsidRPr="005D7536" w:rsidP="00B17EDE" w14:paraId="7FE43BAD"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1D26A0F" w14:textId="77777777">
      <w:r w:rsidRPr="005D7536">
        <w:rPr>
          <w:rStyle w:val="HideTWBExt"/>
        </w:rPr>
        <w:t>&lt;/Amend&gt;</w:t>
      </w:r>
    </w:p>
    <w:p w:rsidR="00B17EDE" w:rsidRPr="005D7536" w:rsidP="00B17EDE" w14:paraId="2746E3D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5173</w:t>
      </w:r>
      <w:r w:rsidRPr="005D7536">
        <w:rPr>
          <w:rStyle w:val="HideTWBExt"/>
          <w:b w:val="0"/>
        </w:rPr>
        <w:t>&lt;/NumAm&gt;</w:t>
      </w:r>
    </w:p>
    <w:p w:rsidR="00B17EDE" w:rsidRPr="005D7536" w:rsidP="00B17EDE" w14:paraId="659ED424" w14:textId="77777777">
      <w:pPr>
        <w:pStyle w:val="NormalBold"/>
      </w:pPr>
      <w:r w:rsidRPr="005D7536">
        <w:rPr>
          <w:rStyle w:val="HideTWBExt"/>
          <w:b w:val="0"/>
        </w:rPr>
        <w:t>&lt;RepeatBlock-By&gt;&lt;Members&gt;</w:t>
      </w:r>
      <w:r w:rsidRPr="005D7536">
        <w:t>Jérémy</w:t>
      </w:r>
      <w:r w:rsidRPr="005D7536">
        <w:t xml:space="preserve"> </w:t>
      </w:r>
      <w:r w:rsidRPr="005D7536">
        <w:t>Decerle</w:t>
      </w:r>
      <w:r w:rsidRPr="005D7536">
        <w:t xml:space="preserve">, </w:t>
      </w:r>
      <w:r w:rsidRPr="005D7536">
        <w:t>Ciaran</w:t>
      </w:r>
      <w:r w:rsidRPr="005D7536">
        <w:t xml:space="preserve"> </w:t>
      </w:r>
      <w:r w:rsidRPr="005D7536">
        <w:t>Mullooly</w:t>
      </w:r>
      <w:r w:rsidRPr="005D7536">
        <w:t xml:space="preserve">, Christine </w:t>
      </w:r>
      <w:r w:rsidRPr="005D7536">
        <w:t>Singer</w:t>
      </w:r>
      <w:r w:rsidRPr="005D7536">
        <w:t xml:space="preserve">, Charles </w:t>
      </w:r>
      <w:r w:rsidRPr="005D7536">
        <w:t>Goerens</w:t>
      </w:r>
      <w:r w:rsidRPr="005D7536">
        <w:rPr>
          <w:rStyle w:val="HideTWBExt"/>
          <w:b w:val="0"/>
        </w:rPr>
        <w:t>&lt;/Members&gt;</w:t>
      </w:r>
    </w:p>
    <w:p w:rsidR="00B17EDE" w:rsidRPr="005D7536" w:rsidP="00B17EDE" w14:paraId="193D55A7" w14:textId="77777777">
      <w:r w:rsidRPr="005D7536">
        <w:rPr>
          <w:rStyle w:val="HideTWBExt"/>
        </w:rPr>
        <w:t>&lt;/RepeatBlock-By&gt;</w:t>
      </w:r>
    </w:p>
    <w:p w:rsidR="00B17EDE" w:rsidRPr="005D7536" w:rsidP="00B17EDE" w14:paraId="610BA2B6"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66DFF0E"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36CFC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14DE74E2" w14:textId="77777777">
            <w:pPr>
              <w:keepNext/>
            </w:pPr>
          </w:p>
        </w:tc>
      </w:tr>
      <w:tr w14:paraId="396C0E7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2CED32D" w14:textId="77777777">
            <w:pPr>
              <w:pStyle w:val="ColumnHeading"/>
              <w:keepNext/>
            </w:pPr>
            <w:r w:rsidRPr="005D7536">
              <w:t>Komisjoni ettepanek</w:t>
            </w:r>
          </w:p>
        </w:tc>
        <w:tc>
          <w:tcPr>
            <w:tcW w:w="4876" w:type="dxa"/>
          </w:tcPr>
          <w:p w:rsidR="00B17EDE" w:rsidRPr="005D7536" w:rsidP="0009156F" w14:paraId="238827D0" w14:textId="77777777">
            <w:pPr>
              <w:pStyle w:val="ColumnHeading"/>
              <w:keepNext/>
            </w:pPr>
            <w:r w:rsidRPr="005D7536">
              <w:t>Muudatusettepanek</w:t>
            </w:r>
          </w:p>
        </w:tc>
      </w:tr>
      <w:tr w14:paraId="5DF5B9C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1738BAE" w14:textId="77777777">
            <w:pPr>
              <w:pStyle w:val="Normal6"/>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w:t>
            </w:r>
            <w:r w:rsidRPr="005D7536">
              <w:rPr>
                <w:b/>
                <w:i/>
              </w:rPr>
              <w:t>on</w:t>
            </w:r>
            <w:r w:rsidRPr="005D7536">
              <w:t xml:space="preserve"> võimalus komisjoniga teavet vahetada.</w:t>
            </w:r>
          </w:p>
        </w:tc>
        <w:tc>
          <w:tcPr>
            <w:tcW w:w="4876" w:type="dxa"/>
          </w:tcPr>
          <w:p w:rsidR="00B17EDE" w:rsidRPr="005D7536" w:rsidP="0009156F" w14:paraId="48C23846" w14:textId="77777777">
            <w:pPr>
              <w:pStyle w:val="Normal6"/>
              <w:rPr>
                <w:szCs w:val="24"/>
              </w:rPr>
            </w:pPr>
            <w:r w:rsidRPr="005D7536">
              <w:t>1.</w:t>
            </w:r>
            <w:r w:rsidRPr="005D7536">
              <w:tab/>
              <w:t xml:space="preserve">Määruse (EL, Euratom) 2024/2509 artikli 63 lõike 3 kohaldamisel määrab iga liikmesriik kava jaoks ühe või mitu </w:t>
            </w:r>
            <w:r w:rsidRPr="005D7536">
              <w:rPr>
                <w:b/>
                <w:i/>
              </w:rPr>
              <w:t>riiklikku ja/või piirkondlikku</w:t>
            </w:r>
            <w:r w:rsidRPr="005D7536">
              <w:t xml:space="preserve"> korraldusasutust, ühe või mitu makseasutust ja ühe või mitu auditeerimisasutust. Määratud asutused peavad vastama käesoleva määruse IV lisas sätestatud asjakohastele põhinõuetele. Kõigil käesoleva artikli kohaldamisel kindlaks määratud asutustel </w:t>
            </w:r>
            <w:r w:rsidRPr="005D7536">
              <w:rPr>
                <w:b/>
                <w:i/>
              </w:rPr>
              <w:t>võib olla</w:t>
            </w:r>
            <w:r w:rsidRPr="005D7536">
              <w:t xml:space="preserve"> võimalus komisjoniga teavet vahetada.</w:t>
            </w:r>
          </w:p>
        </w:tc>
      </w:tr>
    </w:tbl>
    <w:p w:rsidR="00B17EDE" w:rsidRPr="005D7536" w:rsidP="00B17EDE" w14:paraId="36E4351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BD5CFF4"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0497B59C" w14:textId="77777777">
      <w:pPr>
        <w:pStyle w:val="Normal12Italic"/>
        <w:rPr>
          <w:noProof w:val="0"/>
        </w:rPr>
      </w:pPr>
      <w:r w:rsidRPr="005D7536">
        <w:t>Tuleb lisada, et praeguse ÜPP rakendusraamistiku saab säilitada, võimaldades piirkondlikel asutustel täita neile määratud programmide korraldusasutustena oma ülesandeid, võttes samal ajal täieliku vastutuse (programmitöö, rahastamine ning haldus- ja finantsjuhtimine). Komisjoniga suhtlemise reeglite küsimuses peaks igal liikmesriigil olema vabadus määratleda tingimused vastavalt oma sisekorraldusele.</w:t>
      </w:r>
    </w:p>
    <w:p w:rsidR="00B17EDE" w:rsidRPr="005D7536" w:rsidP="00B17EDE" w14:paraId="4B1EDFC9" w14:textId="77777777">
      <w:r w:rsidRPr="005D7536">
        <w:rPr>
          <w:rStyle w:val="HideTWBExt"/>
        </w:rPr>
        <w:t>&lt;/Amend&gt;</w:t>
      </w:r>
    </w:p>
    <w:p w:rsidR="00B17EDE" w:rsidRPr="005D7536" w:rsidP="00B17EDE" w14:paraId="0DDDBE08"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5174</w:t>
      </w:r>
      <w:r w:rsidRPr="005D7536">
        <w:rPr>
          <w:rStyle w:val="HideTWBExt"/>
          <w:b w:val="0"/>
        </w:rPr>
        <w:t>&lt;/NumAm&gt;</w:t>
      </w:r>
    </w:p>
    <w:p w:rsidR="00B17EDE" w:rsidRPr="005D7536" w:rsidP="00B17EDE" w14:paraId="0ECFFB72" w14:textId="77777777">
      <w:pPr>
        <w:pStyle w:val="NormalBold"/>
      </w:pPr>
      <w:r w:rsidRPr="005D7536">
        <w:rPr>
          <w:rStyle w:val="HideTWBExt"/>
          <w:b w:val="0"/>
        </w:rPr>
        <w:t>&lt;RepeatBlock-By&gt;&lt;Members&gt;</w:t>
      </w:r>
      <w:r w:rsidRPr="005D7536">
        <w:t>Norbert</w:t>
      </w:r>
      <w:r w:rsidRPr="005D7536">
        <w:t xml:space="preserve"> </w:t>
      </w:r>
      <w:r w:rsidRPr="005D7536">
        <w:t>Lins</w:t>
      </w:r>
      <w:r w:rsidRPr="005D7536">
        <w:t xml:space="preserve">, </w:t>
      </w:r>
      <w:r w:rsidRPr="005D7536">
        <w:t>Lena</w:t>
      </w:r>
      <w:r w:rsidRPr="005D7536">
        <w:t xml:space="preserve"> </w:t>
      </w:r>
      <w:r w:rsidRPr="005D7536">
        <w:t>Düpont</w:t>
      </w:r>
      <w:r w:rsidRPr="005D7536">
        <w:t xml:space="preserve">, Marion </w:t>
      </w:r>
      <w:r w:rsidRPr="005D7536">
        <w:t>Walsmann</w:t>
      </w:r>
      <w:r w:rsidRPr="005D7536">
        <w:t xml:space="preserve">, Stefan </w:t>
      </w:r>
      <w:r w:rsidRPr="005D7536">
        <w:t>Köhler</w:t>
      </w:r>
      <w:r w:rsidRPr="005D7536">
        <w:t xml:space="preserve">, Oliver </w:t>
      </w:r>
      <w:r w:rsidRPr="005D7536">
        <w:t>Schenk</w:t>
      </w:r>
      <w:r w:rsidRPr="005D7536">
        <w:t xml:space="preserve">, Monika </w:t>
      </w:r>
      <w:r w:rsidRPr="005D7536">
        <w:t>Hohlmeier</w:t>
      </w:r>
      <w:r w:rsidRPr="005D7536">
        <w:rPr>
          <w:rStyle w:val="HideTWBExt"/>
          <w:b w:val="0"/>
        </w:rPr>
        <w:t>&lt;/Members&gt;</w:t>
      </w:r>
    </w:p>
    <w:p w:rsidR="00B17EDE" w:rsidRPr="005D7536" w:rsidP="00B17EDE" w14:paraId="5BEE0347" w14:textId="77777777">
      <w:r w:rsidRPr="005D7536">
        <w:rPr>
          <w:rStyle w:val="HideTWBExt"/>
        </w:rPr>
        <w:t>&lt;/RepeatBlock-By&gt;</w:t>
      </w:r>
    </w:p>
    <w:p w:rsidR="00B17EDE" w:rsidRPr="005D7536" w:rsidP="00B17EDE" w14:paraId="5500A3D7"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49A6246" w14:textId="77777777">
      <w:pPr>
        <w:pStyle w:val="NormalBold"/>
      </w:pPr>
      <w:r w:rsidRPr="005D7536">
        <w:rPr>
          <w:rStyle w:val="HideTWBExt"/>
          <w:b w:val="0"/>
        </w:rPr>
        <w:t>&lt;Article&gt;</w:t>
      </w:r>
      <w:r w:rsidRPr="005D7536">
        <w:t>Artikkel 49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584BED"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1B8D1E1" w14:textId="77777777">
            <w:pPr>
              <w:keepNext/>
            </w:pPr>
          </w:p>
        </w:tc>
      </w:tr>
      <w:tr w14:paraId="5EB603B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8659CDE" w14:textId="77777777">
            <w:pPr>
              <w:pStyle w:val="ColumnHeading"/>
              <w:keepNext/>
            </w:pPr>
            <w:r w:rsidRPr="005D7536">
              <w:t>Komisjoni ettepanek</w:t>
            </w:r>
          </w:p>
        </w:tc>
        <w:tc>
          <w:tcPr>
            <w:tcW w:w="4876" w:type="dxa"/>
          </w:tcPr>
          <w:p w:rsidR="00B17EDE" w:rsidRPr="005D7536" w:rsidP="0009156F" w14:paraId="0D3FABFF" w14:textId="77777777">
            <w:pPr>
              <w:pStyle w:val="ColumnHeading"/>
              <w:keepNext/>
            </w:pPr>
            <w:r w:rsidRPr="005D7536">
              <w:t>Muudatusettepanek</w:t>
            </w:r>
          </w:p>
        </w:tc>
      </w:tr>
      <w:tr w14:paraId="584A829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7B97886" w14:textId="77777777">
            <w:pPr>
              <w:pStyle w:val="Normal6"/>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w:t>
            </w:r>
            <w:r w:rsidRPr="005D7536">
              <w:rPr>
                <w:b/>
                <w:i/>
              </w:rPr>
              <w:t>teavet vahetada</w:t>
            </w:r>
            <w:r w:rsidRPr="005D7536">
              <w:t>.</w:t>
            </w:r>
          </w:p>
        </w:tc>
        <w:tc>
          <w:tcPr>
            <w:tcW w:w="4876" w:type="dxa"/>
          </w:tcPr>
          <w:p w:rsidR="00B17EDE" w:rsidRPr="005D7536" w:rsidP="0009156F" w14:paraId="71515583"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w:t>
            </w:r>
            <w:r w:rsidRPr="005D7536">
              <w:rPr>
                <w:b/>
                <w:i/>
              </w:rPr>
              <w:t>pidada</w:t>
            </w:r>
            <w:r w:rsidRPr="005D7536">
              <w:t xml:space="preserve"> komisjoniga </w:t>
            </w:r>
            <w:r w:rsidRPr="005D7536">
              <w:rPr>
                <w:b/>
                <w:i/>
              </w:rPr>
              <w:t>otse ja iseseisvaid läbirääkimisi</w:t>
            </w:r>
            <w:r w:rsidRPr="005D7536">
              <w:t>.</w:t>
            </w:r>
          </w:p>
        </w:tc>
      </w:tr>
    </w:tbl>
    <w:p w:rsidR="00B17EDE" w:rsidRPr="005D7536" w:rsidP="00B17EDE" w14:paraId="3D7FD7CE" w14:textId="77777777">
      <w:pPr>
        <w:pStyle w:val="Olang"/>
      </w:pPr>
      <w:r w:rsidRPr="005D7536">
        <w:t xml:space="preserve">Or. </w:t>
      </w:r>
      <w:r w:rsidRPr="005D7536">
        <w:rPr>
          <w:rStyle w:val="HideTWBExt"/>
        </w:rPr>
        <w:t>&lt;Original&gt;</w:t>
      </w:r>
      <w:r w:rsidRPr="005D7536">
        <w:rPr>
          <w:rStyle w:val="HideTWBInt"/>
        </w:rPr>
        <w:t>{DE}</w:t>
      </w:r>
      <w:r w:rsidRPr="005D7536">
        <w:t>de</w:t>
      </w:r>
      <w:r w:rsidRPr="005D7536">
        <w:rPr>
          <w:rStyle w:val="HideTWBExt"/>
        </w:rPr>
        <w:t>&lt;/Original&gt;</w:t>
      </w:r>
    </w:p>
    <w:p w:rsidR="00B17EDE" w:rsidRPr="005D7536" w:rsidP="00B17EDE" w14:paraId="6C86DF96" w14:textId="77777777">
      <w:r w:rsidRPr="005D7536">
        <w:rPr>
          <w:rStyle w:val="HideTWBExt"/>
        </w:rPr>
        <w:t>&lt;/Amend&gt;</w:t>
      </w:r>
    </w:p>
    <w:p w:rsidR="00B17EDE" w:rsidRPr="005D7536" w:rsidP="00B17EDE" w14:paraId="0B9DDE6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5175</w:t>
      </w:r>
      <w:r w:rsidRPr="005D7536">
        <w:rPr>
          <w:rStyle w:val="HideTWBExt"/>
          <w:b w:val="0"/>
        </w:rPr>
        <w:t>&lt;/NumAm&gt;</w:t>
      </w:r>
    </w:p>
    <w:p w:rsidR="00B17EDE" w:rsidRPr="005D7536" w:rsidP="00B17EDE" w14:paraId="426987A2" w14:textId="77777777">
      <w:pPr>
        <w:pStyle w:val="NormalBold"/>
      </w:pPr>
      <w:r w:rsidRPr="005D7536">
        <w:rPr>
          <w:rStyle w:val="HideTWBExt"/>
          <w:b w:val="0"/>
        </w:rPr>
        <w:t>&lt;RepeatBlock-By&gt;&lt;Members&gt;</w:t>
      </w:r>
      <w:r w:rsidRPr="005D7536">
        <w:t xml:space="preserve">Christian </w:t>
      </w:r>
      <w:r w:rsidRPr="005D7536">
        <w:t>Doleschal</w:t>
      </w:r>
      <w:r w:rsidRPr="005D7536">
        <w:t>, Sven Simon</w:t>
      </w:r>
      <w:r w:rsidRPr="005D7536">
        <w:rPr>
          <w:rStyle w:val="HideTWBExt"/>
          <w:b w:val="0"/>
        </w:rPr>
        <w:t>&lt;/Members&gt;</w:t>
      </w:r>
    </w:p>
    <w:p w:rsidR="00B17EDE" w:rsidRPr="005D7536" w:rsidP="00B17EDE" w14:paraId="65851B81" w14:textId="77777777">
      <w:r w:rsidRPr="005D7536">
        <w:rPr>
          <w:rStyle w:val="HideTWBExt"/>
        </w:rPr>
        <w:t>&lt;/RepeatBlock-By&gt;</w:t>
      </w:r>
    </w:p>
    <w:p w:rsidR="00B17EDE" w:rsidRPr="005D7536" w:rsidP="00B17EDE" w14:paraId="3E7D12E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5F4B2F76" w14:textId="77777777">
      <w:pPr>
        <w:pStyle w:val="NormalBold"/>
      </w:pPr>
      <w:r w:rsidRPr="005D7536">
        <w:rPr>
          <w:rStyle w:val="HideTWBExt"/>
          <w:b w:val="0"/>
        </w:rPr>
        <w:t>&lt;Article&gt;</w:t>
      </w:r>
      <w:r w:rsidRPr="005D7536">
        <w:t>Artikkel 49 – lõik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8B797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268B242" w14:textId="77777777">
            <w:pPr>
              <w:keepNext/>
            </w:pPr>
          </w:p>
        </w:tc>
      </w:tr>
      <w:tr w14:paraId="229E7A8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2C0F014" w14:textId="77777777">
            <w:pPr>
              <w:pStyle w:val="ColumnHeading"/>
              <w:keepNext/>
            </w:pPr>
            <w:r w:rsidRPr="005D7536">
              <w:t>Komisjoni ettepanek</w:t>
            </w:r>
          </w:p>
        </w:tc>
        <w:tc>
          <w:tcPr>
            <w:tcW w:w="4876" w:type="dxa"/>
          </w:tcPr>
          <w:p w:rsidR="00B17EDE" w:rsidRPr="005D7536" w:rsidP="0009156F" w14:paraId="2EC6FB2B" w14:textId="77777777">
            <w:pPr>
              <w:pStyle w:val="ColumnHeading"/>
              <w:keepNext/>
            </w:pPr>
            <w:r w:rsidRPr="005D7536">
              <w:t>Muudatusettepanek</w:t>
            </w:r>
          </w:p>
        </w:tc>
      </w:tr>
      <w:tr w14:paraId="4D80201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4CFB269" w14:textId="77777777">
            <w:pPr>
              <w:pStyle w:val="Normal6"/>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w:t>
            </w:r>
            <w:r w:rsidRPr="005D7536">
              <w:rPr>
                <w:b/>
                <w:i/>
              </w:rPr>
              <w:t>teavet vahetada</w:t>
            </w:r>
            <w:r w:rsidRPr="005D7536">
              <w:t>.</w:t>
            </w:r>
          </w:p>
        </w:tc>
        <w:tc>
          <w:tcPr>
            <w:tcW w:w="4876" w:type="dxa"/>
          </w:tcPr>
          <w:p w:rsidR="00B17EDE" w:rsidRPr="005D7536" w:rsidP="0009156F" w14:paraId="1EFC3B6A"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w:t>
            </w:r>
            <w:r w:rsidRPr="005D7536">
              <w:rPr>
                <w:b/>
                <w:i/>
              </w:rPr>
              <w:t>pidada</w:t>
            </w:r>
            <w:r w:rsidRPr="005D7536">
              <w:t xml:space="preserve"> komisjoniga </w:t>
            </w:r>
            <w:r w:rsidRPr="005D7536">
              <w:rPr>
                <w:b/>
                <w:i/>
              </w:rPr>
              <w:t>otse ja iseseisvaid läbirääkimisi</w:t>
            </w:r>
            <w:r w:rsidRPr="005D7536">
              <w:t>.</w:t>
            </w:r>
          </w:p>
        </w:tc>
      </w:tr>
    </w:tbl>
    <w:p w:rsidR="00B17EDE" w:rsidRPr="005D7536" w:rsidP="00B17EDE" w14:paraId="475C9A67" w14:textId="77777777">
      <w:pPr>
        <w:pStyle w:val="Olang"/>
      </w:pPr>
      <w:r w:rsidRPr="005D7536">
        <w:t xml:space="preserve">Or. </w:t>
      </w:r>
      <w:r w:rsidRPr="005D7536">
        <w:rPr>
          <w:rStyle w:val="HideTWBExt"/>
        </w:rPr>
        <w:t>&lt;Original&gt;</w:t>
      </w:r>
      <w:r w:rsidRPr="005D7536">
        <w:rPr>
          <w:rStyle w:val="HideTWBInt"/>
        </w:rPr>
        <w:t>{DE}</w:t>
      </w:r>
      <w:r w:rsidRPr="005D7536">
        <w:t>de</w:t>
      </w:r>
      <w:r w:rsidRPr="005D7536">
        <w:rPr>
          <w:rStyle w:val="HideTWBExt"/>
        </w:rPr>
        <w:t>&lt;/Original&gt;</w:t>
      </w:r>
    </w:p>
    <w:p w:rsidR="00B17EDE" w:rsidRPr="005D7536" w:rsidP="00B17EDE" w14:paraId="469C3F27" w14:textId="77777777">
      <w:r w:rsidRPr="005D7536">
        <w:rPr>
          <w:rStyle w:val="HideTWBExt"/>
        </w:rPr>
        <w:t>&lt;/Amend&gt;</w:t>
      </w:r>
    </w:p>
    <w:p w:rsidR="00B17EDE" w:rsidRPr="005D7536" w:rsidP="00B17EDE" w14:paraId="64B4FE2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5176</w:t>
      </w:r>
      <w:r w:rsidRPr="005D7536">
        <w:rPr>
          <w:rStyle w:val="HideTWBExt"/>
          <w:b w:val="0"/>
        </w:rPr>
        <w:t>&lt;/NumAm&gt;</w:t>
      </w:r>
    </w:p>
    <w:p w:rsidR="00B17EDE" w:rsidRPr="005D7536" w:rsidP="00B17EDE" w14:paraId="0E86B1E1" w14:textId="77777777">
      <w:pPr>
        <w:pStyle w:val="NormalBold"/>
      </w:pPr>
      <w:r w:rsidRPr="005D7536">
        <w:rPr>
          <w:rStyle w:val="HideTWBExt"/>
          <w:b w:val="0"/>
        </w:rPr>
        <w:t>&lt;RepeatBlock-By&gt;&lt;Members&gt;</w:t>
      </w:r>
      <w:r w:rsidRPr="005D7536">
        <w:t>Benoit</w:t>
      </w:r>
      <w:r w:rsidRPr="005D7536">
        <w:t xml:space="preserve"> </w:t>
      </w:r>
      <w:r w:rsidRPr="005D7536">
        <w:t>Cassart</w:t>
      </w:r>
      <w:r w:rsidRPr="005D7536">
        <w:t xml:space="preserve">, </w:t>
      </w:r>
      <w:r w:rsidRPr="005D7536">
        <w:t>Olivier</w:t>
      </w:r>
      <w:r w:rsidRPr="005D7536">
        <w:t xml:space="preserve"> </w:t>
      </w:r>
      <w:r w:rsidRPr="005D7536">
        <w:t>Chastel</w:t>
      </w:r>
      <w:r w:rsidRPr="005D7536">
        <w:t xml:space="preserve">, </w:t>
      </w:r>
      <w:r w:rsidRPr="005D7536">
        <w:t>Sophie</w:t>
      </w:r>
      <w:r w:rsidRPr="005D7536">
        <w:t xml:space="preserve"> </w:t>
      </w:r>
      <w:r w:rsidRPr="005D7536">
        <w:t>Wilmès</w:t>
      </w:r>
      <w:r w:rsidRPr="005D7536">
        <w:rPr>
          <w:rStyle w:val="HideTWBExt"/>
          <w:b w:val="0"/>
        </w:rPr>
        <w:t>&lt;/Members&gt;</w:t>
      </w:r>
    </w:p>
    <w:p w:rsidR="00B17EDE" w:rsidRPr="005D7536" w:rsidP="00B17EDE" w14:paraId="6062AF72" w14:textId="77777777">
      <w:r w:rsidRPr="005D7536">
        <w:rPr>
          <w:rStyle w:val="HideTWBExt"/>
        </w:rPr>
        <w:t>&lt;/RepeatBlock-By&gt;</w:t>
      </w:r>
    </w:p>
    <w:p w:rsidR="00B17EDE" w:rsidRPr="005D7536" w:rsidP="00B17EDE" w14:paraId="44F196C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33265DB" w14:textId="77777777">
      <w:pPr>
        <w:pStyle w:val="NormalBold"/>
      </w:pPr>
      <w:r w:rsidRPr="005D7536">
        <w:rPr>
          <w:rStyle w:val="HideTWBExt"/>
          <w:b w:val="0"/>
        </w:rPr>
        <w:t>&lt;Article&gt;</w:t>
      </w:r>
      <w:r w:rsidRPr="005D7536">
        <w:t>Artikkel 49 – lõige 1</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E8666E"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3F7A24F3" w14:textId="77777777">
            <w:pPr>
              <w:keepNext/>
            </w:pPr>
          </w:p>
        </w:tc>
      </w:tr>
      <w:tr w14:paraId="13A9375A"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AE66E0" w14:textId="77777777">
            <w:pPr>
              <w:pStyle w:val="ColumnHeading"/>
              <w:keepNext/>
            </w:pPr>
            <w:r w:rsidRPr="005D7536">
              <w:t>Komisjoni ettepanek</w:t>
            </w:r>
          </w:p>
        </w:tc>
        <w:tc>
          <w:tcPr>
            <w:tcW w:w="4876" w:type="dxa"/>
          </w:tcPr>
          <w:p w:rsidR="00B17EDE" w:rsidRPr="005D7536" w:rsidP="0009156F" w14:paraId="16AD5BD8" w14:textId="77777777">
            <w:pPr>
              <w:pStyle w:val="ColumnHeading"/>
              <w:keepNext/>
            </w:pPr>
            <w:r w:rsidRPr="005D7536">
              <w:t>Muudatusettepanek</w:t>
            </w:r>
          </w:p>
        </w:tc>
      </w:tr>
      <w:tr w14:paraId="33CF9CF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DBD2EEA" w14:textId="77777777">
            <w:pPr>
              <w:pStyle w:val="Normal6"/>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w:t>
            </w:r>
            <w:r w:rsidRPr="005D7536">
              <w:rPr>
                <w:b/>
                <w:i/>
              </w:rPr>
              <w:t>teavet vahetada</w:t>
            </w:r>
            <w:r w:rsidRPr="005D7536">
              <w:t>.</w:t>
            </w:r>
          </w:p>
        </w:tc>
        <w:tc>
          <w:tcPr>
            <w:tcW w:w="4876" w:type="dxa"/>
          </w:tcPr>
          <w:p w:rsidR="00B17EDE" w:rsidRPr="005D7536" w:rsidP="0009156F" w14:paraId="3DBDC231" w14:textId="77777777">
            <w:pPr>
              <w:pStyle w:val="Normal6"/>
              <w:rPr>
                <w:szCs w:val="24"/>
              </w:rPr>
            </w:pPr>
            <w:r w:rsidRPr="005D7536">
              <w:t>1.</w:t>
            </w:r>
            <w:r w:rsidRPr="005D7536">
              <w:tab/>
              <w:t xml:space="preserve">Määruse (EL, Euratom) 2024/2509 artikli 63 lõike 3 kohaldamisel määrab iga liikmesriik kava jaoks ühe või mitu korraldusasutust, ühe või mitu makseasutust ja ühe või mitu auditeerimisasutust. Määratud asutused peavad vastama käesoleva määruse IV lisas sätestatud asjakohastele põhinõuetele. Kõigil käesoleva artikli kohaldamisel kindlaks määratud asutustel on võimalus komisjoniga </w:t>
            </w:r>
            <w:r w:rsidRPr="005D7536">
              <w:rPr>
                <w:b/>
                <w:i/>
              </w:rPr>
              <w:t>otse suhelda</w:t>
            </w:r>
            <w:r w:rsidRPr="005D7536">
              <w:t>.</w:t>
            </w:r>
          </w:p>
        </w:tc>
      </w:tr>
    </w:tbl>
    <w:p w:rsidR="00B17EDE" w:rsidRPr="005D7536" w:rsidP="00B17EDE" w14:paraId="3EC51D9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B0D5212" w14:textId="77777777">
      <w:r w:rsidRPr="005D7536">
        <w:rPr>
          <w:rStyle w:val="HideTWBExt"/>
        </w:rPr>
        <w:t>&lt;/Amend&gt;</w:t>
      </w:r>
    </w:p>
    <w:p w:rsidR="00B17EDE" w:rsidRPr="005D7536" w:rsidP="00B17EDE" w14:paraId="10A3C4A5"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5177</w:t>
      </w:r>
      <w:r w:rsidRPr="005D7536">
        <w:rPr>
          <w:rStyle w:val="HideTWBExt"/>
          <w:b w:val="0"/>
        </w:rPr>
        <w:t>&lt;/NumAm&gt;</w:t>
      </w:r>
    </w:p>
    <w:p w:rsidR="00B17EDE" w:rsidRPr="005D7536" w:rsidP="00B17EDE" w14:paraId="75BBA95B" w14:textId="77777777">
      <w:pPr>
        <w:pStyle w:val="NormalBold"/>
      </w:pPr>
      <w:r w:rsidRPr="005D7536">
        <w:rPr>
          <w:rStyle w:val="HideTWBExt"/>
          <w:b w:val="0"/>
        </w:rPr>
        <w:t>&lt;RepeatBlock-By&gt;&lt;Members&gt;</w:t>
      </w:r>
      <w:r w:rsidRPr="005D7536">
        <w:t>Pascal</w:t>
      </w:r>
      <w:r w:rsidRPr="005D7536">
        <w:t xml:space="preserve"> </w:t>
      </w:r>
      <w:r w:rsidRPr="005D7536">
        <w:t>Arimont</w:t>
      </w:r>
      <w:r w:rsidRPr="005D7536">
        <w:t xml:space="preserve">, </w:t>
      </w:r>
      <w:r w:rsidRPr="005D7536">
        <w:t>Wouter</w:t>
      </w:r>
      <w:r w:rsidRPr="005D7536">
        <w:t xml:space="preserve"> </w:t>
      </w:r>
      <w:r w:rsidRPr="005D7536">
        <w:t>Beke</w:t>
      </w:r>
      <w:r w:rsidRPr="005D7536">
        <w:t xml:space="preserve">, Johan Van </w:t>
      </w:r>
      <w:r w:rsidRPr="005D7536">
        <w:t>Overtveldt</w:t>
      </w:r>
      <w:r w:rsidRPr="005D7536">
        <w:rPr>
          <w:rStyle w:val="HideTWBExt"/>
          <w:b w:val="0"/>
        </w:rPr>
        <w:t>&lt;/Members&gt;</w:t>
      </w:r>
    </w:p>
    <w:p w:rsidR="00B17EDE" w:rsidRPr="005D7536" w:rsidP="00B17EDE" w14:paraId="3B5D09D6" w14:textId="77777777">
      <w:r w:rsidRPr="005D7536">
        <w:rPr>
          <w:rStyle w:val="HideTWBExt"/>
        </w:rPr>
        <w:t>&lt;/RepeatBlock-By&gt;</w:t>
      </w:r>
    </w:p>
    <w:p w:rsidR="00B17EDE" w:rsidRPr="005D7536" w:rsidP="00B17EDE" w14:paraId="7B4F214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25BD302F" w14:textId="77777777">
      <w:pPr>
        <w:pStyle w:val="NormalBold"/>
      </w:pPr>
      <w:r w:rsidRPr="005D7536">
        <w:rPr>
          <w:rStyle w:val="HideTWBExt"/>
          <w:b w:val="0"/>
        </w:rPr>
        <w:t>&lt;Article&gt;</w:t>
      </w:r>
      <w:r w:rsidRPr="005D7536">
        <w:t>Artikkel 49 – lõige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B26CE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5EE5151" w14:textId="77777777">
            <w:pPr>
              <w:keepNext/>
            </w:pPr>
          </w:p>
        </w:tc>
      </w:tr>
      <w:tr w14:paraId="00297D0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2081FDA" w14:textId="77777777">
            <w:pPr>
              <w:pStyle w:val="ColumnHeading"/>
              <w:keepNext/>
            </w:pPr>
            <w:r w:rsidRPr="005D7536">
              <w:t>Komisjoni ettepanek</w:t>
            </w:r>
          </w:p>
        </w:tc>
        <w:tc>
          <w:tcPr>
            <w:tcW w:w="4876" w:type="dxa"/>
          </w:tcPr>
          <w:p w:rsidR="00B17EDE" w:rsidRPr="005D7536" w:rsidP="0009156F" w14:paraId="5CBAAA70" w14:textId="77777777">
            <w:pPr>
              <w:pStyle w:val="ColumnHeading"/>
              <w:keepNext/>
            </w:pPr>
            <w:r w:rsidRPr="005D7536">
              <w:t>Muudatusettepanek</w:t>
            </w:r>
          </w:p>
        </w:tc>
      </w:tr>
      <w:tr w14:paraId="13452AE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2AE566D" w14:textId="77777777">
            <w:pPr>
              <w:pStyle w:val="Normal6"/>
            </w:pPr>
          </w:p>
        </w:tc>
        <w:tc>
          <w:tcPr>
            <w:tcW w:w="4876" w:type="dxa"/>
          </w:tcPr>
          <w:p w:rsidR="00B17EDE" w:rsidRPr="005D7536" w:rsidP="0009156F" w14:paraId="0536681F" w14:textId="77777777">
            <w:pPr>
              <w:pStyle w:val="Normal6"/>
              <w:rPr>
                <w:szCs w:val="24"/>
              </w:rPr>
            </w:pPr>
            <w:r w:rsidRPr="005D7536">
              <w:rPr>
                <w:b/>
                <w:i/>
              </w:rPr>
              <w:t>1a.</w:t>
            </w:r>
            <w:r w:rsidRPr="005D7536">
              <w:rPr>
                <w:b/>
                <w:i/>
              </w:rPr>
              <w:tab/>
              <w:t>Kui partnerluskava sisaldab piirkondlikke või territoriaalseid peatükke artikli 21 lõike 2 tähenduses, määrab liikmesriik kooskõlas oma institutsioonilise ja õigusraamistikuga ning piirkondlike ja kohalike omavalitsuste pädevust arvesse võttes iga sellise peatüki korraldusasutuseks asjaomase piirkondliku või kohaliku asutuse.</w:t>
            </w:r>
          </w:p>
        </w:tc>
      </w:tr>
      <w:tr w14:paraId="506C22D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F8CB2BE" w14:textId="77777777">
            <w:pPr>
              <w:pStyle w:val="Normal6"/>
            </w:pPr>
          </w:p>
        </w:tc>
        <w:tc>
          <w:tcPr>
            <w:tcW w:w="4876" w:type="dxa"/>
          </w:tcPr>
          <w:p w:rsidR="00B17EDE" w:rsidRPr="005D7536" w:rsidP="0009156F" w14:paraId="33B20B66" w14:textId="77777777">
            <w:pPr>
              <w:pStyle w:val="Normal6"/>
              <w:rPr>
                <w:szCs w:val="24"/>
              </w:rPr>
            </w:pPr>
            <w:r w:rsidRPr="005D7536">
              <w:rPr>
                <w:b/>
                <w:i/>
              </w:rPr>
              <w:t>Määratud piirkondlik või kohalik korraldusasutus vastutab järgmise eest:</w:t>
            </w:r>
          </w:p>
        </w:tc>
      </w:tr>
      <w:tr w14:paraId="3963DFB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F827E2E" w14:textId="77777777">
            <w:pPr>
              <w:pStyle w:val="Normal6"/>
            </w:pPr>
          </w:p>
        </w:tc>
        <w:tc>
          <w:tcPr>
            <w:tcW w:w="4876" w:type="dxa"/>
          </w:tcPr>
          <w:p w:rsidR="00B17EDE" w:rsidRPr="005D7536" w:rsidP="0009156F" w14:paraId="2C2F9B41" w14:textId="77777777">
            <w:pPr>
              <w:pStyle w:val="Normal6"/>
              <w:rPr>
                <w:szCs w:val="24"/>
              </w:rPr>
            </w:pPr>
            <w:r w:rsidRPr="005D7536">
              <w:rPr>
                <w:b/>
                <w:i/>
              </w:rPr>
              <w:t>(a) tema peatükis sisalduvate meetmete kavandamine, ettevalmistamine, rakendamine, järelevalve ja aruandlus, sealhulgas territoriaalne analüüs, juhtimisstruktuurid ja vahendite eraldamine;</w:t>
            </w:r>
          </w:p>
        </w:tc>
      </w:tr>
      <w:tr w14:paraId="39F3299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78A0D74" w14:textId="77777777">
            <w:pPr>
              <w:pStyle w:val="Normal6"/>
            </w:pPr>
          </w:p>
        </w:tc>
        <w:tc>
          <w:tcPr>
            <w:tcW w:w="4876" w:type="dxa"/>
          </w:tcPr>
          <w:p w:rsidR="00B17EDE" w:rsidRPr="005D7536" w:rsidP="0009156F" w14:paraId="1632E7CC" w14:textId="77777777">
            <w:pPr>
              <w:pStyle w:val="Normal6"/>
              <w:rPr>
                <w:szCs w:val="24"/>
              </w:rPr>
            </w:pPr>
            <w:r w:rsidRPr="005D7536">
              <w:rPr>
                <w:b/>
                <w:i/>
              </w:rPr>
              <w:t>(b) kohandatavate summade kavandamine või ümberkavandamine vastavalt artiklile 22;</w:t>
            </w:r>
          </w:p>
        </w:tc>
      </w:tr>
      <w:tr w14:paraId="56CB3BAC"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0906831" w14:textId="77777777">
            <w:pPr>
              <w:pStyle w:val="Normal6"/>
            </w:pPr>
          </w:p>
        </w:tc>
        <w:tc>
          <w:tcPr>
            <w:tcW w:w="4876" w:type="dxa"/>
          </w:tcPr>
          <w:p w:rsidR="00B17EDE" w:rsidRPr="005D7536" w:rsidP="0009156F" w14:paraId="7EF9F8D0" w14:textId="77777777">
            <w:pPr>
              <w:pStyle w:val="Normal6"/>
              <w:rPr>
                <w:szCs w:val="24"/>
              </w:rPr>
            </w:pPr>
            <w:r w:rsidRPr="005D7536">
              <w:rPr>
                <w:b/>
                <w:i/>
              </w:rPr>
              <w:t>(c) vahe-eesmärkide ja sihtväärtuste sõnastamine ja kohandamine piirkondlikul tasandil vastavalt artiklile 22;</w:t>
            </w:r>
          </w:p>
        </w:tc>
      </w:tr>
      <w:tr w14:paraId="69B7426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DBD15EB" w14:textId="77777777">
            <w:pPr>
              <w:pStyle w:val="Normal6"/>
            </w:pPr>
          </w:p>
        </w:tc>
        <w:tc>
          <w:tcPr>
            <w:tcW w:w="4876" w:type="dxa"/>
          </w:tcPr>
          <w:p w:rsidR="00B17EDE" w:rsidRPr="005D7536" w:rsidP="0009156F" w14:paraId="69FEA971" w14:textId="77777777">
            <w:pPr>
              <w:pStyle w:val="Normal6"/>
              <w:rPr>
                <w:szCs w:val="24"/>
              </w:rPr>
            </w:pPr>
            <w:r w:rsidRPr="005D7536">
              <w:rPr>
                <w:b/>
                <w:i/>
              </w:rPr>
              <w:t>(d) kõik artikli 24 kohased kavade muudatused ja kõik artikli 24a kohased parema taastamisega seotud ümberkavandamise taotlused.</w:t>
            </w:r>
          </w:p>
        </w:tc>
      </w:tr>
      <w:tr w14:paraId="0D35189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67BF211" w14:textId="77777777">
            <w:pPr>
              <w:pStyle w:val="Normal6"/>
            </w:pPr>
          </w:p>
        </w:tc>
        <w:tc>
          <w:tcPr>
            <w:tcW w:w="4876" w:type="dxa"/>
          </w:tcPr>
          <w:p w:rsidR="00B17EDE" w:rsidRPr="005D7536" w:rsidP="0009156F" w14:paraId="4C023EEE" w14:textId="77777777">
            <w:pPr>
              <w:pStyle w:val="Normal6"/>
              <w:rPr>
                <w:szCs w:val="24"/>
              </w:rPr>
            </w:pPr>
            <w:r w:rsidRPr="005D7536">
              <w:rPr>
                <w:b/>
                <w:i/>
              </w:rPr>
              <w:t>Määratud piirkondlik või kohalik korraldusasutus koostab piirkondliku või territoriaalse peatüki, mille jaoks ta on määratud, ning suhtleb sellega seoses otse komisjoniga ja peab temaga läbirääkimisi. Liikmesriik tagab, et asutusele on antud selle vastutuse tulemuslikuks täitmiseks vajalikud vahendid, teave ja ajakava.</w:t>
            </w:r>
          </w:p>
        </w:tc>
      </w:tr>
      <w:tr w14:paraId="17A96DD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8FE04F1" w14:textId="77777777">
            <w:pPr>
              <w:pStyle w:val="Normal6"/>
            </w:pPr>
          </w:p>
        </w:tc>
        <w:tc>
          <w:tcPr>
            <w:tcW w:w="4876" w:type="dxa"/>
          </w:tcPr>
          <w:p w:rsidR="00B17EDE" w:rsidRPr="005D7536" w:rsidP="0009156F" w14:paraId="54107D72" w14:textId="77777777">
            <w:pPr>
              <w:pStyle w:val="Normal6"/>
              <w:rPr>
                <w:szCs w:val="24"/>
              </w:rPr>
            </w:pPr>
            <w:r w:rsidRPr="005D7536">
              <w:rPr>
                <w:b/>
                <w:i/>
              </w:rPr>
              <w:t xml:space="preserve">Käesoleva lõike kohase määramisega tagatakse täielik kooskõla artiklis 6 sätestatud partnerluse ja </w:t>
            </w:r>
            <w:r w:rsidRPr="005D7536">
              <w:rPr>
                <w:b/>
                <w:i/>
              </w:rPr>
              <w:t>mitmetasandilise</w:t>
            </w:r>
            <w:r w:rsidRPr="005D7536">
              <w:rPr>
                <w:b/>
                <w:i/>
              </w:rPr>
              <w:t xml:space="preserve"> valitsemisega ning artiklis 9a sätestatud partnerluse horisontaalse tingimusega.</w:t>
            </w:r>
          </w:p>
        </w:tc>
      </w:tr>
      <w:tr w14:paraId="18DBF74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9E7620A" w14:textId="77777777">
            <w:pPr>
              <w:pStyle w:val="Normal6"/>
            </w:pPr>
          </w:p>
        </w:tc>
        <w:tc>
          <w:tcPr>
            <w:tcW w:w="4876" w:type="dxa"/>
          </w:tcPr>
          <w:p w:rsidR="00B17EDE" w:rsidRPr="005D7536" w:rsidP="0009156F" w14:paraId="1CA8F56C" w14:textId="77777777">
            <w:pPr>
              <w:pStyle w:val="Normal6"/>
              <w:rPr>
                <w:szCs w:val="24"/>
              </w:rPr>
            </w:pPr>
            <w:r w:rsidRPr="005D7536">
              <w:rPr>
                <w:b/>
                <w:i/>
              </w:rPr>
              <w:t>Artiklite 74, 75 ja 76 rakendamiseks määravad liikmesriigid asjaomased territoriaalsed või linnaasutused korraldusasutusteks või vahendusasutusteks peatükkides, mida rakendatakse mis tahes asjakohasel territoriaalsel alal.</w:t>
            </w:r>
          </w:p>
        </w:tc>
      </w:tr>
    </w:tbl>
    <w:p w:rsidR="00B17EDE" w:rsidRPr="005D7536" w:rsidP="00B17EDE" w14:paraId="49A9CD09"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22BAA3D" w14:textId="77777777">
      <w:r w:rsidRPr="005D7536">
        <w:rPr>
          <w:rStyle w:val="HideTWBExt"/>
        </w:rPr>
        <w:t>&lt;/Amend&gt;</w:t>
      </w:r>
    </w:p>
    <w:p w:rsidR="00B17EDE" w:rsidRPr="005D7536" w:rsidP="00B17EDE" w14:paraId="605ECECD"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5178</w:t>
      </w:r>
      <w:r w:rsidRPr="005D7536">
        <w:rPr>
          <w:rStyle w:val="HideTWBExt"/>
          <w:b w:val="0"/>
        </w:rPr>
        <w:t>&lt;/NumAm&gt;</w:t>
      </w:r>
    </w:p>
    <w:p w:rsidR="00B17EDE" w:rsidRPr="005D7536" w:rsidP="00B17EDE" w14:paraId="3030804A" w14:textId="77777777">
      <w:pPr>
        <w:pStyle w:val="NormalBold"/>
      </w:pPr>
      <w:r w:rsidRPr="005D7536">
        <w:rPr>
          <w:rStyle w:val="HideTWBExt"/>
          <w:b w:val="0"/>
        </w:rPr>
        <w:t>&lt;RepeatBlock-By&gt;&lt;Members&gt;</w:t>
      </w:r>
      <w:r w:rsidRPr="005D7536">
        <w:t xml:space="preserve">Marcos </w:t>
      </w:r>
      <w:r w:rsidRPr="005D7536">
        <w:t>Ros</w:t>
      </w:r>
      <w:r w:rsidRPr="005D7536">
        <w:t xml:space="preserve"> </w:t>
      </w:r>
      <w:r w:rsidRPr="005D7536">
        <w:t>Sempere</w:t>
      </w:r>
      <w:r w:rsidRPr="005D7536">
        <w:t xml:space="preserve">, Rosa </w:t>
      </w:r>
      <w:r w:rsidRPr="005D7536">
        <w:t>Serrano</w:t>
      </w:r>
      <w:r w:rsidRPr="005D7536">
        <w:t xml:space="preserve"> Sierra</w:t>
      </w:r>
      <w:r w:rsidRPr="005D7536">
        <w:rPr>
          <w:rStyle w:val="HideTWBExt"/>
          <w:b w:val="0"/>
        </w:rPr>
        <w:t>&lt;/Members&gt;</w:t>
      </w:r>
    </w:p>
    <w:p w:rsidR="00B17EDE" w:rsidRPr="005D7536" w:rsidP="00B17EDE" w14:paraId="4FB66D59" w14:textId="77777777">
      <w:r w:rsidRPr="005D7536">
        <w:rPr>
          <w:rStyle w:val="HideTWBExt"/>
        </w:rPr>
        <w:t>&lt;/RepeatBlock-By&gt;</w:t>
      </w:r>
    </w:p>
    <w:p w:rsidR="00B17EDE" w:rsidRPr="005D7536" w:rsidP="00B17EDE" w14:paraId="248DE0B3"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1F2060C" w14:textId="77777777">
      <w:pPr>
        <w:pStyle w:val="NormalBold"/>
      </w:pPr>
      <w:r w:rsidRPr="005D7536">
        <w:rPr>
          <w:rStyle w:val="HideTWBExt"/>
          <w:b w:val="0"/>
        </w:rPr>
        <w:t>&lt;Article&gt;</w:t>
      </w:r>
      <w:r w:rsidRPr="005D7536">
        <w:t>Artikkel 49 – lõige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FAE934"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CDEDE16" w14:textId="77777777">
            <w:pPr>
              <w:keepNext/>
            </w:pPr>
          </w:p>
        </w:tc>
      </w:tr>
      <w:tr w14:paraId="6E01D82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0D1496F" w14:textId="77777777">
            <w:pPr>
              <w:pStyle w:val="ColumnHeading"/>
              <w:keepNext/>
            </w:pPr>
            <w:r w:rsidRPr="005D7536">
              <w:t>Komisjoni ettepanek</w:t>
            </w:r>
          </w:p>
        </w:tc>
        <w:tc>
          <w:tcPr>
            <w:tcW w:w="4876" w:type="dxa"/>
          </w:tcPr>
          <w:p w:rsidR="00B17EDE" w:rsidRPr="005D7536" w:rsidP="0009156F" w14:paraId="77FADD1F" w14:textId="77777777">
            <w:pPr>
              <w:pStyle w:val="ColumnHeading"/>
              <w:keepNext/>
            </w:pPr>
            <w:r w:rsidRPr="005D7536">
              <w:t>Muudatusettepanek</w:t>
            </w:r>
          </w:p>
        </w:tc>
      </w:tr>
      <w:tr w14:paraId="0C687C6D"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7CD8F0E" w14:textId="77777777">
            <w:pPr>
              <w:pStyle w:val="Normal6"/>
            </w:pPr>
          </w:p>
        </w:tc>
        <w:tc>
          <w:tcPr>
            <w:tcW w:w="4876" w:type="dxa"/>
          </w:tcPr>
          <w:p w:rsidR="00B17EDE" w:rsidRPr="005D7536" w:rsidP="0009156F" w14:paraId="03F5EBEC" w14:textId="77777777">
            <w:pPr>
              <w:pStyle w:val="Normal6"/>
              <w:rPr>
                <w:szCs w:val="24"/>
              </w:rPr>
            </w:pPr>
            <w:r w:rsidRPr="005D7536">
              <w:rPr>
                <w:b/>
                <w:i/>
              </w:rPr>
              <w:t>1a.</w:t>
            </w:r>
            <w:r w:rsidRPr="005D7536">
              <w:rPr>
                <w:b/>
                <w:i/>
              </w:rPr>
              <w:tab/>
              <w:t>Asutuste määramine käesoleva artikli alusel tagab täieliku kooskõla artikliga 9a. Eelkõige tagab liikmesriik, et lõike 1 kohaselt määratud asjaomased piirkondlikud ja kohalikud korraldusasutused vastutavad asjaomaste piirkondlike ja territoriaalsete peatükkide kavandamise ja rakendamise eest ning on süstemaatiliselt kaasatud järgmisse:</w:t>
            </w:r>
          </w:p>
        </w:tc>
      </w:tr>
      <w:tr w14:paraId="49FAADB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F7A2436" w14:textId="77777777">
            <w:pPr>
              <w:pStyle w:val="Normal6"/>
            </w:pPr>
          </w:p>
        </w:tc>
        <w:tc>
          <w:tcPr>
            <w:tcW w:w="4876" w:type="dxa"/>
          </w:tcPr>
          <w:p w:rsidR="00B17EDE" w:rsidRPr="005D7536" w:rsidP="0009156F" w14:paraId="2BCBF174" w14:textId="77777777">
            <w:pPr>
              <w:pStyle w:val="Normal6"/>
              <w:rPr>
                <w:szCs w:val="24"/>
              </w:rPr>
            </w:pPr>
            <w:r w:rsidRPr="005D7536">
              <w:rPr>
                <w:b/>
                <w:i/>
              </w:rPr>
              <w:t>(a) kava koostamine ja esitamine vastavalt artikli 21 lõikele 2, sealhulgas territoriaalse mõju analüüs, juhtimisstruktuurid ja vahendite eraldamine;</w:t>
            </w:r>
          </w:p>
        </w:tc>
      </w:tr>
      <w:tr w14:paraId="6F7636B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0E6C5EE" w14:textId="77777777">
            <w:pPr>
              <w:pStyle w:val="Normal6"/>
            </w:pPr>
          </w:p>
        </w:tc>
        <w:tc>
          <w:tcPr>
            <w:tcW w:w="4876" w:type="dxa"/>
          </w:tcPr>
          <w:p w:rsidR="00B17EDE" w:rsidRPr="005D7536" w:rsidP="0009156F" w14:paraId="204418C0" w14:textId="77777777">
            <w:pPr>
              <w:pStyle w:val="Normal6"/>
              <w:rPr>
                <w:szCs w:val="24"/>
              </w:rPr>
            </w:pPr>
            <w:r w:rsidRPr="005D7536">
              <w:rPr>
                <w:b/>
                <w:i/>
              </w:rPr>
              <w:t>(b) kohandatavate summade kavandamine või ümberkavandamine vastavalt artiklile 22;</w:t>
            </w:r>
          </w:p>
        </w:tc>
      </w:tr>
      <w:tr w14:paraId="1585406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51D264E" w14:textId="77777777">
            <w:pPr>
              <w:pStyle w:val="Normal6"/>
            </w:pPr>
          </w:p>
        </w:tc>
        <w:tc>
          <w:tcPr>
            <w:tcW w:w="4876" w:type="dxa"/>
          </w:tcPr>
          <w:p w:rsidR="00B17EDE" w:rsidRPr="005D7536" w:rsidP="0009156F" w14:paraId="6A533781" w14:textId="77777777">
            <w:pPr>
              <w:pStyle w:val="Normal6"/>
              <w:rPr>
                <w:szCs w:val="24"/>
              </w:rPr>
            </w:pPr>
            <w:r w:rsidRPr="005D7536">
              <w:rPr>
                <w:b/>
                <w:i/>
              </w:rPr>
              <w:t>(c) vahe-eesmärkide ja sihtväärtuste sõnastamine ja kohandamine piirkondlikul tasandil vastavalt artiklile 22;</w:t>
            </w:r>
          </w:p>
        </w:tc>
      </w:tr>
      <w:tr w14:paraId="010A998F"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404A8E1" w14:textId="77777777">
            <w:pPr>
              <w:pStyle w:val="Normal6"/>
            </w:pPr>
          </w:p>
        </w:tc>
        <w:tc>
          <w:tcPr>
            <w:tcW w:w="4876" w:type="dxa"/>
          </w:tcPr>
          <w:p w:rsidR="00B17EDE" w:rsidRPr="005D7536" w:rsidP="0009156F" w14:paraId="31CF8413" w14:textId="77777777">
            <w:pPr>
              <w:pStyle w:val="Normal6"/>
              <w:rPr>
                <w:szCs w:val="24"/>
              </w:rPr>
            </w:pPr>
            <w:r w:rsidRPr="005D7536">
              <w:rPr>
                <w:b/>
                <w:i/>
              </w:rPr>
              <w:t>(d) kõik artikli 24 kohased kavade muudatused. Asjaomased piirkondlikud ja kohalikud korraldusasutused, kes vastutavad piirkondlike ja territoriaalsete peatükkide kavandamise, programmitöö, haldamise ja rakendamise eest vastavalt artikli 21 lõikele 2, suhtlevad otse komisjoniga kooskõlas liikmesriikide riigisisese õigusega.</w:t>
            </w:r>
          </w:p>
        </w:tc>
      </w:tr>
      <w:tr w14:paraId="3FC9D52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EB1AF76" w14:textId="77777777">
            <w:pPr>
              <w:pStyle w:val="Normal6"/>
            </w:pPr>
          </w:p>
        </w:tc>
        <w:tc>
          <w:tcPr>
            <w:tcW w:w="4876" w:type="dxa"/>
          </w:tcPr>
          <w:p w:rsidR="00B17EDE" w:rsidRPr="005D7536" w:rsidP="0009156F" w14:paraId="51A4F14C" w14:textId="77777777">
            <w:pPr>
              <w:pStyle w:val="Normal6"/>
              <w:rPr>
                <w:szCs w:val="24"/>
              </w:rPr>
            </w:pPr>
            <w:r w:rsidRPr="005D7536">
              <w:rPr>
                <w:b/>
                <w:i/>
              </w:rPr>
              <w:t>Artiklite 74, 75 ja 76 rakendamiseks määravad liikmesriigid asjaomased territoriaalsed või linnaasutused korraldusasutusteks või vahendusasutusteks peatükkides, mida rakendatakse mis tahes asjakohasel territoriaalsel alal.</w:t>
            </w:r>
          </w:p>
        </w:tc>
      </w:tr>
    </w:tbl>
    <w:p w:rsidR="00B17EDE" w:rsidRPr="005D7536" w:rsidP="00B17EDE" w14:paraId="3D020CF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2B8E9A7" w14:textId="77777777">
      <w:r w:rsidRPr="005D7536">
        <w:rPr>
          <w:rStyle w:val="HideTWBExt"/>
        </w:rPr>
        <w:t>&lt;/Amend&gt;</w:t>
      </w:r>
    </w:p>
    <w:p w:rsidR="00B17EDE" w:rsidRPr="005D7536" w:rsidP="00B17EDE" w14:paraId="3F65AEC4"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5179</w:t>
      </w:r>
      <w:r w:rsidRPr="005D7536">
        <w:rPr>
          <w:rStyle w:val="HideTWBExt"/>
          <w:b w:val="0"/>
        </w:rPr>
        <w:t>&lt;/NumAm&gt;</w:t>
      </w:r>
    </w:p>
    <w:p w:rsidR="00B17EDE" w:rsidRPr="005D7536" w:rsidP="00B17EDE" w14:paraId="3AEE5917" w14:textId="77777777">
      <w:pPr>
        <w:pStyle w:val="NormalBold"/>
      </w:pPr>
      <w:r w:rsidRPr="005D7536">
        <w:rPr>
          <w:rStyle w:val="HideTWBExt"/>
          <w:b w:val="0"/>
        </w:rPr>
        <w:t>&lt;RepeatBlock-By&gt;&lt;Members&gt;</w:t>
      </w:r>
      <w:r w:rsidRPr="005D7536">
        <w:t xml:space="preserve">Elsi </w:t>
      </w:r>
      <w:r w:rsidRPr="005D7536">
        <w:t>Katainen</w:t>
      </w:r>
      <w:r w:rsidRPr="005D7536">
        <w:t xml:space="preserve">, Andrey </w:t>
      </w:r>
      <w:r w:rsidRPr="005D7536">
        <w:t>Novakov</w:t>
      </w:r>
      <w:r w:rsidRPr="005D7536">
        <w:t xml:space="preserve">, </w:t>
      </w:r>
      <w:r w:rsidRPr="005D7536">
        <w:t>Karlo</w:t>
      </w:r>
      <w:r w:rsidRPr="005D7536">
        <w:t xml:space="preserve"> </w:t>
      </w:r>
      <w:r w:rsidRPr="005D7536">
        <w:t>Ressler</w:t>
      </w:r>
      <w:r w:rsidRPr="005D7536">
        <w:rPr>
          <w:rStyle w:val="HideTWBExt"/>
          <w:b w:val="0"/>
        </w:rPr>
        <w:t>&lt;/Members&gt;</w:t>
      </w:r>
    </w:p>
    <w:p w:rsidR="00B17EDE" w:rsidRPr="005D7536" w:rsidP="00B17EDE" w14:paraId="64DC908F" w14:textId="77777777">
      <w:r w:rsidRPr="005D7536">
        <w:rPr>
          <w:rStyle w:val="HideTWBExt"/>
        </w:rPr>
        <w:t>&lt;/RepeatBlock-By&gt;</w:t>
      </w:r>
    </w:p>
    <w:p w:rsidR="00B17EDE" w:rsidRPr="005D7536" w:rsidP="00B17EDE" w14:paraId="7CA2A98B"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74F3369" w14:textId="77777777">
      <w:pPr>
        <w:pStyle w:val="NormalBold"/>
      </w:pPr>
      <w:r w:rsidRPr="005D7536">
        <w:rPr>
          <w:rStyle w:val="HideTWBExt"/>
          <w:b w:val="0"/>
        </w:rPr>
        <w:t>&lt;Article&gt;</w:t>
      </w:r>
      <w:r w:rsidRPr="005D7536">
        <w:t>Artikkel 49 – lõige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172278"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473E4A4" w14:textId="77777777">
            <w:pPr>
              <w:keepNext/>
            </w:pPr>
          </w:p>
        </w:tc>
      </w:tr>
      <w:tr w14:paraId="3FD396D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B924CF5" w14:textId="77777777">
            <w:pPr>
              <w:pStyle w:val="ColumnHeading"/>
              <w:keepNext/>
            </w:pPr>
            <w:r w:rsidRPr="005D7536">
              <w:t>Komisjoni ettepanek</w:t>
            </w:r>
          </w:p>
        </w:tc>
        <w:tc>
          <w:tcPr>
            <w:tcW w:w="4876" w:type="dxa"/>
          </w:tcPr>
          <w:p w:rsidR="00B17EDE" w:rsidRPr="005D7536" w:rsidP="0009156F" w14:paraId="269F141E" w14:textId="77777777">
            <w:pPr>
              <w:pStyle w:val="ColumnHeading"/>
              <w:keepNext/>
            </w:pPr>
            <w:r w:rsidRPr="005D7536">
              <w:t>Muudatusettepanek</w:t>
            </w:r>
          </w:p>
        </w:tc>
      </w:tr>
      <w:tr w14:paraId="6EFD334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34DBA8D" w14:textId="77777777">
            <w:pPr>
              <w:pStyle w:val="Normal6"/>
            </w:pPr>
          </w:p>
        </w:tc>
        <w:tc>
          <w:tcPr>
            <w:tcW w:w="4876" w:type="dxa"/>
          </w:tcPr>
          <w:p w:rsidR="00B17EDE" w:rsidRPr="005D7536" w:rsidP="0009156F" w14:paraId="47FA78E8" w14:textId="77777777">
            <w:pPr>
              <w:pStyle w:val="Normal6"/>
              <w:rPr>
                <w:szCs w:val="24"/>
              </w:rPr>
            </w:pPr>
            <w:r w:rsidRPr="005D7536">
              <w:rPr>
                <w:b/>
                <w:i/>
              </w:rPr>
              <w:t>1a.</w:t>
            </w:r>
            <w:r w:rsidRPr="005D7536">
              <w:rPr>
                <w:b/>
                <w:i/>
              </w:rPr>
              <w:tab/>
              <w:t>1a. Liikmesriigid vastutavad artiklis 52 osutatud makseasutuste akrediteerimise, akrediteeringu läbivaatamise ja akrediteeringu kehtetuks tunnistamise eest ning artiklis 53 osutatud auditeerimisasutuse määramise ja selle määramise kehtetuks tunnistamise eest ning tagavad, et auditeerimisasutus on alati määratud.</w:t>
            </w:r>
          </w:p>
        </w:tc>
      </w:tr>
      <w:tr w14:paraId="65A09A80"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2A4D9DA" w14:textId="77777777">
            <w:pPr>
              <w:pStyle w:val="Normal6"/>
            </w:pPr>
          </w:p>
        </w:tc>
        <w:tc>
          <w:tcPr>
            <w:tcW w:w="4876" w:type="dxa"/>
          </w:tcPr>
          <w:p w:rsidR="00B17EDE" w:rsidRPr="005D7536" w:rsidP="0009156F" w14:paraId="0946365F" w14:textId="77777777">
            <w:pPr>
              <w:pStyle w:val="Normal6"/>
              <w:rPr>
                <w:szCs w:val="24"/>
              </w:rPr>
            </w:pPr>
            <w:r w:rsidRPr="005D7536">
              <w:rPr>
                <w:b/>
                <w:i/>
              </w:rPr>
              <w:t>1b. Komisjoni poolt artikli 53a kohaselt vastuvõetavate miinimumtingimuste kontrollimise põhjal teeb liikmesriik ametliku õigusaktiga otsuse makseasutusele akrediteeringu andmise või pärast akrediteeringu läbivaatamist selle tühistamise kohta ning koordineerimisfunktsiooni eest vastutava asutuse loomise kohta.</w:t>
            </w:r>
          </w:p>
        </w:tc>
      </w:tr>
      <w:tr w14:paraId="7C3416A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D5415FA" w14:textId="77777777">
            <w:pPr>
              <w:pStyle w:val="Normal6"/>
            </w:pPr>
          </w:p>
        </w:tc>
        <w:tc>
          <w:tcPr>
            <w:tcW w:w="4876" w:type="dxa"/>
          </w:tcPr>
          <w:p w:rsidR="00B17EDE" w:rsidRPr="005D7536" w:rsidP="0009156F" w14:paraId="7DDC018A" w14:textId="77777777">
            <w:pPr>
              <w:pStyle w:val="Normal6"/>
              <w:rPr>
                <w:szCs w:val="24"/>
              </w:rPr>
            </w:pPr>
            <w:r w:rsidRPr="005D7536">
              <w:rPr>
                <w:b/>
                <w:i/>
              </w:rPr>
              <w:t>1c. Liikmesriik teavitab komisjoni viivitamata kõigist makseasutuse akrediteeringutest ja akrediteeringute tühistamistest, samuti auditeerimisasutuse määramisest ja määramise tühistamisest.</w:t>
            </w:r>
          </w:p>
        </w:tc>
      </w:tr>
    </w:tbl>
    <w:p w:rsidR="00B17EDE" w:rsidRPr="005D7536" w:rsidP="00B17EDE" w14:paraId="7555C088"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75C826B3" w14:textId="77777777">
      <w:r w:rsidRPr="005D7536">
        <w:rPr>
          <w:rStyle w:val="HideTWBExt"/>
        </w:rPr>
        <w:t>&lt;/Amend&gt;</w:t>
      </w:r>
    </w:p>
    <w:p w:rsidR="00B17EDE" w:rsidRPr="005D7536" w:rsidP="00B17EDE" w14:paraId="45A34787"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5180</w:t>
      </w:r>
      <w:r w:rsidRPr="005D7536">
        <w:rPr>
          <w:rStyle w:val="HideTWBExt"/>
          <w:b w:val="0"/>
        </w:rPr>
        <w:t>&lt;/NumAm&gt;</w:t>
      </w:r>
    </w:p>
    <w:p w:rsidR="00B17EDE" w:rsidRPr="005D7536" w:rsidP="00B17EDE" w14:paraId="23FBE2BB" w14:textId="77777777">
      <w:pPr>
        <w:pStyle w:val="NormalBold"/>
      </w:pPr>
      <w:r w:rsidRPr="005D7536">
        <w:rPr>
          <w:rStyle w:val="HideTWBExt"/>
          <w:b w:val="0"/>
        </w:rPr>
        <w:t>&lt;RepeatBlock-By&gt;&lt;Members&gt;</w:t>
      </w:r>
      <w:r w:rsidRPr="005D7536">
        <w:t xml:space="preserve">Sabrina </w:t>
      </w:r>
      <w:r w:rsidRPr="005D7536">
        <w:t>Repp</w:t>
      </w:r>
      <w:r w:rsidRPr="005D7536">
        <w:t>, Jean-</w:t>
      </w:r>
      <w:r w:rsidRPr="005D7536">
        <w:t>Marc</w:t>
      </w:r>
      <w:r w:rsidRPr="005D7536">
        <w:t xml:space="preserve"> </w:t>
      </w:r>
      <w:r w:rsidRPr="005D7536">
        <w:t>Germain</w:t>
      </w:r>
      <w:r w:rsidRPr="005D7536">
        <w:rPr>
          <w:rStyle w:val="HideTWBExt"/>
          <w:b w:val="0"/>
        </w:rPr>
        <w:t>&lt;/Members&gt;</w:t>
      </w:r>
    </w:p>
    <w:p w:rsidR="00B17EDE" w:rsidRPr="005D7536" w:rsidP="00B17EDE" w14:paraId="1135EDDD" w14:textId="77777777">
      <w:r w:rsidRPr="005D7536">
        <w:rPr>
          <w:rStyle w:val="HideTWBExt"/>
        </w:rPr>
        <w:t>&lt;AuNomDe&gt;</w:t>
      </w:r>
      <w:r w:rsidRPr="005D7536">
        <w:rPr>
          <w:rStyle w:val="HideTWBInt"/>
        </w:rPr>
        <w:t>{S&amp;D}</w:t>
      </w:r>
      <w:r w:rsidRPr="005D7536">
        <w:t>fraktsiooni S&amp;D nimel</w:t>
      </w:r>
      <w:r w:rsidRPr="005D7536">
        <w:rPr>
          <w:rStyle w:val="HideTWBExt"/>
        </w:rPr>
        <w:t>&lt;/AuNomDe&gt;</w:t>
      </w:r>
    </w:p>
    <w:p w:rsidR="00B17EDE" w:rsidRPr="005D7536" w:rsidP="00B17EDE" w14:paraId="5CF2E72A" w14:textId="77777777">
      <w:r w:rsidRPr="005D7536">
        <w:rPr>
          <w:rStyle w:val="HideTWBExt"/>
        </w:rPr>
        <w:t>&lt;/RepeatBlock-By&gt;</w:t>
      </w:r>
    </w:p>
    <w:p w:rsidR="00B17EDE" w:rsidRPr="005D7536" w:rsidP="00B17EDE" w14:paraId="6D9B12B8"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129FC3A" w14:textId="77777777">
      <w:pPr>
        <w:pStyle w:val="NormalBold"/>
      </w:pPr>
      <w:r w:rsidRPr="005D7536">
        <w:rPr>
          <w:rStyle w:val="HideTWBExt"/>
          <w:b w:val="0"/>
        </w:rPr>
        <w:t>&lt;Article&gt;</w:t>
      </w:r>
      <w:r w:rsidRPr="005D7536">
        <w:t>Artikkel 49 – lõige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D4EB23"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72BE1FC0" w14:textId="77777777">
            <w:pPr>
              <w:keepNext/>
            </w:pPr>
          </w:p>
        </w:tc>
      </w:tr>
      <w:tr w14:paraId="7212D88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3D4D3DDC" w14:textId="77777777">
            <w:pPr>
              <w:pStyle w:val="ColumnHeading"/>
              <w:keepNext/>
            </w:pPr>
            <w:r w:rsidRPr="005D7536">
              <w:t>Komisjoni ettepanek</w:t>
            </w:r>
          </w:p>
        </w:tc>
        <w:tc>
          <w:tcPr>
            <w:tcW w:w="4876" w:type="dxa"/>
          </w:tcPr>
          <w:p w:rsidR="00B17EDE" w:rsidRPr="005D7536" w:rsidP="0009156F" w14:paraId="574AF7D7" w14:textId="77777777">
            <w:pPr>
              <w:pStyle w:val="ColumnHeading"/>
              <w:keepNext/>
            </w:pPr>
            <w:r w:rsidRPr="005D7536">
              <w:t>Muudatusettepanek</w:t>
            </w:r>
          </w:p>
        </w:tc>
      </w:tr>
      <w:tr w14:paraId="0355BBA1"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80ABD8A" w14:textId="77777777">
            <w:pPr>
              <w:pStyle w:val="Normal6"/>
            </w:pPr>
          </w:p>
        </w:tc>
        <w:tc>
          <w:tcPr>
            <w:tcW w:w="4876" w:type="dxa"/>
          </w:tcPr>
          <w:p w:rsidR="00B17EDE" w:rsidRPr="005D7536" w:rsidP="0009156F" w14:paraId="2F163E03" w14:textId="77777777">
            <w:pPr>
              <w:pStyle w:val="Normal6"/>
              <w:rPr>
                <w:szCs w:val="24"/>
              </w:rPr>
            </w:pPr>
            <w:r w:rsidRPr="005D7536">
              <w:rPr>
                <w:b/>
                <w:i/>
              </w:rPr>
              <w:t>1a.</w:t>
            </w:r>
            <w:r w:rsidRPr="005D7536">
              <w:rPr>
                <w:b/>
                <w:i/>
              </w:rPr>
              <w:tab/>
              <w:t>Liikmesriikides, kus riigi tasandist madalama tasandi asutustel on partnerluskavadega seotud seadusandlik, haldus- või finantspädevus, määrab liikmesriik vastavate piirkondlike või territoriaalsete peatükkide korraldusasutusteks pädeva riigi tasandist madalama tasandi asutuse. Need riigi tasandist madalama tasandi korraldusasutused vastutavad oma vastavate piirkondlike või territoriaalsete peatükkide ettevalmistamise, rakendamise, järelevalve ja läbivaatamise eest kooskõlas käesoleva määrusega.</w:t>
            </w:r>
          </w:p>
        </w:tc>
      </w:tr>
    </w:tbl>
    <w:p w:rsidR="00B17EDE" w:rsidRPr="005D7536" w:rsidP="00B17EDE" w14:paraId="0B0BCE5B"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EF83BBE" w14:textId="77777777">
      <w:r w:rsidRPr="005D7536">
        <w:rPr>
          <w:rStyle w:val="HideTWBExt"/>
        </w:rPr>
        <w:t>&lt;/Amend&gt;</w:t>
      </w:r>
    </w:p>
    <w:p w:rsidR="00B17EDE" w:rsidRPr="005D7536" w:rsidP="00B17EDE" w14:paraId="4F7F58D2"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5181</w:t>
      </w:r>
      <w:r w:rsidRPr="005D7536">
        <w:rPr>
          <w:rStyle w:val="HideTWBExt"/>
          <w:b w:val="0"/>
        </w:rPr>
        <w:t>&lt;/NumAm&gt;</w:t>
      </w:r>
    </w:p>
    <w:p w:rsidR="00B17EDE" w:rsidRPr="005D7536" w:rsidP="00B17EDE" w14:paraId="637F51FE" w14:textId="77777777">
      <w:pPr>
        <w:pStyle w:val="NormalBold"/>
      </w:pPr>
      <w:r w:rsidRPr="005D7536">
        <w:rPr>
          <w:rStyle w:val="HideTWBExt"/>
          <w:b w:val="0"/>
        </w:rPr>
        <w:t>&lt;RepeatBlock-By&gt;&lt;Members&gt;</w:t>
      </w:r>
      <w:r w:rsidRPr="005D7536">
        <w:t>Damian</w:t>
      </w:r>
      <w:r w:rsidRPr="005D7536">
        <w:t xml:space="preserve"> </w:t>
      </w:r>
      <w:r w:rsidRPr="005D7536">
        <w:t>Boeselager</w:t>
      </w:r>
      <w:r w:rsidRPr="005D7536">
        <w:t xml:space="preserve">, </w:t>
      </w:r>
      <w:r w:rsidRPr="005D7536">
        <w:t>Gordan</w:t>
      </w:r>
      <w:r w:rsidRPr="005D7536">
        <w:t xml:space="preserve"> </w:t>
      </w:r>
      <w:r w:rsidRPr="005D7536">
        <w:t>Bosanac</w:t>
      </w:r>
      <w:r w:rsidRPr="005D7536">
        <w:t xml:space="preserve">, David </w:t>
      </w:r>
      <w:r w:rsidRPr="005D7536">
        <w:t>Cormand</w:t>
      </w:r>
      <w:r w:rsidRPr="005D7536">
        <w:rPr>
          <w:rStyle w:val="HideTWBExt"/>
          <w:b w:val="0"/>
        </w:rPr>
        <w:t>&lt;/Members&gt;</w:t>
      </w:r>
    </w:p>
    <w:p w:rsidR="00B17EDE" w:rsidRPr="005D7536" w:rsidP="00B17EDE" w14:paraId="26797815" w14:textId="77777777">
      <w:r w:rsidRPr="005D7536">
        <w:rPr>
          <w:rStyle w:val="HideTWBExt"/>
        </w:rPr>
        <w:t>&lt;AuNomDe&gt;</w:t>
      </w:r>
      <w:r w:rsidRPr="005D7536">
        <w:rPr>
          <w:rStyle w:val="HideTWBInt"/>
        </w:rPr>
        <w:t>{Verts/ALE}</w:t>
      </w:r>
      <w:r w:rsidRPr="005D7536">
        <w:t xml:space="preserve">fraktsiooni </w:t>
      </w:r>
      <w:r w:rsidRPr="005D7536">
        <w:t>Verts</w:t>
      </w:r>
      <w:r w:rsidRPr="005D7536">
        <w:t>/ALE nimel</w:t>
      </w:r>
      <w:r w:rsidRPr="005D7536">
        <w:rPr>
          <w:rStyle w:val="HideTWBExt"/>
        </w:rPr>
        <w:t>&lt;/AuNomDe&gt;</w:t>
      </w:r>
    </w:p>
    <w:p w:rsidR="00B17EDE" w:rsidRPr="005D7536" w:rsidP="00B17EDE" w14:paraId="1D008C4E" w14:textId="77777777">
      <w:r w:rsidRPr="005D7536">
        <w:rPr>
          <w:rStyle w:val="HideTWBExt"/>
        </w:rPr>
        <w:t>&lt;/RepeatBlock-By&gt;</w:t>
      </w:r>
    </w:p>
    <w:p w:rsidR="00B17EDE" w:rsidRPr="005D7536" w:rsidP="00B17EDE" w14:paraId="39135B89"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36AB7062" w14:textId="77777777">
      <w:pPr>
        <w:pStyle w:val="NormalBold"/>
      </w:pPr>
      <w:r w:rsidRPr="005D7536">
        <w:rPr>
          <w:rStyle w:val="HideTWBExt"/>
          <w:b w:val="0"/>
        </w:rPr>
        <w:t>&lt;Article&gt;</w:t>
      </w:r>
      <w:r w:rsidRPr="005D7536">
        <w:t>Artikkel 49 – lõige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23E5B0"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A0342BB" w14:textId="77777777">
            <w:pPr>
              <w:keepNext/>
            </w:pPr>
          </w:p>
        </w:tc>
      </w:tr>
      <w:tr w14:paraId="2D9AFCB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E2F5E09" w14:textId="77777777">
            <w:pPr>
              <w:pStyle w:val="ColumnHeading"/>
              <w:keepNext/>
            </w:pPr>
            <w:r w:rsidRPr="005D7536">
              <w:t>Komisjoni ettepanek</w:t>
            </w:r>
          </w:p>
        </w:tc>
        <w:tc>
          <w:tcPr>
            <w:tcW w:w="4876" w:type="dxa"/>
          </w:tcPr>
          <w:p w:rsidR="00B17EDE" w:rsidRPr="005D7536" w:rsidP="0009156F" w14:paraId="2A377BF4" w14:textId="77777777">
            <w:pPr>
              <w:pStyle w:val="ColumnHeading"/>
              <w:keepNext/>
            </w:pPr>
            <w:r w:rsidRPr="005D7536">
              <w:t>Muudatusettepanek</w:t>
            </w:r>
          </w:p>
        </w:tc>
      </w:tr>
      <w:tr w14:paraId="3805852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DDD8705" w14:textId="77777777">
            <w:pPr>
              <w:pStyle w:val="Normal6"/>
            </w:pPr>
          </w:p>
        </w:tc>
        <w:tc>
          <w:tcPr>
            <w:tcW w:w="4876" w:type="dxa"/>
          </w:tcPr>
          <w:p w:rsidR="00B17EDE" w:rsidRPr="005D7536" w:rsidP="0009156F" w14:paraId="2691876F" w14:textId="77777777">
            <w:pPr>
              <w:pStyle w:val="Normal6"/>
              <w:rPr>
                <w:szCs w:val="24"/>
              </w:rPr>
            </w:pPr>
            <w:r w:rsidRPr="005D7536">
              <w:rPr>
                <w:b/>
                <w:i/>
              </w:rPr>
              <w:t>1a.</w:t>
            </w:r>
            <w:r w:rsidRPr="005D7536">
              <w:rPr>
                <w:b/>
                <w:i/>
              </w:rPr>
              <w:tab/>
              <w:t>Liikmesriigid avaldavad kindlal riiklikul veebisaidil kooskõlas artikliga 64 viivitamata kogu käesoleva artikli kohaldamisega seotud teabe, dokumendid, teabevahetuse ja kirjavahetuse.</w:t>
            </w:r>
          </w:p>
        </w:tc>
      </w:tr>
    </w:tbl>
    <w:p w:rsidR="00B17EDE" w:rsidRPr="005D7536" w:rsidP="00B17EDE" w14:paraId="46D18B6C"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6FDE83CD" w14:textId="77777777">
      <w:r w:rsidRPr="005D7536">
        <w:rPr>
          <w:rStyle w:val="HideTWBExt"/>
        </w:rPr>
        <w:t>&lt;/Amend&gt;</w:t>
      </w:r>
    </w:p>
    <w:p w:rsidR="00B17EDE" w:rsidRPr="005D7536" w:rsidP="00B17EDE" w14:paraId="19F8A3A6"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5182</w:t>
      </w:r>
      <w:r w:rsidRPr="005D7536">
        <w:rPr>
          <w:rStyle w:val="HideTWBExt"/>
          <w:b w:val="0"/>
        </w:rPr>
        <w:t>&lt;/NumAm&gt;</w:t>
      </w:r>
    </w:p>
    <w:p w:rsidR="00B17EDE" w:rsidRPr="005D7536" w:rsidP="00B17EDE" w14:paraId="72AACB61" w14:textId="77777777">
      <w:pPr>
        <w:pStyle w:val="NormalBold"/>
      </w:pPr>
      <w:r w:rsidRPr="005D7536">
        <w:rPr>
          <w:rStyle w:val="HideTWBExt"/>
          <w:b w:val="0"/>
        </w:rPr>
        <w:t>&lt;RepeatBlock-By&gt;&lt;Members&gt;</w:t>
      </w:r>
      <w:r w:rsidRPr="005D7536">
        <w:t>Ciaran</w:t>
      </w:r>
      <w:r w:rsidRPr="005D7536">
        <w:t xml:space="preserve"> </w:t>
      </w:r>
      <w:r w:rsidRPr="005D7536">
        <w:t>Mullooly</w:t>
      </w:r>
      <w:r w:rsidRPr="005D7536">
        <w:rPr>
          <w:rStyle w:val="HideTWBExt"/>
          <w:b w:val="0"/>
        </w:rPr>
        <w:t>&lt;/Members&gt;</w:t>
      </w:r>
    </w:p>
    <w:p w:rsidR="00B17EDE" w:rsidRPr="005D7536" w:rsidP="00B17EDE" w14:paraId="1D492B4C" w14:textId="77777777">
      <w:r w:rsidRPr="005D7536">
        <w:rPr>
          <w:rStyle w:val="HideTWBExt"/>
        </w:rPr>
        <w:t>&lt;/RepeatBlock-By&gt;</w:t>
      </w:r>
    </w:p>
    <w:p w:rsidR="00B17EDE" w:rsidRPr="005D7536" w:rsidP="00B17EDE" w14:paraId="1B0EBB2F"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1F2FB2DF" w14:textId="77777777">
      <w:pPr>
        <w:pStyle w:val="NormalBold"/>
      </w:pPr>
      <w:r w:rsidRPr="005D7536">
        <w:rPr>
          <w:rStyle w:val="HideTWBExt"/>
          <w:b w:val="0"/>
        </w:rPr>
        <w:t>&lt;Article&gt;</w:t>
      </w:r>
      <w:r w:rsidRPr="005D7536">
        <w:t>Artikkel 49 – lõige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1F47D1"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03EDE2B7" w14:textId="77777777">
            <w:pPr>
              <w:keepNext/>
            </w:pPr>
          </w:p>
        </w:tc>
      </w:tr>
      <w:tr w14:paraId="1725BAE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31305C0" w14:textId="77777777">
            <w:pPr>
              <w:pStyle w:val="ColumnHeading"/>
              <w:keepNext/>
            </w:pPr>
            <w:r w:rsidRPr="005D7536">
              <w:t>Komisjoni ettepanek</w:t>
            </w:r>
          </w:p>
        </w:tc>
        <w:tc>
          <w:tcPr>
            <w:tcW w:w="4876" w:type="dxa"/>
          </w:tcPr>
          <w:p w:rsidR="00B17EDE" w:rsidRPr="005D7536" w:rsidP="0009156F" w14:paraId="4BD07502" w14:textId="77777777">
            <w:pPr>
              <w:pStyle w:val="ColumnHeading"/>
              <w:keepNext/>
            </w:pPr>
            <w:r w:rsidRPr="005D7536">
              <w:t>Muudatusettepanek</w:t>
            </w:r>
          </w:p>
        </w:tc>
      </w:tr>
      <w:tr w14:paraId="703E9DBE"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D7FD5FC" w14:textId="77777777">
            <w:pPr>
              <w:pStyle w:val="Normal6"/>
            </w:pPr>
          </w:p>
        </w:tc>
        <w:tc>
          <w:tcPr>
            <w:tcW w:w="4876" w:type="dxa"/>
          </w:tcPr>
          <w:p w:rsidR="00B17EDE" w:rsidRPr="005D7536" w:rsidP="0009156F" w14:paraId="4C40E283" w14:textId="77777777">
            <w:pPr>
              <w:pStyle w:val="Normal6"/>
              <w:rPr>
                <w:szCs w:val="24"/>
              </w:rPr>
            </w:pPr>
            <w:r w:rsidRPr="005D7536">
              <w:rPr>
                <w:b/>
                <w:i/>
              </w:rPr>
              <w:t>1a.</w:t>
            </w:r>
            <w:r w:rsidRPr="005D7536">
              <w:rPr>
                <w:b/>
                <w:i/>
              </w:rPr>
              <w:tab/>
              <w:t>Liikmesriigid määravad õiglase ülemineku fondi jaoks korraldusasutuse või koordineerimisstruktuuri, kes vastutab konkreetselt õiglase ülemineku territooriumide eest.</w:t>
            </w:r>
          </w:p>
        </w:tc>
      </w:tr>
    </w:tbl>
    <w:p w:rsidR="00B17EDE" w:rsidRPr="005D7536" w:rsidP="00B17EDE" w14:paraId="2D368047"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1EE4002F" w14:textId="77777777">
      <w:r w:rsidRPr="005D7536">
        <w:rPr>
          <w:rStyle w:val="HideTWBExt"/>
        </w:rPr>
        <w:t>&lt;/Amend&gt;</w:t>
      </w:r>
    </w:p>
    <w:p w:rsidR="00B17EDE" w:rsidRPr="005D7536" w:rsidP="00B17EDE" w14:paraId="5018C0DB"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5183</w:t>
      </w:r>
      <w:r w:rsidRPr="005D7536">
        <w:rPr>
          <w:rStyle w:val="HideTWBExt"/>
          <w:b w:val="0"/>
        </w:rPr>
        <w:t>&lt;/NumAm&gt;</w:t>
      </w:r>
    </w:p>
    <w:p w:rsidR="00B17EDE" w:rsidRPr="005D7536" w:rsidP="00B17EDE" w14:paraId="60AB6BFF" w14:textId="77777777">
      <w:pPr>
        <w:pStyle w:val="NormalBold"/>
      </w:pPr>
      <w:r w:rsidRPr="005D7536">
        <w:rPr>
          <w:rStyle w:val="HideTWBExt"/>
          <w:b w:val="0"/>
        </w:rPr>
        <w:t>&lt;RepeatBlock-By&gt;&lt;Members&gt;</w:t>
      </w:r>
      <w:r w:rsidRPr="005D7536">
        <w:t xml:space="preserve">Carlo </w:t>
      </w:r>
      <w:r w:rsidRPr="005D7536">
        <w:t>Fidanza</w:t>
      </w:r>
      <w:r w:rsidRPr="005D7536">
        <w:rPr>
          <w:rStyle w:val="HideTWBExt"/>
          <w:b w:val="0"/>
        </w:rPr>
        <w:t>&lt;/Members&gt;</w:t>
      </w:r>
    </w:p>
    <w:p w:rsidR="00B17EDE" w:rsidRPr="005D7536" w:rsidP="00B17EDE" w14:paraId="2B5AF8B2" w14:textId="77777777">
      <w:r w:rsidRPr="005D7536">
        <w:rPr>
          <w:rStyle w:val="HideTWBExt"/>
        </w:rPr>
        <w:t>&lt;/RepeatBlock-By&gt;</w:t>
      </w:r>
    </w:p>
    <w:p w:rsidR="00B17EDE" w:rsidRPr="005D7536" w:rsidP="00B17EDE" w14:paraId="5C037D15"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0CE28638" w14:textId="77777777">
      <w:pPr>
        <w:pStyle w:val="NormalBold"/>
      </w:pPr>
      <w:r w:rsidRPr="005D7536">
        <w:rPr>
          <w:rStyle w:val="HideTWBExt"/>
          <w:b w:val="0"/>
        </w:rPr>
        <w:t>&lt;Article&gt;</w:t>
      </w:r>
      <w:r w:rsidRPr="005D7536">
        <w:t>Artikkel 49 – lõige 1 a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7361AF"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6943C1EC" w14:textId="77777777">
            <w:pPr>
              <w:keepNext/>
            </w:pPr>
          </w:p>
        </w:tc>
      </w:tr>
      <w:tr w14:paraId="4FD48DF4"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0776671" w14:textId="77777777">
            <w:pPr>
              <w:pStyle w:val="ColumnHeading"/>
              <w:keepNext/>
            </w:pPr>
            <w:r w:rsidRPr="005D7536">
              <w:t>Komisjoni ettepanek</w:t>
            </w:r>
          </w:p>
        </w:tc>
        <w:tc>
          <w:tcPr>
            <w:tcW w:w="4876" w:type="dxa"/>
          </w:tcPr>
          <w:p w:rsidR="00B17EDE" w:rsidRPr="005D7536" w:rsidP="0009156F" w14:paraId="0FA1DE29" w14:textId="77777777">
            <w:pPr>
              <w:pStyle w:val="ColumnHeading"/>
              <w:keepNext/>
            </w:pPr>
            <w:r w:rsidRPr="005D7536">
              <w:t>Muudatusettepanek</w:t>
            </w:r>
          </w:p>
        </w:tc>
      </w:tr>
      <w:tr w14:paraId="325C15A2"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856B949" w14:textId="77777777">
            <w:pPr>
              <w:pStyle w:val="Normal6"/>
            </w:pPr>
          </w:p>
        </w:tc>
        <w:tc>
          <w:tcPr>
            <w:tcW w:w="4876" w:type="dxa"/>
          </w:tcPr>
          <w:p w:rsidR="00B17EDE" w:rsidRPr="005D7536" w:rsidP="0009156F" w14:paraId="220EF1B9" w14:textId="77777777">
            <w:pPr>
              <w:pStyle w:val="Normal6"/>
              <w:rPr>
                <w:szCs w:val="24"/>
              </w:rPr>
            </w:pPr>
            <w:r w:rsidRPr="005D7536">
              <w:rPr>
                <w:b/>
                <w:i/>
              </w:rPr>
              <w:t>1a.</w:t>
            </w:r>
            <w:r w:rsidRPr="005D7536">
              <w:rPr>
                <w:b/>
                <w:i/>
              </w:rPr>
              <w:tab/>
              <w:t xml:space="preserve">1 </w:t>
            </w:r>
            <w:r w:rsidRPr="005D7536">
              <w:rPr>
                <w:b/>
                <w:i/>
              </w:rPr>
              <w:t>new</w:t>
            </w:r>
            <w:r w:rsidRPr="005D7536">
              <w:rPr>
                <w:b/>
                <w:i/>
              </w:rPr>
              <w:t>: Riikliku ÜPP kava kohaldamisel peaksid korraldusasutused ja makseasutused tegutsema kõikidest teistest korraldusasutustest sõltumatult.</w:t>
            </w:r>
          </w:p>
        </w:tc>
      </w:tr>
    </w:tbl>
    <w:p w:rsidR="00B17EDE" w:rsidRPr="005D7536" w:rsidP="00B17EDE" w14:paraId="11B6B003"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288B137F" w14:textId="77777777">
      <w:pPr>
        <w:pStyle w:val="JustificationTitle"/>
        <w:rPr>
          <w:noProof w:val="0"/>
        </w:rPr>
      </w:pPr>
      <w:r w:rsidRPr="005D7536">
        <w:rPr>
          <w:rStyle w:val="HideTWBExt"/>
          <w:i w:val="0"/>
        </w:rPr>
        <w:t>&lt;TitreJust&gt;</w:t>
      </w:r>
      <w:r w:rsidRPr="005D7536">
        <w:t>Selgitus</w:t>
      </w:r>
      <w:r w:rsidRPr="005D7536">
        <w:rPr>
          <w:rStyle w:val="HideTWBExt"/>
          <w:i w:val="0"/>
        </w:rPr>
        <w:t>&lt;/TitreJust&gt;</w:t>
      </w:r>
    </w:p>
    <w:p w:rsidR="00B17EDE" w:rsidRPr="005D7536" w:rsidP="00B17EDE" w14:paraId="7A77AFA6" w14:textId="77777777">
      <w:pPr>
        <w:pStyle w:val="Normal12Italic"/>
        <w:rPr>
          <w:noProof w:val="0"/>
        </w:rPr>
      </w:pPr>
      <w:r w:rsidRPr="005D7536">
        <w:t>See on kooskõlas nõudega, et ÜPP tuleks lisada eraldi kavasse.</w:t>
      </w:r>
    </w:p>
    <w:p w:rsidR="00B17EDE" w:rsidRPr="005D7536" w:rsidP="00B17EDE" w14:paraId="5C9A5C34" w14:textId="77777777">
      <w:r w:rsidRPr="005D7536">
        <w:rPr>
          <w:rStyle w:val="HideTWBExt"/>
        </w:rPr>
        <w:t>&lt;/Amend&gt;</w:t>
      </w:r>
    </w:p>
    <w:p w:rsidR="00B17EDE" w:rsidRPr="005D7536" w:rsidP="00B17EDE" w14:paraId="0BC51FE3" w14:textId="77777777">
      <w:pPr>
        <w:pStyle w:val="AMNumberTabs0"/>
        <w:keepNext/>
      </w:pPr>
      <w:r w:rsidRPr="005D7536">
        <w:rPr>
          <w:rStyle w:val="HideTWBExt"/>
          <w:b w:val="0"/>
        </w:rPr>
        <w:t>&lt;Amend&gt;</w:t>
      </w:r>
      <w:r w:rsidRPr="005D7536">
        <w:t>Muudatusettepanek</w:t>
      </w:r>
      <w:r w:rsidRPr="005D7536">
        <w:tab/>
      </w:r>
      <w:r w:rsidRPr="005D7536">
        <w:tab/>
      </w:r>
      <w:r w:rsidRPr="005D7536">
        <w:rPr>
          <w:rStyle w:val="HideTWBExt"/>
          <w:b w:val="0"/>
        </w:rPr>
        <w:t>&lt;NumAm&gt;</w:t>
      </w:r>
      <w:r w:rsidRPr="005D7536">
        <w:t>5184</w:t>
      </w:r>
      <w:r w:rsidRPr="005D7536">
        <w:rPr>
          <w:rStyle w:val="HideTWBExt"/>
          <w:b w:val="0"/>
        </w:rPr>
        <w:t>&lt;/NumAm&gt;</w:t>
      </w:r>
    </w:p>
    <w:p w:rsidR="00B17EDE" w:rsidRPr="005D7536" w:rsidP="00B17EDE" w14:paraId="2464F9AB" w14:textId="77777777">
      <w:pPr>
        <w:pStyle w:val="NormalBold"/>
      </w:pPr>
      <w:r w:rsidRPr="005D7536">
        <w:rPr>
          <w:rStyle w:val="HideTWBExt"/>
          <w:b w:val="0"/>
        </w:rPr>
        <w:t>&lt;RepeatBlock-By&gt;&lt;Members&gt;</w:t>
      </w:r>
      <w:r w:rsidRPr="005D7536">
        <w:t xml:space="preserve">Sabrina </w:t>
      </w:r>
      <w:r w:rsidRPr="005D7536">
        <w:t>Repp</w:t>
      </w:r>
      <w:r w:rsidRPr="005D7536">
        <w:t>, Jean-</w:t>
      </w:r>
      <w:r w:rsidRPr="005D7536">
        <w:t>Marc</w:t>
      </w:r>
      <w:r w:rsidRPr="005D7536">
        <w:t xml:space="preserve"> </w:t>
      </w:r>
      <w:r w:rsidRPr="005D7536">
        <w:t>Germain</w:t>
      </w:r>
      <w:r w:rsidRPr="005D7536">
        <w:rPr>
          <w:rStyle w:val="HideTWBExt"/>
          <w:b w:val="0"/>
        </w:rPr>
        <w:t>&lt;/Members&gt;</w:t>
      </w:r>
    </w:p>
    <w:p w:rsidR="00B17EDE" w:rsidRPr="005D7536" w:rsidP="00B17EDE" w14:paraId="50CAE36C" w14:textId="77777777">
      <w:r w:rsidRPr="005D7536">
        <w:rPr>
          <w:rStyle w:val="HideTWBExt"/>
        </w:rPr>
        <w:t>&lt;AuNomDe&gt;</w:t>
      </w:r>
      <w:r w:rsidRPr="005D7536">
        <w:rPr>
          <w:rStyle w:val="HideTWBInt"/>
        </w:rPr>
        <w:t>{S&amp;D}</w:t>
      </w:r>
      <w:r w:rsidRPr="005D7536">
        <w:t>fraktsiooni S&amp;D nimel</w:t>
      </w:r>
      <w:r w:rsidRPr="005D7536">
        <w:rPr>
          <w:rStyle w:val="HideTWBExt"/>
        </w:rPr>
        <w:t>&lt;/AuNomDe&gt;</w:t>
      </w:r>
    </w:p>
    <w:p w:rsidR="00B17EDE" w:rsidRPr="005D7536" w:rsidP="00B17EDE" w14:paraId="128378F5" w14:textId="77777777">
      <w:r w:rsidRPr="005D7536">
        <w:rPr>
          <w:rStyle w:val="HideTWBExt"/>
        </w:rPr>
        <w:t>&lt;/RepeatBlock-By&gt;</w:t>
      </w:r>
    </w:p>
    <w:p w:rsidR="00B17EDE" w:rsidRPr="005D7536" w:rsidP="00B17EDE" w14:paraId="58C416DC" w14:textId="77777777">
      <w:pPr>
        <w:pStyle w:val="NormalBold"/>
        <w:keepNext/>
      </w:pPr>
      <w:r w:rsidRPr="005D7536">
        <w:rPr>
          <w:rStyle w:val="HideTWBExt"/>
          <w:b w:val="0"/>
        </w:rPr>
        <w:t>&lt;DocAmend&gt;</w:t>
      </w:r>
      <w:r w:rsidRPr="005D7536">
        <w:t>Ettepanek võtta vastu määrus</w:t>
      </w:r>
      <w:r w:rsidRPr="005D7536">
        <w:rPr>
          <w:rStyle w:val="HideTWBExt"/>
          <w:b w:val="0"/>
        </w:rPr>
        <w:t>&lt;/DocAmend&gt;</w:t>
      </w:r>
    </w:p>
    <w:p w:rsidR="00B17EDE" w:rsidRPr="005D7536" w:rsidP="00B17EDE" w14:paraId="75ADD72D" w14:textId="77777777">
      <w:pPr>
        <w:pStyle w:val="NormalBold"/>
      </w:pPr>
      <w:r w:rsidRPr="005D7536">
        <w:rPr>
          <w:rStyle w:val="HideTWBExt"/>
          <w:b w:val="0"/>
        </w:rPr>
        <w:t>&lt;Article&gt;</w:t>
      </w:r>
      <w:r w:rsidRPr="005D7536">
        <w:t>Artikkel 49 – lõige 1 b (uus)</w:t>
      </w:r>
      <w:r w:rsidRPr="005D7536">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67973C" w14:textId="77777777" w:rsidTr="0009156F">
        <w:tblPrEx>
          <w:tblW w:w="0" w:type="auto"/>
          <w:jc w:val="center"/>
          <w:tblLayout w:type="fixed"/>
          <w:tblCellMar>
            <w:left w:w="340" w:type="dxa"/>
            <w:right w:w="340" w:type="dxa"/>
          </w:tblCellMar>
          <w:tblLook w:val="0000"/>
        </w:tblPrEx>
        <w:trPr>
          <w:jc w:val="center"/>
        </w:trPr>
        <w:tc>
          <w:tcPr>
            <w:tcW w:w="9752" w:type="dxa"/>
            <w:gridSpan w:val="2"/>
          </w:tcPr>
          <w:p w:rsidR="00B17EDE" w:rsidRPr="005D7536" w:rsidP="0009156F" w14:paraId="2924D0B6" w14:textId="77777777">
            <w:pPr>
              <w:keepNext/>
            </w:pPr>
          </w:p>
        </w:tc>
      </w:tr>
      <w:tr w14:paraId="303AB07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521865B" w14:textId="77777777">
            <w:pPr>
              <w:pStyle w:val="ColumnHeading"/>
              <w:keepNext/>
            </w:pPr>
            <w:r w:rsidRPr="005D7536">
              <w:t>Komisjoni ettepanek</w:t>
            </w:r>
          </w:p>
        </w:tc>
        <w:tc>
          <w:tcPr>
            <w:tcW w:w="4876" w:type="dxa"/>
          </w:tcPr>
          <w:p w:rsidR="00B17EDE" w:rsidRPr="005D7536" w:rsidP="0009156F" w14:paraId="422C1552" w14:textId="77777777">
            <w:pPr>
              <w:pStyle w:val="ColumnHeading"/>
              <w:keepNext/>
            </w:pPr>
            <w:r w:rsidRPr="005D7536">
              <w:t>Muudatusettepanek</w:t>
            </w:r>
          </w:p>
        </w:tc>
      </w:tr>
      <w:tr w14:paraId="5673943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690E8F3" w14:textId="77777777">
            <w:pPr>
              <w:pStyle w:val="Normal6"/>
            </w:pPr>
          </w:p>
        </w:tc>
        <w:tc>
          <w:tcPr>
            <w:tcW w:w="4876" w:type="dxa"/>
          </w:tcPr>
          <w:p w:rsidR="00B17EDE" w:rsidRPr="005D7536" w:rsidP="0009156F" w14:paraId="104587B3" w14:textId="77777777">
            <w:pPr>
              <w:pStyle w:val="Normal6"/>
              <w:rPr>
                <w:szCs w:val="24"/>
              </w:rPr>
            </w:pPr>
            <w:r w:rsidRPr="005D7536">
              <w:rPr>
                <w:b/>
                <w:i/>
              </w:rPr>
              <w:t>1b.</w:t>
            </w:r>
            <w:r w:rsidRPr="005D7536">
              <w:rPr>
                <w:b/>
                <w:i/>
              </w:rPr>
              <w:tab/>
              <w:t>Asutuste määramine käesoleva artikli alusel tagab täieliku kooskõla artikliga 20a „</w:t>
            </w:r>
            <w:r w:rsidRPr="005D7536">
              <w:rPr>
                <w:b/>
                <w:i/>
              </w:rPr>
              <w:t>Mitmetasandilise</w:t>
            </w:r>
            <w:r w:rsidRPr="005D7536">
              <w:rPr>
                <w:b/>
                <w:i/>
              </w:rPr>
              <w:t xml:space="preserve"> valitsemise hindamine“. Liikmesriik tagab eelkõige, et lõike 2 kohaselt määratud riigi tasandist madalama tasandi korraldusasutused kaasatakse süstemaatiliselt:</w:t>
            </w:r>
          </w:p>
        </w:tc>
      </w:tr>
      <w:tr w14:paraId="402A226B"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B094EE2" w14:textId="77777777">
            <w:pPr>
              <w:pStyle w:val="Normal6"/>
            </w:pPr>
          </w:p>
        </w:tc>
        <w:tc>
          <w:tcPr>
            <w:tcW w:w="4876" w:type="dxa"/>
          </w:tcPr>
          <w:p w:rsidR="00B17EDE" w:rsidRPr="005D7536" w:rsidP="0009156F" w14:paraId="1F23EC3A" w14:textId="77777777">
            <w:pPr>
              <w:pStyle w:val="Normal6"/>
              <w:rPr>
                <w:szCs w:val="24"/>
              </w:rPr>
            </w:pPr>
            <w:r w:rsidRPr="005D7536">
              <w:rPr>
                <w:b/>
                <w:i/>
              </w:rPr>
              <w:t>(a) partnerluskava ettevalmistamisse, sealhulgas territoriaalse mõju analüüsi, juhtimisstruktuuridesse ja vahendite eraldamisse;</w:t>
            </w:r>
          </w:p>
        </w:tc>
      </w:tr>
      <w:tr w14:paraId="3645136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B77494D" w14:textId="77777777">
            <w:pPr>
              <w:pStyle w:val="Normal6"/>
            </w:pPr>
          </w:p>
        </w:tc>
        <w:tc>
          <w:tcPr>
            <w:tcW w:w="4876" w:type="dxa"/>
          </w:tcPr>
          <w:p w:rsidR="00B17EDE" w:rsidRPr="005D7536" w:rsidP="0009156F" w14:paraId="1A43CE11" w14:textId="77777777">
            <w:pPr>
              <w:pStyle w:val="Normal6"/>
              <w:rPr>
                <w:szCs w:val="24"/>
              </w:rPr>
            </w:pPr>
            <w:r w:rsidRPr="005D7536">
              <w:rPr>
                <w:b/>
                <w:i/>
              </w:rPr>
              <w:t>(b) partnerluskava muudatuste tegemisse, sealhulgas artikli 25 kohasesse vahehindamisse;</w:t>
            </w:r>
          </w:p>
        </w:tc>
      </w:tr>
      <w:tr w14:paraId="2824B9C8"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13063D39" w14:textId="77777777">
            <w:pPr>
              <w:pStyle w:val="Normal6"/>
            </w:pPr>
          </w:p>
        </w:tc>
        <w:tc>
          <w:tcPr>
            <w:tcW w:w="4876" w:type="dxa"/>
          </w:tcPr>
          <w:p w:rsidR="00B17EDE" w:rsidRPr="005D7536" w:rsidP="0009156F" w14:paraId="71676F46" w14:textId="77777777">
            <w:pPr>
              <w:pStyle w:val="Normal6"/>
              <w:rPr>
                <w:szCs w:val="24"/>
              </w:rPr>
            </w:pPr>
            <w:r w:rsidRPr="005D7536">
              <w:rPr>
                <w:b/>
                <w:i/>
              </w:rPr>
              <w:t>(c) artikli 2 kohaste kohandatavate summade kavandamisse või ümberkavandamisse;</w:t>
            </w:r>
          </w:p>
        </w:tc>
      </w:tr>
      <w:tr w14:paraId="5E0B24B3"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23F7F01F" w14:textId="77777777">
            <w:pPr>
              <w:pStyle w:val="Normal6"/>
            </w:pPr>
          </w:p>
        </w:tc>
        <w:tc>
          <w:tcPr>
            <w:tcW w:w="4876" w:type="dxa"/>
          </w:tcPr>
          <w:p w:rsidR="00B17EDE" w:rsidRPr="005D7536" w:rsidP="0009156F" w14:paraId="79C38D28" w14:textId="77777777">
            <w:pPr>
              <w:pStyle w:val="Normal6"/>
              <w:rPr>
                <w:szCs w:val="24"/>
              </w:rPr>
            </w:pPr>
            <w:r w:rsidRPr="005D7536">
              <w:rPr>
                <w:b/>
                <w:i/>
              </w:rPr>
              <w:t>(d) vahe-eesmärkide ja sihtväärtuste sõnastamisse ja kohandamisse piirkondlikul tasandil vastavalt artiklile 22;</w:t>
            </w:r>
          </w:p>
        </w:tc>
      </w:tr>
      <w:tr w14:paraId="587308A9"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6C8BD9E4" w14:textId="77777777">
            <w:pPr>
              <w:pStyle w:val="Normal6"/>
            </w:pPr>
          </w:p>
        </w:tc>
        <w:tc>
          <w:tcPr>
            <w:tcW w:w="4876" w:type="dxa"/>
          </w:tcPr>
          <w:p w:rsidR="00B17EDE" w:rsidRPr="005D7536" w:rsidP="0009156F" w14:paraId="4C32EB20" w14:textId="77777777">
            <w:pPr>
              <w:pStyle w:val="Normal6"/>
              <w:rPr>
                <w:szCs w:val="24"/>
              </w:rPr>
            </w:pPr>
            <w:r w:rsidRPr="005D7536">
              <w:rPr>
                <w:b/>
                <w:i/>
              </w:rPr>
              <w:t>(e) haldamisse ja järelevalvesse;</w:t>
            </w:r>
          </w:p>
        </w:tc>
      </w:tr>
      <w:tr w14:paraId="66AFD547"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502013A9" w14:textId="77777777">
            <w:pPr>
              <w:pStyle w:val="Normal6"/>
            </w:pPr>
          </w:p>
        </w:tc>
        <w:tc>
          <w:tcPr>
            <w:tcW w:w="4876" w:type="dxa"/>
          </w:tcPr>
          <w:p w:rsidR="00B17EDE" w:rsidRPr="005D7536" w:rsidP="0009156F" w14:paraId="799F132E" w14:textId="77777777">
            <w:pPr>
              <w:pStyle w:val="Normal6"/>
              <w:rPr>
                <w:szCs w:val="24"/>
              </w:rPr>
            </w:pPr>
            <w:r w:rsidRPr="005D7536">
              <w:rPr>
                <w:b/>
                <w:i/>
              </w:rPr>
              <w:t>(f) maksetaotluste esitamisse;</w:t>
            </w:r>
          </w:p>
        </w:tc>
      </w:tr>
      <w:tr w14:paraId="550C3085"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0295F185" w14:textId="77777777">
            <w:pPr>
              <w:pStyle w:val="Normal6"/>
            </w:pPr>
          </w:p>
        </w:tc>
        <w:tc>
          <w:tcPr>
            <w:tcW w:w="4876" w:type="dxa"/>
          </w:tcPr>
          <w:p w:rsidR="00B17EDE" w:rsidRPr="005D7536" w:rsidP="0009156F" w14:paraId="4D5F1DEF" w14:textId="77777777">
            <w:pPr>
              <w:pStyle w:val="Normal6"/>
              <w:rPr>
                <w:szCs w:val="24"/>
              </w:rPr>
            </w:pPr>
            <w:r w:rsidRPr="005D7536">
              <w:rPr>
                <w:b/>
                <w:i/>
              </w:rPr>
              <w:t>(g) auditisse.</w:t>
            </w:r>
          </w:p>
        </w:tc>
      </w:tr>
      <w:tr w14:paraId="48D0E1D6" w14:textId="77777777" w:rsidTr="0009156F">
        <w:tblPrEx>
          <w:tblW w:w="0" w:type="auto"/>
          <w:jc w:val="center"/>
          <w:tblLayout w:type="fixed"/>
          <w:tblCellMar>
            <w:left w:w="340" w:type="dxa"/>
            <w:right w:w="340" w:type="dxa"/>
          </w:tblCellMar>
          <w:tblLook w:val="0000"/>
        </w:tblPrEx>
        <w:trPr>
          <w:jc w:val="center"/>
        </w:trPr>
        <w:tc>
          <w:tcPr>
            <w:tcW w:w="4876" w:type="dxa"/>
          </w:tcPr>
          <w:p w:rsidR="00B17EDE" w:rsidRPr="005D7536" w:rsidP="0009156F" w14:paraId="4FAE2EDD" w14:textId="77777777">
            <w:pPr>
              <w:pStyle w:val="Normal6"/>
            </w:pPr>
          </w:p>
        </w:tc>
        <w:tc>
          <w:tcPr>
            <w:tcW w:w="4876" w:type="dxa"/>
          </w:tcPr>
          <w:p w:rsidR="00B17EDE" w:rsidRPr="005D7536" w:rsidP="0009156F" w14:paraId="6848B83D" w14:textId="77777777">
            <w:pPr>
              <w:pStyle w:val="Normal6"/>
              <w:rPr>
                <w:szCs w:val="24"/>
              </w:rPr>
            </w:pPr>
            <w:r w:rsidRPr="005D7536">
              <w:rPr>
                <w:b/>
                <w:i/>
              </w:rPr>
              <w:t>Kui kava koosneb artikli 21 lõike 2 kohastest piirkondlikest või territoriaalsetest peatükkidest, on nende kavandamise, koostamise, haldamise ja rakendamise eest vastutavatel asjaomastel (piirkondlikel) korraldusasutustel vastutus komisjoniga otse suhelda.</w:t>
            </w:r>
          </w:p>
        </w:tc>
      </w:tr>
    </w:tbl>
    <w:p w:rsidR="00B17EDE" w:rsidRPr="005D7536" w:rsidP="00B17EDE" w14:paraId="1074BB3E" w14:textId="77777777">
      <w:pPr>
        <w:pStyle w:val="Olang"/>
      </w:pPr>
      <w:r w:rsidRPr="005D7536">
        <w:t xml:space="preserve">Or. </w:t>
      </w:r>
      <w:r w:rsidRPr="005D7536">
        <w:rPr>
          <w:rStyle w:val="HideTWBExt"/>
        </w:rPr>
        <w:t>&lt;Original&gt;</w:t>
      </w:r>
      <w:r w:rsidRPr="005D7536">
        <w:rPr>
          <w:rStyle w:val="HideTWBInt"/>
        </w:rPr>
        <w:t>{EN}</w:t>
      </w:r>
      <w:r w:rsidRPr="005D7536">
        <w:t>en</w:t>
      </w:r>
      <w:r w:rsidRPr="005D7536">
        <w:rPr>
          <w:rStyle w:val="HideTWBExt"/>
        </w:rPr>
        <w:t>&lt;/Original&gt;</w:t>
      </w:r>
    </w:p>
    <w:p w:rsidR="00B17EDE" w:rsidRPr="005D7536" w:rsidP="00B17EDE" w14:paraId="5FF09851" w14:textId="34519280">
      <w:r w:rsidRPr="005D7536">
        <w:rPr>
          <w:rStyle w:val="HideTWBExt"/>
        </w:rPr>
        <w:t>&lt;/Amend&gt;&lt;/RepeatBlock-Amend&gt;</w:t>
      </w:r>
    </w:p>
    <w:p w:rsidR="00CE444D" w:rsidRPr="005D7536" w:rsidP="00B17EDE" w14:paraId="0C48F86F" w14:textId="05E85EA8"/>
    <w:sectPr w:rsidSect="009663BE">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63BE" w:rsidRPr="005D7536" w:rsidP="009663BE" w14:paraId="790FB4B1" w14:textId="2F3CBD6D">
    <w:pPr>
      <w:pStyle w:val="EPFooter"/>
    </w:pPr>
    <w:r w:rsidRPr="005D7536">
      <w:t>PE</w:t>
    </w:r>
    <w:r w:rsidRPr="005D7536">
      <w:rPr>
        <w:rStyle w:val="HideTWBExt"/>
      </w:rPr>
      <w:t>&lt;NoPE&gt;</w:t>
    </w:r>
    <w:r w:rsidRPr="005D7536">
      <w:t>790.105</w:t>
    </w:r>
    <w:r w:rsidRPr="005D7536">
      <w:rPr>
        <w:rStyle w:val="HideTWBExt"/>
      </w:rPr>
      <w:t>&lt;/NoPE&gt;&lt;Version&gt;</w:t>
    </w:r>
    <w:r w:rsidRPr="005D7536">
      <w:t>v01-00</w:t>
    </w:r>
    <w:r w:rsidRPr="005D7536">
      <w:rPr>
        <w:rStyle w:val="HideTWBExt"/>
      </w:rPr>
      <w:t>&lt;/Version&gt;</w:t>
    </w:r>
    <w:r w:rsidRPr="005D7536">
      <w:tab/>
    </w:r>
    <w:r w:rsidRPr="005D7536">
      <w:fldChar w:fldCharType="begin"/>
    </w:r>
    <w:r w:rsidRPr="005D7536">
      <w:instrText xml:space="preserve"> PAGE  \* MERGEFORMAT </w:instrText>
    </w:r>
    <w:r w:rsidRPr="005D7536">
      <w:fldChar w:fldCharType="separate"/>
    </w:r>
    <w:r w:rsidRPr="005D7536">
      <w:rPr>
        <w:noProof/>
      </w:rPr>
      <w:t>2</w:t>
    </w:r>
    <w:r w:rsidRPr="005D7536">
      <w:fldChar w:fldCharType="end"/>
    </w:r>
    <w:r w:rsidRPr="005D7536">
      <w:t>/</w:t>
    </w:r>
    <w:r>
      <w:fldChar w:fldCharType="begin"/>
    </w:r>
    <w:r>
      <w:instrText xml:space="preserve"> NUMPAGES  \* MERGEFORMAT </w:instrText>
    </w:r>
    <w:r>
      <w:fldChar w:fldCharType="separate"/>
    </w:r>
    <w:r w:rsidRPr="005D7536">
      <w:rPr>
        <w:noProof/>
      </w:rPr>
      <w:t>174</w:t>
    </w:r>
    <w:r w:rsidRPr="005D7536">
      <w:rPr>
        <w:noProof/>
      </w:rPr>
      <w:fldChar w:fldCharType="end"/>
    </w:r>
    <w:r w:rsidRPr="005D7536">
      <w:tab/>
    </w:r>
    <w:r w:rsidRPr="005D7536">
      <w:rPr>
        <w:rStyle w:val="HideTWBExt"/>
      </w:rPr>
      <w:t>&lt;PathFdR&gt;</w:t>
    </w:r>
    <w:r w:rsidRPr="005D7536" w:rsidR="005D7536">
      <w:t>AM\1346292ET.docx</w:t>
    </w:r>
    <w:r w:rsidRPr="005D7536">
      <w:rPr>
        <w:rStyle w:val="HideTWBExt"/>
      </w:rPr>
      <w:t>&lt;/PathFdR&gt;</w:t>
    </w:r>
  </w:p>
  <w:p w:rsidR="00D82FCC" w:rsidRPr="005D7536" w:rsidP="009663BE" w14:paraId="7CFE942A" w14:textId="491D819C">
    <w:pPr>
      <w:pStyle w:val="EPFooter2"/>
    </w:pPr>
    <w:r w:rsidRPr="005D7536">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63BE" w:rsidRPr="005D7536" w:rsidP="009663BE" w14:paraId="328E6277" w14:textId="3B94AABB">
    <w:pPr>
      <w:pStyle w:val="EPFooter"/>
    </w:pPr>
    <w:r w:rsidRPr="005D7536">
      <w:rPr>
        <w:rStyle w:val="HideTWBExt"/>
      </w:rPr>
      <w:t>&lt;PathFdR&gt;</w:t>
    </w:r>
    <w:r w:rsidRPr="005D7536" w:rsidR="005D7536">
      <w:t>AM\1346292ET.docx</w:t>
    </w:r>
    <w:r w:rsidRPr="005D7536">
      <w:rPr>
        <w:rStyle w:val="HideTWBExt"/>
      </w:rPr>
      <w:t>&lt;/PathFdR&gt;</w:t>
    </w:r>
    <w:r w:rsidRPr="005D7536">
      <w:tab/>
    </w:r>
    <w:r w:rsidRPr="005D7536">
      <w:fldChar w:fldCharType="begin"/>
    </w:r>
    <w:r w:rsidRPr="005D7536">
      <w:instrText xml:space="preserve"> PAGE  \* MERGEFORMAT </w:instrText>
    </w:r>
    <w:r w:rsidRPr="005D7536">
      <w:fldChar w:fldCharType="separate"/>
    </w:r>
    <w:r w:rsidRPr="005D7536">
      <w:rPr>
        <w:noProof/>
      </w:rPr>
      <w:t>3</w:t>
    </w:r>
    <w:r w:rsidRPr="005D7536">
      <w:fldChar w:fldCharType="end"/>
    </w:r>
    <w:r w:rsidRPr="005D7536">
      <w:t>/</w:t>
    </w:r>
    <w:r>
      <w:fldChar w:fldCharType="begin"/>
    </w:r>
    <w:r>
      <w:instrText xml:space="preserve"> NUMPAGES  \* MERGEFORMAT </w:instrText>
    </w:r>
    <w:r>
      <w:fldChar w:fldCharType="separate"/>
    </w:r>
    <w:r w:rsidRPr="005D7536">
      <w:rPr>
        <w:noProof/>
      </w:rPr>
      <w:t>174</w:t>
    </w:r>
    <w:r w:rsidRPr="005D7536">
      <w:rPr>
        <w:noProof/>
      </w:rPr>
      <w:fldChar w:fldCharType="end"/>
    </w:r>
    <w:r w:rsidRPr="005D7536">
      <w:tab/>
      <w:t>PE</w:t>
    </w:r>
    <w:r w:rsidRPr="005D7536">
      <w:rPr>
        <w:rStyle w:val="HideTWBExt"/>
      </w:rPr>
      <w:t>&lt;NoPE&gt;</w:t>
    </w:r>
    <w:r w:rsidRPr="005D7536">
      <w:t>790.105</w:t>
    </w:r>
    <w:r w:rsidRPr="005D7536">
      <w:rPr>
        <w:rStyle w:val="HideTWBExt"/>
      </w:rPr>
      <w:t>&lt;/NoPE&gt;&lt;Version&gt;</w:t>
    </w:r>
    <w:r w:rsidRPr="005D7536">
      <w:t>v01-00</w:t>
    </w:r>
    <w:r w:rsidRPr="005D7536">
      <w:rPr>
        <w:rStyle w:val="HideTWBExt"/>
      </w:rPr>
      <w:t>&lt;/Version&gt;</w:t>
    </w:r>
  </w:p>
  <w:p w:rsidR="00D82FCC" w:rsidRPr="005D7536" w:rsidP="009663BE" w14:paraId="44CB0560" w14:textId="3E8A8F43">
    <w:pPr>
      <w:pStyle w:val="EPFooter2"/>
    </w:pPr>
    <w:r w:rsidRPr="005D7536">
      <w:tab/>
    </w:r>
    <w:r w:rsidRPr="005D7536">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63BE" w:rsidRPr="005D7536" w:rsidP="009663BE" w14:paraId="2D33E03A" w14:textId="675671C0">
    <w:pPr>
      <w:pStyle w:val="EPFooter"/>
    </w:pPr>
    <w:r w:rsidRPr="005D7536">
      <w:rPr>
        <w:rStyle w:val="HideTWBExt"/>
      </w:rPr>
      <w:t>&lt;PathFdR&gt;</w:t>
    </w:r>
    <w:r w:rsidRPr="005D7536" w:rsidR="005D7536">
      <w:t>AM\1346292ET.docx</w:t>
    </w:r>
    <w:r w:rsidRPr="005D7536">
      <w:rPr>
        <w:rStyle w:val="HideTWBExt"/>
      </w:rPr>
      <w:t>&lt;/PathFdR&gt;</w:t>
    </w:r>
    <w:r w:rsidRPr="005D7536">
      <w:tab/>
    </w:r>
    <w:r w:rsidRPr="005D7536">
      <w:tab/>
      <w:t>PE</w:t>
    </w:r>
    <w:r w:rsidRPr="005D7536">
      <w:rPr>
        <w:rStyle w:val="HideTWBExt"/>
      </w:rPr>
      <w:t>&lt;NoPE&gt;</w:t>
    </w:r>
    <w:r w:rsidRPr="005D7536">
      <w:t>790.105</w:t>
    </w:r>
    <w:r w:rsidRPr="005D7536">
      <w:rPr>
        <w:rStyle w:val="HideTWBExt"/>
      </w:rPr>
      <w:t>&lt;/NoPE&gt;&lt;Version&gt;</w:t>
    </w:r>
    <w:r w:rsidRPr="005D7536">
      <w:t>v01-00</w:t>
    </w:r>
    <w:r w:rsidRPr="005D7536">
      <w:rPr>
        <w:rStyle w:val="HideTWBExt"/>
      </w:rPr>
      <w:t>&lt;/Version&gt;</w:t>
    </w:r>
  </w:p>
  <w:p w:rsidR="00D82FCC" w:rsidRPr="005D7536" w:rsidP="009663BE" w14:paraId="4834398B" w14:textId="49AD0102">
    <w:pPr>
      <w:pStyle w:val="EPFooter2"/>
    </w:pPr>
    <w:r w:rsidRPr="005D7536">
      <w:t>ET</w:t>
    </w:r>
    <w:r w:rsidRPr="005D7536">
      <w:tab/>
    </w:r>
    <w:r w:rsidRPr="005D7536">
      <w:rPr>
        <w:b w:val="0"/>
        <w:i/>
        <w:color w:val="C0C0C0"/>
        <w:sz w:val="22"/>
      </w:rPr>
      <w:t>Ühinenud mitmekesisuses</w:t>
    </w:r>
    <w:r w:rsidRPr="005D7536">
      <w:tab/>
      <w:t>ET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0E3" w14:paraId="746E09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0E3" w14:paraId="5C5C1BC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70E3" w14:paraId="016490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23E"/>
    <w:rsid w:val="000111BD"/>
    <w:rsid w:val="00043EC4"/>
    <w:rsid w:val="00073830"/>
    <w:rsid w:val="00075DBE"/>
    <w:rsid w:val="0009156F"/>
    <w:rsid w:val="000A5507"/>
    <w:rsid w:val="000B0781"/>
    <w:rsid w:val="000D446F"/>
    <w:rsid w:val="000E4C8F"/>
    <w:rsid w:val="000E7234"/>
    <w:rsid w:val="000F2A80"/>
    <w:rsid w:val="000F7815"/>
    <w:rsid w:val="00123FE6"/>
    <w:rsid w:val="00126BC4"/>
    <w:rsid w:val="001444BC"/>
    <w:rsid w:val="00150057"/>
    <w:rsid w:val="00166CCB"/>
    <w:rsid w:val="001809DD"/>
    <w:rsid w:val="001A4802"/>
    <w:rsid w:val="001B761C"/>
    <w:rsid w:val="001C2054"/>
    <w:rsid w:val="001C502E"/>
    <w:rsid w:val="001D13C9"/>
    <w:rsid w:val="001D5CC4"/>
    <w:rsid w:val="001D7701"/>
    <w:rsid w:val="001D7A49"/>
    <w:rsid w:val="001D7C67"/>
    <w:rsid w:val="001F0FDD"/>
    <w:rsid w:val="0020367C"/>
    <w:rsid w:val="00207A78"/>
    <w:rsid w:val="00222325"/>
    <w:rsid w:val="00231EA7"/>
    <w:rsid w:val="00232868"/>
    <w:rsid w:val="00236619"/>
    <w:rsid w:val="002574CB"/>
    <w:rsid w:val="00262C6A"/>
    <w:rsid w:val="00280EA6"/>
    <w:rsid w:val="00285F09"/>
    <w:rsid w:val="00290060"/>
    <w:rsid w:val="0029360E"/>
    <w:rsid w:val="002A1C82"/>
    <w:rsid w:val="002A2015"/>
    <w:rsid w:val="002B6A7B"/>
    <w:rsid w:val="002C5761"/>
    <w:rsid w:val="002D2A1D"/>
    <w:rsid w:val="002E3F68"/>
    <w:rsid w:val="002E4311"/>
    <w:rsid w:val="002F3F83"/>
    <w:rsid w:val="003003A7"/>
    <w:rsid w:val="00307ED0"/>
    <w:rsid w:val="00315664"/>
    <w:rsid w:val="00322475"/>
    <w:rsid w:val="0034093B"/>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3239"/>
    <w:rsid w:val="00495E20"/>
    <w:rsid w:val="004B67AC"/>
    <w:rsid w:val="004E0AAC"/>
    <w:rsid w:val="004E1C4C"/>
    <w:rsid w:val="004F03F0"/>
    <w:rsid w:val="004F2903"/>
    <w:rsid w:val="005246D8"/>
    <w:rsid w:val="00547F73"/>
    <w:rsid w:val="00550030"/>
    <w:rsid w:val="00557617"/>
    <w:rsid w:val="00571479"/>
    <w:rsid w:val="00583E36"/>
    <w:rsid w:val="005A7205"/>
    <w:rsid w:val="005A7EB4"/>
    <w:rsid w:val="005B32E3"/>
    <w:rsid w:val="005B45DA"/>
    <w:rsid w:val="005C56D8"/>
    <w:rsid w:val="005D3F68"/>
    <w:rsid w:val="005D7536"/>
    <w:rsid w:val="005E50C2"/>
    <w:rsid w:val="00607ABE"/>
    <w:rsid w:val="00627EF1"/>
    <w:rsid w:val="006337D4"/>
    <w:rsid w:val="00637384"/>
    <w:rsid w:val="0066168A"/>
    <w:rsid w:val="00665DDA"/>
    <w:rsid w:val="00672807"/>
    <w:rsid w:val="00673981"/>
    <w:rsid w:val="006746CD"/>
    <w:rsid w:val="00687070"/>
    <w:rsid w:val="00695CC1"/>
    <w:rsid w:val="006965BE"/>
    <w:rsid w:val="006A2838"/>
    <w:rsid w:val="006B4B58"/>
    <w:rsid w:val="006B6438"/>
    <w:rsid w:val="006D58DC"/>
    <w:rsid w:val="006D6B15"/>
    <w:rsid w:val="006F3F81"/>
    <w:rsid w:val="006F4B73"/>
    <w:rsid w:val="00702F62"/>
    <w:rsid w:val="007059E9"/>
    <w:rsid w:val="00706049"/>
    <w:rsid w:val="007152AF"/>
    <w:rsid w:val="00736FBA"/>
    <w:rsid w:val="0074160E"/>
    <w:rsid w:val="007659AC"/>
    <w:rsid w:val="00766E43"/>
    <w:rsid w:val="0078100C"/>
    <w:rsid w:val="0079060C"/>
    <w:rsid w:val="007A2C28"/>
    <w:rsid w:val="007A42AB"/>
    <w:rsid w:val="007A7596"/>
    <w:rsid w:val="007C2B5E"/>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46A77"/>
    <w:rsid w:val="00966038"/>
    <w:rsid w:val="009663BE"/>
    <w:rsid w:val="0097706D"/>
    <w:rsid w:val="009A65D8"/>
    <w:rsid w:val="009B0305"/>
    <w:rsid w:val="009B677A"/>
    <w:rsid w:val="009F230F"/>
    <w:rsid w:val="00A11B4B"/>
    <w:rsid w:val="00A15973"/>
    <w:rsid w:val="00A233E9"/>
    <w:rsid w:val="00A46736"/>
    <w:rsid w:val="00A507FC"/>
    <w:rsid w:val="00A5426B"/>
    <w:rsid w:val="00A60975"/>
    <w:rsid w:val="00A845EF"/>
    <w:rsid w:val="00A84E16"/>
    <w:rsid w:val="00A86537"/>
    <w:rsid w:val="00A93389"/>
    <w:rsid w:val="00A93F8C"/>
    <w:rsid w:val="00AA0426"/>
    <w:rsid w:val="00AB74D6"/>
    <w:rsid w:val="00AC7149"/>
    <w:rsid w:val="00AD730A"/>
    <w:rsid w:val="00AE4459"/>
    <w:rsid w:val="00AF25FC"/>
    <w:rsid w:val="00AF2819"/>
    <w:rsid w:val="00B0638A"/>
    <w:rsid w:val="00B10564"/>
    <w:rsid w:val="00B15A69"/>
    <w:rsid w:val="00B17EDE"/>
    <w:rsid w:val="00B260AA"/>
    <w:rsid w:val="00B41B4D"/>
    <w:rsid w:val="00B71980"/>
    <w:rsid w:val="00B77A45"/>
    <w:rsid w:val="00B8066A"/>
    <w:rsid w:val="00B85286"/>
    <w:rsid w:val="00B90B7F"/>
    <w:rsid w:val="00B9188F"/>
    <w:rsid w:val="00BA48D2"/>
    <w:rsid w:val="00BC1B1F"/>
    <w:rsid w:val="00BE0C84"/>
    <w:rsid w:val="00BE5062"/>
    <w:rsid w:val="00C10F61"/>
    <w:rsid w:val="00C20D6C"/>
    <w:rsid w:val="00C22CC4"/>
    <w:rsid w:val="00C2336C"/>
    <w:rsid w:val="00C35E35"/>
    <w:rsid w:val="00C41E32"/>
    <w:rsid w:val="00C51AC6"/>
    <w:rsid w:val="00C85D0F"/>
    <w:rsid w:val="00C92798"/>
    <w:rsid w:val="00CB34F1"/>
    <w:rsid w:val="00CB76B0"/>
    <w:rsid w:val="00CB7B07"/>
    <w:rsid w:val="00CC3983"/>
    <w:rsid w:val="00CE444D"/>
    <w:rsid w:val="00D00CC7"/>
    <w:rsid w:val="00D100D1"/>
    <w:rsid w:val="00D14FCE"/>
    <w:rsid w:val="00D15308"/>
    <w:rsid w:val="00D1583C"/>
    <w:rsid w:val="00D15D1E"/>
    <w:rsid w:val="00D42398"/>
    <w:rsid w:val="00D44842"/>
    <w:rsid w:val="00D677D5"/>
    <w:rsid w:val="00D755F1"/>
    <w:rsid w:val="00D767AC"/>
    <w:rsid w:val="00D82FCC"/>
    <w:rsid w:val="00D87B31"/>
    <w:rsid w:val="00D93F6C"/>
    <w:rsid w:val="00DB429F"/>
    <w:rsid w:val="00DB65C2"/>
    <w:rsid w:val="00DC4160"/>
    <w:rsid w:val="00DC6A1B"/>
    <w:rsid w:val="00DE672F"/>
    <w:rsid w:val="00E15A86"/>
    <w:rsid w:val="00E25DC5"/>
    <w:rsid w:val="00E3623E"/>
    <w:rsid w:val="00E370E3"/>
    <w:rsid w:val="00E44BB0"/>
    <w:rsid w:val="00E471BE"/>
    <w:rsid w:val="00E57F50"/>
    <w:rsid w:val="00E61619"/>
    <w:rsid w:val="00E660E2"/>
    <w:rsid w:val="00E737F9"/>
    <w:rsid w:val="00E96CE6"/>
    <w:rsid w:val="00EA25AE"/>
    <w:rsid w:val="00EB3A71"/>
    <w:rsid w:val="00EC50E5"/>
    <w:rsid w:val="00EE011D"/>
    <w:rsid w:val="00EE0417"/>
    <w:rsid w:val="00EE09AE"/>
    <w:rsid w:val="00EE3E0D"/>
    <w:rsid w:val="00EF03A3"/>
    <w:rsid w:val="00EF11AD"/>
    <w:rsid w:val="00EF56A3"/>
    <w:rsid w:val="00F27170"/>
    <w:rsid w:val="00F459F7"/>
    <w:rsid w:val="00F47BD5"/>
    <w:rsid w:val="00F5188A"/>
    <w:rsid w:val="00F57899"/>
    <w:rsid w:val="00F666FE"/>
    <w:rsid w:val="00F92B49"/>
    <w:rsid w:val="00FA192C"/>
    <w:rsid w:val="00FC1B08"/>
    <w:rsid w:val="00FD05BD"/>
    <w:rsid w:val="00FD675F"/>
    <w:rsid w:val="00FE03B4"/>
  </w:rsids>
  <w:docVars>
    <w:docVar w:name="AMACTMNU" w:val=" 2"/>
    <w:docVar w:name="AMPLURMNU" w:val=" 1"/>
    <w:docVar w:name="CODEMNU" w:val=" 1"/>
    <w:docVar w:name="COMKEY" w:val="CJ71"/>
    <w:docVar w:name="CVA" w:val="658"/>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65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6"/>
    <w:docVar w:name="TXTAUTHOR" w:val="Karlo Ressler, Andrey Novakov, Elsi Katainen"/>
    <w:docVar w:name="TXTLANGUE" w:val="ET"/>
    <w:docVar w:name="TXTLANGUEMIN" w:val="et"/>
    <w:docVar w:name="TXTNRC" w:val="0179/2025"/>
    <w:docVar w:name="TXTNRCOM" w:val="(2025)0565"/>
    <w:docVar w:name="TXTNRFIRSTAM" w:val="4903"/>
    <w:docVar w:name="TXTNRLASTAM" w:val="5184"/>
    <w:docVar w:name="TXTNRPE" w:val="790.105"/>
    <w:docVar w:name="TXTNRPE2" w:val="787.817"/>
    <w:docVar w:name="TXTNRPROC" w:val="2025/0240"/>
    <w:docVar w:name="TXTPEorAP" w:val="PE"/>
    <w:docVar w:name="TXTROUTE" w:val="AM\1346292ET.docx"/>
    <w:docVar w:name="TXTTITLE" w:val="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A7F0033-1F87-446E-A335-0AD1BE01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123FE6"/>
    <w:pPr>
      <w:jc w:val="center"/>
    </w:pPr>
    <w:rPr>
      <w:noProof w:val="0"/>
      <w:sz w:val="56"/>
    </w:rPr>
  </w:style>
  <w:style w:type="paragraph" w:customStyle="1" w:styleId="Normal12">
    <w:name w:val="Normal12"/>
    <w:basedOn w:val="Normal"/>
    <w:link w:val="Normal12Char"/>
    <w:rsid w:val="00123FE6"/>
    <w:pPr>
      <w:spacing w:after="240"/>
    </w:pPr>
    <w:rPr>
      <w:noProof/>
    </w:rPr>
  </w:style>
  <w:style w:type="paragraph" w:customStyle="1" w:styleId="CommitteeAM">
    <w:name w:val="CommitteeAM"/>
    <w:basedOn w:val="Normal"/>
    <w:rsid w:val="00123FE6"/>
    <w:pPr>
      <w:spacing w:before="240" w:after="600"/>
      <w:jc w:val="center"/>
    </w:pPr>
    <w:rPr>
      <w:i/>
    </w:rPr>
  </w:style>
  <w:style w:type="paragraph" w:customStyle="1" w:styleId="ZDateAM">
    <w:name w:val="ZDateAM"/>
    <w:basedOn w:val="Normal"/>
    <w:rsid w:val="00123FE6"/>
    <w:pPr>
      <w:tabs>
        <w:tab w:val="right" w:pos="9356"/>
      </w:tabs>
      <w:spacing w:after="480"/>
    </w:pPr>
    <w:rPr>
      <w:noProof/>
    </w:rPr>
  </w:style>
  <w:style w:type="paragraph" w:customStyle="1" w:styleId="ProjRap">
    <w:name w:val="ProjRap"/>
    <w:basedOn w:val="Normal"/>
    <w:rsid w:val="00123FE6"/>
    <w:pPr>
      <w:tabs>
        <w:tab w:val="right" w:pos="9356"/>
      </w:tabs>
    </w:pPr>
    <w:rPr>
      <w:b/>
      <w:noProof/>
    </w:rPr>
  </w:style>
  <w:style w:type="character" w:customStyle="1" w:styleId="Normal12Char">
    <w:name w:val="Normal12 Char"/>
    <w:basedOn w:val="DefaultParagraphFont"/>
    <w:link w:val="Normal12"/>
    <w:locked/>
    <w:rsid w:val="00123FE6"/>
    <w:rPr>
      <w:noProof/>
      <w:sz w:val="24"/>
    </w:rPr>
  </w:style>
  <w:style w:type="paragraph" w:customStyle="1" w:styleId="PELeft">
    <w:name w:val="PELeft"/>
    <w:basedOn w:val="Normal"/>
    <w:rsid w:val="00123FE6"/>
    <w:pPr>
      <w:spacing w:before="40" w:after="40"/>
    </w:pPr>
    <w:rPr>
      <w:rFonts w:ascii="Arial" w:hAnsi="Arial" w:cs="Arial"/>
      <w:sz w:val="22"/>
      <w:szCs w:val="22"/>
    </w:rPr>
  </w:style>
  <w:style w:type="paragraph" w:customStyle="1" w:styleId="PERight">
    <w:name w:val="PERight"/>
    <w:basedOn w:val="Normal"/>
    <w:next w:val="Normal"/>
    <w:rsid w:val="00123FE6"/>
    <w:pPr>
      <w:jc w:val="right"/>
    </w:pPr>
    <w:rPr>
      <w:rFonts w:ascii="Arial" w:hAnsi="Arial" w:cs="Arial"/>
      <w:sz w:val="22"/>
      <w:szCs w:val="22"/>
    </w:rPr>
  </w:style>
  <w:style w:type="paragraph" w:customStyle="1" w:styleId="Normal6">
    <w:name w:val="Normal6"/>
    <w:basedOn w:val="Normal"/>
    <w:link w:val="Normal6Char"/>
    <w:rsid w:val="00123FE6"/>
    <w:pPr>
      <w:spacing w:after="120"/>
    </w:pPr>
  </w:style>
  <w:style w:type="paragraph" w:customStyle="1" w:styleId="Normal12Italic">
    <w:name w:val="Normal12Italic"/>
    <w:basedOn w:val="Normal12"/>
    <w:rsid w:val="00123FE6"/>
    <w:rPr>
      <w:i/>
    </w:rPr>
  </w:style>
  <w:style w:type="character" w:customStyle="1" w:styleId="NormalBoldChar">
    <w:name w:val="NormalBold Char"/>
    <w:basedOn w:val="DefaultParagraphFont"/>
    <w:link w:val="NormalBold"/>
    <w:rsid w:val="00123FE6"/>
    <w:rPr>
      <w:b/>
      <w:sz w:val="24"/>
    </w:rPr>
  </w:style>
  <w:style w:type="paragraph" w:customStyle="1" w:styleId="JustificationTitle">
    <w:name w:val="JustificationTitle"/>
    <w:basedOn w:val="Normal"/>
    <w:next w:val="Normal12"/>
    <w:rsid w:val="00123FE6"/>
    <w:pPr>
      <w:keepNext/>
      <w:spacing w:before="240" w:after="240"/>
      <w:jc w:val="center"/>
    </w:pPr>
    <w:rPr>
      <w:i/>
      <w:noProof/>
    </w:rPr>
  </w:style>
  <w:style w:type="paragraph" w:customStyle="1" w:styleId="Olang">
    <w:name w:val="Olang"/>
    <w:basedOn w:val="Normal"/>
    <w:rsid w:val="00123FE6"/>
    <w:pPr>
      <w:spacing w:before="240" w:after="240"/>
      <w:jc w:val="right"/>
    </w:pPr>
    <w:rPr>
      <w:noProof/>
      <w:szCs w:val="24"/>
    </w:rPr>
  </w:style>
  <w:style w:type="character" w:customStyle="1" w:styleId="Normal6Char">
    <w:name w:val="Normal6 Char"/>
    <w:basedOn w:val="DefaultParagraphFont"/>
    <w:link w:val="Normal6"/>
    <w:rsid w:val="00123FE6"/>
    <w:rPr>
      <w:sz w:val="24"/>
      <w:lang w:val="et-EE"/>
    </w:rPr>
  </w:style>
  <w:style w:type="paragraph" w:customStyle="1" w:styleId="ColumnHeading">
    <w:name w:val="ColumnHeading"/>
    <w:basedOn w:val="Normal"/>
    <w:rsid w:val="00123FE6"/>
    <w:pPr>
      <w:spacing w:after="240"/>
      <w:jc w:val="center"/>
    </w:pPr>
    <w:rPr>
      <w:i/>
    </w:rPr>
  </w:style>
  <w:style w:type="paragraph" w:customStyle="1" w:styleId="AMNumberTabs0">
    <w:name w:val="AMNumberTabs"/>
    <w:basedOn w:val="Normal"/>
    <w:rsid w:val="00123FE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23FE6"/>
    <w:pPr>
      <w:spacing w:before="240"/>
    </w:pPr>
    <w:rPr>
      <w:b/>
    </w:rPr>
  </w:style>
  <w:style w:type="paragraph" w:customStyle="1" w:styleId="CrossRef">
    <w:name w:val="CrossRef"/>
    <w:basedOn w:val="Normal"/>
    <w:rsid w:val="00123FE6"/>
    <w:pPr>
      <w:spacing w:before="240"/>
      <w:jc w:val="center"/>
    </w:pPr>
    <w:rPr>
      <w:i/>
    </w:rPr>
  </w:style>
  <w:style w:type="paragraph" w:styleId="Footer">
    <w:name w:val="footer"/>
    <w:link w:val="FooterChar"/>
    <w:rsid w:val="00123FE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23FE6"/>
    <w:rPr>
      <w:sz w:val="22"/>
    </w:rPr>
  </w:style>
  <w:style w:type="paragraph" w:customStyle="1" w:styleId="Footer2">
    <w:name w:val="Footer2"/>
    <w:basedOn w:val="Normal12"/>
    <w:rsid w:val="00123FE6"/>
    <w:pPr>
      <w:tabs>
        <w:tab w:val="center" w:pos="4535"/>
        <w:tab w:val="right" w:pos="9923"/>
      </w:tabs>
      <w:spacing w:line="480" w:lineRule="auto"/>
      <w:ind w:left="-851"/>
    </w:pPr>
    <w:rPr>
      <w:rFonts w:ascii="Arial" w:cs="Arial"/>
      <w:b/>
      <w:sz w:val="48"/>
    </w:rPr>
  </w:style>
  <w:style w:type="character" w:customStyle="1" w:styleId="Footer2Middle">
    <w:name w:val="Footer2Middle"/>
    <w:rsid w:val="00123FE6"/>
    <w:rPr>
      <w:rFonts w:ascii="Arial" w:cs="Arial"/>
      <w:b w:val="0"/>
      <w:i/>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174</Pages>
  <Words>34289</Words>
  <Characters>259917</Characters>
  <Application>Microsoft Office Word</Application>
  <DocSecurity>0</DocSecurity>
  <Lines>10829</Lines>
  <Paragraphs>3922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2026-08-28T09:55:00Z</dcterms:created>
  <dcterms:modified xsi:type="dcterms:W3CDTF">2026-08-28T09:55:00Z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1346292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NOK(TYPAM) - 2026/08/28 11:55</vt:lpwstr>
  </property>
  <property fmtid="{D5CDD505-2E9C-101B-9397-08002B2CF9AE}" pid="9" name="Created with">
    <vt:lpwstr>10.3.0 Build [20260401]</vt:lpwstr>
  </property>
  <property fmtid="{D5CDD505-2E9C-101B-9397-08002B2CF9AE}" pid="10" name="FooterPath">
    <vt:lpwstr>AM\1346292ET.docx</vt:lpwstr>
  </property>
  <property fmtid="{D5CDD505-2E9C-101B-9397-08002B2CF9AE}" pid="11" name="LastEdited with">
    <vt:lpwstr>10.3.1 Build [20260701]</vt:lpwstr>
  </property>
  <property fmtid="{D5CDD505-2E9C-101B-9397-08002B2CF9AE}" pid="12" name="PE number">
    <vt:lpwstr>790.105</vt:lpwstr>
  </property>
  <property fmtid="{D5CDD505-2E9C-101B-9397-08002B2CF9AE}" pid="13" name="RegistreCheck">
    <vt:lpwstr>OK</vt:lpwstr>
  </property>
  <property fmtid="{D5CDD505-2E9C-101B-9397-08002B2CF9AE}" pid="14" name="SendToEpades">
    <vt:lpwstr>OK(AMNUM) - 2026/06/23 22:10</vt:lpwstr>
  </property>
</Properties>
</file>