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274B64F" w14:textId="77777777">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6A14DF" w14:paraId="1067EDE7" w14:textId="77777777">
            <w:pPr>
              <w:pStyle w:val="EPName"/>
            </w:pPr>
            <w:r w:rsidRPr="006A14DF">
              <w:t>Parlamento europeo</w:t>
            </w:r>
          </w:p>
          <w:p w:rsidR="00BE5062" w:rsidRPr="006A14DF" w14:paraId="7E1E7F98" w14:textId="77777777">
            <w:pPr>
              <w:pStyle w:val="EPTerm"/>
            </w:pPr>
            <w:r w:rsidRPr="006A14DF">
              <w:t>2024-2029</w:t>
            </w:r>
          </w:p>
        </w:tc>
        <w:tc>
          <w:tcPr>
            <w:tcW w:w="2268" w:type="dxa"/>
            <w:shd w:val="clear" w:color="auto" w:fill="auto"/>
          </w:tcPr>
          <w:p w:rsidR="00BE5062" w:rsidRPr="006A14DF" w14:paraId="7311F1C3" w14:textId="77777777">
            <w:pPr>
              <w:pStyle w:val="EPLogo"/>
            </w:pPr>
            <w:r w:rsidRPr="006A14DF">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47267"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6A14DF" w:rsidP="000E7234" w14:paraId="2282C0E7" w14:textId="77777777">
      <w:pPr>
        <w:pStyle w:val="LineTop"/>
      </w:pPr>
    </w:p>
    <w:p w:rsidR="000E7234" w:rsidRPr="006A14DF" w:rsidP="000E7234" w14:paraId="0D2F2D58" w14:textId="77777777">
      <w:pPr>
        <w:pStyle w:val="EPBody"/>
      </w:pPr>
      <w:r w:rsidRPr="006A14DF">
        <w:rPr>
          <w:rStyle w:val="HideTWBExt"/>
          <w:i w:val="0"/>
          <w:noProof w:val="0"/>
          <w:szCs w:val="20"/>
        </w:rPr>
        <w:t>&lt;Commission&gt;</w:t>
      </w:r>
      <w:r w:rsidRPr="006A14DF">
        <w:rPr>
          <w:rStyle w:val="HideTWBInt"/>
          <w:i w:val="0"/>
          <w:noProof w:val="0"/>
          <w:szCs w:val="20"/>
        </w:rPr>
        <w:t>{CJ76}</w:t>
      </w:r>
      <w:r w:rsidRPr="006A14DF">
        <w:t>Commissione per l'ambiente, il clima e la sicurezza alimentare</w:t>
      </w:r>
      <w:r w:rsidRPr="006A14DF">
        <w:br/>
        <w:t>Commissione per il mercato interno e la protezione dei consumatori</w:t>
      </w:r>
      <w:r w:rsidRPr="006A14DF">
        <w:br/>
        <w:t>Commissione per i trasporti e il turismo</w:t>
      </w:r>
      <w:r w:rsidRPr="006A14DF">
        <w:rPr>
          <w:rStyle w:val="HideTWBExt"/>
          <w:i w:val="0"/>
          <w:noProof w:val="0"/>
          <w:szCs w:val="20"/>
        </w:rPr>
        <w:t>&lt;/Commission&gt;</w:t>
      </w:r>
    </w:p>
    <w:p w:rsidR="000E7234" w:rsidRPr="006A14DF" w:rsidP="000E7234" w14:paraId="65EB511F" w14:textId="77777777">
      <w:pPr>
        <w:pStyle w:val="LineBottom"/>
      </w:pPr>
    </w:p>
    <w:p w:rsidR="00B85286" w:rsidRPr="006A14DF" w14:paraId="0F940F65" w14:textId="77777777">
      <w:pPr>
        <w:pStyle w:val="CoverReference"/>
      </w:pPr>
      <w:r w:rsidRPr="006A14DF">
        <w:rPr>
          <w:rStyle w:val="HideTWBExt"/>
          <w:b w:val="0"/>
          <w:noProof w:val="0"/>
        </w:rPr>
        <w:t>&lt;RefProc&gt;</w:t>
      </w:r>
      <w:r w:rsidRPr="006A14DF">
        <w:t>2025/0422</w:t>
      </w:r>
      <w:r w:rsidRPr="006A14DF">
        <w:rPr>
          <w:rStyle w:val="HideTWBExt"/>
          <w:b w:val="0"/>
          <w:noProof w:val="0"/>
        </w:rPr>
        <w:t>&lt;/RefProc&gt;&lt;RefTypeProc&gt;</w:t>
      </w:r>
      <w:r w:rsidRPr="006A14DF">
        <w:t>(COD)</w:t>
      </w:r>
      <w:r w:rsidRPr="006A14DF">
        <w:rPr>
          <w:rStyle w:val="HideTWBExt"/>
          <w:b w:val="0"/>
          <w:noProof w:val="0"/>
        </w:rPr>
        <w:t>&lt;/RefTypeProc&gt;</w:t>
      </w:r>
    </w:p>
    <w:p w:rsidR="001B3C1E" w:rsidRPr="006A14DF" w:rsidP="001B3C1E" w14:paraId="3E1F5635" w14:textId="77777777">
      <w:pPr>
        <w:pStyle w:val="CoverDate"/>
      </w:pPr>
      <w:r w:rsidRPr="006A14DF">
        <w:rPr>
          <w:rStyle w:val="HideTWBExt"/>
          <w:noProof w:val="0"/>
        </w:rPr>
        <w:t>&lt;Date&gt;</w:t>
      </w:r>
      <w:r w:rsidRPr="006A14DF">
        <w:rPr>
          <w:rStyle w:val="HideTWBInt"/>
          <w:noProof w:val="0"/>
        </w:rPr>
        <w:t>{30/06/2026}</w:t>
      </w:r>
      <w:r w:rsidRPr="006A14DF">
        <w:t>30.6.2026</w:t>
      </w:r>
      <w:r w:rsidRPr="006A14DF">
        <w:rPr>
          <w:rStyle w:val="HideTWBExt"/>
          <w:noProof w:val="0"/>
        </w:rPr>
        <w:t>&lt;/Date&gt;</w:t>
      </w:r>
    </w:p>
    <w:p w:rsidR="009B0305" w:rsidRPr="006A14DF" w:rsidP="009B0305" w14:paraId="533AF1CA" w14:textId="77777777">
      <w:pPr>
        <w:pStyle w:val="CoverDocType"/>
      </w:pPr>
      <w:r w:rsidRPr="006A14DF">
        <w:rPr>
          <w:rStyle w:val="HideTWBExt"/>
          <w:b w:val="0"/>
          <w:noProof w:val="0"/>
        </w:rPr>
        <w:t>&lt;TypeAM&gt;</w:t>
      </w:r>
      <w:r w:rsidRPr="006A14DF">
        <w:t>EMENDAMENTI</w:t>
      </w:r>
      <w:r w:rsidRPr="006A14DF">
        <w:rPr>
          <w:rStyle w:val="HideTWBExt"/>
          <w:b w:val="0"/>
          <w:noProof w:val="0"/>
        </w:rPr>
        <w:t>&lt;/TypeAM&gt;</w:t>
      </w:r>
    </w:p>
    <w:p w:rsidR="00B85286" w:rsidRPr="006A14DF" w:rsidP="001C2054" w14:paraId="175AB79D" w14:textId="77777777">
      <w:pPr>
        <w:pStyle w:val="CoverDocType24a"/>
      </w:pPr>
      <w:r w:rsidRPr="006A14DF">
        <w:rPr>
          <w:rStyle w:val="HideTWBExt"/>
          <w:b w:val="0"/>
          <w:noProof w:val="0"/>
        </w:rPr>
        <w:t>&lt;RangeAM&gt;</w:t>
      </w:r>
      <w:r w:rsidRPr="006A14DF">
        <w:t>286 - 369</w:t>
      </w:r>
      <w:r w:rsidRPr="006A14DF">
        <w:rPr>
          <w:rStyle w:val="HideTWBExt"/>
          <w:b w:val="0"/>
          <w:noProof w:val="0"/>
        </w:rPr>
        <w:t>&lt;/RangeAM&gt;</w:t>
      </w:r>
    </w:p>
    <w:p w:rsidR="001C2054" w:rsidRPr="006A14DF" w:rsidP="00A93F8C" w14:paraId="0E42C4BA" w14:textId="77777777">
      <w:pPr>
        <w:pStyle w:val="CoverBold"/>
      </w:pPr>
      <w:r w:rsidRPr="006A14DF">
        <w:rPr>
          <w:rStyle w:val="HideTWBExt"/>
          <w:b w:val="0"/>
          <w:noProof w:val="0"/>
        </w:rPr>
        <w:t>&lt;TitreType&gt;</w:t>
      </w:r>
      <w:r w:rsidRPr="006A14DF">
        <w:t>Procedura semplificata senza progetto di relazione (articolo 52 del regolamento)</w:t>
      </w:r>
      <w:r w:rsidRPr="006A14DF">
        <w:rPr>
          <w:rStyle w:val="HideTWBExt"/>
          <w:b w:val="0"/>
          <w:noProof w:val="0"/>
        </w:rPr>
        <w:t>&lt;/TitreType&gt;</w:t>
      </w:r>
    </w:p>
    <w:p w:rsidR="00B85286" w:rsidRPr="006A14DF" w:rsidP="00A93F8C" w14:paraId="3281BA02" w14:textId="77777777">
      <w:pPr>
        <w:pStyle w:val="CoverBold"/>
      </w:pPr>
      <w:r w:rsidRPr="006A14DF">
        <w:rPr>
          <w:rStyle w:val="HideTWBExt"/>
          <w:b w:val="0"/>
          <w:noProof w:val="0"/>
        </w:rPr>
        <w:t>&lt;Rapporteur&gt;</w:t>
      </w:r>
      <w:r w:rsidRPr="006A14DF">
        <w:t>Michael Bloss, Andreas Schwab, Merja Kyllönen</w:t>
      </w:r>
      <w:r w:rsidRPr="006A14DF">
        <w:rPr>
          <w:rStyle w:val="HideTWBExt"/>
          <w:b w:val="0"/>
          <w:noProof w:val="0"/>
        </w:rPr>
        <w:t>&lt;/Rapporteur&gt;</w:t>
      </w:r>
    </w:p>
    <w:p w:rsidR="00B85286" w:rsidRPr="006A14DF" w:rsidP="006E7EE1" w14:paraId="35C9BF89" w14:textId="77777777">
      <w:pPr>
        <w:pStyle w:val="CoverNormal24a"/>
        <w:ind w:left="0"/>
      </w:pPr>
    </w:p>
    <w:p w:rsidR="00B85286" w:rsidRPr="006A14DF" w14:paraId="17C5B853" w14:textId="77777777">
      <w:pPr>
        <w:pStyle w:val="CoverNormal24a"/>
      </w:pPr>
      <w:r w:rsidRPr="006A14DF">
        <w:rPr>
          <w:rStyle w:val="HideTWBExt"/>
          <w:noProof w:val="0"/>
        </w:rPr>
        <w:t>&lt;Titre&gt;</w:t>
      </w:r>
      <w:r w:rsidRPr="006A14DF">
        <w:t xml:space="preserve">Modifica dei regolamenti (CE) n. 561/2006, (UE) 2018/858, (UE) 2019/2144 e (UE) 2024/1257 del Parlamento europeo e del Consiglio per quanto riguarda la semplificazione delle </w:t>
      </w:r>
      <w:r w:rsidRPr="006A14DF">
        <w:t>prescrizioni tecniche e delle procedure di prova per i veicoli a motore e abrogazione della direttiva 70/157/CEE del Consiglio e il regolamento (UE) n. 540/2014 del Parlamento europeo e del Consiglio</w:t>
      </w:r>
      <w:r w:rsidRPr="006A14DF">
        <w:rPr>
          <w:rStyle w:val="HideTWBExt"/>
          <w:noProof w:val="0"/>
        </w:rPr>
        <w:t>&lt;/Titre&gt;</w:t>
      </w:r>
    </w:p>
    <w:p w:rsidR="006337D4" w:rsidRPr="006A14DF" w:rsidP="006337D4" w14:paraId="173CFB8E" w14:textId="77777777">
      <w:pPr>
        <w:pStyle w:val="CoverNormal"/>
      </w:pPr>
      <w:r w:rsidRPr="006A14DF">
        <w:rPr>
          <w:rStyle w:val="HideTWBExt"/>
          <w:noProof w:val="0"/>
        </w:rPr>
        <w:t>&lt;DocAmend&gt;</w:t>
      </w:r>
      <w:r w:rsidRPr="006A14DF">
        <w:t>Proposta di regolamento</w:t>
      </w:r>
      <w:r w:rsidRPr="006A14DF">
        <w:rPr>
          <w:rStyle w:val="HideTWBExt"/>
          <w:noProof w:val="0"/>
        </w:rPr>
        <w:t>&lt;/DocAmend&gt;</w:t>
      </w:r>
    </w:p>
    <w:p w:rsidR="00B85286" w:rsidRPr="006A14DF" w14:paraId="198B414B" w14:textId="77777777">
      <w:pPr>
        <w:pStyle w:val="CoverNormal24a"/>
      </w:pPr>
      <w:r w:rsidRPr="006A14DF">
        <w:rPr>
          <w:rStyle w:val="HideTWBExt"/>
          <w:noProof w:val="0"/>
        </w:rPr>
        <w:t>&lt;DocRef&gt;</w:t>
      </w:r>
      <w:r w:rsidRPr="006A14DF">
        <w:t>(COM(2025)0993 – C10</w:t>
      </w:r>
      <w:r w:rsidRPr="006A14DF">
        <w:noBreakHyphen/>
        <w:t>0354/2025 – 2025/0422(COD))</w:t>
      </w:r>
      <w:r w:rsidRPr="006A14DF">
        <w:rPr>
          <w:rStyle w:val="HideTWBExt"/>
          <w:noProof w:val="0"/>
        </w:rPr>
        <w:t>&lt;/DocRef&gt;</w:t>
      </w:r>
    </w:p>
    <w:p w:rsidR="00B85286" w:rsidRPr="006A14DF" w:rsidP="00E660E2" w14:paraId="0E549166" w14:textId="77777777">
      <w:pPr>
        <w:widowControl/>
        <w:tabs>
          <w:tab w:val="center" w:pos="4677"/>
        </w:tabs>
      </w:pPr>
      <w:r w:rsidRPr="006A14DF">
        <w:br w:type="page"/>
      </w:r>
      <w:r w:rsidRPr="006A14DF">
        <w:t>AM_Com_LegReport</w:t>
      </w:r>
    </w:p>
    <w:p w:rsidR="003D31B3" w:rsidRPr="006A14DF" w:rsidP="003D31B3" w14:paraId="5D5A9D8A" w14:textId="77777777">
      <w:pPr>
        <w:pStyle w:val="AmNumberTabs"/>
        <w:keepNext/>
      </w:pPr>
      <w:r w:rsidRPr="006A14DF">
        <w:br w:type="page"/>
      </w:r>
    </w:p>
    <w:p w:rsidR="00CC7800" w:rsidRPr="006A14DF" w:rsidP="00CC7800" w14:paraId="785AACC4" w14:textId="77777777">
      <w:pPr>
        <w:pStyle w:val="AmNumberTabs"/>
      </w:pPr>
      <w:r w:rsidRPr="006A14DF">
        <w:rPr>
          <w:rStyle w:val="HideTWBExt"/>
          <w:b w:val="0"/>
          <w:noProof w:val="0"/>
        </w:rPr>
        <w:t>&lt;RepeatBlock-Amend&gt;&lt;Amend&gt;</w:t>
      </w:r>
      <w:r w:rsidRPr="006A14DF">
        <w:t>Emendamento</w:t>
      </w:r>
      <w:r w:rsidRPr="006A14DF">
        <w:tab/>
      </w:r>
      <w:r w:rsidRPr="006A14DF">
        <w:tab/>
      </w:r>
      <w:r w:rsidRPr="006A14DF">
        <w:rPr>
          <w:rStyle w:val="HideTWBExt"/>
          <w:b w:val="0"/>
          <w:noProof w:val="0"/>
        </w:rPr>
        <w:t>&lt;NumAm&gt;</w:t>
      </w:r>
      <w:r w:rsidRPr="006A14DF">
        <w:t>286</w:t>
      </w:r>
      <w:r w:rsidRPr="006A14DF">
        <w:rPr>
          <w:rStyle w:val="HideTWBExt"/>
          <w:b w:val="0"/>
          <w:noProof w:val="0"/>
        </w:rPr>
        <w:t>&lt;/NumAm&gt;</w:t>
      </w:r>
    </w:p>
    <w:p w:rsidR="00EC188C" w:rsidRPr="006A14DF" w:rsidP="00EC188C" w14:paraId="49A2E226" w14:textId="50AA504F">
      <w:pPr>
        <w:pStyle w:val="NormalBold"/>
      </w:pPr>
      <w:r w:rsidRPr="006A14DF">
        <w:rPr>
          <w:rStyle w:val="HideTWBExt"/>
          <w:b w:val="0"/>
          <w:noProof w:val="0"/>
        </w:rPr>
        <w:t>&lt;RepeatBlock-By&gt;&lt;Members&gt;</w:t>
      </w:r>
      <w:r w:rsidRPr="006A14DF">
        <w:t>Vivien Co</w:t>
      </w:r>
      <w:r w:rsidRPr="006A14DF">
        <w:t xml:space="preserve">stanzo, François Kalfon, Christel Schaldemose, Mohammed Chahim, Sérgio </w:t>
      </w:r>
      <w:r w:rsidRPr="006A14DF">
        <w:t>Gonçalves, Laura Ballarín Cereza</w:t>
      </w:r>
      <w:r w:rsidRPr="006A14DF">
        <w:rPr>
          <w:rStyle w:val="HideTWBExt"/>
          <w:b w:val="0"/>
          <w:noProof w:val="0"/>
        </w:rPr>
        <w:t>&lt;/Members&gt;&lt;/RepeatBlock-By&gt;</w:t>
      </w:r>
    </w:p>
    <w:p w:rsidR="00EC188C" w:rsidRPr="006A14DF" w:rsidP="00EC188C" w14:paraId="08CAAAE4"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EC188C" w:rsidRPr="006A14DF" w:rsidP="00EC188C" w14:paraId="620AB38F" w14:textId="77777777">
      <w:pPr>
        <w:pStyle w:val="NormalBold"/>
        <w:keepNext/>
      </w:pPr>
      <w:r w:rsidRPr="006A14DF">
        <w:rPr>
          <w:rStyle w:val="HideTWBExt"/>
          <w:b w:val="0"/>
          <w:noProof w:val="0"/>
        </w:rPr>
        <w:t>&lt;Article&gt;</w:t>
      </w:r>
      <w:r w:rsidRPr="006A14DF">
        <w:t>Allegato I – comma -1 (nuovo)</w:t>
      </w:r>
      <w:r w:rsidRPr="006A14DF">
        <w:rPr>
          <w:rStyle w:val="HideTWBExt"/>
          <w:b w:val="0"/>
          <w:noProof w:val="0"/>
        </w:rPr>
        <w:t>&lt;/Article&gt;</w:t>
      </w:r>
    </w:p>
    <w:p w:rsidR="00EC188C" w:rsidRPr="006A14DF" w:rsidP="00EC188C" w14:paraId="4F9760C5" w14:textId="77777777">
      <w:pPr>
        <w:keepNext/>
      </w:pPr>
      <w:r w:rsidRPr="006A14DF">
        <w:rPr>
          <w:rStyle w:val="HideTWBExt"/>
          <w:noProof w:val="0"/>
        </w:rPr>
        <w:t>&lt;DocAmend2&gt;</w:t>
      </w:r>
      <w:r w:rsidRPr="006A14DF">
        <w:t>Regolamento (UE) 2024/1257</w:t>
      </w:r>
      <w:r w:rsidRPr="006A14DF">
        <w:rPr>
          <w:rStyle w:val="HideTWBExt"/>
          <w:noProof w:val="0"/>
        </w:rPr>
        <w:t>&lt;/DocAmend2&gt;</w:t>
      </w:r>
    </w:p>
    <w:p w:rsidR="00EC188C" w:rsidRPr="006A14DF" w:rsidP="00EC188C" w14:paraId="7D684E03" w14:textId="77777777">
      <w:r w:rsidRPr="006A14DF">
        <w:rPr>
          <w:rStyle w:val="HideTWBExt"/>
          <w:noProof w:val="0"/>
        </w:rPr>
        <w:t>&lt;Article2&gt;</w:t>
      </w:r>
      <w:r w:rsidRPr="006A14DF">
        <w:t>Allegato I – tabella 1 bis (nuova)</w:t>
      </w:r>
      <w:r w:rsidRPr="006A14DF">
        <w:rPr>
          <w:rStyle w:val="HideTWBExt"/>
          <w:noProof w:val="0"/>
        </w:rPr>
        <w:t>&lt;/Article2&gt;</w:t>
      </w:r>
    </w:p>
    <w:tbl>
      <w:tblPr>
        <w:tblW w:w="0" w:type="auto"/>
        <w:tblLook w:val="04A0"/>
      </w:tblPr>
      <w:tblGrid>
        <w:gridCol w:w="2250"/>
        <w:gridCol w:w="2250"/>
        <w:gridCol w:w="2250"/>
        <w:gridCol w:w="2295"/>
        <w:gridCol w:w="15"/>
      </w:tblGrid>
      <w:tr w14:paraId="19B8C649"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hideMark/>
          </w:tcPr>
          <w:p w:rsidR="00EC188C" w:rsidRPr="006A14DF" w:rsidP="00F51DA2" w14:paraId="2585D13D" w14:textId="77777777">
            <w:pPr>
              <w:pStyle w:val="Normal6a"/>
              <w:jc w:val="center"/>
              <w:rPr>
                <w:i/>
                <w:iCs/>
              </w:rPr>
            </w:pPr>
            <w:r w:rsidRPr="006A14DF">
              <w:t>Testo in vigore</w:t>
            </w:r>
          </w:p>
        </w:tc>
      </w:tr>
      <w:tr w14:paraId="4FBD6173"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tcPr>
          <w:p w:rsidR="00EC188C" w:rsidRPr="006A14DF" w:rsidP="00F51DA2" w14:paraId="609BB00A" w14:textId="77777777">
            <w:pPr>
              <w:pStyle w:val="Normal6a"/>
              <w:jc w:val="center"/>
              <w:rPr>
                <w:i/>
                <w:iCs/>
              </w:rPr>
            </w:pPr>
          </w:p>
        </w:tc>
      </w:tr>
      <w:tr w14:paraId="36FCEEE4"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hideMark/>
          </w:tcPr>
          <w:p w:rsidR="00EC188C" w:rsidRPr="006A14DF" w:rsidP="00F51DA2" w14:paraId="2F504F3F" w14:textId="77777777">
            <w:pPr>
              <w:pStyle w:val="Normal6a"/>
              <w:jc w:val="center"/>
              <w:rPr>
                <w:i/>
                <w:iCs/>
              </w:rPr>
            </w:pPr>
            <w:r w:rsidRPr="006A14DF">
              <w:t>Emendamento</w:t>
            </w:r>
          </w:p>
        </w:tc>
      </w:tr>
      <w:tr w14:paraId="5A9F7815" w14:textId="77777777" w:rsidTr="00F51DA2">
        <w:tblPrEx>
          <w:tblW w:w="0" w:type="auto"/>
          <w:tblLook w:val="04A0"/>
        </w:tblPrEx>
        <w:tc>
          <w:tcPr>
            <w:tcW w:w="9060" w:type="dxa"/>
            <w:gridSpan w:val="5"/>
            <w:tcBorders>
              <w:top w:val="single" w:sz="4" w:space="0" w:color="auto"/>
              <w:left w:val="single" w:sz="4" w:space="0" w:color="auto"/>
              <w:bottom w:val="nil"/>
              <w:right w:val="single" w:sz="4" w:space="0" w:color="auto"/>
            </w:tcBorders>
          </w:tcPr>
          <w:p w:rsidR="00EC188C" w:rsidRPr="006A14DF" w:rsidP="00F51DA2" w14:paraId="206573DA" w14:textId="77777777">
            <w:pPr>
              <w:pStyle w:val="Normal6a"/>
              <w:rPr>
                <w:b/>
                <w:bCs/>
                <w:i/>
                <w:iCs/>
              </w:rPr>
            </w:pPr>
            <w:r w:rsidRPr="006A14DF">
              <w:rPr>
                <w:b/>
                <w:i/>
              </w:rPr>
              <w:t>L'allegato I del regolamento (UE) 2024/1257 è modificato come segue:</w:t>
            </w:r>
          </w:p>
          <w:p w:rsidR="00EC188C" w:rsidRPr="006A14DF" w:rsidP="00F51DA2" w14:paraId="6F1A2F8F" w14:textId="77777777">
            <w:pPr>
              <w:pStyle w:val="Normal6a"/>
              <w:rPr>
                <w:b/>
                <w:bCs/>
                <w:i/>
                <w:iCs/>
              </w:rPr>
            </w:pPr>
            <w:r w:rsidRPr="006A14DF">
              <w:rPr>
                <w:b/>
                <w:i/>
              </w:rPr>
              <w:t>è inserita la nuova tabella 1 bis:</w:t>
            </w:r>
            <w:r w:rsidRPr="006A14DF">
              <w:rPr>
                <w:b/>
                <w:i/>
              </w:rPr>
              <w:t xml:space="preserve"> </w:t>
            </w:r>
          </w:p>
        </w:tc>
      </w:tr>
      <w:tr w14:paraId="3F417277" w14:textId="77777777" w:rsidTr="00F51DA2">
        <w:tblPrEx>
          <w:tblW w:w="0" w:type="auto"/>
          <w:tblLook w:val="04A0"/>
        </w:tblPrEx>
        <w:tc>
          <w:tcPr>
            <w:tcW w:w="9060" w:type="dxa"/>
            <w:gridSpan w:val="5"/>
            <w:tcBorders>
              <w:top w:val="single" w:sz="4" w:space="0" w:color="auto"/>
              <w:left w:val="single" w:sz="4" w:space="0" w:color="auto"/>
              <w:bottom w:val="nil"/>
              <w:right w:val="single" w:sz="4" w:space="0" w:color="auto"/>
            </w:tcBorders>
          </w:tcPr>
          <w:p w:rsidR="00EC188C" w:rsidRPr="006A14DF" w:rsidP="00F51DA2" w14:paraId="32CEB6A4" w14:textId="77777777">
            <w:pPr>
              <w:pStyle w:val="Normal6a"/>
              <w:rPr>
                <w:b/>
                <w:bCs/>
                <w:i/>
                <w:iCs/>
              </w:rPr>
            </w:pPr>
            <w:r w:rsidRPr="006A14DF">
              <w:rPr>
                <w:b/>
                <w:i/>
              </w:rPr>
              <w:t xml:space="preserve">Tabella 1 bis: limite di emissione allo scarico di monossido di carbonio e di idrocarburi dopo una prova di </w:t>
            </w:r>
            <w:r w:rsidRPr="006A14DF">
              <w:rPr>
                <w:b/>
                <w:i/>
              </w:rPr>
              <w:t>avviamento a freddo per i veicoli delle categorie M</w:t>
            </w:r>
            <w:r w:rsidRPr="006A14DF">
              <w:rPr>
                <w:b/>
                <w:i/>
                <w:vertAlign w:val="subscript"/>
              </w:rPr>
              <w:t>1</w:t>
            </w:r>
            <w:r w:rsidRPr="006A14DF">
              <w:rPr>
                <w:b/>
                <w:i/>
              </w:rPr>
              <w:t xml:space="preserve"> ed N</w:t>
            </w:r>
            <w:r w:rsidRPr="006A14DF">
              <w:rPr>
                <w:b/>
                <w:i/>
                <w:vertAlign w:val="subscript"/>
              </w:rPr>
              <w:t>1</w:t>
            </w:r>
            <w:r w:rsidRPr="006A14DF">
              <w:rPr>
                <w:b/>
                <w:i/>
              </w:rPr>
              <w:t xml:space="preserve"> dotati di motore a combustione interna ad accensione comandata</w:t>
            </w:r>
          </w:p>
        </w:tc>
      </w:tr>
      <w:tr w14:paraId="0E76454C"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9045" w:type="dxa"/>
            <w:gridSpan w:val="4"/>
            <w:tcBorders>
              <w:top w:val="single" w:sz="6" w:space="0" w:color="000000"/>
              <w:left w:val="single" w:sz="6" w:space="0" w:color="000000"/>
              <w:bottom w:val="single" w:sz="6" w:space="0" w:color="000000"/>
              <w:right w:val="single" w:sz="6" w:space="0" w:color="000000"/>
            </w:tcBorders>
            <w:hideMark/>
          </w:tcPr>
          <w:p w:rsidR="00EC188C" w:rsidRPr="006A14DF" w:rsidP="00F51DA2" w14:paraId="4CD1249C" w14:textId="77777777">
            <w:pPr>
              <w:pStyle w:val="Normal6a"/>
            </w:pPr>
            <w:r w:rsidRPr="006A14DF">
              <w:rPr>
                <w:b/>
                <w:i/>
              </w:rPr>
              <w:t>Temperatura di prova 266 K (-7 °C)</w:t>
            </w:r>
            <w:r w:rsidRPr="006A14DF">
              <w:t> </w:t>
            </w:r>
          </w:p>
        </w:tc>
      </w:tr>
      <w:tr w14:paraId="37D6F5C3"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6A4D392B" w14:textId="77777777">
            <w:pPr>
              <w:pStyle w:val="Normal6a"/>
            </w:pPr>
            <w:r w:rsidRPr="006A14DF">
              <w:rPr>
                <w:b/>
                <w:i/>
              </w:rPr>
              <w:t>Categoria del veicolo</w:t>
            </w:r>
            <w:r w:rsidRPr="006A14DF">
              <w:t> </w:t>
            </w:r>
          </w:p>
        </w:tc>
        <w:tc>
          <w:tcPr>
            <w:tcW w:w="2250" w:type="dxa"/>
            <w:tcBorders>
              <w:top w:val="nil"/>
              <w:left w:val="single" w:sz="6" w:space="0" w:color="000000"/>
              <w:bottom w:val="single" w:sz="6" w:space="0" w:color="000000"/>
              <w:right w:val="single" w:sz="6" w:space="0" w:color="000000"/>
            </w:tcBorders>
            <w:hideMark/>
          </w:tcPr>
          <w:p w:rsidR="00EC188C" w:rsidRPr="006A14DF" w:rsidP="00F51DA2" w14:paraId="2F97082E" w14:textId="77777777">
            <w:pPr>
              <w:pStyle w:val="Normal6a"/>
            </w:pPr>
            <w:r w:rsidRPr="006A14DF">
              <w:rPr>
                <w:b/>
                <w:i/>
              </w:rPr>
              <w:t>Classe</w:t>
            </w:r>
            <w:r w:rsidRPr="006A14DF">
              <w:t> </w:t>
            </w:r>
          </w:p>
        </w:tc>
        <w:tc>
          <w:tcPr>
            <w:tcW w:w="2250" w:type="dxa"/>
            <w:tcBorders>
              <w:top w:val="nil"/>
              <w:left w:val="single" w:sz="6" w:space="0" w:color="000000"/>
              <w:bottom w:val="single" w:sz="6" w:space="0" w:color="000000"/>
              <w:right w:val="single" w:sz="6" w:space="0" w:color="000000"/>
            </w:tcBorders>
            <w:hideMark/>
          </w:tcPr>
          <w:p w:rsidR="00EC188C" w:rsidRPr="006A14DF" w:rsidP="00F51DA2" w14:paraId="50219338" w14:textId="77777777">
            <w:pPr>
              <w:pStyle w:val="Normal6a"/>
            </w:pPr>
            <w:r w:rsidRPr="006A14DF">
              <w:rPr>
                <w:b/>
                <w:i/>
              </w:rPr>
              <w:t>Massa del monossido di carbonio (CO)</w:t>
            </w:r>
            <w:r w:rsidRPr="006A14DF">
              <w:t> </w:t>
            </w:r>
          </w:p>
          <w:p w:rsidR="00EC188C" w:rsidRPr="006A14DF" w:rsidP="00F51DA2" w14:paraId="3319A243" w14:textId="77777777">
            <w:pPr>
              <w:pStyle w:val="Normal6a"/>
            </w:pPr>
            <w:r w:rsidRPr="006A14DF">
              <w:rPr>
                <w:b/>
                <w:i/>
              </w:rPr>
              <w:t>L</w:t>
            </w:r>
            <w:r w:rsidRPr="006A14DF">
              <w:rPr>
                <w:b/>
                <w:i/>
                <w:vertAlign w:val="subscript"/>
              </w:rPr>
              <w:t>1</w:t>
            </w:r>
            <w:r w:rsidRPr="006A14DF">
              <w:rPr>
                <w:b/>
                <w:i/>
              </w:rPr>
              <w:t> (g/km)</w:t>
            </w:r>
            <w:r w:rsidRPr="006A14DF">
              <w:t> </w:t>
            </w:r>
          </w:p>
        </w:tc>
        <w:tc>
          <w:tcPr>
            <w:tcW w:w="2295" w:type="dxa"/>
            <w:tcBorders>
              <w:top w:val="nil"/>
              <w:left w:val="single" w:sz="6" w:space="0" w:color="000000"/>
              <w:bottom w:val="single" w:sz="6" w:space="0" w:color="000000"/>
              <w:right w:val="single" w:sz="6" w:space="0" w:color="000000"/>
            </w:tcBorders>
            <w:hideMark/>
          </w:tcPr>
          <w:p w:rsidR="00EC188C" w:rsidRPr="006A14DF" w:rsidP="00F51DA2" w14:paraId="7972B2C9" w14:textId="77777777">
            <w:pPr>
              <w:pStyle w:val="Normal6a"/>
            </w:pPr>
            <w:r w:rsidRPr="006A14DF">
              <w:rPr>
                <w:b/>
                <w:i/>
              </w:rPr>
              <w:t xml:space="preserve">Massa degli </w:t>
            </w:r>
            <w:r w:rsidRPr="006A14DF">
              <w:rPr>
                <w:b/>
                <w:i/>
              </w:rPr>
              <w:t>idrocarburi (HC)</w:t>
            </w:r>
            <w:r w:rsidRPr="006A14DF">
              <w:t> </w:t>
            </w:r>
          </w:p>
          <w:p w:rsidR="00EC188C" w:rsidRPr="006A14DF" w:rsidP="00F51DA2" w14:paraId="4041D00A" w14:textId="77777777">
            <w:pPr>
              <w:pStyle w:val="Normal6a"/>
            </w:pPr>
            <w:r w:rsidRPr="006A14DF">
              <w:rPr>
                <w:b/>
                <w:i/>
              </w:rPr>
              <w:t>L</w:t>
            </w:r>
            <w:r w:rsidRPr="006A14DF">
              <w:rPr>
                <w:b/>
                <w:i/>
                <w:vertAlign w:val="subscript"/>
              </w:rPr>
              <w:t>2</w:t>
            </w:r>
            <w:r w:rsidRPr="006A14DF">
              <w:rPr>
                <w:b/>
                <w:i/>
              </w:rPr>
              <w:t> (g/km)</w:t>
            </w:r>
            <w:r w:rsidRPr="006A14DF">
              <w:t> </w:t>
            </w:r>
          </w:p>
        </w:tc>
      </w:tr>
      <w:tr w14:paraId="2D87D2AF"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4C9F036B" w14:textId="77777777">
            <w:pPr>
              <w:pStyle w:val="Normal6a"/>
            </w:pPr>
            <w:r w:rsidRPr="006A14DF">
              <w:rPr>
                <w:b/>
                <w:i/>
              </w:rPr>
              <w:t>M</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0B5307F3" w14:textId="77777777">
            <w:pPr>
              <w:pStyle w:val="Normal6a"/>
            </w:pPr>
            <w:r w:rsidRPr="006A14DF">
              <w:rPr>
                <w:b/>
                <w:i/>
              </w:rPr>
              <w:t>—</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0B64B438" w14:textId="77777777">
            <w:pPr>
              <w:pStyle w:val="Normal6a"/>
            </w:pPr>
            <w:r w:rsidRPr="006A14DF">
              <w:rPr>
                <w:b/>
                <w:i/>
              </w:rPr>
              <w:t>15</w:t>
            </w:r>
            <w:r w:rsidRPr="006A14DF">
              <w:t> </w:t>
            </w:r>
          </w:p>
        </w:tc>
        <w:tc>
          <w:tcPr>
            <w:tcW w:w="2295"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31629200" w14:textId="77777777">
            <w:pPr>
              <w:pStyle w:val="Normal6a"/>
              <w:rPr>
                <w:b/>
                <w:bCs/>
                <w:i/>
                <w:iCs/>
              </w:rPr>
            </w:pPr>
            <w:r w:rsidRPr="006A14DF">
              <w:rPr>
                <w:b/>
                <w:i/>
              </w:rPr>
              <w:t>1,8 </w:t>
            </w:r>
          </w:p>
        </w:tc>
      </w:tr>
      <w:tr w14:paraId="7F26CD57"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2250" w:type="dxa"/>
            <w:vMerge w:val="restart"/>
            <w:tcBorders>
              <w:top w:val="single" w:sz="6" w:space="0" w:color="000000"/>
              <w:left w:val="single" w:sz="6" w:space="0" w:color="000000"/>
              <w:bottom w:val="single" w:sz="6" w:space="0" w:color="000000"/>
              <w:right w:val="single" w:sz="6" w:space="0" w:color="000000"/>
            </w:tcBorders>
            <w:hideMark/>
          </w:tcPr>
          <w:p w:rsidR="00EC188C" w:rsidRPr="006A14DF" w:rsidP="00F51DA2" w14:paraId="4EAA3E64" w14:textId="77777777">
            <w:pPr>
              <w:pStyle w:val="Normal6a"/>
            </w:pPr>
            <w:r w:rsidRPr="006A14DF">
              <w:rPr>
                <w:b/>
                <w:i/>
              </w:rPr>
              <w:t>N</w:t>
            </w:r>
            <w:r w:rsidRPr="006A14DF">
              <w:rPr>
                <w:b/>
                <w:i/>
                <w:vertAlign w:val="subscript"/>
              </w:rPr>
              <w:t>1</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742872B8" w14:textId="77777777">
            <w:pPr>
              <w:pStyle w:val="Normal6a"/>
            </w:pPr>
            <w:r w:rsidRPr="006A14DF">
              <w:rPr>
                <w:b/>
                <w:i/>
              </w:rPr>
              <w:t>I</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4EC5E85E" w14:textId="77777777">
            <w:pPr>
              <w:pStyle w:val="Normal6a"/>
            </w:pPr>
            <w:r w:rsidRPr="006A14DF">
              <w:rPr>
                <w:b/>
                <w:i/>
              </w:rPr>
              <w:t>15</w:t>
            </w:r>
            <w:r w:rsidRPr="006A14DF">
              <w:t> </w:t>
            </w:r>
          </w:p>
        </w:tc>
        <w:tc>
          <w:tcPr>
            <w:tcW w:w="2295"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19702ACE" w14:textId="77777777">
            <w:pPr>
              <w:pStyle w:val="Normal6a"/>
              <w:rPr>
                <w:b/>
                <w:bCs/>
                <w:i/>
                <w:iCs/>
              </w:rPr>
            </w:pPr>
            <w:r w:rsidRPr="006A14DF">
              <w:rPr>
                <w:b/>
                <w:i/>
              </w:rPr>
              <w:t>1,8 </w:t>
            </w:r>
          </w:p>
        </w:tc>
      </w:tr>
      <w:tr w14:paraId="6CBF44F8"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C188C" w:rsidRPr="006A14DF" w:rsidP="00F51DA2" w14:paraId="0EA07EC4" w14:textId="77777777">
            <w:pPr>
              <w:pStyle w:val="Normal6a"/>
            </w:pPr>
          </w:p>
        </w:tc>
        <w:tc>
          <w:tcPr>
            <w:tcW w:w="2250" w:type="dxa"/>
            <w:tcBorders>
              <w:top w:val="single" w:sz="6" w:space="0" w:color="000000"/>
              <w:left w:val="nil"/>
              <w:bottom w:val="single" w:sz="6" w:space="0" w:color="000000"/>
              <w:right w:val="single" w:sz="6" w:space="0" w:color="000000"/>
            </w:tcBorders>
            <w:hideMark/>
          </w:tcPr>
          <w:p w:rsidR="00EC188C" w:rsidRPr="006A14DF" w:rsidP="00F51DA2" w14:paraId="3E2BD7EE" w14:textId="77777777">
            <w:pPr>
              <w:pStyle w:val="Normal6a"/>
            </w:pPr>
            <w:r w:rsidRPr="006A14DF">
              <w:rPr>
                <w:b/>
                <w:i/>
              </w:rPr>
              <w:t>II</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33079E2D" w14:textId="77777777">
            <w:pPr>
              <w:pStyle w:val="Normal6a"/>
              <w:rPr>
                <w:b/>
                <w:bCs/>
                <w:i/>
                <w:iCs/>
              </w:rPr>
            </w:pPr>
            <w:r w:rsidRPr="006A14DF">
              <w:rPr>
                <w:b/>
                <w:i/>
              </w:rPr>
              <w:t>24 </w:t>
            </w:r>
          </w:p>
        </w:tc>
        <w:tc>
          <w:tcPr>
            <w:tcW w:w="2295"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464C0096" w14:textId="77777777">
            <w:pPr>
              <w:pStyle w:val="Normal6a"/>
              <w:rPr>
                <w:b/>
                <w:bCs/>
                <w:i/>
                <w:iCs/>
              </w:rPr>
            </w:pPr>
            <w:r w:rsidRPr="006A14DF">
              <w:rPr>
                <w:b/>
                <w:i/>
              </w:rPr>
              <w:t>2,7 </w:t>
            </w:r>
          </w:p>
        </w:tc>
      </w:tr>
      <w:tr w14:paraId="7E51FC4A"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C188C" w:rsidRPr="006A14DF" w:rsidP="00F51DA2" w14:paraId="00C5CD11" w14:textId="77777777">
            <w:pPr>
              <w:pStyle w:val="Normal6a"/>
            </w:pPr>
          </w:p>
        </w:tc>
        <w:tc>
          <w:tcPr>
            <w:tcW w:w="2250" w:type="dxa"/>
            <w:tcBorders>
              <w:top w:val="single" w:sz="6" w:space="0" w:color="000000"/>
              <w:left w:val="nil"/>
              <w:bottom w:val="single" w:sz="6" w:space="0" w:color="000000"/>
              <w:right w:val="single" w:sz="6" w:space="0" w:color="000000"/>
            </w:tcBorders>
            <w:hideMark/>
          </w:tcPr>
          <w:p w:rsidR="00EC188C" w:rsidRPr="006A14DF" w:rsidP="00F51DA2" w14:paraId="3F58B91A" w14:textId="77777777">
            <w:pPr>
              <w:pStyle w:val="Normal6a"/>
            </w:pPr>
            <w:r w:rsidRPr="006A14DF">
              <w:rPr>
                <w:b/>
                <w:i/>
              </w:rPr>
              <w:t>III</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49C1EF91" w14:textId="77777777">
            <w:pPr>
              <w:pStyle w:val="Normal6a"/>
              <w:rPr>
                <w:b/>
                <w:bCs/>
                <w:i/>
                <w:iCs/>
              </w:rPr>
            </w:pPr>
            <w:r w:rsidRPr="006A14DF">
              <w:rPr>
                <w:b/>
                <w:i/>
              </w:rPr>
              <w:t>30</w:t>
            </w:r>
          </w:p>
        </w:tc>
        <w:tc>
          <w:tcPr>
            <w:tcW w:w="2295"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301059CE" w14:textId="77777777">
            <w:pPr>
              <w:pStyle w:val="Normal6a"/>
              <w:rPr>
                <w:b/>
                <w:bCs/>
                <w:i/>
                <w:iCs/>
              </w:rPr>
            </w:pPr>
            <w:r w:rsidRPr="006A14DF">
              <w:rPr>
                <w:b/>
                <w:i/>
              </w:rPr>
              <w:t>3,2 </w:t>
            </w:r>
          </w:p>
        </w:tc>
      </w:tr>
    </w:tbl>
    <w:p w:rsidR="00EC188C" w:rsidRPr="006A14DF" w:rsidP="00EC188C" w14:paraId="2A489586" w14:textId="77777777">
      <w:pPr>
        <w:pStyle w:val="AmOrLang"/>
      </w:pPr>
      <w:r w:rsidRPr="006A14DF">
        <w:t>Or</w:t>
      </w:r>
      <w:r w:rsidRPr="006A14DF" w:rsidR="00610CFC">
        <w:t>.</w:t>
      </w:r>
      <w:r w:rsidRPr="006A14DF">
        <w:rPr>
          <w:rStyle w:val="HideTWBExt"/>
          <w:noProof w:val="0"/>
        </w:rPr>
        <w:t>&lt;Original&gt;</w:t>
      </w:r>
      <w:r w:rsidRPr="006A14DF">
        <w:rPr>
          <w:rStyle w:val="HideTWBInt"/>
          <w:noProof w:val="0"/>
        </w:rPr>
        <w:t>{EN}</w:t>
      </w:r>
      <w:r w:rsidRPr="006A14DF">
        <w:t>en</w:t>
      </w:r>
      <w:r w:rsidRPr="006A14DF">
        <w:rPr>
          <w:rStyle w:val="HideTWBExt"/>
          <w:noProof w:val="0"/>
        </w:rPr>
        <w:t>&lt;/Original&gt;</w:t>
      </w:r>
    </w:p>
    <w:p w:rsidR="00EC188C" w:rsidRPr="006A14DF" w:rsidP="00EC188C" w14:paraId="3D9D0C39"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EC188C" w:rsidRPr="006A14DF" w:rsidP="00C3308F" w14:paraId="4CEAB8AE" w14:textId="77777777">
      <w:pPr>
        <w:pStyle w:val="AmJustText"/>
        <w:rPr>
          <w:iCs/>
          <w:sz w:val="22"/>
        </w:rPr>
      </w:pPr>
      <w:r w:rsidRPr="006A14DF">
        <w:rPr>
          <w:sz w:val="22"/>
        </w:rPr>
        <w:t xml:space="preserve">While the final version of the Euro 7 Regulation, includes the obligation for M1 and N1 to </w:t>
      </w:r>
      <w:r w:rsidRPr="006A14DF">
        <w:rPr>
          <w:sz w:val="22"/>
        </w:rPr>
        <w:t>undergo a cold temperature test in the process of type-approval, the relevant table with the emission limits to be respected has not been inserted, likely by omission. The Commission proposes to delete such testing altogether in type approval, suggesting that Real Driving Emissions (RDE) testing is sufficient as it defines and allows permitted temperature windows for testing purposes across a range (from -7 °C to 38 °C). However, those windows do not constitute mandatory testing conditions and there is acco</w:t>
      </w:r>
      <w:r w:rsidRPr="006A14DF">
        <w:rPr>
          <w:sz w:val="22"/>
        </w:rPr>
        <w:t xml:space="preserve">rdingly no requirement to conduct an RDE test at -7 °C, and compliance at that temperature therefore remains theoretical rather than demonstrated. The low-temperature laboratory test, by contrast, subjects vehicles to standardised, controlled conditions at -7 °C using the Urban Driving Cycle, enabling repeatable and comparable measurement of cold-start emissions. Cold-start emissions represent a critical phase during which emissions of carbon monoxide (CO) and hydrocarbons (HC), in particular from gasoline </w:t>
      </w:r>
      <w:r w:rsidRPr="006A14DF">
        <w:rPr>
          <w:sz w:val="22"/>
        </w:rPr>
        <w:t>vehicles, are significantly elevated due to inefficient after-treatment system operation prior to warm-up, and account for a large proportion of total urban emissions. It is therefore appropriate to maintain the current low-temperature laboratory test obligation in Annex V to Regulation (EU) 2024/1257 and reintroduce appropriate emission limit values for CO and HC no less stringent than those applicable under Regulation (EC) No 715/2007</w:t>
      </w:r>
    </w:p>
    <w:p w:rsidR="00EC188C" w:rsidRPr="006A14DF" w:rsidP="00EC188C" w14:paraId="63BBBA1C" w14:textId="77777777">
      <w:r w:rsidRPr="006A14DF">
        <w:rPr>
          <w:rStyle w:val="HideTWBExt"/>
          <w:noProof w:val="0"/>
        </w:rPr>
        <w:t>&lt;/Amend&gt;</w:t>
      </w:r>
    </w:p>
    <w:p w:rsidR="00EC188C" w:rsidRPr="006A14DF" w:rsidP="00EC188C" w14:paraId="33DFA847"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287</w:t>
      </w:r>
      <w:r w:rsidRPr="006A14DF">
        <w:rPr>
          <w:rStyle w:val="HideTWBExt"/>
          <w:b w:val="0"/>
          <w:noProof w:val="0"/>
        </w:rPr>
        <w:t>&lt;/NumAm&gt;</w:t>
      </w:r>
    </w:p>
    <w:p w:rsidR="00EC188C" w:rsidRPr="006A14DF" w:rsidP="00EC188C" w14:paraId="2647790C" w14:textId="77777777">
      <w:pPr>
        <w:pStyle w:val="NormalBold"/>
      </w:pPr>
      <w:r w:rsidRPr="006A14DF">
        <w:rPr>
          <w:rStyle w:val="HideTWBExt"/>
          <w:b w:val="0"/>
          <w:noProof w:val="0"/>
        </w:rPr>
        <w:t>&lt;RepeatBlock-By&gt;&lt;Members&gt;</w:t>
      </w:r>
      <w:r w:rsidRPr="006A14DF">
        <w:t>Christel Schaldemose, Mohammed Chahim, Sakis Arnaoutoglou, Johan Danielsson, Marianne Vind, Heléne Fritzon, Laura Ballarín Cereza</w:t>
      </w:r>
      <w:r w:rsidRPr="006A14DF">
        <w:rPr>
          <w:rStyle w:val="HideTWBExt"/>
          <w:b w:val="0"/>
          <w:noProof w:val="0"/>
        </w:rPr>
        <w:t>&lt;/Members&gt;&lt;/RepeatBlock-By&gt;</w:t>
      </w:r>
    </w:p>
    <w:p w:rsidR="00EC188C" w:rsidRPr="006A14DF" w:rsidP="00EC188C" w14:paraId="1EFB7F41"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EC188C" w:rsidRPr="006A14DF" w:rsidP="00EC188C" w14:paraId="314D9570" w14:textId="77777777">
      <w:pPr>
        <w:pStyle w:val="NormalBold"/>
        <w:keepNext/>
      </w:pPr>
      <w:r w:rsidRPr="006A14DF">
        <w:rPr>
          <w:rStyle w:val="HideTWBExt"/>
          <w:b w:val="0"/>
          <w:noProof w:val="0"/>
        </w:rPr>
        <w:t>&lt;Article&gt;</w:t>
      </w:r>
      <w:r w:rsidRPr="006A14DF">
        <w:t>Allegato I – comma -1 (nuovo)</w:t>
      </w:r>
      <w:r w:rsidRPr="006A14DF">
        <w:rPr>
          <w:rStyle w:val="HideTWBExt"/>
          <w:b w:val="0"/>
          <w:noProof w:val="0"/>
        </w:rPr>
        <w:t>&lt;/Article&gt;</w:t>
      </w:r>
    </w:p>
    <w:p w:rsidR="00EC188C" w:rsidRPr="006A14DF" w:rsidP="00EC188C" w14:paraId="086AC5B4" w14:textId="77777777">
      <w:pPr>
        <w:keepNext/>
      </w:pPr>
      <w:r w:rsidRPr="006A14DF">
        <w:rPr>
          <w:rStyle w:val="HideTWBExt"/>
          <w:noProof w:val="0"/>
        </w:rPr>
        <w:t>&lt;DocAmend2&gt;</w:t>
      </w:r>
      <w:r w:rsidRPr="006A14DF">
        <w:t>Regolamento (UE) 2024/1257</w:t>
      </w:r>
      <w:r w:rsidRPr="006A14DF">
        <w:rPr>
          <w:rStyle w:val="HideTWBExt"/>
          <w:noProof w:val="0"/>
        </w:rPr>
        <w:t>&lt;/DocAmend2&gt;</w:t>
      </w:r>
    </w:p>
    <w:p w:rsidR="00EC188C" w:rsidRPr="006A14DF" w:rsidP="005B3A3E" w14:paraId="032F3FF8" w14:textId="77777777">
      <w:r w:rsidRPr="006A14DF">
        <w:rPr>
          <w:rStyle w:val="HideTWBExt"/>
          <w:noProof w:val="0"/>
        </w:rPr>
        <w:t>&lt;Article2&gt;</w:t>
      </w:r>
      <w:r w:rsidRPr="006A14DF">
        <w:t>Allegato I – tabella 1 bis (nuova)</w:t>
      </w:r>
      <w:r w:rsidRPr="006A14DF">
        <w:rPr>
          <w:rStyle w:val="HideTWBExt"/>
          <w:noProof w:val="0"/>
        </w:rPr>
        <w:t>&lt;/Article2&gt;</w:t>
      </w:r>
    </w:p>
    <w:tbl>
      <w:tblPr>
        <w:tblW w:w="0" w:type="auto"/>
        <w:tblLook w:val="04A0"/>
      </w:tblPr>
      <w:tblGrid>
        <w:gridCol w:w="2250"/>
        <w:gridCol w:w="2250"/>
        <w:gridCol w:w="2250"/>
        <w:gridCol w:w="2295"/>
        <w:gridCol w:w="15"/>
      </w:tblGrid>
      <w:tr w14:paraId="44EE9B1F"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hideMark/>
          </w:tcPr>
          <w:p w:rsidR="00EC188C" w:rsidRPr="006A14DF" w:rsidP="00F51DA2" w14:paraId="46B5BBB3" w14:textId="77777777">
            <w:pPr>
              <w:pStyle w:val="Normal6a"/>
              <w:jc w:val="center"/>
              <w:rPr>
                <w:i/>
                <w:iCs/>
              </w:rPr>
            </w:pPr>
            <w:r w:rsidRPr="006A14DF">
              <w:t>Testo in vigore</w:t>
            </w:r>
          </w:p>
        </w:tc>
      </w:tr>
      <w:tr w14:paraId="73942991"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tcPr>
          <w:p w:rsidR="00EC188C" w:rsidRPr="006A14DF" w:rsidP="00F51DA2" w14:paraId="10C1BD9F" w14:textId="77777777">
            <w:pPr>
              <w:pStyle w:val="Normal6a"/>
              <w:jc w:val="center"/>
              <w:rPr>
                <w:i/>
                <w:iCs/>
              </w:rPr>
            </w:pPr>
          </w:p>
        </w:tc>
      </w:tr>
      <w:tr w14:paraId="54D3A593"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hideMark/>
          </w:tcPr>
          <w:p w:rsidR="00EC188C" w:rsidRPr="006A14DF" w:rsidP="00F51DA2" w14:paraId="160B9158" w14:textId="77777777">
            <w:pPr>
              <w:pStyle w:val="Normal6a"/>
              <w:jc w:val="center"/>
              <w:rPr>
                <w:i/>
                <w:iCs/>
              </w:rPr>
            </w:pPr>
            <w:r w:rsidRPr="006A14DF">
              <w:t>Emendamento</w:t>
            </w:r>
          </w:p>
        </w:tc>
      </w:tr>
      <w:tr w14:paraId="4F2E7702" w14:textId="77777777" w:rsidTr="00F51DA2">
        <w:tblPrEx>
          <w:tblW w:w="0" w:type="auto"/>
          <w:tblLook w:val="04A0"/>
        </w:tblPrEx>
        <w:tc>
          <w:tcPr>
            <w:tcW w:w="9060" w:type="dxa"/>
            <w:gridSpan w:val="5"/>
            <w:tcBorders>
              <w:top w:val="single" w:sz="4" w:space="0" w:color="auto"/>
              <w:left w:val="single" w:sz="4" w:space="0" w:color="auto"/>
              <w:bottom w:val="nil"/>
              <w:right w:val="single" w:sz="4" w:space="0" w:color="auto"/>
            </w:tcBorders>
            <w:hideMark/>
          </w:tcPr>
          <w:p w:rsidR="00EC188C" w:rsidRPr="006A14DF" w:rsidP="00F51DA2" w14:paraId="5683D29D" w14:textId="77777777">
            <w:pPr>
              <w:pStyle w:val="Normal6a"/>
              <w:rPr>
                <w:b/>
                <w:bCs/>
                <w:i/>
                <w:iCs/>
              </w:rPr>
            </w:pPr>
            <w:r w:rsidRPr="006A14DF">
              <w:rPr>
                <w:b/>
                <w:i/>
              </w:rPr>
              <w:t>L'allegato I del regolamento (UE) 2024/1257 è modificato come segue:</w:t>
            </w:r>
          </w:p>
          <w:p w:rsidR="00EC188C" w:rsidRPr="006A14DF" w:rsidP="00F51DA2" w14:paraId="1A33C58D" w14:textId="77777777">
            <w:pPr>
              <w:pStyle w:val="Normal6a"/>
              <w:rPr>
                <w:rFonts w:ascii="Segoe UI" w:hAnsi="Segoe UI" w:cs="Segoe UI"/>
              </w:rPr>
            </w:pPr>
            <w:r w:rsidRPr="006A14DF">
              <w:rPr>
                <w:b/>
                <w:i/>
              </w:rPr>
              <w:t xml:space="preserve">è inserita la nuova </w:t>
            </w:r>
            <w:r w:rsidRPr="006A14DF">
              <w:rPr>
                <w:b/>
                <w:i/>
              </w:rPr>
              <w:t>tabella 1 bis:</w:t>
            </w:r>
          </w:p>
        </w:tc>
      </w:tr>
      <w:tr w14:paraId="236E1A29" w14:textId="77777777" w:rsidTr="00F51DA2">
        <w:tblPrEx>
          <w:tblW w:w="0" w:type="auto"/>
          <w:tblLook w:val="04A0"/>
        </w:tblPrEx>
        <w:tc>
          <w:tcPr>
            <w:tcW w:w="9060" w:type="dxa"/>
            <w:gridSpan w:val="5"/>
            <w:tcBorders>
              <w:top w:val="single" w:sz="4" w:space="0" w:color="auto"/>
              <w:left w:val="single" w:sz="4" w:space="0" w:color="auto"/>
              <w:bottom w:val="nil"/>
              <w:right w:val="single" w:sz="4" w:space="0" w:color="auto"/>
            </w:tcBorders>
          </w:tcPr>
          <w:p w:rsidR="00EC188C" w:rsidRPr="006A14DF" w:rsidP="00F51DA2" w14:paraId="449857D3" w14:textId="77777777">
            <w:pPr>
              <w:pStyle w:val="Normal6a"/>
              <w:rPr>
                <w:b/>
                <w:bCs/>
                <w:i/>
                <w:iCs/>
              </w:rPr>
            </w:pPr>
            <w:r w:rsidRPr="006A14DF">
              <w:rPr>
                <w:b/>
                <w:i/>
              </w:rPr>
              <w:t>Tabella 1 bis: limite di emissione allo scarico di monossido di carbonio e di idrocarburi dopo una prova di avviamento a freddo per i veicoli delle categorie M</w:t>
            </w:r>
            <w:r w:rsidRPr="006A14DF">
              <w:rPr>
                <w:b/>
                <w:i/>
                <w:vertAlign w:val="subscript"/>
              </w:rPr>
              <w:t>1</w:t>
            </w:r>
            <w:r w:rsidRPr="006A14DF">
              <w:rPr>
                <w:b/>
                <w:i/>
              </w:rPr>
              <w:t xml:space="preserve"> ed N</w:t>
            </w:r>
            <w:r w:rsidRPr="006A14DF">
              <w:rPr>
                <w:b/>
                <w:i/>
                <w:vertAlign w:val="subscript"/>
              </w:rPr>
              <w:t>1</w:t>
            </w:r>
            <w:r w:rsidRPr="006A14DF">
              <w:rPr>
                <w:b/>
                <w:i/>
              </w:rPr>
              <w:t xml:space="preserve"> dotati di motore a combustione interna ad accensione comandata</w:t>
            </w:r>
          </w:p>
        </w:tc>
      </w:tr>
      <w:tr w14:paraId="4322B113"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9045" w:type="dxa"/>
            <w:gridSpan w:val="4"/>
            <w:tcBorders>
              <w:top w:val="single" w:sz="6" w:space="0" w:color="000000"/>
              <w:left w:val="single" w:sz="6" w:space="0" w:color="000000"/>
              <w:bottom w:val="single" w:sz="6" w:space="0" w:color="000000"/>
              <w:right w:val="single" w:sz="6" w:space="0" w:color="000000"/>
            </w:tcBorders>
            <w:hideMark/>
          </w:tcPr>
          <w:p w:rsidR="00EC188C" w:rsidRPr="006A14DF" w:rsidP="00F51DA2" w14:paraId="51EE6EEF" w14:textId="77777777">
            <w:pPr>
              <w:pStyle w:val="Normal6a"/>
            </w:pPr>
            <w:r w:rsidRPr="006A14DF">
              <w:t> </w:t>
            </w:r>
            <w:r w:rsidRPr="006A14DF">
              <w:rPr>
                <w:b/>
                <w:i/>
              </w:rPr>
              <w:t>Temperatura di prova 266 K (-7 °C)</w:t>
            </w:r>
            <w:r w:rsidRPr="006A14DF">
              <w:t> </w:t>
            </w:r>
          </w:p>
        </w:tc>
      </w:tr>
      <w:tr w14:paraId="50C4BF83"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24EFEF1C" w14:textId="77777777">
            <w:pPr>
              <w:pStyle w:val="Normal6a"/>
            </w:pPr>
            <w:r w:rsidRPr="006A14DF">
              <w:rPr>
                <w:b/>
                <w:i/>
              </w:rPr>
              <w:t>Categoria del veicolo</w:t>
            </w:r>
            <w:r w:rsidRPr="006A14DF">
              <w:t> </w:t>
            </w:r>
          </w:p>
        </w:tc>
        <w:tc>
          <w:tcPr>
            <w:tcW w:w="2250" w:type="dxa"/>
            <w:tcBorders>
              <w:top w:val="nil"/>
              <w:left w:val="single" w:sz="6" w:space="0" w:color="000000"/>
              <w:bottom w:val="single" w:sz="6" w:space="0" w:color="000000"/>
              <w:right w:val="single" w:sz="6" w:space="0" w:color="000000"/>
            </w:tcBorders>
            <w:hideMark/>
          </w:tcPr>
          <w:p w:rsidR="00EC188C" w:rsidRPr="006A14DF" w:rsidP="00F51DA2" w14:paraId="23B4CA68" w14:textId="77777777">
            <w:pPr>
              <w:pStyle w:val="Normal6a"/>
            </w:pPr>
            <w:r w:rsidRPr="006A14DF">
              <w:rPr>
                <w:b/>
                <w:i/>
              </w:rPr>
              <w:t>Classe</w:t>
            </w:r>
            <w:r w:rsidRPr="006A14DF">
              <w:t> </w:t>
            </w:r>
          </w:p>
        </w:tc>
        <w:tc>
          <w:tcPr>
            <w:tcW w:w="2250" w:type="dxa"/>
            <w:tcBorders>
              <w:top w:val="nil"/>
              <w:left w:val="single" w:sz="6" w:space="0" w:color="000000"/>
              <w:bottom w:val="single" w:sz="6" w:space="0" w:color="000000"/>
              <w:right w:val="single" w:sz="6" w:space="0" w:color="000000"/>
            </w:tcBorders>
            <w:hideMark/>
          </w:tcPr>
          <w:p w:rsidR="00EC188C" w:rsidRPr="006A14DF" w:rsidP="00F51DA2" w14:paraId="69C5CB53" w14:textId="77777777">
            <w:pPr>
              <w:pStyle w:val="Normal6a"/>
            </w:pPr>
            <w:r w:rsidRPr="006A14DF">
              <w:rPr>
                <w:b/>
                <w:i/>
              </w:rPr>
              <w:t>Massa del monossido di carbonio (CO)</w:t>
            </w:r>
            <w:r w:rsidRPr="006A14DF">
              <w:t> </w:t>
            </w:r>
          </w:p>
          <w:p w:rsidR="00EC188C" w:rsidRPr="006A14DF" w:rsidP="00F51DA2" w14:paraId="64161D4C" w14:textId="77777777">
            <w:pPr>
              <w:pStyle w:val="Normal6a"/>
            </w:pPr>
            <w:r w:rsidRPr="006A14DF">
              <w:rPr>
                <w:b/>
                <w:i/>
              </w:rPr>
              <w:t>L</w:t>
            </w:r>
            <w:r w:rsidRPr="006A14DF">
              <w:rPr>
                <w:b/>
                <w:i/>
                <w:vertAlign w:val="subscript"/>
              </w:rPr>
              <w:t>1</w:t>
            </w:r>
            <w:r w:rsidRPr="006A14DF">
              <w:rPr>
                <w:b/>
                <w:i/>
              </w:rPr>
              <w:t> (g/km)</w:t>
            </w:r>
            <w:r w:rsidRPr="006A14DF">
              <w:t> </w:t>
            </w:r>
          </w:p>
        </w:tc>
        <w:tc>
          <w:tcPr>
            <w:tcW w:w="2295" w:type="dxa"/>
            <w:tcBorders>
              <w:top w:val="nil"/>
              <w:left w:val="single" w:sz="6" w:space="0" w:color="000000"/>
              <w:bottom w:val="single" w:sz="6" w:space="0" w:color="000000"/>
              <w:right w:val="single" w:sz="6" w:space="0" w:color="000000"/>
            </w:tcBorders>
            <w:hideMark/>
          </w:tcPr>
          <w:p w:rsidR="00EC188C" w:rsidRPr="006A14DF" w:rsidP="00F51DA2" w14:paraId="3F6EC6E6" w14:textId="77777777">
            <w:pPr>
              <w:pStyle w:val="Normal6a"/>
            </w:pPr>
            <w:r w:rsidRPr="006A14DF">
              <w:rPr>
                <w:b/>
                <w:i/>
              </w:rPr>
              <w:t>Massa degli idrocarburi (HC)</w:t>
            </w:r>
            <w:r w:rsidRPr="006A14DF">
              <w:t> </w:t>
            </w:r>
          </w:p>
          <w:p w:rsidR="00EC188C" w:rsidRPr="006A14DF" w:rsidP="00F51DA2" w14:paraId="17D13AAD" w14:textId="77777777">
            <w:pPr>
              <w:pStyle w:val="Normal6a"/>
            </w:pPr>
            <w:r w:rsidRPr="006A14DF">
              <w:rPr>
                <w:b/>
                <w:i/>
              </w:rPr>
              <w:t>L</w:t>
            </w:r>
            <w:r w:rsidRPr="006A14DF">
              <w:rPr>
                <w:b/>
                <w:i/>
                <w:vertAlign w:val="subscript"/>
              </w:rPr>
              <w:t>2</w:t>
            </w:r>
            <w:r w:rsidRPr="006A14DF">
              <w:rPr>
                <w:b/>
                <w:i/>
              </w:rPr>
              <w:t> (g/km)</w:t>
            </w:r>
            <w:r w:rsidRPr="006A14DF">
              <w:t> </w:t>
            </w:r>
          </w:p>
        </w:tc>
      </w:tr>
      <w:tr w14:paraId="2421FF61"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26F3D511" w14:textId="77777777">
            <w:pPr>
              <w:pStyle w:val="Normal6a"/>
            </w:pPr>
            <w:r w:rsidRPr="006A14DF">
              <w:rPr>
                <w:b/>
                <w:i/>
              </w:rPr>
              <w:t>M</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7341A3CC" w14:textId="77777777">
            <w:pPr>
              <w:pStyle w:val="Normal6a"/>
            </w:pPr>
            <w:r w:rsidRPr="006A14DF">
              <w:rPr>
                <w:b/>
                <w:i/>
              </w:rPr>
              <w:t>—</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3835B2E9" w14:textId="77777777">
            <w:pPr>
              <w:pStyle w:val="Normal6a"/>
            </w:pPr>
            <w:r w:rsidRPr="006A14DF">
              <w:rPr>
                <w:b/>
                <w:i/>
              </w:rPr>
              <w:t>5</w:t>
            </w:r>
            <w:r w:rsidRPr="006A14DF">
              <w:t> </w:t>
            </w:r>
          </w:p>
        </w:tc>
        <w:tc>
          <w:tcPr>
            <w:tcW w:w="2295"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7F1D5A66" w14:textId="77777777">
            <w:pPr>
              <w:pStyle w:val="Normal6a"/>
            </w:pPr>
            <w:r w:rsidRPr="006A14DF">
              <w:rPr>
                <w:b/>
                <w:i/>
              </w:rPr>
              <w:t>0,6</w:t>
            </w:r>
            <w:r w:rsidRPr="006A14DF">
              <w:t> </w:t>
            </w:r>
          </w:p>
        </w:tc>
      </w:tr>
      <w:tr w14:paraId="696C17B2"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2250" w:type="dxa"/>
            <w:vMerge w:val="restart"/>
            <w:tcBorders>
              <w:top w:val="single" w:sz="6" w:space="0" w:color="000000"/>
              <w:left w:val="single" w:sz="6" w:space="0" w:color="000000"/>
              <w:bottom w:val="single" w:sz="6" w:space="0" w:color="000000"/>
              <w:right w:val="single" w:sz="6" w:space="0" w:color="000000"/>
            </w:tcBorders>
            <w:hideMark/>
          </w:tcPr>
          <w:p w:rsidR="00EC188C" w:rsidRPr="006A14DF" w:rsidP="00F51DA2" w14:paraId="474EFDAF" w14:textId="77777777">
            <w:pPr>
              <w:pStyle w:val="Normal6a"/>
            </w:pPr>
            <w:r w:rsidRPr="006A14DF">
              <w:rPr>
                <w:b/>
                <w:i/>
              </w:rPr>
              <w:t>N</w:t>
            </w:r>
            <w:r w:rsidRPr="006A14DF">
              <w:rPr>
                <w:b/>
                <w:i/>
                <w:vertAlign w:val="subscript"/>
              </w:rPr>
              <w:t>1</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3C670D6C" w14:textId="77777777">
            <w:pPr>
              <w:pStyle w:val="Normal6a"/>
            </w:pPr>
            <w:r w:rsidRPr="006A14DF">
              <w:rPr>
                <w:b/>
                <w:i/>
              </w:rPr>
              <w:t>I</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587AC2D2" w14:textId="77777777">
            <w:pPr>
              <w:pStyle w:val="Normal6a"/>
            </w:pPr>
            <w:r w:rsidRPr="006A14DF">
              <w:rPr>
                <w:b/>
                <w:i/>
              </w:rPr>
              <w:t>5</w:t>
            </w:r>
            <w:r w:rsidRPr="006A14DF">
              <w:t> </w:t>
            </w:r>
          </w:p>
        </w:tc>
        <w:tc>
          <w:tcPr>
            <w:tcW w:w="2295"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7890E347" w14:textId="77777777">
            <w:pPr>
              <w:pStyle w:val="Normal6a"/>
            </w:pPr>
            <w:r w:rsidRPr="006A14DF">
              <w:rPr>
                <w:b/>
                <w:i/>
              </w:rPr>
              <w:t>0,6</w:t>
            </w:r>
            <w:r w:rsidRPr="006A14DF">
              <w:t> </w:t>
            </w:r>
          </w:p>
        </w:tc>
      </w:tr>
      <w:tr w14:paraId="6430627E"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C188C" w:rsidRPr="006A14DF" w:rsidP="00F51DA2" w14:paraId="72D60012" w14:textId="77777777">
            <w:pPr>
              <w:pStyle w:val="Normal6a"/>
            </w:pPr>
          </w:p>
        </w:tc>
        <w:tc>
          <w:tcPr>
            <w:tcW w:w="2250" w:type="dxa"/>
            <w:tcBorders>
              <w:top w:val="single" w:sz="6" w:space="0" w:color="000000"/>
              <w:left w:val="nil"/>
              <w:bottom w:val="single" w:sz="6" w:space="0" w:color="000000"/>
              <w:right w:val="single" w:sz="6" w:space="0" w:color="000000"/>
            </w:tcBorders>
            <w:hideMark/>
          </w:tcPr>
          <w:p w:rsidR="00EC188C" w:rsidRPr="006A14DF" w:rsidP="00F51DA2" w14:paraId="16CDAEC6" w14:textId="77777777">
            <w:pPr>
              <w:pStyle w:val="Normal6a"/>
            </w:pPr>
            <w:r w:rsidRPr="006A14DF">
              <w:rPr>
                <w:b/>
                <w:i/>
              </w:rPr>
              <w:t>II</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6BB69BB2" w14:textId="77777777">
            <w:pPr>
              <w:pStyle w:val="Normal6a"/>
              <w:rPr>
                <w:b/>
                <w:bCs/>
                <w:i/>
                <w:iCs/>
              </w:rPr>
            </w:pPr>
            <w:r w:rsidRPr="006A14DF">
              <w:rPr>
                <w:b/>
                <w:i/>
              </w:rPr>
              <w:t>8 </w:t>
            </w:r>
          </w:p>
        </w:tc>
        <w:tc>
          <w:tcPr>
            <w:tcW w:w="2295"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577FFD97" w14:textId="77777777">
            <w:pPr>
              <w:pStyle w:val="Normal6a"/>
            </w:pPr>
            <w:r w:rsidRPr="006A14DF">
              <w:rPr>
                <w:b/>
                <w:i/>
              </w:rPr>
              <w:t>0,9</w:t>
            </w:r>
            <w:r w:rsidRPr="006A14DF">
              <w:t> </w:t>
            </w:r>
          </w:p>
        </w:tc>
      </w:tr>
      <w:tr w14:paraId="15F6CA4B"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5" w:type="dxa"/>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C188C" w:rsidRPr="006A14DF" w:rsidP="00F51DA2" w14:paraId="2F3F7768" w14:textId="77777777">
            <w:pPr>
              <w:pStyle w:val="Normal6a"/>
            </w:pPr>
          </w:p>
        </w:tc>
        <w:tc>
          <w:tcPr>
            <w:tcW w:w="2250" w:type="dxa"/>
            <w:tcBorders>
              <w:top w:val="single" w:sz="6" w:space="0" w:color="000000"/>
              <w:left w:val="nil"/>
              <w:bottom w:val="single" w:sz="6" w:space="0" w:color="000000"/>
              <w:right w:val="single" w:sz="6" w:space="0" w:color="000000"/>
            </w:tcBorders>
            <w:hideMark/>
          </w:tcPr>
          <w:p w:rsidR="00EC188C" w:rsidRPr="006A14DF" w:rsidP="00F51DA2" w14:paraId="30D49F62" w14:textId="77777777">
            <w:pPr>
              <w:pStyle w:val="Normal6a"/>
            </w:pPr>
            <w:r w:rsidRPr="006A14DF">
              <w:rPr>
                <w:b/>
                <w:i/>
              </w:rPr>
              <w:t>III</w:t>
            </w:r>
            <w:r w:rsidRPr="006A14DF">
              <w:t> </w:t>
            </w:r>
          </w:p>
        </w:tc>
        <w:tc>
          <w:tcPr>
            <w:tcW w:w="2250"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67F33AD5" w14:textId="77777777">
            <w:pPr>
              <w:pStyle w:val="Normal6a"/>
            </w:pPr>
            <w:r w:rsidRPr="006A14DF">
              <w:rPr>
                <w:b/>
                <w:i/>
              </w:rPr>
              <w:t>10</w:t>
            </w:r>
          </w:p>
        </w:tc>
        <w:tc>
          <w:tcPr>
            <w:tcW w:w="2295" w:type="dxa"/>
            <w:tcBorders>
              <w:top w:val="single" w:sz="6" w:space="0" w:color="000000"/>
              <w:left w:val="single" w:sz="6" w:space="0" w:color="000000"/>
              <w:bottom w:val="single" w:sz="6" w:space="0" w:color="000000"/>
              <w:right w:val="single" w:sz="6" w:space="0" w:color="000000"/>
            </w:tcBorders>
            <w:hideMark/>
          </w:tcPr>
          <w:p w:rsidR="00EC188C" w:rsidRPr="006A14DF" w:rsidP="00F51DA2" w14:paraId="7924DB1C" w14:textId="77777777">
            <w:pPr>
              <w:pStyle w:val="Normal6a"/>
            </w:pPr>
            <w:r w:rsidRPr="006A14DF">
              <w:rPr>
                <w:b/>
                <w:i/>
              </w:rPr>
              <w:t>1,1</w:t>
            </w:r>
            <w:r w:rsidRPr="006A14DF">
              <w:t> </w:t>
            </w:r>
          </w:p>
        </w:tc>
      </w:tr>
    </w:tbl>
    <w:p w:rsidR="00EC188C" w:rsidRPr="006A14DF" w:rsidP="00EC188C" w14:paraId="37BB624F" w14:textId="77777777">
      <w:pPr>
        <w:pStyle w:val="AmOrLang"/>
      </w:pPr>
      <w:r w:rsidRPr="006A14DF">
        <w:t xml:space="preserve">Or. </w:t>
      </w:r>
      <w:r w:rsidRPr="006A14DF">
        <w:rPr>
          <w:rStyle w:val="HideTWBExt"/>
          <w:noProof w:val="0"/>
        </w:rPr>
        <w:t>&lt;Original&gt;</w:t>
      </w:r>
      <w:r w:rsidRPr="006A14DF">
        <w:rPr>
          <w:rStyle w:val="HideTWBInt"/>
          <w:noProof w:val="0"/>
        </w:rPr>
        <w:t>{EN}</w:t>
      </w:r>
      <w:r w:rsidRPr="006A14DF">
        <w:t>en</w:t>
      </w:r>
      <w:r w:rsidRPr="006A14DF">
        <w:rPr>
          <w:rStyle w:val="HideTWBExt"/>
          <w:noProof w:val="0"/>
        </w:rPr>
        <w:t>&lt;/Original&gt;</w:t>
      </w:r>
    </w:p>
    <w:p w:rsidR="00EC188C" w:rsidRPr="006A14DF" w:rsidP="00EC188C" w14:paraId="2AB739FB"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EC188C" w:rsidRPr="006A14DF" w:rsidP="00EC188C" w14:paraId="52381E63" w14:textId="77777777">
      <w:pPr>
        <w:pStyle w:val="AmJustText"/>
        <w:rPr>
          <w:sz w:val="22"/>
          <w:szCs w:val="22"/>
        </w:rPr>
      </w:pPr>
      <w:r w:rsidRPr="006A14DF">
        <w:rPr>
          <w:sz w:val="22"/>
        </w:rPr>
        <w:t>While the final version of the Euro 7 Regulation, includes the obligation for M1 and N1 to undergo a cold temperature test in the process of type-approval, the relevant table with the emission limits to be respected has not been inserted, likely by omission. The Commission proposes to delete such testing altogether in type approval, suggesting that Real Driving Emissions (RDE) testing is sufficient as it defines and allows permitted temperature windows for testing purposes across a range (from -7 °C to 38 °</w:t>
      </w:r>
      <w:r w:rsidRPr="006A14DF">
        <w:rPr>
          <w:sz w:val="22"/>
        </w:rPr>
        <w:t xml:space="preserve">C). However, those windows do not constitute mandatory testing conditions and there is accordingly no requirement to conduct an RDE test at -7 °C, and compliance at that temperature therefore remains theoretical rather than demonstrated. The low-temperature laboratory test, by contrast, subjects vehicles to standardised, controlled conditions at -7 °C using the Urban Driving Cycle, enabling repeatable and comparable measurement of cold-start emissions. Cold-start emissions represent a critical phase during </w:t>
      </w:r>
      <w:r w:rsidRPr="006A14DF">
        <w:rPr>
          <w:sz w:val="22"/>
        </w:rPr>
        <w:t xml:space="preserve">which emissions of carbon monoxide (CO) and hydrocarbons (HC), in particular from gasoline vehicles, are significantly elevated due to inefficient after-treatment system operation prior to warm-up, and account for a large proportion of total </w:t>
      </w:r>
      <w:r w:rsidRPr="006A14DF">
        <w:rPr>
          <w:sz w:val="22"/>
        </w:rPr>
        <w:t>urban emissions. It is therefore appropriate to maintain the low-temperature laboratory test obligation in Annex V to Regulation (EU) 2024/1257 and reintroduce appropriate emission limit values for CO and HC. The Impact Assessment accompanying the Euro 7 proposal took t</w:t>
      </w:r>
      <w:r w:rsidRPr="006A14DF">
        <w:rPr>
          <w:sz w:val="22"/>
        </w:rPr>
        <w:t>echnological progress into account and demonstrated the feasibility to reduce tailpipe emissions far below Euro 6 levels (by 90% or more for key pollutants). Policy option 2 of the IA considers two stringency levels of stricter pollutant emission limits (called medium ambition and high ambition emission limits) to provide up-to-date limits for all relevant air pollutants (-50% and -66%). It is proposed that the limit values for cold temperature test for CO and HC are reduced by 66% as compared to the Euro 6</w:t>
      </w:r>
      <w:r w:rsidRPr="006A14DF">
        <w:rPr>
          <w:sz w:val="22"/>
        </w:rPr>
        <w:t xml:space="preserve"> figures.</w:t>
      </w:r>
    </w:p>
    <w:p w:rsidR="00221931" w:rsidRPr="006A14DF" w:rsidP="00221931" w14:paraId="4DF28B63" w14:textId="77777777">
      <w:pPr>
        <w:pStyle w:val="AmNumberTabs"/>
        <w:keepNext/>
        <w:rPr>
          <w:rFonts w:eastAsiaTheme="majorEastAsia"/>
        </w:rPr>
      </w:pPr>
      <w:r w:rsidRPr="006A14DF">
        <w:rPr>
          <w:rStyle w:val="HideTWBExt"/>
          <w:b w:val="0"/>
          <w:noProof w:val="0"/>
        </w:rPr>
        <w:t>&lt;/Amend&gt;</w:t>
      </w:r>
    </w:p>
    <w:p w:rsidR="00EC188C" w:rsidRPr="006A14DF" w:rsidP="00EC188C" w14:paraId="6CDA437B"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288</w:t>
      </w:r>
      <w:r w:rsidRPr="006A14DF">
        <w:rPr>
          <w:rStyle w:val="HideTWBExt"/>
          <w:b w:val="0"/>
          <w:noProof w:val="0"/>
        </w:rPr>
        <w:t>&lt;/NumAm&gt;</w:t>
      </w:r>
    </w:p>
    <w:p w:rsidR="00EC188C" w:rsidRPr="006A14DF" w:rsidP="00EC188C" w14:paraId="0C5BC2D1" w14:textId="77777777">
      <w:pPr>
        <w:pStyle w:val="NormalBold"/>
      </w:pPr>
      <w:r w:rsidRPr="006A14DF">
        <w:rPr>
          <w:rStyle w:val="HideTWBExt"/>
          <w:b w:val="0"/>
          <w:noProof w:val="0"/>
        </w:rPr>
        <w:t>&lt;RepeatBlock-By&gt;&lt;Members&gt;</w:t>
      </w:r>
      <w:r w:rsidRPr="006A14DF">
        <w:t>Michael Bloss, Alice Kuhnke, Virginijus Sinkevicius</w:t>
      </w:r>
      <w:r w:rsidRPr="006A14DF">
        <w:rPr>
          <w:rStyle w:val="HideTWBExt"/>
          <w:b w:val="0"/>
          <w:noProof w:val="0"/>
        </w:rPr>
        <w:t>&lt;/Members&gt;&lt;/RepeatBlock-By&gt;</w:t>
      </w:r>
    </w:p>
    <w:p w:rsidR="00EC188C" w:rsidRPr="006A14DF" w:rsidP="00EC188C" w14:paraId="374D8C97"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EC188C" w:rsidRPr="006A14DF" w:rsidP="00EC188C" w14:paraId="35174D54" w14:textId="77777777">
      <w:pPr>
        <w:pStyle w:val="NormalBold"/>
        <w:keepNext/>
      </w:pPr>
      <w:r w:rsidRPr="006A14DF">
        <w:rPr>
          <w:rStyle w:val="HideTWBExt"/>
          <w:b w:val="0"/>
          <w:noProof w:val="0"/>
        </w:rPr>
        <w:t>&lt;Article&gt;</w:t>
      </w:r>
      <w:r w:rsidRPr="006A14DF">
        <w:t>Allegato I – comma -1 (nuovo)</w:t>
      </w:r>
      <w:r w:rsidRPr="006A14DF">
        <w:rPr>
          <w:rStyle w:val="HideTWBExt"/>
          <w:b w:val="0"/>
          <w:noProof w:val="0"/>
        </w:rPr>
        <w:t>&lt;/Article&gt;</w:t>
      </w:r>
    </w:p>
    <w:p w:rsidR="00EC188C" w:rsidRPr="006A14DF" w:rsidP="00EC188C" w14:paraId="59FE6C80" w14:textId="77777777">
      <w:pPr>
        <w:keepNext/>
      </w:pPr>
      <w:r w:rsidRPr="006A14DF">
        <w:rPr>
          <w:rStyle w:val="HideTWBExt"/>
          <w:noProof w:val="0"/>
        </w:rPr>
        <w:t>&lt;DocAmend2&gt;</w:t>
      </w:r>
      <w:r w:rsidRPr="006A14DF">
        <w:t>Regolamento (UE) 2024/1257</w:t>
      </w:r>
      <w:r w:rsidRPr="006A14DF">
        <w:rPr>
          <w:rStyle w:val="HideTWBExt"/>
          <w:noProof w:val="0"/>
        </w:rPr>
        <w:t>&lt;/DocAmend2&gt;</w:t>
      </w:r>
    </w:p>
    <w:p w:rsidR="00EC188C" w:rsidRPr="006A14DF" w:rsidP="00EC188C" w14:paraId="1095544D" w14:textId="77777777">
      <w:r w:rsidRPr="006A14DF">
        <w:rPr>
          <w:rStyle w:val="HideTWBExt"/>
          <w:noProof w:val="0"/>
        </w:rPr>
        <w:t>&lt;Article2&gt;</w:t>
      </w:r>
      <w:r w:rsidRPr="006A14DF">
        <w:t>Allegato I – tabella 1 bis (nuova)</w:t>
      </w:r>
      <w:r w:rsidRPr="006A14DF">
        <w:rPr>
          <w:rStyle w:val="HideTWBExt"/>
          <w:noProof w:val="0"/>
        </w:rPr>
        <w:t>&lt;/Article2&gt;</w:t>
      </w:r>
    </w:p>
    <w:tbl>
      <w:tblPr>
        <w:tblW w:w="0" w:type="auto"/>
        <w:tblLook w:val="04A0"/>
      </w:tblPr>
      <w:tblGrid>
        <w:gridCol w:w="2250"/>
        <w:gridCol w:w="2250"/>
        <w:gridCol w:w="2250"/>
        <w:gridCol w:w="2295"/>
        <w:gridCol w:w="15"/>
      </w:tblGrid>
      <w:tr w14:paraId="7EFA8AE4"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hideMark/>
          </w:tcPr>
          <w:p w:rsidR="00EC188C" w:rsidRPr="006A14DF" w:rsidP="00F51DA2" w14:paraId="4BCFD3BB" w14:textId="77777777">
            <w:pPr>
              <w:pStyle w:val="Normal6a"/>
              <w:jc w:val="center"/>
              <w:rPr>
                <w:i/>
                <w:iCs/>
              </w:rPr>
            </w:pPr>
            <w:r w:rsidRPr="006A14DF">
              <w:t>Testo in vigore</w:t>
            </w:r>
          </w:p>
        </w:tc>
      </w:tr>
      <w:tr w14:paraId="1AE34C66"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tcPr>
          <w:p w:rsidR="00EC188C" w:rsidRPr="006A14DF" w:rsidP="00F51DA2" w14:paraId="6CAF447C" w14:textId="77777777">
            <w:pPr>
              <w:pStyle w:val="Normal6a"/>
              <w:jc w:val="center"/>
              <w:rPr>
                <w:i/>
                <w:iCs/>
              </w:rPr>
            </w:pPr>
          </w:p>
        </w:tc>
      </w:tr>
      <w:tr w14:paraId="3DAD8F67"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hideMark/>
          </w:tcPr>
          <w:p w:rsidR="00EC188C" w:rsidRPr="006A14DF" w:rsidP="00F51DA2" w14:paraId="1CF6A891" w14:textId="77777777">
            <w:pPr>
              <w:pStyle w:val="Normal6a"/>
              <w:jc w:val="center"/>
              <w:rPr>
                <w:i/>
                <w:iCs/>
              </w:rPr>
            </w:pPr>
            <w:r w:rsidRPr="006A14DF">
              <w:t>Emendamento</w:t>
            </w:r>
          </w:p>
        </w:tc>
      </w:tr>
      <w:tr w14:paraId="7F96F8E3" w14:textId="77777777" w:rsidTr="00F51DA2">
        <w:tblPrEx>
          <w:tblW w:w="0" w:type="auto"/>
          <w:tblLook w:val="04A0"/>
        </w:tblPrEx>
        <w:tc>
          <w:tcPr>
            <w:tcW w:w="9060" w:type="dxa"/>
            <w:gridSpan w:val="5"/>
            <w:tcBorders>
              <w:top w:val="single" w:sz="4" w:space="0" w:color="auto"/>
              <w:left w:val="single" w:sz="4" w:space="0" w:color="auto"/>
              <w:bottom w:val="nil"/>
              <w:right w:val="single" w:sz="4" w:space="0" w:color="auto"/>
            </w:tcBorders>
            <w:hideMark/>
          </w:tcPr>
          <w:p w:rsidR="00EC188C" w:rsidRPr="006A14DF" w:rsidP="00F51DA2" w14:paraId="46633C42" w14:textId="77777777">
            <w:pPr>
              <w:pStyle w:val="Normal6a"/>
              <w:rPr>
                <w:b/>
                <w:bCs/>
                <w:i/>
                <w:iCs/>
              </w:rPr>
            </w:pPr>
            <w:r w:rsidRPr="006A14DF">
              <w:rPr>
                <w:b/>
                <w:i/>
              </w:rPr>
              <w:t xml:space="preserve">L'allegato I del regolamento (UE) 2024/1257 è modificato come </w:t>
            </w:r>
            <w:r w:rsidRPr="006A14DF">
              <w:rPr>
                <w:b/>
                <w:i/>
              </w:rPr>
              <w:t>segue:</w:t>
            </w:r>
          </w:p>
          <w:p w:rsidR="00EC188C" w:rsidRPr="006A14DF" w:rsidP="00F51DA2" w14:paraId="680B81A5" w14:textId="77777777">
            <w:pPr>
              <w:pStyle w:val="Normal6a"/>
              <w:rPr>
                <w:b/>
                <w:bCs/>
                <w:i/>
                <w:iCs/>
              </w:rPr>
            </w:pPr>
            <w:r w:rsidRPr="006A14DF">
              <w:rPr>
                <w:b/>
                <w:i/>
              </w:rPr>
              <w:t>è inserita la nuova tabella 1 bis:</w:t>
            </w:r>
          </w:p>
          <w:p w:rsidR="00EC188C" w:rsidRPr="006A14DF" w:rsidP="00F51DA2" w14:paraId="1C7996B2" w14:textId="77777777">
            <w:pPr>
              <w:pStyle w:val="Normal6a"/>
            </w:pPr>
            <w:r w:rsidRPr="006A14DF">
              <w:rPr>
                <w:b/>
                <w:i/>
              </w:rPr>
              <w:t>Tabella 1 bis (nuova): limiti di emissione allo scarico di monossido di carbonio e di idrocarburi in sede di prova a bassa temperatura per i veicoli delle categorie M</w:t>
            </w:r>
            <w:r w:rsidRPr="006A14DF">
              <w:rPr>
                <w:b/>
                <w:i/>
                <w:vertAlign w:val="subscript"/>
              </w:rPr>
              <w:t>1</w:t>
            </w:r>
            <w:r w:rsidRPr="006A14DF">
              <w:rPr>
                <w:b/>
                <w:i/>
              </w:rPr>
              <w:t xml:space="preserve"> ed N</w:t>
            </w:r>
            <w:r w:rsidRPr="006A14DF">
              <w:rPr>
                <w:b/>
                <w:i/>
                <w:vertAlign w:val="subscript"/>
              </w:rPr>
              <w:t>1</w:t>
            </w:r>
            <w:r w:rsidRPr="006A14DF">
              <w:rPr>
                <w:b/>
                <w:i/>
              </w:rPr>
              <w:t xml:space="preserve"> dotati di motore a combustione interna ad accensione comandata</w:t>
            </w:r>
          </w:p>
        </w:tc>
      </w:tr>
      <w:tr w14:paraId="1E57362F"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9045" w:type="dxa"/>
            <w:gridSpan w:val="4"/>
            <w:tcBorders>
              <w:top w:val="single" w:sz="6" w:space="0" w:color="auto"/>
              <w:left w:val="single" w:sz="6" w:space="0" w:color="auto"/>
              <w:bottom w:val="single" w:sz="6" w:space="0" w:color="auto"/>
              <w:right w:val="single" w:sz="6" w:space="0" w:color="auto"/>
            </w:tcBorders>
            <w:hideMark/>
          </w:tcPr>
          <w:p w:rsidR="00EC188C" w:rsidRPr="006A14DF" w:rsidP="00F51DA2" w14:paraId="5DD70E94" w14:textId="77777777">
            <w:pPr>
              <w:pStyle w:val="Normal6a"/>
            </w:pPr>
            <w:r w:rsidRPr="006A14DF">
              <w:rPr>
                <w:b/>
                <w:i/>
              </w:rPr>
              <w:t>Temperatura di prova 266 K (-7 °C)</w:t>
            </w:r>
            <w:r w:rsidRPr="006A14DF">
              <w:t> </w:t>
            </w:r>
          </w:p>
        </w:tc>
      </w:tr>
      <w:tr w14:paraId="2B1FEAD1"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12C66A91" w14:textId="77777777">
            <w:pPr>
              <w:pStyle w:val="Normal6a"/>
            </w:pPr>
            <w:r w:rsidRPr="006A14DF">
              <w:rPr>
                <w:b/>
                <w:i/>
              </w:rPr>
              <w:t>Categoria del veicolo</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60F2E6B5" w14:textId="77777777">
            <w:pPr>
              <w:pStyle w:val="Normal6a"/>
            </w:pPr>
            <w:r w:rsidRPr="006A14DF">
              <w:rPr>
                <w:b/>
                <w:i/>
              </w:rPr>
              <w:t>Classe</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6189AA22" w14:textId="77777777">
            <w:pPr>
              <w:pStyle w:val="Normal6a"/>
            </w:pPr>
            <w:r w:rsidRPr="006A14DF">
              <w:rPr>
                <w:b/>
                <w:i/>
              </w:rPr>
              <w:t>Massa del monossido di carbonio (CO) (g/km)</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7950C845" w14:textId="77777777">
            <w:pPr>
              <w:pStyle w:val="Normal6a"/>
            </w:pPr>
            <w:r w:rsidRPr="006A14DF">
              <w:rPr>
                <w:b/>
                <w:i/>
              </w:rPr>
              <w:t>Massa degli idrocarburi (HC) (g/km)</w:t>
            </w:r>
            <w:r w:rsidRPr="006A14DF">
              <w:t> </w:t>
            </w:r>
          </w:p>
        </w:tc>
      </w:tr>
      <w:tr w14:paraId="2AFE657D"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02800F33" w14:textId="77777777">
            <w:pPr>
              <w:pStyle w:val="Normal6a"/>
            </w:pPr>
            <w:r w:rsidRPr="006A14DF">
              <w:rPr>
                <w:b/>
                <w:i/>
              </w:rPr>
              <w:t>M</w:t>
            </w:r>
            <w:r w:rsidRPr="006A14DF">
              <w:rPr>
                <w:b/>
                <w:i/>
                <w:vertAlign w:val="subscript"/>
              </w:rPr>
              <w:t>1</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05D3BEA5" w14:textId="77777777">
            <w:pPr>
              <w:pStyle w:val="Normal6a"/>
            </w:pPr>
            <w:r w:rsidRPr="006A14DF">
              <w:rPr>
                <w:b/>
                <w:i/>
              </w:rPr>
              <w:t>-</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27456C61" w14:textId="77777777">
            <w:pPr>
              <w:pStyle w:val="Normal6a"/>
            </w:pPr>
            <w:r w:rsidRPr="006A14DF">
              <w:rPr>
                <w:b/>
                <w:i/>
              </w:rPr>
              <w:t>5</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2D5B84B2" w14:textId="77777777">
            <w:pPr>
              <w:pStyle w:val="Normal6a"/>
              <w:rPr>
                <w:b/>
                <w:bCs/>
                <w:i/>
                <w:iCs/>
              </w:rPr>
            </w:pPr>
            <w:r w:rsidRPr="006A14DF">
              <w:rPr>
                <w:b/>
                <w:i/>
              </w:rPr>
              <w:t>0,6</w:t>
            </w:r>
          </w:p>
        </w:tc>
      </w:tr>
      <w:tr w14:paraId="62F56A02"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7C882CCF" w14:textId="77777777">
            <w:pPr>
              <w:pStyle w:val="Normal6a"/>
            </w:pPr>
            <w:r w:rsidRPr="006A14DF">
              <w:rPr>
                <w:b/>
                <w:i/>
              </w:rPr>
              <w:t>N</w:t>
            </w:r>
            <w:r w:rsidRPr="006A14DF">
              <w:rPr>
                <w:b/>
                <w:i/>
                <w:vertAlign w:val="subscript"/>
              </w:rPr>
              <w:t>1</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0F2BF2D5" w14:textId="77777777">
            <w:pPr>
              <w:pStyle w:val="Normal6a"/>
            </w:pPr>
            <w:r w:rsidRPr="006A14DF">
              <w:rPr>
                <w:b/>
                <w:i/>
              </w:rPr>
              <w:t>I</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240F875C" w14:textId="77777777">
            <w:pPr>
              <w:pStyle w:val="Normal6a"/>
            </w:pPr>
            <w:r w:rsidRPr="006A14DF">
              <w:rPr>
                <w:b/>
                <w:i/>
              </w:rPr>
              <w:t>5</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02C88DD2" w14:textId="77777777">
            <w:pPr>
              <w:pStyle w:val="Normal6a"/>
            </w:pPr>
            <w:r w:rsidRPr="006A14DF">
              <w:rPr>
                <w:b/>
                <w:i/>
              </w:rPr>
              <w:t>0,6</w:t>
            </w:r>
            <w:r w:rsidRPr="006A14DF">
              <w:t>  </w:t>
            </w:r>
          </w:p>
        </w:tc>
      </w:tr>
      <w:tr w14:paraId="0EC97BF1"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7BF0BBD2" w14:textId="77777777">
            <w:pPr>
              <w:pStyle w:val="Normal6a"/>
            </w:pP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5D626A1D" w14:textId="77777777">
            <w:pPr>
              <w:pStyle w:val="Normal6a"/>
            </w:pPr>
            <w:r w:rsidRPr="006A14DF">
              <w:rPr>
                <w:b/>
                <w:i/>
              </w:rPr>
              <w:t>II</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238DBA12" w14:textId="77777777">
            <w:pPr>
              <w:pStyle w:val="Normal6a"/>
            </w:pPr>
            <w:r w:rsidRPr="006A14DF">
              <w:rPr>
                <w:b/>
                <w:i/>
              </w:rPr>
              <w:t>8</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0F280EB9" w14:textId="77777777">
            <w:pPr>
              <w:pStyle w:val="Normal6a"/>
            </w:pPr>
            <w:r w:rsidRPr="006A14DF">
              <w:rPr>
                <w:b/>
                <w:i/>
              </w:rPr>
              <w:t>0,9</w:t>
            </w:r>
            <w:r w:rsidRPr="006A14DF">
              <w:t> </w:t>
            </w:r>
          </w:p>
        </w:tc>
      </w:tr>
      <w:tr w14:paraId="57E0EF70"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62A490E2" w14:textId="77777777">
            <w:pPr>
              <w:pStyle w:val="Normal6a"/>
            </w:pP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5E57211D" w14:textId="77777777">
            <w:pPr>
              <w:pStyle w:val="Normal6a"/>
            </w:pPr>
            <w:r w:rsidRPr="006A14DF">
              <w:rPr>
                <w:b/>
                <w:i/>
              </w:rPr>
              <w:t>III</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4F9E4EC5" w14:textId="77777777">
            <w:pPr>
              <w:pStyle w:val="Normal6a"/>
            </w:pPr>
            <w:r w:rsidRPr="006A14DF">
              <w:rPr>
                <w:b/>
                <w:i/>
              </w:rPr>
              <w:t>10</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0740B15D" w14:textId="77777777">
            <w:pPr>
              <w:pStyle w:val="Normal6a"/>
            </w:pPr>
            <w:r w:rsidRPr="006A14DF">
              <w:rPr>
                <w:b/>
                <w:i/>
              </w:rPr>
              <w:t>1,1</w:t>
            </w:r>
            <w:r w:rsidRPr="006A14DF">
              <w:t> </w:t>
            </w:r>
          </w:p>
        </w:tc>
      </w:tr>
    </w:tbl>
    <w:p w:rsidR="00EC188C" w:rsidRPr="006A14DF" w:rsidP="00EC188C" w14:paraId="6B4E6D6F" w14:textId="77777777">
      <w:pPr>
        <w:pStyle w:val="AmOrLang"/>
      </w:pPr>
      <w:r w:rsidRPr="006A14DF">
        <w:t xml:space="preserve">Or. </w:t>
      </w:r>
      <w:r w:rsidRPr="006A14DF">
        <w:rPr>
          <w:rStyle w:val="HideTWBExt"/>
          <w:noProof w:val="0"/>
        </w:rPr>
        <w:t>&lt;Original&gt;</w:t>
      </w:r>
      <w:r w:rsidRPr="006A14DF">
        <w:rPr>
          <w:rStyle w:val="HideTWBInt"/>
          <w:noProof w:val="0"/>
        </w:rPr>
        <w:t>{EN}</w:t>
      </w:r>
      <w:r w:rsidRPr="006A14DF">
        <w:t>en</w:t>
      </w:r>
      <w:r w:rsidRPr="006A14DF">
        <w:rPr>
          <w:rStyle w:val="HideTWBExt"/>
          <w:noProof w:val="0"/>
        </w:rPr>
        <w:t>&lt;/Original&gt;</w:t>
      </w:r>
    </w:p>
    <w:p w:rsidR="00EC188C" w:rsidRPr="006A14DF" w:rsidP="00EC188C" w14:paraId="3AC91BAF"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EC188C" w:rsidRPr="006A14DF" w:rsidP="00C3308F" w14:paraId="5037D2D4" w14:textId="77777777">
      <w:pPr>
        <w:pStyle w:val="AmJustText"/>
        <w:rPr>
          <w:iCs/>
          <w:vanish/>
          <w:sz w:val="22"/>
        </w:rPr>
      </w:pPr>
      <w:r w:rsidRPr="006A14DF">
        <w:rPr>
          <w:sz w:val="22"/>
        </w:rPr>
        <w:t>È necessario mantenere le prove di laboratorio sui motori a bassa temperatura e inserire limiti di emissione specifici nell'allegato I del regolamento (UE) 2024/1257 per rispettare la volontà dei colegislatori.</w:t>
      </w:r>
    </w:p>
    <w:p w:rsidR="00EC188C" w:rsidRPr="006A14DF" w:rsidP="00EC188C" w14:paraId="089FE915" w14:textId="77777777">
      <w:pPr>
        <w:pStyle w:val="AmNumberTabs"/>
        <w:keepNext/>
        <w:rPr>
          <w:rFonts w:eastAsiaTheme="majorEastAsia"/>
        </w:rPr>
      </w:pPr>
      <w:r w:rsidRPr="006A14DF">
        <w:rPr>
          <w:rStyle w:val="HideTWBExt"/>
          <w:b w:val="0"/>
          <w:noProof w:val="0"/>
        </w:rPr>
        <w:t>&lt;/Amend&gt;</w:t>
      </w:r>
    </w:p>
    <w:p w:rsidR="00EC188C" w:rsidRPr="006A14DF" w:rsidP="00EC188C" w14:paraId="79BD8AD7"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289</w:t>
      </w:r>
      <w:r w:rsidRPr="006A14DF">
        <w:rPr>
          <w:rStyle w:val="HideTWBExt"/>
          <w:b w:val="0"/>
          <w:noProof w:val="0"/>
        </w:rPr>
        <w:t>&lt;/NumAm&gt;</w:t>
      </w:r>
    </w:p>
    <w:p w:rsidR="00EC188C" w:rsidRPr="006A14DF" w:rsidP="00EC188C" w14:paraId="77844D7E" w14:textId="77777777">
      <w:pPr>
        <w:pStyle w:val="NormalBold"/>
      </w:pPr>
      <w:r w:rsidRPr="006A14DF">
        <w:rPr>
          <w:rStyle w:val="HideTWBExt"/>
          <w:b w:val="0"/>
          <w:noProof w:val="0"/>
        </w:rPr>
        <w:t>&lt;RepeatBlock-By&gt;&lt;Members&gt;</w:t>
      </w:r>
      <w:r w:rsidRPr="006A14DF">
        <w:t>Jonas Sjöstedt</w:t>
      </w:r>
      <w:r w:rsidRPr="006A14DF">
        <w:rPr>
          <w:rStyle w:val="HideTWBExt"/>
          <w:b w:val="0"/>
          <w:noProof w:val="0"/>
        </w:rPr>
        <w:t>&lt;/Members&gt;&lt;/RepeatBlock-By&gt;</w:t>
      </w:r>
    </w:p>
    <w:p w:rsidR="00EC188C" w:rsidRPr="006A14DF" w:rsidP="00EC188C" w14:paraId="299DD07D"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EC188C" w:rsidRPr="006A14DF" w:rsidP="00EC188C" w14:paraId="26540CAD" w14:textId="77777777">
      <w:pPr>
        <w:pStyle w:val="NormalBold"/>
        <w:keepNext/>
      </w:pPr>
      <w:r w:rsidRPr="006A14DF">
        <w:rPr>
          <w:rStyle w:val="HideTWBExt"/>
          <w:b w:val="0"/>
          <w:noProof w:val="0"/>
        </w:rPr>
        <w:t>&lt;Article&gt;</w:t>
      </w:r>
      <w:r w:rsidRPr="006A14DF">
        <w:t>Allegato I – comma -1 (nuovo)</w:t>
      </w:r>
      <w:r w:rsidRPr="006A14DF">
        <w:rPr>
          <w:rStyle w:val="HideTWBExt"/>
          <w:b w:val="0"/>
          <w:noProof w:val="0"/>
        </w:rPr>
        <w:t>&lt;/Article&gt;</w:t>
      </w:r>
    </w:p>
    <w:p w:rsidR="00EC188C" w:rsidRPr="006A14DF" w:rsidP="00EC188C" w14:paraId="01770458" w14:textId="77777777">
      <w:pPr>
        <w:keepNext/>
      </w:pPr>
      <w:r w:rsidRPr="006A14DF">
        <w:rPr>
          <w:rStyle w:val="HideTWBExt"/>
          <w:noProof w:val="0"/>
        </w:rPr>
        <w:t>&lt;DocAmend2&gt;</w:t>
      </w:r>
      <w:r w:rsidRPr="006A14DF">
        <w:t>Regolamento (UE) 2024/1257</w:t>
      </w:r>
      <w:r w:rsidRPr="006A14DF">
        <w:rPr>
          <w:rStyle w:val="HideTWBExt"/>
          <w:noProof w:val="0"/>
        </w:rPr>
        <w:t>&lt;/DocAmend2&gt;</w:t>
      </w:r>
    </w:p>
    <w:p w:rsidR="00EC188C" w:rsidRPr="006A14DF" w:rsidP="00EC188C" w14:paraId="4DEE5FFC" w14:textId="77777777">
      <w:r w:rsidRPr="006A14DF">
        <w:rPr>
          <w:rStyle w:val="HideTWBExt"/>
          <w:noProof w:val="0"/>
        </w:rPr>
        <w:t>&lt;Article2&gt;</w:t>
      </w:r>
      <w:r w:rsidRPr="006A14DF">
        <w:t>Allegato I – tabella 1 bis (nuova)</w:t>
      </w:r>
      <w:r w:rsidRPr="006A14DF">
        <w:rPr>
          <w:rStyle w:val="HideTWBExt"/>
          <w:noProof w:val="0"/>
        </w:rPr>
        <w:t>&lt;/Article2&gt;</w:t>
      </w:r>
    </w:p>
    <w:tbl>
      <w:tblPr>
        <w:tblW w:w="0" w:type="auto"/>
        <w:tblLook w:val="04A0"/>
      </w:tblPr>
      <w:tblGrid>
        <w:gridCol w:w="2250"/>
        <w:gridCol w:w="2250"/>
        <w:gridCol w:w="2250"/>
        <w:gridCol w:w="2295"/>
        <w:gridCol w:w="15"/>
      </w:tblGrid>
      <w:tr w14:paraId="0FEF9262"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hideMark/>
          </w:tcPr>
          <w:p w:rsidR="00EC188C" w:rsidRPr="006A14DF" w:rsidP="00F51DA2" w14:paraId="4CE53358" w14:textId="77777777">
            <w:pPr>
              <w:pStyle w:val="Normal6a"/>
              <w:jc w:val="center"/>
              <w:rPr>
                <w:i/>
                <w:iCs/>
              </w:rPr>
            </w:pPr>
            <w:r w:rsidRPr="006A14DF">
              <w:t>Testo in vigore</w:t>
            </w:r>
          </w:p>
        </w:tc>
      </w:tr>
      <w:tr w14:paraId="580DC21B"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tcPr>
          <w:p w:rsidR="00EC188C" w:rsidRPr="006A14DF" w:rsidP="00F51DA2" w14:paraId="74CF8427" w14:textId="77777777">
            <w:pPr>
              <w:pStyle w:val="Normal6a"/>
              <w:jc w:val="center"/>
              <w:rPr>
                <w:i/>
                <w:iCs/>
              </w:rPr>
            </w:pPr>
          </w:p>
        </w:tc>
      </w:tr>
      <w:tr w14:paraId="7AC43B2E" w14:textId="77777777" w:rsidTr="00F51DA2">
        <w:tblPrEx>
          <w:tblW w:w="0" w:type="auto"/>
          <w:tblLook w:val="04A0"/>
        </w:tblPrEx>
        <w:tc>
          <w:tcPr>
            <w:tcW w:w="9060" w:type="dxa"/>
            <w:gridSpan w:val="5"/>
            <w:tcBorders>
              <w:top w:val="single" w:sz="4" w:space="0" w:color="auto"/>
              <w:left w:val="single" w:sz="4" w:space="0" w:color="auto"/>
              <w:bottom w:val="single" w:sz="4" w:space="0" w:color="auto"/>
              <w:right w:val="single" w:sz="4" w:space="0" w:color="auto"/>
            </w:tcBorders>
            <w:hideMark/>
          </w:tcPr>
          <w:p w:rsidR="00EC188C" w:rsidRPr="006A14DF" w:rsidP="00F51DA2" w14:paraId="22DC5C0E" w14:textId="77777777">
            <w:pPr>
              <w:pStyle w:val="Normal6a"/>
              <w:jc w:val="center"/>
              <w:rPr>
                <w:i/>
                <w:iCs/>
              </w:rPr>
            </w:pPr>
            <w:r w:rsidRPr="006A14DF">
              <w:t>Emendamento</w:t>
            </w:r>
          </w:p>
        </w:tc>
      </w:tr>
      <w:tr w14:paraId="7D8C4810" w14:textId="77777777" w:rsidTr="00F51DA2">
        <w:tblPrEx>
          <w:tblW w:w="0" w:type="auto"/>
          <w:tblLook w:val="04A0"/>
        </w:tblPrEx>
        <w:tc>
          <w:tcPr>
            <w:tcW w:w="9060" w:type="dxa"/>
            <w:gridSpan w:val="5"/>
            <w:tcBorders>
              <w:top w:val="single" w:sz="4" w:space="0" w:color="auto"/>
              <w:left w:val="single" w:sz="4" w:space="0" w:color="auto"/>
              <w:bottom w:val="nil"/>
              <w:right w:val="single" w:sz="4" w:space="0" w:color="auto"/>
            </w:tcBorders>
            <w:hideMark/>
          </w:tcPr>
          <w:p w:rsidR="00EC188C" w:rsidRPr="006A14DF" w:rsidP="00F51DA2" w14:paraId="551F5975" w14:textId="77777777">
            <w:pPr>
              <w:pStyle w:val="Normal6a"/>
              <w:rPr>
                <w:b/>
                <w:bCs/>
                <w:i/>
                <w:iCs/>
              </w:rPr>
            </w:pPr>
            <w:r w:rsidRPr="006A14DF">
              <w:rPr>
                <w:b/>
                <w:i/>
              </w:rPr>
              <w:t>L'allegato I del regolamento (UE) 2024/1257 è modificato come segue:</w:t>
            </w:r>
          </w:p>
          <w:p w:rsidR="00EC188C" w:rsidRPr="006A14DF" w:rsidP="00F51DA2" w14:paraId="2EB7C030" w14:textId="77777777">
            <w:pPr>
              <w:pStyle w:val="Normal6a"/>
              <w:rPr>
                <w:b/>
                <w:bCs/>
                <w:i/>
                <w:iCs/>
              </w:rPr>
            </w:pPr>
            <w:r w:rsidRPr="006A14DF">
              <w:rPr>
                <w:b/>
                <w:i/>
              </w:rPr>
              <w:t>è inserita la nuova tabella 1 bis:</w:t>
            </w:r>
          </w:p>
          <w:p w:rsidR="00EC188C" w:rsidRPr="006A14DF" w:rsidP="00F51DA2" w14:paraId="5A54AD61" w14:textId="77777777">
            <w:pPr>
              <w:pStyle w:val="Normal6a"/>
            </w:pPr>
            <w:r w:rsidRPr="006A14DF">
              <w:rPr>
                <w:b/>
                <w:i/>
              </w:rPr>
              <w:t xml:space="preserve">Tabella 1 bis: limiti di emissione allo </w:t>
            </w:r>
            <w:r w:rsidRPr="006A14DF">
              <w:rPr>
                <w:b/>
                <w:i/>
              </w:rPr>
              <w:t>scarico di monossido di carbonio e di idrocarburi in sede di prova a bassa temperatura per i veicoli delle categorie M</w:t>
            </w:r>
            <w:r w:rsidRPr="006A14DF">
              <w:rPr>
                <w:b/>
                <w:i/>
                <w:vertAlign w:val="subscript"/>
              </w:rPr>
              <w:t>1</w:t>
            </w:r>
            <w:r w:rsidRPr="006A14DF">
              <w:rPr>
                <w:b/>
                <w:i/>
              </w:rPr>
              <w:t xml:space="preserve"> ed N</w:t>
            </w:r>
            <w:r w:rsidRPr="006A14DF">
              <w:rPr>
                <w:b/>
                <w:i/>
                <w:vertAlign w:val="subscript"/>
              </w:rPr>
              <w:t>1</w:t>
            </w:r>
            <w:r w:rsidRPr="006A14DF">
              <w:rPr>
                <w:b/>
                <w:i/>
              </w:rPr>
              <w:t xml:space="preserve"> dotati di motore a combustione interna ad accensione comandata</w:t>
            </w:r>
          </w:p>
        </w:tc>
      </w:tr>
      <w:tr w14:paraId="1438AB3C"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9045" w:type="dxa"/>
            <w:gridSpan w:val="4"/>
            <w:tcBorders>
              <w:top w:val="single" w:sz="6" w:space="0" w:color="auto"/>
              <w:left w:val="single" w:sz="6" w:space="0" w:color="auto"/>
              <w:bottom w:val="single" w:sz="6" w:space="0" w:color="auto"/>
              <w:right w:val="single" w:sz="6" w:space="0" w:color="auto"/>
            </w:tcBorders>
            <w:hideMark/>
          </w:tcPr>
          <w:p w:rsidR="00EC188C" w:rsidRPr="006A14DF" w:rsidP="00F51DA2" w14:paraId="09B58840" w14:textId="77777777">
            <w:pPr>
              <w:pStyle w:val="Normal6a"/>
            </w:pPr>
            <w:r w:rsidRPr="006A14DF">
              <w:rPr>
                <w:b/>
                <w:i/>
              </w:rPr>
              <w:t>Temperatura di prova 266 K (-7 °C)</w:t>
            </w:r>
            <w:r w:rsidRPr="006A14DF">
              <w:t> </w:t>
            </w:r>
          </w:p>
        </w:tc>
      </w:tr>
      <w:tr w14:paraId="2593E08F"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5D0DE82C" w14:textId="77777777">
            <w:pPr>
              <w:pStyle w:val="Normal6a"/>
            </w:pPr>
            <w:r w:rsidRPr="006A14DF">
              <w:rPr>
                <w:b/>
                <w:i/>
              </w:rPr>
              <w:t>Categoria del veicolo</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7990D5D8" w14:textId="77777777">
            <w:pPr>
              <w:pStyle w:val="Normal6a"/>
            </w:pPr>
            <w:r w:rsidRPr="006A14DF">
              <w:rPr>
                <w:b/>
                <w:i/>
              </w:rPr>
              <w:t>Classe</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4468B4F5" w14:textId="77777777">
            <w:pPr>
              <w:pStyle w:val="Normal6a"/>
            </w:pPr>
            <w:r w:rsidRPr="006A14DF">
              <w:rPr>
                <w:b/>
                <w:i/>
              </w:rPr>
              <w:t>Massa del monossido di carbonio (CO) (g/km)</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7FF2EDA5" w14:textId="77777777">
            <w:pPr>
              <w:pStyle w:val="Normal6a"/>
            </w:pPr>
            <w:r w:rsidRPr="006A14DF">
              <w:rPr>
                <w:b/>
                <w:i/>
              </w:rPr>
              <w:t>Massa degli idrocarburi (HC) (g/km)</w:t>
            </w:r>
            <w:r w:rsidRPr="006A14DF">
              <w:t> </w:t>
            </w:r>
          </w:p>
        </w:tc>
      </w:tr>
      <w:tr w14:paraId="4B2E1140"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351A8D1D" w14:textId="77777777">
            <w:pPr>
              <w:pStyle w:val="Normal6a"/>
            </w:pPr>
            <w:r w:rsidRPr="006A14DF">
              <w:rPr>
                <w:b/>
                <w:i/>
              </w:rPr>
              <w:t>M</w:t>
            </w:r>
            <w:r w:rsidRPr="006A14DF">
              <w:rPr>
                <w:b/>
                <w:i/>
                <w:vertAlign w:val="subscript"/>
              </w:rPr>
              <w:t>1</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56A47018" w14:textId="77777777">
            <w:pPr>
              <w:pStyle w:val="Normal6a"/>
            </w:pPr>
            <w:r w:rsidRPr="006A14DF">
              <w:rPr>
                <w:b/>
                <w:i/>
              </w:rPr>
              <w:t>-</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7D6D2B65" w14:textId="77777777">
            <w:pPr>
              <w:pStyle w:val="Normal6a"/>
            </w:pPr>
            <w:r w:rsidRPr="006A14DF">
              <w:rPr>
                <w:b/>
                <w:i/>
              </w:rPr>
              <w:t>5</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6026CA5C" w14:textId="77777777">
            <w:pPr>
              <w:pStyle w:val="Normal6a"/>
              <w:rPr>
                <w:b/>
                <w:bCs/>
                <w:i/>
                <w:iCs/>
              </w:rPr>
            </w:pPr>
            <w:r w:rsidRPr="006A14DF">
              <w:rPr>
                <w:b/>
                <w:i/>
              </w:rPr>
              <w:t>0,6</w:t>
            </w:r>
          </w:p>
        </w:tc>
      </w:tr>
      <w:tr w14:paraId="1947D911"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41589852" w14:textId="77777777">
            <w:pPr>
              <w:pStyle w:val="Normal6a"/>
            </w:pPr>
            <w:r w:rsidRPr="006A14DF">
              <w:rPr>
                <w:b/>
                <w:i/>
              </w:rPr>
              <w:t>N</w:t>
            </w:r>
            <w:r w:rsidRPr="006A14DF">
              <w:rPr>
                <w:b/>
                <w:i/>
                <w:vertAlign w:val="subscript"/>
              </w:rPr>
              <w:t>1</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7ED853FB" w14:textId="77777777">
            <w:pPr>
              <w:pStyle w:val="Normal6a"/>
            </w:pPr>
            <w:r w:rsidRPr="006A14DF">
              <w:rPr>
                <w:b/>
                <w:i/>
              </w:rPr>
              <w:t>I</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4C1ACE5A" w14:textId="77777777">
            <w:pPr>
              <w:pStyle w:val="Normal6a"/>
            </w:pPr>
            <w:r w:rsidRPr="006A14DF">
              <w:rPr>
                <w:b/>
                <w:i/>
              </w:rPr>
              <w:t>5</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3B6B2A70" w14:textId="77777777">
            <w:pPr>
              <w:pStyle w:val="Normal6a"/>
            </w:pPr>
            <w:r w:rsidRPr="006A14DF">
              <w:rPr>
                <w:b/>
                <w:i/>
              </w:rPr>
              <w:t>0,6</w:t>
            </w:r>
            <w:r w:rsidRPr="006A14DF">
              <w:t>  </w:t>
            </w:r>
          </w:p>
        </w:tc>
      </w:tr>
      <w:tr w14:paraId="66648D2B"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745F1480" w14:textId="77777777">
            <w:pPr>
              <w:pStyle w:val="Normal6a"/>
            </w:pP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7EA25C98" w14:textId="77777777">
            <w:pPr>
              <w:pStyle w:val="Normal6a"/>
            </w:pPr>
            <w:r w:rsidRPr="006A14DF">
              <w:rPr>
                <w:b/>
                <w:i/>
              </w:rPr>
              <w:t>II</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35C73B37" w14:textId="77777777">
            <w:pPr>
              <w:pStyle w:val="Normal6a"/>
            </w:pPr>
            <w:r w:rsidRPr="006A14DF">
              <w:rPr>
                <w:b/>
                <w:i/>
              </w:rPr>
              <w:t>8</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37377A88" w14:textId="77777777">
            <w:pPr>
              <w:pStyle w:val="Normal6a"/>
            </w:pPr>
            <w:r w:rsidRPr="006A14DF">
              <w:rPr>
                <w:b/>
                <w:i/>
              </w:rPr>
              <w:t>0,9</w:t>
            </w:r>
            <w:r w:rsidRPr="006A14DF">
              <w:t> </w:t>
            </w:r>
          </w:p>
        </w:tc>
      </w:tr>
      <w:tr w14:paraId="3798B96C" w14:textId="77777777" w:rsidTr="00F51DA2">
        <w:tblPrEx>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gridAfter w:val="1"/>
          <w:wAfter w:w="12" w:type="dxa"/>
          <w:trHeight w:val="285"/>
        </w:trPr>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3A889BB0" w14:textId="77777777">
            <w:pPr>
              <w:pStyle w:val="Normal6a"/>
            </w:pP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25C98C73" w14:textId="77777777">
            <w:pPr>
              <w:pStyle w:val="Normal6a"/>
            </w:pPr>
            <w:r w:rsidRPr="006A14DF">
              <w:rPr>
                <w:b/>
                <w:i/>
              </w:rPr>
              <w:t>III</w:t>
            </w:r>
            <w:r w:rsidRPr="006A14DF">
              <w:t> </w:t>
            </w:r>
          </w:p>
        </w:tc>
        <w:tc>
          <w:tcPr>
            <w:tcW w:w="2250" w:type="dxa"/>
            <w:tcBorders>
              <w:top w:val="single" w:sz="6" w:space="0" w:color="auto"/>
              <w:left w:val="single" w:sz="6" w:space="0" w:color="auto"/>
              <w:bottom w:val="single" w:sz="6" w:space="0" w:color="auto"/>
              <w:right w:val="single" w:sz="6" w:space="0" w:color="auto"/>
            </w:tcBorders>
            <w:hideMark/>
          </w:tcPr>
          <w:p w:rsidR="00EC188C" w:rsidRPr="006A14DF" w:rsidP="00F51DA2" w14:paraId="401DE5A1" w14:textId="77777777">
            <w:pPr>
              <w:pStyle w:val="Normal6a"/>
            </w:pPr>
            <w:r w:rsidRPr="006A14DF">
              <w:rPr>
                <w:b/>
                <w:i/>
              </w:rPr>
              <w:t>10</w:t>
            </w:r>
            <w:r w:rsidRPr="006A14DF">
              <w:t> </w:t>
            </w:r>
          </w:p>
        </w:tc>
        <w:tc>
          <w:tcPr>
            <w:tcW w:w="2295" w:type="dxa"/>
            <w:tcBorders>
              <w:top w:val="single" w:sz="6" w:space="0" w:color="auto"/>
              <w:left w:val="single" w:sz="6" w:space="0" w:color="auto"/>
              <w:bottom w:val="single" w:sz="6" w:space="0" w:color="auto"/>
              <w:right w:val="single" w:sz="6" w:space="0" w:color="auto"/>
            </w:tcBorders>
            <w:hideMark/>
          </w:tcPr>
          <w:p w:rsidR="00EC188C" w:rsidRPr="006A14DF" w:rsidP="00F51DA2" w14:paraId="55FF20C3" w14:textId="77777777">
            <w:pPr>
              <w:pStyle w:val="Normal6a"/>
            </w:pPr>
            <w:r w:rsidRPr="006A14DF">
              <w:rPr>
                <w:b/>
                <w:i/>
              </w:rPr>
              <w:t>1,1</w:t>
            </w:r>
            <w:r w:rsidRPr="006A14DF">
              <w:t> </w:t>
            </w:r>
          </w:p>
        </w:tc>
      </w:tr>
    </w:tbl>
    <w:p w:rsidR="00EC188C" w:rsidRPr="006A14DF" w:rsidP="00EC188C" w14:paraId="790E433E" w14:textId="77777777">
      <w:pPr>
        <w:pStyle w:val="AmOrLang"/>
      </w:pPr>
      <w:r w:rsidRPr="006A14DF">
        <w:t xml:space="preserve">Or. </w:t>
      </w:r>
      <w:r w:rsidRPr="006A14DF">
        <w:rPr>
          <w:rStyle w:val="HideTWBExt"/>
          <w:noProof w:val="0"/>
        </w:rPr>
        <w:t>&lt;Original&gt;</w:t>
      </w:r>
      <w:r w:rsidRPr="006A14DF">
        <w:rPr>
          <w:rStyle w:val="HideTWBInt"/>
          <w:noProof w:val="0"/>
        </w:rPr>
        <w:t>{EN}</w:t>
      </w:r>
      <w:r w:rsidRPr="006A14DF">
        <w:t>en</w:t>
      </w:r>
      <w:r w:rsidRPr="006A14DF">
        <w:rPr>
          <w:rStyle w:val="HideTWBExt"/>
          <w:noProof w:val="0"/>
        </w:rPr>
        <w:t>&lt;/Original&gt;</w:t>
      </w:r>
    </w:p>
    <w:p w:rsidR="00EC188C" w:rsidRPr="006A14DF" w:rsidP="00EC188C" w14:paraId="333687A7" w14:textId="77777777">
      <w:pPr>
        <w:spacing w:after="240"/>
        <w:rPr>
          <w:rStyle w:val="HideTWBExt"/>
          <w:noProof w:val="0"/>
        </w:rPr>
      </w:pPr>
      <w:r w:rsidRPr="006A14DF">
        <w:rPr>
          <w:rStyle w:val="HideTWBExt"/>
          <w:noProof w:val="0"/>
        </w:rPr>
        <w:t>&lt;/Amend&gt;</w:t>
      </w:r>
    </w:p>
    <w:p w:rsidR="00DD3064" w:rsidRPr="006A14DF" w:rsidP="00DD3064" w14:paraId="4DFEDB52"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290</w:t>
      </w:r>
      <w:r w:rsidRPr="006A14DF">
        <w:rPr>
          <w:rStyle w:val="HideTWBExt"/>
          <w:b w:val="0"/>
          <w:noProof w:val="0"/>
        </w:rPr>
        <w:t>&lt;/NumAm&gt;</w:t>
      </w:r>
    </w:p>
    <w:p w:rsidR="003D31B3" w:rsidRPr="006A14DF" w:rsidP="003D31B3" w14:paraId="4530C7D5" w14:textId="77777777">
      <w:pPr>
        <w:pStyle w:val="NormalBold"/>
      </w:pPr>
      <w:r w:rsidRPr="006A14DF">
        <w:rPr>
          <w:rStyle w:val="HideTWBExt"/>
          <w:b w:val="0"/>
          <w:noProof w:val="0"/>
        </w:rPr>
        <w:t>&lt;RepeatBlock-By&gt;&lt;Members&gt;</w:t>
      </w:r>
      <w:r w:rsidRPr="006A14DF">
        <w:t>Jan-Christoph Oetjen, Andreas Glück, Svenja Hahn, Marjan Šarec</w:t>
      </w:r>
      <w:r w:rsidRPr="006A14DF">
        <w:rPr>
          <w:rStyle w:val="HideTWBExt"/>
          <w:b w:val="0"/>
          <w:noProof w:val="0"/>
        </w:rPr>
        <w:t>&lt;/Members&gt;</w:t>
      </w:r>
    </w:p>
    <w:p w:rsidR="003D31B3" w:rsidRPr="006A14DF" w:rsidP="003D31B3" w14:paraId="7B6F178F" w14:textId="77777777">
      <w:pPr>
        <w:rPr>
          <w:rFonts w:ascii="Arial" w:hAnsi="Arial" w:cs="Arial"/>
          <w:vanish/>
          <w:sz w:val="20"/>
        </w:rPr>
      </w:pPr>
      <w:r w:rsidRPr="006A14DF">
        <w:rPr>
          <w:rStyle w:val="HideTWBExt"/>
          <w:noProof w:val="0"/>
        </w:rPr>
        <w:t>&lt;/RepeatBlock-By&gt;</w:t>
      </w:r>
    </w:p>
    <w:p w:rsidR="003D31B3" w:rsidRPr="006A14DF" w:rsidP="003D31B3" w14:paraId="6FE7B957"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27BE2A21"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456300A4"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021C6674" w14:textId="77777777">
      <w:pPr>
        <w:rPr>
          <w:rStyle w:val="HideTWBExt"/>
          <w:noProof w:val="0"/>
        </w:rPr>
      </w:pPr>
      <w:r w:rsidRPr="006A14DF">
        <w:rPr>
          <w:rStyle w:val="HideTWBExt"/>
          <w:noProof w:val="0"/>
        </w:rPr>
        <w:t>&lt;Article2&gt;</w:t>
      </w:r>
      <w:r w:rsidRPr="006A14DF">
        <w:t>Allegato I – tabella 4</w:t>
      </w:r>
      <w:r w:rsidRPr="006A14DF">
        <w:rPr>
          <w:rStyle w:val="HideTWBExt"/>
          <w:noProof w:val="0"/>
        </w:rPr>
        <w:t>&lt;/Article2&gt;</w:t>
      </w:r>
    </w:p>
    <w:tbl>
      <w:tblPr>
        <w:tblW w:w="0" w:type="auto"/>
        <w:tblLook w:val="04A0"/>
      </w:tblPr>
      <w:tblGrid>
        <w:gridCol w:w="1545"/>
        <w:gridCol w:w="1177"/>
        <w:gridCol w:w="446"/>
        <w:gridCol w:w="908"/>
        <w:gridCol w:w="661"/>
        <w:gridCol w:w="700"/>
        <w:gridCol w:w="898"/>
        <w:gridCol w:w="578"/>
        <w:gridCol w:w="1157"/>
        <w:gridCol w:w="202"/>
        <w:gridCol w:w="1357"/>
      </w:tblGrid>
      <w:tr w14:paraId="252EFD0F"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4E6425" w14:paraId="16931F93" w14:textId="77777777">
            <w:pPr>
              <w:spacing w:before="240" w:after="240"/>
              <w:jc w:val="center"/>
              <w:rPr>
                <w:b/>
                <w:bCs/>
              </w:rPr>
            </w:pPr>
            <w:r w:rsidRPr="006A14DF">
              <w:t>Testo in vigore</w:t>
            </w:r>
          </w:p>
        </w:tc>
      </w:tr>
      <w:tr w14:paraId="4F73EB08"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951A81" w14:paraId="16AEEAD7" w14:textId="77777777">
            <w:pPr>
              <w:pStyle w:val="Normal6a"/>
              <w:rPr>
                <w:b/>
                <w:bCs/>
              </w:rPr>
            </w:pPr>
            <w:r w:rsidRPr="006A14DF">
              <w:t>Tabella 4: limiti di emissione di particolato dai freni Euro 7 nel ciclo di guida standard applicabili fino al 31 dicembre 2029, mediante la tecnologia del gruppo propulsore</w:t>
            </w:r>
          </w:p>
        </w:tc>
      </w:tr>
      <w:tr w14:paraId="52B9A09E"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2D0C8333" w14:textId="77777777">
            <w:pPr>
              <w:pStyle w:val="Normal6a"/>
            </w:pPr>
            <w:r w:rsidRPr="006A14DF">
              <w:t xml:space="preserve">Limiti di </w:t>
            </w:r>
            <w:r w:rsidRPr="006A14DF">
              <w:t>emissione in mg/km per veicolo</w:t>
            </w:r>
          </w:p>
        </w:tc>
        <w:tc>
          <w:tcPr>
            <w:tcW w:w="8084" w:type="dxa"/>
            <w:gridSpan w:val="10"/>
            <w:tcBorders>
              <w:top w:val="single" w:sz="4" w:space="0" w:color="auto"/>
              <w:left w:val="single" w:sz="4" w:space="0" w:color="auto"/>
              <w:bottom w:val="single" w:sz="4" w:space="0" w:color="auto"/>
              <w:right w:val="single" w:sz="4" w:space="0" w:color="auto"/>
            </w:tcBorders>
            <w:hideMark/>
          </w:tcPr>
          <w:p w:rsidR="003D31B3" w:rsidRPr="006A14DF" w:rsidP="00951A81" w14:paraId="54120794" w14:textId="26A1A3F4">
            <w:pPr>
              <w:pStyle w:val="Normal6a"/>
            </w:pPr>
            <w:r w:rsidRPr="006A14DF">
              <w:t>Veicoli delle categorie M</w:t>
            </w:r>
            <w:r w:rsidRPr="006A14DF">
              <w:rPr>
                <w:vertAlign w:val="subscript"/>
              </w:rPr>
              <w:t>1</w:t>
            </w:r>
            <w:r w:rsidRPr="006A14DF">
              <w:t> ed N</w:t>
            </w:r>
            <w:r w:rsidRPr="006A14DF">
              <w:rPr>
                <w:vertAlign w:val="subscript"/>
              </w:rPr>
              <w:t>1</w:t>
            </w:r>
            <w:r w:rsidRPr="006A14DF">
              <w:t>, esclusi i veicoli N</w:t>
            </w:r>
            <w:r w:rsidRPr="006A14DF">
              <w:rPr>
                <w:vertAlign w:val="subscript"/>
              </w:rPr>
              <w:t>1,</w:t>
            </w:r>
            <w:r w:rsidRPr="006A14DF">
              <w:t xml:space="preserve"> di classe III</w:t>
            </w:r>
            <w:hyperlink r:id="rId6" w:anchor="ntr*1-L_202401257IT.002601-E0001" w:history="1">
              <w:r w:rsidRPr="006A14DF">
                <w:rPr>
                  <w:rStyle w:val="Hyperlink"/>
                  <w:color w:val="auto"/>
                </w:rPr>
                <w:t xml:space="preserve"> (</w:t>
              </w:r>
              <w:r w:rsidRPr="006A14DF">
                <w:rPr>
                  <w:rStyle w:val="Hyperlink"/>
                  <w:color w:val="auto"/>
                  <w:vertAlign w:val="superscript"/>
                </w:rPr>
                <w:t>*1</w:t>
              </w:r>
              <w:r w:rsidRPr="006A14DF">
                <w:rPr>
                  <w:rStyle w:val="Hyperlink"/>
                  <w:color w:val="auto"/>
                </w:rPr>
                <w:t>)</w:t>
              </w:r>
            </w:hyperlink>
          </w:p>
        </w:tc>
      </w:tr>
      <w:tr w14:paraId="38E72D86"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36539DCC" w14:textId="77777777">
            <w:pPr>
              <w:pStyle w:val="Normal6a"/>
            </w:pPr>
            <w:r w:rsidRPr="006A14DF">
              <w:t>Tecnologia del gruppo propulsore</w:t>
            </w:r>
          </w:p>
        </w:tc>
        <w:tc>
          <w:tcPr>
            <w:tcW w:w="1623"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40D97121" w14:textId="77777777">
            <w:pPr>
              <w:pStyle w:val="Normal6a"/>
            </w:pPr>
            <w:r w:rsidRPr="006A14DF">
              <w:t>PEV</w:t>
            </w:r>
          </w:p>
        </w:tc>
        <w:tc>
          <w:tcPr>
            <w:tcW w:w="156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70D5C68B" w14:textId="77777777">
            <w:pPr>
              <w:pStyle w:val="Normal6a"/>
            </w:pPr>
            <w:r w:rsidRPr="006A14DF">
              <w:t>OVC-HEV</w:t>
            </w:r>
          </w:p>
        </w:tc>
        <w:tc>
          <w:tcPr>
            <w:tcW w:w="1598"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542EAE3E" w14:textId="77777777">
            <w:pPr>
              <w:pStyle w:val="Normal6a"/>
            </w:pPr>
            <w:r w:rsidRPr="006A14DF">
              <w:t>NOVC-HEV</w:t>
            </w:r>
          </w:p>
        </w:tc>
        <w:tc>
          <w:tcPr>
            <w:tcW w:w="1735"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1DDF6228" w14:textId="77777777">
            <w:pPr>
              <w:pStyle w:val="Normal6a"/>
            </w:pPr>
            <w:r w:rsidRPr="006A14DF">
              <w:t>FCV/FCHV</w:t>
            </w:r>
          </w:p>
        </w:tc>
        <w:tc>
          <w:tcPr>
            <w:tcW w:w="155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1DC56602" w14:textId="77777777">
            <w:pPr>
              <w:pStyle w:val="Normal6a"/>
            </w:pPr>
            <w:r w:rsidRPr="006A14DF">
              <w:t>ICEV</w:t>
            </w:r>
          </w:p>
        </w:tc>
      </w:tr>
      <w:tr w14:paraId="3E25276B"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17CA3C82" w14:textId="77777777">
            <w:pPr>
              <w:pStyle w:val="Normal6a"/>
            </w:pPr>
            <w:r w:rsidRPr="006A14DF">
              <w:t>Emissioni di particolato dai freni (PM</w:t>
            </w:r>
            <w:r w:rsidRPr="006A14DF">
              <w:rPr>
                <w:vertAlign w:val="subscript"/>
              </w:rPr>
              <w:t>10</w:t>
            </w:r>
            <w:r w:rsidRPr="006A14DF">
              <w:t>)</w:t>
            </w:r>
          </w:p>
        </w:tc>
        <w:tc>
          <w:tcPr>
            <w:tcW w:w="1623"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447FFE00" w14:textId="77777777">
            <w:pPr>
              <w:pStyle w:val="Normal6a"/>
            </w:pPr>
            <w:r w:rsidRPr="006A14DF">
              <w:t>3</w:t>
            </w:r>
          </w:p>
        </w:tc>
        <w:tc>
          <w:tcPr>
            <w:tcW w:w="156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7D40175E" w14:textId="77777777">
            <w:pPr>
              <w:pStyle w:val="Normal6a"/>
            </w:pPr>
            <w:r w:rsidRPr="006A14DF">
              <w:t>7</w:t>
            </w:r>
          </w:p>
        </w:tc>
        <w:tc>
          <w:tcPr>
            <w:tcW w:w="1598"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1ECD7B65" w14:textId="77777777">
            <w:pPr>
              <w:pStyle w:val="Normal6a"/>
            </w:pPr>
            <w:r w:rsidRPr="006A14DF">
              <w:t>7</w:t>
            </w:r>
          </w:p>
        </w:tc>
        <w:tc>
          <w:tcPr>
            <w:tcW w:w="1735"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4C038A1D" w14:textId="77777777">
            <w:pPr>
              <w:pStyle w:val="Normal6a"/>
            </w:pPr>
            <w:r w:rsidRPr="006A14DF">
              <w:t>7</w:t>
            </w:r>
          </w:p>
        </w:tc>
        <w:tc>
          <w:tcPr>
            <w:tcW w:w="155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3ED64BC2" w14:textId="77777777">
            <w:pPr>
              <w:pStyle w:val="Normal6a"/>
            </w:pPr>
            <w:r w:rsidRPr="006A14DF">
              <w:t>7</w:t>
            </w:r>
          </w:p>
        </w:tc>
      </w:tr>
      <w:tr w14:paraId="121FDA29"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4E6425" w14:paraId="32661AD3" w14:textId="77777777">
            <w:pPr>
              <w:spacing w:before="240" w:after="240"/>
              <w:rPr>
                <w:b/>
                <w:bCs/>
              </w:rPr>
            </w:pPr>
            <w:r w:rsidRPr="006A14DF">
              <w:drawing>
                <wp:inline distT="0" distB="0" distL="0" distR="0">
                  <wp:extent cx="1828800" cy="9525"/>
                  <wp:effectExtent l="0" t="0" r="0" b="0"/>
                  <wp:docPr id="1385735444"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13743" name="Picture 40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tc>
      </w:tr>
      <w:tr w14:paraId="230E83A4"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tcPr>
          <w:p w:rsidR="003D31B3" w:rsidRPr="006A14DF" w:rsidP="00951A81" w14:paraId="6B0111A3" w14:textId="148B3159">
            <w:pPr>
              <w:pStyle w:val="Normal6a"/>
            </w:pPr>
            <w:hyperlink r:id="rId6" w:anchor="ntc*1-L_202401257IT.002601-E0001" w:history="1">
              <w:r w:rsidRPr="006A14DF">
                <w:rPr>
                  <w:rStyle w:val="Hyperlink"/>
                  <w:color w:val="auto"/>
                </w:rPr>
                <w:t>(*1)</w:t>
              </w:r>
            </w:hyperlink>
            <w:r w:rsidRPr="006A14DF" w:rsidR="006A14DF">
              <w:t xml:space="preserve"> Per i veicoli N</w:t>
            </w:r>
            <w:r w:rsidRPr="006A14DF" w:rsidR="006A14DF">
              <w:rPr>
                <w:vertAlign w:val="subscript"/>
              </w:rPr>
              <w:t>1</w:t>
            </w:r>
            <w:r w:rsidRPr="006A14DF" w:rsidR="006A14DF">
              <w:t xml:space="preserve"> di classe III, i limiti applicabili sono i seguenti: PEV 5: mg/km; OVC-HEV, NOVC-HEV, FCV/FCHV e ICEV: 11 mg/km.</w:t>
            </w:r>
          </w:p>
        </w:tc>
      </w:tr>
      <w:tr w14:paraId="7D86EAFE"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4E6425" w14:paraId="7EDCF3EE" w14:textId="77777777">
            <w:pPr>
              <w:spacing w:before="240" w:after="240"/>
              <w:jc w:val="center"/>
            </w:pPr>
            <w:r w:rsidRPr="006A14DF">
              <w:t>Emendamento</w:t>
            </w:r>
          </w:p>
        </w:tc>
      </w:tr>
      <w:tr w14:paraId="4E93BCE6"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951A81" w14:paraId="3BF20417" w14:textId="77777777">
            <w:pPr>
              <w:pStyle w:val="Normal6a"/>
            </w:pPr>
            <w:r w:rsidRPr="006A14DF">
              <w:t>Tabella 4: limiti di emissione di particolato dai freni Euro 7 nel ciclo di guida standard applicabili fino al 31 dicembre 2029, mediante la tecnologia del gruppo propulsore</w:t>
            </w:r>
          </w:p>
        </w:tc>
      </w:tr>
      <w:tr w14:paraId="7D4F43A7"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14C29587" w14:textId="77777777">
            <w:pPr>
              <w:pStyle w:val="Normal6a"/>
            </w:pPr>
            <w:r w:rsidRPr="006A14DF">
              <w:t>Limiti di emissione in mg/km per veicolo</w:t>
            </w:r>
          </w:p>
        </w:tc>
        <w:tc>
          <w:tcPr>
            <w:tcW w:w="8084" w:type="dxa"/>
            <w:gridSpan w:val="10"/>
            <w:tcBorders>
              <w:top w:val="single" w:sz="4" w:space="0" w:color="auto"/>
              <w:left w:val="single" w:sz="4" w:space="0" w:color="auto"/>
              <w:bottom w:val="single" w:sz="4" w:space="0" w:color="auto"/>
              <w:right w:val="single" w:sz="4" w:space="0" w:color="auto"/>
            </w:tcBorders>
            <w:hideMark/>
          </w:tcPr>
          <w:p w:rsidR="003D31B3" w:rsidRPr="006A14DF" w:rsidP="00951A81" w14:paraId="07EF2AF2" w14:textId="456A897E">
            <w:pPr>
              <w:pStyle w:val="Normal6a"/>
            </w:pPr>
            <w:r w:rsidRPr="006A14DF">
              <w:t>Veicoli delle categorie M</w:t>
            </w:r>
            <w:r w:rsidRPr="006A14DF">
              <w:rPr>
                <w:vertAlign w:val="subscript"/>
              </w:rPr>
              <w:t>1</w:t>
            </w:r>
            <w:r w:rsidRPr="006A14DF">
              <w:t xml:space="preserve"> ed N</w:t>
            </w:r>
            <w:r w:rsidRPr="006A14DF">
              <w:rPr>
                <w:vertAlign w:val="subscript"/>
              </w:rPr>
              <w:t>1</w:t>
            </w:r>
            <w:r w:rsidRPr="006A14DF">
              <w:t>, esclusi i veicoli N</w:t>
            </w:r>
            <w:r w:rsidRPr="006A14DF">
              <w:rPr>
                <w:vertAlign w:val="subscript"/>
              </w:rPr>
              <w:t>1,</w:t>
            </w:r>
            <w:r w:rsidRPr="006A14DF">
              <w:t xml:space="preserve"> di classe III</w:t>
            </w:r>
            <w:hyperlink r:id="rId6" w:anchor="ntr*1-L_202401257IT.002601-E0001" w:history="1">
              <w:r w:rsidRPr="006A14DF">
                <w:rPr>
                  <w:rStyle w:val="Hyperlink"/>
                  <w:color w:val="auto"/>
                </w:rPr>
                <w:t> (</w:t>
              </w:r>
              <w:r w:rsidRPr="006A14DF">
                <w:rPr>
                  <w:rStyle w:val="Hyperlink"/>
                  <w:color w:val="auto"/>
                  <w:vertAlign w:val="superscript"/>
                </w:rPr>
                <w:t>*1</w:t>
              </w:r>
              <w:r w:rsidRPr="006A14DF">
                <w:rPr>
                  <w:rStyle w:val="Hyperlink"/>
                  <w:color w:val="auto"/>
                </w:rPr>
                <w:t>)</w:t>
              </w:r>
            </w:hyperlink>
          </w:p>
        </w:tc>
      </w:tr>
      <w:tr w14:paraId="3A67F5B7" w14:textId="77777777" w:rsidTr="004E6425">
        <w:tblPrEx>
          <w:tblW w:w="0" w:type="auto"/>
          <w:tblLook w:val="04A0"/>
        </w:tblPrEx>
        <w:trPr>
          <w:trHeight w:val="375"/>
        </w:trPr>
        <w:tc>
          <w:tcPr>
            <w:tcW w:w="1545" w:type="dxa"/>
            <w:tcBorders>
              <w:top w:val="single" w:sz="4" w:space="0" w:color="auto"/>
              <w:left w:val="single" w:sz="4" w:space="0" w:color="auto"/>
              <w:bottom w:val="single" w:sz="4" w:space="0" w:color="auto"/>
              <w:right w:val="single" w:sz="4" w:space="0" w:color="auto"/>
            </w:tcBorders>
            <w:hideMark/>
          </w:tcPr>
          <w:p w:rsidR="003D31B3" w:rsidRPr="006A14DF" w:rsidP="004E6425" w14:paraId="64E35148" w14:textId="77777777">
            <w:pPr>
              <w:spacing w:before="240" w:after="240"/>
            </w:pPr>
            <w:r w:rsidRPr="006A14DF">
              <w:t xml:space="preserve">Tecnologia del gruppo </w:t>
            </w:r>
            <w:r w:rsidRPr="006A14DF">
              <w:t>propulsore</w:t>
            </w:r>
          </w:p>
        </w:tc>
        <w:tc>
          <w:tcPr>
            <w:tcW w:w="1177" w:type="dxa"/>
            <w:tcBorders>
              <w:top w:val="single" w:sz="4" w:space="0" w:color="auto"/>
              <w:left w:val="single" w:sz="4" w:space="0" w:color="auto"/>
              <w:bottom w:val="single" w:sz="4" w:space="0" w:color="auto"/>
              <w:right w:val="single" w:sz="4" w:space="0" w:color="auto"/>
            </w:tcBorders>
            <w:hideMark/>
          </w:tcPr>
          <w:p w:rsidR="003D31B3" w:rsidRPr="006A14DF" w:rsidP="004E6425" w14:paraId="7FB21B7B" w14:textId="77777777">
            <w:pPr>
              <w:spacing w:before="240" w:after="240"/>
            </w:pPr>
            <w:r w:rsidRPr="006A14DF">
              <w:t>PEV</w:t>
            </w:r>
          </w:p>
        </w:tc>
        <w:tc>
          <w:tcPr>
            <w:tcW w:w="1354" w:type="dxa"/>
            <w:gridSpan w:val="2"/>
            <w:tcBorders>
              <w:top w:val="single" w:sz="4" w:space="0" w:color="auto"/>
              <w:left w:val="single" w:sz="4" w:space="0" w:color="auto"/>
              <w:bottom w:val="single" w:sz="4" w:space="0" w:color="auto"/>
              <w:right w:val="single" w:sz="4" w:space="0" w:color="auto"/>
            </w:tcBorders>
            <w:hideMark/>
          </w:tcPr>
          <w:p w:rsidR="003D31B3" w:rsidRPr="006A14DF" w:rsidP="004E6425" w14:paraId="6ED54633" w14:textId="77777777">
            <w:pPr>
              <w:spacing w:before="240" w:after="240"/>
            </w:pPr>
            <w:r w:rsidRPr="006A14DF">
              <w:t>OVC-HEV</w:t>
            </w:r>
          </w:p>
        </w:tc>
        <w:tc>
          <w:tcPr>
            <w:tcW w:w="1361" w:type="dxa"/>
            <w:gridSpan w:val="2"/>
            <w:tcBorders>
              <w:top w:val="single" w:sz="4" w:space="0" w:color="auto"/>
              <w:left w:val="single" w:sz="4" w:space="0" w:color="auto"/>
              <w:bottom w:val="single" w:sz="4" w:space="0" w:color="auto"/>
              <w:right w:val="single" w:sz="4" w:space="0" w:color="auto"/>
            </w:tcBorders>
            <w:hideMark/>
          </w:tcPr>
          <w:p w:rsidR="003D31B3" w:rsidRPr="006A14DF" w:rsidP="004E6425" w14:paraId="06F310EF" w14:textId="77777777">
            <w:pPr>
              <w:spacing w:before="240" w:after="240"/>
            </w:pPr>
            <w:r w:rsidRPr="006A14DF">
              <w:t>NOVC-HEV</w:t>
            </w:r>
          </w:p>
        </w:tc>
        <w:tc>
          <w:tcPr>
            <w:tcW w:w="1476" w:type="dxa"/>
            <w:gridSpan w:val="2"/>
            <w:tcBorders>
              <w:top w:val="single" w:sz="4" w:space="0" w:color="auto"/>
              <w:left w:val="single" w:sz="4" w:space="0" w:color="auto"/>
              <w:bottom w:val="single" w:sz="4" w:space="0" w:color="auto"/>
              <w:right w:val="single" w:sz="4" w:space="0" w:color="auto"/>
            </w:tcBorders>
            <w:hideMark/>
          </w:tcPr>
          <w:p w:rsidR="003D31B3" w:rsidRPr="006A14DF" w:rsidP="004E6425" w14:paraId="35DD64C9" w14:textId="77777777">
            <w:pPr>
              <w:spacing w:before="240" w:after="240"/>
            </w:pPr>
            <w:r w:rsidRPr="006A14DF">
              <w:t>FCV/FCHV</w:t>
            </w:r>
          </w:p>
        </w:tc>
        <w:tc>
          <w:tcPr>
            <w:tcW w:w="1359" w:type="dxa"/>
            <w:gridSpan w:val="2"/>
            <w:tcBorders>
              <w:top w:val="single" w:sz="4" w:space="0" w:color="auto"/>
              <w:left w:val="single" w:sz="4" w:space="0" w:color="auto"/>
              <w:bottom w:val="single" w:sz="4" w:space="0" w:color="auto"/>
              <w:right w:val="single" w:sz="4" w:space="0" w:color="auto"/>
            </w:tcBorders>
            <w:hideMark/>
          </w:tcPr>
          <w:p w:rsidR="003D31B3" w:rsidRPr="006A14DF" w:rsidP="004E6425" w14:paraId="09704332" w14:textId="77777777">
            <w:pPr>
              <w:spacing w:before="240" w:after="240"/>
            </w:pPr>
            <w:r w:rsidRPr="006A14DF">
              <w:t>ICEV</w:t>
            </w:r>
          </w:p>
        </w:tc>
        <w:tc>
          <w:tcPr>
            <w:tcW w:w="1357" w:type="dxa"/>
            <w:tcBorders>
              <w:top w:val="single" w:sz="4" w:space="0" w:color="auto"/>
              <w:left w:val="single" w:sz="4" w:space="0" w:color="auto"/>
              <w:bottom w:val="single" w:sz="4" w:space="0" w:color="auto"/>
              <w:right w:val="single" w:sz="4" w:space="0" w:color="auto"/>
            </w:tcBorders>
            <w:hideMark/>
          </w:tcPr>
          <w:p w:rsidR="003D31B3" w:rsidRPr="006A14DF" w:rsidP="004E6425" w14:paraId="32CE9647" w14:textId="77777777">
            <w:pPr>
              <w:spacing w:before="240" w:after="240"/>
            </w:pPr>
            <w:r w:rsidRPr="006A14DF">
              <w:rPr>
                <w:b/>
                <w:i/>
              </w:rPr>
              <w:t>VEEF</w:t>
            </w:r>
          </w:p>
        </w:tc>
      </w:tr>
      <w:tr w14:paraId="7A67CB47" w14:textId="77777777" w:rsidTr="004E6425">
        <w:tblPrEx>
          <w:tblW w:w="0" w:type="auto"/>
          <w:tblLook w:val="04A0"/>
        </w:tblPrEx>
        <w:trPr>
          <w:trHeight w:val="375"/>
        </w:trPr>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414A31BE" w14:textId="77777777">
            <w:pPr>
              <w:pStyle w:val="Normal6a"/>
            </w:pPr>
            <w:r w:rsidRPr="006A14DF">
              <w:t>Emissioni di particolato dai freni (PM</w:t>
            </w:r>
            <w:r w:rsidRPr="006A14DF">
              <w:rPr>
                <w:vertAlign w:val="subscript"/>
              </w:rPr>
              <w:t>10</w:t>
            </w:r>
            <w:r w:rsidRPr="006A14DF">
              <w:t>)</w:t>
            </w:r>
          </w:p>
        </w:tc>
        <w:tc>
          <w:tcPr>
            <w:tcW w:w="1177" w:type="dxa"/>
            <w:tcBorders>
              <w:top w:val="single" w:sz="4" w:space="0" w:color="auto"/>
              <w:left w:val="single" w:sz="4" w:space="0" w:color="auto"/>
              <w:bottom w:val="single" w:sz="4" w:space="0" w:color="auto"/>
              <w:right w:val="single" w:sz="4" w:space="0" w:color="auto"/>
            </w:tcBorders>
            <w:hideMark/>
          </w:tcPr>
          <w:p w:rsidR="003D31B3" w:rsidRPr="006A14DF" w:rsidP="00951A81" w14:paraId="56630BB5" w14:textId="77777777">
            <w:pPr>
              <w:pStyle w:val="Normal6a"/>
            </w:pPr>
            <w:r w:rsidRPr="006A14DF">
              <w:t>3</w:t>
            </w:r>
          </w:p>
        </w:tc>
        <w:tc>
          <w:tcPr>
            <w:tcW w:w="1354"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30C4F5BF" w14:textId="77777777">
            <w:pPr>
              <w:pStyle w:val="Normal6a"/>
            </w:pPr>
            <w:r w:rsidRPr="006A14DF">
              <w:t>7</w:t>
            </w:r>
          </w:p>
        </w:tc>
        <w:tc>
          <w:tcPr>
            <w:tcW w:w="1361"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0F1475CF" w14:textId="77777777">
            <w:pPr>
              <w:pStyle w:val="Normal6a"/>
            </w:pPr>
            <w:r w:rsidRPr="006A14DF">
              <w:t>7</w:t>
            </w:r>
          </w:p>
        </w:tc>
        <w:tc>
          <w:tcPr>
            <w:tcW w:w="1476"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1EF83C60" w14:textId="77777777">
            <w:pPr>
              <w:pStyle w:val="Normal6a"/>
            </w:pPr>
            <w:r w:rsidRPr="006A14DF">
              <w:t>7</w:t>
            </w:r>
          </w:p>
        </w:tc>
        <w:tc>
          <w:tcPr>
            <w:tcW w:w="135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3430EEDD" w14:textId="77777777">
            <w:pPr>
              <w:pStyle w:val="Normal6a"/>
            </w:pPr>
            <w:r w:rsidRPr="006A14DF">
              <w:t>7</w:t>
            </w:r>
          </w:p>
        </w:tc>
        <w:tc>
          <w:tcPr>
            <w:tcW w:w="1357" w:type="dxa"/>
            <w:tcBorders>
              <w:top w:val="single" w:sz="4" w:space="0" w:color="auto"/>
              <w:left w:val="single" w:sz="4" w:space="0" w:color="auto"/>
              <w:bottom w:val="single" w:sz="4" w:space="0" w:color="auto"/>
              <w:right w:val="single" w:sz="4" w:space="0" w:color="auto"/>
            </w:tcBorders>
          </w:tcPr>
          <w:p w:rsidR="003D31B3" w:rsidRPr="006A14DF" w:rsidP="00951A81" w14:paraId="544872C5" w14:textId="77777777">
            <w:pPr>
              <w:pStyle w:val="Normal6a"/>
            </w:pPr>
          </w:p>
        </w:tc>
      </w:tr>
      <w:tr w14:paraId="227BCEE0"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4E6425" w14:paraId="7AEE4937" w14:textId="77777777">
            <w:pPr>
              <w:spacing w:before="240" w:after="240"/>
            </w:pPr>
            <w:r w:rsidRPr="006A14DF">
              <w:drawing>
                <wp:inline distT="0" distB="0" distL="0" distR="0">
                  <wp:extent cx="1828800" cy="9525"/>
                  <wp:effectExtent l="0" t="0" r="0" b="0"/>
                  <wp:docPr id="548147900"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30729" name="Picture 40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tc>
      </w:tr>
      <w:tr w14:paraId="37990D0B"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tcPr>
          <w:p w:rsidR="003D31B3" w:rsidRPr="006A14DF" w:rsidP="00951A81" w14:paraId="02BC1FA6" w14:textId="078BB77E">
            <w:pPr>
              <w:pStyle w:val="Normal6a"/>
            </w:pPr>
            <w:hyperlink r:id="rId6" w:anchor="ntc*1-L_202401257IT.002601-E0001" w:history="1">
              <w:r w:rsidRPr="006A14DF">
                <w:rPr>
                  <w:rStyle w:val="Hyperlink"/>
                  <w:color w:val="auto"/>
                </w:rPr>
                <w:t>(</w:t>
              </w:r>
              <w:r w:rsidRPr="006A14DF">
                <w:rPr>
                  <w:rStyle w:val="Hyperlink"/>
                  <w:color w:val="auto"/>
                  <w:vertAlign w:val="superscript"/>
                </w:rPr>
                <w:t>*1</w:t>
              </w:r>
              <w:r w:rsidRPr="006A14DF">
                <w:rPr>
                  <w:rStyle w:val="Hyperlink"/>
                  <w:color w:val="auto"/>
                </w:rPr>
                <w:t>)</w:t>
              </w:r>
            </w:hyperlink>
            <w:r w:rsidRPr="006A14DF" w:rsidR="006A14DF">
              <w:t>Per i veicoli N1 di classe III, i limiti applicabili sono i seguenti: PEV 5: mg/km; OVC-HEV, NOVC-HEV, FCV/FCHV e ICEV: 11 mg/km.</w:t>
            </w:r>
          </w:p>
          <w:p w:rsidR="003D31B3" w:rsidRPr="006A14DF" w:rsidP="004E6425" w14:paraId="0616E698" w14:textId="77777777">
            <w:pPr>
              <w:spacing w:before="240" w:after="240"/>
            </w:pPr>
          </w:p>
        </w:tc>
      </w:tr>
    </w:tbl>
    <w:p w:rsidR="003D31B3" w:rsidRPr="006A14DF" w:rsidP="003D31B3" w14:paraId="059635D5" w14:textId="77777777">
      <w:pPr>
        <w:pStyle w:val="AmOrLang"/>
        <w:rPr>
          <w:rStyle w:val="HideTWBExt"/>
          <w:rFonts w:eastAsiaTheme="majorEastAsia"/>
          <w:noProof w:val="0"/>
        </w:rPr>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6E9BE493" w14:textId="77777777">
      <w:r w:rsidRPr="006A14DF">
        <w:rPr>
          <w:rStyle w:val="HideTWBExt"/>
          <w:noProof w:val="0"/>
        </w:rPr>
        <w:t>&lt;/Amend&gt;</w:t>
      </w:r>
    </w:p>
    <w:p w:rsidR="003D31B3" w:rsidRPr="006A14DF" w:rsidP="003D31B3" w14:paraId="6D9CBE15"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291</w:t>
      </w:r>
      <w:r w:rsidRPr="006A14DF">
        <w:rPr>
          <w:rStyle w:val="HideTWBExt"/>
          <w:b w:val="0"/>
          <w:noProof w:val="0"/>
        </w:rPr>
        <w:t>&lt;/NumAm&gt;</w:t>
      </w:r>
    </w:p>
    <w:p w:rsidR="003D31B3" w:rsidRPr="006A14DF" w:rsidP="003D31B3" w14:paraId="31350E03" w14:textId="77777777">
      <w:pPr>
        <w:pStyle w:val="NormalBold"/>
      </w:pPr>
      <w:r w:rsidRPr="006A14DF">
        <w:rPr>
          <w:rStyle w:val="HideTWBExt"/>
          <w:b w:val="0"/>
          <w:noProof w:val="0"/>
        </w:rPr>
        <w:t>&lt;RepeatBlock-By&gt;&lt;Members&gt;</w:t>
      </w:r>
      <w:r w:rsidRPr="006A14DF">
        <w:t>Jan-Christoph Oetjen, Andreas Glück, Svenja Hahn, Marjan Šarec</w:t>
      </w:r>
      <w:r w:rsidRPr="006A14DF">
        <w:rPr>
          <w:rStyle w:val="HideTWBExt"/>
          <w:b w:val="0"/>
          <w:noProof w:val="0"/>
        </w:rPr>
        <w:t>&lt;/Members&gt;</w:t>
      </w:r>
    </w:p>
    <w:p w:rsidR="003D31B3" w:rsidRPr="006A14DF" w:rsidP="003D31B3" w14:paraId="5B674F99" w14:textId="77777777">
      <w:pPr>
        <w:rPr>
          <w:rStyle w:val="HideTWBExt"/>
          <w:noProof w:val="0"/>
        </w:rPr>
      </w:pPr>
      <w:r w:rsidRPr="006A14DF">
        <w:rPr>
          <w:rStyle w:val="HideTWBExt"/>
          <w:noProof w:val="0"/>
        </w:rPr>
        <w:t>&lt;/RepeatBlock-By&gt;</w:t>
      </w:r>
    </w:p>
    <w:p w:rsidR="003D31B3" w:rsidRPr="006A14DF" w:rsidP="003D31B3" w14:paraId="25657780" w14:textId="77777777">
      <w:pPr>
        <w:pStyle w:val="NormalBold"/>
      </w:pPr>
      <w:r w:rsidRPr="006A14DF">
        <w:rPr>
          <w:rStyle w:val="HideTWBExt"/>
          <w:b w:val="0"/>
          <w:noProof w:val="0"/>
        </w:rPr>
        <w:t>&lt;DocAmend&gt;</w:t>
      </w:r>
      <w:r w:rsidRPr="006A14DF">
        <w:t xml:space="preserve">Proposta di </w:t>
      </w:r>
      <w:r w:rsidRPr="006A14DF">
        <w:t>regolamento</w:t>
      </w:r>
      <w:r w:rsidRPr="006A14DF">
        <w:rPr>
          <w:rStyle w:val="HideTWBExt"/>
          <w:b w:val="0"/>
          <w:noProof w:val="0"/>
        </w:rPr>
        <w:t>&lt;/DocAmend&gt;</w:t>
      </w:r>
    </w:p>
    <w:p w:rsidR="003D31B3" w:rsidRPr="006A14DF" w:rsidP="003D31B3" w14:paraId="40A637F3"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43BD45EF"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4F30C7CD" w14:textId="77777777">
      <w:pPr>
        <w:rPr>
          <w:rStyle w:val="HideTWBExt"/>
          <w:noProof w:val="0"/>
        </w:rPr>
      </w:pPr>
      <w:r w:rsidRPr="006A14DF">
        <w:rPr>
          <w:rStyle w:val="HideTWBExt"/>
          <w:noProof w:val="0"/>
        </w:rPr>
        <w:t>&lt;Article2&gt;</w:t>
      </w:r>
      <w:r w:rsidRPr="006A14DF">
        <w:t>Allegato I – tabella 5</w:t>
      </w:r>
      <w:r w:rsidRPr="006A14DF">
        <w:rPr>
          <w:rStyle w:val="HideTWBExt"/>
          <w:noProof w:val="0"/>
        </w:rPr>
        <w:t>&lt;/Article2&gt;</w:t>
      </w:r>
    </w:p>
    <w:tbl>
      <w:tblPr>
        <w:tblW w:w="0" w:type="auto"/>
        <w:tblLook w:val="04A0"/>
      </w:tblPr>
      <w:tblGrid>
        <w:gridCol w:w="1545"/>
        <w:gridCol w:w="1177"/>
        <w:gridCol w:w="446"/>
        <w:gridCol w:w="908"/>
        <w:gridCol w:w="661"/>
        <w:gridCol w:w="700"/>
        <w:gridCol w:w="898"/>
        <w:gridCol w:w="578"/>
        <w:gridCol w:w="1157"/>
        <w:gridCol w:w="202"/>
        <w:gridCol w:w="1357"/>
      </w:tblGrid>
      <w:tr w14:paraId="1C0969A4"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4E6425" w14:paraId="1D6DE57B" w14:textId="77777777">
            <w:pPr>
              <w:spacing w:before="240" w:after="240"/>
              <w:jc w:val="center"/>
              <w:rPr>
                <w:b/>
                <w:bCs/>
              </w:rPr>
            </w:pPr>
            <w:r w:rsidRPr="006A14DF">
              <w:t>Testo in vigore</w:t>
            </w:r>
          </w:p>
        </w:tc>
      </w:tr>
      <w:tr w14:paraId="4EA73443"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951A81" w14:paraId="302676C5" w14:textId="77777777">
            <w:pPr>
              <w:pStyle w:val="Normal6a"/>
              <w:rPr>
                <w:b/>
                <w:bCs/>
              </w:rPr>
            </w:pPr>
            <w:r w:rsidRPr="006A14DF">
              <w:t xml:space="preserve">Tabella 5: limiti di emissione di particolato dai freni Euro 7 nel </w:t>
            </w:r>
            <w:r w:rsidRPr="006A14DF">
              <w:t>ciclo di guida standard applicabili a decorrere dal 1º gennaio 2030 a seguito del riesame di cui all'articolo 18, paragrafo 5, mediante la tecnologia del gruppo propulsore (veicoli delle categorie M</w:t>
            </w:r>
            <w:r w:rsidRPr="006A14DF">
              <w:rPr>
                <w:vertAlign w:val="subscript"/>
              </w:rPr>
              <w:t>2</w:t>
            </w:r>
            <w:r w:rsidRPr="006A14DF">
              <w:t xml:space="preserve"> ed N</w:t>
            </w:r>
            <w:r w:rsidRPr="006A14DF">
              <w:rPr>
                <w:vertAlign w:val="subscript"/>
              </w:rPr>
              <w:t>2</w:t>
            </w:r>
            <w:r w:rsidRPr="006A14DF">
              <w:t>)</w:t>
            </w:r>
          </w:p>
        </w:tc>
      </w:tr>
      <w:tr w14:paraId="71C475F7"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7F8CE03A" w14:textId="77777777">
            <w:pPr>
              <w:pStyle w:val="Normal6a"/>
            </w:pPr>
            <w:r w:rsidRPr="006A14DF">
              <w:t>Limiti di emissione</w:t>
            </w:r>
          </w:p>
        </w:tc>
        <w:tc>
          <w:tcPr>
            <w:tcW w:w="8084" w:type="dxa"/>
            <w:gridSpan w:val="10"/>
            <w:tcBorders>
              <w:top w:val="single" w:sz="4" w:space="0" w:color="auto"/>
              <w:left w:val="single" w:sz="4" w:space="0" w:color="auto"/>
              <w:bottom w:val="single" w:sz="4" w:space="0" w:color="auto"/>
              <w:right w:val="single" w:sz="4" w:space="0" w:color="auto"/>
            </w:tcBorders>
            <w:hideMark/>
          </w:tcPr>
          <w:p w:rsidR="003D31B3" w:rsidRPr="006A14DF" w:rsidP="00951A81" w14:paraId="5A8314DE" w14:textId="77777777">
            <w:pPr>
              <w:pStyle w:val="Normal6a"/>
            </w:pPr>
            <w:r w:rsidRPr="006A14DF">
              <w:t>Veicoli M</w:t>
            </w:r>
            <w:r w:rsidRPr="006A14DF">
              <w:rPr>
                <w:rStyle w:val="oj-sub"/>
                <w:sz w:val="17"/>
                <w:vertAlign w:val="subscript"/>
              </w:rPr>
              <w:t>1</w:t>
            </w:r>
            <w:r w:rsidRPr="006A14DF">
              <w:t xml:space="preserve"> ed N</w:t>
            </w:r>
            <w:r w:rsidRPr="006A14DF">
              <w:rPr>
                <w:rStyle w:val="oj-sub"/>
                <w:sz w:val="17"/>
                <w:vertAlign w:val="subscript"/>
              </w:rPr>
              <w:t>1</w:t>
            </w:r>
          </w:p>
        </w:tc>
      </w:tr>
      <w:tr w14:paraId="59A8FA7A"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18EE8576" w14:textId="77777777">
            <w:pPr>
              <w:pStyle w:val="Normal6a"/>
            </w:pPr>
            <w:r w:rsidRPr="006A14DF">
              <w:t>Tecnologia del gruppo propulsore</w:t>
            </w:r>
          </w:p>
        </w:tc>
        <w:tc>
          <w:tcPr>
            <w:tcW w:w="1623"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1182B5BE" w14:textId="77777777">
            <w:pPr>
              <w:pStyle w:val="Normal6a"/>
            </w:pPr>
            <w:r w:rsidRPr="006A14DF">
              <w:t>PEV</w:t>
            </w:r>
          </w:p>
        </w:tc>
        <w:tc>
          <w:tcPr>
            <w:tcW w:w="156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5E830480" w14:textId="77777777">
            <w:pPr>
              <w:pStyle w:val="Normal6a"/>
            </w:pPr>
            <w:r w:rsidRPr="006A14DF">
              <w:t>OVC-HEV</w:t>
            </w:r>
          </w:p>
        </w:tc>
        <w:tc>
          <w:tcPr>
            <w:tcW w:w="1598"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63509178" w14:textId="77777777">
            <w:pPr>
              <w:pStyle w:val="Normal6a"/>
            </w:pPr>
            <w:r w:rsidRPr="006A14DF">
              <w:t>NOVC-HEV</w:t>
            </w:r>
          </w:p>
        </w:tc>
        <w:tc>
          <w:tcPr>
            <w:tcW w:w="1735"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24E982CF" w14:textId="77777777">
            <w:pPr>
              <w:pStyle w:val="Normal6a"/>
            </w:pPr>
            <w:r w:rsidRPr="006A14DF">
              <w:t>FCV/FCHV</w:t>
            </w:r>
          </w:p>
        </w:tc>
        <w:tc>
          <w:tcPr>
            <w:tcW w:w="155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2D4C0D5A" w14:textId="77777777">
            <w:pPr>
              <w:pStyle w:val="Normal6a"/>
            </w:pPr>
            <w:r w:rsidRPr="006A14DF">
              <w:t>ICEV</w:t>
            </w:r>
          </w:p>
        </w:tc>
      </w:tr>
      <w:tr w14:paraId="31E4EB41"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429E10C8" w14:textId="77777777">
            <w:pPr>
              <w:pStyle w:val="Normal6a"/>
            </w:pPr>
            <w:r w:rsidRPr="006A14DF">
              <w:t>Emissioni di particolato dai freni (PM</w:t>
            </w:r>
            <w:r w:rsidRPr="006A14DF">
              <w:rPr>
                <w:vertAlign w:val="subscript"/>
              </w:rPr>
              <w:t>10</w:t>
            </w:r>
            <w:r w:rsidRPr="006A14DF">
              <w:t>)</w:t>
            </w:r>
          </w:p>
        </w:tc>
        <w:tc>
          <w:tcPr>
            <w:tcW w:w="1623" w:type="dxa"/>
            <w:gridSpan w:val="2"/>
            <w:tcBorders>
              <w:top w:val="single" w:sz="4" w:space="0" w:color="auto"/>
              <w:left w:val="single" w:sz="4" w:space="0" w:color="auto"/>
              <w:bottom w:val="single" w:sz="4" w:space="0" w:color="auto"/>
              <w:right w:val="single" w:sz="4" w:space="0" w:color="auto"/>
            </w:tcBorders>
          </w:tcPr>
          <w:p w:rsidR="003D31B3" w:rsidRPr="006A14DF" w:rsidP="00951A81" w14:paraId="44F6A92A" w14:textId="77777777">
            <w:pPr>
              <w:pStyle w:val="Normal6a"/>
            </w:pPr>
          </w:p>
        </w:tc>
        <w:tc>
          <w:tcPr>
            <w:tcW w:w="156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45C4884C" w14:textId="77777777">
            <w:pPr>
              <w:pStyle w:val="Normal6a"/>
            </w:pPr>
          </w:p>
        </w:tc>
        <w:tc>
          <w:tcPr>
            <w:tcW w:w="1598" w:type="dxa"/>
            <w:gridSpan w:val="2"/>
            <w:tcBorders>
              <w:top w:val="single" w:sz="4" w:space="0" w:color="auto"/>
              <w:left w:val="single" w:sz="4" w:space="0" w:color="auto"/>
              <w:bottom w:val="single" w:sz="4" w:space="0" w:color="auto"/>
              <w:right w:val="single" w:sz="4" w:space="0" w:color="auto"/>
            </w:tcBorders>
          </w:tcPr>
          <w:p w:rsidR="003D31B3" w:rsidRPr="006A14DF" w:rsidP="00951A81" w14:paraId="1FADB5DC" w14:textId="77777777">
            <w:pPr>
              <w:pStyle w:val="Normal6a"/>
            </w:pPr>
          </w:p>
        </w:tc>
        <w:tc>
          <w:tcPr>
            <w:tcW w:w="1735" w:type="dxa"/>
            <w:gridSpan w:val="2"/>
            <w:tcBorders>
              <w:top w:val="single" w:sz="4" w:space="0" w:color="auto"/>
              <w:left w:val="single" w:sz="4" w:space="0" w:color="auto"/>
              <w:bottom w:val="single" w:sz="4" w:space="0" w:color="auto"/>
              <w:right w:val="single" w:sz="4" w:space="0" w:color="auto"/>
            </w:tcBorders>
          </w:tcPr>
          <w:p w:rsidR="003D31B3" w:rsidRPr="006A14DF" w:rsidP="00951A81" w14:paraId="66268220" w14:textId="77777777">
            <w:pPr>
              <w:pStyle w:val="Normal6a"/>
            </w:pPr>
          </w:p>
        </w:tc>
        <w:tc>
          <w:tcPr>
            <w:tcW w:w="155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6E5AF138" w14:textId="77777777">
            <w:pPr>
              <w:pStyle w:val="Normal6a"/>
            </w:pPr>
          </w:p>
        </w:tc>
      </w:tr>
      <w:tr w14:paraId="24323482"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3621E478" w14:textId="77777777">
            <w:pPr>
              <w:pStyle w:val="Normal6a"/>
            </w:pPr>
            <w:r w:rsidRPr="006A14DF">
              <w:t>Emissioni dai freni in numero di particelle (PN)</w:t>
            </w:r>
          </w:p>
        </w:tc>
        <w:tc>
          <w:tcPr>
            <w:tcW w:w="1623" w:type="dxa"/>
            <w:gridSpan w:val="2"/>
            <w:tcBorders>
              <w:top w:val="single" w:sz="4" w:space="0" w:color="auto"/>
              <w:left w:val="single" w:sz="4" w:space="0" w:color="auto"/>
              <w:bottom w:val="single" w:sz="4" w:space="0" w:color="auto"/>
              <w:right w:val="single" w:sz="4" w:space="0" w:color="auto"/>
            </w:tcBorders>
          </w:tcPr>
          <w:p w:rsidR="003D31B3" w:rsidRPr="006A14DF" w:rsidP="00951A81" w14:paraId="4D46B0DA" w14:textId="77777777">
            <w:pPr>
              <w:pStyle w:val="Normal6a"/>
            </w:pPr>
          </w:p>
        </w:tc>
        <w:tc>
          <w:tcPr>
            <w:tcW w:w="156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2BFB6C32" w14:textId="77777777">
            <w:pPr>
              <w:pStyle w:val="Normal6a"/>
            </w:pPr>
          </w:p>
        </w:tc>
        <w:tc>
          <w:tcPr>
            <w:tcW w:w="1598" w:type="dxa"/>
            <w:gridSpan w:val="2"/>
            <w:tcBorders>
              <w:top w:val="single" w:sz="4" w:space="0" w:color="auto"/>
              <w:left w:val="single" w:sz="4" w:space="0" w:color="auto"/>
              <w:bottom w:val="single" w:sz="4" w:space="0" w:color="auto"/>
              <w:right w:val="single" w:sz="4" w:space="0" w:color="auto"/>
            </w:tcBorders>
          </w:tcPr>
          <w:p w:rsidR="003D31B3" w:rsidRPr="006A14DF" w:rsidP="00951A81" w14:paraId="67727B33" w14:textId="77777777">
            <w:pPr>
              <w:pStyle w:val="Normal6a"/>
            </w:pPr>
          </w:p>
        </w:tc>
        <w:tc>
          <w:tcPr>
            <w:tcW w:w="1735" w:type="dxa"/>
            <w:gridSpan w:val="2"/>
            <w:tcBorders>
              <w:top w:val="single" w:sz="4" w:space="0" w:color="auto"/>
              <w:left w:val="single" w:sz="4" w:space="0" w:color="auto"/>
              <w:bottom w:val="single" w:sz="4" w:space="0" w:color="auto"/>
              <w:right w:val="single" w:sz="4" w:space="0" w:color="auto"/>
            </w:tcBorders>
          </w:tcPr>
          <w:p w:rsidR="003D31B3" w:rsidRPr="006A14DF" w:rsidP="00951A81" w14:paraId="2DED46D8" w14:textId="77777777">
            <w:pPr>
              <w:pStyle w:val="Normal6a"/>
            </w:pPr>
          </w:p>
        </w:tc>
        <w:tc>
          <w:tcPr>
            <w:tcW w:w="155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02C394DB" w14:textId="77777777">
            <w:pPr>
              <w:pStyle w:val="Normal6a"/>
            </w:pPr>
          </w:p>
        </w:tc>
      </w:tr>
      <w:tr w14:paraId="04954AE8"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4E6425" w14:paraId="35151361" w14:textId="77777777">
            <w:pPr>
              <w:spacing w:before="240" w:after="240"/>
              <w:jc w:val="center"/>
            </w:pPr>
            <w:r w:rsidRPr="006A14DF">
              <w:t>Emendamento</w:t>
            </w:r>
          </w:p>
        </w:tc>
      </w:tr>
      <w:tr w14:paraId="0CAF0761"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951A81" w14:paraId="6E675183" w14:textId="77777777">
            <w:pPr>
              <w:pStyle w:val="Normal6a"/>
            </w:pPr>
            <w:r w:rsidRPr="006A14DF">
              <w:t xml:space="preserve">Tabella 5: limiti di emissione di particolato dai freni Euro 7 nel </w:t>
            </w:r>
            <w:r w:rsidRPr="006A14DF">
              <w:t>ciclo di guida standard applicabili a decorrere dal 1º gennaio 2030 a seguito del riesame di cui all'articolo 18, paragrafo 5, mediante la tecnologia del gruppo propulsore (veicoli delle categorie M</w:t>
            </w:r>
            <w:r w:rsidRPr="006A14DF">
              <w:rPr>
                <w:vertAlign w:val="subscript"/>
              </w:rPr>
              <w:t>1</w:t>
            </w:r>
            <w:r w:rsidRPr="006A14DF">
              <w:t xml:space="preserve"> ed N</w:t>
            </w:r>
            <w:r w:rsidRPr="006A14DF">
              <w:rPr>
                <w:vertAlign w:val="subscript"/>
              </w:rPr>
              <w:t>1</w:t>
            </w:r>
            <w:r w:rsidRPr="006A14DF">
              <w:t>)</w:t>
            </w:r>
          </w:p>
        </w:tc>
      </w:tr>
      <w:tr w14:paraId="47F5197E"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31BAC039" w14:textId="77777777">
            <w:pPr>
              <w:pStyle w:val="Normal6a"/>
            </w:pPr>
            <w:r w:rsidRPr="006A14DF">
              <w:t>Limiti di emissione</w:t>
            </w:r>
          </w:p>
        </w:tc>
        <w:tc>
          <w:tcPr>
            <w:tcW w:w="8084" w:type="dxa"/>
            <w:gridSpan w:val="10"/>
            <w:tcBorders>
              <w:top w:val="single" w:sz="4" w:space="0" w:color="auto"/>
              <w:left w:val="single" w:sz="4" w:space="0" w:color="auto"/>
              <w:bottom w:val="single" w:sz="4" w:space="0" w:color="auto"/>
              <w:right w:val="single" w:sz="4" w:space="0" w:color="auto"/>
            </w:tcBorders>
            <w:hideMark/>
          </w:tcPr>
          <w:p w:rsidR="003D31B3" w:rsidRPr="006A14DF" w:rsidP="00951A81" w14:paraId="646D1615" w14:textId="77777777">
            <w:pPr>
              <w:pStyle w:val="Normal6a"/>
            </w:pPr>
            <w:r w:rsidRPr="006A14DF">
              <w:t>Veicoli M</w:t>
            </w:r>
            <w:r w:rsidRPr="006A14DF">
              <w:rPr>
                <w:rStyle w:val="oj-sub"/>
                <w:sz w:val="17"/>
                <w:vertAlign w:val="subscript"/>
              </w:rPr>
              <w:t>1</w:t>
            </w:r>
            <w:r w:rsidRPr="006A14DF">
              <w:t xml:space="preserve"> ed N</w:t>
            </w:r>
            <w:r w:rsidRPr="006A14DF">
              <w:rPr>
                <w:rStyle w:val="oj-sub"/>
                <w:sz w:val="17"/>
                <w:vertAlign w:val="subscript"/>
              </w:rPr>
              <w:t>1</w:t>
            </w:r>
          </w:p>
        </w:tc>
      </w:tr>
      <w:tr w14:paraId="26B7757C" w14:textId="77777777" w:rsidTr="004E6425">
        <w:tblPrEx>
          <w:tblW w:w="0" w:type="auto"/>
          <w:tblLook w:val="04A0"/>
        </w:tblPrEx>
        <w:trPr>
          <w:trHeight w:val="375"/>
        </w:trPr>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20DFC5E6" w14:textId="77777777">
            <w:pPr>
              <w:pStyle w:val="Normal6a"/>
            </w:pPr>
            <w:r w:rsidRPr="006A14DF">
              <w:t>Tecnologia del gruppo propulsore</w:t>
            </w:r>
          </w:p>
        </w:tc>
        <w:tc>
          <w:tcPr>
            <w:tcW w:w="1177" w:type="dxa"/>
            <w:tcBorders>
              <w:top w:val="single" w:sz="4" w:space="0" w:color="auto"/>
              <w:left w:val="single" w:sz="4" w:space="0" w:color="auto"/>
              <w:bottom w:val="single" w:sz="4" w:space="0" w:color="auto"/>
              <w:right w:val="single" w:sz="4" w:space="0" w:color="auto"/>
            </w:tcBorders>
            <w:hideMark/>
          </w:tcPr>
          <w:p w:rsidR="003D31B3" w:rsidRPr="006A14DF" w:rsidP="00951A81" w14:paraId="43B7DB33" w14:textId="77777777">
            <w:pPr>
              <w:pStyle w:val="Normal6a"/>
            </w:pPr>
            <w:r w:rsidRPr="006A14DF">
              <w:t>PEV</w:t>
            </w:r>
          </w:p>
        </w:tc>
        <w:tc>
          <w:tcPr>
            <w:tcW w:w="1354"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7F611AC6" w14:textId="77777777">
            <w:pPr>
              <w:pStyle w:val="Normal6a"/>
            </w:pPr>
            <w:r w:rsidRPr="006A14DF">
              <w:t>OVC-HEV</w:t>
            </w:r>
          </w:p>
        </w:tc>
        <w:tc>
          <w:tcPr>
            <w:tcW w:w="1361"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4B4D29AC" w14:textId="77777777">
            <w:pPr>
              <w:pStyle w:val="Normal6a"/>
            </w:pPr>
            <w:r w:rsidRPr="006A14DF">
              <w:t>NOVC-HEV</w:t>
            </w:r>
          </w:p>
        </w:tc>
        <w:tc>
          <w:tcPr>
            <w:tcW w:w="1476"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6A447C2E" w14:textId="77777777">
            <w:pPr>
              <w:pStyle w:val="Normal6a"/>
            </w:pPr>
            <w:r w:rsidRPr="006A14DF">
              <w:t>FCV/FCHV</w:t>
            </w:r>
          </w:p>
        </w:tc>
        <w:tc>
          <w:tcPr>
            <w:tcW w:w="135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605CE29A" w14:textId="77777777">
            <w:pPr>
              <w:pStyle w:val="Normal6a"/>
            </w:pPr>
            <w:r w:rsidRPr="006A14DF">
              <w:t>ICEV</w:t>
            </w:r>
          </w:p>
        </w:tc>
        <w:tc>
          <w:tcPr>
            <w:tcW w:w="1357" w:type="dxa"/>
            <w:tcBorders>
              <w:top w:val="single" w:sz="4" w:space="0" w:color="auto"/>
              <w:left w:val="single" w:sz="4" w:space="0" w:color="auto"/>
              <w:bottom w:val="single" w:sz="4" w:space="0" w:color="auto"/>
              <w:right w:val="single" w:sz="4" w:space="0" w:color="auto"/>
            </w:tcBorders>
            <w:hideMark/>
          </w:tcPr>
          <w:p w:rsidR="003D31B3" w:rsidRPr="006A14DF" w:rsidP="00951A81" w14:paraId="666E0B61" w14:textId="77777777">
            <w:pPr>
              <w:pStyle w:val="Normal6a"/>
            </w:pPr>
            <w:r w:rsidRPr="006A14DF">
              <w:rPr>
                <w:b/>
                <w:i/>
              </w:rPr>
              <w:t>VEEF</w:t>
            </w:r>
          </w:p>
        </w:tc>
      </w:tr>
      <w:tr w14:paraId="33A9710C" w14:textId="77777777" w:rsidTr="004E6425">
        <w:tblPrEx>
          <w:tblW w:w="0" w:type="auto"/>
          <w:tblLook w:val="04A0"/>
        </w:tblPrEx>
        <w:trPr>
          <w:trHeight w:val="375"/>
        </w:trPr>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6722E971" w14:textId="77777777">
            <w:pPr>
              <w:pStyle w:val="Normal6a"/>
            </w:pPr>
            <w:r w:rsidRPr="006A14DF">
              <w:t>Emissioni di particolato dai freni (PM</w:t>
            </w:r>
            <w:r w:rsidRPr="006A14DF">
              <w:rPr>
                <w:vertAlign w:val="subscript"/>
              </w:rPr>
              <w:t>10</w:t>
            </w:r>
            <w:r w:rsidRPr="006A14DF">
              <w:t>)</w:t>
            </w:r>
          </w:p>
        </w:tc>
        <w:tc>
          <w:tcPr>
            <w:tcW w:w="1177" w:type="dxa"/>
            <w:tcBorders>
              <w:top w:val="single" w:sz="4" w:space="0" w:color="auto"/>
              <w:left w:val="single" w:sz="4" w:space="0" w:color="auto"/>
              <w:bottom w:val="single" w:sz="4" w:space="0" w:color="auto"/>
              <w:right w:val="single" w:sz="4" w:space="0" w:color="auto"/>
            </w:tcBorders>
          </w:tcPr>
          <w:p w:rsidR="003D31B3" w:rsidRPr="006A14DF" w:rsidP="00951A81" w14:paraId="41627442" w14:textId="77777777">
            <w:pPr>
              <w:pStyle w:val="Normal6a"/>
            </w:pPr>
          </w:p>
        </w:tc>
        <w:tc>
          <w:tcPr>
            <w:tcW w:w="1354" w:type="dxa"/>
            <w:gridSpan w:val="2"/>
            <w:tcBorders>
              <w:top w:val="single" w:sz="4" w:space="0" w:color="auto"/>
              <w:left w:val="single" w:sz="4" w:space="0" w:color="auto"/>
              <w:bottom w:val="single" w:sz="4" w:space="0" w:color="auto"/>
              <w:right w:val="single" w:sz="4" w:space="0" w:color="auto"/>
            </w:tcBorders>
          </w:tcPr>
          <w:p w:rsidR="003D31B3" w:rsidRPr="006A14DF" w:rsidP="00951A81" w14:paraId="7912EA81" w14:textId="77777777">
            <w:pPr>
              <w:pStyle w:val="Normal6a"/>
            </w:pPr>
          </w:p>
        </w:tc>
        <w:tc>
          <w:tcPr>
            <w:tcW w:w="1361" w:type="dxa"/>
            <w:gridSpan w:val="2"/>
            <w:tcBorders>
              <w:top w:val="single" w:sz="4" w:space="0" w:color="auto"/>
              <w:left w:val="single" w:sz="4" w:space="0" w:color="auto"/>
              <w:bottom w:val="single" w:sz="4" w:space="0" w:color="auto"/>
              <w:right w:val="single" w:sz="4" w:space="0" w:color="auto"/>
            </w:tcBorders>
          </w:tcPr>
          <w:p w:rsidR="003D31B3" w:rsidRPr="006A14DF" w:rsidP="00951A81" w14:paraId="65BB5198" w14:textId="77777777">
            <w:pPr>
              <w:pStyle w:val="Normal6a"/>
            </w:pPr>
          </w:p>
        </w:tc>
        <w:tc>
          <w:tcPr>
            <w:tcW w:w="1476" w:type="dxa"/>
            <w:gridSpan w:val="2"/>
            <w:tcBorders>
              <w:top w:val="single" w:sz="4" w:space="0" w:color="auto"/>
              <w:left w:val="single" w:sz="4" w:space="0" w:color="auto"/>
              <w:bottom w:val="single" w:sz="4" w:space="0" w:color="auto"/>
              <w:right w:val="single" w:sz="4" w:space="0" w:color="auto"/>
            </w:tcBorders>
          </w:tcPr>
          <w:p w:rsidR="003D31B3" w:rsidRPr="006A14DF" w:rsidP="00951A81" w14:paraId="5E362270" w14:textId="77777777">
            <w:pPr>
              <w:pStyle w:val="Normal6a"/>
            </w:pPr>
          </w:p>
        </w:tc>
        <w:tc>
          <w:tcPr>
            <w:tcW w:w="135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5DD403F1" w14:textId="77777777">
            <w:pPr>
              <w:pStyle w:val="Normal6a"/>
            </w:pPr>
          </w:p>
        </w:tc>
        <w:tc>
          <w:tcPr>
            <w:tcW w:w="1357" w:type="dxa"/>
            <w:tcBorders>
              <w:top w:val="single" w:sz="4" w:space="0" w:color="auto"/>
              <w:left w:val="single" w:sz="4" w:space="0" w:color="auto"/>
              <w:bottom w:val="single" w:sz="4" w:space="0" w:color="auto"/>
              <w:right w:val="single" w:sz="4" w:space="0" w:color="auto"/>
            </w:tcBorders>
          </w:tcPr>
          <w:p w:rsidR="003D31B3" w:rsidRPr="006A14DF" w:rsidP="00951A81" w14:paraId="29A82BEA" w14:textId="77777777">
            <w:pPr>
              <w:pStyle w:val="Normal6a"/>
            </w:pPr>
          </w:p>
        </w:tc>
      </w:tr>
      <w:tr w14:paraId="1993D8B6" w14:textId="77777777" w:rsidTr="004E6425">
        <w:tblPrEx>
          <w:tblW w:w="0" w:type="auto"/>
          <w:tblLook w:val="04A0"/>
        </w:tblPrEx>
        <w:trPr>
          <w:trHeight w:val="375"/>
        </w:trPr>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0662A651" w14:textId="77777777">
            <w:pPr>
              <w:pStyle w:val="Normal6a"/>
            </w:pPr>
            <w:r w:rsidRPr="006A14DF">
              <w:t xml:space="preserve">Emissioni dai </w:t>
            </w:r>
            <w:r w:rsidRPr="006A14DF">
              <w:t>freni in numero di particelle (PN)</w:t>
            </w:r>
          </w:p>
        </w:tc>
        <w:tc>
          <w:tcPr>
            <w:tcW w:w="1177" w:type="dxa"/>
            <w:tcBorders>
              <w:top w:val="single" w:sz="4" w:space="0" w:color="auto"/>
              <w:left w:val="single" w:sz="4" w:space="0" w:color="auto"/>
              <w:bottom w:val="single" w:sz="4" w:space="0" w:color="auto"/>
              <w:right w:val="single" w:sz="4" w:space="0" w:color="auto"/>
            </w:tcBorders>
          </w:tcPr>
          <w:p w:rsidR="003D31B3" w:rsidRPr="006A14DF" w:rsidP="00951A81" w14:paraId="11931372" w14:textId="77777777">
            <w:pPr>
              <w:pStyle w:val="Normal6a"/>
            </w:pPr>
          </w:p>
        </w:tc>
        <w:tc>
          <w:tcPr>
            <w:tcW w:w="1354" w:type="dxa"/>
            <w:gridSpan w:val="2"/>
            <w:tcBorders>
              <w:top w:val="single" w:sz="4" w:space="0" w:color="auto"/>
              <w:left w:val="single" w:sz="4" w:space="0" w:color="auto"/>
              <w:bottom w:val="single" w:sz="4" w:space="0" w:color="auto"/>
              <w:right w:val="single" w:sz="4" w:space="0" w:color="auto"/>
            </w:tcBorders>
          </w:tcPr>
          <w:p w:rsidR="003D31B3" w:rsidRPr="006A14DF" w:rsidP="00951A81" w14:paraId="525DC1B9" w14:textId="77777777">
            <w:pPr>
              <w:pStyle w:val="Normal6a"/>
            </w:pPr>
          </w:p>
        </w:tc>
        <w:tc>
          <w:tcPr>
            <w:tcW w:w="1361" w:type="dxa"/>
            <w:gridSpan w:val="2"/>
            <w:tcBorders>
              <w:top w:val="single" w:sz="4" w:space="0" w:color="auto"/>
              <w:left w:val="single" w:sz="4" w:space="0" w:color="auto"/>
              <w:bottom w:val="single" w:sz="4" w:space="0" w:color="auto"/>
              <w:right w:val="single" w:sz="4" w:space="0" w:color="auto"/>
            </w:tcBorders>
          </w:tcPr>
          <w:p w:rsidR="003D31B3" w:rsidRPr="006A14DF" w:rsidP="00951A81" w14:paraId="71DDB0B8" w14:textId="77777777">
            <w:pPr>
              <w:pStyle w:val="Normal6a"/>
            </w:pPr>
          </w:p>
        </w:tc>
        <w:tc>
          <w:tcPr>
            <w:tcW w:w="1476" w:type="dxa"/>
            <w:gridSpan w:val="2"/>
            <w:tcBorders>
              <w:top w:val="single" w:sz="4" w:space="0" w:color="auto"/>
              <w:left w:val="single" w:sz="4" w:space="0" w:color="auto"/>
              <w:bottom w:val="single" w:sz="4" w:space="0" w:color="auto"/>
              <w:right w:val="single" w:sz="4" w:space="0" w:color="auto"/>
            </w:tcBorders>
          </w:tcPr>
          <w:p w:rsidR="003D31B3" w:rsidRPr="006A14DF" w:rsidP="00951A81" w14:paraId="60D16CDE" w14:textId="77777777">
            <w:pPr>
              <w:pStyle w:val="Normal6a"/>
            </w:pPr>
          </w:p>
        </w:tc>
        <w:tc>
          <w:tcPr>
            <w:tcW w:w="135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5D4A5B63" w14:textId="77777777">
            <w:pPr>
              <w:pStyle w:val="Normal6a"/>
            </w:pPr>
          </w:p>
        </w:tc>
        <w:tc>
          <w:tcPr>
            <w:tcW w:w="1357" w:type="dxa"/>
            <w:tcBorders>
              <w:top w:val="single" w:sz="4" w:space="0" w:color="auto"/>
              <w:left w:val="single" w:sz="4" w:space="0" w:color="auto"/>
              <w:bottom w:val="single" w:sz="4" w:space="0" w:color="auto"/>
              <w:right w:val="single" w:sz="4" w:space="0" w:color="auto"/>
            </w:tcBorders>
          </w:tcPr>
          <w:p w:rsidR="003D31B3" w:rsidRPr="006A14DF" w:rsidP="00951A81" w14:paraId="08A0BD89" w14:textId="77777777">
            <w:pPr>
              <w:pStyle w:val="Normal6a"/>
            </w:pPr>
          </w:p>
        </w:tc>
      </w:tr>
    </w:tbl>
    <w:p w:rsidR="003D31B3" w:rsidRPr="006A14DF" w:rsidP="001713AE" w14:paraId="57ED6A79"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&lt;/Original&gt;&lt;/Amend&gt;</w:t>
      </w:r>
    </w:p>
    <w:p w:rsidR="003D31B3" w:rsidRPr="006A14DF" w:rsidP="003D31B3" w14:paraId="4A1A922D"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292</w:t>
      </w:r>
      <w:r w:rsidRPr="006A14DF">
        <w:rPr>
          <w:rStyle w:val="HideTWBExt"/>
          <w:b w:val="0"/>
          <w:noProof w:val="0"/>
        </w:rPr>
        <w:t>&lt;/NumAm&gt;</w:t>
      </w:r>
    </w:p>
    <w:p w:rsidR="003D31B3" w:rsidRPr="006A14DF" w:rsidP="003D31B3" w14:paraId="7866A99A" w14:textId="77777777">
      <w:pPr>
        <w:pStyle w:val="NormalBold"/>
      </w:pPr>
      <w:r w:rsidRPr="006A14DF">
        <w:rPr>
          <w:rStyle w:val="HideTWBExt"/>
          <w:b w:val="0"/>
          <w:noProof w:val="0"/>
        </w:rPr>
        <w:t>&lt;RepeatBlock-By&gt;&lt;Members&gt;</w:t>
      </w:r>
      <w:r w:rsidRPr="006A14DF">
        <w:t>Jan-Christoph Oetjen, Andreas Glück, Svenja Hahn, Marjan Šarec</w:t>
      </w:r>
      <w:r w:rsidRPr="006A14DF">
        <w:rPr>
          <w:rStyle w:val="HideTWBExt"/>
          <w:b w:val="0"/>
          <w:noProof w:val="0"/>
        </w:rPr>
        <w:t>&lt;/Members&gt;</w:t>
      </w:r>
    </w:p>
    <w:p w:rsidR="003D31B3" w:rsidRPr="006A14DF" w:rsidP="003D31B3" w14:paraId="1585704F" w14:textId="77777777">
      <w:pPr>
        <w:rPr>
          <w:rStyle w:val="HideTWBExt"/>
          <w:noProof w:val="0"/>
        </w:rPr>
      </w:pPr>
      <w:r w:rsidRPr="006A14DF">
        <w:rPr>
          <w:rStyle w:val="HideTWBExt"/>
          <w:noProof w:val="0"/>
        </w:rPr>
        <w:t>&lt;/RepeatBlock-By&gt;</w:t>
      </w:r>
    </w:p>
    <w:p w:rsidR="003D31B3" w:rsidRPr="006A14DF" w:rsidP="003D31B3" w14:paraId="3B3247D0"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12F9CA7C"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13D9BB4F"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22F38B62" w14:textId="77777777">
      <w:pPr>
        <w:rPr>
          <w:rStyle w:val="HideTWBExt"/>
          <w:noProof w:val="0"/>
        </w:rPr>
      </w:pPr>
      <w:r w:rsidRPr="006A14DF">
        <w:rPr>
          <w:rStyle w:val="HideTWBExt"/>
          <w:noProof w:val="0"/>
        </w:rPr>
        <w:t>&lt;Article2&gt;</w:t>
      </w:r>
      <w:r w:rsidRPr="006A14DF">
        <w:t>Allegato I – tabella 6</w:t>
      </w:r>
      <w:r w:rsidRPr="006A14DF">
        <w:rPr>
          <w:rStyle w:val="HideTWBExt"/>
          <w:noProof w:val="0"/>
        </w:rPr>
        <w:t>&lt;/Article2&gt;</w:t>
      </w:r>
    </w:p>
    <w:tbl>
      <w:tblPr>
        <w:tblW w:w="0" w:type="auto"/>
        <w:tblLook w:val="04A0"/>
      </w:tblPr>
      <w:tblGrid>
        <w:gridCol w:w="1545"/>
        <w:gridCol w:w="1177"/>
        <w:gridCol w:w="446"/>
        <w:gridCol w:w="908"/>
        <w:gridCol w:w="661"/>
        <w:gridCol w:w="700"/>
        <w:gridCol w:w="898"/>
        <w:gridCol w:w="578"/>
        <w:gridCol w:w="1157"/>
        <w:gridCol w:w="202"/>
        <w:gridCol w:w="1357"/>
      </w:tblGrid>
      <w:tr w14:paraId="7DDE6DA2"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4E6425" w14:paraId="74370597" w14:textId="77777777">
            <w:pPr>
              <w:spacing w:before="240" w:after="240"/>
              <w:jc w:val="center"/>
              <w:rPr>
                <w:b/>
                <w:bCs/>
              </w:rPr>
            </w:pPr>
            <w:r w:rsidRPr="006A14DF">
              <w:t>Testo in vigore</w:t>
            </w:r>
          </w:p>
        </w:tc>
      </w:tr>
      <w:tr w14:paraId="5DA7C62D"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951A81" w14:paraId="5920E2C0" w14:textId="77777777">
            <w:pPr>
              <w:pStyle w:val="Normal6a"/>
              <w:rPr>
                <w:b/>
                <w:bCs/>
              </w:rPr>
            </w:pPr>
            <w:r w:rsidRPr="006A14DF">
              <w:t>Tabella 6: limiti di emissione di particolato dai freni Euro 7 nel ciclo di guida standard applicabili a decorrere dal 1º gennaio 2030 a seguito del riesame di cui all'articolo 18, paragrafo 5, mediante la tecnologia del gruppo propulsore (veicoli delle categorie M</w:t>
            </w:r>
            <w:r w:rsidRPr="006A14DF">
              <w:rPr>
                <w:vertAlign w:val="subscript"/>
              </w:rPr>
              <w:t>2</w:t>
            </w:r>
            <w:r w:rsidRPr="006A14DF">
              <w:t xml:space="preserve"> ed N</w:t>
            </w:r>
            <w:r w:rsidRPr="006A14DF">
              <w:rPr>
                <w:vertAlign w:val="subscript"/>
              </w:rPr>
              <w:t>2</w:t>
            </w:r>
            <w:r w:rsidRPr="006A14DF">
              <w:t>)</w:t>
            </w:r>
          </w:p>
        </w:tc>
      </w:tr>
      <w:tr w14:paraId="68FB759D"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086A91CE" w14:textId="77777777">
            <w:pPr>
              <w:pStyle w:val="Normal6a"/>
            </w:pPr>
            <w:r w:rsidRPr="006A14DF">
              <w:t>Limiti di emissione</w:t>
            </w:r>
          </w:p>
        </w:tc>
        <w:tc>
          <w:tcPr>
            <w:tcW w:w="8084" w:type="dxa"/>
            <w:gridSpan w:val="10"/>
            <w:tcBorders>
              <w:top w:val="single" w:sz="4" w:space="0" w:color="auto"/>
              <w:left w:val="single" w:sz="4" w:space="0" w:color="auto"/>
              <w:bottom w:val="single" w:sz="4" w:space="0" w:color="auto"/>
              <w:right w:val="single" w:sz="4" w:space="0" w:color="auto"/>
            </w:tcBorders>
            <w:hideMark/>
          </w:tcPr>
          <w:p w:rsidR="003D31B3" w:rsidRPr="006A14DF" w:rsidP="00951A81" w14:paraId="7B683D0F" w14:textId="77777777">
            <w:pPr>
              <w:pStyle w:val="Normal6a"/>
            </w:pPr>
            <w:r w:rsidRPr="006A14DF">
              <w:t>Veicoli delle categorie M</w:t>
            </w:r>
            <w:r w:rsidRPr="006A14DF">
              <w:rPr>
                <w:vertAlign w:val="subscript"/>
              </w:rPr>
              <w:t>2</w:t>
            </w:r>
            <w:r w:rsidRPr="006A14DF">
              <w:t xml:space="preserve"> ed N</w:t>
            </w:r>
            <w:r w:rsidRPr="006A14DF">
              <w:rPr>
                <w:vertAlign w:val="subscript"/>
              </w:rPr>
              <w:t>2</w:t>
            </w:r>
          </w:p>
        </w:tc>
      </w:tr>
      <w:tr w14:paraId="57F327CD"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11DBE9F8" w14:textId="77777777">
            <w:pPr>
              <w:pStyle w:val="Normal6a"/>
            </w:pPr>
            <w:r w:rsidRPr="006A14DF">
              <w:t>Tecnologia del gruppo propulsore</w:t>
            </w:r>
          </w:p>
        </w:tc>
        <w:tc>
          <w:tcPr>
            <w:tcW w:w="1623"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3CAB9215" w14:textId="77777777">
            <w:pPr>
              <w:pStyle w:val="Normal6a"/>
            </w:pPr>
            <w:r w:rsidRPr="006A14DF">
              <w:t>PEV</w:t>
            </w:r>
          </w:p>
        </w:tc>
        <w:tc>
          <w:tcPr>
            <w:tcW w:w="156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1D0FF1F1" w14:textId="77777777">
            <w:pPr>
              <w:pStyle w:val="Normal6a"/>
            </w:pPr>
            <w:r w:rsidRPr="006A14DF">
              <w:t>OVC-HEV</w:t>
            </w:r>
          </w:p>
        </w:tc>
        <w:tc>
          <w:tcPr>
            <w:tcW w:w="1598"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07C17AE1" w14:textId="77777777">
            <w:pPr>
              <w:pStyle w:val="Normal6a"/>
            </w:pPr>
            <w:r w:rsidRPr="006A14DF">
              <w:t>NOVC-HEV</w:t>
            </w:r>
          </w:p>
        </w:tc>
        <w:tc>
          <w:tcPr>
            <w:tcW w:w="1735"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2493B26D" w14:textId="77777777">
            <w:pPr>
              <w:pStyle w:val="Normal6a"/>
            </w:pPr>
            <w:r w:rsidRPr="006A14DF">
              <w:t>FCV/FCHV</w:t>
            </w:r>
          </w:p>
        </w:tc>
        <w:tc>
          <w:tcPr>
            <w:tcW w:w="1559" w:type="dxa"/>
            <w:gridSpan w:val="2"/>
            <w:tcBorders>
              <w:top w:val="single" w:sz="4" w:space="0" w:color="auto"/>
              <w:left w:val="single" w:sz="4" w:space="0" w:color="auto"/>
              <w:bottom w:val="single" w:sz="4" w:space="0" w:color="auto"/>
              <w:right w:val="single" w:sz="4" w:space="0" w:color="auto"/>
            </w:tcBorders>
            <w:hideMark/>
          </w:tcPr>
          <w:p w:rsidR="003D31B3" w:rsidRPr="006A14DF" w:rsidP="00951A81" w14:paraId="5130CB46" w14:textId="77777777">
            <w:pPr>
              <w:pStyle w:val="Normal6a"/>
            </w:pPr>
            <w:r w:rsidRPr="006A14DF">
              <w:t>ICEV</w:t>
            </w:r>
          </w:p>
        </w:tc>
      </w:tr>
      <w:tr w14:paraId="60945C12"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264AC87A" w14:textId="77777777">
            <w:pPr>
              <w:pStyle w:val="Normal6a"/>
            </w:pPr>
            <w:r w:rsidRPr="006A14DF">
              <w:t>Emissioni di particolato dai freni (PM</w:t>
            </w:r>
            <w:r w:rsidRPr="006A14DF">
              <w:rPr>
                <w:vertAlign w:val="subscript"/>
              </w:rPr>
              <w:t>10</w:t>
            </w:r>
            <w:r w:rsidRPr="006A14DF">
              <w:t>)</w:t>
            </w:r>
          </w:p>
        </w:tc>
        <w:tc>
          <w:tcPr>
            <w:tcW w:w="1623" w:type="dxa"/>
            <w:gridSpan w:val="2"/>
            <w:tcBorders>
              <w:top w:val="single" w:sz="4" w:space="0" w:color="auto"/>
              <w:left w:val="single" w:sz="4" w:space="0" w:color="auto"/>
              <w:bottom w:val="single" w:sz="4" w:space="0" w:color="auto"/>
              <w:right w:val="single" w:sz="4" w:space="0" w:color="auto"/>
            </w:tcBorders>
          </w:tcPr>
          <w:p w:rsidR="003D31B3" w:rsidRPr="006A14DF" w:rsidP="00951A81" w14:paraId="1DF9C478" w14:textId="77777777">
            <w:pPr>
              <w:pStyle w:val="Normal6a"/>
            </w:pPr>
          </w:p>
        </w:tc>
        <w:tc>
          <w:tcPr>
            <w:tcW w:w="156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11F2E266" w14:textId="77777777">
            <w:pPr>
              <w:pStyle w:val="Normal6a"/>
            </w:pPr>
          </w:p>
        </w:tc>
        <w:tc>
          <w:tcPr>
            <w:tcW w:w="1598" w:type="dxa"/>
            <w:gridSpan w:val="2"/>
            <w:tcBorders>
              <w:top w:val="single" w:sz="4" w:space="0" w:color="auto"/>
              <w:left w:val="single" w:sz="4" w:space="0" w:color="auto"/>
              <w:bottom w:val="single" w:sz="4" w:space="0" w:color="auto"/>
              <w:right w:val="single" w:sz="4" w:space="0" w:color="auto"/>
            </w:tcBorders>
          </w:tcPr>
          <w:p w:rsidR="003D31B3" w:rsidRPr="006A14DF" w:rsidP="00951A81" w14:paraId="2DE41C60" w14:textId="77777777">
            <w:pPr>
              <w:pStyle w:val="Normal6a"/>
            </w:pPr>
          </w:p>
        </w:tc>
        <w:tc>
          <w:tcPr>
            <w:tcW w:w="1735" w:type="dxa"/>
            <w:gridSpan w:val="2"/>
            <w:tcBorders>
              <w:top w:val="single" w:sz="4" w:space="0" w:color="auto"/>
              <w:left w:val="single" w:sz="4" w:space="0" w:color="auto"/>
              <w:bottom w:val="single" w:sz="4" w:space="0" w:color="auto"/>
              <w:right w:val="single" w:sz="4" w:space="0" w:color="auto"/>
            </w:tcBorders>
          </w:tcPr>
          <w:p w:rsidR="003D31B3" w:rsidRPr="006A14DF" w:rsidP="00951A81" w14:paraId="232166FE" w14:textId="77777777">
            <w:pPr>
              <w:pStyle w:val="Normal6a"/>
            </w:pPr>
          </w:p>
        </w:tc>
        <w:tc>
          <w:tcPr>
            <w:tcW w:w="155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5378E920" w14:textId="77777777">
            <w:pPr>
              <w:pStyle w:val="Normal6a"/>
            </w:pPr>
          </w:p>
        </w:tc>
      </w:tr>
      <w:tr w14:paraId="3AFB9F0B"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951A81" w14:paraId="369D0A83" w14:textId="77777777">
            <w:pPr>
              <w:pStyle w:val="Normal6a"/>
            </w:pPr>
            <w:r w:rsidRPr="006A14DF">
              <w:t>Emissioni dai freni in numero di particelle (PN)</w:t>
            </w:r>
          </w:p>
        </w:tc>
        <w:tc>
          <w:tcPr>
            <w:tcW w:w="1623" w:type="dxa"/>
            <w:gridSpan w:val="2"/>
            <w:tcBorders>
              <w:top w:val="single" w:sz="4" w:space="0" w:color="auto"/>
              <w:left w:val="single" w:sz="4" w:space="0" w:color="auto"/>
              <w:bottom w:val="single" w:sz="4" w:space="0" w:color="auto"/>
              <w:right w:val="single" w:sz="4" w:space="0" w:color="auto"/>
            </w:tcBorders>
          </w:tcPr>
          <w:p w:rsidR="003D31B3" w:rsidRPr="006A14DF" w:rsidP="00951A81" w14:paraId="41A9139D" w14:textId="77777777">
            <w:pPr>
              <w:pStyle w:val="Normal6a"/>
            </w:pPr>
          </w:p>
        </w:tc>
        <w:tc>
          <w:tcPr>
            <w:tcW w:w="156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0E624794" w14:textId="77777777">
            <w:pPr>
              <w:pStyle w:val="Normal6a"/>
            </w:pPr>
          </w:p>
        </w:tc>
        <w:tc>
          <w:tcPr>
            <w:tcW w:w="1598" w:type="dxa"/>
            <w:gridSpan w:val="2"/>
            <w:tcBorders>
              <w:top w:val="single" w:sz="4" w:space="0" w:color="auto"/>
              <w:left w:val="single" w:sz="4" w:space="0" w:color="auto"/>
              <w:bottom w:val="single" w:sz="4" w:space="0" w:color="auto"/>
              <w:right w:val="single" w:sz="4" w:space="0" w:color="auto"/>
            </w:tcBorders>
          </w:tcPr>
          <w:p w:rsidR="003D31B3" w:rsidRPr="006A14DF" w:rsidP="00951A81" w14:paraId="6B60AE90" w14:textId="77777777">
            <w:pPr>
              <w:pStyle w:val="Normal6a"/>
            </w:pPr>
          </w:p>
        </w:tc>
        <w:tc>
          <w:tcPr>
            <w:tcW w:w="1735" w:type="dxa"/>
            <w:gridSpan w:val="2"/>
            <w:tcBorders>
              <w:top w:val="single" w:sz="4" w:space="0" w:color="auto"/>
              <w:left w:val="single" w:sz="4" w:space="0" w:color="auto"/>
              <w:bottom w:val="single" w:sz="4" w:space="0" w:color="auto"/>
              <w:right w:val="single" w:sz="4" w:space="0" w:color="auto"/>
            </w:tcBorders>
          </w:tcPr>
          <w:p w:rsidR="003D31B3" w:rsidRPr="006A14DF" w:rsidP="00951A81" w14:paraId="7715B42F" w14:textId="77777777">
            <w:pPr>
              <w:pStyle w:val="Normal6a"/>
            </w:pPr>
          </w:p>
        </w:tc>
        <w:tc>
          <w:tcPr>
            <w:tcW w:w="1559" w:type="dxa"/>
            <w:gridSpan w:val="2"/>
            <w:tcBorders>
              <w:top w:val="single" w:sz="4" w:space="0" w:color="auto"/>
              <w:left w:val="single" w:sz="4" w:space="0" w:color="auto"/>
              <w:bottom w:val="single" w:sz="4" w:space="0" w:color="auto"/>
              <w:right w:val="single" w:sz="4" w:space="0" w:color="auto"/>
            </w:tcBorders>
          </w:tcPr>
          <w:p w:rsidR="003D31B3" w:rsidRPr="006A14DF" w:rsidP="00951A81" w14:paraId="16AE623E" w14:textId="77777777">
            <w:pPr>
              <w:pStyle w:val="Normal6a"/>
            </w:pPr>
          </w:p>
        </w:tc>
      </w:tr>
      <w:tr w14:paraId="4A71C699"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4E6425" w14:paraId="62113D83" w14:textId="77777777">
            <w:pPr>
              <w:spacing w:before="240" w:after="240"/>
              <w:jc w:val="center"/>
            </w:pPr>
            <w:r w:rsidRPr="006A14DF">
              <w:t>Emendamento</w:t>
            </w:r>
          </w:p>
        </w:tc>
      </w:tr>
      <w:tr w14:paraId="70F27B61" w14:textId="77777777" w:rsidTr="004E6425">
        <w:tblPrEx>
          <w:tblW w:w="0" w:type="auto"/>
          <w:tblLook w:val="04A0"/>
        </w:tblPrEx>
        <w:tc>
          <w:tcPr>
            <w:tcW w:w="9629" w:type="dxa"/>
            <w:gridSpan w:val="11"/>
            <w:tcBorders>
              <w:top w:val="single" w:sz="4" w:space="0" w:color="auto"/>
              <w:left w:val="single" w:sz="4" w:space="0" w:color="auto"/>
              <w:bottom w:val="single" w:sz="4" w:space="0" w:color="auto"/>
              <w:right w:val="single" w:sz="4" w:space="0" w:color="auto"/>
            </w:tcBorders>
            <w:hideMark/>
          </w:tcPr>
          <w:p w:rsidR="003D31B3" w:rsidRPr="006A14DF" w:rsidP="00EE3729" w14:paraId="09DCA6AA" w14:textId="77777777">
            <w:pPr>
              <w:pStyle w:val="Normal6a"/>
            </w:pPr>
            <w:r w:rsidRPr="006A14DF">
              <w:t xml:space="preserve">Tabella 6: limiti di emissione di particolato dai freni Euro 7 nel ciclo di guida standard applicabili a decorrere dal 1º gennaio 2030 a seguito del riesame di cui </w:t>
            </w:r>
            <w:r w:rsidRPr="006A14DF">
              <w:t>all'articolo 18, paragrafo 5, mediante la tecnologia del gruppo propulsore (veicoli delle categorie M</w:t>
            </w:r>
            <w:r w:rsidRPr="006A14DF">
              <w:rPr>
                <w:vertAlign w:val="subscript"/>
              </w:rPr>
              <w:t>2</w:t>
            </w:r>
            <w:r w:rsidRPr="006A14DF">
              <w:t xml:space="preserve"> ed N</w:t>
            </w:r>
            <w:r w:rsidRPr="006A14DF">
              <w:rPr>
                <w:vertAlign w:val="subscript"/>
              </w:rPr>
              <w:t>2</w:t>
            </w:r>
            <w:r w:rsidRPr="006A14DF">
              <w:t>)</w:t>
            </w:r>
          </w:p>
        </w:tc>
      </w:tr>
      <w:tr w14:paraId="643D242D" w14:textId="77777777" w:rsidTr="004E6425">
        <w:tblPrEx>
          <w:tblW w:w="0" w:type="auto"/>
          <w:tblLook w:val="04A0"/>
        </w:tblPrEx>
        <w:tc>
          <w:tcPr>
            <w:tcW w:w="1545" w:type="dxa"/>
            <w:tcBorders>
              <w:top w:val="single" w:sz="4" w:space="0" w:color="auto"/>
              <w:left w:val="single" w:sz="4" w:space="0" w:color="auto"/>
              <w:bottom w:val="single" w:sz="4" w:space="0" w:color="auto"/>
              <w:right w:val="single" w:sz="4" w:space="0" w:color="auto"/>
            </w:tcBorders>
            <w:hideMark/>
          </w:tcPr>
          <w:p w:rsidR="003D31B3" w:rsidRPr="006A14DF" w:rsidP="00EE3729" w14:paraId="21743E36" w14:textId="77777777">
            <w:pPr>
              <w:pStyle w:val="Normal6a"/>
            </w:pPr>
            <w:r w:rsidRPr="006A14DF">
              <w:t>Limiti di emissione</w:t>
            </w:r>
          </w:p>
        </w:tc>
        <w:tc>
          <w:tcPr>
            <w:tcW w:w="8084" w:type="dxa"/>
            <w:gridSpan w:val="10"/>
            <w:tcBorders>
              <w:top w:val="single" w:sz="4" w:space="0" w:color="auto"/>
              <w:left w:val="single" w:sz="4" w:space="0" w:color="auto"/>
              <w:bottom w:val="single" w:sz="4" w:space="0" w:color="auto"/>
              <w:right w:val="single" w:sz="4" w:space="0" w:color="auto"/>
            </w:tcBorders>
            <w:hideMark/>
          </w:tcPr>
          <w:p w:rsidR="003D31B3" w:rsidRPr="006A14DF" w:rsidP="00EE3729" w14:paraId="03836EC5" w14:textId="77777777">
            <w:pPr>
              <w:pStyle w:val="Normal6a"/>
            </w:pPr>
            <w:r w:rsidRPr="006A14DF">
              <w:t>Veicoli delle categorie M</w:t>
            </w:r>
            <w:r w:rsidRPr="006A14DF">
              <w:rPr>
                <w:vertAlign w:val="subscript"/>
              </w:rPr>
              <w:t>2</w:t>
            </w:r>
            <w:r w:rsidRPr="006A14DF">
              <w:t xml:space="preserve"> ed N</w:t>
            </w:r>
            <w:r w:rsidRPr="006A14DF">
              <w:rPr>
                <w:vertAlign w:val="subscript"/>
              </w:rPr>
              <w:t>2</w:t>
            </w:r>
          </w:p>
        </w:tc>
      </w:tr>
      <w:tr w14:paraId="7B6B79A7" w14:textId="77777777" w:rsidTr="004E6425">
        <w:tblPrEx>
          <w:tblW w:w="0" w:type="auto"/>
          <w:tblLook w:val="04A0"/>
        </w:tblPrEx>
        <w:trPr>
          <w:trHeight w:val="375"/>
        </w:trPr>
        <w:tc>
          <w:tcPr>
            <w:tcW w:w="1545" w:type="dxa"/>
            <w:tcBorders>
              <w:top w:val="single" w:sz="4" w:space="0" w:color="auto"/>
              <w:left w:val="single" w:sz="4" w:space="0" w:color="auto"/>
              <w:bottom w:val="single" w:sz="4" w:space="0" w:color="auto"/>
              <w:right w:val="single" w:sz="4" w:space="0" w:color="auto"/>
            </w:tcBorders>
            <w:hideMark/>
          </w:tcPr>
          <w:p w:rsidR="003D31B3" w:rsidRPr="006A14DF" w:rsidP="00EE3729" w14:paraId="18A1BD6C" w14:textId="77777777">
            <w:pPr>
              <w:pStyle w:val="Normal6a"/>
            </w:pPr>
            <w:r w:rsidRPr="006A14DF">
              <w:t xml:space="preserve">Tecnologia del gruppo </w:t>
            </w:r>
            <w:r w:rsidRPr="006A14DF">
              <w:t>propulsore</w:t>
            </w:r>
          </w:p>
        </w:tc>
        <w:tc>
          <w:tcPr>
            <w:tcW w:w="1177" w:type="dxa"/>
            <w:tcBorders>
              <w:top w:val="single" w:sz="4" w:space="0" w:color="auto"/>
              <w:left w:val="single" w:sz="4" w:space="0" w:color="auto"/>
              <w:bottom w:val="single" w:sz="4" w:space="0" w:color="auto"/>
              <w:right w:val="single" w:sz="4" w:space="0" w:color="auto"/>
            </w:tcBorders>
            <w:hideMark/>
          </w:tcPr>
          <w:p w:rsidR="003D31B3" w:rsidRPr="006A14DF" w:rsidP="00EE3729" w14:paraId="0FECA15E" w14:textId="77777777">
            <w:pPr>
              <w:pStyle w:val="Normal6a"/>
            </w:pPr>
            <w:r w:rsidRPr="006A14DF">
              <w:t>PEV</w:t>
            </w:r>
          </w:p>
        </w:tc>
        <w:tc>
          <w:tcPr>
            <w:tcW w:w="1354" w:type="dxa"/>
            <w:gridSpan w:val="2"/>
            <w:tcBorders>
              <w:top w:val="single" w:sz="4" w:space="0" w:color="auto"/>
              <w:left w:val="single" w:sz="4" w:space="0" w:color="auto"/>
              <w:bottom w:val="single" w:sz="4" w:space="0" w:color="auto"/>
              <w:right w:val="single" w:sz="4" w:space="0" w:color="auto"/>
            </w:tcBorders>
            <w:hideMark/>
          </w:tcPr>
          <w:p w:rsidR="003D31B3" w:rsidRPr="006A14DF" w:rsidP="00EE3729" w14:paraId="03F7516B" w14:textId="77777777">
            <w:pPr>
              <w:pStyle w:val="Normal6a"/>
            </w:pPr>
            <w:r w:rsidRPr="006A14DF">
              <w:t>OVC-HEV</w:t>
            </w:r>
          </w:p>
        </w:tc>
        <w:tc>
          <w:tcPr>
            <w:tcW w:w="1361" w:type="dxa"/>
            <w:gridSpan w:val="2"/>
            <w:tcBorders>
              <w:top w:val="single" w:sz="4" w:space="0" w:color="auto"/>
              <w:left w:val="single" w:sz="4" w:space="0" w:color="auto"/>
              <w:bottom w:val="single" w:sz="4" w:space="0" w:color="auto"/>
              <w:right w:val="single" w:sz="4" w:space="0" w:color="auto"/>
            </w:tcBorders>
            <w:hideMark/>
          </w:tcPr>
          <w:p w:rsidR="003D31B3" w:rsidRPr="006A14DF" w:rsidP="00EE3729" w14:paraId="41FB272D" w14:textId="77777777">
            <w:pPr>
              <w:pStyle w:val="Normal6a"/>
            </w:pPr>
            <w:r w:rsidRPr="006A14DF">
              <w:t>NOVC-</w:t>
            </w:r>
            <w:r w:rsidRPr="006A14DF">
              <w:t>HEV</w:t>
            </w:r>
          </w:p>
        </w:tc>
        <w:tc>
          <w:tcPr>
            <w:tcW w:w="1476" w:type="dxa"/>
            <w:gridSpan w:val="2"/>
            <w:tcBorders>
              <w:top w:val="single" w:sz="4" w:space="0" w:color="auto"/>
              <w:left w:val="single" w:sz="4" w:space="0" w:color="auto"/>
              <w:bottom w:val="single" w:sz="4" w:space="0" w:color="auto"/>
              <w:right w:val="single" w:sz="4" w:space="0" w:color="auto"/>
            </w:tcBorders>
            <w:hideMark/>
          </w:tcPr>
          <w:p w:rsidR="003D31B3" w:rsidRPr="006A14DF" w:rsidP="00EE3729" w14:paraId="5B1AB0C1" w14:textId="77777777">
            <w:pPr>
              <w:pStyle w:val="Normal6a"/>
            </w:pPr>
            <w:r w:rsidRPr="006A14DF">
              <w:t>FCV/FCHV</w:t>
            </w:r>
          </w:p>
        </w:tc>
        <w:tc>
          <w:tcPr>
            <w:tcW w:w="1359" w:type="dxa"/>
            <w:gridSpan w:val="2"/>
            <w:tcBorders>
              <w:top w:val="single" w:sz="4" w:space="0" w:color="auto"/>
              <w:left w:val="single" w:sz="4" w:space="0" w:color="auto"/>
              <w:bottom w:val="single" w:sz="4" w:space="0" w:color="auto"/>
              <w:right w:val="single" w:sz="4" w:space="0" w:color="auto"/>
            </w:tcBorders>
            <w:hideMark/>
          </w:tcPr>
          <w:p w:rsidR="003D31B3" w:rsidRPr="006A14DF" w:rsidP="00EE3729" w14:paraId="29FBB9ED" w14:textId="77777777">
            <w:pPr>
              <w:pStyle w:val="Normal6a"/>
            </w:pPr>
            <w:r w:rsidRPr="006A14DF">
              <w:t>ICEV</w:t>
            </w:r>
          </w:p>
        </w:tc>
        <w:tc>
          <w:tcPr>
            <w:tcW w:w="1357" w:type="dxa"/>
            <w:tcBorders>
              <w:top w:val="single" w:sz="4" w:space="0" w:color="auto"/>
              <w:left w:val="single" w:sz="4" w:space="0" w:color="auto"/>
              <w:bottom w:val="single" w:sz="4" w:space="0" w:color="auto"/>
              <w:right w:val="single" w:sz="4" w:space="0" w:color="auto"/>
            </w:tcBorders>
            <w:hideMark/>
          </w:tcPr>
          <w:p w:rsidR="003D31B3" w:rsidRPr="006A14DF" w:rsidP="00EE3729" w14:paraId="39187C75" w14:textId="77777777">
            <w:pPr>
              <w:pStyle w:val="Normal6a"/>
            </w:pPr>
            <w:r w:rsidRPr="006A14DF">
              <w:rPr>
                <w:b/>
                <w:i/>
              </w:rPr>
              <w:t>VEEF</w:t>
            </w:r>
          </w:p>
        </w:tc>
      </w:tr>
      <w:tr w14:paraId="102DB566" w14:textId="77777777" w:rsidTr="004E6425">
        <w:tblPrEx>
          <w:tblW w:w="0" w:type="auto"/>
          <w:tblLook w:val="04A0"/>
        </w:tblPrEx>
        <w:trPr>
          <w:trHeight w:val="375"/>
        </w:trPr>
        <w:tc>
          <w:tcPr>
            <w:tcW w:w="1545" w:type="dxa"/>
            <w:tcBorders>
              <w:top w:val="single" w:sz="4" w:space="0" w:color="auto"/>
              <w:left w:val="single" w:sz="4" w:space="0" w:color="auto"/>
              <w:bottom w:val="single" w:sz="4" w:space="0" w:color="auto"/>
              <w:right w:val="single" w:sz="4" w:space="0" w:color="auto"/>
            </w:tcBorders>
            <w:hideMark/>
          </w:tcPr>
          <w:p w:rsidR="003D31B3" w:rsidRPr="006A14DF" w:rsidP="00EE3729" w14:paraId="6527041C" w14:textId="77777777">
            <w:pPr>
              <w:pStyle w:val="Normal6a"/>
            </w:pPr>
            <w:r w:rsidRPr="006A14DF">
              <w:t>Emissioni di particolato dai freni (PM</w:t>
            </w:r>
            <w:r w:rsidRPr="006A14DF">
              <w:rPr>
                <w:vertAlign w:val="subscript"/>
              </w:rPr>
              <w:t>10</w:t>
            </w:r>
            <w:r w:rsidRPr="006A14DF">
              <w:t>)</w:t>
            </w:r>
          </w:p>
        </w:tc>
        <w:tc>
          <w:tcPr>
            <w:tcW w:w="1177" w:type="dxa"/>
            <w:tcBorders>
              <w:top w:val="single" w:sz="4" w:space="0" w:color="auto"/>
              <w:left w:val="single" w:sz="4" w:space="0" w:color="auto"/>
              <w:bottom w:val="single" w:sz="4" w:space="0" w:color="auto"/>
              <w:right w:val="single" w:sz="4" w:space="0" w:color="auto"/>
            </w:tcBorders>
          </w:tcPr>
          <w:p w:rsidR="003D31B3" w:rsidRPr="006A14DF" w:rsidP="00EE3729" w14:paraId="24D59D89" w14:textId="77777777">
            <w:pPr>
              <w:pStyle w:val="Normal6a"/>
            </w:pPr>
          </w:p>
        </w:tc>
        <w:tc>
          <w:tcPr>
            <w:tcW w:w="1354" w:type="dxa"/>
            <w:gridSpan w:val="2"/>
            <w:tcBorders>
              <w:top w:val="single" w:sz="4" w:space="0" w:color="auto"/>
              <w:left w:val="single" w:sz="4" w:space="0" w:color="auto"/>
              <w:bottom w:val="single" w:sz="4" w:space="0" w:color="auto"/>
              <w:right w:val="single" w:sz="4" w:space="0" w:color="auto"/>
            </w:tcBorders>
          </w:tcPr>
          <w:p w:rsidR="003D31B3" w:rsidRPr="006A14DF" w:rsidP="00EE3729" w14:paraId="320951CF" w14:textId="77777777">
            <w:pPr>
              <w:pStyle w:val="Normal6a"/>
            </w:pPr>
          </w:p>
        </w:tc>
        <w:tc>
          <w:tcPr>
            <w:tcW w:w="1361" w:type="dxa"/>
            <w:gridSpan w:val="2"/>
            <w:tcBorders>
              <w:top w:val="single" w:sz="4" w:space="0" w:color="auto"/>
              <w:left w:val="single" w:sz="4" w:space="0" w:color="auto"/>
              <w:bottom w:val="single" w:sz="4" w:space="0" w:color="auto"/>
              <w:right w:val="single" w:sz="4" w:space="0" w:color="auto"/>
            </w:tcBorders>
          </w:tcPr>
          <w:p w:rsidR="003D31B3" w:rsidRPr="006A14DF" w:rsidP="00EE3729" w14:paraId="2A943F27" w14:textId="77777777">
            <w:pPr>
              <w:pStyle w:val="Normal6a"/>
            </w:pPr>
          </w:p>
        </w:tc>
        <w:tc>
          <w:tcPr>
            <w:tcW w:w="1476" w:type="dxa"/>
            <w:gridSpan w:val="2"/>
            <w:tcBorders>
              <w:top w:val="single" w:sz="4" w:space="0" w:color="auto"/>
              <w:left w:val="single" w:sz="4" w:space="0" w:color="auto"/>
              <w:bottom w:val="single" w:sz="4" w:space="0" w:color="auto"/>
              <w:right w:val="single" w:sz="4" w:space="0" w:color="auto"/>
            </w:tcBorders>
          </w:tcPr>
          <w:p w:rsidR="003D31B3" w:rsidRPr="006A14DF" w:rsidP="00EE3729" w14:paraId="1447838D" w14:textId="77777777">
            <w:pPr>
              <w:pStyle w:val="Normal6a"/>
            </w:pPr>
          </w:p>
        </w:tc>
        <w:tc>
          <w:tcPr>
            <w:tcW w:w="1359" w:type="dxa"/>
            <w:gridSpan w:val="2"/>
            <w:tcBorders>
              <w:top w:val="single" w:sz="4" w:space="0" w:color="auto"/>
              <w:left w:val="single" w:sz="4" w:space="0" w:color="auto"/>
              <w:bottom w:val="single" w:sz="4" w:space="0" w:color="auto"/>
              <w:right w:val="single" w:sz="4" w:space="0" w:color="auto"/>
            </w:tcBorders>
          </w:tcPr>
          <w:p w:rsidR="003D31B3" w:rsidRPr="006A14DF" w:rsidP="00EE3729" w14:paraId="168E7D89" w14:textId="77777777">
            <w:pPr>
              <w:pStyle w:val="Normal6a"/>
            </w:pPr>
          </w:p>
        </w:tc>
        <w:tc>
          <w:tcPr>
            <w:tcW w:w="1357" w:type="dxa"/>
            <w:tcBorders>
              <w:top w:val="single" w:sz="4" w:space="0" w:color="auto"/>
              <w:left w:val="single" w:sz="4" w:space="0" w:color="auto"/>
              <w:bottom w:val="single" w:sz="4" w:space="0" w:color="auto"/>
              <w:right w:val="single" w:sz="4" w:space="0" w:color="auto"/>
            </w:tcBorders>
          </w:tcPr>
          <w:p w:rsidR="003D31B3" w:rsidRPr="006A14DF" w:rsidP="00EE3729" w14:paraId="7372A4EB" w14:textId="77777777">
            <w:pPr>
              <w:pStyle w:val="Normal6a"/>
            </w:pPr>
          </w:p>
        </w:tc>
      </w:tr>
      <w:tr w14:paraId="71628C61" w14:textId="77777777" w:rsidTr="004E6425">
        <w:tblPrEx>
          <w:tblW w:w="0" w:type="auto"/>
          <w:tblLook w:val="04A0"/>
        </w:tblPrEx>
        <w:trPr>
          <w:trHeight w:val="375"/>
        </w:trPr>
        <w:tc>
          <w:tcPr>
            <w:tcW w:w="1545" w:type="dxa"/>
            <w:tcBorders>
              <w:top w:val="single" w:sz="4" w:space="0" w:color="auto"/>
              <w:left w:val="single" w:sz="4" w:space="0" w:color="auto"/>
              <w:bottom w:val="single" w:sz="4" w:space="0" w:color="auto"/>
              <w:right w:val="single" w:sz="4" w:space="0" w:color="auto"/>
            </w:tcBorders>
            <w:hideMark/>
          </w:tcPr>
          <w:p w:rsidR="003D31B3" w:rsidRPr="006A14DF" w:rsidP="00EE3729" w14:paraId="4494BE6E" w14:textId="77777777">
            <w:pPr>
              <w:pStyle w:val="Normal6a"/>
            </w:pPr>
            <w:r w:rsidRPr="006A14DF">
              <w:t>Emissioni dai freni in numero di particelle (PN)</w:t>
            </w:r>
          </w:p>
        </w:tc>
        <w:tc>
          <w:tcPr>
            <w:tcW w:w="1177" w:type="dxa"/>
            <w:tcBorders>
              <w:top w:val="single" w:sz="4" w:space="0" w:color="auto"/>
              <w:left w:val="single" w:sz="4" w:space="0" w:color="auto"/>
              <w:bottom w:val="single" w:sz="4" w:space="0" w:color="auto"/>
              <w:right w:val="single" w:sz="4" w:space="0" w:color="auto"/>
            </w:tcBorders>
          </w:tcPr>
          <w:p w:rsidR="003D31B3" w:rsidRPr="006A14DF" w:rsidP="00EE3729" w14:paraId="195A5A87" w14:textId="77777777">
            <w:pPr>
              <w:pStyle w:val="Normal6a"/>
            </w:pPr>
          </w:p>
        </w:tc>
        <w:tc>
          <w:tcPr>
            <w:tcW w:w="1354" w:type="dxa"/>
            <w:gridSpan w:val="2"/>
            <w:tcBorders>
              <w:top w:val="single" w:sz="4" w:space="0" w:color="auto"/>
              <w:left w:val="single" w:sz="4" w:space="0" w:color="auto"/>
              <w:bottom w:val="single" w:sz="4" w:space="0" w:color="auto"/>
              <w:right w:val="single" w:sz="4" w:space="0" w:color="auto"/>
            </w:tcBorders>
          </w:tcPr>
          <w:p w:rsidR="003D31B3" w:rsidRPr="006A14DF" w:rsidP="00EE3729" w14:paraId="3A4FBB58" w14:textId="77777777">
            <w:pPr>
              <w:pStyle w:val="Normal6a"/>
            </w:pPr>
          </w:p>
        </w:tc>
        <w:tc>
          <w:tcPr>
            <w:tcW w:w="1361" w:type="dxa"/>
            <w:gridSpan w:val="2"/>
            <w:tcBorders>
              <w:top w:val="single" w:sz="4" w:space="0" w:color="auto"/>
              <w:left w:val="single" w:sz="4" w:space="0" w:color="auto"/>
              <w:bottom w:val="single" w:sz="4" w:space="0" w:color="auto"/>
              <w:right w:val="single" w:sz="4" w:space="0" w:color="auto"/>
            </w:tcBorders>
          </w:tcPr>
          <w:p w:rsidR="003D31B3" w:rsidRPr="006A14DF" w:rsidP="00EE3729" w14:paraId="1FD2F1B1" w14:textId="77777777">
            <w:pPr>
              <w:pStyle w:val="Normal6a"/>
            </w:pPr>
          </w:p>
        </w:tc>
        <w:tc>
          <w:tcPr>
            <w:tcW w:w="1476" w:type="dxa"/>
            <w:gridSpan w:val="2"/>
            <w:tcBorders>
              <w:top w:val="single" w:sz="4" w:space="0" w:color="auto"/>
              <w:left w:val="single" w:sz="4" w:space="0" w:color="auto"/>
              <w:bottom w:val="single" w:sz="4" w:space="0" w:color="auto"/>
              <w:right w:val="single" w:sz="4" w:space="0" w:color="auto"/>
            </w:tcBorders>
          </w:tcPr>
          <w:p w:rsidR="003D31B3" w:rsidRPr="006A14DF" w:rsidP="00EE3729" w14:paraId="7A8EDB27" w14:textId="77777777">
            <w:pPr>
              <w:pStyle w:val="Normal6a"/>
            </w:pPr>
          </w:p>
        </w:tc>
        <w:tc>
          <w:tcPr>
            <w:tcW w:w="1359" w:type="dxa"/>
            <w:gridSpan w:val="2"/>
            <w:tcBorders>
              <w:top w:val="single" w:sz="4" w:space="0" w:color="auto"/>
              <w:left w:val="single" w:sz="4" w:space="0" w:color="auto"/>
              <w:bottom w:val="single" w:sz="4" w:space="0" w:color="auto"/>
              <w:right w:val="single" w:sz="4" w:space="0" w:color="auto"/>
            </w:tcBorders>
          </w:tcPr>
          <w:p w:rsidR="003D31B3" w:rsidRPr="006A14DF" w:rsidP="00EE3729" w14:paraId="557A6ECA" w14:textId="77777777">
            <w:pPr>
              <w:pStyle w:val="Normal6a"/>
            </w:pPr>
          </w:p>
        </w:tc>
        <w:tc>
          <w:tcPr>
            <w:tcW w:w="1357" w:type="dxa"/>
            <w:tcBorders>
              <w:top w:val="single" w:sz="4" w:space="0" w:color="auto"/>
              <w:left w:val="single" w:sz="4" w:space="0" w:color="auto"/>
              <w:bottom w:val="single" w:sz="4" w:space="0" w:color="auto"/>
              <w:right w:val="single" w:sz="4" w:space="0" w:color="auto"/>
            </w:tcBorders>
          </w:tcPr>
          <w:p w:rsidR="003D31B3" w:rsidRPr="006A14DF" w:rsidP="00EE3729" w14:paraId="54F90C87" w14:textId="77777777">
            <w:pPr>
              <w:pStyle w:val="Normal6a"/>
            </w:pPr>
          </w:p>
        </w:tc>
      </w:tr>
    </w:tbl>
    <w:p w:rsidR="003D31B3" w:rsidRPr="006A14DF" w:rsidP="001713AE" w14:paraId="6CB0504F"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&lt;/Original&gt;&lt;/Amend&gt;</w:t>
      </w:r>
    </w:p>
    <w:p w:rsidR="003D31B3" w:rsidRPr="006A14DF" w:rsidP="003D31B3" w14:paraId="4305D645"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293</w:t>
      </w:r>
      <w:r w:rsidRPr="006A14DF">
        <w:rPr>
          <w:rStyle w:val="HideTWBExt"/>
          <w:b w:val="0"/>
          <w:noProof w:val="0"/>
        </w:rPr>
        <w:t>&lt;/NumAm&gt;</w:t>
      </w:r>
    </w:p>
    <w:p w:rsidR="003D31B3" w:rsidRPr="006A14DF" w:rsidP="003D31B3" w14:paraId="51F9DA60" w14:textId="77777777">
      <w:pPr>
        <w:pStyle w:val="NormalBold"/>
      </w:pPr>
      <w:r w:rsidRPr="006A14DF">
        <w:rPr>
          <w:rStyle w:val="HideTWBExt"/>
          <w:b w:val="0"/>
          <w:noProof w:val="0"/>
        </w:rPr>
        <w:t>&lt;RepeatBlock-By&gt;&lt;Members&gt;</w:t>
      </w:r>
      <w:r w:rsidRPr="006A14DF">
        <w:t>Kateřina Konečná</w:t>
      </w:r>
      <w:r w:rsidRPr="006A14DF">
        <w:rPr>
          <w:rStyle w:val="HideTWBExt"/>
          <w:b w:val="0"/>
          <w:noProof w:val="0"/>
        </w:rPr>
        <w:t>&lt;/Members&gt;</w:t>
      </w:r>
    </w:p>
    <w:p w:rsidR="003D31B3" w:rsidRPr="006A14DF" w:rsidP="003D31B3" w14:paraId="793B6F63" w14:textId="77777777">
      <w:pPr>
        <w:rPr>
          <w:rStyle w:val="HideTWBExt"/>
          <w:noProof w:val="0"/>
        </w:rPr>
      </w:pPr>
      <w:r w:rsidRPr="006A14DF">
        <w:rPr>
          <w:rStyle w:val="HideTWBExt"/>
          <w:noProof w:val="0"/>
        </w:rPr>
        <w:t>&lt;/RepeatBlock-By&gt;</w:t>
      </w:r>
    </w:p>
    <w:p w:rsidR="003D31B3" w:rsidRPr="006A14DF" w:rsidP="003D31B3" w14:paraId="782D12FC"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743E4EA5"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155C0EF3"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07B62F43" w14:textId="77777777">
      <w:r w:rsidRPr="006A14DF">
        <w:rPr>
          <w:rStyle w:val="HideTWBExt"/>
          <w:noProof w:val="0"/>
        </w:rPr>
        <w:t>&lt;Article2&gt;</w:t>
      </w:r>
      <w:r w:rsidRPr="006A14DF">
        <w:t>Allegato I – tabella 6</w:t>
      </w:r>
      <w:r w:rsidRPr="006A14DF">
        <w:rPr>
          <w:rStyle w:val="HideTWBExt"/>
          <w:noProof w:val="0"/>
        </w:rPr>
        <w:t>&lt;/Article2&gt;</w:t>
      </w:r>
    </w:p>
    <w:tbl>
      <w:tblPr>
        <w:tblW w:w="9497" w:type="dxa"/>
        <w:tblInd w:w="137" w:type="dxa"/>
        <w:tblLook w:val="04A0"/>
      </w:tblPr>
      <w:tblGrid>
        <w:gridCol w:w="3361"/>
        <w:gridCol w:w="34"/>
        <w:gridCol w:w="19"/>
        <w:gridCol w:w="1061"/>
        <w:gridCol w:w="896"/>
        <w:gridCol w:w="41"/>
        <w:gridCol w:w="1078"/>
        <w:gridCol w:w="114"/>
        <w:gridCol w:w="1390"/>
        <w:gridCol w:w="46"/>
        <w:gridCol w:w="53"/>
        <w:gridCol w:w="1404"/>
      </w:tblGrid>
      <w:tr w14:paraId="7196DAF7" w14:textId="77777777" w:rsidTr="004E6425">
        <w:tblPrEx>
          <w:tblW w:w="9497" w:type="dxa"/>
          <w:tblInd w:w="137" w:type="dxa"/>
          <w:tblLook w:val="04A0"/>
        </w:tblPrEx>
        <w:trPr>
          <w:trHeight w:val="792"/>
        </w:trPr>
        <w:tc>
          <w:tcPr>
            <w:tcW w:w="9497" w:type="dxa"/>
            <w:gridSpan w:val="12"/>
            <w:tcBorders>
              <w:top w:val="single" w:sz="4" w:space="0" w:color="auto"/>
              <w:left w:val="single" w:sz="4" w:space="0" w:color="auto"/>
              <w:bottom w:val="single" w:sz="4" w:space="0" w:color="auto"/>
              <w:right w:val="single" w:sz="4" w:space="0" w:color="auto"/>
            </w:tcBorders>
            <w:hideMark/>
          </w:tcPr>
          <w:p w:rsidR="003D31B3" w:rsidRPr="006A14DF" w:rsidP="001713AE" w14:paraId="733FCC8B" w14:textId="77777777">
            <w:pPr>
              <w:pStyle w:val="Normal6a"/>
              <w:jc w:val="center"/>
              <w:rPr>
                <w:b/>
              </w:rPr>
            </w:pPr>
            <w:r w:rsidRPr="006A14DF">
              <w:t>Testo in vigore</w:t>
            </w:r>
          </w:p>
        </w:tc>
      </w:tr>
      <w:tr w14:paraId="1DD79C13" w14:textId="77777777" w:rsidTr="004E6425">
        <w:tblPrEx>
          <w:tblW w:w="9497" w:type="dxa"/>
          <w:tblInd w:w="137" w:type="dxa"/>
          <w:tblLook w:val="04A0"/>
        </w:tblPrEx>
        <w:trPr>
          <w:trHeight w:val="573"/>
        </w:trPr>
        <w:tc>
          <w:tcPr>
            <w:tcW w:w="9497" w:type="dxa"/>
            <w:gridSpan w:val="12"/>
            <w:tcBorders>
              <w:top w:val="single" w:sz="4" w:space="0" w:color="auto"/>
              <w:left w:val="single" w:sz="4" w:space="0" w:color="auto"/>
              <w:bottom w:val="single" w:sz="4" w:space="0" w:color="auto"/>
              <w:right w:val="single" w:sz="4" w:space="0" w:color="auto"/>
            </w:tcBorders>
            <w:hideMark/>
          </w:tcPr>
          <w:p w:rsidR="003D31B3" w:rsidRPr="006A14DF" w:rsidP="00EE3729" w14:paraId="435B3A47" w14:textId="77777777">
            <w:pPr>
              <w:pStyle w:val="Normal6a"/>
              <w:rPr>
                <w:i/>
              </w:rPr>
            </w:pPr>
            <w:r w:rsidRPr="006A14DF">
              <w:t xml:space="preserve">Tabella 6: limiti di </w:t>
            </w:r>
            <w:r w:rsidRPr="006A14DF">
              <w:t>emissione di particolato dai freni Euro 7 nel ciclo di guida standard applicabili a decorrere dal 1º gennaio </w:t>
            </w:r>
            <w:r w:rsidRPr="006A14DF">
              <w:rPr>
                <w:b/>
                <w:i/>
              </w:rPr>
              <w:t>2030</w:t>
            </w:r>
            <w:r w:rsidRPr="006A14DF">
              <w:t xml:space="preserve"> a seguito del riesame di cui all'articolo 18, paragrafo 5</w:t>
            </w:r>
            <w:r w:rsidRPr="006A14DF">
              <w:rPr>
                <w:b/>
                <w:i/>
              </w:rPr>
              <w:t>, mediante la tecnologia del gruppo propulsore (veicoli delle categorie M</w:t>
            </w:r>
            <w:r w:rsidRPr="006A14DF">
              <w:rPr>
                <w:b/>
                <w:i/>
                <w:vertAlign w:val="subscript"/>
              </w:rPr>
              <w:t>2</w:t>
            </w:r>
            <w:r w:rsidRPr="006A14DF">
              <w:rPr>
                <w:b/>
                <w:i/>
              </w:rPr>
              <w:t xml:space="preserve"> ed N</w:t>
            </w:r>
            <w:r w:rsidRPr="006A14DF">
              <w:rPr>
                <w:b/>
                <w:i/>
                <w:vertAlign w:val="subscript"/>
              </w:rPr>
              <w:t>2</w:t>
            </w:r>
            <w:r w:rsidRPr="006A14DF">
              <w:rPr>
                <w:b/>
                <w:i/>
              </w:rPr>
              <w:t>)</w:t>
            </w:r>
          </w:p>
        </w:tc>
      </w:tr>
      <w:tr w14:paraId="719B9B7F" w14:textId="77777777" w:rsidTr="008F1B56">
        <w:tblPrEx>
          <w:tblW w:w="9497" w:type="dxa"/>
          <w:tblInd w:w="137" w:type="dxa"/>
          <w:tblLook w:val="04A0"/>
        </w:tblPrEx>
        <w:trPr>
          <w:trHeight w:val="745"/>
        </w:trPr>
        <w:tc>
          <w:tcPr>
            <w:tcW w:w="3456" w:type="dxa"/>
            <w:gridSpan w:val="3"/>
            <w:tcBorders>
              <w:top w:val="single" w:sz="4" w:space="0" w:color="auto"/>
              <w:left w:val="single" w:sz="4" w:space="0" w:color="auto"/>
              <w:bottom w:val="nil"/>
              <w:right w:val="single" w:sz="4" w:space="0" w:color="auto"/>
            </w:tcBorders>
            <w:hideMark/>
          </w:tcPr>
          <w:p w:rsidR="003D31B3" w:rsidRPr="006A14DF" w:rsidP="00EE3729" w14:paraId="738B360D" w14:textId="77777777">
            <w:pPr>
              <w:pStyle w:val="Normal6a"/>
            </w:pPr>
            <w:r w:rsidRPr="006A14DF">
              <w:t>Limiti di emissione</w:t>
            </w:r>
          </w:p>
        </w:tc>
        <w:tc>
          <w:tcPr>
            <w:tcW w:w="6041" w:type="dxa"/>
            <w:gridSpan w:val="9"/>
            <w:tcBorders>
              <w:top w:val="single" w:sz="4" w:space="0" w:color="auto"/>
              <w:left w:val="single" w:sz="4" w:space="0" w:color="auto"/>
              <w:bottom w:val="nil"/>
              <w:right w:val="single" w:sz="4" w:space="0" w:color="auto"/>
            </w:tcBorders>
            <w:hideMark/>
          </w:tcPr>
          <w:p w:rsidR="003D31B3" w:rsidRPr="006A14DF" w:rsidP="00EE3729" w14:paraId="3EA596EB" w14:textId="77777777">
            <w:pPr>
              <w:pStyle w:val="Normal6a"/>
            </w:pPr>
            <w:r w:rsidRPr="006A14DF">
              <w:t xml:space="preserve">Veicoli delle categorie </w:t>
            </w:r>
            <w:r w:rsidRPr="006A14DF">
              <w:rPr>
                <w:b/>
                <w:i/>
              </w:rPr>
              <w:t>M</w:t>
            </w:r>
            <w:r w:rsidRPr="006A14DF">
              <w:rPr>
                <w:b/>
                <w:i/>
                <w:vertAlign w:val="subscript"/>
              </w:rPr>
              <w:t>2</w:t>
            </w:r>
            <w:r w:rsidRPr="006A14DF">
              <w:rPr>
                <w:b/>
                <w:i/>
              </w:rPr>
              <w:t xml:space="preserve"> </w:t>
            </w:r>
            <w:r w:rsidRPr="006A14DF">
              <w:t>ed</w:t>
            </w:r>
            <w:r w:rsidRPr="006A14DF">
              <w:rPr>
                <w:b/>
                <w:i/>
              </w:rPr>
              <w:t xml:space="preserve"> N</w:t>
            </w:r>
            <w:r w:rsidRPr="006A14DF">
              <w:rPr>
                <w:b/>
                <w:i/>
                <w:vertAlign w:val="subscript"/>
              </w:rPr>
              <w:t>2</w:t>
            </w:r>
          </w:p>
        </w:tc>
      </w:tr>
      <w:tr w14:paraId="1EA90B9D" w14:textId="77777777" w:rsidTr="008F1B56">
        <w:tblPrEx>
          <w:tblW w:w="9497" w:type="dxa"/>
          <w:tblInd w:w="137" w:type="dxa"/>
          <w:tblLook w:val="04A0"/>
        </w:tblPrEx>
        <w:trPr>
          <w:trHeight w:val="1040"/>
        </w:trPr>
        <w:tc>
          <w:tcPr>
            <w:tcW w:w="3456" w:type="dxa"/>
            <w:gridSpan w:val="3"/>
            <w:tcBorders>
              <w:top w:val="single" w:sz="4" w:space="0" w:color="auto"/>
              <w:left w:val="single" w:sz="4" w:space="0" w:color="auto"/>
              <w:bottom w:val="single" w:sz="4" w:space="0" w:color="auto"/>
              <w:right w:val="single" w:sz="4" w:space="0" w:color="auto"/>
            </w:tcBorders>
            <w:hideMark/>
          </w:tcPr>
          <w:p w:rsidR="003D31B3" w:rsidRPr="006A14DF" w:rsidP="00EE3729" w14:paraId="79A94714" w14:textId="77777777">
            <w:pPr>
              <w:pStyle w:val="Normal6a"/>
            </w:pPr>
            <w:r w:rsidRPr="006A14DF">
              <w:t>Tecnologia del gruppo propulsore</w:t>
            </w:r>
          </w:p>
        </w:tc>
        <w:tc>
          <w:tcPr>
            <w:tcW w:w="1000" w:type="dxa"/>
            <w:tcBorders>
              <w:top w:val="single" w:sz="4" w:space="0" w:color="auto"/>
              <w:left w:val="single" w:sz="4" w:space="0" w:color="auto"/>
              <w:bottom w:val="nil"/>
              <w:right w:val="single" w:sz="4" w:space="0" w:color="auto"/>
            </w:tcBorders>
            <w:hideMark/>
          </w:tcPr>
          <w:p w:rsidR="003D31B3" w:rsidRPr="006A14DF" w:rsidP="00EE3729" w14:paraId="6E18B27D" w14:textId="77777777">
            <w:pPr>
              <w:pStyle w:val="Normal6a"/>
            </w:pPr>
            <w:r w:rsidRPr="006A14DF">
              <w:t>PEV</w:t>
            </w:r>
          </w:p>
        </w:tc>
        <w:tc>
          <w:tcPr>
            <w:tcW w:w="940" w:type="dxa"/>
            <w:gridSpan w:val="2"/>
            <w:tcBorders>
              <w:top w:val="single" w:sz="4" w:space="0" w:color="auto"/>
              <w:left w:val="single" w:sz="4" w:space="0" w:color="auto"/>
              <w:bottom w:val="nil"/>
              <w:right w:val="single" w:sz="4" w:space="0" w:color="auto"/>
            </w:tcBorders>
            <w:hideMark/>
          </w:tcPr>
          <w:p w:rsidR="003D31B3" w:rsidRPr="006A14DF" w:rsidP="00EE3729" w14:paraId="448458BA" w14:textId="77777777">
            <w:pPr>
              <w:pStyle w:val="Normal6a"/>
            </w:pPr>
            <w:r w:rsidRPr="006A14DF">
              <w:t>OVC-HEV</w:t>
            </w:r>
          </w:p>
        </w:tc>
        <w:tc>
          <w:tcPr>
            <w:tcW w:w="1195" w:type="dxa"/>
            <w:gridSpan w:val="2"/>
            <w:tcBorders>
              <w:top w:val="single" w:sz="4" w:space="0" w:color="auto"/>
              <w:left w:val="single" w:sz="4" w:space="0" w:color="auto"/>
              <w:bottom w:val="nil"/>
              <w:right w:val="single" w:sz="4" w:space="0" w:color="auto"/>
            </w:tcBorders>
            <w:hideMark/>
          </w:tcPr>
          <w:p w:rsidR="003D31B3" w:rsidRPr="006A14DF" w:rsidP="00EE3729" w14:paraId="244CA007" w14:textId="77777777">
            <w:pPr>
              <w:pStyle w:val="Normal6a"/>
            </w:pPr>
            <w:r w:rsidRPr="006A14DF">
              <w:t>NOVC-HEV</w:t>
            </w:r>
          </w:p>
        </w:tc>
        <w:tc>
          <w:tcPr>
            <w:tcW w:w="1390" w:type="dxa"/>
            <w:tcBorders>
              <w:top w:val="single" w:sz="4" w:space="0" w:color="auto"/>
              <w:left w:val="single" w:sz="4" w:space="0" w:color="auto"/>
              <w:bottom w:val="nil"/>
              <w:right w:val="single" w:sz="4" w:space="0" w:color="auto"/>
            </w:tcBorders>
            <w:hideMark/>
          </w:tcPr>
          <w:p w:rsidR="003D31B3" w:rsidRPr="006A14DF" w:rsidP="00EE3729" w14:paraId="2AA3F8D2" w14:textId="77777777">
            <w:pPr>
              <w:pStyle w:val="Normal6a"/>
            </w:pPr>
            <w:r w:rsidRPr="006A14DF">
              <w:t>FCV/FCHV</w:t>
            </w:r>
          </w:p>
        </w:tc>
        <w:tc>
          <w:tcPr>
            <w:tcW w:w="1516" w:type="dxa"/>
            <w:gridSpan w:val="3"/>
            <w:tcBorders>
              <w:top w:val="single" w:sz="4" w:space="0" w:color="auto"/>
              <w:left w:val="single" w:sz="4" w:space="0" w:color="auto"/>
              <w:bottom w:val="nil"/>
              <w:right w:val="single" w:sz="4" w:space="0" w:color="auto"/>
            </w:tcBorders>
            <w:hideMark/>
          </w:tcPr>
          <w:p w:rsidR="003D31B3" w:rsidRPr="006A14DF" w:rsidP="00EE3729" w14:paraId="6F8D66AE" w14:textId="77777777">
            <w:pPr>
              <w:pStyle w:val="Normal6a"/>
            </w:pPr>
            <w:r w:rsidRPr="006A14DF">
              <w:t>ICEV</w:t>
            </w:r>
          </w:p>
        </w:tc>
      </w:tr>
      <w:tr w14:paraId="6E9A60AE" w14:textId="77777777" w:rsidTr="008F1B56">
        <w:tblPrEx>
          <w:tblW w:w="9497" w:type="dxa"/>
          <w:tblInd w:w="137" w:type="dxa"/>
          <w:tblLook w:val="04A0"/>
        </w:tblPrEx>
        <w:trPr>
          <w:trHeight w:val="1040"/>
        </w:trPr>
        <w:tc>
          <w:tcPr>
            <w:tcW w:w="3456" w:type="dxa"/>
            <w:gridSpan w:val="3"/>
            <w:tcBorders>
              <w:top w:val="single" w:sz="4" w:space="0" w:color="auto"/>
              <w:left w:val="single" w:sz="4" w:space="0" w:color="auto"/>
              <w:bottom w:val="single" w:sz="4" w:space="0" w:color="auto"/>
              <w:right w:val="single" w:sz="4" w:space="0" w:color="auto"/>
            </w:tcBorders>
            <w:hideMark/>
          </w:tcPr>
          <w:p w:rsidR="003D31B3" w:rsidRPr="006A14DF" w:rsidP="00EE3729" w14:paraId="562F36D0" w14:textId="77777777">
            <w:pPr>
              <w:pStyle w:val="Normal6a"/>
            </w:pPr>
            <w:r w:rsidRPr="006A14DF">
              <w:t>Emissioni di particolato dai freni (PM</w:t>
            </w:r>
            <w:r w:rsidRPr="006A14DF">
              <w:rPr>
                <w:vertAlign w:val="subscript"/>
              </w:rPr>
              <w:t>10</w:t>
            </w:r>
            <w:r w:rsidRPr="006A14DF">
              <w:t>)</w:t>
            </w:r>
          </w:p>
        </w:tc>
        <w:tc>
          <w:tcPr>
            <w:tcW w:w="1000" w:type="dxa"/>
            <w:tcBorders>
              <w:top w:val="single" w:sz="4" w:space="0" w:color="auto"/>
              <w:left w:val="single" w:sz="4" w:space="0" w:color="auto"/>
              <w:bottom w:val="nil"/>
              <w:right w:val="single" w:sz="4" w:space="0" w:color="auto"/>
            </w:tcBorders>
          </w:tcPr>
          <w:p w:rsidR="003D31B3" w:rsidRPr="006A14DF" w:rsidP="00EE3729" w14:paraId="6C56ACEA" w14:textId="77777777">
            <w:pPr>
              <w:pStyle w:val="Normal6a"/>
            </w:pPr>
          </w:p>
        </w:tc>
        <w:tc>
          <w:tcPr>
            <w:tcW w:w="940" w:type="dxa"/>
            <w:gridSpan w:val="2"/>
            <w:tcBorders>
              <w:top w:val="single" w:sz="4" w:space="0" w:color="auto"/>
              <w:left w:val="single" w:sz="4" w:space="0" w:color="auto"/>
              <w:bottom w:val="nil"/>
              <w:right w:val="single" w:sz="4" w:space="0" w:color="auto"/>
            </w:tcBorders>
          </w:tcPr>
          <w:p w:rsidR="003D31B3" w:rsidRPr="006A14DF" w:rsidP="00EE3729" w14:paraId="543487AA" w14:textId="77777777">
            <w:pPr>
              <w:pStyle w:val="Normal6a"/>
            </w:pPr>
          </w:p>
        </w:tc>
        <w:tc>
          <w:tcPr>
            <w:tcW w:w="1195" w:type="dxa"/>
            <w:gridSpan w:val="2"/>
            <w:tcBorders>
              <w:top w:val="single" w:sz="4" w:space="0" w:color="auto"/>
              <w:left w:val="single" w:sz="4" w:space="0" w:color="auto"/>
              <w:bottom w:val="nil"/>
              <w:right w:val="single" w:sz="4" w:space="0" w:color="auto"/>
            </w:tcBorders>
          </w:tcPr>
          <w:p w:rsidR="003D31B3" w:rsidRPr="006A14DF" w:rsidP="00EE3729" w14:paraId="7E456BEE" w14:textId="77777777">
            <w:pPr>
              <w:pStyle w:val="Normal6a"/>
            </w:pPr>
          </w:p>
        </w:tc>
        <w:tc>
          <w:tcPr>
            <w:tcW w:w="1390" w:type="dxa"/>
            <w:tcBorders>
              <w:top w:val="single" w:sz="4" w:space="0" w:color="auto"/>
              <w:left w:val="single" w:sz="4" w:space="0" w:color="auto"/>
              <w:bottom w:val="nil"/>
              <w:right w:val="single" w:sz="4" w:space="0" w:color="auto"/>
            </w:tcBorders>
          </w:tcPr>
          <w:p w:rsidR="003D31B3" w:rsidRPr="006A14DF" w:rsidP="00EE3729" w14:paraId="484A8E3C" w14:textId="77777777">
            <w:pPr>
              <w:pStyle w:val="Normal6a"/>
            </w:pPr>
          </w:p>
        </w:tc>
        <w:tc>
          <w:tcPr>
            <w:tcW w:w="1516" w:type="dxa"/>
            <w:gridSpan w:val="3"/>
            <w:tcBorders>
              <w:top w:val="single" w:sz="4" w:space="0" w:color="auto"/>
              <w:left w:val="single" w:sz="4" w:space="0" w:color="auto"/>
              <w:bottom w:val="nil"/>
              <w:right w:val="single" w:sz="4" w:space="0" w:color="auto"/>
            </w:tcBorders>
          </w:tcPr>
          <w:p w:rsidR="003D31B3" w:rsidRPr="006A14DF" w:rsidP="00EE3729" w14:paraId="6F3F688A" w14:textId="77777777">
            <w:pPr>
              <w:pStyle w:val="Normal6a"/>
            </w:pPr>
          </w:p>
        </w:tc>
      </w:tr>
      <w:tr w14:paraId="09FDF8E7" w14:textId="77777777" w:rsidTr="008F1B56">
        <w:tblPrEx>
          <w:tblW w:w="9497" w:type="dxa"/>
          <w:tblInd w:w="137" w:type="dxa"/>
          <w:tblLook w:val="04A0"/>
        </w:tblPrEx>
        <w:trPr>
          <w:trHeight w:val="1040"/>
        </w:trPr>
        <w:tc>
          <w:tcPr>
            <w:tcW w:w="3456" w:type="dxa"/>
            <w:gridSpan w:val="3"/>
            <w:tcBorders>
              <w:top w:val="single" w:sz="4" w:space="0" w:color="auto"/>
              <w:left w:val="single" w:sz="4" w:space="0" w:color="auto"/>
              <w:bottom w:val="nil"/>
              <w:right w:val="single" w:sz="4" w:space="0" w:color="auto"/>
            </w:tcBorders>
            <w:hideMark/>
          </w:tcPr>
          <w:p w:rsidR="003D31B3" w:rsidRPr="006A14DF" w:rsidP="00EE3729" w14:paraId="337BD871" w14:textId="77777777">
            <w:pPr>
              <w:pStyle w:val="Normal6a"/>
            </w:pPr>
            <w:r w:rsidRPr="006A14DF">
              <w:t>Emissioni dai freni in numero di particelle (PN)</w:t>
            </w:r>
          </w:p>
        </w:tc>
        <w:tc>
          <w:tcPr>
            <w:tcW w:w="1000" w:type="dxa"/>
            <w:tcBorders>
              <w:top w:val="single" w:sz="4" w:space="0" w:color="auto"/>
              <w:left w:val="single" w:sz="4" w:space="0" w:color="auto"/>
              <w:bottom w:val="nil"/>
              <w:right w:val="single" w:sz="4" w:space="0" w:color="auto"/>
            </w:tcBorders>
          </w:tcPr>
          <w:p w:rsidR="003D31B3" w:rsidRPr="006A14DF" w:rsidP="00EE3729" w14:paraId="312B29D0" w14:textId="77777777">
            <w:pPr>
              <w:pStyle w:val="Normal6a"/>
            </w:pPr>
          </w:p>
        </w:tc>
        <w:tc>
          <w:tcPr>
            <w:tcW w:w="940" w:type="dxa"/>
            <w:gridSpan w:val="2"/>
            <w:tcBorders>
              <w:top w:val="single" w:sz="4" w:space="0" w:color="auto"/>
              <w:left w:val="single" w:sz="4" w:space="0" w:color="auto"/>
              <w:bottom w:val="nil"/>
              <w:right w:val="single" w:sz="4" w:space="0" w:color="auto"/>
            </w:tcBorders>
          </w:tcPr>
          <w:p w:rsidR="003D31B3" w:rsidRPr="006A14DF" w:rsidP="00EE3729" w14:paraId="5FEFE455" w14:textId="77777777">
            <w:pPr>
              <w:pStyle w:val="Normal6a"/>
            </w:pPr>
          </w:p>
        </w:tc>
        <w:tc>
          <w:tcPr>
            <w:tcW w:w="1195" w:type="dxa"/>
            <w:gridSpan w:val="2"/>
            <w:tcBorders>
              <w:top w:val="single" w:sz="4" w:space="0" w:color="auto"/>
              <w:left w:val="single" w:sz="4" w:space="0" w:color="auto"/>
              <w:bottom w:val="nil"/>
              <w:right w:val="single" w:sz="4" w:space="0" w:color="auto"/>
            </w:tcBorders>
          </w:tcPr>
          <w:p w:rsidR="003D31B3" w:rsidRPr="006A14DF" w:rsidP="00EE3729" w14:paraId="11176D92" w14:textId="77777777">
            <w:pPr>
              <w:pStyle w:val="Normal6a"/>
            </w:pPr>
          </w:p>
        </w:tc>
        <w:tc>
          <w:tcPr>
            <w:tcW w:w="1390" w:type="dxa"/>
            <w:tcBorders>
              <w:top w:val="single" w:sz="4" w:space="0" w:color="auto"/>
              <w:left w:val="single" w:sz="4" w:space="0" w:color="auto"/>
              <w:bottom w:val="nil"/>
              <w:right w:val="single" w:sz="4" w:space="0" w:color="auto"/>
            </w:tcBorders>
          </w:tcPr>
          <w:p w:rsidR="003D31B3" w:rsidRPr="006A14DF" w:rsidP="00EE3729" w14:paraId="4AD3219A" w14:textId="77777777">
            <w:pPr>
              <w:pStyle w:val="Normal6a"/>
            </w:pPr>
          </w:p>
        </w:tc>
        <w:tc>
          <w:tcPr>
            <w:tcW w:w="1516" w:type="dxa"/>
            <w:gridSpan w:val="3"/>
            <w:tcBorders>
              <w:top w:val="single" w:sz="4" w:space="0" w:color="auto"/>
              <w:left w:val="single" w:sz="4" w:space="0" w:color="auto"/>
              <w:bottom w:val="nil"/>
              <w:right w:val="single" w:sz="4" w:space="0" w:color="auto"/>
            </w:tcBorders>
          </w:tcPr>
          <w:p w:rsidR="003D31B3" w:rsidRPr="006A14DF" w:rsidP="00EE3729" w14:paraId="20BCE731" w14:textId="77777777">
            <w:pPr>
              <w:pStyle w:val="Normal6a"/>
            </w:pPr>
          </w:p>
        </w:tc>
      </w:tr>
      <w:tr w14:paraId="62A6CFCB" w14:textId="77777777" w:rsidTr="004E6425">
        <w:tblPrEx>
          <w:tblW w:w="9497" w:type="dxa"/>
          <w:tblInd w:w="137" w:type="dxa"/>
          <w:tblLook w:val="04A0"/>
        </w:tblPrEx>
        <w:trPr>
          <w:trHeight w:val="792"/>
        </w:trPr>
        <w:tc>
          <w:tcPr>
            <w:tcW w:w="9497" w:type="dxa"/>
            <w:gridSpan w:val="12"/>
            <w:tcBorders>
              <w:top w:val="single" w:sz="4" w:space="0" w:color="auto"/>
              <w:left w:val="single" w:sz="4" w:space="0" w:color="auto"/>
              <w:bottom w:val="single" w:sz="4" w:space="0" w:color="auto"/>
              <w:right w:val="single" w:sz="4" w:space="0" w:color="auto"/>
            </w:tcBorders>
            <w:hideMark/>
          </w:tcPr>
          <w:p w:rsidR="003D31B3" w:rsidRPr="006A14DF" w:rsidP="001713AE" w14:paraId="6F426EF0" w14:textId="77777777">
            <w:pPr>
              <w:pStyle w:val="Normal6a"/>
              <w:jc w:val="center"/>
            </w:pPr>
            <w:r w:rsidRPr="006A14DF">
              <w:t>Emendamento</w:t>
            </w:r>
          </w:p>
        </w:tc>
      </w:tr>
      <w:tr w14:paraId="731E6193" w14:textId="77777777" w:rsidTr="004E6425">
        <w:tblPrEx>
          <w:tblW w:w="9497" w:type="dxa"/>
          <w:tblInd w:w="137" w:type="dxa"/>
          <w:tblLook w:val="04A0"/>
        </w:tblPrEx>
        <w:trPr>
          <w:trHeight w:val="792"/>
        </w:trPr>
        <w:tc>
          <w:tcPr>
            <w:tcW w:w="9497" w:type="dxa"/>
            <w:gridSpan w:val="12"/>
            <w:tcBorders>
              <w:top w:val="single" w:sz="4" w:space="0" w:color="auto"/>
              <w:left w:val="single" w:sz="4" w:space="0" w:color="auto"/>
              <w:bottom w:val="single" w:sz="4" w:space="0" w:color="auto"/>
              <w:right w:val="single" w:sz="4" w:space="0" w:color="auto"/>
            </w:tcBorders>
            <w:hideMark/>
          </w:tcPr>
          <w:p w:rsidR="003D31B3" w:rsidRPr="006A14DF" w:rsidP="00EE3729" w14:paraId="347E7A16" w14:textId="77777777">
            <w:pPr>
              <w:pStyle w:val="Normal6a"/>
            </w:pPr>
            <w:r w:rsidRPr="006A14DF">
              <w:t xml:space="preserve">Tabella 6: </w:t>
            </w:r>
            <w:r w:rsidRPr="006A14DF">
              <w:t>limiti di emissione di particolato dai freni Euro 7 nel ciclo di guida standard applicabili a decorrere dal 1</w:t>
            </w:r>
            <w:r w:rsidRPr="006A14DF">
              <w:rPr>
                <w:vertAlign w:val="superscript"/>
              </w:rPr>
              <w:t>o</w:t>
            </w:r>
            <w:r w:rsidRPr="006A14DF">
              <w:t> gennaio </w:t>
            </w:r>
            <w:r w:rsidRPr="006A14DF">
              <w:rPr>
                <w:b/>
                <w:i/>
              </w:rPr>
              <w:t>2035</w:t>
            </w:r>
            <w:r w:rsidRPr="006A14DF">
              <w:t xml:space="preserve"> a seguito del riesame di cui all'articolo 18, paragrafo 5</w:t>
            </w:r>
          </w:p>
        </w:tc>
      </w:tr>
      <w:tr w14:paraId="506CCE7C" w14:textId="77777777" w:rsidTr="008F1B56">
        <w:tblPrEx>
          <w:tblW w:w="9497" w:type="dxa"/>
          <w:tblInd w:w="137" w:type="dxa"/>
          <w:tblLook w:val="04A0"/>
        </w:tblPrEx>
        <w:trPr>
          <w:trHeight w:val="802"/>
        </w:trPr>
        <w:tc>
          <w:tcPr>
            <w:tcW w:w="3437" w:type="dxa"/>
            <w:gridSpan w:val="2"/>
            <w:tcBorders>
              <w:top w:val="single" w:sz="4" w:space="0" w:color="auto"/>
              <w:left w:val="single" w:sz="4" w:space="0" w:color="auto"/>
              <w:bottom w:val="single" w:sz="4" w:space="0" w:color="auto"/>
              <w:right w:val="single" w:sz="4" w:space="0" w:color="auto"/>
            </w:tcBorders>
            <w:hideMark/>
          </w:tcPr>
          <w:p w:rsidR="003D31B3" w:rsidRPr="006A14DF" w:rsidP="00EE3729" w14:paraId="6F923E75" w14:textId="77777777">
            <w:pPr>
              <w:pStyle w:val="Normal6a"/>
            </w:pPr>
            <w:r w:rsidRPr="006A14DF">
              <w:t>Limiti di emissione</w:t>
            </w:r>
          </w:p>
        </w:tc>
        <w:tc>
          <w:tcPr>
            <w:tcW w:w="6060" w:type="dxa"/>
            <w:gridSpan w:val="10"/>
            <w:tcBorders>
              <w:top w:val="single" w:sz="4" w:space="0" w:color="auto"/>
              <w:left w:val="single" w:sz="4" w:space="0" w:color="auto"/>
              <w:bottom w:val="single" w:sz="4" w:space="0" w:color="auto"/>
              <w:right w:val="single" w:sz="4" w:space="0" w:color="auto"/>
            </w:tcBorders>
            <w:hideMark/>
          </w:tcPr>
          <w:p w:rsidR="003D31B3" w:rsidRPr="006A14DF" w:rsidP="00EE3729" w14:paraId="58730AA9" w14:textId="77777777">
            <w:pPr>
              <w:pStyle w:val="Normal6a"/>
            </w:pPr>
            <w:r w:rsidRPr="006A14DF">
              <w:t xml:space="preserve">Veicoli delle categorie </w:t>
            </w:r>
            <w:r w:rsidRPr="006A14DF">
              <w:rPr>
                <w:b/>
                <w:i/>
              </w:rPr>
              <w:t>M</w:t>
            </w:r>
            <w:r w:rsidRPr="006A14DF">
              <w:rPr>
                <w:b/>
                <w:i/>
                <w:vertAlign w:val="subscript"/>
              </w:rPr>
              <w:t>1</w:t>
            </w:r>
            <w:r w:rsidRPr="006A14DF">
              <w:rPr>
                <w:b/>
                <w:i/>
              </w:rPr>
              <w:t xml:space="preserve"> </w:t>
            </w:r>
            <w:r w:rsidRPr="006A14DF">
              <w:t>ed</w:t>
            </w:r>
            <w:r w:rsidRPr="006A14DF">
              <w:rPr>
                <w:b/>
                <w:i/>
              </w:rPr>
              <w:t xml:space="preserve"> N</w:t>
            </w:r>
            <w:r w:rsidRPr="006A14DF">
              <w:rPr>
                <w:b/>
                <w:i/>
                <w:vertAlign w:val="subscript"/>
              </w:rPr>
              <w:t>1</w:t>
            </w:r>
          </w:p>
        </w:tc>
      </w:tr>
      <w:tr w14:paraId="58D7A769" w14:textId="77777777" w:rsidTr="008F1B56">
        <w:tblPrEx>
          <w:tblW w:w="9497" w:type="dxa"/>
          <w:tblInd w:w="137" w:type="dxa"/>
          <w:tblLook w:val="04A0"/>
        </w:tblPrEx>
        <w:trPr>
          <w:trHeight w:val="1130"/>
        </w:trPr>
        <w:tc>
          <w:tcPr>
            <w:tcW w:w="3437"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EE3729" w14:paraId="793A43C2" w14:textId="77777777">
            <w:pPr>
              <w:pStyle w:val="Normal6a"/>
            </w:pPr>
            <w:r w:rsidRPr="006A14DF">
              <w:t>Tecnologia del gruppo propulsore</w:t>
            </w:r>
          </w:p>
        </w:tc>
        <w:tc>
          <w:tcPr>
            <w:tcW w:w="1019"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EE3729" w14:paraId="4B466C14" w14:textId="77777777">
            <w:pPr>
              <w:pStyle w:val="Normal6a"/>
            </w:pPr>
            <w:r w:rsidRPr="006A14DF">
              <w:t>PEV</w:t>
            </w:r>
          </w:p>
        </w:tc>
        <w:tc>
          <w:tcPr>
            <w:tcW w:w="898" w:type="dxa"/>
            <w:tcBorders>
              <w:top w:val="single" w:sz="4" w:space="0" w:color="auto"/>
              <w:left w:val="single" w:sz="4" w:space="0" w:color="auto"/>
              <w:bottom w:val="single" w:sz="4" w:space="0" w:color="auto"/>
              <w:right w:val="single" w:sz="4" w:space="0" w:color="auto"/>
            </w:tcBorders>
            <w:vAlign w:val="center"/>
            <w:hideMark/>
          </w:tcPr>
          <w:p w:rsidR="003D31B3" w:rsidRPr="006A14DF" w:rsidP="00EE3729" w14:paraId="67AD05D1" w14:textId="77777777">
            <w:pPr>
              <w:pStyle w:val="Normal6a"/>
            </w:pPr>
            <w:r w:rsidRPr="006A14DF">
              <w:t>OVC-HEV</w:t>
            </w:r>
          </w:p>
        </w:tc>
        <w:tc>
          <w:tcPr>
            <w:tcW w:w="1122"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EE3729" w14:paraId="73C518DC" w14:textId="77777777">
            <w:pPr>
              <w:pStyle w:val="Normal6a"/>
            </w:pPr>
            <w:r w:rsidRPr="006A14DF">
              <w:t>NOVC-HEV</w:t>
            </w:r>
          </w:p>
        </w:tc>
        <w:tc>
          <w:tcPr>
            <w:tcW w:w="1551" w:type="dxa"/>
            <w:gridSpan w:val="3"/>
            <w:tcBorders>
              <w:top w:val="single" w:sz="4" w:space="0" w:color="auto"/>
              <w:left w:val="single" w:sz="4" w:space="0" w:color="auto"/>
              <w:bottom w:val="single" w:sz="4" w:space="0" w:color="auto"/>
              <w:right w:val="single" w:sz="4" w:space="0" w:color="auto"/>
            </w:tcBorders>
            <w:hideMark/>
          </w:tcPr>
          <w:p w:rsidR="003D31B3" w:rsidRPr="006A14DF" w:rsidP="00EE3729" w14:paraId="6B57AC60" w14:textId="77777777">
            <w:pPr>
              <w:pStyle w:val="Normal6a"/>
            </w:pPr>
            <w:r w:rsidRPr="006A14DF">
              <w:t>FCV/FCHV</w:t>
            </w:r>
          </w:p>
        </w:tc>
        <w:tc>
          <w:tcPr>
            <w:tcW w:w="1470" w:type="dxa"/>
            <w:gridSpan w:val="2"/>
            <w:tcBorders>
              <w:top w:val="single" w:sz="4" w:space="0" w:color="auto"/>
              <w:left w:val="single" w:sz="4" w:space="0" w:color="auto"/>
              <w:bottom w:val="single" w:sz="4" w:space="0" w:color="auto"/>
              <w:right w:val="single" w:sz="4" w:space="0" w:color="auto"/>
            </w:tcBorders>
            <w:hideMark/>
          </w:tcPr>
          <w:p w:rsidR="003D31B3" w:rsidRPr="006A14DF" w:rsidP="00EE3729" w14:paraId="1D7CD3D7" w14:textId="77777777">
            <w:pPr>
              <w:pStyle w:val="Normal6a"/>
            </w:pPr>
            <w:r w:rsidRPr="006A14DF">
              <w:t>ICEV</w:t>
            </w:r>
          </w:p>
        </w:tc>
      </w:tr>
      <w:tr w14:paraId="5460F741" w14:textId="77777777" w:rsidTr="008F1B56">
        <w:tblPrEx>
          <w:tblW w:w="9497" w:type="dxa"/>
          <w:tblInd w:w="137" w:type="dxa"/>
          <w:tblLook w:val="04A0"/>
        </w:tblPrEx>
        <w:trPr>
          <w:trHeight w:val="1130"/>
        </w:trPr>
        <w:tc>
          <w:tcPr>
            <w:tcW w:w="3437"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EE3729" w14:paraId="643E4BD9" w14:textId="77777777">
            <w:pPr>
              <w:pStyle w:val="Normal6a"/>
            </w:pPr>
            <w:r w:rsidRPr="006A14DF">
              <w:t>Emissioni di particolato dai freni (PM</w:t>
            </w:r>
            <w:r w:rsidRPr="006A14DF">
              <w:rPr>
                <w:vertAlign w:val="subscript"/>
              </w:rPr>
              <w:t>10</w:t>
            </w:r>
            <w:r w:rsidRPr="006A14DF">
              <w:t>)</w:t>
            </w:r>
          </w:p>
        </w:tc>
        <w:tc>
          <w:tcPr>
            <w:tcW w:w="1019" w:type="dxa"/>
            <w:gridSpan w:val="2"/>
            <w:tcBorders>
              <w:top w:val="single" w:sz="4" w:space="0" w:color="auto"/>
              <w:left w:val="single" w:sz="4" w:space="0" w:color="auto"/>
              <w:bottom w:val="single" w:sz="4" w:space="0" w:color="auto"/>
              <w:right w:val="single" w:sz="4" w:space="0" w:color="auto"/>
            </w:tcBorders>
            <w:hideMark/>
          </w:tcPr>
          <w:p w:rsidR="003D31B3" w:rsidRPr="006A14DF" w:rsidP="00EE3729" w14:paraId="44F0A277" w14:textId="77777777">
            <w:pPr>
              <w:pStyle w:val="Normal6a"/>
              <w:rPr>
                <w:i/>
              </w:rPr>
            </w:pPr>
            <w:r w:rsidRPr="006A14DF">
              <w:rPr>
                <w:b/>
                <w:i/>
              </w:rPr>
              <w:t>3 mg/km per veicolo</w:t>
            </w:r>
          </w:p>
        </w:tc>
        <w:tc>
          <w:tcPr>
            <w:tcW w:w="898" w:type="dxa"/>
            <w:tcBorders>
              <w:top w:val="single" w:sz="4" w:space="0" w:color="auto"/>
              <w:left w:val="single" w:sz="4" w:space="0" w:color="auto"/>
              <w:bottom w:val="single" w:sz="4" w:space="0" w:color="auto"/>
              <w:right w:val="single" w:sz="4" w:space="0" w:color="auto"/>
            </w:tcBorders>
          </w:tcPr>
          <w:p w:rsidR="003D31B3" w:rsidRPr="006A14DF" w:rsidP="00EE3729" w14:paraId="5E9598E1" w14:textId="77777777">
            <w:pPr>
              <w:pStyle w:val="Normal6a"/>
            </w:pPr>
          </w:p>
        </w:tc>
        <w:tc>
          <w:tcPr>
            <w:tcW w:w="1122" w:type="dxa"/>
            <w:gridSpan w:val="2"/>
            <w:tcBorders>
              <w:top w:val="single" w:sz="4" w:space="0" w:color="auto"/>
              <w:left w:val="single" w:sz="4" w:space="0" w:color="auto"/>
              <w:bottom w:val="single" w:sz="4" w:space="0" w:color="auto"/>
              <w:right w:val="single" w:sz="4" w:space="0" w:color="auto"/>
            </w:tcBorders>
          </w:tcPr>
          <w:p w:rsidR="003D31B3" w:rsidRPr="006A14DF" w:rsidP="00EE3729" w14:paraId="2C16CDED" w14:textId="77777777">
            <w:pPr>
              <w:pStyle w:val="Normal6a"/>
            </w:pPr>
          </w:p>
        </w:tc>
        <w:tc>
          <w:tcPr>
            <w:tcW w:w="1551" w:type="dxa"/>
            <w:gridSpan w:val="3"/>
            <w:tcBorders>
              <w:top w:val="single" w:sz="4" w:space="0" w:color="auto"/>
              <w:left w:val="single" w:sz="4" w:space="0" w:color="auto"/>
              <w:bottom w:val="single" w:sz="4" w:space="0" w:color="auto"/>
              <w:right w:val="single" w:sz="4" w:space="0" w:color="auto"/>
            </w:tcBorders>
          </w:tcPr>
          <w:p w:rsidR="003D31B3" w:rsidRPr="006A14DF" w:rsidP="00EE3729" w14:paraId="01E6BCF1" w14:textId="77777777">
            <w:pPr>
              <w:pStyle w:val="Normal6a"/>
            </w:pPr>
          </w:p>
        </w:tc>
        <w:tc>
          <w:tcPr>
            <w:tcW w:w="1470" w:type="dxa"/>
            <w:gridSpan w:val="2"/>
            <w:tcBorders>
              <w:top w:val="single" w:sz="4" w:space="0" w:color="auto"/>
              <w:left w:val="single" w:sz="4" w:space="0" w:color="auto"/>
              <w:bottom w:val="single" w:sz="4" w:space="0" w:color="auto"/>
              <w:right w:val="single" w:sz="4" w:space="0" w:color="auto"/>
            </w:tcBorders>
          </w:tcPr>
          <w:p w:rsidR="003D31B3" w:rsidRPr="006A14DF" w:rsidP="00EE3729" w14:paraId="0BEB13BD" w14:textId="77777777">
            <w:pPr>
              <w:pStyle w:val="Normal6a"/>
            </w:pPr>
          </w:p>
        </w:tc>
      </w:tr>
      <w:tr w14:paraId="46CD7D5A" w14:textId="77777777" w:rsidTr="00D05C65">
        <w:tblPrEx>
          <w:tblW w:w="9497" w:type="dxa"/>
          <w:tblInd w:w="137" w:type="dxa"/>
          <w:tblLook w:val="04A0"/>
        </w:tblPrEx>
        <w:trPr>
          <w:trHeight w:val="1130"/>
        </w:trPr>
        <w:tc>
          <w:tcPr>
            <w:tcW w:w="3402" w:type="dxa"/>
            <w:tcBorders>
              <w:top w:val="single" w:sz="4" w:space="0" w:color="auto"/>
              <w:left w:val="single" w:sz="4" w:space="0" w:color="auto"/>
              <w:bottom w:val="single" w:sz="4" w:space="0" w:color="auto"/>
              <w:right w:val="single" w:sz="4" w:space="0" w:color="auto"/>
            </w:tcBorders>
            <w:vAlign w:val="center"/>
            <w:hideMark/>
          </w:tcPr>
          <w:p w:rsidR="003D31B3" w:rsidRPr="006A14DF" w:rsidP="00EE3729" w14:paraId="26FA4EEC" w14:textId="77777777">
            <w:pPr>
              <w:pStyle w:val="Normal6a"/>
            </w:pPr>
            <w:r w:rsidRPr="006A14DF">
              <w:t>Emissioni dai freni in numero di particelle (PN)</w:t>
            </w:r>
          </w:p>
        </w:tc>
        <w:tc>
          <w:tcPr>
            <w:tcW w:w="1054" w:type="dxa"/>
            <w:gridSpan w:val="3"/>
            <w:tcBorders>
              <w:top w:val="single" w:sz="4" w:space="0" w:color="auto"/>
              <w:left w:val="single" w:sz="4" w:space="0" w:color="auto"/>
              <w:bottom w:val="single" w:sz="4" w:space="0" w:color="auto"/>
              <w:right w:val="single" w:sz="4" w:space="0" w:color="auto"/>
            </w:tcBorders>
          </w:tcPr>
          <w:p w:rsidR="003D31B3" w:rsidRPr="006A14DF" w:rsidP="00EE3729" w14:paraId="6BB287E0" w14:textId="77777777">
            <w:pPr>
              <w:pStyle w:val="Normal6a"/>
            </w:pPr>
          </w:p>
        </w:tc>
        <w:tc>
          <w:tcPr>
            <w:tcW w:w="898" w:type="dxa"/>
            <w:tcBorders>
              <w:top w:val="single" w:sz="4" w:space="0" w:color="auto"/>
              <w:left w:val="single" w:sz="4" w:space="0" w:color="auto"/>
              <w:bottom w:val="single" w:sz="4" w:space="0" w:color="auto"/>
              <w:right w:val="single" w:sz="4" w:space="0" w:color="auto"/>
            </w:tcBorders>
          </w:tcPr>
          <w:p w:rsidR="003D31B3" w:rsidRPr="006A14DF" w:rsidP="00EE3729" w14:paraId="3B139BE7" w14:textId="77777777">
            <w:pPr>
              <w:pStyle w:val="Normal6a"/>
            </w:pPr>
          </w:p>
        </w:tc>
        <w:tc>
          <w:tcPr>
            <w:tcW w:w="1122" w:type="dxa"/>
            <w:gridSpan w:val="2"/>
            <w:tcBorders>
              <w:top w:val="single" w:sz="4" w:space="0" w:color="auto"/>
              <w:left w:val="single" w:sz="4" w:space="0" w:color="auto"/>
              <w:bottom w:val="single" w:sz="4" w:space="0" w:color="auto"/>
              <w:right w:val="single" w:sz="4" w:space="0" w:color="auto"/>
            </w:tcBorders>
          </w:tcPr>
          <w:p w:rsidR="003D31B3" w:rsidRPr="006A14DF" w:rsidP="00EE3729" w14:paraId="7A50CCBF" w14:textId="77777777">
            <w:pPr>
              <w:pStyle w:val="Normal6a"/>
            </w:pPr>
          </w:p>
        </w:tc>
        <w:tc>
          <w:tcPr>
            <w:tcW w:w="1604" w:type="dxa"/>
            <w:gridSpan w:val="4"/>
            <w:tcBorders>
              <w:top w:val="single" w:sz="4" w:space="0" w:color="auto"/>
              <w:left w:val="single" w:sz="4" w:space="0" w:color="auto"/>
              <w:bottom w:val="single" w:sz="4" w:space="0" w:color="auto"/>
              <w:right w:val="single" w:sz="4" w:space="0" w:color="auto"/>
            </w:tcBorders>
          </w:tcPr>
          <w:p w:rsidR="003D31B3" w:rsidRPr="006A14DF" w:rsidP="00EE3729" w14:paraId="08CBC7CE" w14:textId="77777777">
            <w:pPr>
              <w:pStyle w:val="Normal6a"/>
            </w:pPr>
          </w:p>
        </w:tc>
        <w:tc>
          <w:tcPr>
            <w:tcW w:w="1417" w:type="dxa"/>
            <w:tcBorders>
              <w:top w:val="single" w:sz="4" w:space="0" w:color="auto"/>
              <w:left w:val="single" w:sz="4" w:space="0" w:color="auto"/>
              <w:bottom w:val="single" w:sz="4" w:space="0" w:color="auto"/>
              <w:right w:val="single" w:sz="4" w:space="0" w:color="auto"/>
            </w:tcBorders>
          </w:tcPr>
          <w:p w:rsidR="003D31B3" w:rsidRPr="006A14DF" w:rsidP="00EE3729" w14:paraId="0CBCEC9A" w14:textId="77777777">
            <w:pPr>
              <w:pStyle w:val="Normal6a"/>
            </w:pPr>
          </w:p>
        </w:tc>
      </w:tr>
    </w:tbl>
    <w:p w:rsidR="003D31B3" w:rsidRPr="006A14DF" w:rsidP="003D31B3" w14:paraId="544EC261"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6C83F786"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1DBBCC4A" w14:textId="77777777">
      <w:pPr>
        <w:pStyle w:val="AmJustText"/>
        <w:rPr>
          <w:iCs/>
          <w:sz w:val="22"/>
        </w:rPr>
      </w:pPr>
      <w:r w:rsidRPr="006A14DF">
        <w:rPr>
          <w:sz w:val="22"/>
        </w:rPr>
        <w:t xml:space="preserve">The communication and physical interconnection of pure electric vehicles (PEV) and off-vehicle charging hybrid electric vehicles (OVC-HEV) with the charging infrastructure, the electricity grid, and the stationary power systems capable of supporting smart and bidirectional charging functionalities is already indirectly guaranteed through the AFIR regulation. It is the network code certification on EU level, not on national level, that is the missing link in ensuring interoperability and V2G readiness while </w:t>
      </w:r>
      <w:r w:rsidRPr="006A14DF">
        <w:rPr>
          <w:sz w:val="22"/>
        </w:rPr>
        <w:t>avoiding regulatory duplication.Under this proposal, network code compliance would be verified during vehicle type approval, indirectly ensuring ISO 15118_20 compatibility and offering a pragmatic, balanced compromise between regulatory objectives and technical feasibility for manufacturers.</w:t>
      </w:r>
    </w:p>
    <w:p w:rsidR="003D31B3" w:rsidRPr="006A14DF" w:rsidP="003D31B3" w14:paraId="4898E90E" w14:textId="77777777">
      <w:pPr>
        <w:rPr>
          <w:rStyle w:val="HideTWBExt"/>
          <w:rFonts w:eastAsiaTheme="majorEastAsia"/>
          <w:noProof w:val="0"/>
        </w:rPr>
      </w:pPr>
      <w:r w:rsidRPr="006A14DF">
        <w:rPr>
          <w:rStyle w:val="HideTWBExt"/>
          <w:noProof w:val="0"/>
        </w:rPr>
        <w:t>&lt;/Amend&gt;</w:t>
      </w:r>
    </w:p>
    <w:p w:rsidR="003D31B3" w:rsidRPr="006A14DF" w:rsidP="003D31B3" w14:paraId="2D31A471" w14:textId="77777777"/>
    <w:p w:rsidR="00B50B35" w:rsidRPr="006A14DF" w:rsidP="00B50B35" w14:paraId="647E3B2C"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294</w:t>
      </w:r>
      <w:r w:rsidRPr="006A14DF">
        <w:rPr>
          <w:rStyle w:val="HideTWBExt"/>
          <w:b w:val="0"/>
          <w:noProof w:val="0"/>
        </w:rPr>
        <w:t>&lt;/NumAm&gt;</w:t>
      </w:r>
    </w:p>
    <w:p w:rsidR="00E129BE" w:rsidRPr="006A14DF" w:rsidP="00E129BE" w14:paraId="59B0E2B2" w14:textId="2F668C75">
      <w:pPr>
        <w:pStyle w:val="NormalBold"/>
        <w:rPr>
          <w:i/>
        </w:rPr>
      </w:pPr>
      <w:r w:rsidRPr="006A14DF">
        <w:rPr>
          <w:rStyle w:val="HideTWBExt"/>
          <w:b w:val="0"/>
          <w:noProof w:val="0"/>
        </w:rPr>
        <w:t>&lt;RepeatBlock-By&gt;&lt;Members&gt;</w:t>
      </w:r>
      <w:r w:rsidRPr="006A14DF">
        <w:t>Alexandr Vondra, Ondřej Krutílek, Beat</w:t>
      </w:r>
      <w:r>
        <w:t>r</w:t>
      </w:r>
      <w:r w:rsidRPr="006A14DF">
        <w:t>ice Timgren, Stefano Cavedagna, Claudiu-Richard Târziu, Laurence Trochu, Aurelijus Veryga, Adrian-George Axinia</w:t>
      </w:r>
      <w:r w:rsidRPr="006A14DF">
        <w:rPr>
          <w:rStyle w:val="HideTWBExt"/>
          <w:b w:val="0"/>
          <w:noProof w:val="0"/>
        </w:rPr>
        <w:t>&lt;/Members&gt;</w:t>
      </w:r>
    </w:p>
    <w:p w:rsidR="00E129BE" w:rsidRPr="006A14DF" w:rsidP="00E129BE" w14:paraId="71F5AD17" w14:textId="77777777">
      <w:pPr>
        <w:rPr>
          <w:rStyle w:val="HideTWBExt"/>
          <w:noProof w:val="0"/>
        </w:rPr>
      </w:pPr>
      <w:r w:rsidRPr="006A14DF">
        <w:rPr>
          <w:rStyle w:val="HideTWBExt"/>
          <w:noProof w:val="0"/>
        </w:rPr>
        <w:t>&lt;/RepeatBlock-By&gt;</w:t>
      </w:r>
    </w:p>
    <w:p w:rsidR="003D31B3" w:rsidRPr="006A14DF" w:rsidP="003D31B3" w14:paraId="78FE30CE" w14:textId="77777777">
      <w:pPr>
        <w:pStyle w:val="NormalBold"/>
        <w:rPr>
          <w:rStyle w:val="HideTWBExt"/>
          <w:noProof w:val="0"/>
        </w:rPr>
      </w:pPr>
    </w:p>
    <w:p w:rsidR="003D31B3" w:rsidRPr="006A14DF" w:rsidP="003D31B3" w14:paraId="4AA34CF1"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75CB87FF"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1C2D48A9"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10493B29" w14:textId="77777777">
      <w:r w:rsidRPr="006A14DF">
        <w:rPr>
          <w:rStyle w:val="HideTWBExt"/>
          <w:noProof w:val="0"/>
        </w:rPr>
        <w:t>&lt;Article2&gt;</w:t>
      </w:r>
      <w:r w:rsidRPr="006A14DF">
        <w:t>Allegato I – tabella 6</w:t>
      </w:r>
      <w:r w:rsidRPr="006A14DF">
        <w:rPr>
          <w:rStyle w:val="HideTWBExt"/>
          <w:noProof w:val="0"/>
        </w:rPr>
        <w:t>&lt;/Article2&gt;</w:t>
      </w:r>
    </w:p>
    <w:tbl>
      <w:tblPr>
        <w:tblW w:w="9497" w:type="dxa"/>
        <w:tblInd w:w="137" w:type="dxa"/>
        <w:tblLook w:val="04A0"/>
      </w:tblPr>
      <w:tblGrid>
        <w:gridCol w:w="2268"/>
        <w:gridCol w:w="41"/>
        <w:gridCol w:w="1582"/>
        <w:gridCol w:w="78"/>
        <w:gridCol w:w="1134"/>
        <w:gridCol w:w="7"/>
        <w:gridCol w:w="1539"/>
        <w:gridCol w:w="1521"/>
        <w:gridCol w:w="1327"/>
      </w:tblGrid>
      <w:tr w14:paraId="1F61D309"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1713AE" w14:paraId="646F5D79" w14:textId="77777777">
            <w:pPr>
              <w:pStyle w:val="Normal6a"/>
              <w:jc w:val="center"/>
              <w:rPr>
                <w:b/>
              </w:rPr>
            </w:pPr>
            <w:r w:rsidRPr="006A14DF">
              <w:t>Testo in vigore</w:t>
            </w:r>
          </w:p>
        </w:tc>
      </w:tr>
      <w:tr w14:paraId="50594445" w14:textId="77777777" w:rsidTr="004E6425">
        <w:tblPrEx>
          <w:tblW w:w="9497" w:type="dxa"/>
          <w:tblInd w:w="137" w:type="dxa"/>
          <w:tblLook w:val="04A0"/>
        </w:tblPrEx>
        <w:trPr>
          <w:trHeight w:val="573"/>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DA45A8" w14:paraId="06E9BF37" w14:textId="77777777">
            <w:pPr>
              <w:pStyle w:val="Normal6a"/>
            </w:pPr>
            <w:r w:rsidRPr="006A14DF">
              <w:t>Tabella 6: limiti di emissione di particolato dai freni Euro 7 nel ciclo di guida standard applicabili a decorrere dal 1</w:t>
            </w:r>
            <w:r w:rsidRPr="006A14DF">
              <w:rPr>
                <w:vertAlign w:val="superscript"/>
              </w:rPr>
              <w:t>o</w:t>
            </w:r>
            <w:r w:rsidRPr="006A14DF">
              <w:t xml:space="preserve"> gennaio </w:t>
            </w:r>
            <w:r w:rsidRPr="006A14DF">
              <w:rPr>
                <w:b/>
                <w:i/>
              </w:rPr>
              <w:t>2030</w:t>
            </w:r>
            <w:r w:rsidRPr="006A14DF">
              <w:t xml:space="preserve"> </w:t>
            </w:r>
            <w:r w:rsidRPr="006A14DF">
              <w:rPr>
                <w:b/>
                <w:i/>
              </w:rPr>
              <w:t>a seguito</w:t>
            </w:r>
            <w:r w:rsidRPr="006A14DF">
              <w:t xml:space="preserve"> del riesame di cui all'articolo 18, paragrafo 5</w:t>
            </w:r>
            <w:r w:rsidRPr="006A14DF">
              <w:rPr>
                <w:b/>
                <w:i/>
              </w:rPr>
              <w:t>, mediante la tecnologia del gruppo propulsore (veicoli delle categorie M</w:t>
            </w:r>
            <w:r w:rsidRPr="006A14DF">
              <w:rPr>
                <w:b/>
                <w:i/>
                <w:vertAlign w:val="subscript"/>
              </w:rPr>
              <w:t>2</w:t>
            </w:r>
            <w:r w:rsidRPr="006A14DF">
              <w:rPr>
                <w:b/>
                <w:i/>
              </w:rPr>
              <w:t xml:space="preserve"> ed N</w:t>
            </w:r>
            <w:r w:rsidRPr="006A14DF">
              <w:rPr>
                <w:b/>
                <w:i/>
                <w:vertAlign w:val="subscript"/>
              </w:rPr>
              <w:t>2</w:t>
            </w:r>
            <w:r w:rsidRPr="006A14DF">
              <w:rPr>
                <w:b/>
                <w:i/>
              </w:rPr>
              <w:t>)</w:t>
            </w:r>
          </w:p>
        </w:tc>
      </w:tr>
      <w:tr w14:paraId="01F29E18" w14:textId="77777777" w:rsidTr="002B7464">
        <w:tblPrEx>
          <w:tblW w:w="9497" w:type="dxa"/>
          <w:tblInd w:w="137" w:type="dxa"/>
          <w:tblLook w:val="04A0"/>
        </w:tblPrEx>
        <w:trPr>
          <w:trHeight w:val="745"/>
        </w:trPr>
        <w:tc>
          <w:tcPr>
            <w:tcW w:w="2309" w:type="dxa"/>
            <w:gridSpan w:val="2"/>
            <w:tcBorders>
              <w:top w:val="single" w:sz="4" w:space="0" w:color="auto"/>
              <w:left w:val="single" w:sz="4" w:space="0" w:color="auto"/>
              <w:bottom w:val="nil"/>
              <w:right w:val="single" w:sz="4" w:space="0" w:color="auto"/>
            </w:tcBorders>
            <w:vAlign w:val="center"/>
            <w:hideMark/>
          </w:tcPr>
          <w:p w:rsidR="003D31B3" w:rsidRPr="006A14DF" w:rsidP="00DA45A8" w14:paraId="0B9CFA1D" w14:textId="77777777">
            <w:pPr>
              <w:pStyle w:val="Normal6a"/>
            </w:pPr>
            <w:r w:rsidRPr="006A14DF">
              <w:t>Limiti di emissione</w:t>
            </w:r>
          </w:p>
        </w:tc>
        <w:tc>
          <w:tcPr>
            <w:tcW w:w="7188" w:type="dxa"/>
            <w:gridSpan w:val="7"/>
            <w:tcBorders>
              <w:top w:val="single" w:sz="4" w:space="0" w:color="auto"/>
              <w:left w:val="single" w:sz="4" w:space="0" w:color="auto"/>
              <w:bottom w:val="nil"/>
              <w:right w:val="single" w:sz="4" w:space="0" w:color="auto"/>
            </w:tcBorders>
            <w:vAlign w:val="center"/>
            <w:hideMark/>
          </w:tcPr>
          <w:p w:rsidR="003D31B3" w:rsidRPr="006A14DF" w:rsidP="00DA45A8" w14:paraId="2033E55B" w14:textId="77777777">
            <w:pPr>
              <w:pStyle w:val="Normal6a"/>
            </w:pPr>
            <w:r w:rsidRPr="006A14DF">
              <w:t xml:space="preserve">Veicoli delle categorie </w:t>
            </w:r>
            <w:r w:rsidRPr="006A14DF">
              <w:rPr>
                <w:b/>
                <w:i/>
              </w:rPr>
              <w:t>M</w:t>
            </w:r>
            <w:r w:rsidRPr="006A14DF">
              <w:rPr>
                <w:b/>
                <w:i/>
                <w:vertAlign w:val="subscript"/>
              </w:rPr>
              <w:t>2</w:t>
            </w:r>
            <w:r w:rsidRPr="006A14DF">
              <w:rPr>
                <w:b/>
                <w:i/>
              </w:rPr>
              <w:t xml:space="preserve"> </w:t>
            </w:r>
            <w:r w:rsidRPr="006A14DF">
              <w:t>ed</w:t>
            </w:r>
            <w:r w:rsidRPr="006A14DF">
              <w:rPr>
                <w:b/>
                <w:i/>
              </w:rPr>
              <w:t xml:space="preserve"> N</w:t>
            </w:r>
            <w:r w:rsidRPr="006A14DF">
              <w:rPr>
                <w:b/>
                <w:i/>
                <w:vertAlign w:val="subscript"/>
              </w:rPr>
              <w:t>2</w:t>
            </w:r>
          </w:p>
        </w:tc>
      </w:tr>
      <w:tr w14:paraId="44792AC8" w14:textId="77777777" w:rsidTr="002B7464">
        <w:tblPrEx>
          <w:tblW w:w="9497" w:type="dxa"/>
          <w:tblInd w:w="137" w:type="dxa"/>
          <w:tblLook w:val="04A0"/>
        </w:tblPrEx>
        <w:trPr>
          <w:trHeight w:val="375"/>
        </w:trPr>
        <w:tc>
          <w:tcPr>
            <w:tcW w:w="2309" w:type="dxa"/>
            <w:gridSpan w:val="2"/>
            <w:tcBorders>
              <w:top w:val="single" w:sz="4" w:space="0" w:color="auto"/>
              <w:left w:val="single" w:sz="4" w:space="0" w:color="auto"/>
              <w:bottom w:val="nil"/>
              <w:right w:val="single" w:sz="4" w:space="0" w:color="auto"/>
            </w:tcBorders>
            <w:hideMark/>
          </w:tcPr>
          <w:p w:rsidR="003D31B3" w:rsidRPr="006A14DF" w:rsidP="00DA45A8" w14:paraId="53A79D83" w14:textId="77777777">
            <w:pPr>
              <w:pStyle w:val="Normal6a"/>
            </w:pPr>
            <w:r w:rsidRPr="006A14DF">
              <w:t>Tecnologia del gruppo propulsore</w:t>
            </w:r>
          </w:p>
        </w:tc>
        <w:tc>
          <w:tcPr>
            <w:tcW w:w="1582" w:type="dxa"/>
            <w:tcBorders>
              <w:top w:val="single" w:sz="4" w:space="0" w:color="auto"/>
              <w:left w:val="single" w:sz="4" w:space="0" w:color="auto"/>
              <w:bottom w:val="nil"/>
              <w:right w:val="single" w:sz="4" w:space="0" w:color="auto"/>
            </w:tcBorders>
            <w:hideMark/>
          </w:tcPr>
          <w:p w:rsidR="003D31B3" w:rsidRPr="006A14DF" w:rsidP="00DA45A8" w14:paraId="60529D88" w14:textId="77777777">
            <w:pPr>
              <w:pStyle w:val="Normal6a"/>
            </w:pPr>
            <w:r w:rsidRPr="006A14DF">
              <w:t>PEV</w:t>
            </w:r>
          </w:p>
        </w:tc>
        <w:tc>
          <w:tcPr>
            <w:tcW w:w="1219" w:type="dxa"/>
            <w:gridSpan w:val="3"/>
            <w:tcBorders>
              <w:top w:val="single" w:sz="4" w:space="0" w:color="auto"/>
              <w:left w:val="single" w:sz="4" w:space="0" w:color="auto"/>
              <w:bottom w:val="nil"/>
              <w:right w:val="single" w:sz="4" w:space="0" w:color="auto"/>
            </w:tcBorders>
            <w:hideMark/>
          </w:tcPr>
          <w:p w:rsidR="003D31B3" w:rsidRPr="006A14DF" w:rsidP="00DA45A8" w14:paraId="5C724D4F" w14:textId="77777777">
            <w:pPr>
              <w:pStyle w:val="Normal6a"/>
            </w:pPr>
            <w:r w:rsidRPr="006A14DF">
              <w:t>OVC-HEV</w:t>
            </w:r>
          </w:p>
        </w:tc>
        <w:tc>
          <w:tcPr>
            <w:tcW w:w="1539" w:type="dxa"/>
            <w:tcBorders>
              <w:top w:val="single" w:sz="4" w:space="0" w:color="auto"/>
              <w:left w:val="single" w:sz="4" w:space="0" w:color="auto"/>
              <w:bottom w:val="nil"/>
              <w:right w:val="single" w:sz="4" w:space="0" w:color="auto"/>
            </w:tcBorders>
            <w:hideMark/>
          </w:tcPr>
          <w:p w:rsidR="003D31B3" w:rsidRPr="006A14DF" w:rsidP="00DA45A8" w14:paraId="280CC6E9" w14:textId="77777777">
            <w:pPr>
              <w:pStyle w:val="Normal6a"/>
            </w:pPr>
            <w:r w:rsidRPr="006A14DF">
              <w:t>NOVC-HEV</w:t>
            </w:r>
          </w:p>
        </w:tc>
        <w:tc>
          <w:tcPr>
            <w:tcW w:w="1521" w:type="dxa"/>
            <w:tcBorders>
              <w:top w:val="single" w:sz="4" w:space="0" w:color="auto"/>
              <w:left w:val="single" w:sz="4" w:space="0" w:color="auto"/>
              <w:bottom w:val="nil"/>
              <w:right w:val="single" w:sz="4" w:space="0" w:color="auto"/>
            </w:tcBorders>
            <w:hideMark/>
          </w:tcPr>
          <w:p w:rsidR="003D31B3" w:rsidRPr="006A14DF" w:rsidP="00DA45A8" w14:paraId="0D37B21D" w14:textId="77777777">
            <w:pPr>
              <w:pStyle w:val="Normal6a"/>
            </w:pPr>
            <w:r w:rsidRPr="006A14DF">
              <w:t>FCV/FCHV</w:t>
            </w:r>
          </w:p>
        </w:tc>
        <w:tc>
          <w:tcPr>
            <w:tcW w:w="1327" w:type="dxa"/>
            <w:tcBorders>
              <w:top w:val="single" w:sz="4" w:space="0" w:color="auto"/>
              <w:left w:val="single" w:sz="4" w:space="0" w:color="auto"/>
              <w:bottom w:val="nil"/>
              <w:right w:val="single" w:sz="4" w:space="0" w:color="auto"/>
            </w:tcBorders>
            <w:hideMark/>
          </w:tcPr>
          <w:p w:rsidR="003D31B3" w:rsidRPr="006A14DF" w:rsidP="00DA45A8" w14:paraId="2CB8B15E" w14:textId="77777777">
            <w:pPr>
              <w:pStyle w:val="Normal6a"/>
            </w:pPr>
            <w:r w:rsidRPr="006A14DF">
              <w:t>ICEV</w:t>
            </w:r>
          </w:p>
        </w:tc>
      </w:tr>
      <w:tr w14:paraId="3294CB96" w14:textId="77777777" w:rsidTr="002B7464">
        <w:tblPrEx>
          <w:tblW w:w="9497" w:type="dxa"/>
          <w:tblInd w:w="137" w:type="dxa"/>
          <w:tblLook w:val="04A0"/>
        </w:tblPrEx>
        <w:trPr>
          <w:trHeight w:val="375"/>
        </w:trPr>
        <w:tc>
          <w:tcPr>
            <w:tcW w:w="2309" w:type="dxa"/>
            <w:gridSpan w:val="2"/>
            <w:tcBorders>
              <w:top w:val="single" w:sz="4" w:space="0" w:color="auto"/>
              <w:left w:val="single" w:sz="4" w:space="0" w:color="auto"/>
              <w:bottom w:val="nil"/>
              <w:right w:val="single" w:sz="4" w:space="0" w:color="auto"/>
            </w:tcBorders>
            <w:hideMark/>
          </w:tcPr>
          <w:p w:rsidR="003D31B3" w:rsidRPr="006A14DF" w:rsidP="00DA45A8" w14:paraId="776B0701" w14:textId="77777777">
            <w:pPr>
              <w:pStyle w:val="Normal6a"/>
            </w:pPr>
            <w:r w:rsidRPr="006A14DF">
              <w:t>Emissioni di particolato dai freni (PM</w:t>
            </w:r>
            <w:r w:rsidRPr="006A14DF">
              <w:rPr>
                <w:vertAlign w:val="subscript"/>
              </w:rPr>
              <w:t>10</w:t>
            </w:r>
            <w:r w:rsidRPr="006A14DF">
              <w:t>)</w:t>
            </w:r>
          </w:p>
        </w:tc>
        <w:tc>
          <w:tcPr>
            <w:tcW w:w="1582" w:type="dxa"/>
            <w:tcBorders>
              <w:top w:val="single" w:sz="4" w:space="0" w:color="auto"/>
              <w:left w:val="single" w:sz="4" w:space="0" w:color="auto"/>
              <w:bottom w:val="nil"/>
              <w:right w:val="single" w:sz="4" w:space="0" w:color="auto"/>
            </w:tcBorders>
          </w:tcPr>
          <w:p w:rsidR="003D31B3" w:rsidRPr="006A14DF" w:rsidP="00DA45A8" w14:paraId="5FF8B516" w14:textId="77777777">
            <w:pPr>
              <w:pStyle w:val="Normal6a"/>
            </w:pPr>
          </w:p>
        </w:tc>
        <w:tc>
          <w:tcPr>
            <w:tcW w:w="1219" w:type="dxa"/>
            <w:gridSpan w:val="3"/>
            <w:tcBorders>
              <w:top w:val="single" w:sz="4" w:space="0" w:color="auto"/>
              <w:left w:val="single" w:sz="4" w:space="0" w:color="auto"/>
              <w:bottom w:val="nil"/>
              <w:right w:val="single" w:sz="4" w:space="0" w:color="auto"/>
            </w:tcBorders>
          </w:tcPr>
          <w:p w:rsidR="003D31B3" w:rsidRPr="006A14DF" w:rsidP="00DA45A8" w14:paraId="6347F36B" w14:textId="77777777">
            <w:pPr>
              <w:pStyle w:val="Normal6a"/>
            </w:pPr>
          </w:p>
        </w:tc>
        <w:tc>
          <w:tcPr>
            <w:tcW w:w="1539" w:type="dxa"/>
            <w:tcBorders>
              <w:top w:val="single" w:sz="4" w:space="0" w:color="auto"/>
              <w:left w:val="single" w:sz="4" w:space="0" w:color="auto"/>
              <w:bottom w:val="nil"/>
              <w:right w:val="single" w:sz="4" w:space="0" w:color="auto"/>
            </w:tcBorders>
          </w:tcPr>
          <w:p w:rsidR="003D31B3" w:rsidRPr="006A14DF" w:rsidP="00DA45A8" w14:paraId="5A523553" w14:textId="77777777">
            <w:pPr>
              <w:pStyle w:val="Normal6a"/>
            </w:pPr>
          </w:p>
        </w:tc>
        <w:tc>
          <w:tcPr>
            <w:tcW w:w="1521" w:type="dxa"/>
            <w:tcBorders>
              <w:top w:val="single" w:sz="4" w:space="0" w:color="auto"/>
              <w:left w:val="single" w:sz="4" w:space="0" w:color="auto"/>
              <w:bottom w:val="nil"/>
              <w:right w:val="single" w:sz="4" w:space="0" w:color="auto"/>
            </w:tcBorders>
          </w:tcPr>
          <w:p w:rsidR="003D31B3" w:rsidRPr="006A14DF" w:rsidP="00DA45A8" w14:paraId="1ED488BF" w14:textId="77777777">
            <w:pPr>
              <w:pStyle w:val="Normal6a"/>
            </w:pPr>
          </w:p>
        </w:tc>
        <w:tc>
          <w:tcPr>
            <w:tcW w:w="1327" w:type="dxa"/>
            <w:tcBorders>
              <w:top w:val="single" w:sz="4" w:space="0" w:color="auto"/>
              <w:left w:val="single" w:sz="4" w:space="0" w:color="auto"/>
              <w:bottom w:val="nil"/>
              <w:right w:val="single" w:sz="4" w:space="0" w:color="auto"/>
            </w:tcBorders>
          </w:tcPr>
          <w:p w:rsidR="003D31B3" w:rsidRPr="006A14DF" w:rsidP="00DA45A8" w14:paraId="5A8EC7D3" w14:textId="77777777">
            <w:pPr>
              <w:pStyle w:val="Normal6a"/>
            </w:pPr>
          </w:p>
        </w:tc>
      </w:tr>
      <w:tr w14:paraId="6E5B7653" w14:textId="77777777" w:rsidTr="002B7464">
        <w:tblPrEx>
          <w:tblW w:w="9497" w:type="dxa"/>
          <w:tblInd w:w="137" w:type="dxa"/>
          <w:tblLook w:val="04A0"/>
        </w:tblPrEx>
        <w:trPr>
          <w:trHeight w:val="375"/>
        </w:trPr>
        <w:tc>
          <w:tcPr>
            <w:tcW w:w="2309" w:type="dxa"/>
            <w:gridSpan w:val="2"/>
            <w:tcBorders>
              <w:top w:val="single" w:sz="4" w:space="0" w:color="auto"/>
              <w:left w:val="single" w:sz="4" w:space="0" w:color="auto"/>
              <w:bottom w:val="nil"/>
              <w:right w:val="single" w:sz="4" w:space="0" w:color="auto"/>
            </w:tcBorders>
            <w:hideMark/>
          </w:tcPr>
          <w:p w:rsidR="003D31B3" w:rsidRPr="006A14DF" w:rsidP="00DA45A8" w14:paraId="1152FC7B" w14:textId="77777777">
            <w:pPr>
              <w:pStyle w:val="Normal6a"/>
            </w:pPr>
            <w:r w:rsidRPr="006A14DF">
              <w:t>Emissioni dai freni in numero di particelle (PN)</w:t>
            </w:r>
          </w:p>
        </w:tc>
        <w:tc>
          <w:tcPr>
            <w:tcW w:w="1582" w:type="dxa"/>
            <w:tcBorders>
              <w:top w:val="single" w:sz="4" w:space="0" w:color="auto"/>
              <w:left w:val="single" w:sz="4" w:space="0" w:color="auto"/>
              <w:bottom w:val="nil"/>
              <w:right w:val="single" w:sz="4" w:space="0" w:color="auto"/>
            </w:tcBorders>
          </w:tcPr>
          <w:p w:rsidR="003D31B3" w:rsidRPr="006A14DF" w:rsidP="00DA45A8" w14:paraId="37ACBCFF" w14:textId="77777777">
            <w:pPr>
              <w:pStyle w:val="Normal6a"/>
            </w:pPr>
          </w:p>
        </w:tc>
        <w:tc>
          <w:tcPr>
            <w:tcW w:w="1219" w:type="dxa"/>
            <w:gridSpan w:val="3"/>
            <w:tcBorders>
              <w:top w:val="single" w:sz="4" w:space="0" w:color="auto"/>
              <w:left w:val="single" w:sz="4" w:space="0" w:color="auto"/>
              <w:bottom w:val="nil"/>
              <w:right w:val="single" w:sz="4" w:space="0" w:color="auto"/>
            </w:tcBorders>
          </w:tcPr>
          <w:p w:rsidR="003D31B3" w:rsidRPr="006A14DF" w:rsidP="00DA45A8" w14:paraId="78DB52F5" w14:textId="77777777">
            <w:pPr>
              <w:pStyle w:val="Normal6a"/>
            </w:pPr>
          </w:p>
        </w:tc>
        <w:tc>
          <w:tcPr>
            <w:tcW w:w="1539" w:type="dxa"/>
            <w:tcBorders>
              <w:top w:val="single" w:sz="4" w:space="0" w:color="auto"/>
              <w:left w:val="single" w:sz="4" w:space="0" w:color="auto"/>
              <w:bottom w:val="nil"/>
              <w:right w:val="single" w:sz="4" w:space="0" w:color="auto"/>
            </w:tcBorders>
          </w:tcPr>
          <w:p w:rsidR="003D31B3" w:rsidRPr="006A14DF" w:rsidP="00DA45A8" w14:paraId="110A766B" w14:textId="77777777">
            <w:pPr>
              <w:pStyle w:val="Normal6a"/>
            </w:pPr>
          </w:p>
        </w:tc>
        <w:tc>
          <w:tcPr>
            <w:tcW w:w="1521" w:type="dxa"/>
            <w:tcBorders>
              <w:top w:val="single" w:sz="4" w:space="0" w:color="auto"/>
              <w:left w:val="single" w:sz="4" w:space="0" w:color="auto"/>
              <w:bottom w:val="nil"/>
              <w:right w:val="single" w:sz="4" w:space="0" w:color="auto"/>
            </w:tcBorders>
          </w:tcPr>
          <w:p w:rsidR="003D31B3" w:rsidRPr="006A14DF" w:rsidP="00DA45A8" w14:paraId="596DB29F" w14:textId="77777777">
            <w:pPr>
              <w:pStyle w:val="Normal6a"/>
            </w:pPr>
          </w:p>
        </w:tc>
        <w:tc>
          <w:tcPr>
            <w:tcW w:w="1327" w:type="dxa"/>
            <w:tcBorders>
              <w:top w:val="single" w:sz="4" w:space="0" w:color="auto"/>
              <w:left w:val="single" w:sz="4" w:space="0" w:color="auto"/>
              <w:bottom w:val="nil"/>
              <w:right w:val="single" w:sz="4" w:space="0" w:color="auto"/>
            </w:tcBorders>
          </w:tcPr>
          <w:p w:rsidR="003D31B3" w:rsidRPr="006A14DF" w:rsidP="00DA45A8" w14:paraId="606A701A" w14:textId="77777777">
            <w:pPr>
              <w:pStyle w:val="Normal6a"/>
            </w:pPr>
          </w:p>
        </w:tc>
      </w:tr>
      <w:tr w14:paraId="6F19B3E9"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1713AE" w14:paraId="45D74909" w14:textId="77777777">
            <w:pPr>
              <w:pStyle w:val="Normal6a"/>
              <w:jc w:val="center"/>
            </w:pPr>
            <w:r w:rsidRPr="006A14DF">
              <w:t>Emendamento</w:t>
            </w:r>
          </w:p>
        </w:tc>
      </w:tr>
      <w:tr w14:paraId="576F9D21"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DA45A8" w14:paraId="4817E316" w14:textId="77777777">
            <w:pPr>
              <w:pStyle w:val="Normal6a"/>
            </w:pPr>
            <w:r w:rsidRPr="006A14DF">
              <w:t>Tabella 6: limiti di emissione di particolato dai freni Euro 7 nel ciclo di guida standard applicabili a decorrere dal 1</w:t>
            </w:r>
            <w:r w:rsidRPr="006A14DF">
              <w:rPr>
                <w:vertAlign w:val="superscript"/>
              </w:rPr>
              <w:t>o</w:t>
            </w:r>
            <w:r w:rsidRPr="006A14DF">
              <w:t xml:space="preserve"> gennaio </w:t>
            </w:r>
            <w:r w:rsidRPr="006A14DF">
              <w:rPr>
                <w:b/>
                <w:i/>
              </w:rPr>
              <w:t>2035, mediante la tecnologia del gruppo propulsore, in conformità</w:t>
            </w:r>
            <w:r w:rsidRPr="006A14DF">
              <w:t xml:space="preserve"> del riesame di cui all'articolo 18, paragrafo 5 </w:t>
            </w:r>
          </w:p>
        </w:tc>
      </w:tr>
      <w:tr w14:paraId="0AA1F4A6" w14:textId="77777777" w:rsidTr="002B7464">
        <w:tblPrEx>
          <w:tblW w:w="9497" w:type="dxa"/>
          <w:tblInd w:w="137" w:type="dxa"/>
          <w:tblLook w:val="04A0"/>
        </w:tblPrEx>
        <w:trPr>
          <w:trHeight w:val="802"/>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6FEBE888" w14:textId="77777777">
            <w:pPr>
              <w:pStyle w:val="Normal6a"/>
            </w:pPr>
            <w:r w:rsidRPr="006A14DF">
              <w:t>Limiti di emissione</w:t>
            </w:r>
          </w:p>
        </w:tc>
        <w:tc>
          <w:tcPr>
            <w:tcW w:w="7229" w:type="dxa"/>
            <w:gridSpan w:val="8"/>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484498AD" w14:textId="77777777">
            <w:pPr>
              <w:pStyle w:val="Normal6a"/>
            </w:pPr>
            <w:r w:rsidRPr="006A14DF">
              <w:t xml:space="preserve">Veicoli delle categorie </w:t>
            </w:r>
            <w:r w:rsidRPr="006A14DF">
              <w:rPr>
                <w:b/>
                <w:i/>
              </w:rPr>
              <w:t>M</w:t>
            </w:r>
            <w:r w:rsidRPr="006A14DF">
              <w:rPr>
                <w:b/>
                <w:bCs/>
                <w:i/>
                <w:vertAlign w:val="subscript"/>
              </w:rPr>
              <w:t>1</w:t>
            </w:r>
            <w:r w:rsidRPr="006A14DF">
              <w:rPr>
                <w:b/>
                <w:i/>
              </w:rPr>
              <w:t xml:space="preserve"> </w:t>
            </w:r>
            <w:r w:rsidRPr="006A14DF">
              <w:t>ed</w:t>
            </w:r>
            <w:r w:rsidRPr="006A14DF">
              <w:rPr>
                <w:b/>
                <w:i/>
              </w:rPr>
              <w:t xml:space="preserve"> N</w:t>
            </w:r>
            <w:r w:rsidRPr="006A14DF">
              <w:rPr>
                <w:b/>
                <w:bCs/>
                <w:i/>
                <w:vertAlign w:val="subscript"/>
              </w:rPr>
              <w:t>1</w:t>
            </w:r>
          </w:p>
        </w:tc>
      </w:tr>
      <w:tr w14:paraId="18B8DE5C" w14:textId="77777777" w:rsidTr="002B7464">
        <w:tblPrEx>
          <w:tblW w:w="9497" w:type="dxa"/>
          <w:tblInd w:w="137" w:type="dxa"/>
          <w:tblLook w:val="04A0"/>
        </w:tblPrEx>
        <w:trPr>
          <w:trHeight w:val="325"/>
        </w:trPr>
        <w:tc>
          <w:tcPr>
            <w:tcW w:w="2268" w:type="dxa"/>
            <w:tcBorders>
              <w:top w:val="single" w:sz="4" w:space="0" w:color="auto"/>
              <w:left w:val="single" w:sz="4" w:space="0" w:color="auto"/>
              <w:bottom w:val="single" w:sz="4" w:space="0" w:color="auto"/>
              <w:right w:val="single" w:sz="4" w:space="0" w:color="auto"/>
            </w:tcBorders>
            <w:hideMark/>
          </w:tcPr>
          <w:p w:rsidR="003D31B3" w:rsidRPr="006A14DF" w:rsidP="00DA45A8" w14:paraId="023348F1" w14:textId="77777777">
            <w:pPr>
              <w:pStyle w:val="Normal6a"/>
            </w:pPr>
            <w:r w:rsidRPr="006A14DF">
              <w:t>Tecnologia del gruppo propulsore</w:t>
            </w:r>
          </w:p>
        </w:tc>
        <w:tc>
          <w:tcPr>
            <w:tcW w:w="1701" w:type="dxa"/>
            <w:gridSpan w:val="3"/>
            <w:tcBorders>
              <w:top w:val="single" w:sz="4" w:space="0" w:color="auto"/>
              <w:left w:val="single" w:sz="4" w:space="0" w:color="auto"/>
              <w:bottom w:val="single" w:sz="4" w:space="0" w:color="auto"/>
              <w:right w:val="single" w:sz="4" w:space="0" w:color="auto"/>
            </w:tcBorders>
            <w:hideMark/>
          </w:tcPr>
          <w:p w:rsidR="003D31B3" w:rsidRPr="006A14DF" w:rsidP="00DA45A8" w14:paraId="048207B7" w14:textId="77777777">
            <w:pPr>
              <w:pStyle w:val="Normal6a"/>
            </w:pPr>
            <w:r w:rsidRPr="006A14DF">
              <w:t>PEV</w:t>
            </w:r>
          </w:p>
        </w:tc>
        <w:tc>
          <w:tcPr>
            <w:tcW w:w="1134" w:type="dxa"/>
            <w:tcBorders>
              <w:top w:val="single" w:sz="4" w:space="0" w:color="auto"/>
              <w:left w:val="single" w:sz="4" w:space="0" w:color="auto"/>
              <w:bottom w:val="single" w:sz="4" w:space="0" w:color="auto"/>
              <w:right w:val="single" w:sz="4" w:space="0" w:color="auto"/>
            </w:tcBorders>
            <w:hideMark/>
          </w:tcPr>
          <w:p w:rsidR="003D31B3" w:rsidRPr="006A14DF" w:rsidP="00DA45A8" w14:paraId="0B6EB9DF" w14:textId="77777777">
            <w:pPr>
              <w:pStyle w:val="Normal6a"/>
            </w:pPr>
            <w:r w:rsidRPr="006A14DF">
              <w:t>OVC-HEV</w:t>
            </w:r>
          </w:p>
        </w:tc>
        <w:tc>
          <w:tcPr>
            <w:tcW w:w="1546"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31DD67EF" w14:textId="77777777">
            <w:pPr>
              <w:pStyle w:val="Normal6a"/>
            </w:pPr>
            <w:r w:rsidRPr="006A14DF">
              <w:t>NOVC-HEV</w:t>
            </w:r>
          </w:p>
        </w:tc>
        <w:tc>
          <w:tcPr>
            <w:tcW w:w="1521" w:type="dxa"/>
            <w:tcBorders>
              <w:top w:val="single" w:sz="4" w:space="0" w:color="auto"/>
              <w:left w:val="single" w:sz="4" w:space="0" w:color="auto"/>
              <w:bottom w:val="single" w:sz="4" w:space="0" w:color="auto"/>
              <w:right w:val="single" w:sz="4" w:space="0" w:color="auto"/>
            </w:tcBorders>
            <w:hideMark/>
          </w:tcPr>
          <w:p w:rsidR="003D31B3" w:rsidRPr="006A14DF" w:rsidP="00DA45A8" w14:paraId="15E914CC" w14:textId="77777777">
            <w:pPr>
              <w:pStyle w:val="Normal6a"/>
            </w:pPr>
            <w:r w:rsidRPr="006A14DF">
              <w:t>FCV/FCHV</w:t>
            </w:r>
          </w:p>
        </w:tc>
        <w:tc>
          <w:tcPr>
            <w:tcW w:w="1327" w:type="dxa"/>
            <w:tcBorders>
              <w:top w:val="single" w:sz="4" w:space="0" w:color="auto"/>
              <w:left w:val="single" w:sz="4" w:space="0" w:color="auto"/>
              <w:bottom w:val="single" w:sz="4" w:space="0" w:color="auto"/>
              <w:right w:val="single" w:sz="4" w:space="0" w:color="auto"/>
            </w:tcBorders>
            <w:hideMark/>
          </w:tcPr>
          <w:p w:rsidR="003D31B3" w:rsidRPr="006A14DF" w:rsidP="00DA45A8" w14:paraId="29CF81F2" w14:textId="77777777">
            <w:pPr>
              <w:pStyle w:val="Normal6a"/>
            </w:pPr>
            <w:r w:rsidRPr="006A14DF">
              <w:t>ICEV</w:t>
            </w:r>
          </w:p>
        </w:tc>
      </w:tr>
      <w:tr w14:paraId="1FC94C62" w14:textId="77777777" w:rsidTr="002B7464">
        <w:tblPrEx>
          <w:tblW w:w="9497" w:type="dxa"/>
          <w:tblInd w:w="137" w:type="dxa"/>
          <w:tblLook w:val="04A0"/>
        </w:tblPrEx>
        <w:trPr>
          <w:trHeight w:val="325"/>
        </w:trPr>
        <w:tc>
          <w:tcPr>
            <w:tcW w:w="2268" w:type="dxa"/>
            <w:tcBorders>
              <w:top w:val="single" w:sz="4" w:space="0" w:color="auto"/>
              <w:left w:val="single" w:sz="4" w:space="0" w:color="auto"/>
              <w:bottom w:val="single" w:sz="4" w:space="0" w:color="auto"/>
              <w:right w:val="single" w:sz="4" w:space="0" w:color="auto"/>
            </w:tcBorders>
            <w:hideMark/>
          </w:tcPr>
          <w:p w:rsidR="003D31B3" w:rsidRPr="006A14DF" w:rsidP="00DA45A8" w14:paraId="073720CE" w14:textId="77777777">
            <w:pPr>
              <w:pStyle w:val="Normal6a"/>
            </w:pPr>
            <w:r w:rsidRPr="006A14DF">
              <w:t>Emissioni di particolato dai freni (PM</w:t>
            </w:r>
            <w:r w:rsidRPr="006A14DF">
              <w:rPr>
                <w:vertAlign w:val="subscript"/>
              </w:rPr>
              <w:t>10</w:t>
            </w:r>
            <w:r w:rsidRPr="006A14DF">
              <w:t>)</w:t>
            </w:r>
          </w:p>
        </w:tc>
        <w:tc>
          <w:tcPr>
            <w:tcW w:w="1701" w:type="dxa"/>
            <w:gridSpan w:val="3"/>
            <w:tcBorders>
              <w:top w:val="single" w:sz="4" w:space="0" w:color="auto"/>
              <w:left w:val="single" w:sz="4" w:space="0" w:color="auto"/>
              <w:bottom w:val="single" w:sz="4" w:space="0" w:color="auto"/>
              <w:right w:val="single" w:sz="4" w:space="0" w:color="auto"/>
            </w:tcBorders>
            <w:hideMark/>
          </w:tcPr>
          <w:p w:rsidR="003D31B3" w:rsidRPr="006A14DF" w:rsidP="00DA45A8" w14:paraId="68F226D8" w14:textId="77777777">
            <w:pPr>
              <w:pStyle w:val="Normal6a"/>
            </w:pPr>
            <w:r w:rsidRPr="006A14DF">
              <w:rPr>
                <w:b/>
                <w:i/>
              </w:rPr>
              <w:t>3 mg/km per veicolo</w:t>
            </w:r>
          </w:p>
        </w:tc>
        <w:tc>
          <w:tcPr>
            <w:tcW w:w="1134" w:type="dxa"/>
            <w:tcBorders>
              <w:top w:val="single" w:sz="4" w:space="0" w:color="auto"/>
              <w:left w:val="single" w:sz="4" w:space="0" w:color="auto"/>
              <w:bottom w:val="single" w:sz="4" w:space="0" w:color="auto"/>
              <w:right w:val="single" w:sz="4" w:space="0" w:color="auto"/>
            </w:tcBorders>
          </w:tcPr>
          <w:p w:rsidR="003D31B3" w:rsidRPr="006A14DF" w:rsidP="00DA45A8" w14:paraId="2CC92C86" w14:textId="77777777">
            <w:pPr>
              <w:pStyle w:val="Normal6a"/>
            </w:pPr>
          </w:p>
        </w:tc>
        <w:tc>
          <w:tcPr>
            <w:tcW w:w="1546" w:type="dxa"/>
            <w:gridSpan w:val="2"/>
            <w:tcBorders>
              <w:top w:val="single" w:sz="4" w:space="0" w:color="auto"/>
              <w:left w:val="single" w:sz="4" w:space="0" w:color="auto"/>
              <w:bottom w:val="single" w:sz="4" w:space="0" w:color="auto"/>
              <w:right w:val="single" w:sz="4" w:space="0" w:color="auto"/>
            </w:tcBorders>
          </w:tcPr>
          <w:p w:rsidR="003D31B3" w:rsidRPr="006A14DF" w:rsidP="00DA45A8" w14:paraId="3CBDD46A" w14:textId="77777777">
            <w:pPr>
              <w:pStyle w:val="Normal6a"/>
            </w:pPr>
          </w:p>
        </w:tc>
        <w:tc>
          <w:tcPr>
            <w:tcW w:w="1521" w:type="dxa"/>
            <w:tcBorders>
              <w:top w:val="single" w:sz="4" w:space="0" w:color="auto"/>
              <w:left w:val="single" w:sz="4" w:space="0" w:color="auto"/>
              <w:bottom w:val="single" w:sz="4" w:space="0" w:color="auto"/>
              <w:right w:val="single" w:sz="4" w:space="0" w:color="auto"/>
            </w:tcBorders>
          </w:tcPr>
          <w:p w:rsidR="003D31B3" w:rsidRPr="006A14DF" w:rsidP="00DA45A8" w14:paraId="598AC823" w14:textId="77777777">
            <w:pPr>
              <w:pStyle w:val="Normal6a"/>
            </w:pPr>
          </w:p>
        </w:tc>
        <w:tc>
          <w:tcPr>
            <w:tcW w:w="1327" w:type="dxa"/>
            <w:tcBorders>
              <w:top w:val="single" w:sz="4" w:space="0" w:color="auto"/>
              <w:left w:val="single" w:sz="4" w:space="0" w:color="auto"/>
              <w:bottom w:val="single" w:sz="4" w:space="0" w:color="auto"/>
              <w:right w:val="single" w:sz="4" w:space="0" w:color="auto"/>
            </w:tcBorders>
          </w:tcPr>
          <w:p w:rsidR="003D31B3" w:rsidRPr="006A14DF" w:rsidP="00DA45A8" w14:paraId="3C2CDA8E" w14:textId="77777777">
            <w:pPr>
              <w:pStyle w:val="Normal6a"/>
            </w:pPr>
          </w:p>
        </w:tc>
      </w:tr>
      <w:tr w14:paraId="31F13531" w14:textId="77777777" w:rsidTr="002B7464">
        <w:tblPrEx>
          <w:tblW w:w="9497" w:type="dxa"/>
          <w:tblInd w:w="137" w:type="dxa"/>
          <w:tblLook w:val="04A0"/>
        </w:tblPrEx>
        <w:trPr>
          <w:trHeight w:val="325"/>
        </w:trPr>
        <w:tc>
          <w:tcPr>
            <w:tcW w:w="2268" w:type="dxa"/>
            <w:tcBorders>
              <w:top w:val="single" w:sz="4" w:space="0" w:color="auto"/>
              <w:left w:val="single" w:sz="4" w:space="0" w:color="auto"/>
              <w:bottom w:val="single" w:sz="4" w:space="0" w:color="auto"/>
              <w:right w:val="single" w:sz="4" w:space="0" w:color="auto"/>
            </w:tcBorders>
            <w:hideMark/>
          </w:tcPr>
          <w:p w:rsidR="003D31B3" w:rsidRPr="006A14DF" w:rsidP="00DA45A8" w14:paraId="08841A6E" w14:textId="77777777">
            <w:pPr>
              <w:pStyle w:val="Normal6a"/>
            </w:pPr>
            <w:r w:rsidRPr="006A14DF">
              <w:t>Emissioni dai freni in numero di particelle (PN)</w:t>
            </w:r>
          </w:p>
        </w:tc>
        <w:tc>
          <w:tcPr>
            <w:tcW w:w="1701" w:type="dxa"/>
            <w:gridSpan w:val="3"/>
            <w:tcBorders>
              <w:top w:val="single" w:sz="4" w:space="0" w:color="auto"/>
              <w:left w:val="single" w:sz="4" w:space="0" w:color="auto"/>
              <w:bottom w:val="single" w:sz="4" w:space="0" w:color="auto"/>
              <w:right w:val="single" w:sz="4" w:space="0" w:color="auto"/>
            </w:tcBorders>
          </w:tcPr>
          <w:p w:rsidR="003D31B3" w:rsidRPr="006A14DF" w:rsidP="00DA45A8" w14:paraId="4EF6A4BC" w14:textId="77777777">
            <w:pPr>
              <w:pStyle w:val="Normal6a"/>
            </w:pPr>
          </w:p>
        </w:tc>
        <w:tc>
          <w:tcPr>
            <w:tcW w:w="1134" w:type="dxa"/>
            <w:tcBorders>
              <w:top w:val="single" w:sz="4" w:space="0" w:color="auto"/>
              <w:left w:val="single" w:sz="4" w:space="0" w:color="auto"/>
              <w:bottom w:val="single" w:sz="4" w:space="0" w:color="auto"/>
              <w:right w:val="single" w:sz="4" w:space="0" w:color="auto"/>
            </w:tcBorders>
          </w:tcPr>
          <w:p w:rsidR="003D31B3" w:rsidRPr="006A14DF" w:rsidP="00DA45A8" w14:paraId="671A91AB" w14:textId="77777777">
            <w:pPr>
              <w:pStyle w:val="Normal6a"/>
            </w:pPr>
          </w:p>
        </w:tc>
        <w:tc>
          <w:tcPr>
            <w:tcW w:w="1546" w:type="dxa"/>
            <w:gridSpan w:val="2"/>
            <w:tcBorders>
              <w:top w:val="single" w:sz="4" w:space="0" w:color="auto"/>
              <w:left w:val="single" w:sz="4" w:space="0" w:color="auto"/>
              <w:bottom w:val="single" w:sz="4" w:space="0" w:color="auto"/>
              <w:right w:val="single" w:sz="4" w:space="0" w:color="auto"/>
            </w:tcBorders>
          </w:tcPr>
          <w:p w:rsidR="003D31B3" w:rsidRPr="006A14DF" w:rsidP="00DA45A8" w14:paraId="01533101" w14:textId="77777777">
            <w:pPr>
              <w:pStyle w:val="Normal6a"/>
            </w:pPr>
          </w:p>
        </w:tc>
        <w:tc>
          <w:tcPr>
            <w:tcW w:w="1521" w:type="dxa"/>
            <w:tcBorders>
              <w:top w:val="single" w:sz="4" w:space="0" w:color="auto"/>
              <w:left w:val="single" w:sz="4" w:space="0" w:color="auto"/>
              <w:bottom w:val="single" w:sz="4" w:space="0" w:color="auto"/>
              <w:right w:val="single" w:sz="4" w:space="0" w:color="auto"/>
            </w:tcBorders>
          </w:tcPr>
          <w:p w:rsidR="003D31B3" w:rsidRPr="006A14DF" w:rsidP="00DA45A8" w14:paraId="6F8BABB5" w14:textId="77777777">
            <w:pPr>
              <w:pStyle w:val="Normal6a"/>
            </w:pPr>
          </w:p>
        </w:tc>
        <w:tc>
          <w:tcPr>
            <w:tcW w:w="1327" w:type="dxa"/>
            <w:tcBorders>
              <w:top w:val="single" w:sz="4" w:space="0" w:color="auto"/>
              <w:left w:val="single" w:sz="4" w:space="0" w:color="auto"/>
              <w:bottom w:val="single" w:sz="4" w:space="0" w:color="auto"/>
              <w:right w:val="single" w:sz="4" w:space="0" w:color="auto"/>
            </w:tcBorders>
          </w:tcPr>
          <w:p w:rsidR="003D31B3" w:rsidRPr="006A14DF" w:rsidP="00DA45A8" w14:paraId="5C472F5F" w14:textId="77777777">
            <w:pPr>
              <w:pStyle w:val="Normal6a"/>
            </w:pPr>
          </w:p>
        </w:tc>
      </w:tr>
    </w:tbl>
    <w:p w:rsidR="003D31B3" w:rsidRPr="006A14DF" w:rsidP="003D31B3" w14:paraId="0D925EF0"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4350D143" w14:textId="77777777">
      <w:r w:rsidRPr="006A14DF">
        <w:rPr>
          <w:rStyle w:val="HideTWBExt"/>
          <w:noProof w:val="0"/>
        </w:rPr>
        <w:t>&lt;/Amend&gt;</w:t>
      </w:r>
    </w:p>
    <w:p w:rsidR="003D31B3" w:rsidRPr="006A14DF" w:rsidP="003D31B3" w14:paraId="0E78DA66"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295</w:t>
      </w:r>
      <w:r w:rsidRPr="006A14DF">
        <w:rPr>
          <w:rStyle w:val="HideTWBExt"/>
          <w:b w:val="0"/>
          <w:noProof w:val="0"/>
        </w:rPr>
        <w:t>&lt;/NumAm&gt;</w:t>
      </w:r>
    </w:p>
    <w:p w:rsidR="00E129BE" w:rsidRPr="006A14DF" w:rsidP="00E129BE" w14:paraId="4D5F337A" w14:textId="77777777">
      <w:pPr>
        <w:pStyle w:val="NormalBold"/>
        <w:rPr>
          <w:i/>
        </w:rPr>
      </w:pPr>
      <w:r w:rsidRPr="006A14DF">
        <w:rPr>
          <w:rStyle w:val="HideTWBExt"/>
          <w:b w:val="0"/>
          <w:noProof w:val="0"/>
        </w:rPr>
        <w:t>&lt;RepeatBlock-By&gt;&lt;Members&gt;</w:t>
      </w:r>
      <w:r w:rsidRPr="006A14DF">
        <w:t>Christian Doleschal, Engin Eroglu, Markus Ferber, Norbert Lins, Oliver Schenk, Andreas Schwab, Zala Tomašič, Marion Walsmann, Andrea Wechsler, Angelika Niebler, Jens Gieseke</w:t>
      </w:r>
      <w:r w:rsidRPr="006A14DF">
        <w:rPr>
          <w:rStyle w:val="HideTWBExt"/>
          <w:b w:val="0"/>
          <w:noProof w:val="0"/>
        </w:rPr>
        <w:t>&lt;/Members&gt;</w:t>
      </w:r>
    </w:p>
    <w:p w:rsidR="003D31B3" w:rsidRPr="006A14DF" w:rsidP="00E129BE" w14:paraId="5846A08B" w14:textId="77777777">
      <w:pPr>
        <w:rPr>
          <w:rStyle w:val="HideTWBExt"/>
          <w:noProof w:val="0"/>
        </w:rPr>
      </w:pPr>
      <w:r w:rsidRPr="006A14DF">
        <w:rPr>
          <w:rStyle w:val="HideTWBExt"/>
          <w:noProof w:val="0"/>
        </w:rPr>
        <w:t>&lt;/RepeatBlock-By&gt;</w:t>
      </w:r>
    </w:p>
    <w:p w:rsidR="003D31B3" w:rsidRPr="006A14DF" w:rsidP="003D31B3" w14:paraId="2889CA71"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492811A4"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21398A16"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3D31B3" w14:paraId="377328BD" w14:textId="77777777">
      <w:pPr>
        <w:pStyle w:val="NormalBold"/>
      </w:pPr>
      <w:r w:rsidRPr="006A14DF">
        <w:rPr>
          <w:rStyle w:val="HideTWBExt"/>
          <w:b w:val="0"/>
          <w:noProof w:val="0"/>
        </w:rPr>
        <w:t>&lt;Article2&gt;</w:t>
      </w:r>
      <w:r w:rsidRPr="006A14DF">
        <w:rPr>
          <w:b w:val="0"/>
        </w:rPr>
        <w:t>Allegato I – tabella 6</w:t>
      </w:r>
      <w:r w:rsidRPr="006A14DF">
        <w:rPr>
          <w:rStyle w:val="HideTWBExt"/>
          <w:b w:val="0"/>
          <w:noProof w:val="0"/>
        </w:rPr>
        <w:t>&lt;/Article2&gt;</w:t>
      </w:r>
    </w:p>
    <w:tbl>
      <w:tblPr>
        <w:tblW w:w="9497" w:type="dxa"/>
        <w:tblInd w:w="137" w:type="dxa"/>
        <w:tblLook w:val="04A0"/>
      </w:tblPr>
      <w:tblGrid>
        <w:gridCol w:w="2231"/>
        <w:gridCol w:w="37"/>
        <w:gridCol w:w="1497"/>
        <w:gridCol w:w="62"/>
        <w:gridCol w:w="1418"/>
        <w:gridCol w:w="1511"/>
        <w:gridCol w:w="1501"/>
        <w:gridCol w:w="1240"/>
      </w:tblGrid>
      <w:tr w14:paraId="78258B7C"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57EE9DB8" w14:textId="77777777">
            <w:pPr>
              <w:pStyle w:val="Normal6a"/>
              <w:jc w:val="center"/>
              <w:rPr>
                <w:b/>
              </w:rPr>
            </w:pPr>
            <w:r w:rsidRPr="006A14DF">
              <w:t>Testo in vigore</w:t>
            </w:r>
          </w:p>
        </w:tc>
      </w:tr>
      <w:tr w14:paraId="65BB8488" w14:textId="77777777" w:rsidTr="004E6425">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5365069D" w14:textId="77777777">
            <w:pPr>
              <w:pStyle w:val="Normal6a"/>
            </w:pPr>
            <w:r w:rsidRPr="006A14DF">
              <w:t>Tabella 6: limiti di emissione di particolato dai freni Euro 7 nel ciclo di guida standard applicabili a decorrere dal 1</w:t>
            </w:r>
            <w:r w:rsidRPr="006A14DF">
              <w:rPr>
                <w:vertAlign w:val="superscript"/>
              </w:rPr>
              <w:t>o</w:t>
            </w:r>
            <w:r w:rsidRPr="006A14DF">
              <w:t xml:space="preserve"> gennaio </w:t>
            </w:r>
            <w:r w:rsidRPr="006A14DF">
              <w:rPr>
                <w:b/>
                <w:i/>
              </w:rPr>
              <w:t>2030</w:t>
            </w:r>
            <w:r w:rsidRPr="006A14DF">
              <w:t xml:space="preserve"> a seguito del riesame di cui all'articolo 18, paragrafo 5</w:t>
            </w:r>
            <w:r w:rsidRPr="006A14DF">
              <w:rPr>
                <w:b/>
                <w:i/>
              </w:rPr>
              <w:t>, mediante la tecnologia del gruppo propulsore (veicoli delle categorie M</w:t>
            </w:r>
            <w:r w:rsidRPr="006A14DF">
              <w:rPr>
                <w:b/>
                <w:i/>
                <w:vertAlign w:val="subscript"/>
              </w:rPr>
              <w:t>2</w:t>
            </w:r>
            <w:r w:rsidRPr="006A14DF">
              <w:rPr>
                <w:b/>
                <w:i/>
              </w:rPr>
              <w:t xml:space="preserve"> ed N</w:t>
            </w:r>
            <w:r w:rsidRPr="006A14DF">
              <w:rPr>
                <w:b/>
                <w:i/>
                <w:vertAlign w:val="subscript"/>
              </w:rPr>
              <w:t>2</w:t>
            </w:r>
            <w:r w:rsidRPr="006A14DF">
              <w:rPr>
                <w:b/>
                <w:i/>
              </w:rPr>
              <w:t>)</w:t>
            </w:r>
          </w:p>
        </w:tc>
      </w:tr>
      <w:tr w14:paraId="55F2C9FE" w14:textId="77777777" w:rsidTr="002B7464">
        <w:tblPrEx>
          <w:tblW w:w="9497" w:type="dxa"/>
          <w:tblInd w:w="137" w:type="dxa"/>
          <w:tblLook w:val="04A0"/>
        </w:tblPrEx>
        <w:trPr>
          <w:trHeight w:val="745"/>
        </w:trPr>
        <w:tc>
          <w:tcPr>
            <w:tcW w:w="2231" w:type="dxa"/>
            <w:tcBorders>
              <w:top w:val="single" w:sz="4" w:space="0" w:color="auto"/>
              <w:left w:val="single" w:sz="4" w:space="0" w:color="auto"/>
              <w:bottom w:val="nil"/>
              <w:right w:val="single" w:sz="4" w:space="0" w:color="auto"/>
            </w:tcBorders>
            <w:vAlign w:val="center"/>
            <w:hideMark/>
          </w:tcPr>
          <w:p w:rsidR="003D31B3" w:rsidRPr="006A14DF" w:rsidP="00DA45A8" w14:paraId="65D84AE4" w14:textId="77777777">
            <w:pPr>
              <w:pStyle w:val="Normal6a"/>
            </w:pPr>
            <w:r w:rsidRPr="006A14DF">
              <w:t>Limiti di emissione</w:t>
            </w:r>
          </w:p>
        </w:tc>
        <w:tc>
          <w:tcPr>
            <w:tcW w:w="7266" w:type="dxa"/>
            <w:gridSpan w:val="7"/>
            <w:tcBorders>
              <w:top w:val="single" w:sz="4" w:space="0" w:color="auto"/>
              <w:left w:val="single" w:sz="4" w:space="0" w:color="auto"/>
              <w:bottom w:val="nil"/>
              <w:right w:val="single" w:sz="4" w:space="0" w:color="auto"/>
            </w:tcBorders>
            <w:vAlign w:val="center"/>
            <w:hideMark/>
          </w:tcPr>
          <w:p w:rsidR="003D31B3" w:rsidRPr="006A14DF" w:rsidP="00DA45A8" w14:paraId="35BE05D7" w14:textId="77777777">
            <w:pPr>
              <w:pStyle w:val="Normal6a"/>
            </w:pPr>
            <w:r w:rsidRPr="006A14DF">
              <w:t xml:space="preserve">Veicoli delle categorie </w:t>
            </w:r>
            <w:r w:rsidRPr="006A14DF">
              <w:rPr>
                <w:b/>
                <w:i/>
              </w:rPr>
              <w:t>M</w:t>
            </w:r>
            <w:r w:rsidRPr="006A14DF">
              <w:rPr>
                <w:b/>
                <w:i/>
                <w:vertAlign w:val="subscript"/>
              </w:rPr>
              <w:t>2</w:t>
            </w:r>
            <w:r w:rsidRPr="006A14DF">
              <w:rPr>
                <w:b/>
                <w:i/>
              </w:rPr>
              <w:t xml:space="preserve"> </w:t>
            </w:r>
            <w:r w:rsidRPr="006A14DF">
              <w:t>ed</w:t>
            </w:r>
            <w:r w:rsidRPr="006A14DF">
              <w:rPr>
                <w:b/>
                <w:i/>
              </w:rPr>
              <w:t xml:space="preserve"> N</w:t>
            </w:r>
            <w:r w:rsidRPr="006A14DF">
              <w:rPr>
                <w:b/>
                <w:i/>
                <w:vertAlign w:val="subscript"/>
              </w:rPr>
              <w:t>2</w:t>
            </w:r>
          </w:p>
        </w:tc>
      </w:tr>
      <w:tr w14:paraId="728469BB" w14:textId="77777777" w:rsidTr="002B7464">
        <w:tblPrEx>
          <w:tblW w:w="9497" w:type="dxa"/>
          <w:tblInd w:w="137" w:type="dxa"/>
          <w:tblLook w:val="04A0"/>
        </w:tblPrEx>
        <w:trPr>
          <w:trHeight w:val="375"/>
        </w:trPr>
        <w:tc>
          <w:tcPr>
            <w:tcW w:w="2231" w:type="dxa"/>
            <w:tcBorders>
              <w:top w:val="single" w:sz="4" w:space="0" w:color="auto"/>
              <w:left w:val="single" w:sz="4" w:space="0" w:color="auto"/>
              <w:bottom w:val="nil"/>
              <w:right w:val="single" w:sz="4" w:space="0" w:color="auto"/>
            </w:tcBorders>
            <w:hideMark/>
          </w:tcPr>
          <w:p w:rsidR="003D31B3" w:rsidRPr="006A14DF" w:rsidP="00DA45A8" w14:paraId="5E3BFAA6" w14:textId="77777777">
            <w:pPr>
              <w:pStyle w:val="Normal6a"/>
            </w:pPr>
            <w:r w:rsidRPr="006A14DF">
              <w:t>Tecnologia del gruppo propulsore</w:t>
            </w:r>
          </w:p>
        </w:tc>
        <w:tc>
          <w:tcPr>
            <w:tcW w:w="1534" w:type="dxa"/>
            <w:gridSpan w:val="2"/>
            <w:tcBorders>
              <w:top w:val="single" w:sz="4" w:space="0" w:color="auto"/>
              <w:left w:val="single" w:sz="4" w:space="0" w:color="auto"/>
              <w:bottom w:val="nil"/>
              <w:right w:val="single" w:sz="4" w:space="0" w:color="auto"/>
            </w:tcBorders>
            <w:hideMark/>
          </w:tcPr>
          <w:p w:rsidR="003D31B3" w:rsidRPr="006A14DF" w:rsidP="00DA45A8" w14:paraId="3E0BA94B" w14:textId="77777777">
            <w:pPr>
              <w:pStyle w:val="Normal6a"/>
            </w:pPr>
            <w:r w:rsidRPr="006A14DF">
              <w:t>PEV</w:t>
            </w:r>
          </w:p>
        </w:tc>
        <w:tc>
          <w:tcPr>
            <w:tcW w:w="1480" w:type="dxa"/>
            <w:gridSpan w:val="2"/>
            <w:tcBorders>
              <w:top w:val="single" w:sz="4" w:space="0" w:color="auto"/>
              <w:left w:val="single" w:sz="4" w:space="0" w:color="auto"/>
              <w:bottom w:val="nil"/>
              <w:right w:val="single" w:sz="4" w:space="0" w:color="auto"/>
            </w:tcBorders>
            <w:hideMark/>
          </w:tcPr>
          <w:p w:rsidR="003D31B3" w:rsidRPr="006A14DF" w:rsidP="00DA45A8" w14:paraId="606A66CE" w14:textId="77777777">
            <w:pPr>
              <w:pStyle w:val="Normal6a"/>
            </w:pPr>
            <w:r w:rsidRPr="006A14DF">
              <w:t>OVC-HEV</w:t>
            </w:r>
          </w:p>
        </w:tc>
        <w:tc>
          <w:tcPr>
            <w:tcW w:w="1511" w:type="dxa"/>
            <w:tcBorders>
              <w:top w:val="single" w:sz="4" w:space="0" w:color="auto"/>
              <w:left w:val="single" w:sz="4" w:space="0" w:color="auto"/>
              <w:bottom w:val="nil"/>
              <w:right w:val="single" w:sz="4" w:space="0" w:color="auto"/>
            </w:tcBorders>
            <w:hideMark/>
          </w:tcPr>
          <w:p w:rsidR="003D31B3" w:rsidRPr="006A14DF" w:rsidP="00DA45A8" w14:paraId="6CF6CE64" w14:textId="77777777">
            <w:pPr>
              <w:pStyle w:val="Normal6a"/>
            </w:pPr>
            <w:r w:rsidRPr="006A14DF">
              <w:t>NOVC-HEV</w:t>
            </w:r>
          </w:p>
        </w:tc>
        <w:tc>
          <w:tcPr>
            <w:tcW w:w="1501" w:type="dxa"/>
            <w:tcBorders>
              <w:top w:val="single" w:sz="4" w:space="0" w:color="auto"/>
              <w:left w:val="single" w:sz="4" w:space="0" w:color="auto"/>
              <w:bottom w:val="nil"/>
              <w:right w:val="single" w:sz="4" w:space="0" w:color="auto"/>
            </w:tcBorders>
            <w:hideMark/>
          </w:tcPr>
          <w:p w:rsidR="003D31B3" w:rsidRPr="006A14DF" w:rsidP="00DA45A8" w14:paraId="5358BF33" w14:textId="77777777">
            <w:pPr>
              <w:pStyle w:val="Normal6a"/>
            </w:pPr>
            <w:r w:rsidRPr="006A14DF">
              <w:t>FCV/FCHV</w:t>
            </w:r>
          </w:p>
        </w:tc>
        <w:tc>
          <w:tcPr>
            <w:tcW w:w="1240" w:type="dxa"/>
            <w:tcBorders>
              <w:top w:val="single" w:sz="4" w:space="0" w:color="auto"/>
              <w:left w:val="single" w:sz="4" w:space="0" w:color="auto"/>
              <w:bottom w:val="nil"/>
              <w:right w:val="single" w:sz="4" w:space="0" w:color="auto"/>
            </w:tcBorders>
            <w:hideMark/>
          </w:tcPr>
          <w:p w:rsidR="003D31B3" w:rsidRPr="006A14DF" w:rsidP="00DA45A8" w14:paraId="0EABDE86" w14:textId="77777777">
            <w:pPr>
              <w:pStyle w:val="Normal6a"/>
            </w:pPr>
            <w:r w:rsidRPr="006A14DF">
              <w:t>ICEV</w:t>
            </w:r>
          </w:p>
        </w:tc>
      </w:tr>
      <w:tr w14:paraId="02DB6106" w14:textId="77777777" w:rsidTr="002B7464">
        <w:tblPrEx>
          <w:tblW w:w="9497" w:type="dxa"/>
          <w:tblInd w:w="137" w:type="dxa"/>
          <w:tblLook w:val="04A0"/>
        </w:tblPrEx>
        <w:trPr>
          <w:trHeight w:val="375"/>
        </w:trPr>
        <w:tc>
          <w:tcPr>
            <w:tcW w:w="2231" w:type="dxa"/>
            <w:tcBorders>
              <w:top w:val="single" w:sz="4" w:space="0" w:color="auto"/>
              <w:left w:val="single" w:sz="4" w:space="0" w:color="auto"/>
              <w:bottom w:val="nil"/>
              <w:right w:val="single" w:sz="4" w:space="0" w:color="auto"/>
            </w:tcBorders>
            <w:hideMark/>
          </w:tcPr>
          <w:p w:rsidR="003D31B3" w:rsidRPr="006A14DF" w:rsidP="00DA45A8" w14:paraId="5CD92DD5" w14:textId="77777777">
            <w:pPr>
              <w:pStyle w:val="Normal6a"/>
            </w:pPr>
            <w:r w:rsidRPr="006A14DF">
              <w:t>Emissioni di particolato dai freni (PM</w:t>
            </w:r>
            <w:r w:rsidRPr="006A14DF">
              <w:rPr>
                <w:vertAlign w:val="subscript"/>
              </w:rPr>
              <w:t>10</w:t>
            </w:r>
            <w:r w:rsidRPr="006A14DF">
              <w:t>)</w:t>
            </w:r>
          </w:p>
        </w:tc>
        <w:tc>
          <w:tcPr>
            <w:tcW w:w="1534" w:type="dxa"/>
            <w:gridSpan w:val="2"/>
            <w:tcBorders>
              <w:top w:val="single" w:sz="4" w:space="0" w:color="auto"/>
              <w:left w:val="single" w:sz="4" w:space="0" w:color="auto"/>
              <w:bottom w:val="nil"/>
              <w:right w:val="single" w:sz="4" w:space="0" w:color="auto"/>
            </w:tcBorders>
          </w:tcPr>
          <w:p w:rsidR="003D31B3" w:rsidRPr="006A14DF" w:rsidP="00DA45A8" w14:paraId="12C02ACF" w14:textId="77777777">
            <w:pPr>
              <w:pStyle w:val="Normal6a"/>
            </w:pPr>
          </w:p>
        </w:tc>
        <w:tc>
          <w:tcPr>
            <w:tcW w:w="1480" w:type="dxa"/>
            <w:gridSpan w:val="2"/>
            <w:tcBorders>
              <w:top w:val="single" w:sz="4" w:space="0" w:color="auto"/>
              <w:left w:val="single" w:sz="4" w:space="0" w:color="auto"/>
              <w:bottom w:val="nil"/>
              <w:right w:val="single" w:sz="4" w:space="0" w:color="auto"/>
            </w:tcBorders>
          </w:tcPr>
          <w:p w:rsidR="003D31B3" w:rsidRPr="006A14DF" w:rsidP="00DA45A8" w14:paraId="71370649" w14:textId="77777777">
            <w:pPr>
              <w:pStyle w:val="Normal6a"/>
            </w:pPr>
          </w:p>
        </w:tc>
        <w:tc>
          <w:tcPr>
            <w:tcW w:w="1511" w:type="dxa"/>
            <w:tcBorders>
              <w:top w:val="single" w:sz="4" w:space="0" w:color="auto"/>
              <w:left w:val="single" w:sz="4" w:space="0" w:color="auto"/>
              <w:bottom w:val="nil"/>
              <w:right w:val="single" w:sz="4" w:space="0" w:color="auto"/>
            </w:tcBorders>
          </w:tcPr>
          <w:p w:rsidR="003D31B3" w:rsidRPr="006A14DF" w:rsidP="00DA45A8" w14:paraId="66F91C79" w14:textId="77777777">
            <w:pPr>
              <w:pStyle w:val="Normal6a"/>
            </w:pPr>
          </w:p>
        </w:tc>
        <w:tc>
          <w:tcPr>
            <w:tcW w:w="1501" w:type="dxa"/>
            <w:tcBorders>
              <w:top w:val="single" w:sz="4" w:space="0" w:color="auto"/>
              <w:left w:val="single" w:sz="4" w:space="0" w:color="auto"/>
              <w:bottom w:val="nil"/>
              <w:right w:val="single" w:sz="4" w:space="0" w:color="auto"/>
            </w:tcBorders>
          </w:tcPr>
          <w:p w:rsidR="003D31B3" w:rsidRPr="006A14DF" w:rsidP="00DA45A8" w14:paraId="7DC634D5" w14:textId="77777777">
            <w:pPr>
              <w:pStyle w:val="Normal6a"/>
            </w:pPr>
          </w:p>
        </w:tc>
        <w:tc>
          <w:tcPr>
            <w:tcW w:w="1240" w:type="dxa"/>
            <w:tcBorders>
              <w:top w:val="single" w:sz="4" w:space="0" w:color="auto"/>
              <w:left w:val="single" w:sz="4" w:space="0" w:color="auto"/>
              <w:bottom w:val="nil"/>
              <w:right w:val="single" w:sz="4" w:space="0" w:color="auto"/>
            </w:tcBorders>
          </w:tcPr>
          <w:p w:rsidR="003D31B3" w:rsidRPr="006A14DF" w:rsidP="00DA45A8" w14:paraId="37E5B848" w14:textId="77777777">
            <w:pPr>
              <w:pStyle w:val="Normal6a"/>
            </w:pPr>
          </w:p>
        </w:tc>
      </w:tr>
      <w:tr w14:paraId="0C8C244B" w14:textId="77777777" w:rsidTr="002B7464">
        <w:tblPrEx>
          <w:tblW w:w="9497" w:type="dxa"/>
          <w:tblInd w:w="137" w:type="dxa"/>
          <w:tblLook w:val="04A0"/>
        </w:tblPrEx>
        <w:trPr>
          <w:trHeight w:val="375"/>
        </w:trPr>
        <w:tc>
          <w:tcPr>
            <w:tcW w:w="2231" w:type="dxa"/>
            <w:tcBorders>
              <w:top w:val="single" w:sz="4" w:space="0" w:color="auto"/>
              <w:left w:val="single" w:sz="4" w:space="0" w:color="auto"/>
              <w:bottom w:val="nil"/>
              <w:right w:val="single" w:sz="4" w:space="0" w:color="auto"/>
            </w:tcBorders>
            <w:hideMark/>
          </w:tcPr>
          <w:p w:rsidR="003D31B3" w:rsidRPr="006A14DF" w:rsidP="00DA45A8" w14:paraId="3525E5DE" w14:textId="77777777">
            <w:pPr>
              <w:pStyle w:val="Normal6a"/>
            </w:pPr>
            <w:r w:rsidRPr="006A14DF">
              <w:t>Emissioni dai freni in numero di particelle (PN)</w:t>
            </w:r>
          </w:p>
        </w:tc>
        <w:tc>
          <w:tcPr>
            <w:tcW w:w="1534" w:type="dxa"/>
            <w:gridSpan w:val="2"/>
            <w:tcBorders>
              <w:top w:val="single" w:sz="4" w:space="0" w:color="auto"/>
              <w:left w:val="single" w:sz="4" w:space="0" w:color="auto"/>
              <w:bottom w:val="nil"/>
              <w:right w:val="single" w:sz="4" w:space="0" w:color="auto"/>
            </w:tcBorders>
          </w:tcPr>
          <w:p w:rsidR="003D31B3" w:rsidRPr="006A14DF" w:rsidP="00DA45A8" w14:paraId="09F04275" w14:textId="77777777">
            <w:pPr>
              <w:pStyle w:val="Normal6a"/>
            </w:pPr>
          </w:p>
        </w:tc>
        <w:tc>
          <w:tcPr>
            <w:tcW w:w="1480" w:type="dxa"/>
            <w:gridSpan w:val="2"/>
            <w:tcBorders>
              <w:top w:val="single" w:sz="4" w:space="0" w:color="auto"/>
              <w:left w:val="single" w:sz="4" w:space="0" w:color="auto"/>
              <w:bottom w:val="nil"/>
              <w:right w:val="single" w:sz="4" w:space="0" w:color="auto"/>
            </w:tcBorders>
          </w:tcPr>
          <w:p w:rsidR="003D31B3" w:rsidRPr="006A14DF" w:rsidP="00DA45A8" w14:paraId="61322D96" w14:textId="77777777">
            <w:pPr>
              <w:pStyle w:val="Normal6a"/>
            </w:pPr>
          </w:p>
        </w:tc>
        <w:tc>
          <w:tcPr>
            <w:tcW w:w="1511" w:type="dxa"/>
            <w:tcBorders>
              <w:top w:val="single" w:sz="4" w:space="0" w:color="auto"/>
              <w:left w:val="single" w:sz="4" w:space="0" w:color="auto"/>
              <w:bottom w:val="nil"/>
              <w:right w:val="single" w:sz="4" w:space="0" w:color="auto"/>
            </w:tcBorders>
          </w:tcPr>
          <w:p w:rsidR="003D31B3" w:rsidRPr="006A14DF" w:rsidP="00DA45A8" w14:paraId="5D0BBE57" w14:textId="77777777">
            <w:pPr>
              <w:pStyle w:val="Normal6a"/>
            </w:pPr>
          </w:p>
        </w:tc>
        <w:tc>
          <w:tcPr>
            <w:tcW w:w="1501" w:type="dxa"/>
            <w:tcBorders>
              <w:top w:val="single" w:sz="4" w:space="0" w:color="auto"/>
              <w:left w:val="single" w:sz="4" w:space="0" w:color="auto"/>
              <w:bottom w:val="nil"/>
              <w:right w:val="single" w:sz="4" w:space="0" w:color="auto"/>
            </w:tcBorders>
          </w:tcPr>
          <w:p w:rsidR="003D31B3" w:rsidRPr="006A14DF" w:rsidP="00DA45A8" w14:paraId="2691EA32" w14:textId="77777777">
            <w:pPr>
              <w:pStyle w:val="Normal6a"/>
            </w:pPr>
          </w:p>
        </w:tc>
        <w:tc>
          <w:tcPr>
            <w:tcW w:w="1240" w:type="dxa"/>
            <w:tcBorders>
              <w:top w:val="single" w:sz="4" w:space="0" w:color="auto"/>
              <w:left w:val="single" w:sz="4" w:space="0" w:color="auto"/>
              <w:bottom w:val="nil"/>
              <w:right w:val="single" w:sz="4" w:space="0" w:color="auto"/>
            </w:tcBorders>
          </w:tcPr>
          <w:p w:rsidR="003D31B3" w:rsidRPr="006A14DF" w:rsidP="00DA45A8" w14:paraId="46D24ACB" w14:textId="77777777">
            <w:pPr>
              <w:pStyle w:val="Normal6a"/>
            </w:pPr>
          </w:p>
        </w:tc>
      </w:tr>
      <w:tr w14:paraId="2BE92C76"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7758FCDA" w14:textId="77777777">
            <w:pPr>
              <w:pStyle w:val="Normal6a"/>
              <w:jc w:val="center"/>
            </w:pPr>
            <w:r w:rsidRPr="006A14DF">
              <w:t>Emendamento</w:t>
            </w:r>
          </w:p>
        </w:tc>
      </w:tr>
      <w:tr w14:paraId="6CCBD5CB"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2B5B68AF" w14:textId="77777777">
            <w:pPr>
              <w:pStyle w:val="Normal6a"/>
            </w:pPr>
            <w:r w:rsidRPr="006A14DF">
              <w:t>Tabella 6: limiti di emissione di particolato dai freni Euro 7 nel ciclo di guida standard applicabili a decorrere dal 1</w:t>
            </w:r>
            <w:r w:rsidRPr="006A14DF">
              <w:rPr>
                <w:vertAlign w:val="superscript"/>
              </w:rPr>
              <w:t>o</w:t>
            </w:r>
            <w:r w:rsidRPr="006A14DF">
              <w:t> gennaio </w:t>
            </w:r>
            <w:r w:rsidRPr="006A14DF">
              <w:rPr>
                <w:b/>
                <w:i/>
              </w:rPr>
              <w:t>2035</w:t>
            </w:r>
            <w:r w:rsidRPr="006A14DF">
              <w:t xml:space="preserve"> a seguito del riesame di cui all'articolo 18, paragrafo 5</w:t>
            </w:r>
          </w:p>
        </w:tc>
      </w:tr>
      <w:tr w14:paraId="1298B556" w14:textId="77777777" w:rsidTr="002B7464">
        <w:tblPrEx>
          <w:tblW w:w="9497" w:type="dxa"/>
          <w:tblInd w:w="137" w:type="dxa"/>
          <w:tblLook w:val="04A0"/>
        </w:tblPrEx>
        <w:trPr>
          <w:trHeight w:val="802"/>
        </w:trPr>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62D5ACE1" w14:textId="77777777">
            <w:pPr>
              <w:pStyle w:val="Normal6a"/>
            </w:pPr>
            <w:r w:rsidRPr="006A14DF">
              <w:t>Limiti di emissione</w:t>
            </w:r>
          </w:p>
        </w:tc>
        <w:tc>
          <w:tcPr>
            <w:tcW w:w="7229" w:type="dxa"/>
            <w:gridSpan w:val="6"/>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3A560F60" w14:textId="77777777">
            <w:pPr>
              <w:pStyle w:val="Normal6a"/>
            </w:pPr>
            <w:r w:rsidRPr="006A14DF">
              <w:t xml:space="preserve">Veicoli delle categorie </w:t>
            </w:r>
            <w:r w:rsidRPr="006A14DF">
              <w:rPr>
                <w:b/>
                <w:i/>
              </w:rPr>
              <w:t>M</w:t>
            </w:r>
            <w:r w:rsidRPr="006A14DF">
              <w:rPr>
                <w:b/>
                <w:bCs/>
                <w:i/>
                <w:vertAlign w:val="subscript"/>
              </w:rPr>
              <w:t>1</w:t>
            </w:r>
            <w:r w:rsidRPr="006A14DF">
              <w:rPr>
                <w:b/>
                <w:i/>
              </w:rPr>
              <w:t xml:space="preserve"> </w:t>
            </w:r>
            <w:r w:rsidRPr="006A14DF">
              <w:t>ed</w:t>
            </w:r>
            <w:r w:rsidRPr="006A14DF">
              <w:rPr>
                <w:b/>
                <w:i/>
              </w:rPr>
              <w:t xml:space="preserve"> N</w:t>
            </w:r>
            <w:r w:rsidRPr="006A14DF">
              <w:rPr>
                <w:b/>
                <w:bCs/>
                <w:i/>
                <w:vertAlign w:val="subscript"/>
              </w:rPr>
              <w:t>1</w:t>
            </w:r>
          </w:p>
        </w:tc>
      </w:tr>
      <w:tr w14:paraId="26C7B9A7" w14:textId="77777777" w:rsidTr="002B7464">
        <w:tblPrEx>
          <w:tblW w:w="9497" w:type="dxa"/>
          <w:tblInd w:w="137" w:type="dxa"/>
          <w:tblLook w:val="04A0"/>
        </w:tblPrEx>
        <w:trPr>
          <w:trHeight w:val="325"/>
        </w:trPr>
        <w:tc>
          <w:tcPr>
            <w:tcW w:w="226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07716775" w14:textId="77777777">
            <w:pPr>
              <w:pStyle w:val="Normal6a"/>
            </w:pPr>
            <w:r w:rsidRPr="006A14DF">
              <w:t>Tecnologia del gruppo propulsore</w:t>
            </w:r>
          </w:p>
        </w:tc>
        <w:tc>
          <w:tcPr>
            <w:tcW w:w="1559"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249AA45C" w14:textId="77777777">
            <w:pPr>
              <w:pStyle w:val="Normal6a"/>
            </w:pPr>
            <w:r w:rsidRPr="006A14DF">
              <w:t>PEV</w:t>
            </w:r>
          </w:p>
        </w:tc>
        <w:tc>
          <w:tcPr>
            <w:tcW w:w="1418" w:type="dxa"/>
            <w:tcBorders>
              <w:top w:val="single" w:sz="4" w:space="0" w:color="auto"/>
              <w:left w:val="single" w:sz="4" w:space="0" w:color="auto"/>
              <w:bottom w:val="single" w:sz="4" w:space="0" w:color="auto"/>
              <w:right w:val="single" w:sz="4" w:space="0" w:color="auto"/>
            </w:tcBorders>
            <w:hideMark/>
          </w:tcPr>
          <w:p w:rsidR="003D31B3" w:rsidRPr="006A14DF" w:rsidP="00DA45A8" w14:paraId="5BA02161" w14:textId="77777777">
            <w:pPr>
              <w:pStyle w:val="Normal6a"/>
            </w:pPr>
            <w:r w:rsidRPr="006A14DF">
              <w:t>OVC-HEV</w:t>
            </w:r>
          </w:p>
        </w:tc>
        <w:tc>
          <w:tcPr>
            <w:tcW w:w="1511" w:type="dxa"/>
            <w:tcBorders>
              <w:top w:val="single" w:sz="4" w:space="0" w:color="auto"/>
              <w:left w:val="single" w:sz="4" w:space="0" w:color="auto"/>
              <w:bottom w:val="single" w:sz="4" w:space="0" w:color="auto"/>
              <w:right w:val="single" w:sz="4" w:space="0" w:color="auto"/>
            </w:tcBorders>
            <w:hideMark/>
          </w:tcPr>
          <w:p w:rsidR="003D31B3" w:rsidRPr="006A14DF" w:rsidP="00DA45A8" w14:paraId="292D7CC7" w14:textId="77777777">
            <w:pPr>
              <w:pStyle w:val="Normal6a"/>
            </w:pPr>
            <w:r w:rsidRPr="006A14DF">
              <w:t>NOVC-HEV</w:t>
            </w:r>
          </w:p>
        </w:tc>
        <w:tc>
          <w:tcPr>
            <w:tcW w:w="1501" w:type="dxa"/>
            <w:tcBorders>
              <w:top w:val="single" w:sz="4" w:space="0" w:color="auto"/>
              <w:left w:val="single" w:sz="4" w:space="0" w:color="auto"/>
              <w:bottom w:val="single" w:sz="4" w:space="0" w:color="auto"/>
              <w:right w:val="single" w:sz="4" w:space="0" w:color="auto"/>
            </w:tcBorders>
            <w:hideMark/>
          </w:tcPr>
          <w:p w:rsidR="003D31B3" w:rsidRPr="006A14DF" w:rsidP="00DA45A8" w14:paraId="51189F68" w14:textId="77777777">
            <w:pPr>
              <w:pStyle w:val="Normal6a"/>
            </w:pPr>
            <w:r w:rsidRPr="006A14DF">
              <w:t>FCV/FCHV</w:t>
            </w:r>
          </w:p>
        </w:tc>
        <w:tc>
          <w:tcPr>
            <w:tcW w:w="1240" w:type="dxa"/>
            <w:tcBorders>
              <w:top w:val="single" w:sz="4" w:space="0" w:color="auto"/>
              <w:left w:val="single" w:sz="4" w:space="0" w:color="auto"/>
              <w:bottom w:val="single" w:sz="4" w:space="0" w:color="auto"/>
              <w:right w:val="single" w:sz="4" w:space="0" w:color="auto"/>
            </w:tcBorders>
            <w:hideMark/>
          </w:tcPr>
          <w:p w:rsidR="003D31B3" w:rsidRPr="006A14DF" w:rsidP="00DA45A8" w14:paraId="38A82CB4" w14:textId="77777777">
            <w:pPr>
              <w:pStyle w:val="Normal6a"/>
            </w:pPr>
            <w:r w:rsidRPr="006A14DF">
              <w:t>ICEV</w:t>
            </w:r>
          </w:p>
        </w:tc>
      </w:tr>
      <w:tr w14:paraId="6F5BE6AC" w14:textId="77777777" w:rsidTr="002B7464">
        <w:tblPrEx>
          <w:tblW w:w="9497" w:type="dxa"/>
          <w:tblInd w:w="137" w:type="dxa"/>
          <w:tblLook w:val="04A0"/>
        </w:tblPrEx>
        <w:trPr>
          <w:trHeight w:val="325"/>
        </w:trPr>
        <w:tc>
          <w:tcPr>
            <w:tcW w:w="226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572A015A" w14:textId="77777777">
            <w:pPr>
              <w:pStyle w:val="Normal6a"/>
            </w:pPr>
            <w:r w:rsidRPr="006A14DF">
              <w:t>Emissioni di particolato dai freni (PM</w:t>
            </w:r>
            <w:r w:rsidRPr="006A14DF">
              <w:rPr>
                <w:vertAlign w:val="subscript"/>
              </w:rPr>
              <w:t>10</w:t>
            </w:r>
            <w:r w:rsidRPr="006A14DF">
              <w:t>)</w:t>
            </w:r>
          </w:p>
        </w:tc>
        <w:tc>
          <w:tcPr>
            <w:tcW w:w="1559"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0182B0B1" w14:textId="77777777">
            <w:pPr>
              <w:pStyle w:val="Normal6a"/>
            </w:pPr>
            <w:r w:rsidRPr="006A14DF">
              <w:rPr>
                <w:b/>
                <w:i/>
              </w:rPr>
              <w:t xml:space="preserve">3 mg/km per </w:t>
            </w:r>
            <w:r w:rsidRPr="006A14DF">
              <w:rPr>
                <w:b/>
                <w:i/>
              </w:rPr>
              <w:t>veicolo</w:t>
            </w:r>
          </w:p>
        </w:tc>
        <w:tc>
          <w:tcPr>
            <w:tcW w:w="1418" w:type="dxa"/>
            <w:tcBorders>
              <w:top w:val="single" w:sz="4" w:space="0" w:color="auto"/>
              <w:left w:val="single" w:sz="4" w:space="0" w:color="auto"/>
              <w:bottom w:val="single" w:sz="4" w:space="0" w:color="auto"/>
              <w:right w:val="single" w:sz="4" w:space="0" w:color="auto"/>
            </w:tcBorders>
          </w:tcPr>
          <w:p w:rsidR="003D31B3" w:rsidRPr="006A14DF" w:rsidP="00DA45A8" w14:paraId="0DC1255C" w14:textId="77777777">
            <w:pPr>
              <w:pStyle w:val="Normal6a"/>
            </w:pPr>
          </w:p>
        </w:tc>
        <w:tc>
          <w:tcPr>
            <w:tcW w:w="1511" w:type="dxa"/>
            <w:tcBorders>
              <w:top w:val="single" w:sz="4" w:space="0" w:color="auto"/>
              <w:left w:val="single" w:sz="4" w:space="0" w:color="auto"/>
              <w:bottom w:val="single" w:sz="4" w:space="0" w:color="auto"/>
              <w:right w:val="single" w:sz="4" w:space="0" w:color="auto"/>
            </w:tcBorders>
          </w:tcPr>
          <w:p w:rsidR="003D31B3" w:rsidRPr="006A14DF" w:rsidP="00DA45A8" w14:paraId="45C2F099" w14:textId="77777777">
            <w:pPr>
              <w:pStyle w:val="Normal6a"/>
            </w:pPr>
          </w:p>
        </w:tc>
        <w:tc>
          <w:tcPr>
            <w:tcW w:w="1501" w:type="dxa"/>
            <w:tcBorders>
              <w:top w:val="single" w:sz="4" w:space="0" w:color="auto"/>
              <w:left w:val="single" w:sz="4" w:space="0" w:color="auto"/>
              <w:bottom w:val="single" w:sz="4" w:space="0" w:color="auto"/>
              <w:right w:val="single" w:sz="4" w:space="0" w:color="auto"/>
            </w:tcBorders>
          </w:tcPr>
          <w:p w:rsidR="003D31B3" w:rsidRPr="006A14DF" w:rsidP="00DA45A8" w14:paraId="6294E912" w14:textId="77777777">
            <w:pPr>
              <w:pStyle w:val="Normal6a"/>
            </w:pPr>
          </w:p>
        </w:tc>
        <w:tc>
          <w:tcPr>
            <w:tcW w:w="1240" w:type="dxa"/>
            <w:tcBorders>
              <w:top w:val="single" w:sz="4" w:space="0" w:color="auto"/>
              <w:left w:val="single" w:sz="4" w:space="0" w:color="auto"/>
              <w:bottom w:val="single" w:sz="4" w:space="0" w:color="auto"/>
              <w:right w:val="single" w:sz="4" w:space="0" w:color="auto"/>
            </w:tcBorders>
          </w:tcPr>
          <w:p w:rsidR="003D31B3" w:rsidRPr="006A14DF" w:rsidP="00DA45A8" w14:paraId="05BE44A3" w14:textId="77777777">
            <w:pPr>
              <w:pStyle w:val="Normal6a"/>
            </w:pPr>
          </w:p>
        </w:tc>
      </w:tr>
      <w:tr w14:paraId="62604C2C" w14:textId="77777777" w:rsidTr="002B7464">
        <w:tblPrEx>
          <w:tblW w:w="9497" w:type="dxa"/>
          <w:tblInd w:w="137" w:type="dxa"/>
          <w:tblLook w:val="04A0"/>
        </w:tblPrEx>
        <w:trPr>
          <w:trHeight w:val="325"/>
        </w:trPr>
        <w:tc>
          <w:tcPr>
            <w:tcW w:w="226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33AD3CEF" w14:textId="77777777">
            <w:pPr>
              <w:pStyle w:val="Normal6a"/>
            </w:pPr>
            <w:r w:rsidRPr="006A14DF">
              <w:t>Emissioni dai freni in numero di particelle (PN)</w:t>
            </w:r>
          </w:p>
        </w:tc>
        <w:tc>
          <w:tcPr>
            <w:tcW w:w="1559" w:type="dxa"/>
            <w:gridSpan w:val="2"/>
            <w:tcBorders>
              <w:top w:val="single" w:sz="4" w:space="0" w:color="auto"/>
              <w:left w:val="single" w:sz="4" w:space="0" w:color="auto"/>
              <w:bottom w:val="single" w:sz="4" w:space="0" w:color="auto"/>
              <w:right w:val="single" w:sz="4" w:space="0" w:color="auto"/>
            </w:tcBorders>
          </w:tcPr>
          <w:p w:rsidR="003D31B3" w:rsidRPr="006A14DF" w:rsidP="00DA45A8" w14:paraId="18077EC2" w14:textId="77777777">
            <w:pPr>
              <w:pStyle w:val="Normal6a"/>
            </w:pPr>
          </w:p>
        </w:tc>
        <w:tc>
          <w:tcPr>
            <w:tcW w:w="1418" w:type="dxa"/>
            <w:tcBorders>
              <w:top w:val="single" w:sz="4" w:space="0" w:color="auto"/>
              <w:left w:val="single" w:sz="4" w:space="0" w:color="auto"/>
              <w:bottom w:val="single" w:sz="4" w:space="0" w:color="auto"/>
              <w:right w:val="single" w:sz="4" w:space="0" w:color="auto"/>
            </w:tcBorders>
          </w:tcPr>
          <w:p w:rsidR="003D31B3" w:rsidRPr="006A14DF" w:rsidP="00DA45A8" w14:paraId="72969B76" w14:textId="77777777">
            <w:pPr>
              <w:pStyle w:val="Normal6a"/>
            </w:pPr>
          </w:p>
        </w:tc>
        <w:tc>
          <w:tcPr>
            <w:tcW w:w="1511" w:type="dxa"/>
            <w:tcBorders>
              <w:top w:val="single" w:sz="4" w:space="0" w:color="auto"/>
              <w:left w:val="single" w:sz="4" w:space="0" w:color="auto"/>
              <w:bottom w:val="single" w:sz="4" w:space="0" w:color="auto"/>
              <w:right w:val="single" w:sz="4" w:space="0" w:color="auto"/>
            </w:tcBorders>
          </w:tcPr>
          <w:p w:rsidR="003D31B3" w:rsidRPr="006A14DF" w:rsidP="00DA45A8" w14:paraId="16D6E68B" w14:textId="77777777">
            <w:pPr>
              <w:pStyle w:val="Normal6a"/>
            </w:pPr>
          </w:p>
        </w:tc>
        <w:tc>
          <w:tcPr>
            <w:tcW w:w="1501" w:type="dxa"/>
            <w:tcBorders>
              <w:top w:val="single" w:sz="4" w:space="0" w:color="auto"/>
              <w:left w:val="single" w:sz="4" w:space="0" w:color="auto"/>
              <w:bottom w:val="single" w:sz="4" w:space="0" w:color="auto"/>
              <w:right w:val="single" w:sz="4" w:space="0" w:color="auto"/>
            </w:tcBorders>
          </w:tcPr>
          <w:p w:rsidR="003D31B3" w:rsidRPr="006A14DF" w:rsidP="00DA45A8" w14:paraId="4D5732E5" w14:textId="77777777">
            <w:pPr>
              <w:pStyle w:val="Normal6a"/>
            </w:pPr>
          </w:p>
        </w:tc>
        <w:tc>
          <w:tcPr>
            <w:tcW w:w="1240" w:type="dxa"/>
            <w:tcBorders>
              <w:top w:val="single" w:sz="4" w:space="0" w:color="auto"/>
              <w:left w:val="single" w:sz="4" w:space="0" w:color="auto"/>
              <w:bottom w:val="single" w:sz="4" w:space="0" w:color="auto"/>
              <w:right w:val="single" w:sz="4" w:space="0" w:color="auto"/>
            </w:tcBorders>
          </w:tcPr>
          <w:p w:rsidR="003D31B3" w:rsidRPr="006A14DF" w:rsidP="00DA45A8" w14:paraId="25485136" w14:textId="77777777">
            <w:pPr>
              <w:pStyle w:val="Normal6a"/>
            </w:pPr>
          </w:p>
        </w:tc>
      </w:tr>
    </w:tbl>
    <w:p w:rsidR="003D31B3" w:rsidRPr="006A14DF" w:rsidP="003D31B3" w14:paraId="23571FBC"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60692A6A"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3D8D0A69" w14:textId="77777777">
      <w:pPr>
        <w:pStyle w:val="AmJustText"/>
        <w:rPr>
          <w:iCs/>
          <w:sz w:val="22"/>
        </w:rPr>
      </w:pPr>
      <w:r w:rsidRPr="006A14DF">
        <w:rPr>
          <w:sz w:val="22"/>
        </w:rPr>
        <w:t xml:space="preserve">Tali modifiche riguardano i limiti di emissione dai freni per i veicoli pesanti e leggeri. Poiché un obiettivo di </w:t>
      </w:r>
      <w:r w:rsidRPr="006A14DF">
        <w:rPr>
          <w:sz w:val="22"/>
        </w:rPr>
        <w:t>riduzione delle emissioni di CO</w:t>
      </w:r>
      <w:r w:rsidRPr="006A14DF">
        <w:rPr>
          <w:sz w:val="22"/>
          <w:vertAlign w:val="subscript"/>
        </w:rPr>
        <w:t>2</w:t>
      </w:r>
      <w:r w:rsidRPr="006A14DF">
        <w:rPr>
          <w:sz w:val="22"/>
        </w:rPr>
        <w:t xml:space="preserve"> del 90 % consente ai veicoli a combustione interna e ibridi di rimanere disponibili dopo il 2035, i limiti proposti per le emissioni di particolato dai freni devono essere rivisti per tenere conto di varie tecnologie del gruppo propulsore anziché solo dei veicoli elettrici ibridi ricaricabili. Inoltre, i futuri limiti per i veicoli pesanti dovranno trovare un equilibrio tra l'impatto della guida urbana e suburbana e la rapida crescita dei parchi veicoli elettrificati, sulla </w:t>
      </w:r>
      <w:r w:rsidRPr="006A14DF">
        <w:rPr>
          <w:sz w:val="22"/>
        </w:rPr>
        <w:t>base di un'analisi costi-benefici, in linea con la revisione del regolamento (UE) 2024/1257.</w:t>
      </w:r>
    </w:p>
    <w:p w:rsidR="003D31B3" w:rsidRPr="006A14DF" w:rsidP="003D31B3" w14:paraId="66D5392E" w14:textId="77777777">
      <w:r w:rsidRPr="006A14DF">
        <w:rPr>
          <w:rStyle w:val="HideTWBExt"/>
          <w:noProof w:val="0"/>
        </w:rPr>
        <w:t>&lt;/Amend&gt;</w:t>
      </w:r>
    </w:p>
    <w:p w:rsidR="003D31B3" w:rsidRPr="006A14DF" w:rsidP="003D31B3" w14:paraId="1CFF8E27"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296</w:t>
      </w:r>
      <w:r w:rsidRPr="006A14DF">
        <w:rPr>
          <w:rStyle w:val="HideTWBExt"/>
          <w:b w:val="0"/>
          <w:noProof w:val="0"/>
        </w:rPr>
        <w:t>&lt;/NumAm&gt;</w:t>
      </w:r>
    </w:p>
    <w:p w:rsidR="003D31B3" w:rsidRPr="006A14DF" w:rsidP="003D31B3" w14:paraId="12FD2BFD" w14:textId="77777777">
      <w:pPr>
        <w:pStyle w:val="NormalBold"/>
        <w:rPr>
          <w:i/>
        </w:rPr>
      </w:pPr>
      <w:r w:rsidRPr="006A14DF">
        <w:rPr>
          <w:rStyle w:val="HideTWBExt"/>
          <w:b w:val="0"/>
          <w:noProof w:val="0"/>
        </w:rPr>
        <w:t>&lt;RepeatBlock-By&gt;&lt;Members&gt;</w:t>
      </w:r>
      <w:r w:rsidRPr="006A14DF">
        <w:t>Antonín Staněk, Ondřej Knotek, Mathilde Androuët, Marie-Luce Brasier-Clain, Anne-Sophie Frigout, Jana Nagyová, Matthieu Valet, Valérie Deloge, Klára Dostálová</w:t>
      </w:r>
      <w:r w:rsidRPr="006A14DF">
        <w:rPr>
          <w:rStyle w:val="HideTWBExt"/>
          <w:b w:val="0"/>
          <w:noProof w:val="0"/>
        </w:rPr>
        <w:t>&lt;/Members&gt;</w:t>
      </w:r>
    </w:p>
    <w:p w:rsidR="003D31B3" w:rsidRPr="006A14DF" w:rsidP="003D31B3" w14:paraId="158D36C5" w14:textId="77777777">
      <w:pPr>
        <w:rPr>
          <w:rStyle w:val="HideTWBExt"/>
          <w:noProof w:val="0"/>
        </w:rPr>
      </w:pPr>
      <w:r w:rsidRPr="006A14DF">
        <w:rPr>
          <w:rStyle w:val="HideTWBExt"/>
          <w:noProof w:val="0"/>
        </w:rPr>
        <w:t>&lt;/RepeatBlock-By&gt;</w:t>
      </w:r>
    </w:p>
    <w:p w:rsidR="003D31B3" w:rsidRPr="006A14DF" w:rsidP="003D31B3" w14:paraId="657ADD56"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358A07CE"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0B5A4254"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3D31B3" w14:paraId="20AF57D9" w14:textId="77777777">
      <w:pPr>
        <w:pStyle w:val="NormalBold"/>
      </w:pPr>
      <w:r w:rsidRPr="006A14DF">
        <w:rPr>
          <w:rStyle w:val="HideTWBExt"/>
          <w:b w:val="0"/>
          <w:noProof w:val="0"/>
        </w:rPr>
        <w:t>&lt;Article2&gt;</w:t>
      </w:r>
      <w:r w:rsidRPr="006A14DF">
        <w:rPr>
          <w:b w:val="0"/>
        </w:rPr>
        <w:t>Allegato I – tabella 6</w:t>
      </w:r>
      <w:r w:rsidRPr="006A14DF">
        <w:rPr>
          <w:rStyle w:val="HideTWBExt"/>
          <w:b w:val="0"/>
          <w:noProof w:val="0"/>
        </w:rPr>
        <w:t>&lt;/Article2&gt;</w:t>
      </w:r>
    </w:p>
    <w:tbl>
      <w:tblPr>
        <w:tblW w:w="9497" w:type="dxa"/>
        <w:tblInd w:w="137" w:type="dxa"/>
        <w:tblLook w:val="04A0"/>
      </w:tblPr>
      <w:tblGrid>
        <w:gridCol w:w="2268"/>
        <w:gridCol w:w="41"/>
        <w:gridCol w:w="1377"/>
        <w:gridCol w:w="205"/>
        <w:gridCol w:w="1070"/>
        <w:gridCol w:w="149"/>
        <w:gridCol w:w="1539"/>
        <w:gridCol w:w="1521"/>
        <w:gridCol w:w="1327"/>
      </w:tblGrid>
      <w:tr w14:paraId="3C091254"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DA45A8" w14:paraId="01C9F6AE" w14:textId="77777777">
            <w:pPr>
              <w:pStyle w:val="Normal6a"/>
              <w:jc w:val="center"/>
              <w:rPr>
                <w:b/>
              </w:rPr>
            </w:pPr>
            <w:r w:rsidRPr="006A14DF">
              <w:t>Testo in vigore</w:t>
            </w:r>
          </w:p>
        </w:tc>
      </w:tr>
      <w:tr w14:paraId="7F050AD9" w14:textId="77777777" w:rsidTr="004E6425">
        <w:tblPrEx>
          <w:tblW w:w="9497" w:type="dxa"/>
          <w:tblInd w:w="137" w:type="dxa"/>
          <w:tblLook w:val="04A0"/>
        </w:tblPrEx>
        <w:trPr>
          <w:trHeight w:val="573"/>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DA45A8" w14:paraId="4311054C" w14:textId="77777777">
            <w:pPr>
              <w:pStyle w:val="Normal6a"/>
            </w:pPr>
            <w:r w:rsidRPr="006A14DF">
              <w:t>Tabella 6: limiti di emissione di particolato dai freni Euro 7 nel ciclo di guida standard applicabili a decorrere dal 1</w:t>
            </w:r>
            <w:r w:rsidRPr="006A14DF">
              <w:rPr>
                <w:vertAlign w:val="superscript"/>
              </w:rPr>
              <w:t>o</w:t>
            </w:r>
            <w:r w:rsidRPr="006A14DF">
              <w:t xml:space="preserve"> gennaio </w:t>
            </w:r>
            <w:r w:rsidRPr="006A14DF">
              <w:rPr>
                <w:b/>
                <w:i/>
              </w:rPr>
              <w:t>2030</w:t>
            </w:r>
            <w:r w:rsidRPr="006A14DF">
              <w:t xml:space="preserve"> a seguito del riesame di cui all'articolo 18, paragrafo 5</w:t>
            </w:r>
            <w:r w:rsidRPr="006A14DF">
              <w:rPr>
                <w:b/>
                <w:i/>
              </w:rPr>
              <w:t>, mediante la tecnologia del gruppo propulsore (veicoli delle categorie M</w:t>
            </w:r>
            <w:r w:rsidRPr="006A14DF">
              <w:rPr>
                <w:b/>
                <w:i/>
                <w:vertAlign w:val="subscript"/>
              </w:rPr>
              <w:t>2</w:t>
            </w:r>
            <w:r w:rsidRPr="006A14DF">
              <w:rPr>
                <w:b/>
                <w:i/>
              </w:rPr>
              <w:t xml:space="preserve"> ed N</w:t>
            </w:r>
            <w:r w:rsidRPr="006A14DF">
              <w:rPr>
                <w:b/>
                <w:i/>
                <w:vertAlign w:val="subscript"/>
              </w:rPr>
              <w:t>2</w:t>
            </w:r>
            <w:r w:rsidRPr="006A14DF">
              <w:rPr>
                <w:b/>
                <w:i/>
              </w:rPr>
              <w:t>)</w:t>
            </w:r>
          </w:p>
        </w:tc>
      </w:tr>
      <w:tr w14:paraId="731011ED" w14:textId="77777777" w:rsidTr="00B86E7A">
        <w:tblPrEx>
          <w:tblW w:w="9497" w:type="dxa"/>
          <w:tblInd w:w="137" w:type="dxa"/>
          <w:tblLook w:val="04A0"/>
        </w:tblPrEx>
        <w:trPr>
          <w:trHeight w:val="745"/>
        </w:trPr>
        <w:tc>
          <w:tcPr>
            <w:tcW w:w="2309" w:type="dxa"/>
            <w:gridSpan w:val="2"/>
            <w:tcBorders>
              <w:top w:val="single" w:sz="4" w:space="0" w:color="auto"/>
              <w:left w:val="single" w:sz="4" w:space="0" w:color="auto"/>
              <w:bottom w:val="nil"/>
              <w:right w:val="single" w:sz="4" w:space="0" w:color="auto"/>
            </w:tcBorders>
            <w:vAlign w:val="center"/>
            <w:hideMark/>
          </w:tcPr>
          <w:p w:rsidR="003D31B3" w:rsidRPr="006A14DF" w:rsidP="00DA45A8" w14:paraId="7F7E29A7" w14:textId="77777777">
            <w:pPr>
              <w:pStyle w:val="Normal6a"/>
            </w:pPr>
            <w:r w:rsidRPr="006A14DF">
              <w:t>Limiti di emissione</w:t>
            </w:r>
          </w:p>
        </w:tc>
        <w:tc>
          <w:tcPr>
            <w:tcW w:w="7188" w:type="dxa"/>
            <w:gridSpan w:val="7"/>
            <w:tcBorders>
              <w:top w:val="single" w:sz="4" w:space="0" w:color="auto"/>
              <w:left w:val="single" w:sz="4" w:space="0" w:color="auto"/>
              <w:bottom w:val="nil"/>
              <w:right w:val="single" w:sz="4" w:space="0" w:color="auto"/>
            </w:tcBorders>
            <w:vAlign w:val="center"/>
            <w:hideMark/>
          </w:tcPr>
          <w:p w:rsidR="003D31B3" w:rsidRPr="006A14DF" w:rsidP="00DA45A8" w14:paraId="2610F191" w14:textId="77777777">
            <w:pPr>
              <w:pStyle w:val="Normal6a"/>
            </w:pPr>
            <w:r w:rsidRPr="006A14DF">
              <w:t xml:space="preserve">Veicoli delle categorie </w:t>
            </w:r>
            <w:r w:rsidRPr="006A14DF">
              <w:rPr>
                <w:b/>
                <w:i/>
              </w:rPr>
              <w:t>M</w:t>
            </w:r>
            <w:r w:rsidRPr="006A14DF">
              <w:rPr>
                <w:b/>
                <w:i/>
                <w:vertAlign w:val="subscript"/>
              </w:rPr>
              <w:t>2</w:t>
            </w:r>
            <w:r w:rsidRPr="006A14DF">
              <w:rPr>
                <w:b/>
                <w:i/>
              </w:rPr>
              <w:t xml:space="preserve"> </w:t>
            </w:r>
            <w:r w:rsidRPr="006A14DF">
              <w:t>ed</w:t>
            </w:r>
            <w:r w:rsidRPr="006A14DF">
              <w:rPr>
                <w:b/>
                <w:i/>
              </w:rPr>
              <w:t xml:space="preserve"> N</w:t>
            </w:r>
            <w:r w:rsidRPr="006A14DF">
              <w:rPr>
                <w:b/>
                <w:i/>
                <w:vertAlign w:val="subscript"/>
              </w:rPr>
              <w:t>2</w:t>
            </w:r>
          </w:p>
        </w:tc>
      </w:tr>
      <w:tr w14:paraId="3EAAAF0B" w14:textId="77777777" w:rsidTr="00B86E7A">
        <w:tblPrEx>
          <w:tblW w:w="9497" w:type="dxa"/>
          <w:tblInd w:w="137" w:type="dxa"/>
          <w:tblLook w:val="04A0"/>
        </w:tblPrEx>
        <w:trPr>
          <w:trHeight w:val="375"/>
        </w:trPr>
        <w:tc>
          <w:tcPr>
            <w:tcW w:w="2309" w:type="dxa"/>
            <w:gridSpan w:val="2"/>
            <w:tcBorders>
              <w:top w:val="single" w:sz="4" w:space="0" w:color="auto"/>
              <w:left w:val="single" w:sz="4" w:space="0" w:color="auto"/>
              <w:bottom w:val="nil"/>
              <w:right w:val="single" w:sz="4" w:space="0" w:color="auto"/>
            </w:tcBorders>
            <w:hideMark/>
          </w:tcPr>
          <w:p w:rsidR="003D31B3" w:rsidRPr="006A14DF" w:rsidP="00DA45A8" w14:paraId="4A8CB186" w14:textId="77777777">
            <w:pPr>
              <w:pStyle w:val="Normal6a"/>
            </w:pPr>
            <w:r w:rsidRPr="006A14DF">
              <w:t>Tecnologia del gruppo propulsore</w:t>
            </w:r>
          </w:p>
        </w:tc>
        <w:tc>
          <w:tcPr>
            <w:tcW w:w="1582" w:type="dxa"/>
            <w:gridSpan w:val="2"/>
            <w:tcBorders>
              <w:top w:val="single" w:sz="4" w:space="0" w:color="auto"/>
              <w:left w:val="single" w:sz="4" w:space="0" w:color="auto"/>
              <w:bottom w:val="nil"/>
              <w:right w:val="single" w:sz="4" w:space="0" w:color="auto"/>
            </w:tcBorders>
            <w:hideMark/>
          </w:tcPr>
          <w:p w:rsidR="003D31B3" w:rsidRPr="006A14DF" w:rsidP="00DA45A8" w14:paraId="12834869" w14:textId="77777777">
            <w:pPr>
              <w:pStyle w:val="Normal6a"/>
            </w:pPr>
            <w:r w:rsidRPr="006A14DF">
              <w:t>PEV</w:t>
            </w:r>
          </w:p>
        </w:tc>
        <w:tc>
          <w:tcPr>
            <w:tcW w:w="1219" w:type="dxa"/>
            <w:gridSpan w:val="2"/>
            <w:tcBorders>
              <w:top w:val="single" w:sz="4" w:space="0" w:color="auto"/>
              <w:left w:val="single" w:sz="4" w:space="0" w:color="auto"/>
              <w:bottom w:val="nil"/>
              <w:right w:val="single" w:sz="4" w:space="0" w:color="auto"/>
            </w:tcBorders>
            <w:hideMark/>
          </w:tcPr>
          <w:p w:rsidR="003D31B3" w:rsidRPr="006A14DF" w:rsidP="00DA45A8" w14:paraId="517D98BE" w14:textId="77777777">
            <w:pPr>
              <w:pStyle w:val="Normal6a"/>
            </w:pPr>
            <w:r w:rsidRPr="006A14DF">
              <w:t>OVC-HEV</w:t>
            </w:r>
          </w:p>
        </w:tc>
        <w:tc>
          <w:tcPr>
            <w:tcW w:w="1539" w:type="dxa"/>
            <w:tcBorders>
              <w:top w:val="single" w:sz="4" w:space="0" w:color="auto"/>
              <w:left w:val="single" w:sz="4" w:space="0" w:color="auto"/>
              <w:bottom w:val="nil"/>
              <w:right w:val="single" w:sz="4" w:space="0" w:color="auto"/>
            </w:tcBorders>
            <w:hideMark/>
          </w:tcPr>
          <w:p w:rsidR="003D31B3" w:rsidRPr="006A14DF" w:rsidP="00DA45A8" w14:paraId="5A599E7E" w14:textId="77777777">
            <w:pPr>
              <w:pStyle w:val="Normal6a"/>
            </w:pPr>
            <w:r w:rsidRPr="006A14DF">
              <w:t>NOVC-HEV</w:t>
            </w:r>
          </w:p>
        </w:tc>
        <w:tc>
          <w:tcPr>
            <w:tcW w:w="1521" w:type="dxa"/>
            <w:tcBorders>
              <w:top w:val="single" w:sz="4" w:space="0" w:color="auto"/>
              <w:left w:val="single" w:sz="4" w:space="0" w:color="auto"/>
              <w:bottom w:val="nil"/>
              <w:right w:val="single" w:sz="4" w:space="0" w:color="auto"/>
            </w:tcBorders>
            <w:hideMark/>
          </w:tcPr>
          <w:p w:rsidR="003D31B3" w:rsidRPr="006A14DF" w:rsidP="00DA45A8" w14:paraId="3B223013" w14:textId="77777777">
            <w:pPr>
              <w:pStyle w:val="Normal6a"/>
            </w:pPr>
            <w:r w:rsidRPr="006A14DF">
              <w:t>FCV/FCHV</w:t>
            </w:r>
          </w:p>
        </w:tc>
        <w:tc>
          <w:tcPr>
            <w:tcW w:w="1327" w:type="dxa"/>
            <w:tcBorders>
              <w:top w:val="single" w:sz="4" w:space="0" w:color="auto"/>
              <w:left w:val="single" w:sz="4" w:space="0" w:color="auto"/>
              <w:bottom w:val="nil"/>
              <w:right w:val="single" w:sz="4" w:space="0" w:color="auto"/>
            </w:tcBorders>
            <w:hideMark/>
          </w:tcPr>
          <w:p w:rsidR="003D31B3" w:rsidRPr="006A14DF" w:rsidP="00DA45A8" w14:paraId="299B1CC0" w14:textId="77777777">
            <w:pPr>
              <w:pStyle w:val="Normal6a"/>
            </w:pPr>
            <w:r w:rsidRPr="006A14DF">
              <w:t>ICEV</w:t>
            </w:r>
          </w:p>
        </w:tc>
      </w:tr>
      <w:tr w14:paraId="537EF1DF" w14:textId="77777777" w:rsidTr="00B86E7A">
        <w:tblPrEx>
          <w:tblW w:w="9497" w:type="dxa"/>
          <w:tblInd w:w="137" w:type="dxa"/>
          <w:tblLook w:val="04A0"/>
        </w:tblPrEx>
        <w:trPr>
          <w:trHeight w:val="375"/>
        </w:trPr>
        <w:tc>
          <w:tcPr>
            <w:tcW w:w="2309" w:type="dxa"/>
            <w:gridSpan w:val="2"/>
            <w:tcBorders>
              <w:top w:val="single" w:sz="4" w:space="0" w:color="auto"/>
              <w:left w:val="single" w:sz="4" w:space="0" w:color="auto"/>
              <w:bottom w:val="nil"/>
              <w:right w:val="single" w:sz="4" w:space="0" w:color="auto"/>
            </w:tcBorders>
            <w:hideMark/>
          </w:tcPr>
          <w:p w:rsidR="003D31B3" w:rsidRPr="006A14DF" w:rsidP="00DA45A8" w14:paraId="350A02CD" w14:textId="77777777">
            <w:pPr>
              <w:pStyle w:val="Normal6a"/>
            </w:pPr>
            <w:r w:rsidRPr="006A14DF">
              <w:t>Emissioni di particolato dai freni (PM</w:t>
            </w:r>
            <w:r w:rsidRPr="006A14DF">
              <w:rPr>
                <w:vertAlign w:val="subscript"/>
              </w:rPr>
              <w:t>10</w:t>
            </w:r>
            <w:r w:rsidRPr="006A14DF">
              <w:t>)</w:t>
            </w:r>
          </w:p>
        </w:tc>
        <w:tc>
          <w:tcPr>
            <w:tcW w:w="1582" w:type="dxa"/>
            <w:gridSpan w:val="2"/>
            <w:tcBorders>
              <w:top w:val="single" w:sz="4" w:space="0" w:color="auto"/>
              <w:left w:val="single" w:sz="4" w:space="0" w:color="auto"/>
              <w:bottom w:val="nil"/>
              <w:right w:val="single" w:sz="4" w:space="0" w:color="auto"/>
            </w:tcBorders>
          </w:tcPr>
          <w:p w:rsidR="003D31B3" w:rsidRPr="006A14DF" w:rsidP="00DA45A8" w14:paraId="5C1A4917" w14:textId="77777777">
            <w:pPr>
              <w:pStyle w:val="Normal6a"/>
            </w:pPr>
          </w:p>
        </w:tc>
        <w:tc>
          <w:tcPr>
            <w:tcW w:w="1219" w:type="dxa"/>
            <w:gridSpan w:val="2"/>
            <w:tcBorders>
              <w:top w:val="single" w:sz="4" w:space="0" w:color="auto"/>
              <w:left w:val="single" w:sz="4" w:space="0" w:color="auto"/>
              <w:bottom w:val="nil"/>
              <w:right w:val="single" w:sz="4" w:space="0" w:color="auto"/>
            </w:tcBorders>
          </w:tcPr>
          <w:p w:rsidR="003D31B3" w:rsidRPr="006A14DF" w:rsidP="00DA45A8" w14:paraId="7772D04B" w14:textId="77777777">
            <w:pPr>
              <w:pStyle w:val="Normal6a"/>
            </w:pPr>
          </w:p>
        </w:tc>
        <w:tc>
          <w:tcPr>
            <w:tcW w:w="1539" w:type="dxa"/>
            <w:tcBorders>
              <w:top w:val="single" w:sz="4" w:space="0" w:color="auto"/>
              <w:left w:val="single" w:sz="4" w:space="0" w:color="auto"/>
              <w:bottom w:val="nil"/>
              <w:right w:val="single" w:sz="4" w:space="0" w:color="auto"/>
            </w:tcBorders>
          </w:tcPr>
          <w:p w:rsidR="003D31B3" w:rsidRPr="006A14DF" w:rsidP="00DA45A8" w14:paraId="0AADBE64" w14:textId="77777777">
            <w:pPr>
              <w:pStyle w:val="Normal6a"/>
            </w:pPr>
          </w:p>
        </w:tc>
        <w:tc>
          <w:tcPr>
            <w:tcW w:w="1521" w:type="dxa"/>
            <w:tcBorders>
              <w:top w:val="single" w:sz="4" w:space="0" w:color="auto"/>
              <w:left w:val="single" w:sz="4" w:space="0" w:color="auto"/>
              <w:bottom w:val="nil"/>
              <w:right w:val="single" w:sz="4" w:space="0" w:color="auto"/>
            </w:tcBorders>
          </w:tcPr>
          <w:p w:rsidR="003D31B3" w:rsidRPr="006A14DF" w:rsidP="00DA45A8" w14:paraId="466DC098" w14:textId="77777777">
            <w:pPr>
              <w:pStyle w:val="Normal6a"/>
            </w:pPr>
          </w:p>
        </w:tc>
        <w:tc>
          <w:tcPr>
            <w:tcW w:w="1327" w:type="dxa"/>
            <w:tcBorders>
              <w:top w:val="single" w:sz="4" w:space="0" w:color="auto"/>
              <w:left w:val="single" w:sz="4" w:space="0" w:color="auto"/>
              <w:bottom w:val="nil"/>
              <w:right w:val="single" w:sz="4" w:space="0" w:color="auto"/>
            </w:tcBorders>
          </w:tcPr>
          <w:p w:rsidR="003D31B3" w:rsidRPr="006A14DF" w:rsidP="00DA45A8" w14:paraId="7B825EE2" w14:textId="77777777">
            <w:pPr>
              <w:pStyle w:val="Normal6a"/>
            </w:pPr>
          </w:p>
        </w:tc>
      </w:tr>
      <w:tr w14:paraId="68007F13" w14:textId="77777777" w:rsidTr="00B86E7A">
        <w:tblPrEx>
          <w:tblW w:w="9497" w:type="dxa"/>
          <w:tblInd w:w="137" w:type="dxa"/>
          <w:tblLook w:val="04A0"/>
        </w:tblPrEx>
        <w:trPr>
          <w:trHeight w:val="375"/>
        </w:trPr>
        <w:tc>
          <w:tcPr>
            <w:tcW w:w="2309" w:type="dxa"/>
            <w:gridSpan w:val="2"/>
            <w:tcBorders>
              <w:top w:val="single" w:sz="4" w:space="0" w:color="auto"/>
              <w:left w:val="single" w:sz="4" w:space="0" w:color="auto"/>
              <w:bottom w:val="nil"/>
              <w:right w:val="single" w:sz="4" w:space="0" w:color="auto"/>
            </w:tcBorders>
            <w:hideMark/>
          </w:tcPr>
          <w:p w:rsidR="003D31B3" w:rsidRPr="006A14DF" w:rsidP="00DA45A8" w14:paraId="4811D5E6" w14:textId="77777777">
            <w:pPr>
              <w:pStyle w:val="Normal6a"/>
            </w:pPr>
            <w:r w:rsidRPr="006A14DF">
              <w:t>Emissioni dai freni in numero di particelle (PN)</w:t>
            </w:r>
          </w:p>
        </w:tc>
        <w:tc>
          <w:tcPr>
            <w:tcW w:w="1582" w:type="dxa"/>
            <w:gridSpan w:val="2"/>
            <w:tcBorders>
              <w:top w:val="single" w:sz="4" w:space="0" w:color="auto"/>
              <w:left w:val="single" w:sz="4" w:space="0" w:color="auto"/>
              <w:bottom w:val="nil"/>
              <w:right w:val="single" w:sz="4" w:space="0" w:color="auto"/>
            </w:tcBorders>
          </w:tcPr>
          <w:p w:rsidR="003D31B3" w:rsidRPr="006A14DF" w:rsidP="00DA45A8" w14:paraId="6F47A2E2" w14:textId="77777777">
            <w:pPr>
              <w:pStyle w:val="Normal6a"/>
            </w:pPr>
          </w:p>
        </w:tc>
        <w:tc>
          <w:tcPr>
            <w:tcW w:w="1219" w:type="dxa"/>
            <w:gridSpan w:val="2"/>
            <w:tcBorders>
              <w:top w:val="single" w:sz="4" w:space="0" w:color="auto"/>
              <w:left w:val="single" w:sz="4" w:space="0" w:color="auto"/>
              <w:bottom w:val="nil"/>
              <w:right w:val="single" w:sz="4" w:space="0" w:color="auto"/>
            </w:tcBorders>
          </w:tcPr>
          <w:p w:rsidR="003D31B3" w:rsidRPr="006A14DF" w:rsidP="00DA45A8" w14:paraId="2A409923" w14:textId="77777777">
            <w:pPr>
              <w:pStyle w:val="Normal6a"/>
            </w:pPr>
          </w:p>
        </w:tc>
        <w:tc>
          <w:tcPr>
            <w:tcW w:w="1539" w:type="dxa"/>
            <w:tcBorders>
              <w:top w:val="single" w:sz="4" w:space="0" w:color="auto"/>
              <w:left w:val="single" w:sz="4" w:space="0" w:color="auto"/>
              <w:bottom w:val="nil"/>
              <w:right w:val="single" w:sz="4" w:space="0" w:color="auto"/>
            </w:tcBorders>
          </w:tcPr>
          <w:p w:rsidR="003D31B3" w:rsidRPr="006A14DF" w:rsidP="00DA45A8" w14:paraId="0B3F8FE3" w14:textId="77777777">
            <w:pPr>
              <w:pStyle w:val="Normal6a"/>
            </w:pPr>
          </w:p>
        </w:tc>
        <w:tc>
          <w:tcPr>
            <w:tcW w:w="1521" w:type="dxa"/>
            <w:tcBorders>
              <w:top w:val="single" w:sz="4" w:space="0" w:color="auto"/>
              <w:left w:val="single" w:sz="4" w:space="0" w:color="auto"/>
              <w:bottom w:val="nil"/>
              <w:right w:val="single" w:sz="4" w:space="0" w:color="auto"/>
            </w:tcBorders>
          </w:tcPr>
          <w:p w:rsidR="003D31B3" w:rsidRPr="006A14DF" w:rsidP="00DA45A8" w14:paraId="207FA579" w14:textId="77777777">
            <w:pPr>
              <w:pStyle w:val="Normal6a"/>
            </w:pPr>
          </w:p>
        </w:tc>
        <w:tc>
          <w:tcPr>
            <w:tcW w:w="1327" w:type="dxa"/>
            <w:tcBorders>
              <w:top w:val="single" w:sz="4" w:space="0" w:color="auto"/>
              <w:left w:val="single" w:sz="4" w:space="0" w:color="auto"/>
              <w:bottom w:val="nil"/>
              <w:right w:val="single" w:sz="4" w:space="0" w:color="auto"/>
            </w:tcBorders>
          </w:tcPr>
          <w:p w:rsidR="003D31B3" w:rsidRPr="006A14DF" w:rsidP="00DA45A8" w14:paraId="5BFBDAA9" w14:textId="77777777">
            <w:pPr>
              <w:pStyle w:val="Normal6a"/>
            </w:pPr>
          </w:p>
        </w:tc>
      </w:tr>
      <w:tr w14:paraId="11186A85"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DA45A8" w14:paraId="7617FB81" w14:textId="77777777">
            <w:pPr>
              <w:pStyle w:val="Normal6a"/>
              <w:jc w:val="center"/>
            </w:pPr>
            <w:r w:rsidRPr="006A14DF">
              <w:t>Emendamento</w:t>
            </w:r>
          </w:p>
        </w:tc>
      </w:tr>
      <w:tr w14:paraId="557E7E3F"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DA45A8" w14:paraId="70BB1E18" w14:textId="77777777">
            <w:pPr>
              <w:pStyle w:val="Normal6a"/>
            </w:pPr>
            <w:r w:rsidRPr="006A14DF">
              <w:t>Tabella 6: limiti di emissione di particolato dai freni Euro 7 nel ciclo di guida standard applicabili a decorrere dal 1</w:t>
            </w:r>
            <w:r w:rsidRPr="006A14DF">
              <w:rPr>
                <w:vertAlign w:val="superscript"/>
              </w:rPr>
              <w:t>o</w:t>
            </w:r>
            <w:r w:rsidRPr="006A14DF">
              <w:t> gennaio </w:t>
            </w:r>
            <w:r w:rsidRPr="006A14DF">
              <w:rPr>
                <w:b/>
                <w:i/>
              </w:rPr>
              <w:t>2035</w:t>
            </w:r>
            <w:r w:rsidRPr="006A14DF">
              <w:t xml:space="preserve"> a seguito del riesame di cui all'articolo 18, paragrafo 5</w:t>
            </w:r>
          </w:p>
        </w:tc>
      </w:tr>
      <w:tr w14:paraId="40301851" w14:textId="77777777" w:rsidTr="00B86E7A">
        <w:tblPrEx>
          <w:tblW w:w="9497" w:type="dxa"/>
          <w:tblInd w:w="137" w:type="dxa"/>
          <w:tblLook w:val="04A0"/>
        </w:tblPrEx>
        <w:trPr>
          <w:trHeight w:val="802"/>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70BE16B8" w14:textId="77777777">
            <w:pPr>
              <w:pStyle w:val="Normal6a"/>
            </w:pPr>
            <w:r w:rsidRPr="006A14DF">
              <w:t>Limiti di emissione</w:t>
            </w:r>
          </w:p>
        </w:tc>
        <w:tc>
          <w:tcPr>
            <w:tcW w:w="7229" w:type="dxa"/>
            <w:gridSpan w:val="8"/>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477A76E5" w14:textId="77777777">
            <w:pPr>
              <w:pStyle w:val="Normal6a"/>
            </w:pPr>
            <w:r w:rsidRPr="006A14DF">
              <w:t xml:space="preserve">Veicoli delle categorie </w:t>
            </w:r>
            <w:r w:rsidRPr="006A14DF">
              <w:rPr>
                <w:b/>
                <w:i/>
              </w:rPr>
              <w:t>M</w:t>
            </w:r>
            <w:r w:rsidRPr="006A14DF">
              <w:rPr>
                <w:b/>
                <w:bCs/>
                <w:i/>
                <w:vertAlign w:val="subscript"/>
              </w:rPr>
              <w:t>1</w:t>
            </w:r>
            <w:r w:rsidRPr="006A14DF">
              <w:rPr>
                <w:b/>
                <w:i/>
              </w:rPr>
              <w:t xml:space="preserve"> </w:t>
            </w:r>
            <w:r w:rsidRPr="006A14DF">
              <w:t>ed</w:t>
            </w:r>
            <w:r w:rsidRPr="006A14DF">
              <w:rPr>
                <w:b/>
                <w:i/>
              </w:rPr>
              <w:t xml:space="preserve"> N</w:t>
            </w:r>
            <w:r w:rsidRPr="006A14DF">
              <w:rPr>
                <w:b/>
                <w:bCs/>
                <w:i/>
                <w:vertAlign w:val="subscript"/>
              </w:rPr>
              <w:t>1</w:t>
            </w:r>
          </w:p>
        </w:tc>
      </w:tr>
      <w:tr w14:paraId="0D282F74" w14:textId="77777777" w:rsidTr="00B86E7A">
        <w:tblPrEx>
          <w:tblW w:w="9497" w:type="dxa"/>
          <w:tblInd w:w="137" w:type="dxa"/>
          <w:tblLook w:val="04A0"/>
        </w:tblPrEx>
        <w:trPr>
          <w:trHeight w:val="325"/>
        </w:trPr>
        <w:tc>
          <w:tcPr>
            <w:tcW w:w="2268" w:type="dxa"/>
            <w:tcBorders>
              <w:top w:val="single" w:sz="4" w:space="0" w:color="auto"/>
              <w:left w:val="single" w:sz="4" w:space="0" w:color="auto"/>
              <w:bottom w:val="single" w:sz="4" w:space="0" w:color="auto"/>
              <w:right w:val="single" w:sz="4" w:space="0" w:color="auto"/>
            </w:tcBorders>
            <w:hideMark/>
          </w:tcPr>
          <w:p w:rsidR="003D31B3" w:rsidRPr="006A14DF" w:rsidP="00DA45A8" w14:paraId="1021AF33" w14:textId="77777777">
            <w:pPr>
              <w:pStyle w:val="Normal6a"/>
            </w:pPr>
            <w:r w:rsidRPr="006A14DF">
              <w:t>Tecnologia del gruppo propulsore</w:t>
            </w:r>
          </w:p>
        </w:tc>
        <w:tc>
          <w:tcPr>
            <w:tcW w:w="141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774AEDD9" w14:textId="77777777">
            <w:pPr>
              <w:pStyle w:val="Normal6a"/>
            </w:pPr>
            <w:r w:rsidRPr="006A14DF">
              <w:t>PEV</w:t>
            </w:r>
          </w:p>
        </w:tc>
        <w:tc>
          <w:tcPr>
            <w:tcW w:w="1275"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10939220" w14:textId="77777777">
            <w:pPr>
              <w:pStyle w:val="Normal6a"/>
            </w:pPr>
            <w:r w:rsidRPr="006A14DF">
              <w:t>OVC-HEV</w:t>
            </w:r>
          </w:p>
        </w:tc>
        <w:tc>
          <w:tcPr>
            <w:tcW w:w="168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08598582" w14:textId="77777777">
            <w:pPr>
              <w:pStyle w:val="Normal6a"/>
            </w:pPr>
            <w:r w:rsidRPr="006A14DF">
              <w:t>NOVC-HEV</w:t>
            </w:r>
          </w:p>
        </w:tc>
        <w:tc>
          <w:tcPr>
            <w:tcW w:w="1521" w:type="dxa"/>
            <w:tcBorders>
              <w:top w:val="single" w:sz="4" w:space="0" w:color="auto"/>
              <w:left w:val="single" w:sz="4" w:space="0" w:color="auto"/>
              <w:bottom w:val="single" w:sz="4" w:space="0" w:color="auto"/>
              <w:right w:val="single" w:sz="4" w:space="0" w:color="auto"/>
            </w:tcBorders>
            <w:hideMark/>
          </w:tcPr>
          <w:p w:rsidR="003D31B3" w:rsidRPr="006A14DF" w:rsidP="00DA45A8" w14:paraId="6D638253" w14:textId="77777777">
            <w:pPr>
              <w:pStyle w:val="Normal6a"/>
            </w:pPr>
            <w:r w:rsidRPr="006A14DF">
              <w:t>FCV/FCHV</w:t>
            </w:r>
          </w:p>
        </w:tc>
        <w:tc>
          <w:tcPr>
            <w:tcW w:w="1327" w:type="dxa"/>
            <w:tcBorders>
              <w:top w:val="single" w:sz="4" w:space="0" w:color="auto"/>
              <w:left w:val="single" w:sz="4" w:space="0" w:color="auto"/>
              <w:bottom w:val="single" w:sz="4" w:space="0" w:color="auto"/>
              <w:right w:val="single" w:sz="4" w:space="0" w:color="auto"/>
            </w:tcBorders>
            <w:hideMark/>
          </w:tcPr>
          <w:p w:rsidR="003D31B3" w:rsidRPr="006A14DF" w:rsidP="00DA45A8" w14:paraId="1D8B898A" w14:textId="77777777">
            <w:pPr>
              <w:pStyle w:val="Normal6a"/>
            </w:pPr>
            <w:r w:rsidRPr="006A14DF">
              <w:t>ICEV</w:t>
            </w:r>
          </w:p>
        </w:tc>
      </w:tr>
      <w:tr w14:paraId="3BF7D189" w14:textId="77777777" w:rsidTr="00B86E7A">
        <w:tblPrEx>
          <w:tblW w:w="9497" w:type="dxa"/>
          <w:tblInd w:w="137" w:type="dxa"/>
          <w:tblLook w:val="04A0"/>
        </w:tblPrEx>
        <w:trPr>
          <w:trHeight w:val="325"/>
        </w:trPr>
        <w:tc>
          <w:tcPr>
            <w:tcW w:w="2268" w:type="dxa"/>
            <w:tcBorders>
              <w:top w:val="single" w:sz="4" w:space="0" w:color="auto"/>
              <w:left w:val="single" w:sz="4" w:space="0" w:color="auto"/>
              <w:bottom w:val="single" w:sz="4" w:space="0" w:color="auto"/>
              <w:right w:val="single" w:sz="4" w:space="0" w:color="auto"/>
            </w:tcBorders>
            <w:hideMark/>
          </w:tcPr>
          <w:p w:rsidR="003D31B3" w:rsidRPr="006A14DF" w:rsidP="00DA45A8" w14:paraId="59B13115" w14:textId="77777777">
            <w:pPr>
              <w:pStyle w:val="Normal6a"/>
            </w:pPr>
            <w:r w:rsidRPr="006A14DF">
              <w:t>Emissioni di particolato dai freni (PM</w:t>
            </w:r>
            <w:r w:rsidRPr="006A14DF">
              <w:rPr>
                <w:vertAlign w:val="subscript"/>
              </w:rPr>
              <w:t>10</w:t>
            </w:r>
            <w:r w:rsidRPr="006A14DF">
              <w:t>)</w:t>
            </w:r>
          </w:p>
        </w:tc>
        <w:tc>
          <w:tcPr>
            <w:tcW w:w="141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7DB4D874" w14:textId="77777777">
            <w:pPr>
              <w:pStyle w:val="Normal6a"/>
            </w:pPr>
            <w:r w:rsidRPr="006A14DF">
              <w:rPr>
                <w:b/>
                <w:i/>
              </w:rPr>
              <w:t xml:space="preserve">3 mg/km per </w:t>
            </w:r>
            <w:r w:rsidRPr="006A14DF">
              <w:rPr>
                <w:b/>
                <w:i/>
              </w:rPr>
              <w:t>veicolo</w:t>
            </w:r>
          </w:p>
        </w:tc>
        <w:tc>
          <w:tcPr>
            <w:tcW w:w="1275" w:type="dxa"/>
            <w:gridSpan w:val="2"/>
            <w:tcBorders>
              <w:top w:val="single" w:sz="4" w:space="0" w:color="auto"/>
              <w:left w:val="single" w:sz="4" w:space="0" w:color="auto"/>
              <w:bottom w:val="single" w:sz="4" w:space="0" w:color="auto"/>
              <w:right w:val="single" w:sz="4" w:space="0" w:color="auto"/>
            </w:tcBorders>
          </w:tcPr>
          <w:p w:rsidR="003D31B3" w:rsidRPr="006A14DF" w:rsidP="00DA45A8" w14:paraId="1DE0D493" w14:textId="77777777">
            <w:pPr>
              <w:pStyle w:val="Normal6a"/>
            </w:pPr>
          </w:p>
        </w:tc>
        <w:tc>
          <w:tcPr>
            <w:tcW w:w="1688" w:type="dxa"/>
            <w:gridSpan w:val="2"/>
            <w:tcBorders>
              <w:top w:val="single" w:sz="4" w:space="0" w:color="auto"/>
              <w:left w:val="single" w:sz="4" w:space="0" w:color="auto"/>
              <w:bottom w:val="single" w:sz="4" w:space="0" w:color="auto"/>
              <w:right w:val="single" w:sz="4" w:space="0" w:color="auto"/>
            </w:tcBorders>
          </w:tcPr>
          <w:p w:rsidR="003D31B3" w:rsidRPr="006A14DF" w:rsidP="00DA45A8" w14:paraId="5547DDBF" w14:textId="77777777">
            <w:pPr>
              <w:pStyle w:val="Normal6a"/>
            </w:pPr>
          </w:p>
        </w:tc>
        <w:tc>
          <w:tcPr>
            <w:tcW w:w="1521" w:type="dxa"/>
            <w:tcBorders>
              <w:top w:val="single" w:sz="4" w:space="0" w:color="auto"/>
              <w:left w:val="single" w:sz="4" w:space="0" w:color="auto"/>
              <w:bottom w:val="single" w:sz="4" w:space="0" w:color="auto"/>
              <w:right w:val="single" w:sz="4" w:space="0" w:color="auto"/>
            </w:tcBorders>
          </w:tcPr>
          <w:p w:rsidR="003D31B3" w:rsidRPr="006A14DF" w:rsidP="00DA45A8" w14:paraId="4112DA21" w14:textId="77777777">
            <w:pPr>
              <w:pStyle w:val="Normal6a"/>
            </w:pPr>
          </w:p>
        </w:tc>
        <w:tc>
          <w:tcPr>
            <w:tcW w:w="1327" w:type="dxa"/>
            <w:tcBorders>
              <w:top w:val="single" w:sz="4" w:space="0" w:color="auto"/>
              <w:left w:val="single" w:sz="4" w:space="0" w:color="auto"/>
              <w:bottom w:val="single" w:sz="4" w:space="0" w:color="auto"/>
              <w:right w:val="single" w:sz="4" w:space="0" w:color="auto"/>
            </w:tcBorders>
          </w:tcPr>
          <w:p w:rsidR="003D31B3" w:rsidRPr="006A14DF" w:rsidP="00DA45A8" w14:paraId="0B46F37E" w14:textId="77777777">
            <w:pPr>
              <w:pStyle w:val="Normal6a"/>
            </w:pPr>
          </w:p>
        </w:tc>
      </w:tr>
      <w:tr w14:paraId="347B66A7" w14:textId="77777777" w:rsidTr="00B86E7A">
        <w:tblPrEx>
          <w:tblW w:w="9497" w:type="dxa"/>
          <w:tblInd w:w="137" w:type="dxa"/>
          <w:tblLook w:val="04A0"/>
        </w:tblPrEx>
        <w:trPr>
          <w:trHeight w:val="325"/>
        </w:trPr>
        <w:tc>
          <w:tcPr>
            <w:tcW w:w="2268" w:type="dxa"/>
            <w:tcBorders>
              <w:top w:val="single" w:sz="4" w:space="0" w:color="auto"/>
              <w:left w:val="single" w:sz="4" w:space="0" w:color="auto"/>
              <w:bottom w:val="single" w:sz="4" w:space="0" w:color="auto"/>
              <w:right w:val="single" w:sz="4" w:space="0" w:color="auto"/>
            </w:tcBorders>
            <w:hideMark/>
          </w:tcPr>
          <w:p w:rsidR="003D31B3" w:rsidRPr="006A14DF" w:rsidP="00DA45A8" w14:paraId="2D2E476B" w14:textId="77777777">
            <w:pPr>
              <w:pStyle w:val="Normal6a"/>
            </w:pPr>
            <w:r w:rsidRPr="006A14DF">
              <w:t>Emissioni dai freni in numero di particelle (PN)</w:t>
            </w:r>
          </w:p>
        </w:tc>
        <w:tc>
          <w:tcPr>
            <w:tcW w:w="1418" w:type="dxa"/>
            <w:gridSpan w:val="2"/>
            <w:tcBorders>
              <w:top w:val="single" w:sz="4" w:space="0" w:color="auto"/>
              <w:left w:val="single" w:sz="4" w:space="0" w:color="auto"/>
              <w:bottom w:val="single" w:sz="4" w:space="0" w:color="auto"/>
              <w:right w:val="single" w:sz="4" w:space="0" w:color="auto"/>
            </w:tcBorders>
          </w:tcPr>
          <w:p w:rsidR="003D31B3" w:rsidRPr="006A14DF" w:rsidP="00DA45A8" w14:paraId="637694C2" w14:textId="77777777">
            <w:pPr>
              <w:pStyle w:val="Normal6a"/>
            </w:pPr>
          </w:p>
        </w:tc>
        <w:tc>
          <w:tcPr>
            <w:tcW w:w="1275" w:type="dxa"/>
            <w:gridSpan w:val="2"/>
            <w:tcBorders>
              <w:top w:val="single" w:sz="4" w:space="0" w:color="auto"/>
              <w:left w:val="single" w:sz="4" w:space="0" w:color="auto"/>
              <w:bottom w:val="single" w:sz="4" w:space="0" w:color="auto"/>
              <w:right w:val="single" w:sz="4" w:space="0" w:color="auto"/>
            </w:tcBorders>
          </w:tcPr>
          <w:p w:rsidR="003D31B3" w:rsidRPr="006A14DF" w:rsidP="00DA45A8" w14:paraId="5735BBDA" w14:textId="77777777">
            <w:pPr>
              <w:pStyle w:val="Normal6a"/>
            </w:pPr>
          </w:p>
        </w:tc>
        <w:tc>
          <w:tcPr>
            <w:tcW w:w="1688" w:type="dxa"/>
            <w:gridSpan w:val="2"/>
            <w:tcBorders>
              <w:top w:val="single" w:sz="4" w:space="0" w:color="auto"/>
              <w:left w:val="single" w:sz="4" w:space="0" w:color="auto"/>
              <w:bottom w:val="single" w:sz="4" w:space="0" w:color="auto"/>
              <w:right w:val="single" w:sz="4" w:space="0" w:color="auto"/>
            </w:tcBorders>
          </w:tcPr>
          <w:p w:rsidR="003D31B3" w:rsidRPr="006A14DF" w:rsidP="00DA45A8" w14:paraId="4374912E" w14:textId="77777777">
            <w:pPr>
              <w:pStyle w:val="Normal6a"/>
            </w:pPr>
          </w:p>
        </w:tc>
        <w:tc>
          <w:tcPr>
            <w:tcW w:w="1521" w:type="dxa"/>
            <w:tcBorders>
              <w:top w:val="single" w:sz="4" w:space="0" w:color="auto"/>
              <w:left w:val="single" w:sz="4" w:space="0" w:color="auto"/>
              <w:bottom w:val="single" w:sz="4" w:space="0" w:color="auto"/>
              <w:right w:val="single" w:sz="4" w:space="0" w:color="auto"/>
            </w:tcBorders>
          </w:tcPr>
          <w:p w:rsidR="003D31B3" w:rsidRPr="006A14DF" w:rsidP="00DA45A8" w14:paraId="69F27CA2" w14:textId="77777777">
            <w:pPr>
              <w:pStyle w:val="Normal6a"/>
            </w:pPr>
          </w:p>
        </w:tc>
        <w:tc>
          <w:tcPr>
            <w:tcW w:w="1327" w:type="dxa"/>
            <w:tcBorders>
              <w:top w:val="single" w:sz="4" w:space="0" w:color="auto"/>
              <w:left w:val="single" w:sz="4" w:space="0" w:color="auto"/>
              <w:bottom w:val="single" w:sz="4" w:space="0" w:color="auto"/>
              <w:right w:val="single" w:sz="4" w:space="0" w:color="auto"/>
            </w:tcBorders>
          </w:tcPr>
          <w:p w:rsidR="003D31B3" w:rsidRPr="006A14DF" w:rsidP="00DA45A8" w14:paraId="16A43469" w14:textId="77777777">
            <w:pPr>
              <w:pStyle w:val="Normal6a"/>
            </w:pPr>
          </w:p>
        </w:tc>
      </w:tr>
    </w:tbl>
    <w:p w:rsidR="003D31B3" w:rsidRPr="006A14DF" w:rsidP="003D31B3" w14:paraId="7D1DEB95"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F80BB9" w:rsidRPr="006A14DF" w:rsidP="00F80BB9" w14:paraId="7FE3A7F0"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3D31B3" w14:paraId="5BAEA948" w14:textId="77777777">
      <w:pPr>
        <w:pStyle w:val="AmJustText"/>
        <w:rPr>
          <w:iCs/>
        </w:rPr>
      </w:pPr>
      <w:r w:rsidRPr="006A14DF">
        <w:t xml:space="preserve">I ritardi nello sviluppo del ciclo di prova dei freni per i veicoli pesanti dell'UNECE non lasciano tempo </w:t>
      </w:r>
      <w:r w:rsidRPr="006A14DF">
        <w:t>sufficiente per la convalida prima del 2030. Le emissioni dai freni dovrebbero quindi essere monitorate in via preliminare, una volta definite le procedure di prova e le metodologie a livello di veicolo, al fine di sostenere la definizione di limiti basati su dati concreti a partire dal 2035. Le tabelle 6 e 7 sono sostituite da un approccio basato sul monitoraggio e sulla revisione. Per i veicoli leggeri, il limite di 3 mg/km è rivisto per tenere conto della costante presenza di veicoli con motore a combust</w:t>
      </w:r>
      <w:r w:rsidRPr="006A14DF">
        <w:t>ione interna (ICE) e ibridi dopo il 2035. I limiti per i veicoli pesanti dovrebbero tenere conto della categoria del veicolo, del ciclo di funzionamento, del gruppo propulsore e di considerazioni in termini di costi-benefici.</w:t>
      </w:r>
    </w:p>
    <w:p w:rsidR="003D31B3" w:rsidRPr="006A14DF" w:rsidP="003D31B3" w14:paraId="56A11C2D" w14:textId="77777777">
      <w:r w:rsidRPr="006A14DF">
        <w:rPr>
          <w:rStyle w:val="HideTWBExt"/>
          <w:noProof w:val="0"/>
        </w:rPr>
        <w:t>&lt;/Amend&gt;</w:t>
      </w:r>
    </w:p>
    <w:p w:rsidR="003D31B3" w:rsidRPr="006A14DF" w:rsidP="003D31B3" w14:paraId="7DC2CF33"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297</w:t>
      </w:r>
      <w:r w:rsidRPr="006A14DF">
        <w:rPr>
          <w:rStyle w:val="HideTWBExt"/>
          <w:b w:val="0"/>
          <w:noProof w:val="0"/>
        </w:rPr>
        <w:t>&lt;/NumAm&gt;</w:t>
      </w:r>
    </w:p>
    <w:p w:rsidR="003D31B3" w:rsidRPr="006A14DF" w:rsidP="003D31B3" w14:paraId="3593C419" w14:textId="77777777">
      <w:pPr>
        <w:pStyle w:val="NormalBold"/>
        <w:rPr>
          <w:i/>
        </w:rPr>
      </w:pPr>
      <w:r w:rsidRPr="006A14DF">
        <w:rPr>
          <w:rStyle w:val="HideTWBExt"/>
          <w:b w:val="0"/>
          <w:noProof w:val="0"/>
        </w:rPr>
        <w:t>&lt;RepeatBlock-By&gt;&lt;Members&gt;</w:t>
      </w:r>
      <w:r w:rsidRPr="006A14DF">
        <w:t>Nikola Minchev, Svenja Hahn, Andreas Glück</w:t>
      </w:r>
      <w:r w:rsidRPr="006A14DF">
        <w:rPr>
          <w:rStyle w:val="HideTWBExt"/>
          <w:b w:val="0"/>
          <w:noProof w:val="0"/>
        </w:rPr>
        <w:t>&lt;/Members&gt;</w:t>
      </w:r>
    </w:p>
    <w:p w:rsidR="003D31B3" w:rsidRPr="006A14DF" w:rsidP="003D31B3" w14:paraId="00D6D491" w14:textId="77777777">
      <w:pPr>
        <w:rPr>
          <w:rStyle w:val="HideTWBExt"/>
          <w:noProof w:val="0"/>
        </w:rPr>
      </w:pPr>
      <w:r w:rsidRPr="006A14DF">
        <w:rPr>
          <w:rStyle w:val="HideTWBExt"/>
          <w:noProof w:val="0"/>
        </w:rPr>
        <w:t>&lt;/RepeatBlock-By&gt;</w:t>
      </w:r>
    </w:p>
    <w:p w:rsidR="003D31B3" w:rsidRPr="006A14DF" w:rsidP="003D31B3" w14:paraId="4CA57E37"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03E7DF06"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71639C5A" w14:textId="77777777">
      <w:r w:rsidRPr="006A14DF">
        <w:rPr>
          <w:rStyle w:val="HideTWBExt"/>
          <w:noProof w:val="0"/>
        </w:rPr>
        <w:t>&lt;DocAmend&gt;</w:t>
      </w:r>
      <w:r w:rsidRPr="006A14DF">
        <w:t xml:space="preserve">Regolamento </w:t>
      </w:r>
      <w:r w:rsidRPr="006A14DF">
        <w:t>(UE) 2024/1257</w:t>
      </w:r>
      <w:r w:rsidRPr="006A14DF">
        <w:rPr>
          <w:rStyle w:val="HideTWBExt"/>
          <w:noProof w:val="0"/>
        </w:rPr>
        <w:t>&lt;/DocAmend&gt;</w:t>
      </w:r>
    </w:p>
    <w:p w:rsidR="003D31B3" w:rsidRPr="006A14DF" w:rsidP="003D31B3" w14:paraId="15722B39" w14:textId="77777777">
      <w:pPr>
        <w:pStyle w:val="NormalBold"/>
      </w:pPr>
      <w:r w:rsidRPr="006A14DF">
        <w:rPr>
          <w:rStyle w:val="HideTWBExt"/>
          <w:b w:val="0"/>
          <w:noProof w:val="0"/>
        </w:rPr>
        <w:t>&lt;Article2&gt;</w:t>
      </w:r>
      <w:r w:rsidRPr="006A14DF">
        <w:rPr>
          <w:b w:val="0"/>
        </w:rPr>
        <w:t>Allegato I – tabella 6</w:t>
      </w:r>
      <w:r w:rsidRPr="006A14DF">
        <w:rPr>
          <w:rStyle w:val="HideTWBExt"/>
          <w:b w:val="0"/>
          <w:noProof w:val="0"/>
        </w:rPr>
        <w:t>&lt;/Article2&gt;</w:t>
      </w:r>
    </w:p>
    <w:tbl>
      <w:tblPr>
        <w:tblW w:w="9497" w:type="dxa"/>
        <w:tblInd w:w="137" w:type="dxa"/>
        <w:tblLook w:val="04A0"/>
      </w:tblPr>
      <w:tblGrid>
        <w:gridCol w:w="2126"/>
        <w:gridCol w:w="52"/>
        <w:gridCol w:w="1490"/>
        <w:gridCol w:w="18"/>
        <w:gridCol w:w="1417"/>
        <w:gridCol w:w="1620"/>
        <w:gridCol w:w="1507"/>
        <w:gridCol w:w="1267"/>
      </w:tblGrid>
      <w:tr w14:paraId="50CF09D0"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57F0ED5E" w14:textId="77777777">
            <w:pPr>
              <w:pStyle w:val="Normal6a"/>
              <w:jc w:val="center"/>
              <w:rPr>
                <w:b/>
              </w:rPr>
            </w:pPr>
            <w:r w:rsidRPr="006A14DF">
              <w:t>Testo in vigore</w:t>
            </w:r>
          </w:p>
        </w:tc>
      </w:tr>
      <w:tr w14:paraId="120C82C6" w14:textId="77777777" w:rsidTr="004E6425">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tcPr>
          <w:p w:rsidR="003D31B3" w:rsidRPr="006A14DF" w:rsidP="00DA45A8" w14:paraId="31B84229" w14:textId="77777777">
            <w:pPr>
              <w:pStyle w:val="Normal6a"/>
            </w:pPr>
            <w:r w:rsidRPr="006A14DF">
              <w:t>Tabella 6: limiti di emissione di particolato dai freni Euro 7 nel ciclo di guida standard applicabili a decorrere dal 1</w:t>
            </w:r>
            <w:r w:rsidRPr="006A14DF">
              <w:rPr>
                <w:vertAlign w:val="superscript"/>
              </w:rPr>
              <w:t>o</w:t>
            </w:r>
            <w:r w:rsidRPr="006A14DF">
              <w:t xml:space="preserve"> gennaio </w:t>
            </w:r>
            <w:r w:rsidRPr="006A14DF">
              <w:rPr>
                <w:b/>
                <w:i/>
              </w:rPr>
              <w:t>2030</w:t>
            </w:r>
            <w:r w:rsidRPr="006A14DF">
              <w:t xml:space="preserve"> a seguito del riesame di cui all'articolo 18, paragrafo 5, mediante la tecnologia del gruppo propulsore (veicoli delle categorie </w:t>
            </w:r>
            <w:r w:rsidRPr="006A14DF">
              <w:rPr>
                <w:b/>
                <w:i/>
              </w:rPr>
              <w:t>M</w:t>
            </w:r>
            <w:r w:rsidRPr="006A14DF">
              <w:rPr>
                <w:b/>
                <w:i/>
                <w:vertAlign w:val="subscript"/>
              </w:rPr>
              <w:t>2</w:t>
            </w:r>
            <w:r w:rsidRPr="006A14DF">
              <w:rPr>
                <w:b/>
                <w:i/>
              </w:rPr>
              <w:t xml:space="preserve"> </w:t>
            </w:r>
            <w:r w:rsidRPr="006A14DF">
              <w:t>ed</w:t>
            </w:r>
            <w:r w:rsidRPr="006A14DF">
              <w:rPr>
                <w:b/>
                <w:i/>
              </w:rPr>
              <w:t xml:space="preserve"> N</w:t>
            </w:r>
            <w:r w:rsidRPr="006A14DF">
              <w:rPr>
                <w:b/>
                <w:i/>
                <w:vertAlign w:val="subscript"/>
              </w:rPr>
              <w:t>2</w:t>
            </w:r>
            <w:r w:rsidRPr="006A14DF">
              <w:t>)</w:t>
            </w:r>
          </w:p>
          <w:p w:rsidR="003D31B3" w:rsidRPr="006A14DF" w:rsidP="00DA45A8" w14:paraId="04CEF152" w14:textId="77777777">
            <w:pPr>
              <w:pStyle w:val="Normal6a"/>
            </w:pPr>
          </w:p>
        </w:tc>
      </w:tr>
      <w:tr w14:paraId="58ADBAA7" w14:textId="77777777" w:rsidTr="00B86E7A">
        <w:tblPrEx>
          <w:tblW w:w="9497" w:type="dxa"/>
          <w:tblInd w:w="137" w:type="dxa"/>
          <w:tblLook w:val="04A0"/>
        </w:tblPrEx>
        <w:trPr>
          <w:trHeight w:val="745"/>
        </w:trPr>
        <w:tc>
          <w:tcPr>
            <w:tcW w:w="2178" w:type="dxa"/>
            <w:gridSpan w:val="2"/>
            <w:tcBorders>
              <w:top w:val="single" w:sz="4" w:space="0" w:color="auto"/>
              <w:left w:val="single" w:sz="4" w:space="0" w:color="auto"/>
              <w:bottom w:val="nil"/>
              <w:right w:val="single" w:sz="4" w:space="0" w:color="auto"/>
            </w:tcBorders>
            <w:vAlign w:val="center"/>
            <w:hideMark/>
          </w:tcPr>
          <w:p w:rsidR="003D31B3" w:rsidRPr="006A14DF" w:rsidP="00DA45A8" w14:paraId="0501B150" w14:textId="77777777">
            <w:pPr>
              <w:pStyle w:val="Normal6a"/>
            </w:pPr>
            <w:r w:rsidRPr="006A14DF">
              <w:t>Limiti di emissione</w:t>
            </w:r>
          </w:p>
        </w:tc>
        <w:tc>
          <w:tcPr>
            <w:tcW w:w="7319" w:type="dxa"/>
            <w:gridSpan w:val="6"/>
            <w:tcBorders>
              <w:top w:val="single" w:sz="4" w:space="0" w:color="auto"/>
              <w:left w:val="single" w:sz="4" w:space="0" w:color="auto"/>
              <w:bottom w:val="nil"/>
              <w:right w:val="single" w:sz="4" w:space="0" w:color="auto"/>
            </w:tcBorders>
            <w:vAlign w:val="center"/>
            <w:hideMark/>
          </w:tcPr>
          <w:p w:rsidR="003D31B3" w:rsidRPr="006A14DF" w:rsidP="00DA45A8" w14:paraId="2CFBF333" w14:textId="77777777">
            <w:pPr>
              <w:pStyle w:val="Normal6a"/>
            </w:pPr>
            <w:r w:rsidRPr="006A14DF">
              <w:t xml:space="preserve">Veicoli delle categorie </w:t>
            </w:r>
            <w:r w:rsidRPr="006A14DF">
              <w:rPr>
                <w:b/>
                <w:i/>
              </w:rPr>
              <w:t>M</w:t>
            </w:r>
            <w:r w:rsidRPr="006A14DF">
              <w:rPr>
                <w:b/>
                <w:i/>
                <w:vertAlign w:val="subscript"/>
              </w:rPr>
              <w:t>2</w:t>
            </w:r>
            <w:r w:rsidRPr="006A14DF">
              <w:rPr>
                <w:b/>
                <w:i/>
              </w:rPr>
              <w:t xml:space="preserve"> </w:t>
            </w:r>
            <w:r w:rsidRPr="006A14DF">
              <w:t xml:space="preserve">ed </w:t>
            </w:r>
            <w:r w:rsidRPr="006A14DF">
              <w:rPr>
                <w:b/>
                <w:i/>
              </w:rPr>
              <w:t>N</w:t>
            </w:r>
            <w:r w:rsidRPr="006A14DF">
              <w:rPr>
                <w:b/>
                <w:i/>
                <w:vertAlign w:val="subscript"/>
              </w:rPr>
              <w:t>2</w:t>
            </w:r>
          </w:p>
        </w:tc>
      </w:tr>
      <w:tr w14:paraId="0F57C81E" w14:textId="77777777" w:rsidTr="00B86E7A">
        <w:tblPrEx>
          <w:tblW w:w="9497" w:type="dxa"/>
          <w:tblInd w:w="137" w:type="dxa"/>
          <w:tblLook w:val="04A0"/>
        </w:tblPrEx>
        <w:trPr>
          <w:trHeight w:val="375"/>
        </w:trPr>
        <w:tc>
          <w:tcPr>
            <w:tcW w:w="2178" w:type="dxa"/>
            <w:gridSpan w:val="2"/>
            <w:tcBorders>
              <w:top w:val="single" w:sz="4" w:space="0" w:color="auto"/>
              <w:left w:val="single" w:sz="4" w:space="0" w:color="auto"/>
              <w:bottom w:val="nil"/>
              <w:right w:val="single" w:sz="4" w:space="0" w:color="auto"/>
            </w:tcBorders>
            <w:hideMark/>
          </w:tcPr>
          <w:p w:rsidR="003D31B3" w:rsidRPr="006A14DF" w:rsidP="00DA45A8" w14:paraId="1BDE6B51" w14:textId="77777777">
            <w:pPr>
              <w:pStyle w:val="Normal6a"/>
            </w:pPr>
            <w:r w:rsidRPr="006A14DF">
              <w:t>Tecnologia del gruppo propulsore</w:t>
            </w:r>
          </w:p>
        </w:tc>
        <w:tc>
          <w:tcPr>
            <w:tcW w:w="1490" w:type="dxa"/>
            <w:tcBorders>
              <w:top w:val="single" w:sz="4" w:space="0" w:color="auto"/>
              <w:left w:val="single" w:sz="4" w:space="0" w:color="auto"/>
              <w:bottom w:val="nil"/>
              <w:right w:val="single" w:sz="4" w:space="0" w:color="auto"/>
            </w:tcBorders>
            <w:hideMark/>
          </w:tcPr>
          <w:p w:rsidR="003D31B3" w:rsidRPr="006A14DF" w:rsidP="00DA45A8" w14:paraId="3EC7C350" w14:textId="77777777">
            <w:pPr>
              <w:pStyle w:val="Normal6a"/>
            </w:pPr>
            <w:r w:rsidRPr="006A14DF">
              <w:t>PEV</w:t>
            </w:r>
          </w:p>
        </w:tc>
        <w:tc>
          <w:tcPr>
            <w:tcW w:w="1435" w:type="dxa"/>
            <w:gridSpan w:val="2"/>
            <w:tcBorders>
              <w:top w:val="single" w:sz="4" w:space="0" w:color="auto"/>
              <w:left w:val="single" w:sz="4" w:space="0" w:color="auto"/>
              <w:bottom w:val="nil"/>
              <w:right w:val="single" w:sz="4" w:space="0" w:color="auto"/>
            </w:tcBorders>
            <w:hideMark/>
          </w:tcPr>
          <w:p w:rsidR="003D31B3" w:rsidRPr="006A14DF" w:rsidP="00DA45A8" w14:paraId="109CB972" w14:textId="77777777">
            <w:pPr>
              <w:pStyle w:val="Normal6a"/>
            </w:pPr>
            <w:r w:rsidRPr="006A14DF">
              <w:t>OVC-HEV</w:t>
            </w:r>
          </w:p>
        </w:tc>
        <w:tc>
          <w:tcPr>
            <w:tcW w:w="1620" w:type="dxa"/>
            <w:tcBorders>
              <w:top w:val="single" w:sz="4" w:space="0" w:color="auto"/>
              <w:left w:val="single" w:sz="4" w:space="0" w:color="auto"/>
              <w:bottom w:val="nil"/>
              <w:right w:val="single" w:sz="4" w:space="0" w:color="auto"/>
            </w:tcBorders>
            <w:hideMark/>
          </w:tcPr>
          <w:p w:rsidR="003D31B3" w:rsidRPr="006A14DF" w:rsidP="00DA45A8" w14:paraId="6782F4AC" w14:textId="77777777">
            <w:pPr>
              <w:pStyle w:val="Normal6a"/>
            </w:pPr>
            <w:r w:rsidRPr="006A14DF">
              <w:t>NOVC-HEV</w:t>
            </w:r>
          </w:p>
        </w:tc>
        <w:tc>
          <w:tcPr>
            <w:tcW w:w="1507" w:type="dxa"/>
            <w:tcBorders>
              <w:top w:val="single" w:sz="4" w:space="0" w:color="auto"/>
              <w:left w:val="single" w:sz="4" w:space="0" w:color="auto"/>
              <w:bottom w:val="nil"/>
              <w:right w:val="single" w:sz="4" w:space="0" w:color="auto"/>
            </w:tcBorders>
            <w:hideMark/>
          </w:tcPr>
          <w:p w:rsidR="003D31B3" w:rsidRPr="006A14DF" w:rsidP="00DA45A8" w14:paraId="25F15569" w14:textId="77777777">
            <w:pPr>
              <w:pStyle w:val="Normal6a"/>
            </w:pPr>
            <w:r w:rsidRPr="006A14DF">
              <w:t>FCV/FCHV</w:t>
            </w:r>
          </w:p>
        </w:tc>
        <w:tc>
          <w:tcPr>
            <w:tcW w:w="1267" w:type="dxa"/>
            <w:tcBorders>
              <w:top w:val="single" w:sz="4" w:space="0" w:color="auto"/>
              <w:left w:val="single" w:sz="4" w:space="0" w:color="auto"/>
              <w:bottom w:val="nil"/>
              <w:right w:val="single" w:sz="4" w:space="0" w:color="auto"/>
            </w:tcBorders>
            <w:hideMark/>
          </w:tcPr>
          <w:p w:rsidR="003D31B3" w:rsidRPr="006A14DF" w:rsidP="00DA45A8" w14:paraId="36665857" w14:textId="77777777">
            <w:pPr>
              <w:pStyle w:val="Normal6a"/>
            </w:pPr>
            <w:r w:rsidRPr="006A14DF">
              <w:t>ICEV</w:t>
            </w:r>
          </w:p>
        </w:tc>
      </w:tr>
      <w:tr w14:paraId="0E11159A" w14:textId="77777777" w:rsidTr="00B86E7A">
        <w:tblPrEx>
          <w:tblW w:w="9497" w:type="dxa"/>
          <w:tblInd w:w="137" w:type="dxa"/>
          <w:tblLook w:val="04A0"/>
        </w:tblPrEx>
        <w:trPr>
          <w:trHeight w:val="375"/>
        </w:trPr>
        <w:tc>
          <w:tcPr>
            <w:tcW w:w="2178" w:type="dxa"/>
            <w:gridSpan w:val="2"/>
            <w:tcBorders>
              <w:top w:val="single" w:sz="4" w:space="0" w:color="auto"/>
              <w:left w:val="single" w:sz="4" w:space="0" w:color="auto"/>
              <w:bottom w:val="nil"/>
              <w:right w:val="single" w:sz="4" w:space="0" w:color="auto"/>
            </w:tcBorders>
            <w:hideMark/>
          </w:tcPr>
          <w:p w:rsidR="003D31B3" w:rsidRPr="006A14DF" w:rsidP="00DA45A8" w14:paraId="35A4D774" w14:textId="77777777">
            <w:pPr>
              <w:pStyle w:val="Normal6a"/>
            </w:pPr>
            <w:r w:rsidRPr="006A14DF">
              <w:t>Emissioni di particolato dai freni (PM</w:t>
            </w:r>
            <w:r w:rsidRPr="006A14DF">
              <w:rPr>
                <w:vertAlign w:val="subscript"/>
              </w:rPr>
              <w:t>10</w:t>
            </w:r>
            <w:r w:rsidRPr="006A14DF">
              <w:t>)</w:t>
            </w:r>
          </w:p>
        </w:tc>
        <w:tc>
          <w:tcPr>
            <w:tcW w:w="1490" w:type="dxa"/>
            <w:tcBorders>
              <w:top w:val="single" w:sz="4" w:space="0" w:color="auto"/>
              <w:left w:val="single" w:sz="4" w:space="0" w:color="auto"/>
              <w:bottom w:val="nil"/>
              <w:right w:val="single" w:sz="4" w:space="0" w:color="auto"/>
            </w:tcBorders>
          </w:tcPr>
          <w:p w:rsidR="003D31B3" w:rsidRPr="006A14DF" w:rsidP="00DA45A8" w14:paraId="0FEA4B98" w14:textId="77777777">
            <w:pPr>
              <w:pStyle w:val="Normal6a"/>
            </w:pPr>
          </w:p>
        </w:tc>
        <w:tc>
          <w:tcPr>
            <w:tcW w:w="1435" w:type="dxa"/>
            <w:gridSpan w:val="2"/>
            <w:tcBorders>
              <w:top w:val="single" w:sz="4" w:space="0" w:color="auto"/>
              <w:left w:val="single" w:sz="4" w:space="0" w:color="auto"/>
              <w:bottom w:val="nil"/>
              <w:right w:val="single" w:sz="4" w:space="0" w:color="auto"/>
            </w:tcBorders>
          </w:tcPr>
          <w:p w:rsidR="003D31B3" w:rsidRPr="006A14DF" w:rsidP="00DA45A8" w14:paraId="2A62C084" w14:textId="77777777">
            <w:pPr>
              <w:pStyle w:val="Normal6a"/>
            </w:pPr>
          </w:p>
        </w:tc>
        <w:tc>
          <w:tcPr>
            <w:tcW w:w="1620" w:type="dxa"/>
            <w:tcBorders>
              <w:top w:val="single" w:sz="4" w:space="0" w:color="auto"/>
              <w:left w:val="single" w:sz="4" w:space="0" w:color="auto"/>
              <w:bottom w:val="nil"/>
              <w:right w:val="single" w:sz="4" w:space="0" w:color="auto"/>
            </w:tcBorders>
          </w:tcPr>
          <w:p w:rsidR="003D31B3" w:rsidRPr="006A14DF" w:rsidP="00DA45A8" w14:paraId="29804792" w14:textId="77777777">
            <w:pPr>
              <w:pStyle w:val="Normal6a"/>
            </w:pPr>
          </w:p>
        </w:tc>
        <w:tc>
          <w:tcPr>
            <w:tcW w:w="1507" w:type="dxa"/>
            <w:tcBorders>
              <w:top w:val="single" w:sz="4" w:space="0" w:color="auto"/>
              <w:left w:val="single" w:sz="4" w:space="0" w:color="auto"/>
              <w:bottom w:val="nil"/>
              <w:right w:val="single" w:sz="4" w:space="0" w:color="auto"/>
            </w:tcBorders>
          </w:tcPr>
          <w:p w:rsidR="003D31B3" w:rsidRPr="006A14DF" w:rsidP="00DA45A8" w14:paraId="394667AF" w14:textId="77777777">
            <w:pPr>
              <w:pStyle w:val="Normal6a"/>
            </w:pPr>
          </w:p>
        </w:tc>
        <w:tc>
          <w:tcPr>
            <w:tcW w:w="1267" w:type="dxa"/>
            <w:tcBorders>
              <w:top w:val="single" w:sz="4" w:space="0" w:color="auto"/>
              <w:left w:val="single" w:sz="4" w:space="0" w:color="auto"/>
              <w:bottom w:val="nil"/>
              <w:right w:val="single" w:sz="4" w:space="0" w:color="auto"/>
            </w:tcBorders>
          </w:tcPr>
          <w:p w:rsidR="003D31B3" w:rsidRPr="006A14DF" w:rsidP="00DA45A8" w14:paraId="5D046E87" w14:textId="77777777">
            <w:pPr>
              <w:pStyle w:val="Normal6a"/>
            </w:pPr>
          </w:p>
        </w:tc>
      </w:tr>
      <w:tr w14:paraId="547367F3" w14:textId="77777777" w:rsidTr="00B86E7A">
        <w:tblPrEx>
          <w:tblW w:w="9497" w:type="dxa"/>
          <w:tblInd w:w="137" w:type="dxa"/>
          <w:tblLook w:val="04A0"/>
        </w:tblPrEx>
        <w:trPr>
          <w:trHeight w:val="375"/>
        </w:trPr>
        <w:tc>
          <w:tcPr>
            <w:tcW w:w="2178" w:type="dxa"/>
            <w:gridSpan w:val="2"/>
            <w:tcBorders>
              <w:top w:val="single" w:sz="4" w:space="0" w:color="auto"/>
              <w:left w:val="single" w:sz="4" w:space="0" w:color="auto"/>
              <w:bottom w:val="nil"/>
              <w:right w:val="single" w:sz="4" w:space="0" w:color="auto"/>
            </w:tcBorders>
            <w:hideMark/>
          </w:tcPr>
          <w:p w:rsidR="003D31B3" w:rsidRPr="006A14DF" w:rsidP="00DA45A8" w14:paraId="40765F48" w14:textId="77777777">
            <w:pPr>
              <w:pStyle w:val="Normal6a"/>
            </w:pPr>
            <w:r w:rsidRPr="006A14DF">
              <w:t>Emissioni dai freni in numero di particelle (PN)</w:t>
            </w:r>
          </w:p>
        </w:tc>
        <w:tc>
          <w:tcPr>
            <w:tcW w:w="1490" w:type="dxa"/>
            <w:tcBorders>
              <w:top w:val="single" w:sz="4" w:space="0" w:color="auto"/>
              <w:left w:val="single" w:sz="4" w:space="0" w:color="auto"/>
              <w:bottom w:val="nil"/>
              <w:right w:val="single" w:sz="4" w:space="0" w:color="auto"/>
            </w:tcBorders>
          </w:tcPr>
          <w:p w:rsidR="003D31B3" w:rsidRPr="006A14DF" w:rsidP="00DA45A8" w14:paraId="183218B0" w14:textId="77777777">
            <w:pPr>
              <w:pStyle w:val="Normal6a"/>
            </w:pPr>
          </w:p>
        </w:tc>
        <w:tc>
          <w:tcPr>
            <w:tcW w:w="1435" w:type="dxa"/>
            <w:gridSpan w:val="2"/>
            <w:tcBorders>
              <w:top w:val="single" w:sz="4" w:space="0" w:color="auto"/>
              <w:left w:val="single" w:sz="4" w:space="0" w:color="auto"/>
              <w:bottom w:val="nil"/>
              <w:right w:val="single" w:sz="4" w:space="0" w:color="auto"/>
            </w:tcBorders>
          </w:tcPr>
          <w:p w:rsidR="003D31B3" w:rsidRPr="006A14DF" w:rsidP="00DA45A8" w14:paraId="54E9CF02" w14:textId="77777777">
            <w:pPr>
              <w:pStyle w:val="Normal6a"/>
            </w:pPr>
          </w:p>
        </w:tc>
        <w:tc>
          <w:tcPr>
            <w:tcW w:w="1620" w:type="dxa"/>
            <w:tcBorders>
              <w:top w:val="single" w:sz="4" w:space="0" w:color="auto"/>
              <w:left w:val="single" w:sz="4" w:space="0" w:color="auto"/>
              <w:bottom w:val="nil"/>
              <w:right w:val="single" w:sz="4" w:space="0" w:color="auto"/>
            </w:tcBorders>
          </w:tcPr>
          <w:p w:rsidR="003D31B3" w:rsidRPr="006A14DF" w:rsidP="00DA45A8" w14:paraId="28B76CF9" w14:textId="77777777">
            <w:pPr>
              <w:pStyle w:val="Normal6a"/>
            </w:pPr>
          </w:p>
        </w:tc>
        <w:tc>
          <w:tcPr>
            <w:tcW w:w="1507" w:type="dxa"/>
            <w:tcBorders>
              <w:top w:val="single" w:sz="4" w:space="0" w:color="auto"/>
              <w:left w:val="single" w:sz="4" w:space="0" w:color="auto"/>
              <w:bottom w:val="nil"/>
              <w:right w:val="single" w:sz="4" w:space="0" w:color="auto"/>
            </w:tcBorders>
          </w:tcPr>
          <w:p w:rsidR="003D31B3" w:rsidRPr="006A14DF" w:rsidP="00DA45A8" w14:paraId="1FDC5FDB" w14:textId="77777777">
            <w:pPr>
              <w:pStyle w:val="Normal6a"/>
            </w:pPr>
          </w:p>
        </w:tc>
        <w:tc>
          <w:tcPr>
            <w:tcW w:w="1267" w:type="dxa"/>
            <w:tcBorders>
              <w:top w:val="single" w:sz="4" w:space="0" w:color="auto"/>
              <w:left w:val="single" w:sz="4" w:space="0" w:color="auto"/>
              <w:bottom w:val="nil"/>
              <w:right w:val="single" w:sz="4" w:space="0" w:color="auto"/>
            </w:tcBorders>
          </w:tcPr>
          <w:p w:rsidR="003D31B3" w:rsidRPr="006A14DF" w:rsidP="00DA45A8" w14:paraId="64560E67" w14:textId="77777777">
            <w:pPr>
              <w:pStyle w:val="Normal6a"/>
            </w:pPr>
          </w:p>
        </w:tc>
      </w:tr>
      <w:tr w14:paraId="25E40D03"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6A67A9A5" w14:textId="77777777">
            <w:pPr>
              <w:pStyle w:val="Normal6a"/>
              <w:jc w:val="center"/>
            </w:pPr>
            <w:r w:rsidRPr="006A14DF">
              <w:t>Emendamento</w:t>
            </w:r>
          </w:p>
        </w:tc>
      </w:tr>
      <w:tr w14:paraId="37FA3863"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38D3FF69" w14:textId="77777777">
            <w:pPr>
              <w:pStyle w:val="Normal6a"/>
            </w:pPr>
            <w:r w:rsidRPr="006A14DF">
              <w:t xml:space="preserve">Tabella 6: limiti di emissione di particolato dai freni Euro 7 nel ciclo di guida standard applicabili a </w:t>
            </w:r>
            <w:r w:rsidRPr="006A14DF">
              <w:t>decorrere dal 1</w:t>
            </w:r>
            <w:r w:rsidRPr="006A14DF">
              <w:rPr>
                <w:vertAlign w:val="superscript"/>
              </w:rPr>
              <w:t>o</w:t>
            </w:r>
            <w:r w:rsidRPr="006A14DF">
              <w:t xml:space="preserve"> gennaio </w:t>
            </w:r>
            <w:r w:rsidRPr="006A14DF">
              <w:rPr>
                <w:b/>
                <w:i/>
              </w:rPr>
              <w:t>2035</w:t>
            </w:r>
            <w:r w:rsidRPr="006A14DF">
              <w:t xml:space="preserve"> a seguito del riesame di cui all'articolo 18, paragrafo 5, mediante la tecnologia del gruppo propulsore (veicoli delle categorie </w:t>
            </w:r>
            <w:r w:rsidRPr="006A14DF">
              <w:rPr>
                <w:b/>
                <w:i/>
              </w:rPr>
              <w:t>M</w:t>
            </w:r>
            <w:r w:rsidRPr="006A14DF">
              <w:rPr>
                <w:b/>
                <w:bCs/>
                <w:i/>
                <w:vertAlign w:val="subscript"/>
              </w:rPr>
              <w:t>1</w:t>
            </w:r>
            <w:r w:rsidRPr="006A14DF">
              <w:rPr>
                <w:b/>
                <w:i/>
              </w:rPr>
              <w:t xml:space="preserve"> </w:t>
            </w:r>
            <w:r w:rsidRPr="006A14DF">
              <w:t>ed</w:t>
            </w:r>
            <w:r w:rsidRPr="006A14DF">
              <w:rPr>
                <w:b/>
                <w:i/>
              </w:rPr>
              <w:t xml:space="preserve"> N</w:t>
            </w:r>
            <w:r w:rsidRPr="006A14DF">
              <w:rPr>
                <w:b/>
                <w:i/>
                <w:vertAlign w:val="subscript"/>
              </w:rPr>
              <w:t>1</w:t>
            </w:r>
            <w:r w:rsidRPr="006A14DF">
              <w:t>)</w:t>
            </w:r>
          </w:p>
        </w:tc>
      </w:tr>
      <w:tr w14:paraId="17E6B6E7" w14:textId="77777777" w:rsidTr="00B86E7A">
        <w:tblPrEx>
          <w:tblW w:w="9497" w:type="dxa"/>
          <w:tblInd w:w="137" w:type="dxa"/>
          <w:tblLook w:val="04A0"/>
        </w:tblPrEx>
        <w:trPr>
          <w:trHeight w:val="802"/>
        </w:trPr>
        <w:tc>
          <w:tcPr>
            <w:tcW w:w="2126" w:type="dxa"/>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1551EE42" w14:textId="77777777">
            <w:pPr>
              <w:pStyle w:val="Normal6a"/>
            </w:pPr>
            <w:r w:rsidRPr="006A14DF">
              <w:t>Limiti di emissione</w:t>
            </w:r>
          </w:p>
        </w:tc>
        <w:tc>
          <w:tcPr>
            <w:tcW w:w="7371" w:type="dxa"/>
            <w:gridSpan w:val="7"/>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032E079D" w14:textId="77777777">
            <w:pPr>
              <w:pStyle w:val="Normal6a"/>
            </w:pPr>
            <w:r w:rsidRPr="006A14DF">
              <w:t xml:space="preserve">Veicoli delle categorie </w:t>
            </w:r>
            <w:r w:rsidRPr="006A14DF">
              <w:rPr>
                <w:b/>
                <w:i/>
              </w:rPr>
              <w:t>M</w:t>
            </w:r>
            <w:r w:rsidRPr="006A14DF">
              <w:rPr>
                <w:b/>
                <w:bCs/>
                <w:i/>
                <w:vertAlign w:val="subscript"/>
              </w:rPr>
              <w:t>1</w:t>
            </w:r>
            <w:r w:rsidRPr="006A14DF">
              <w:rPr>
                <w:b/>
                <w:i/>
              </w:rPr>
              <w:t xml:space="preserve"> </w:t>
            </w:r>
            <w:r w:rsidRPr="006A14DF">
              <w:t>ed</w:t>
            </w:r>
            <w:r w:rsidRPr="006A14DF">
              <w:rPr>
                <w:b/>
                <w:i/>
              </w:rPr>
              <w:t xml:space="preserve"> N</w:t>
            </w:r>
            <w:r w:rsidRPr="006A14DF">
              <w:rPr>
                <w:b/>
                <w:bCs/>
                <w:i/>
                <w:vertAlign w:val="subscript"/>
              </w:rPr>
              <w:t>1</w:t>
            </w:r>
          </w:p>
        </w:tc>
      </w:tr>
      <w:tr w14:paraId="6903526C" w14:textId="77777777" w:rsidTr="00B86E7A">
        <w:tblPrEx>
          <w:tblW w:w="9497" w:type="dxa"/>
          <w:tblInd w:w="137" w:type="dxa"/>
          <w:tblLook w:val="04A0"/>
        </w:tblPrEx>
        <w:trPr>
          <w:trHeight w:val="325"/>
        </w:trPr>
        <w:tc>
          <w:tcPr>
            <w:tcW w:w="2126" w:type="dxa"/>
            <w:tcBorders>
              <w:top w:val="single" w:sz="4" w:space="0" w:color="auto"/>
              <w:left w:val="single" w:sz="4" w:space="0" w:color="auto"/>
              <w:bottom w:val="single" w:sz="4" w:space="0" w:color="auto"/>
              <w:right w:val="single" w:sz="4" w:space="0" w:color="auto"/>
            </w:tcBorders>
            <w:hideMark/>
          </w:tcPr>
          <w:p w:rsidR="003D31B3" w:rsidRPr="006A14DF" w:rsidP="00DA45A8" w14:paraId="09037D7C" w14:textId="77777777">
            <w:pPr>
              <w:pStyle w:val="Normal6a"/>
            </w:pPr>
            <w:r w:rsidRPr="006A14DF">
              <w:t xml:space="preserve">Tecnologia del gruppo </w:t>
            </w:r>
            <w:r w:rsidRPr="006A14DF">
              <w:t>propulsore</w:t>
            </w:r>
          </w:p>
        </w:tc>
        <w:tc>
          <w:tcPr>
            <w:tcW w:w="1560" w:type="dxa"/>
            <w:gridSpan w:val="3"/>
            <w:tcBorders>
              <w:top w:val="single" w:sz="4" w:space="0" w:color="auto"/>
              <w:left w:val="single" w:sz="4" w:space="0" w:color="auto"/>
              <w:bottom w:val="single" w:sz="4" w:space="0" w:color="auto"/>
              <w:right w:val="single" w:sz="4" w:space="0" w:color="auto"/>
            </w:tcBorders>
            <w:hideMark/>
          </w:tcPr>
          <w:p w:rsidR="003D31B3" w:rsidRPr="006A14DF" w:rsidP="00DA45A8" w14:paraId="65F1C60D" w14:textId="77777777">
            <w:pPr>
              <w:pStyle w:val="Normal6a"/>
            </w:pPr>
            <w:r w:rsidRPr="006A14DF">
              <w:t>PEV</w:t>
            </w:r>
          </w:p>
        </w:tc>
        <w:tc>
          <w:tcPr>
            <w:tcW w:w="1417" w:type="dxa"/>
            <w:tcBorders>
              <w:top w:val="single" w:sz="4" w:space="0" w:color="auto"/>
              <w:left w:val="single" w:sz="4" w:space="0" w:color="auto"/>
              <w:bottom w:val="single" w:sz="4" w:space="0" w:color="auto"/>
              <w:right w:val="single" w:sz="4" w:space="0" w:color="auto"/>
            </w:tcBorders>
            <w:hideMark/>
          </w:tcPr>
          <w:p w:rsidR="003D31B3" w:rsidRPr="006A14DF" w:rsidP="00DA45A8" w14:paraId="0747CFEC" w14:textId="77777777">
            <w:pPr>
              <w:pStyle w:val="Normal6a"/>
            </w:pPr>
            <w:r w:rsidRPr="006A14DF">
              <w:t>OVC-HEV</w:t>
            </w:r>
          </w:p>
        </w:tc>
        <w:tc>
          <w:tcPr>
            <w:tcW w:w="1620" w:type="dxa"/>
            <w:tcBorders>
              <w:top w:val="single" w:sz="4" w:space="0" w:color="auto"/>
              <w:left w:val="single" w:sz="4" w:space="0" w:color="auto"/>
              <w:bottom w:val="single" w:sz="4" w:space="0" w:color="auto"/>
              <w:right w:val="single" w:sz="4" w:space="0" w:color="auto"/>
            </w:tcBorders>
            <w:hideMark/>
          </w:tcPr>
          <w:p w:rsidR="003D31B3" w:rsidRPr="006A14DF" w:rsidP="00DA45A8" w14:paraId="69003320" w14:textId="77777777">
            <w:pPr>
              <w:pStyle w:val="Normal6a"/>
            </w:pPr>
            <w:r w:rsidRPr="006A14DF">
              <w:t>NOVC-HEV</w:t>
            </w:r>
          </w:p>
        </w:tc>
        <w:tc>
          <w:tcPr>
            <w:tcW w:w="1507" w:type="dxa"/>
            <w:tcBorders>
              <w:top w:val="single" w:sz="4" w:space="0" w:color="auto"/>
              <w:left w:val="single" w:sz="4" w:space="0" w:color="auto"/>
              <w:bottom w:val="single" w:sz="4" w:space="0" w:color="auto"/>
              <w:right w:val="single" w:sz="4" w:space="0" w:color="auto"/>
            </w:tcBorders>
            <w:hideMark/>
          </w:tcPr>
          <w:p w:rsidR="003D31B3" w:rsidRPr="006A14DF" w:rsidP="00DA45A8" w14:paraId="47B63AC6" w14:textId="77777777">
            <w:pPr>
              <w:pStyle w:val="Normal6a"/>
            </w:pPr>
            <w:r w:rsidRPr="006A14DF">
              <w:t>FCV/FCHV</w:t>
            </w:r>
          </w:p>
        </w:tc>
        <w:tc>
          <w:tcPr>
            <w:tcW w:w="1267" w:type="dxa"/>
            <w:tcBorders>
              <w:top w:val="single" w:sz="4" w:space="0" w:color="auto"/>
              <w:left w:val="single" w:sz="4" w:space="0" w:color="auto"/>
              <w:bottom w:val="single" w:sz="4" w:space="0" w:color="auto"/>
              <w:right w:val="single" w:sz="4" w:space="0" w:color="auto"/>
            </w:tcBorders>
            <w:hideMark/>
          </w:tcPr>
          <w:p w:rsidR="003D31B3" w:rsidRPr="006A14DF" w:rsidP="00DA45A8" w14:paraId="34F9AA34" w14:textId="77777777">
            <w:pPr>
              <w:pStyle w:val="Normal6a"/>
            </w:pPr>
            <w:r w:rsidRPr="006A14DF">
              <w:t>ICEV</w:t>
            </w:r>
          </w:p>
        </w:tc>
      </w:tr>
      <w:tr w14:paraId="5ED62174" w14:textId="77777777" w:rsidTr="00B86E7A">
        <w:tblPrEx>
          <w:tblW w:w="9497" w:type="dxa"/>
          <w:tblInd w:w="137" w:type="dxa"/>
          <w:tblLook w:val="04A0"/>
        </w:tblPrEx>
        <w:trPr>
          <w:trHeight w:val="325"/>
        </w:trPr>
        <w:tc>
          <w:tcPr>
            <w:tcW w:w="2126" w:type="dxa"/>
            <w:tcBorders>
              <w:top w:val="single" w:sz="4" w:space="0" w:color="auto"/>
              <w:left w:val="single" w:sz="4" w:space="0" w:color="auto"/>
              <w:bottom w:val="single" w:sz="4" w:space="0" w:color="auto"/>
              <w:right w:val="single" w:sz="4" w:space="0" w:color="auto"/>
            </w:tcBorders>
            <w:hideMark/>
          </w:tcPr>
          <w:p w:rsidR="003D31B3" w:rsidRPr="006A14DF" w:rsidP="00DA45A8" w14:paraId="3F7DE8A7" w14:textId="77777777">
            <w:pPr>
              <w:pStyle w:val="Normal6a"/>
            </w:pPr>
            <w:r w:rsidRPr="006A14DF">
              <w:t>Emissioni di particolato dai freni (PM</w:t>
            </w:r>
            <w:r w:rsidRPr="006A14DF">
              <w:rPr>
                <w:vertAlign w:val="subscript"/>
              </w:rPr>
              <w:t>10</w:t>
            </w:r>
            <w:r w:rsidRPr="006A14DF">
              <w:t>)</w:t>
            </w:r>
          </w:p>
        </w:tc>
        <w:tc>
          <w:tcPr>
            <w:tcW w:w="1560" w:type="dxa"/>
            <w:gridSpan w:val="3"/>
            <w:tcBorders>
              <w:top w:val="single" w:sz="4" w:space="0" w:color="auto"/>
              <w:left w:val="single" w:sz="4" w:space="0" w:color="auto"/>
              <w:bottom w:val="single" w:sz="4" w:space="0" w:color="auto"/>
              <w:right w:val="single" w:sz="4" w:space="0" w:color="auto"/>
            </w:tcBorders>
          </w:tcPr>
          <w:p w:rsidR="003D31B3" w:rsidRPr="006A14DF" w:rsidP="00DA45A8" w14:paraId="5C532C54" w14:textId="77777777">
            <w:pPr>
              <w:pStyle w:val="Normal6a"/>
            </w:pPr>
          </w:p>
        </w:tc>
        <w:tc>
          <w:tcPr>
            <w:tcW w:w="1417" w:type="dxa"/>
            <w:tcBorders>
              <w:top w:val="single" w:sz="4" w:space="0" w:color="auto"/>
              <w:left w:val="single" w:sz="4" w:space="0" w:color="auto"/>
              <w:bottom w:val="single" w:sz="4" w:space="0" w:color="auto"/>
              <w:right w:val="single" w:sz="4" w:space="0" w:color="auto"/>
            </w:tcBorders>
          </w:tcPr>
          <w:p w:rsidR="003D31B3" w:rsidRPr="006A14DF" w:rsidP="00DA45A8" w14:paraId="7DD86E4D" w14:textId="77777777">
            <w:pPr>
              <w:pStyle w:val="Normal6a"/>
            </w:pPr>
          </w:p>
        </w:tc>
        <w:tc>
          <w:tcPr>
            <w:tcW w:w="1620" w:type="dxa"/>
            <w:tcBorders>
              <w:top w:val="single" w:sz="4" w:space="0" w:color="auto"/>
              <w:left w:val="single" w:sz="4" w:space="0" w:color="auto"/>
              <w:bottom w:val="single" w:sz="4" w:space="0" w:color="auto"/>
              <w:right w:val="single" w:sz="4" w:space="0" w:color="auto"/>
            </w:tcBorders>
          </w:tcPr>
          <w:p w:rsidR="003D31B3" w:rsidRPr="006A14DF" w:rsidP="00DA45A8" w14:paraId="730C6D5D" w14:textId="77777777">
            <w:pPr>
              <w:pStyle w:val="Normal6a"/>
            </w:pPr>
          </w:p>
        </w:tc>
        <w:tc>
          <w:tcPr>
            <w:tcW w:w="1507" w:type="dxa"/>
            <w:tcBorders>
              <w:top w:val="single" w:sz="4" w:space="0" w:color="auto"/>
              <w:left w:val="single" w:sz="4" w:space="0" w:color="auto"/>
              <w:bottom w:val="single" w:sz="4" w:space="0" w:color="auto"/>
              <w:right w:val="single" w:sz="4" w:space="0" w:color="auto"/>
            </w:tcBorders>
          </w:tcPr>
          <w:p w:rsidR="003D31B3" w:rsidRPr="006A14DF" w:rsidP="00DA45A8" w14:paraId="3ECC907B" w14:textId="77777777">
            <w:pPr>
              <w:pStyle w:val="Normal6a"/>
            </w:pPr>
          </w:p>
        </w:tc>
        <w:tc>
          <w:tcPr>
            <w:tcW w:w="1267" w:type="dxa"/>
            <w:tcBorders>
              <w:top w:val="single" w:sz="4" w:space="0" w:color="auto"/>
              <w:left w:val="single" w:sz="4" w:space="0" w:color="auto"/>
              <w:bottom w:val="single" w:sz="4" w:space="0" w:color="auto"/>
              <w:right w:val="single" w:sz="4" w:space="0" w:color="auto"/>
            </w:tcBorders>
          </w:tcPr>
          <w:p w:rsidR="003D31B3" w:rsidRPr="006A14DF" w:rsidP="00DA45A8" w14:paraId="48CF96B9" w14:textId="77777777">
            <w:pPr>
              <w:pStyle w:val="Normal6a"/>
            </w:pPr>
          </w:p>
        </w:tc>
      </w:tr>
      <w:tr w14:paraId="592B358C" w14:textId="77777777" w:rsidTr="00B86E7A">
        <w:tblPrEx>
          <w:tblW w:w="9497" w:type="dxa"/>
          <w:tblInd w:w="137" w:type="dxa"/>
          <w:tblLook w:val="04A0"/>
        </w:tblPrEx>
        <w:trPr>
          <w:trHeight w:val="325"/>
        </w:trPr>
        <w:tc>
          <w:tcPr>
            <w:tcW w:w="2126" w:type="dxa"/>
            <w:tcBorders>
              <w:top w:val="single" w:sz="4" w:space="0" w:color="auto"/>
              <w:left w:val="single" w:sz="4" w:space="0" w:color="auto"/>
              <w:bottom w:val="single" w:sz="4" w:space="0" w:color="auto"/>
              <w:right w:val="single" w:sz="4" w:space="0" w:color="auto"/>
            </w:tcBorders>
            <w:hideMark/>
          </w:tcPr>
          <w:p w:rsidR="003D31B3" w:rsidRPr="006A14DF" w:rsidP="00DA45A8" w14:paraId="57CE4EB5" w14:textId="77777777">
            <w:pPr>
              <w:pStyle w:val="Normal6a"/>
            </w:pPr>
            <w:r w:rsidRPr="006A14DF">
              <w:t>Emissioni dai freni in numero di particelle (PN)</w:t>
            </w:r>
          </w:p>
        </w:tc>
        <w:tc>
          <w:tcPr>
            <w:tcW w:w="1560" w:type="dxa"/>
            <w:gridSpan w:val="3"/>
            <w:tcBorders>
              <w:top w:val="single" w:sz="4" w:space="0" w:color="auto"/>
              <w:left w:val="single" w:sz="4" w:space="0" w:color="auto"/>
              <w:bottom w:val="single" w:sz="4" w:space="0" w:color="auto"/>
              <w:right w:val="single" w:sz="4" w:space="0" w:color="auto"/>
            </w:tcBorders>
          </w:tcPr>
          <w:p w:rsidR="003D31B3" w:rsidRPr="006A14DF" w:rsidP="00DA45A8" w14:paraId="20AE615A" w14:textId="77777777">
            <w:pPr>
              <w:pStyle w:val="Normal6a"/>
            </w:pPr>
          </w:p>
        </w:tc>
        <w:tc>
          <w:tcPr>
            <w:tcW w:w="1417" w:type="dxa"/>
            <w:tcBorders>
              <w:top w:val="single" w:sz="4" w:space="0" w:color="auto"/>
              <w:left w:val="single" w:sz="4" w:space="0" w:color="auto"/>
              <w:bottom w:val="single" w:sz="4" w:space="0" w:color="auto"/>
              <w:right w:val="single" w:sz="4" w:space="0" w:color="auto"/>
            </w:tcBorders>
          </w:tcPr>
          <w:p w:rsidR="003D31B3" w:rsidRPr="006A14DF" w:rsidP="00DA45A8" w14:paraId="5CD98D3D" w14:textId="77777777">
            <w:pPr>
              <w:pStyle w:val="Normal6a"/>
            </w:pPr>
          </w:p>
        </w:tc>
        <w:tc>
          <w:tcPr>
            <w:tcW w:w="1620" w:type="dxa"/>
            <w:tcBorders>
              <w:top w:val="single" w:sz="4" w:space="0" w:color="auto"/>
              <w:left w:val="single" w:sz="4" w:space="0" w:color="auto"/>
              <w:bottom w:val="single" w:sz="4" w:space="0" w:color="auto"/>
              <w:right w:val="single" w:sz="4" w:space="0" w:color="auto"/>
            </w:tcBorders>
          </w:tcPr>
          <w:p w:rsidR="003D31B3" w:rsidRPr="006A14DF" w:rsidP="00DA45A8" w14:paraId="210C4B4F" w14:textId="77777777">
            <w:pPr>
              <w:pStyle w:val="Normal6a"/>
            </w:pPr>
          </w:p>
        </w:tc>
        <w:tc>
          <w:tcPr>
            <w:tcW w:w="1507" w:type="dxa"/>
            <w:tcBorders>
              <w:top w:val="single" w:sz="4" w:space="0" w:color="auto"/>
              <w:left w:val="single" w:sz="4" w:space="0" w:color="auto"/>
              <w:bottom w:val="single" w:sz="4" w:space="0" w:color="auto"/>
              <w:right w:val="single" w:sz="4" w:space="0" w:color="auto"/>
            </w:tcBorders>
          </w:tcPr>
          <w:p w:rsidR="003D31B3" w:rsidRPr="006A14DF" w:rsidP="00DA45A8" w14:paraId="6FB1C99F" w14:textId="77777777">
            <w:pPr>
              <w:pStyle w:val="Normal6a"/>
            </w:pPr>
          </w:p>
        </w:tc>
        <w:tc>
          <w:tcPr>
            <w:tcW w:w="1267" w:type="dxa"/>
            <w:tcBorders>
              <w:top w:val="single" w:sz="4" w:space="0" w:color="auto"/>
              <w:left w:val="single" w:sz="4" w:space="0" w:color="auto"/>
              <w:bottom w:val="single" w:sz="4" w:space="0" w:color="auto"/>
              <w:right w:val="single" w:sz="4" w:space="0" w:color="auto"/>
            </w:tcBorders>
          </w:tcPr>
          <w:p w:rsidR="003D31B3" w:rsidRPr="006A14DF" w:rsidP="00DA45A8" w14:paraId="1290D43F" w14:textId="77777777">
            <w:pPr>
              <w:pStyle w:val="Normal6a"/>
            </w:pPr>
          </w:p>
        </w:tc>
      </w:tr>
    </w:tbl>
    <w:p w:rsidR="003D31B3" w:rsidRPr="006A14DF" w:rsidP="003D31B3" w14:paraId="69B232B2"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6A4C6D" w:rsidRPr="006A14DF" w:rsidP="006A4C6D" w14:paraId="744FB3A6" w14:textId="77777777"/>
    <w:p w:rsidR="00766660" w:rsidRPr="006A14DF" w:rsidP="00766660" w14:paraId="30ABD11B" w14:textId="77777777">
      <w:r w:rsidRPr="006A14DF">
        <w:rPr>
          <w:rStyle w:val="HideTWBExt"/>
          <w:noProof w:val="0"/>
        </w:rPr>
        <w:t>&lt;/Amend&gt;</w:t>
      </w:r>
    </w:p>
    <w:p w:rsidR="00766660" w:rsidRPr="006A14DF" w:rsidP="00766660" w14:paraId="4A81BE91"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298</w:t>
      </w:r>
      <w:r w:rsidRPr="006A14DF">
        <w:rPr>
          <w:rStyle w:val="HideTWBExt"/>
          <w:b w:val="0"/>
          <w:noProof w:val="0"/>
        </w:rPr>
        <w:t>&lt;/NumAm&gt;</w:t>
      </w:r>
    </w:p>
    <w:p w:rsidR="00766660" w:rsidRPr="006A14DF" w:rsidP="00766660" w14:paraId="6E789EA2" w14:textId="77777777">
      <w:pPr>
        <w:pStyle w:val="NormalBold"/>
      </w:pPr>
      <w:r w:rsidRPr="006A14DF">
        <w:rPr>
          <w:rStyle w:val="HideTWBExt"/>
          <w:b w:val="0"/>
          <w:noProof w:val="0"/>
        </w:rPr>
        <w:t>&lt;RepeatBlock-By&gt;&lt;Members&gt;</w:t>
      </w:r>
      <w:r w:rsidRPr="006A14DF">
        <w:t>Andreas Glück, Svenja Hahn, Jan</w:t>
      </w:r>
      <w:r w:rsidRPr="006A14DF">
        <w:noBreakHyphen/>
        <w:t>Christoph Oetjen, Marjan Šarec</w:t>
      </w:r>
      <w:r w:rsidRPr="006A14DF">
        <w:rPr>
          <w:rStyle w:val="HideTWBExt"/>
          <w:b w:val="0"/>
          <w:noProof w:val="0"/>
        </w:rPr>
        <w:t>&lt;/Members&gt;</w:t>
      </w:r>
      <w:r w:rsidRPr="006A14DF">
        <w:rPr>
          <w:rStyle w:val="HideTWBExt"/>
          <w:b w:val="0"/>
          <w:noProof w:val="0"/>
        </w:rPr>
        <w:t>&lt;/RepeatBlock-By&gt;</w:t>
      </w:r>
    </w:p>
    <w:p w:rsidR="00E15601" w:rsidRPr="006A14DF" w:rsidP="00766660" w14:paraId="246AA484" w14:textId="77777777">
      <w:r w:rsidRPr="006A14DF">
        <w:rPr>
          <w:rStyle w:val="HideTWBExt"/>
          <w:noProof w:val="0"/>
        </w:rPr>
        <w:t>&lt;DocAmend&gt;</w:t>
      </w:r>
      <w:r w:rsidRPr="006A14DF">
        <w:rPr>
          <w:b/>
        </w:rPr>
        <w:t>Proposta di regolamento</w:t>
      </w:r>
      <w:r w:rsidRPr="006A14DF">
        <w:rPr>
          <w:rStyle w:val="HideTWBExt"/>
          <w:noProof w:val="0"/>
        </w:rPr>
        <w:t>&lt;/DocAmend&gt;</w:t>
      </w:r>
    </w:p>
    <w:p w:rsidR="00E15601" w:rsidRPr="006A14DF" w:rsidP="00E15601" w14:paraId="2A361294"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E15601" w:rsidRPr="006A14DF" w:rsidP="00E15601" w14:paraId="77737B33" w14:textId="77777777">
      <w:r w:rsidRPr="006A14DF">
        <w:rPr>
          <w:rStyle w:val="HideTWBExt"/>
          <w:noProof w:val="0"/>
        </w:rPr>
        <w:t>&lt;DocAmend&gt;</w:t>
      </w:r>
      <w:r w:rsidRPr="006A14DF">
        <w:t xml:space="preserve">Regolamento </w:t>
      </w:r>
      <w:r w:rsidRPr="006A14DF">
        <w:t>(UE) 2024/1257</w:t>
      </w:r>
      <w:r w:rsidRPr="006A14DF">
        <w:rPr>
          <w:rStyle w:val="HideTWBExt"/>
          <w:noProof w:val="0"/>
        </w:rPr>
        <w:t>&lt;/DocAmend&gt;</w:t>
      </w:r>
    </w:p>
    <w:p w:rsidR="00E15601" w:rsidRPr="006A14DF" w:rsidP="00E15601" w14:paraId="244A3FA7" w14:textId="77777777">
      <w:pPr>
        <w:pStyle w:val="NormalBold"/>
      </w:pPr>
      <w:r w:rsidRPr="006A14DF">
        <w:rPr>
          <w:rStyle w:val="HideTWBExt"/>
          <w:b w:val="0"/>
          <w:noProof w:val="0"/>
        </w:rPr>
        <w:t>&lt;Article2&gt;</w:t>
      </w:r>
      <w:r w:rsidRPr="006A14DF">
        <w:rPr>
          <w:b w:val="0"/>
        </w:rPr>
        <w:t>Allegato I – tabella 7</w:t>
      </w:r>
      <w:r w:rsidRPr="006A14DF">
        <w:rPr>
          <w:rStyle w:val="HideTWBExt"/>
          <w:b w:val="0"/>
          <w:noProof w:val="0"/>
        </w:rPr>
        <w:t>&lt;/Article2&gt;</w:t>
      </w:r>
    </w:p>
    <w:tbl>
      <w:tblPr>
        <w:tblW w:w="9497" w:type="dxa"/>
        <w:tblInd w:w="137" w:type="dxa"/>
        <w:tblLook w:val="04A0"/>
      </w:tblPr>
      <w:tblGrid>
        <w:gridCol w:w="1529"/>
        <w:gridCol w:w="552"/>
        <w:gridCol w:w="670"/>
        <w:gridCol w:w="1076"/>
        <w:gridCol w:w="1701"/>
        <w:gridCol w:w="1418"/>
        <w:gridCol w:w="1185"/>
        <w:gridCol w:w="91"/>
        <w:gridCol w:w="1275"/>
      </w:tblGrid>
      <w:tr w14:paraId="61D25EDF" w14:textId="77777777" w:rsidTr="00906CC3">
        <w:tblPrEx>
          <w:tblW w:w="9497" w:type="dxa"/>
          <w:tblInd w:w="137" w:type="dxa"/>
          <w:tblLook w:val="04A0"/>
        </w:tblPrEx>
        <w:trPr>
          <w:trHeight w:val="292"/>
        </w:trPr>
        <w:tc>
          <w:tcPr>
            <w:tcW w:w="9497" w:type="dxa"/>
            <w:gridSpan w:val="9"/>
            <w:tcBorders>
              <w:top w:val="single" w:sz="4" w:space="0" w:color="auto"/>
              <w:left w:val="single" w:sz="4" w:space="0" w:color="auto"/>
              <w:bottom w:val="single" w:sz="4" w:space="0" w:color="auto"/>
              <w:right w:val="single" w:sz="4" w:space="0" w:color="auto"/>
            </w:tcBorders>
            <w:hideMark/>
          </w:tcPr>
          <w:p w:rsidR="00E15601" w:rsidRPr="006A14DF" w:rsidP="00DA45A8" w14:paraId="4F78A157" w14:textId="77777777">
            <w:pPr>
              <w:pStyle w:val="Normal6a"/>
              <w:jc w:val="center"/>
              <w:rPr>
                <w:b/>
              </w:rPr>
            </w:pPr>
            <w:r w:rsidRPr="006A14DF">
              <w:t>Testo in vigore</w:t>
            </w:r>
          </w:p>
        </w:tc>
      </w:tr>
      <w:tr w14:paraId="187DC0AE" w14:textId="77777777" w:rsidTr="00906CC3">
        <w:tblPrEx>
          <w:tblW w:w="9497" w:type="dxa"/>
          <w:tblInd w:w="137" w:type="dxa"/>
          <w:tblLook w:val="04A0"/>
        </w:tblPrEx>
        <w:trPr>
          <w:trHeight w:val="573"/>
        </w:trPr>
        <w:tc>
          <w:tcPr>
            <w:tcW w:w="9497" w:type="dxa"/>
            <w:gridSpan w:val="9"/>
            <w:tcBorders>
              <w:top w:val="single" w:sz="4" w:space="0" w:color="auto"/>
              <w:left w:val="single" w:sz="4" w:space="0" w:color="auto"/>
              <w:bottom w:val="single" w:sz="4" w:space="0" w:color="auto"/>
              <w:right w:val="single" w:sz="4" w:space="0" w:color="auto"/>
            </w:tcBorders>
            <w:hideMark/>
          </w:tcPr>
          <w:p w:rsidR="00E15601" w:rsidRPr="006A14DF" w:rsidP="00DA45A8" w14:paraId="5E8E69CD" w14:textId="77777777">
            <w:pPr>
              <w:pStyle w:val="Normal6a"/>
              <w:rPr>
                <w:i/>
              </w:rPr>
            </w:pPr>
            <w:r w:rsidRPr="006A14DF">
              <w:t>Tabella 7: limiti di emissione di particolato dai freni Euro 7 nel ciclo di guida standard applicabili a decorrere dal 1</w:t>
            </w:r>
            <w:r w:rsidRPr="006A14DF">
              <w:rPr>
                <w:vertAlign w:val="superscript"/>
              </w:rPr>
              <w:t>o</w:t>
            </w:r>
            <w:r w:rsidRPr="006A14DF">
              <w:t> gennaio 2030 e fino al 31 dicembre 2034 a seguito del riesame di cui all'articolo 18, paragrafo 5, mediante la tecnologia del gruppo propulsore (veicoli delle categorie M</w:t>
            </w:r>
            <w:r w:rsidRPr="006A14DF">
              <w:rPr>
                <w:vertAlign w:val="subscript"/>
              </w:rPr>
              <w:t>3</w:t>
            </w:r>
            <w:r w:rsidRPr="006A14DF">
              <w:t xml:space="preserve"> ed N</w:t>
            </w:r>
            <w:r w:rsidRPr="006A14DF">
              <w:rPr>
                <w:vertAlign w:val="subscript"/>
              </w:rPr>
              <w:t>3</w:t>
            </w:r>
            <w:r w:rsidRPr="006A14DF">
              <w:t>)</w:t>
            </w:r>
          </w:p>
        </w:tc>
      </w:tr>
      <w:tr w14:paraId="7B0B7981" w14:textId="77777777" w:rsidTr="006C2BF4">
        <w:tblPrEx>
          <w:tblW w:w="9497" w:type="dxa"/>
          <w:tblInd w:w="137" w:type="dxa"/>
          <w:tblLook w:val="04A0"/>
        </w:tblPrEx>
        <w:trPr>
          <w:trHeight w:val="745"/>
        </w:trPr>
        <w:tc>
          <w:tcPr>
            <w:tcW w:w="2081" w:type="dxa"/>
            <w:gridSpan w:val="2"/>
            <w:tcBorders>
              <w:top w:val="single" w:sz="4" w:space="0" w:color="auto"/>
              <w:left w:val="single" w:sz="4" w:space="0" w:color="auto"/>
              <w:bottom w:val="nil"/>
              <w:right w:val="single" w:sz="4" w:space="0" w:color="auto"/>
            </w:tcBorders>
            <w:vAlign w:val="center"/>
            <w:hideMark/>
          </w:tcPr>
          <w:p w:rsidR="00E15601" w:rsidRPr="006A14DF" w:rsidP="00DA45A8" w14:paraId="2B559992" w14:textId="77777777">
            <w:pPr>
              <w:pStyle w:val="Normal6a"/>
            </w:pPr>
            <w:r w:rsidRPr="006A14DF">
              <w:t>Limiti di emissione</w:t>
            </w:r>
          </w:p>
        </w:tc>
        <w:tc>
          <w:tcPr>
            <w:tcW w:w="7416" w:type="dxa"/>
            <w:gridSpan w:val="7"/>
            <w:tcBorders>
              <w:top w:val="single" w:sz="4" w:space="0" w:color="auto"/>
              <w:left w:val="single" w:sz="4" w:space="0" w:color="auto"/>
              <w:bottom w:val="nil"/>
              <w:right w:val="single" w:sz="4" w:space="0" w:color="auto"/>
            </w:tcBorders>
            <w:vAlign w:val="center"/>
            <w:hideMark/>
          </w:tcPr>
          <w:p w:rsidR="00E15601" w:rsidRPr="006A14DF" w:rsidP="00DA45A8" w14:paraId="0DF13F06" w14:textId="77777777">
            <w:pPr>
              <w:pStyle w:val="Normal6a"/>
            </w:pPr>
            <w:r w:rsidRPr="006A14DF">
              <w:t>Veicoli delle categorie M</w:t>
            </w:r>
            <w:r w:rsidRPr="006A14DF">
              <w:rPr>
                <w:vertAlign w:val="subscript"/>
              </w:rPr>
              <w:t>3</w:t>
            </w:r>
            <w:r w:rsidRPr="006A14DF">
              <w:t xml:space="preserve"> ed N</w:t>
            </w:r>
            <w:r w:rsidRPr="006A14DF">
              <w:rPr>
                <w:vertAlign w:val="subscript"/>
              </w:rPr>
              <w:t>3</w:t>
            </w:r>
          </w:p>
        </w:tc>
      </w:tr>
      <w:tr w14:paraId="5D4B0EAA" w14:textId="77777777" w:rsidTr="006C2BF4">
        <w:tblPrEx>
          <w:tblW w:w="9497" w:type="dxa"/>
          <w:tblInd w:w="137" w:type="dxa"/>
          <w:tblLook w:val="04A0"/>
        </w:tblPrEx>
        <w:trPr>
          <w:trHeight w:val="375"/>
        </w:trPr>
        <w:tc>
          <w:tcPr>
            <w:tcW w:w="2081" w:type="dxa"/>
            <w:gridSpan w:val="2"/>
            <w:tcBorders>
              <w:top w:val="single" w:sz="4" w:space="0" w:color="auto"/>
              <w:left w:val="single" w:sz="4" w:space="0" w:color="auto"/>
              <w:bottom w:val="nil"/>
              <w:right w:val="single" w:sz="4" w:space="0" w:color="auto"/>
            </w:tcBorders>
            <w:hideMark/>
          </w:tcPr>
          <w:p w:rsidR="00E15601" w:rsidRPr="006A14DF" w:rsidP="00DA45A8" w14:paraId="02415024" w14:textId="77777777">
            <w:pPr>
              <w:pStyle w:val="Normal6a"/>
            </w:pPr>
            <w:r w:rsidRPr="006A14DF">
              <w:t>Tecnologia del gruppo propulsore</w:t>
            </w:r>
          </w:p>
        </w:tc>
        <w:tc>
          <w:tcPr>
            <w:tcW w:w="670" w:type="dxa"/>
            <w:tcBorders>
              <w:top w:val="single" w:sz="4" w:space="0" w:color="auto"/>
              <w:left w:val="single" w:sz="4" w:space="0" w:color="auto"/>
              <w:bottom w:val="nil"/>
              <w:right w:val="single" w:sz="4" w:space="0" w:color="auto"/>
            </w:tcBorders>
            <w:hideMark/>
          </w:tcPr>
          <w:p w:rsidR="00E15601" w:rsidRPr="006A14DF" w:rsidP="00DA45A8" w14:paraId="1EAC1560" w14:textId="77777777">
            <w:pPr>
              <w:pStyle w:val="Normal6a"/>
            </w:pPr>
            <w:r w:rsidRPr="006A14DF">
              <w:t>PEV</w:t>
            </w:r>
          </w:p>
        </w:tc>
        <w:tc>
          <w:tcPr>
            <w:tcW w:w="1076" w:type="dxa"/>
            <w:tcBorders>
              <w:top w:val="single" w:sz="4" w:space="0" w:color="auto"/>
              <w:left w:val="single" w:sz="4" w:space="0" w:color="auto"/>
              <w:bottom w:val="nil"/>
              <w:right w:val="single" w:sz="4" w:space="0" w:color="auto"/>
            </w:tcBorders>
            <w:hideMark/>
          </w:tcPr>
          <w:p w:rsidR="00E15601" w:rsidRPr="006A14DF" w:rsidP="00DA45A8" w14:paraId="4ABCC25E" w14:textId="77777777">
            <w:pPr>
              <w:pStyle w:val="Normal6a"/>
            </w:pPr>
            <w:r w:rsidRPr="006A14DF">
              <w:t>OVC-HEV</w:t>
            </w:r>
          </w:p>
        </w:tc>
        <w:tc>
          <w:tcPr>
            <w:tcW w:w="1701" w:type="dxa"/>
            <w:tcBorders>
              <w:top w:val="single" w:sz="4" w:space="0" w:color="auto"/>
              <w:left w:val="single" w:sz="4" w:space="0" w:color="auto"/>
              <w:bottom w:val="nil"/>
              <w:right w:val="single" w:sz="4" w:space="0" w:color="auto"/>
            </w:tcBorders>
            <w:hideMark/>
          </w:tcPr>
          <w:p w:rsidR="00E15601" w:rsidRPr="006A14DF" w:rsidP="00DA45A8" w14:paraId="46796D5C" w14:textId="77777777">
            <w:pPr>
              <w:pStyle w:val="Normal6a"/>
            </w:pPr>
            <w:r w:rsidRPr="006A14DF">
              <w:t>NOVC-HEV</w:t>
            </w:r>
          </w:p>
        </w:tc>
        <w:tc>
          <w:tcPr>
            <w:tcW w:w="1418" w:type="dxa"/>
            <w:tcBorders>
              <w:top w:val="single" w:sz="4" w:space="0" w:color="auto"/>
              <w:left w:val="single" w:sz="4" w:space="0" w:color="auto"/>
              <w:bottom w:val="nil"/>
              <w:right w:val="single" w:sz="4" w:space="0" w:color="auto"/>
            </w:tcBorders>
            <w:hideMark/>
          </w:tcPr>
          <w:p w:rsidR="00E15601" w:rsidRPr="006A14DF" w:rsidP="00DA45A8" w14:paraId="3B653AC3" w14:textId="77777777">
            <w:pPr>
              <w:pStyle w:val="Normal6a"/>
            </w:pPr>
            <w:r w:rsidRPr="006A14DF">
              <w:t>FCV/FCHV</w:t>
            </w:r>
          </w:p>
        </w:tc>
        <w:tc>
          <w:tcPr>
            <w:tcW w:w="2551" w:type="dxa"/>
            <w:gridSpan w:val="3"/>
            <w:tcBorders>
              <w:top w:val="single" w:sz="4" w:space="0" w:color="auto"/>
              <w:left w:val="single" w:sz="4" w:space="0" w:color="auto"/>
              <w:bottom w:val="nil"/>
              <w:right w:val="single" w:sz="4" w:space="0" w:color="auto"/>
            </w:tcBorders>
            <w:hideMark/>
          </w:tcPr>
          <w:p w:rsidR="00E15601" w:rsidRPr="006A14DF" w:rsidP="00DA45A8" w14:paraId="358C2A99" w14:textId="77777777">
            <w:pPr>
              <w:pStyle w:val="Normal6a"/>
            </w:pPr>
            <w:r w:rsidRPr="006A14DF">
              <w:t>ICEV</w:t>
            </w:r>
          </w:p>
        </w:tc>
      </w:tr>
      <w:tr w14:paraId="34BC0855" w14:textId="77777777" w:rsidTr="006C2BF4">
        <w:tblPrEx>
          <w:tblW w:w="9497" w:type="dxa"/>
          <w:tblInd w:w="137" w:type="dxa"/>
          <w:tblLook w:val="04A0"/>
        </w:tblPrEx>
        <w:trPr>
          <w:trHeight w:val="375"/>
        </w:trPr>
        <w:tc>
          <w:tcPr>
            <w:tcW w:w="2081" w:type="dxa"/>
            <w:gridSpan w:val="2"/>
            <w:tcBorders>
              <w:top w:val="single" w:sz="4" w:space="0" w:color="auto"/>
              <w:left w:val="single" w:sz="4" w:space="0" w:color="auto"/>
              <w:bottom w:val="nil"/>
              <w:right w:val="single" w:sz="4" w:space="0" w:color="auto"/>
            </w:tcBorders>
            <w:hideMark/>
          </w:tcPr>
          <w:p w:rsidR="00E15601" w:rsidRPr="006A14DF" w:rsidP="00DA45A8" w14:paraId="237E7CDB" w14:textId="77777777">
            <w:pPr>
              <w:pStyle w:val="Normal6a"/>
            </w:pPr>
            <w:r w:rsidRPr="006A14DF">
              <w:t>Emissioni di particolato dai freni (PM</w:t>
            </w:r>
            <w:r w:rsidRPr="006A14DF">
              <w:rPr>
                <w:vertAlign w:val="subscript"/>
              </w:rPr>
              <w:t>10</w:t>
            </w:r>
            <w:r w:rsidRPr="006A14DF">
              <w:t>)</w:t>
            </w:r>
          </w:p>
        </w:tc>
        <w:tc>
          <w:tcPr>
            <w:tcW w:w="670" w:type="dxa"/>
            <w:tcBorders>
              <w:top w:val="single" w:sz="4" w:space="0" w:color="auto"/>
              <w:left w:val="single" w:sz="4" w:space="0" w:color="auto"/>
              <w:bottom w:val="nil"/>
              <w:right w:val="single" w:sz="4" w:space="0" w:color="auto"/>
            </w:tcBorders>
          </w:tcPr>
          <w:p w:rsidR="00E15601" w:rsidRPr="006A14DF" w:rsidP="00DA45A8" w14:paraId="4688A304" w14:textId="77777777">
            <w:pPr>
              <w:pStyle w:val="Normal6a"/>
            </w:pPr>
          </w:p>
        </w:tc>
        <w:tc>
          <w:tcPr>
            <w:tcW w:w="1076" w:type="dxa"/>
            <w:tcBorders>
              <w:top w:val="single" w:sz="4" w:space="0" w:color="auto"/>
              <w:left w:val="single" w:sz="4" w:space="0" w:color="auto"/>
              <w:bottom w:val="nil"/>
              <w:right w:val="single" w:sz="4" w:space="0" w:color="auto"/>
            </w:tcBorders>
          </w:tcPr>
          <w:p w:rsidR="00E15601" w:rsidRPr="006A14DF" w:rsidP="00DA45A8" w14:paraId="02E2B8E8" w14:textId="77777777">
            <w:pPr>
              <w:pStyle w:val="Normal6a"/>
            </w:pPr>
          </w:p>
        </w:tc>
        <w:tc>
          <w:tcPr>
            <w:tcW w:w="1701" w:type="dxa"/>
            <w:tcBorders>
              <w:top w:val="single" w:sz="4" w:space="0" w:color="auto"/>
              <w:left w:val="single" w:sz="4" w:space="0" w:color="auto"/>
              <w:bottom w:val="nil"/>
              <w:right w:val="single" w:sz="4" w:space="0" w:color="auto"/>
            </w:tcBorders>
          </w:tcPr>
          <w:p w:rsidR="00E15601" w:rsidRPr="006A14DF" w:rsidP="00DA45A8" w14:paraId="4EDC57B3" w14:textId="77777777">
            <w:pPr>
              <w:pStyle w:val="Normal6a"/>
            </w:pPr>
          </w:p>
        </w:tc>
        <w:tc>
          <w:tcPr>
            <w:tcW w:w="1418" w:type="dxa"/>
            <w:tcBorders>
              <w:top w:val="single" w:sz="4" w:space="0" w:color="auto"/>
              <w:left w:val="single" w:sz="4" w:space="0" w:color="auto"/>
              <w:bottom w:val="nil"/>
              <w:right w:val="single" w:sz="4" w:space="0" w:color="auto"/>
            </w:tcBorders>
          </w:tcPr>
          <w:p w:rsidR="00E15601" w:rsidRPr="006A14DF" w:rsidP="00DA45A8" w14:paraId="761D4970" w14:textId="77777777">
            <w:pPr>
              <w:pStyle w:val="Normal6a"/>
            </w:pPr>
          </w:p>
        </w:tc>
        <w:tc>
          <w:tcPr>
            <w:tcW w:w="2551" w:type="dxa"/>
            <w:gridSpan w:val="3"/>
            <w:tcBorders>
              <w:top w:val="single" w:sz="4" w:space="0" w:color="auto"/>
              <w:left w:val="single" w:sz="4" w:space="0" w:color="auto"/>
              <w:bottom w:val="nil"/>
              <w:right w:val="single" w:sz="4" w:space="0" w:color="auto"/>
            </w:tcBorders>
          </w:tcPr>
          <w:p w:rsidR="00E15601" w:rsidRPr="006A14DF" w:rsidP="00DA45A8" w14:paraId="5C97559B" w14:textId="77777777">
            <w:pPr>
              <w:pStyle w:val="Normal6a"/>
            </w:pPr>
          </w:p>
        </w:tc>
      </w:tr>
      <w:tr w14:paraId="66AEEFD6" w14:textId="77777777" w:rsidTr="006C2BF4">
        <w:tblPrEx>
          <w:tblW w:w="9497" w:type="dxa"/>
          <w:tblInd w:w="137" w:type="dxa"/>
          <w:tblLook w:val="04A0"/>
        </w:tblPrEx>
        <w:trPr>
          <w:trHeight w:val="375"/>
        </w:trPr>
        <w:tc>
          <w:tcPr>
            <w:tcW w:w="2081" w:type="dxa"/>
            <w:gridSpan w:val="2"/>
            <w:tcBorders>
              <w:top w:val="single" w:sz="4" w:space="0" w:color="auto"/>
              <w:left w:val="single" w:sz="4" w:space="0" w:color="auto"/>
              <w:bottom w:val="nil"/>
              <w:right w:val="single" w:sz="4" w:space="0" w:color="auto"/>
            </w:tcBorders>
            <w:hideMark/>
          </w:tcPr>
          <w:p w:rsidR="00E15601" w:rsidRPr="006A14DF" w:rsidP="00DA45A8" w14:paraId="2C98635F" w14:textId="77777777">
            <w:pPr>
              <w:pStyle w:val="Normal6a"/>
            </w:pPr>
            <w:r w:rsidRPr="006A14DF">
              <w:t>Emissioni dai freni in numero di particelle (PN)</w:t>
            </w:r>
          </w:p>
        </w:tc>
        <w:tc>
          <w:tcPr>
            <w:tcW w:w="670" w:type="dxa"/>
            <w:tcBorders>
              <w:top w:val="single" w:sz="4" w:space="0" w:color="auto"/>
              <w:left w:val="single" w:sz="4" w:space="0" w:color="auto"/>
              <w:bottom w:val="nil"/>
              <w:right w:val="single" w:sz="4" w:space="0" w:color="auto"/>
            </w:tcBorders>
          </w:tcPr>
          <w:p w:rsidR="00E15601" w:rsidRPr="006A14DF" w:rsidP="00DA45A8" w14:paraId="6D28F9B8" w14:textId="77777777">
            <w:pPr>
              <w:pStyle w:val="Normal6a"/>
            </w:pPr>
          </w:p>
        </w:tc>
        <w:tc>
          <w:tcPr>
            <w:tcW w:w="1076" w:type="dxa"/>
            <w:tcBorders>
              <w:top w:val="single" w:sz="4" w:space="0" w:color="auto"/>
              <w:left w:val="single" w:sz="4" w:space="0" w:color="auto"/>
              <w:bottom w:val="nil"/>
              <w:right w:val="single" w:sz="4" w:space="0" w:color="auto"/>
            </w:tcBorders>
          </w:tcPr>
          <w:p w:rsidR="00E15601" w:rsidRPr="006A14DF" w:rsidP="00DA45A8" w14:paraId="5800E940" w14:textId="77777777">
            <w:pPr>
              <w:pStyle w:val="Normal6a"/>
            </w:pPr>
          </w:p>
        </w:tc>
        <w:tc>
          <w:tcPr>
            <w:tcW w:w="1701" w:type="dxa"/>
            <w:tcBorders>
              <w:top w:val="single" w:sz="4" w:space="0" w:color="auto"/>
              <w:left w:val="single" w:sz="4" w:space="0" w:color="auto"/>
              <w:bottom w:val="nil"/>
              <w:right w:val="single" w:sz="4" w:space="0" w:color="auto"/>
            </w:tcBorders>
          </w:tcPr>
          <w:p w:rsidR="00E15601" w:rsidRPr="006A14DF" w:rsidP="00DA45A8" w14:paraId="36011B2F" w14:textId="77777777">
            <w:pPr>
              <w:pStyle w:val="Normal6a"/>
            </w:pPr>
          </w:p>
        </w:tc>
        <w:tc>
          <w:tcPr>
            <w:tcW w:w="1418" w:type="dxa"/>
            <w:tcBorders>
              <w:top w:val="single" w:sz="4" w:space="0" w:color="auto"/>
              <w:left w:val="single" w:sz="4" w:space="0" w:color="auto"/>
              <w:bottom w:val="nil"/>
              <w:right w:val="single" w:sz="4" w:space="0" w:color="auto"/>
            </w:tcBorders>
          </w:tcPr>
          <w:p w:rsidR="00E15601" w:rsidRPr="006A14DF" w:rsidP="00DA45A8" w14:paraId="637CB93B" w14:textId="77777777">
            <w:pPr>
              <w:pStyle w:val="Normal6a"/>
            </w:pPr>
          </w:p>
        </w:tc>
        <w:tc>
          <w:tcPr>
            <w:tcW w:w="2551" w:type="dxa"/>
            <w:gridSpan w:val="3"/>
            <w:tcBorders>
              <w:top w:val="single" w:sz="4" w:space="0" w:color="auto"/>
              <w:left w:val="single" w:sz="4" w:space="0" w:color="auto"/>
              <w:bottom w:val="nil"/>
              <w:right w:val="single" w:sz="4" w:space="0" w:color="auto"/>
            </w:tcBorders>
          </w:tcPr>
          <w:p w:rsidR="00E15601" w:rsidRPr="006A14DF" w:rsidP="00DA45A8" w14:paraId="42DB007F" w14:textId="77777777">
            <w:pPr>
              <w:pStyle w:val="Normal6a"/>
            </w:pPr>
          </w:p>
        </w:tc>
      </w:tr>
      <w:tr w14:paraId="3E6211F0" w14:textId="77777777" w:rsidTr="00906CC3">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E15601" w:rsidRPr="006A14DF" w:rsidP="00DA45A8" w14:paraId="6033CD91" w14:textId="77777777">
            <w:pPr>
              <w:pStyle w:val="Normal6a"/>
              <w:jc w:val="center"/>
            </w:pPr>
            <w:r w:rsidRPr="006A14DF">
              <w:t>Emendamento</w:t>
            </w:r>
          </w:p>
        </w:tc>
      </w:tr>
      <w:tr w14:paraId="48820510" w14:textId="77777777" w:rsidTr="00906CC3">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E15601" w:rsidRPr="006A14DF" w:rsidP="00DA45A8" w14:paraId="5356EAFE" w14:textId="77777777">
            <w:pPr>
              <w:pStyle w:val="Normal6a"/>
              <w:rPr>
                <w:i/>
              </w:rPr>
            </w:pPr>
            <w:r w:rsidRPr="006A14DF">
              <w:t>Tabella 7: limiti di emissione di particolato dai freni Euro 7 nel ciclo di guida standard applicabili a decorrere dal 1</w:t>
            </w:r>
            <w:r w:rsidRPr="006A14DF">
              <w:rPr>
                <w:vertAlign w:val="superscript"/>
              </w:rPr>
              <w:t>o</w:t>
            </w:r>
            <w:r w:rsidRPr="006A14DF">
              <w:t> gennaio 2030 e fino al 31 dicembre 2034 a seguito del riesame di cui all'articolo 18, paragrafo 5, mediante la tecnologia del gruppo propulsore (veicoli delle categorie M</w:t>
            </w:r>
            <w:r w:rsidRPr="006A14DF">
              <w:rPr>
                <w:vertAlign w:val="subscript"/>
              </w:rPr>
              <w:t>3</w:t>
            </w:r>
            <w:r w:rsidRPr="006A14DF">
              <w:t xml:space="preserve"> ed N</w:t>
            </w:r>
            <w:r w:rsidRPr="006A14DF">
              <w:rPr>
                <w:vertAlign w:val="subscript"/>
              </w:rPr>
              <w:t>3</w:t>
            </w:r>
            <w:r w:rsidRPr="006A14DF">
              <w:t>)</w:t>
            </w:r>
          </w:p>
        </w:tc>
      </w:tr>
      <w:tr w14:paraId="0358D3B1" w14:textId="77777777" w:rsidTr="006C2BF4">
        <w:tblPrEx>
          <w:tblW w:w="9497" w:type="dxa"/>
          <w:tblInd w:w="137" w:type="dxa"/>
          <w:tblLook w:val="04A0"/>
        </w:tblPrEx>
        <w:trPr>
          <w:trHeight w:val="802"/>
        </w:trPr>
        <w:tc>
          <w:tcPr>
            <w:tcW w:w="1529" w:type="dxa"/>
            <w:tcBorders>
              <w:top w:val="single" w:sz="4" w:space="0" w:color="auto"/>
              <w:left w:val="single" w:sz="4" w:space="0" w:color="auto"/>
              <w:bottom w:val="single" w:sz="4" w:space="0" w:color="auto"/>
              <w:right w:val="single" w:sz="4" w:space="0" w:color="auto"/>
            </w:tcBorders>
            <w:vAlign w:val="center"/>
            <w:hideMark/>
          </w:tcPr>
          <w:p w:rsidR="00E15601" w:rsidRPr="006A14DF" w:rsidP="00DA45A8" w14:paraId="3F091B24" w14:textId="77777777">
            <w:pPr>
              <w:pStyle w:val="Normal6a"/>
            </w:pPr>
            <w:r w:rsidRPr="006A14DF">
              <w:t>Limiti di emissione</w:t>
            </w:r>
          </w:p>
        </w:tc>
        <w:tc>
          <w:tcPr>
            <w:tcW w:w="7968" w:type="dxa"/>
            <w:gridSpan w:val="8"/>
            <w:tcBorders>
              <w:top w:val="single" w:sz="4" w:space="0" w:color="auto"/>
              <w:left w:val="single" w:sz="4" w:space="0" w:color="auto"/>
              <w:bottom w:val="single" w:sz="4" w:space="0" w:color="auto"/>
              <w:right w:val="single" w:sz="4" w:space="0" w:color="auto"/>
            </w:tcBorders>
            <w:vAlign w:val="center"/>
            <w:hideMark/>
          </w:tcPr>
          <w:p w:rsidR="00E15601" w:rsidRPr="006A14DF" w:rsidP="00DA45A8" w14:paraId="5B63163C" w14:textId="77777777">
            <w:pPr>
              <w:pStyle w:val="Normal6a"/>
            </w:pPr>
            <w:r w:rsidRPr="006A14DF">
              <w:t>Veicoli delle categorie M</w:t>
            </w:r>
            <w:r w:rsidRPr="006A14DF">
              <w:rPr>
                <w:vertAlign w:val="subscript"/>
              </w:rPr>
              <w:t>3</w:t>
            </w:r>
            <w:r w:rsidRPr="006A14DF">
              <w:t xml:space="preserve"> ed N</w:t>
            </w:r>
            <w:r w:rsidRPr="006A14DF">
              <w:rPr>
                <w:vertAlign w:val="subscript"/>
              </w:rPr>
              <w:t>3</w:t>
            </w:r>
          </w:p>
        </w:tc>
      </w:tr>
      <w:tr w14:paraId="7FEC4EB6" w14:textId="77777777" w:rsidTr="006C2BF4">
        <w:tblPrEx>
          <w:tblW w:w="9497" w:type="dxa"/>
          <w:tblInd w:w="137" w:type="dxa"/>
          <w:tblLook w:val="04A0"/>
        </w:tblPrEx>
        <w:trPr>
          <w:trHeight w:val="325"/>
        </w:trPr>
        <w:tc>
          <w:tcPr>
            <w:tcW w:w="1529" w:type="dxa"/>
            <w:tcBorders>
              <w:top w:val="single" w:sz="4" w:space="0" w:color="auto"/>
              <w:left w:val="single" w:sz="4" w:space="0" w:color="auto"/>
              <w:bottom w:val="single" w:sz="4" w:space="0" w:color="auto"/>
              <w:right w:val="single" w:sz="4" w:space="0" w:color="auto"/>
            </w:tcBorders>
            <w:hideMark/>
          </w:tcPr>
          <w:p w:rsidR="006C2BF4" w:rsidRPr="006A14DF" w:rsidP="00DA45A8" w14:paraId="01BDE341" w14:textId="77777777">
            <w:pPr>
              <w:pStyle w:val="Normal6a"/>
            </w:pPr>
            <w:r w:rsidRPr="006A14DF">
              <w:t xml:space="preserve">Tecnologia del </w:t>
            </w:r>
            <w:r w:rsidRPr="006A14DF">
              <w:t>gruppo propulsore</w:t>
            </w:r>
          </w:p>
        </w:tc>
        <w:tc>
          <w:tcPr>
            <w:tcW w:w="1222" w:type="dxa"/>
            <w:gridSpan w:val="2"/>
            <w:tcBorders>
              <w:top w:val="single" w:sz="4" w:space="0" w:color="auto"/>
              <w:left w:val="single" w:sz="4" w:space="0" w:color="auto"/>
              <w:bottom w:val="single" w:sz="4" w:space="0" w:color="auto"/>
              <w:right w:val="single" w:sz="4" w:space="0" w:color="auto"/>
            </w:tcBorders>
            <w:hideMark/>
          </w:tcPr>
          <w:p w:rsidR="006C2BF4" w:rsidRPr="006A14DF" w:rsidP="00DA45A8" w14:paraId="6CC3DFB2" w14:textId="77777777">
            <w:pPr>
              <w:pStyle w:val="Normal6a"/>
            </w:pPr>
            <w:r w:rsidRPr="006A14DF">
              <w:t>PEV</w:t>
            </w:r>
          </w:p>
        </w:tc>
        <w:tc>
          <w:tcPr>
            <w:tcW w:w="1076" w:type="dxa"/>
            <w:tcBorders>
              <w:top w:val="single" w:sz="4" w:space="0" w:color="auto"/>
              <w:left w:val="single" w:sz="4" w:space="0" w:color="auto"/>
              <w:bottom w:val="single" w:sz="4" w:space="0" w:color="auto"/>
              <w:right w:val="single" w:sz="4" w:space="0" w:color="auto"/>
            </w:tcBorders>
            <w:hideMark/>
          </w:tcPr>
          <w:p w:rsidR="006C2BF4" w:rsidRPr="006A14DF" w:rsidP="00DA45A8" w14:paraId="31699A84" w14:textId="77777777">
            <w:pPr>
              <w:pStyle w:val="Normal6a"/>
            </w:pPr>
            <w:r w:rsidRPr="006A14DF">
              <w:t>OVC-HEV</w:t>
            </w:r>
          </w:p>
        </w:tc>
        <w:tc>
          <w:tcPr>
            <w:tcW w:w="1701" w:type="dxa"/>
            <w:tcBorders>
              <w:top w:val="single" w:sz="4" w:space="0" w:color="auto"/>
              <w:left w:val="single" w:sz="4" w:space="0" w:color="auto"/>
              <w:bottom w:val="single" w:sz="4" w:space="0" w:color="auto"/>
              <w:right w:val="single" w:sz="4" w:space="0" w:color="auto"/>
            </w:tcBorders>
            <w:hideMark/>
          </w:tcPr>
          <w:p w:rsidR="006C2BF4" w:rsidRPr="006A14DF" w:rsidP="00DA45A8" w14:paraId="3B598542" w14:textId="77777777">
            <w:pPr>
              <w:pStyle w:val="Normal6a"/>
            </w:pPr>
            <w:r w:rsidRPr="006A14DF">
              <w:t>NOVC-HEV</w:t>
            </w:r>
          </w:p>
        </w:tc>
        <w:tc>
          <w:tcPr>
            <w:tcW w:w="1418" w:type="dxa"/>
            <w:tcBorders>
              <w:top w:val="single" w:sz="4" w:space="0" w:color="auto"/>
              <w:left w:val="single" w:sz="4" w:space="0" w:color="auto"/>
              <w:bottom w:val="single" w:sz="4" w:space="0" w:color="auto"/>
              <w:right w:val="single" w:sz="4" w:space="0" w:color="auto"/>
            </w:tcBorders>
            <w:hideMark/>
          </w:tcPr>
          <w:p w:rsidR="006C2BF4" w:rsidRPr="006A14DF" w:rsidP="00DA45A8" w14:paraId="7459FD81" w14:textId="77777777">
            <w:pPr>
              <w:pStyle w:val="Normal6a"/>
            </w:pPr>
            <w:r w:rsidRPr="006A14DF">
              <w:t>FCV/FCHV</w:t>
            </w:r>
          </w:p>
        </w:tc>
        <w:tc>
          <w:tcPr>
            <w:tcW w:w="1185" w:type="dxa"/>
            <w:tcBorders>
              <w:top w:val="single" w:sz="4" w:space="0" w:color="auto"/>
              <w:left w:val="single" w:sz="4" w:space="0" w:color="auto"/>
              <w:bottom w:val="single" w:sz="4" w:space="0" w:color="auto"/>
              <w:right w:val="single" w:sz="4" w:space="0" w:color="auto"/>
            </w:tcBorders>
            <w:hideMark/>
          </w:tcPr>
          <w:p w:rsidR="006C2BF4" w:rsidRPr="006A14DF" w:rsidP="00DA45A8" w14:paraId="3B5F3779" w14:textId="77777777">
            <w:pPr>
              <w:pStyle w:val="Normal6a"/>
            </w:pPr>
            <w:r w:rsidRPr="006A14DF">
              <w:t>ICEV</w:t>
            </w:r>
          </w:p>
        </w:tc>
        <w:tc>
          <w:tcPr>
            <w:tcW w:w="1366" w:type="dxa"/>
            <w:gridSpan w:val="2"/>
            <w:tcBorders>
              <w:top w:val="single" w:sz="4" w:space="0" w:color="auto"/>
              <w:left w:val="single" w:sz="4" w:space="0" w:color="auto"/>
              <w:bottom w:val="single" w:sz="4" w:space="0" w:color="auto"/>
              <w:right w:val="single" w:sz="4" w:space="0" w:color="auto"/>
            </w:tcBorders>
          </w:tcPr>
          <w:p w:rsidR="006C2BF4" w:rsidRPr="006A14DF" w:rsidP="00DA45A8" w14:paraId="4EDFEF4D" w14:textId="77777777">
            <w:pPr>
              <w:pStyle w:val="Normal6a"/>
            </w:pPr>
            <w:r w:rsidRPr="006A14DF">
              <w:rPr>
                <w:b/>
                <w:i/>
              </w:rPr>
              <w:t>VEEF</w:t>
            </w:r>
            <w:r w:rsidRPr="006A14DF">
              <w:t> </w:t>
            </w:r>
          </w:p>
        </w:tc>
      </w:tr>
      <w:tr w14:paraId="44FFD6E6" w14:textId="77777777" w:rsidTr="006C2BF4">
        <w:tblPrEx>
          <w:tblW w:w="9497" w:type="dxa"/>
          <w:tblInd w:w="137" w:type="dxa"/>
          <w:tblLook w:val="04A0"/>
        </w:tblPrEx>
        <w:trPr>
          <w:trHeight w:val="325"/>
        </w:trPr>
        <w:tc>
          <w:tcPr>
            <w:tcW w:w="1529" w:type="dxa"/>
            <w:tcBorders>
              <w:top w:val="single" w:sz="4" w:space="0" w:color="auto"/>
              <w:left w:val="single" w:sz="4" w:space="0" w:color="auto"/>
              <w:bottom w:val="single" w:sz="4" w:space="0" w:color="auto"/>
              <w:right w:val="single" w:sz="4" w:space="0" w:color="auto"/>
            </w:tcBorders>
            <w:hideMark/>
          </w:tcPr>
          <w:p w:rsidR="006C2BF4" w:rsidRPr="006A14DF" w:rsidP="00DA45A8" w14:paraId="279491FB" w14:textId="77777777">
            <w:pPr>
              <w:pStyle w:val="Normal6a"/>
            </w:pPr>
            <w:r w:rsidRPr="006A14DF">
              <w:t>Emissioni di particolato dai freni (PM</w:t>
            </w:r>
            <w:r w:rsidRPr="006A14DF">
              <w:rPr>
                <w:vertAlign w:val="subscript"/>
              </w:rPr>
              <w:t>10</w:t>
            </w:r>
            <w:r w:rsidRPr="006A14DF">
              <w:t>)</w:t>
            </w:r>
          </w:p>
        </w:tc>
        <w:tc>
          <w:tcPr>
            <w:tcW w:w="1222" w:type="dxa"/>
            <w:gridSpan w:val="2"/>
            <w:tcBorders>
              <w:top w:val="single" w:sz="4" w:space="0" w:color="auto"/>
              <w:left w:val="single" w:sz="4" w:space="0" w:color="auto"/>
              <w:bottom w:val="single" w:sz="4" w:space="0" w:color="auto"/>
              <w:right w:val="single" w:sz="4" w:space="0" w:color="auto"/>
            </w:tcBorders>
          </w:tcPr>
          <w:p w:rsidR="006C2BF4" w:rsidRPr="006A14DF" w:rsidP="00DA45A8" w14:paraId="09B11963" w14:textId="77777777">
            <w:pPr>
              <w:pStyle w:val="Normal6a"/>
            </w:pPr>
          </w:p>
        </w:tc>
        <w:tc>
          <w:tcPr>
            <w:tcW w:w="1076" w:type="dxa"/>
            <w:tcBorders>
              <w:top w:val="single" w:sz="4" w:space="0" w:color="auto"/>
              <w:left w:val="single" w:sz="4" w:space="0" w:color="auto"/>
              <w:bottom w:val="single" w:sz="4" w:space="0" w:color="auto"/>
              <w:right w:val="single" w:sz="4" w:space="0" w:color="auto"/>
            </w:tcBorders>
          </w:tcPr>
          <w:p w:rsidR="006C2BF4" w:rsidRPr="006A14DF" w:rsidP="00DA45A8" w14:paraId="6A279E37" w14:textId="77777777">
            <w:pPr>
              <w:pStyle w:val="Normal6a"/>
            </w:pPr>
          </w:p>
        </w:tc>
        <w:tc>
          <w:tcPr>
            <w:tcW w:w="1701" w:type="dxa"/>
            <w:tcBorders>
              <w:top w:val="single" w:sz="4" w:space="0" w:color="auto"/>
              <w:left w:val="single" w:sz="4" w:space="0" w:color="auto"/>
              <w:bottom w:val="single" w:sz="4" w:space="0" w:color="auto"/>
              <w:right w:val="single" w:sz="4" w:space="0" w:color="auto"/>
            </w:tcBorders>
          </w:tcPr>
          <w:p w:rsidR="006C2BF4" w:rsidRPr="006A14DF" w:rsidP="00DA45A8" w14:paraId="0CED871D" w14:textId="77777777">
            <w:pPr>
              <w:pStyle w:val="Normal6a"/>
            </w:pPr>
          </w:p>
        </w:tc>
        <w:tc>
          <w:tcPr>
            <w:tcW w:w="1418" w:type="dxa"/>
            <w:tcBorders>
              <w:top w:val="single" w:sz="4" w:space="0" w:color="auto"/>
              <w:left w:val="single" w:sz="4" w:space="0" w:color="auto"/>
              <w:bottom w:val="single" w:sz="4" w:space="0" w:color="auto"/>
              <w:right w:val="single" w:sz="4" w:space="0" w:color="auto"/>
            </w:tcBorders>
          </w:tcPr>
          <w:p w:rsidR="006C2BF4" w:rsidRPr="006A14DF" w:rsidP="00DA45A8" w14:paraId="0F6522EE" w14:textId="77777777">
            <w:pPr>
              <w:pStyle w:val="Normal6a"/>
            </w:pPr>
          </w:p>
        </w:tc>
        <w:tc>
          <w:tcPr>
            <w:tcW w:w="1185" w:type="dxa"/>
            <w:tcBorders>
              <w:top w:val="single" w:sz="4" w:space="0" w:color="auto"/>
              <w:left w:val="single" w:sz="4" w:space="0" w:color="auto"/>
              <w:bottom w:val="single" w:sz="4" w:space="0" w:color="auto"/>
              <w:right w:val="single" w:sz="4" w:space="0" w:color="auto"/>
            </w:tcBorders>
          </w:tcPr>
          <w:p w:rsidR="006C2BF4" w:rsidRPr="006A14DF" w:rsidP="00DA45A8" w14:paraId="35F9AB33" w14:textId="77777777">
            <w:pPr>
              <w:pStyle w:val="Normal6a"/>
            </w:pPr>
          </w:p>
        </w:tc>
        <w:tc>
          <w:tcPr>
            <w:tcW w:w="1366" w:type="dxa"/>
            <w:gridSpan w:val="2"/>
            <w:tcBorders>
              <w:top w:val="single" w:sz="4" w:space="0" w:color="auto"/>
              <w:left w:val="single" w:sz="4" w:space="0" w:color="auto"/>
              <w:bottom w:val="single" w:sz="4" w:space="0" w:color="auto"/>
              <w:right w:val="single" w:sz="4" w:space="0" w:color="auto"/>
            </w:tcBorders>
          </w:tcPr>
          <w:p w:rsidR="006C2BF4" w:rsidRPr="006A14DF" w:rsidP="00DA45A8" w14:paraId="462999D8" w14:textId="77777777">
            <w:pPr>
              <w:pStyle w:val="Normal6a"/>
            </w:pPr>
          </w:p>
        </w:tc>
      </w:tr>
      <w:tr w14:paraId="480F713B" w14:textId="77777777" w:rsidTr="006C2BF4">
        <w:tblPrEx>
          <w:tblW w:w="9497" w:type="dxa"/>
          <w:tblInd w:w="137" w:type="dxa"/>
          <w:tblLook w:val="04A0"/>
        </w:tblPrEx>
        <w:trPr>
          <w:trHeight w:val="325"/>
        </w:trPr>
        <w:tc>
          <w:tcPr>
            <w:tcW w:w="1529" w:type="dxa"/>
            <w:tcBorders>
              <w:top w:val="single" w:sz="4" w:space="0" w:color="auto"/>
              <w:left w:val="single" w:sz="4" w:space="0" w:color="auto"/>
              <w:bottom w:val="single" w:sz="4" w:space="0" w:color="auto"/>
              <w:right w:val="single" w:sz="4" w:space="0" w:color="auto"/>
            </w:tcBorders>
            <w:hideMark/>
          </w:tcPr>
          <w:p w:rsidR="006C2BF4" w:rsidRPr="006A14DF" w:rsidP="00DA45A8" w14:paraId="25E410D2" w14:textId="77777777">
            <w:pPr>
              <w:pStyle w:val="Normal6a"/>
            </w:pPr>
            <w:r w:rsidRPr="006A14DF">
              <w:t>Emissioni dai freni in numero di particelle (PN)</w:t>
            </w:r>
          </w:p>
        </w:tc>
        <w:tc>
          <w:tcPr>
            <w:tcW w:w="1222" w:type="dxa"/>
            <w:gridSpan w:val="2"/>
            <w:tcBorders>
              <w:top w:val="single" w:sz="4" w:space="0" w:color="auto"/>
              <w:left w:val="single" w:sz="4" w:space="0" w:color="auto"/>
              <w:bottom w:val="single" w:sz="4" w:space="0" w:color="auto"/>
              <w:right w:val="single" w:sz="4" w:space="0" w:color="auto"/>
            </w:tcBorders>
          </w:tcPr>
          <w:p w:rsidR="006C2BF4" w:rsidRPr="006A14DF" w:rsidP="00DA45A8" w14:paraId="396604E8" w14:textId="77777777">
            <w:pPr>
              <w:pStyle w:val="Normal6a"/>
            </w:pPr>
          </w:p>
        </w:tc>
        <w:tc>
          <w:tcPr>
            <w:tcW w:w="1076" w:type="dxa"/>
            <w:tcBorders>
              <w:top w:val="single" w:sz="4" w:space="0" w:color="auto"/>
              <w:left w:val="single" w:sz="4" w:space="0" w:color="auto"/>
              <w:bottom w:val="single" w:sz="4" w:space="0" w:color="auto"/>
              <w:right w:val="single" w:sz="4" w:space="0" w:color="auto"/>
            </w:tcBorders>
          </w:tcPr>
          <w:p w:rsidR="006C2BF4" w:rsidRPr="006A14DF" w:rsidP="00DA45A8" w14:paraId="19D7101A" w14:textId="77777777">
            <w:pPr>
              <w:pStyle w:val="Normal6a"/>
            </w:pPr>
          </w:p>
        </w:tc>
        <w:tc>
          <w:tcPr>
            <w:tcW w:w="1701" w:type="dxa"/>
            <w:tcBorders>
              <w:top w:val="single" w:sz="4" w:space="0" w:color="auto"/>
              <w:left w:val="single" w:sz="4" w:space="0" w:color="auto"/>
              <w:bottom w:val="single" w:sz="4" w:space="0" w:color="auto"/>
              <w:right w:val="single" w:sz="4" w:space="0" w:color="auto"/>
            </w:tcBorders>
          </w:tcPr>
          <w:p w:rsidR="006C2BF4" w:rsidRPr="006A14DF" w:rsidP="00DA45A8" w14:paraId="6A91646C" w14:textId="77777777">
            <w:pPr>
              <w:pStyle w:val="Normal6a"/>
            </w:pPr>
          </w:p>
        </w:tc>
        <w:tc>
          <w:tcPr>
            <w:tcW w:w="1418" w:type="dxa"/>
            <w:tcBorders>
              <w:top w:val="single" w:sz="4" w:space="0" w:color="auto"/>
              <w:left w:val="single" w:sz="4" w:space="0" w:color="auto"/>
              <w:bottom w:val="single" w:sz="4" w:space="0" w:color="auto"/>
              <w:right w:val="single" w:sz="4" w:space="0" w:color="auto"/>
            </w:tcBorders>
          </w:tcPr>
          <w:p w:rsidR="006C2BF4" w:rsidRPr="006A14DF" w:rsidP="00DA45A8" w14:paraId="66C67F2A" w14:textId="77777777">
            <w:pPr>
              <w:pStyle w:val="Normal6a"/>
            </w:pPr>
          </w:p>
        </w:tc>
        <w:tc>
          <w:tcPr>
            <w:tcW w:w="1276" w:type="dxa"/>
            <w:gridSpan w:val="2"/>
            <w:tcBorders>
              <w:top w:val="single" w:sz="4" w:space="0" w:color="auto"/>
              <w:left w:val="single" w:sz="4" w:space="0" w:color="auto"/>
              <w:bottom w:val="single" w:sz="4" w:space="0" w:color="auto"/>
              <w:right w:val="single" w:sz="4" w:space="0" w:color="auto"/>
            </w:tcBorders>
          </w:tcPr>
          <w:p w:rsidR="006C2BF4" w:rsidRPr="006A14DF" w:rsidP="00DA45A8" w14:paraId="680958BB" w14:textId="77777777">
            <w:pPr>
              <w:pStyle w:val="Normal6a"/>
            </w:pPr>
          </w:p>
        </w:tc>
        <w:tc>
          <w:tcPr>
            <w:tcW w:w="1275" w:type="dxa"/>
            <w:tcBorders>
              <w:top w:val="single" w:sz="4" w:space="0" w:color="auto"/>
              <w:left w:val="single" w:sz="4" w:space="0" w:color="auto"/>
              <w:bottom w:val="single" w:sz="4" w:space="0" w:color="auto"/>
              <w:right w:val="single" w:sz="4" w:space="0" w:color="auto"/>
            </w:tcBorders>
          </w:tcPr>
          <w:p w:rsidR="006C2BF4" w:rsidRPr="006A14DF" w:rsidP="00DA45A8" w14:paraId="499DDC0B" w14:textId="77777777">
            <w:pPr>
              <w:pStyle w:val="Normal6a"/>
            </w:pPr>
          </w:p>
        </w:tc>
      </w:tr>
    </w:tbl>
    <w:p w:rsidR="00D55A9B" w:rsidRPr="006A14DF" w:rsidP="00D55A9B" w14:paraId="1377B91B" w14:textId="77777777">
      <w:pPr>
        <w:pStyle w:val="AmOrLang"/>
      </w:pPr>
      <w:r w:rsidRPr="006A14DF">
        <w:t>Or.</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7304FE06" w14:textId="77777777">
      <w:r w:rsidRPr="006A14DF">
        <w:rPr>
          <w:rStyle w:val="HideTWBExt"/>
          <w:noProof w:val="0"/>
        </w:rPr>
        <w:t>&lt;/Amend&gt;</w:t>
      </w:r>
    </w:p>
    <w:p w:rsidR="003D31B3" w:rsidRPr="006A14DF" w:rsidP="003D31B3" w14:paraId="21921562"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299</w:t>
      </w:r>
      <w:r w:rsidRPr="006A14DF">
        <w:rPr>
          <w:rStyle w:val="HideTWBExt"/>
          <w:b w:val="0"/>
          <w:noProof w:val="0"/>
        </w:rPr>
        <w:t>&lt;/NumAm&gt;</w:t>
      </w:r>
    </w:p>
    <w:p w:rsidR="003D31B3" w:rsidRPr="006A14DF" w:rsidP="003D31B3" w14:paraId="7C4B04F9" w14:textId="77777777">
      <w:pPr>
        <w:pStyle w:val="NormalBold"/>
      </w:pPr>
      <w:r w:rsidRPr="006A14DF">
        <w:rPr>
          <w:rStyle w:val="HideTWBExt"/>
          <w:b w:val="0"/>
          <w:noProof w:val="0"/>
        </w:rPr>
        <w:t>&lt;RepeatBlock-By&gt;&lt;Members&gt;</w:t>
      </w:r>
      <w:r w:rsidRPr="006A14DF">
        <w:t>Kateřina Konečná</w:t>
      </w:r>
      <w:r w:rsidRPr="006A14DF">
        <w:rPr>
          <w:rStyle w:val="HideTWBExt"/>
          <w:b w:val="0"/>
          <w:noProof w:val="0"/>
        </w:rPr>
        <w:t>&lt;/Members&gt;</w:t>
      </w:r>
    </w:p>
    <w:p w:rsidR="003D31B3" w:rsidRPr="006A14DF" w:rsidP="003D31B3" w14:paraId="650AC362" w14:textId="77777777">
      <w:pPr>
        <w:rPr>
          <w:rStyle w:val="HideTWBExt"/>
          <w:noProof w:val="0"/>
        </w:rPr>
      </w:pPr>
      <w:r w:rsidRPr="006A14DF">
        <w:rPr>
          <w:rStyle w:val="HideTWBExt"/>
          <w:noProof w:val="0"/>
        </w:rPr>
        <w:t>&lt;/RepeatBlock-By&gt;</w:t>
      </w:r>
    </w:p>
    <w:p w:rsidR="003D31B3" w:rsidRPr="006A14DF" w:rsidP="003D31B3" w14:paraId="68F67B6A"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52E9722A"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60CD9B3C"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3D31B3" w14:paraId="4AC92ECE" w14:textId="77777777">
      <w:pPr>
        <w:pStyle w:val="NormalBold"/>
      </w:pPr>
      <w:r w:rsidRPr="006A14DF">
        <w:rPr>
          <w:rStyle w:val="HideTWBExt"/>
          <w:b w:val="0"/>
          <w:noProof w:val="0"/>
        </w:rPr>
        <w:t>&lt;Article2&gt;</w:t>
      </w:r>
      <w:r w:rsidRPr="006A14DF">
        <w:rPr>
          <w:b w:val="0"/>
        </w:rPr>
        <w:t>Allegato I – tabella 7</w:t>
      </w:r>
      <w:r w:rsidRPr="006A14DF">
        <w:rPr>
          <w:rStyle w:val="HideTWBExt"/>
          <w:b w:val="0"/>
          <w:noProof w:val="0"/>
        </w:rPr>
        <w:t>&lt;/Article2&gt;</w:t>
      </w:r>
    </w:p>
    <w:tbl>
      <w:tblPr>
        <w:tblW w:w="9497" w:type="dxa"/>
        <w:tblInd w:w="137" w:type="dxa"/>
        <w:tblLook w:val="04A0"/>
      </w:tblPr>
      <w:tblGrid>
        <w:gridCol w:w="2178"/>
        <w:gridCol w:w="90"/>
        <w:gridCol w:w="1400"/>
        <w:gridCol w:w="18"/>
        <w:gridCol w:w="1417"/>
        <w:gridCol w:w="1620"/>
        <w:gridCol w:w="1507"/>
        <w:gridCol w:w="1267"/>
      </w:tblGrid>
      <w:tr w14:paraId="05E24FF1" w14:textId="77777777" w:rsidTr="004E6425">
        <w:tblPrEx>
          <w:tblW w:w="9497" w:type="dxa"/>
          <w:tblInd w:w="137" w:type="dxa"/>
          <w:tblLook w:val="04A0"/>
        </w:tblPrEx>
        <w:trPr>
          <w:trHeight w:val="2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23155ECB" w14:textId="77777777">
            <w:pPr>
              <w:pStyle w:val="Normal6a"/>
              <w:jc w:val="center"/>
              <w:rPr>
                <w:b/>
              </w:rPr>
            </w:pPr>
            <w:r w:rsidRPr="006A14DF">
              <w:t>Testo in vigore</w:t>
            </w:r>
          </w:p>
        </w:tc>
      </w:tr>
      <w:tr w14:paraId="5D7421FE" w14:textId="77777777" w:rsidTr="004E6425">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56217AE2" w14:textId="77777777">
            <w:pPr>
              <w:pStyle w:val="Normal6a"/>
              <w:rPr>
                <w:i/>
              </w:rPr>
            </w:pPr>
            <w:r w:rsidRPr="006A14DF">
              <w:t xml:space="preserve">Tabella 7: limiti di emissione di particolato dai freni Euro 7 nel ciclo di guida standard applicabili a decorrere dal </w:t>
            </w:r>
            <w:r w:rsidRPr="006A14DF">
              <w:rPr>
                <w:b/>
                <w:i/>
              </w:rPr>
              <w:t>1</w:t>
            </w:r>
            <w:r w:rsidRPr="006A14DF">
              <w:rPr>
                <w:b/>
                <w:i/>
                <w:vertAlign w:val="superscript"/>
              </w:rPr>
              <w:t>o</w:t>
            </w:r>
            <w:r w:rsidRPr="006A14DF">
              <w:rPr>
                <w:b/>
                <w:i/>
              </w:rPr>
              <w:t> gennaio 2030 e fino al 31 dicembre</w:t>
            </w:r>
            <w:r w:rsidRPr="006A14DF">
              <w:t xml:space="preserve"> 2034 </w:t>
            </w:r>
            <w:r w:rsidRPr="006A14DF">
              <w:rPr>
                <w:b/>
                <w:i/>
              </w:rPr>
              <w:t xml:space="preserve">a seguito del riesame di cui all'articolo 18, </w:t>
            </w:r>
            <w:r w:rsidRPr="006A14DF">
              <w:rPr>
                <w:b/>
                <w:i/>
              </w:rPr>
              <w:t>paragrafo 5,</w:t>
            </w:r>
            <w:r w:rsidRPr="006A14DF">
              <w:t xml:space="preserve"> mediante la tecnologia del gruppo propulsore </w:t>
            </w:r>
            <w:r w:rsidRPr="006A14DF">
              <w:rPr>
                <w:b/>
                <w:i/>
                <w:iCs/>
              </w:rPr>
              <w:t>(veicoli delle categorie M</w:t>
            </w:r>
            <w:r w:rsidRPr="006A14DF">
              <w:rPr>
                <w:b/>
                <w:i/>
                <w:iCs/>
                <w:vertAlign w:val="subscript"/>
              </w:rPr>
              <w:t>3</w:t>
            </w:r>
            <w:r w:rsidRPr="006A14DF">
              <w:rPr>
                <w:b/>
                <w:i/>
                <w:iCs/>
              </w:rPr>
              <w:t xml:space="preserve"> ed N</w:t>
            </w:r>
            <w:r w:rsidRPr="006A14DF">
              <w:rPr>
                <w:b/>
                <w:i/>
                <w:iCs/>
                <w:vertAlign w:val="subscript"/>
              </w:rPr>
              <w:t>3</w:t>
            </w:r>
            <w:r w:rsidRPr="006A14DF">
              <w:rPr>
                <w:b/>
                <w:i/>
                <w:iCs/>
              </w:rPr>
              <w:t>)</w:t>
            </w:r>
          </w:p>
        </w:tc>
      </w:tr>
      <w:tr w14:paraId="71894664" w14:textId="77777777" w:rsidTr="00B86E7A">
        <w:tblPrEx>
          <w:tblW w:w="9497" w:type="dxa"/>
          <w:tblInd w:w="137" w:type="dxa"/>
          <w:tblLook w:val="04A0"/>
        </w:tblPrEx>
        <w:trPr>
          <w:trHeight w:val="745"/>
        </w:trPr>
        <w:tc>
          <w:tcPr>
            <w:tcW w:w="2178" w:type="dxa"/>
            <w:tcBorders>
              <w:top w:val="single" w:sz="4" w:space="0" w:color="auto"/>
              <w:left w:val="single" w:sz="4" w:space="0" w:color="auto"/>
              <w:bottom w:val="nil"/>
              <w:right w:val="single" w:sz="4" w:space="0" w:color="auto"/>
            </w:tcBorders>
            <w:vAlign w:val="center"/>
            <w:hideMark/>
          </w:tcPr>
          <w:p w:rsidR="003D31B3" w:rsidRPr="006A14DF" w:rsidP="00DA45A8" w14:paraId="4B48EAB5" w14:textId="77777777">
            <w:pPr>
              <w:pStyle w:val="Normal6a"/>
            </w:pPr>
            <w:r w:rsidRPr="006A14DF">
              <w:t>Limiti di emissione</w:t>
            </w:r>
          </w:p>
        </w:tc>
        <w:tc>
          <w:tcPr>
            <w:tcW w:w="7319" w:type="dxa"/>
            <w:gridSpan w:val="7"/>
            <w:tcBorders>
              <w:top w:val="single" w:sz="4" w:space="0" w:color="auto"/>
              <w:left w:val="single" w:sz="4" w:space="0" w:color="auto"/>
              <w:bottom w:val="nil"/>
              <w:right w:val="single" w:sz="4" w:space="0" w:color="auto"/>
            </w:tcBorders>
            <w:vAlign w:val="center"/>
            <w:hideMark/>
          </w:tcPr>
          <w:p w:rsidR="003D31B3" w:rsidRPr="006A14DF" w:rsidP="00DA45A8" w14:paraId="47610F00" w14:textId="77777777">
            <w:pPr>
              <w:pStyle w:val="Normal6a"/>
            </w:pPr>
            <w:r w:rsidRPr="006A14DF">
              <w:t>Veicoli delle categorie M</w:t>
            </w:r>
            <w:r w:rsidRPr="006A14DF">
              <w:rPr>
                <w:vertAlign w:val="subscript"/>
              </w:rPr>
              <w:t>3</w:t>
            </w:r>
            <w:r w:rsidRPr="006A14DF">
              <w:t xml:space="preserve"> ed N</w:t>
            </w:r>
            <w:r w:rsidRPr="006A14DF">
              <w:rPr>
                <w:vertAlign w:val="subscript"/>
              </w:rPr>
              <w:t>3</w:t>
            </w:r>
          </w:p>
        </w:tc>
      </w:tr>
      <w:tr w14:paraId="2C25BCA8" w14:textId="77777777" w:rsidTr="00B86E7A">
        <w:tblPrEx>
          <w:tblW w:w="9497" w:type="dxa"/>
          <w:tblInd w:w="137" w:type="dxa"/>
          <w:tblLook w:val="04A0"/>
        </w:tblPrEx>
        <w:trPr>
          <w:trHeight w:val="375"/>
        </w:trPr>
        <w:tc>
          <w:tcPr>
            <w:tcW w:w="2178" w:type="dxa"/>
            <w:tcBorders>
              <w:top w:val="single" w:sz="4" w:space="0" w:color="auto"/>
              <w:left w:val="single" w:sz="4" w:space="0" w:color="auto"/>
              <w:bottom w:val="nil"/>
              <w:right w:val="single" w:sz="4" w:space="0" w:color="auto"/>
            </w:tcBorders>
            <w:hideMark/>
          </w:tcPr>
          <w:p w:rsidR="003D31B3" w:rsidRPr="006A14DF" w:rsidP="00DA45A8" w14:paraId="3A5E70E6" w14:textId="77777777">
            <w:pPr>
              <w:pStyle w:val="Normal6a"/>
            </w:pPr>
            <w:r w:rsidRPr="006A14DF">
              <w:t>Tecnologia del gruppo propulsore</w:t>
            </w:r>
          </w:p>
        </w:tc>
        <w:tc>
          <w:tcPr>
            <w:tcW w:w="1490" w:type="dxa"/>
            <w:gridSpan w:val="2"/>
            <w:tcBorders>
              <w:top w:val="single" w:sz="4" w:space="0" w:color="auto"/>
              <w:left w:val="single" w:sz="4" w:space="0" w:color="auto"/>
              <w:bottom w:val="nil"/>
              <w:right w:val="single" w:sz="4" w:space="0" w:color="auto"/>
            </w:tcBorders>
            <w:hideMark/>
          </w:tcPr>
          <w:p w:rsidR="003D31B3" w:rsidRPr="006A14DF" w:rsidP="00DA45A8" w14:paraId="541E0A16" w14:textId="77777777">
            <w:pPr>
              <w:pStyle w:val="Normal6a"/>
            </w:pPr>
            <w:r w:rsidRPr="006A14DF">
              <w:t>PEV</w:t>
            </w:r>
          </w:p>
        </w:tc>
        <w:tc>
          <w:tcPr>
            <w:tcW w:w="1435" w:type="dxa"/>
            <w:gridSpan w:val="2"/>
            <w:tcBorders>
              <w:top w:val="single" w:sz="4" w:space="0" w:color="auto"/>
              <w:left w:val="single" w:sz="4" w:space="0" w:color="auto"/>
              <w:bottom w:val="nil"/>
              <w:right w:val="single" w:sz="4" w:space="0" w:color="auto"/>
            </w:tcBorders>
            <w:hideMark/>
          </w:tcPr>
          <w:p w:rsidR="003D31B3" w:rsidRPr="006A14DF" w:rsidP="00DA45A8" w14:paraId="1F75C25D" w14:textId="77777777">
            <w:pPr>
              <w:pStyle w:val="Normal6a"/>
            </w:pPr>
            <w:r w:rsidRPr="006A14DF">
              <w:t>OVC-HEV</w:t>
            </w:r>
          </w:p>
        </w:tc>
        <w:tc>
          <w:tcPr>
            <w:tcW w:w="1620" w:type="dxa"/>
            <w:tcBorders>
              <w:top w:val="single" w:sz="4" w:space="0" w:color="auto"/>
              <w:left w:val="single" w:sz="4" w:space="0" w:color="auto"/>
              <w:bottom w:val="nil"/>
              <w:right w:val="single" w:sz="4" w:space="0" w:color="auto"/>
            </w:tcBorders>
            <w:hideMark/>
          </w:tcPr>
          <w:p w:rsidR="003D31B3" w:rsidRPr="006A14DF" w:rsidP="00DA45A8" w14:paraId="03AE317F" w14:textId="77777777">
            <w:pPr>
              <w:pStyle w:val="Normal6a"/>
            </w:pPr>
            <w:r w:rsidRPr="006A14DF">
              <w:t>NOVC-HEV</w:t>
            </w:r>
          </w:p>
        </w:tc>
        <w:tc>
          <w:tcPr>
            <w:tcW w:w="1507" w:type="dxa"/>
            <w:tcBorders>
              <w:top w:val="single" w:sz="4" w:space="0" w:color="auto"/>
              <w:left w:val="single" w:sz="4" w:space="0" w:color="auto"/>
              <w:bottom w:val="nil"/>
              <w:right w:val="single" w:sz="4" w:space="0" w:color="auto"/>
            </w:tcBorders>
            <w:hideMark/>
          </w:tcPr>
          <w:p w:rsidR="003D31B3" w:rsidRPr="006A14DF" w:rsidP="00DA45A8" w14:paraId="4CAD8218" w14:textId="77777777">
            <w:pPr>
              <w:pStyle w:val="Normal6a"/>
            </w:pPr>
            <w:r w:rsidRPr="006A14DF">
              <w:t>FCV/FCHV</w:t>
            </w:r>
          </w:p>
        </w:tc>
        <w:tc>
          <w:tcPr>
            <w:tcW w:w="1267" w:type="dxa"/>
            <w:tcBorders>
              <w:top w:val="single" w:sz="4" w:space="0" w:color="auto"/>
              <w:left w:val="single" w:sz="4" w:space="0" w:color="auto"/>
              <w:bottom w:val="nil"/>
              <w:right w:val="single" w:sz="4" w:space="0" w:color="auto"/>
            </w:tcBorders>
            <w:hideMark/>
          </w:tcPr>
          <w:p w:rsidR="003D31B3" w:rsidRPr="006A14DF" w:rsidP="00DA45A8" w14:paraId="3764ABF6" w14:textId="77777777">
            <w:pPr>
              <w:pStyle w:val="Normal6a"/>
            </w:pPr>
            <w:r w:rsidRPr="006A14DF">
              <w:t>ICEV</w:t>
            </w:r>
          </w:p>
        </w:tc>
      </w:tr>
      <w:tr w14:paraId="41C3C3FA" w14:textId="77777777" w:rsidTr="00B86E7A">
        <w:tblPrEx>
          <w:tblW w:w="9497" w:type="dxa"/>
          <w:tblInd w:w="137" w:type="dxa"/>
          <w:tblLook w:val="04A0"/>
        </w:tblPrEx>
        <w:trPr>
          <w:trHeight w:val="375"/>
        </w:trPr>
        <w:tc>
          <w:tcPr>
            <w:tcW w:w="2178" w:type="dxa"/>
            <w:tcBorders>
              <w:top w:val="single" w:sz="4" w:space="0" w:color="auto"/>
              <w:left w:val="single" w:sz="4" w:space="0" w:color="auto"/>
              <w:bottom w:val="nil"/>
              <w:right w:val="single" w:sz="4" w:space="0" w:color="auto"/>
            </w:tcBorders>
            <w:hideMark/>
          </w:tcPr>
          <w:p w:rsidR="003D31B3" w:rsidRPr="006A14DF" w:rsidP="00DA45A8" w14:paraId="3EC34D07" w14:textId="77777777">
            <w:pPr>
              <w:pStyle w:val="Normal6a"/>
            </w:pPr>
            <w:r w:rsidRPr="006A14DF">
              <w:t xml:space="preserve">Emissioni di particolato dai freni </w:t>
            </w:r>
            <w:r w:rsidRPr="006A14DF">
              <w:t>(PM</w:t>
            </w:r>
            <w:r w:rsidRPr="006A14DF">
              <w:rPr>
                <w:vertAlign w:val="subscript"/>
              </w:rPr>
              <w:t>10</w:t>
            </w:r>
            <w:r w:rsidRPr="006A14DF">
              <w:t>)</w:t>
            </w:r>
          </w:p>
        </w:tc>
        <w:tc>
          <w:tcPr>
            <w:tcW w:w="1490" w:type="dxa"/>
            <w:gridSpan w:val="2"/>
            <w:tcBorders>
              <w:top w:val="single" w:sz="4" w:space="0" w:color="auto"/>
              <w:left w:val="single" w:sz="4" w:space="0" w:color="auto"/>
              <w:bottom w:val="nil"/>
              <w:right w:val="single" w:sz="4" w:space="0" w:color="auto"/>
            </w:tcBorders>
          </w:tcPr>
          <w:p w:rsidR="003D31B3" w:rsidRPr="006A14DF" w:rsidP="00DA45A8" w14:paraId="656ED0C5" w14:textId="77777777">
            <w:pPr>
              <w:pStyle w:val="Normal6a"/>
            </w:pPr>
          </w:p>
        </w:tc>
        <w:tc>
          <w:tcPr>
            <w:tcW w:w="1435" w:type="dxa"/>
            <w:gridSpan w:val="2"/>
            <w:tcBorders>
              <w:top w:val="single" w:sz="4" w:space="0" w:color="auto"/>
              <w:left w:val="single" w:sz="4" w:space="0" w:color="auto"/>
              <w:bottom w:val="nil"/>
              <w:right w:val="single" w:sz="4" w:space="0" w:color="auto"/>
            </w:tcBorders>
          </w:tcPr>
          <w:p w:rsidR="003D31B3" w:rsidRPr="006A14DF" w:rsidP="00DA45A8" w14:paraId="674BFD7D" w14:textId="77777777">
            <w:pPr>
              <w:pStyle w:val="Normal6a"/>
            </w:pPr>
          </w:p>
        </w:tc>
        <w:tc>
          <w:tcPr>
            <w:tcW w:w="1620" w:type="dxa"/>
            <w:tcBorders>
              <w:top w:val="single" w:sz="4" w:space="0" w:color="auto"/>
              <w:left w:val="single" w:sz="4" w:space="0" w:color="auto"/>
              <w:bottom w:val="nil"/>
              <w:right w:val="single" w:sz="4" w:space="0" w:color="auto"/>
            </w:tcBorders>
          </w:tcPr>
          <w:p w:rsidR="003D31B3" w:rsidRPr="006A14DF" w:rsidP="00DA45A8" w14:paraId="6948A223" w14:textId="77777777">
            <w:pPr>
              <w:pStyle w:val="Normal6a"/>
            </w:pPr>
          </w:p>
        </w:tc>
        <w:tc>
          <w:tcPr>
            <w:tcW w:w="1507" w:type="dxa"/>
            <w:tcBorders>
              <w:top w:val="single" w:sz="4" w:space="0" w:color="auto"/>
              <w:left w:val="single" w:sz="4" w:space="0" w:color="auto"/>
              <w:bottom w:val="nil"/>
              <w:right w:val="single" w:sz="4" w:space="0" w:color="auto"/>
            </w:tcBorders>
          </w:tcPr>
          <w:p w:rsidR="003D31B3" w:rsidRPr="006A14DF" w:rsidP="00DA45A8" w14:paraId="228110FA" w14:textId="77777777">
            <w:pPr>
              <w:pStyle w:val="Normal6a"/>
            </w:pPr>
          </w:p>
        </w:tc>
        <w:tc>
          <w:tcPr>
            <w:tcW w:w="1267" w:type="dxa"/>
            <w:tcBorders>
              <w:top w:val="single" w:sz="4" w:space="0" w:color="auto"/>
              <w:left w:val="single" w:sz="4" w:space="0" w:color="auto"/>
              <w:bottom w:val="nil"/>
              <w:right w:val="single" w:sz="4" w:space="0" w:color="auto"/>
            </w:tcBorders>
          </w:tcPr>
          <w:p w:rsidR="003D31B3" w:rsidRPr="006A14DF" w:rsidP="00DA45A8" w14:paraId="4C750EC0" w14:textId="77777777">
            <w:pPr>
              <w:pStyle w:val="Normal6a"/>
            </w:pPr>
          </w:p>
        </w:tc>
      </w:tr>
      <w:tr w14:paraId="6A495D07" w14:textId="77777777" w:rsidTr="00B86E7A">
        <w:tblPrEx>
          <w:tblW w:w="9497" w:type="dxa"/>
          <w:tblInd w:w="137" w:type="dxa"/>
          <w:tblLook w:val="04A0"/>
        </w:tblPrEx>
        <w:trPr>
          <w:trHeight w:val="375"/>
        </w:trPr>
        <w:tc>
          <w:tcPr>
            <w:tcW w:w="2178" w:type="dxa"/>
            <w:tcBorders>
              <w:top w:val="single" w:sz="4" w:space="0" w:color="auto"/>
              <w:left w:val="single" w:sz="4" w:space="0" w:color="auto"/>
              <w:bottom w:val="nil"/>
              <w:right w:val="single" w:sz="4" w:space="0" w:color="auto"/>
            </w:tcBorders>
            <w:hideMark/>
          </w:tcPr>
          <w:p w:rsidR="003D31B3" w:rsidRPr="006A14DF" w:rsidP="00DA45A8" w14:paraId="0E421AB3" w14:textId="77777777">
            <w:pPr>
              <w:pStyle w:val="Normal6a"/>
            </w:pPr>
            <w:r w:rsidRPr="006A14DF">
              <w:t xml:space="preserve">Emissioni dai freni </w:t>
            </w:r>
            <w:r w:rsidRPr="006A14DF">
              <w:t>in numero di particelle (PN)</w:t>
            </w:r>
          </w:p>
        </w:tc>
        <w:tc>
          <w:tcPr>
            <w:tcW w:w="1490" w:type="dxa"/>
            <w:gridSpan w:val="2"/>
            <w:tcBorders>
              <w:top w:val="single" w:sz="4" w:space="0" w:color="auto"/>
              <w:left w:val="single" w:sz="4" w:space="0" w:color="auto"/>
              <w:bottom w:val="nil"/>
              <w:right w:val="single" w:sz="4" w:space="0" w:color="auto"/>
            </w:tcBorders>
          </w:tcPr>
          <w:p w:rsidR="003D31B3" w:rsidRPr="006A14DF" w:rsidP="00DA45A8" w14:paraId="19070671" w14:textId="77777777">
            <w:pPr>
              <w:pStyle w:val="Normal6a"/>
            </w:pPr>
          </w:p>
        </w:tc>
        <w:tc>
          <w:tcPr>
            <w:tcW w:w="1435" w:type="dxa"/>
            <w:gridSpan w:val="2"/>
            <w:tcBorders>
              <w:top w:val="single" w:sz="4" w:space="0" w:color="auto"/>
              <w:left w:val="single" w:sz="4" w:space="0" w:color="auto"/>
              <w:bottom w:val="nil"/>
              <w:right w:val="single" w:sz="4" w:space="0" w:color="auto"/>
            </w:tcBorders>
          </w:tcPr>
          <w:p w:rsidR="003D31B3" w:rsidRPr="006A14DF" w:rsidP="00DA45A8" w14:paraId="3D8EE67B" w14:textId="77777777">
            <w:pPr>
              <w:pStyle w:val="Normal6a"/>
            </w:pPr>
          </w:p>
        </w:tc>
        <w:tc>
          <w:tcPr>
            <w:tcW w:w="1620" w:type="dxa"/>
            <w:tcBorders>
              <w:top w:val="single" w:sz="4" w:space="0" w:color="auto"/>
              <w:left w:val="single" w:sz="4" w:space="0" w:color="auto"/>
              <w:bottom w:val="nil"/>
              <w:right w:val="single" w:sz="4" w:space="0" w:color="auto"/>
            </w:tcBorders>
          </w:tcPr>
          <w:p w:rsidR="003D31B3" w:rsidRPr="006A14DF" w:rsidP="00DA45A8" w14:paraId="2E2CD6D3" w14:textId="77777777">
            <w:pPr>
              <w:pStyle w:val="Normal6a"/>
            </w:pPr>
          </w:p>
        </w:tc>
        <w:tc>
          <w:tcPr>
            <w:tcW w:w="1507" w:type="dxa"/>
            <w:tcBorders>
              <w:top w:val="single" w:sz="4" w:space="0" w:color="auto"/>
              <w:left w:val="single" w:sz="4" w:space="0" w:color="auto"/>
              <w:bottom w:val="nil"/>
              <w:right w:val="single" w:sz="4" w:space="0" w:color="auto"/>
            </w:tcBorders>
          </w:tcPr>
          <w:p w:rsidR="003D31B3" w:rsidRPr="006A14DF" w:rsidP="00DA45A8" w14:paraId="093A23D7" w14:textId="77777777">
            <w:pPr>
              <w:pStyle w:val="Normal6a"/>
            </w:pPr>
          </w:p>
        </w:tc>
        <w:tc>
          <w:tcPr>
            <w:tcW w:w="1267" w:type="dxa"/>
            <w:tcBorders>
              <w:top w:val="single" w:sz="4" w:space="0" w:color="auto"/>
              <w:left w:val="single" w:sz="4" w:space="0" w:color="auto"/>
              <w:bottom w:val="nil"/>
              <w:right w:val="single" w:sz="4" w:space="0" w:color="auto"/>
            </w:tcBorders>
          </w:tcPr>
          <w:p w:rsidR="003D31B3" w:rsidRPr="006A14DF" w:rsidP="00DA45A8" w14:paraId="167D91A6" w14:textId="77777777">
            <w:pPr>
              <w:pStyle w:val="Normal6a"/>
            </w:pPr>
          </w:p>
        </w:tc>
      </w:tr>
      <w:tr w14:paraId="011602B0"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1B82B993" w14:textId="77777777">
            <w:pPr>
              <w:pStyle w:val="Normal6a"/>
              <w:jc w:val="center"/>
            </w:pPr>
            <w:r w:rsidRPr="006A14DF">
              <w:t>Emendamento</w:t>
            </w:r>
          </w:p>
        </w:tc>
      </w:tr>
      <w:tr w14:paraId="5F0FD417"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DA45A8" w14:paraId="4471DBF3" w14:textId="77777777">
            <w:pPr>
              <w:pStyle w:val="Normal6a"/>
              <w:rPr>
                <w:b/>
              </w:rPr>
            </w:pPr>
            <w:r w:rsidRPr="006A14DF">
              <w:t xml:space="preserve">limiti di emissione di particolato dai freni Euro 7 nel ciclo di guida standard applicabili a decorrere dal </w:t>
            </w:r>
            <w:r w:rsidRPr="006A14DF">
              <w:rPr>
                <w:b/>
                <w:i/>
              </w:rPr>
              <w:t>29 maggio</w:t>
            </w:r>
            <w:r w:rsidRPr="006A14DF">
              <w:t> 2034</w:t>
            </w:r>
            <w:r w:rsidRPr="006A14DF">
              <w:rPr>
                <w:b/>
                <w:i/>
              </w:rPr>
              <w:t>,</w:t>
            </w:r>
            <w:r w:rsidRPr="006A14DF">
              <w:t xml:space="preserve"> mediante la tecnologia del gruppo propulsore</w:t>
            </w:r>
            <w:r w:rsidRPr="006A14DF">
              <w:rPr>
                <w:b/>
                <w:i/>
              </w:rPr>
              <w:t>, a seguito del riesame di cui all'articolo 18, paragrafo 5</w:t>
            </w:r>
          </w:p>
        </w:tc>
      </w:tr>
      <w:tr w14:paraId="0B1B272C" w14:textId="77777777" w:rsidTr="00B86E7A">
        <w:tblPrEx>
          <w:tblW w:w="9497" w:type="dxa"/>
          <w:tblInd w:w="137" w:type="dxa"/>
          <w:tblLook w:val="04A0"/>
        </w:tblPrEx>
        <w:trPr>
          <w:trHeight w:val="802"/>
        </w:trPr>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7D48615A" w14:textId="77777777">
            <w:pPr>
              <w:pStyle w:val="Normal6a"/>
            </w:pPr>
            <w:r w:rsidRPr="006A14DF">
              <w:t>Limiti di emissione</w:t>
            </w:r>
          </w:p>
        </w:tc>
        <w:tc>
          <w:tcPr>
            <w:tcW w:w="7229" w:type="dxa"/>
            <w:gridSpan w:val="6"/>
            <w:tcBorders>
              <w:top w:val="single" w:sz="4" w:space="0" w:color="auto"/>
              <w:left w:val="single" w:sz="4" w:space="0" w:color="auto"/>
              <w:bottom w:val="single" w:sz="4" w:space="0" w:color="auto"/>
              <w:right w:val="single" w:sz="4" w:space="0" w:color="auto"/>
            </w:tcBorders>
            <w:vAlign w:val="center"/>
            <w:hideMark/>
          </w:tcPr>
          <w:p w:rsidR="003D31B3" w:rsidRPr="006A14DF" w:rsidP="00DA45A8" w14:paraId="5CCBA238" w14:textId="77777777">
            <w:pPr>
              <w:pStyle w:val="Normal6a"/>
            </w:pPr>
            <w:r w:rsidRPr="006A14DF">
              <w:t>Veicoli delle categorie M</w:t>
            </w:r>
            <w:r w:rsidRPr="006A14DF">
              <w:rPr>
                <w:vertAlign w:val="subscript"/>
              </w:rPr>
              <w:t>3</w:t>
            </w:r>
            <w:r w:rsidRPr="006A14DF">
              <w:t xml:space="preserve"> ed N</w:t>
            </w:r>
            <w:r w:rsidRPr="006A14DF">
              <w:rPr>
                <w:vertAlign w:val="subscript"/>
              </w:rPr>
              <w:t>3</w:t>
            </w:r>
          </w:p>
        </w:tc>
      </w:tr>
      <w:tr w14:paraId="50A52CEC" w14:textId="77777777" w:rsidTr="00B86E7A">
        <w:tblPrEx>
          <w:tblW w:w="9497" w:type="dxa"/>
          <w:tblInd w:w="137" w:type="dxa"/>
          <w:tblLook w:val="04A0"/>
        </w:tblPrEx>
        <w:trPr>
          <w:trHeight w:val="325"/>
        </w:trPr>
        <w:tc>
          <w:tcPr>
            <w:tcW w:w="226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2BBA7AE2" w14:textId="77777777">
            <w:pPr>
              <w:pStyle w:val="Normal6a"/>
            </w:pPr>
            <w:r w:rsidRPr="006A14DF">
              <w:t>Tecnologia del gruppo propulsore</w:t>
            </w:r>
          </w:p>
        </w:tc>
        <w:tc>
          <w:tcPr>
            <w:tcW w:w="141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2C08F6E9" w14:textId="77777777">
            <w:pPr>
              <w:pStyle w:val="Normal6a"/>
            </w:pPr>
            <w:r w:rsidRPr="006A14DF">
              <w:t>PEV</w:t>
            </w:r>
          </w:p>
        </w:tc>
        <w:tc>
          <w:tcPr>
            <w:tcW w:w="1417" w:type="dxa"/>
            <w:tcBorders>
              <w:top w:val="single" w:sz="4" w:space="0" w:color="auto"/>
              <w:left w:val="single" w:sz="4" w:space="0" w:color="auto"/>
              <w:bottom w:val="single" w:sz="4" w:space="0" w:color="auto"/>
              <w:right w:val="single" w:sz="4" w:space="0" w:color="auto"/>
            </w:tcBorders>
            <w:hideMark/>
          </w:tcPr>
          <w:p w:rsidR="003D31B3" w:rsidRPr="006A14DF" w:rsidP="00DA45A8" w14:paraId="6EF51512" w14:textId="77777777">
            <w:pPr>
              <w:pStyle w:val="Normal6a"/>
            </w:pPr>
            <w:r w:rsidRPr="006A14DF">
              <w:t>OVC-HEV</w:t>
            </w:r>
          </w:p>
        </w:tc>
        <w:tc>
          <w:tcPr>
            <w:tcW w:w="1620" w:type="dxa"/>
            <w:tcBorders>
              <w:top w:val="single" w:sz="4" w:space="0" w:color="auto"/>
              <w:left w:val="single" w:sz="4" w:space="0" w:color="auto"/>
              <w:bottom w:val="single" w:sz="4" w:space="0" w:color="auto"/>
              <w:right w:val="single" w:sz="4" w:space="0" w:color="auto"/>
            </w:tcBorders>
            <w:hideMark/>
          </w:tcPr>
          <w:p w:rsidR="003D31B3" w:rsidRPr="006A14DF" w:rsidP="00DA45A8" w14:paraId="4B3637DE" w14:textId="77777777">
            <w:pPr>
              <w:pStyle w:val="Normal6a"/>
            </w:pPr>
            <w:r w:rsidRPr="006A14DF">
              <w:t>NOVC-HEV</w:t>
            </w:r>
          </w:p>
        </w:tc>
        <w:tc>
          <w:tcPr>
            <w:tcW w:w="1507" w:type="dxa"/>
            <w:tcBorders>
              <w:top w:val="single" w:sz="4" w:space="0" w:color="auto"/>
              <w:left w:val="single" w:sz="4" w:space="0" w:color="auto"/>
              <w:bottom w:val="single" w:sz="4" w:space="0" w:color="auto"/>
              <w:right w:val="single" w:sz="4" w:space="0" w:color="auto"/>
            </w:tcBorders>
            <w:hideMark/>
          </w:tcPr>
          <w:p w:rsidR="003D31B3" w:rsidRPr="006A14DF" w:rsidP="00DA45A8" w14:paraId="7A0A21E0" w14:textId="77777777">
            <w:pPr>
              <w:pStyle w:val="Normal6a"/>
            </w:pPr>
            <w:r w:rsidRPr="006A14DF">
              <w:t>FCV/FCHV</w:t>
            </w:r>
          </w:p>
        </w:tc>
        <w:tc>
          <w:tcPr>
            <w:tcW w:w="1267" w:type="dxa"/>
            <w:tcBorders>
              <w:top w:val="single" w:sz="4" w:space="0" w:color="auto"/>
              <w:left w:val="single" w:sz="4" w:space="0" w:color="auto"/>
              <w:bottom w:val="single" w:sz="4" w:space="0" w:color="auto"/>
              <w:right w:val="single" w:sz="4" w:space="0" w:color="auto"/>
            </w:tcBorders>
            <w:hideMark/>
          </w:tcPr>
          <w:p w:rsidR="003D31B3" w:rsidRPr="006A14DF" w:rsidP="00DA45A8" w14:paraId="71C29398" w14:textId="77777777">
            <w:pPr>
              <w:pStyle w:val="Normal6a"/>
            </w:pPr>
            <w:r w:rsidRPr="006A14DF">
              <w:t>ICEV</w:t>
            </w:r>
          </w:p>
        </w:tc>
      </w:tr>
      <w:tr w14:paraId="7A7A1079" w14:textId="77777777" w:rsidTr="00B86E7A">
        <w:tblPrEx>
          <w:tblW w:w="9497" w:type="dxa"/>
          <w:tblInd w:w="137" w:type="dxa"/>
          <w:tblLook w:val="04A0"/>
        </w:tblPrEx>
        <w:trPr>
          <w:trHeight w:val="325"/>
        </w:trPr>
        <w:tc>
          <w:tcPr>
            <w:tcW w:w="226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6BB93991" w14:textId="77777777">
            <w:pPr>
              <w:pStyle w:val="Normal6a"/>
            </w:pPr>
            <w:r w:rsidRPr="006A14DF">
              <w:t>Emissioni di particolato dai freni (PM</w:t>
            </w:r>
            <w:r w:rsidRPr="006A14DF">
              <w:rPr>
                <w:vertAlign w:val="subscript"/>
              </w:rPr>
              <w:t>10</w:t>
            </w:r>
            <w:r w:rsidRPr="006A14DF">
              <w:t>)</w:t>
            </w:r>
          </w:p>
        </w:tc>
        <w:tc>
          <w:tcPr>
            <w:tcW w:w="1418" w:type="dxa"/>
            <w:gridSpan w:val="2"/>
            <w:tcBorders>
              <w:top w:val="single" w:sz="4" w:space="0" w:color="auto"/>
              <w:left w:val="single" w:sz="4" w:space="0" w:color="auto"/>
              <w:bottom w:val="single" w:sz="4" w:space="0" w:color="auto"/>
              <w:right w:val="single" w:sz="4" w:space="0" w:color="auto"/>
            </w:tcBorders>
          </w:tcPr>
          <w:p w:rsidR="003D31B3" w:rsidRPr="006A14DF" w:rsidP="00DA45A8" w14:paraId="3BE255BB" w14:textId="77777777">
            <w:pPr>
              <w:pStyle w:val="Normal6a"/>
            </w:pPr>
          </w:p>
        </w:tc>
        <w:tc>
          <w:tcPr>
            <w:tcW w:w="1417" w:type="dxa"/>
            <w:tcBorders>
              <w:top w:val="single" w:sz="4" w:space="0" w:color="auto"/>
              <w:left w:val="single" w:sz="4" w:space="0" w:color="auto"/>
              <w:bottom w:val="single" w:sz="4" w:space="0" w:color="auto"/>
              <w:right w:val="single" w:sz="4" w:space="0" w:color="auto"/>
            </w:tcBorders>
          </w:tcPr>
          <w:p w:rsidR="003D31B3" w:rsidRPr="006A14DF" w:rsidP="00DA45A8" w14:paraId="74FFA9B1" w14:textId="77777777">
            <w:pPr>
              <w:pStyle w:val="Normal6a"/>
            </w:pPr>
          </w:p>
        </w:tc>
        <w:tc>
          <w:tcPr>
            <w:tcW w:w="1620" w:type="dxa"/>
            <w:tcBorders>
              <w:top w:val="single" w:sz="4" w:space="0" w:color="auto"/>
              <w:left w:val="single" w:sz="4" w:space="0" w:color="auto"/>
              <w:bottom w:val="single" w:sz="4" w:space="0" w:color="auto"/>
              <w:right w:val="single" w:sz="4" w:space="0" w:color="auto"/>
            </w:tcBorders>
          </w:tcPr>
          <w:p w:rsidR="003D31B3" w:rsidRPr="006A14DF" w:rsidP="00DA45A8" w14:paraId="0F1DE570" w14:textId="77777777">
            <w:pPr>
              <w:pStyle w:val="Normal6a"/>
            </w:pPr>
          </w:p>
        </w:tc>
        <w:tc>
          <w:tcPr>
            <w:tcW w:w="1507" w:type="dxa"/>
            <w:tcBorders>
              <w:top w:val="single" w:sz="4" w:space="0" w:color="auto"/>
              <w:left w:val="single" w:sz="4" w:space="0" w:color="auto"/>
              <w:bottom w:val="single" w:sz="4" w:space="0" w:color="auto"/>
              <w:right w:val="single" w:sz="4" w:space="0" w:color="auto"/>
            </w:tcBorders>
          </w:tcPr>
          <w:p w:rsidR="003D31B3" w:rsidRPr="006A14DF" w:rsidP="00DA45A8" w14:paraId="08F7B02A" w14:textId="77777777">
            <w:pPr>
              <w:pStyle w:val="Normal6a"/>
            </w:pPr>
          </w:p>
        </w:tc>
        <w:tc>
          <w:tcPr>
            <w:tcW w:w="1267" w:type="dxa"/>
            <w:tcBorders>
              <w:top w:val="single" w:sz="4" w:space="0" w:color="auto"/>
              <w:left w:val="single" w:sz="4" w:space="0" w:color="auto"/>
              <w:bottom w:val="single" w:sz="4" w:space="0" w:color="auto"/>
              <w:right w:val="single" w:sz="4" w:space="0" w:color="auto"/>
            </w:tcBorders>
          </w:tcPr>
          <w:p w:rsidR="003D31B3" w:rsidRPr="006A14DF" w:rsidP="00DA45A8" w14:paraId="212DF0C2" w14:textId="77777777">
            <w:pPr>
              <w:pStyle w:val="Normal6a"/>
            </w:pPr>
          </w:p>
        </w:tc>
      </w:tr>
      <w:tr w14:paraId="6284C533" w14:textId="77777777" w:rsidTr="00B86E7A">
        <w:tblPrEx>
          <w:tblW w:w="9497" w:type="dxa"/>
          <w:tblInd w:w="137" w:type="dxa"/>
          <w:tblLook w:val="04A0"/>
        </w:tblPrEx>
        <w:trPr>
          <w:trHeight w:val="325"/>
        </w:trPr>
        <w:tc>
          <w:tcPr>
            <w:tcW w:w="2268" w:type="dxa"/>
            <w:gridSpan w:val="2"/>
            <w:tcBorders>
              <w:top w:val="single" w:sz="4" w:space="0" w:color="auto"/>
              <w:left w:val="single" w:sz="4" w:space="0" w:color="auto"/>
              <w:bottom w:val="single" w:sz="4" w:space="0" w:color="auto"/>
              <w:right w:val="single" w:sz="4" w:space="0" w:color="auto"/>
            </w:tcBorders>
            <w:hideMark/>
          </w:tcPr>
          <w:p w:rsidR="003D31B3" w:rsidRPr="006A14DF" w:rsidP="00DA45A8" w14:paraId="37D6F588" w14:textId="77777777">
            <w:pPr>
              <w:pStyle w:val="Normal6a"/>
            </w:pPr>
            <w:r w:rsidRPr="006A14DF">
              <w:t>Emissioni dai freni in numero di particelle (PN)</w:t>
            </w:r>
          </w:p>
        </w:tc>
        <w:tc>
          <w:tcPr>
            <w:tcW w:w="1418" w:type="dxa"/>
            <w:gridSpan w:val="2"/>
            <w:tcBorders>
              <w:top w:val="single" w:sz="4" w:space="0" w:color="auto"/>
              <w:left w:val="single" w:sz="4" w:space="0" w:color="auto"/>
              <w:bottom w:val="single" w:sz="4" w:space="0" w:color="auto"/>
              <w:right w:val="single" w:sz="4" w:space="0" w:color="auto"/>
            </w:tcBorders>
          </w:tcPr>
          <w:p w:rsidR="003D31B3" w:rsidRPr="006A14DF" w:rsidP="00DA45A8" w14:paraId="4C963ABF" w14:textId="77777777">
            <w:pPr>
              <w:pStyle w:val="Normal6a"/>
            </w:pPr>
          </w:p>
        </w:tc>
        <w:tc>
          <w:tcPr>
            <w:tcW w:w="1417" w:type="dxa"/>
            <w:tcBorders>
              <w:top w:val="single" w:sz="4" w:space="0" w:color="auto"/>
              <w:left w:val="single" w:sz="4" w:space="0" w:color="auto"/>
              <w:bottom w:val="single" w:sz="4" w:space="0" w:color="auto"/>
              <w:right w:val="single" w:sz="4" w:space="0" w:color="auto"/>
            </w:tcBorders>
          </w:tcPr>
          <w:p w:rsidR="003D31B3" w:rsidRPr="006A14DF" w:rsidP="00DA45A8" w14:paraId="3A589125" w14:textId="77777777">
            <w:pPr>
              <w:pStyle w:val="Normal6a"/>
            </w:pPr>
          </w:p>
        </w:tc>
        <w:tc>
          <w:tcPr>
            <w:tcW w:w="1620" w:type="dxa"/>
            <w:tcBorders>
              <w:top w:val="single" w:sz="4" w:space="0" w:color="auto"/>
              <w:left w:val="single" w:sz="4" w:space="0" w:color="auto"/>
              <w:bottom w:val="single" w:sz="4" w:space="0" w:color="auto"/>
              <w:right w:val="single" w:sz="4" w:space="0" w:color="auto"/>
            </w:tcBorders>
          </w:tcPr>
          <w:p w:rsidR="003D31B3" w:rsidRPr="006A14DF" w:rsidP="00DA45A8" w14:paraId="72C51786" w14:textId="77777777">
            <w:pPr>
              <w:pStyle w:val="Normal6a"/>
            </w:pPr>
          </w:p>
        </w:tc>
        <w:tc>
          <w:tcPr>
            <w:tcW w:w="1507" w:type="dxa"/>
            <w:tcBorders>
              <w:top w:val="single" w:sz="4" w:space="0" w:color="auto"/>
              <w:left w:val="single" w:sz="4" w:space="0" w:color="auto"/>
              <w:bottom w:val="single" w:sz="4" w:space="0" w:color="auto"/>
              <w:right w:val="single" w:sz="4" w:space="0" w:color="auto"/>
            </w:tcBorders>
          </w:tcPr>
          <w:p w:rsidR="003D31B3" w:rsidRPr="006A14DF" w:rsidP="00DA45A8" w14:paraId="0E245CC7" w14:textId="77777777">
            <w:pPr>
              <w:pStyle w:val="Normal6a"/>
            </w:pPr>
          </w:p>
        </w:tc>
        <w:tc>
          <w:tcPr>
            <w:tcW w:w="1267" w:type="dxa"/>
            <w:tcBorders>
              <w:top w:val="single" w:sz="4" w:space="0" w:color="auto"/>
              <w:left w:val="single" w:sz="4" w:space="0" w:color="auto"/>
              <w:bottom w:val="single" w:sz="4" w:space="0" w:color="auto"/>
              <w:right w:val="single" w:sz="4" w:space="0" w:color="auto"/>
            </w:tcBorders>
          </w:tcPr>
          <w:p w:rsidR="003D31B3" w:rsidRPr="006A14DF" w:rsidP="00DA45A8" w14:paraId="240803C1" w14:textId="77777777">
            <w:pPr>
              <w:pStyle w:val="Normal6a"/>
            </w:pPr>
          </w:p>
        </w:tc>
      </w:tr>
    </w:tbl>
    <w:p w:rsidR="003D31B3" w:rsidRPr="006A14DF" w:rsidP="003D31B3" w14:paraId="1A8E1750" w14:textId="77777777">
      <w:pPr>
        <w:pStyle w:val="AmOrLang"/>
      </w:pPr>
      <w:r w:rsidRPr="006A14DF">
        <w:t>Or.</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58210D1C"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0700DC18" w14:textId="77777777">
      <w:pPr>
        <w:pStyle w:val="AmJustText"/>
        <w:rPr>
          <w:iCs/>
          <w:sz w:val="22"/>
        </w:rPr>
      </w:pPr>
      <w:bookmarkStart w:id="0" w:name="_Hlk233029659"/>
      <w:r w:rsidRPr="006A14DF">
        <w:rPr>
          <w:sz w:val="22"/>
        </w:rPr>
        <w:t xml:space="preserve">The communication and physical interconnection of pure electric vehicles (PEV) and off-vehicle charging hybrid electric vehicles (OVC-HEV) with the charging infrastructure, the electricity grid, and the stationary power systems capable of supporting smart and bidirectional charging functionalities is already indirectly guaranteed through the AFIR </w:t>
      </w:r>
      <w:bookmarkEnd w:id="0"/>
      <w:r w:rsidRPr="006A14DF">
        <w:rPr>
          <w:sz w:val="22"/>
        </w:rPr>
        <w:t>regulation. It is the network code certification on EU level, not on national level, that is the missing link in ensuring interoperability and V2G readiness while avoiding regulatory duplication. Under this proposal, network code compliance would be verified during vehicle type approval, indirectly ensuring ISO 15118_20 compatibility and offering a pragmatic, balanced compromise between regulatory objectives and technical feasibility for manufacturers.</w:t>
      </w:r>
    </w:p>
    <w:p w:rsidR="003D31B3" w:rsidRPr="006A14DF" w:rsidP="003D31B3" w14:paraId="47082DEE" w14:textId="77777777">
      <w:r w:rsidRPr="006A14DF">
        <w:rPr>
          <w:rStyle w:val="HideTWBExt"/>
          <w:noProof w:val="0"/>
        </w:rPr>
        <w:t>&lt;/Amend&gt;</w:t>
      </w:r>
    </w:p>
    <w:p w:rsidR="003D31B3" w:rsidRPr="006A14DF" w:rsidP="003D31B3" w14:paraId="1FD6D98E"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300</w:t>
      </w:r>
      <w:r w:rsidRPr="006A14DF">
        <w:rPr>
          <w:rStyle w:val="HideTWBExt"/>
          <w:b w:val="0"/>
          <w:noProof w:val="0"/>
        </w:rPr>
        <w:t>&lt;/NumAm&gt;</w:t>
      </w:r>
    </w:p>
    <w:p w:rsidR="003D31B3" w:rsidRPr="006A14DF" w:rsidP="003D31B3" w14:paraId="1064EB1D" w14:textId="77777777">
      <w:pPr>
        <w:pStyle w:val="NormalBold"/>
      </w:pPr>
      <w:r w:rsidRPr="006A14DF">
        <w:rPr>
          <w:rStyle w:val="HideTWBExt"/>
          <w:b w:val="0"/>
          <w:noProof w:val="0"/>
        </w:rPr>
        <w:t>&lt;RepeatBlock-By&gt;&lt;Members&gt;</w:t>
      </w:r>
      <w:r w:rsidRPr="006A14DF">
        <w:t>Antonín Staněk, Ondřej Knotek, Mathilde Androuët, Marie-Luce Brasier-Clain, Anne-Sophie Frigout, Jana Nagyová, Matthieu Valet, Valérie Deloge, Klára Dostálová</w:t>
      </w:r>
      <w:r w:rsidRPr="006A14DF">
        <w:rPr>
          <w:rStyle w:val="HideTWBExt"/>
          <w:b w:val="0"/>
          <w:noProof w:val="0"/>
        </w:rPr>
        <w:t>&lt;/Members&gt;</w:t>
      </w:r>
    </w:p>
    <w:p w:rsidR="003D31B3" w:rsidRPr="006A14DF" w:rsidP="003D31B3" w14:paraId="0A9C78CD" w14:textId="77777777">
      <w:pPr>
        <w:rPr>
          <w:rStyle w:val="HideTWBExt"/>
          <w:noProof w:val="0"/>
        </w:rPr>
      </w:pPr>
      <w:r w:rsidRPr="006A14DF">
        <w:rPr>
          <w:rStyle w:val="HideTWBExt"/>
          <w:noProof w:val="0"/>
        </w:rPr>
        <w:t>&lt;/RepeatBlock-By&gt;</w:t>
      </w:r>
    </w:p>
    <w:p w:rsidR="003D31B3" w:rsidRPr="006A14DF" w:rsidP="003D31B3" w14:paraId="2FD30BF8"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4E7EE51C"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75284FF7"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2690AD0B" w14:textId="77777777">
      <w:r w:rsidRPr="006A14DF">
        <w:rPr>
          <w:rStyle w:val="HideTWBExt"/>
          <w:noProof w:val="0"/>
        </w:rPr>
        <w:t>&lt;Article2&gt;</w:t>
      </w:r>
      <w:r w:rsidRPr="006A14DF">
        <w:t>Allegato I – tabella 7</w:t>
      </w:r>
      <w:r w:rsidRPr="006A14DF">
        <w:rPr>
          <w:rStyle w:val="HideTWBExt"/>
          <w:noProof w:val="0"/>
        </w:rPr>
        <w:t>&lt;/Article2&gt;</w:t>
      </w:r>
    </w:p>
    <w:tbl>
      <w:tblPr>
        <w:tblW w:w="9497" w:type="dxa"/>
        <w:tblInd w:w="137" w:type="dxa"/>
        <w:tblLook w:val="04A0"/>
      </w:tblPr>
      <w:tblGrid>
        <w:gridCol w:w="1866"/>
        <w:gridCol w:w="540"/>
        <w:gridCol w:w="554"/>
        <w:gridCol w:w="1041"/>
        <w:gridCol w:w="535"/>
        <w:gridCol w:w="425"/>
        <w:gridCol w:w="1539"/>
        <w:gridCol w:w="1550"/>
        <w:gridCol w:w="1447"/>
      </w:tblGrid>
      <w:tr w14:paraId="3F87E7D4" w14:textId="77777777" w:rsidTr="004E6425">
        <w:tblPrEx>
          <w:tblW w:w="9497" w:type="dxa"/>
          <w:tblInd w:w="137" w:type="dxa"/>
          <w:tblLook w:val="04A0"/>
        </w:tblPrEx>
        <w:trPr>
          <w:trHeight w:val="2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F80BB9" w14:paraId="174B51A5" w14:textId="77777777">
            <w:pPr>
              <w:pStyle w:val="Normal6a"/>
              <w:jc w:val="center"/>
              <w:rPr>
                <w:b/>
              </w:rPr>
            </w:pPr>
            <w:r w:rsidRPr="006A14DF">
              <w:t>Testo in vigore</w:t>
            </w:r>
          </w:p>
        </w:tc>
      </w:tr>
      <w:tr w14:paraId="2BD11451" w14:textId="77777777" w:rsidTr="004E6425">
        <w:tblPrEx>
          <w:tblW w:w="9497" w:type="dxa"/>
          <w:tblInd w:w="137" w:type="dxa"/>
          <w:tblLook w:val="04A0"/>
        </w:tblPrEx>
        <w:trPr>
          <w:trHeight w:val="573"/>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F80BB9" w14:paraId="5BD59564" w14:textId="77777777">
            <w:pPr>
              <w:pStyle w:val="Normal6a"/>
              <w:rPr>
                <w:i/>
              </w:rPr>
            </w:pPr>
            <w:r w:rsidRPr="006A14DF">
              <w:t xml:space="preserve">Tabella 7: limiti di emissione di particolato dai freni Euro 7 nel ciclo di guida standard applicabili a decorrere dal </w:t>
            </w:r>
            <w:r w:rsidRPr="006A14DF">
              <w:rPr>
                <w:b/>
                <w:i/>
              </w:rPr>
              <w:t>1</w:t>
            </w:r>
            <w:r w:rsidRPr="006A14DF">
              <w:rPr>
                <w:b/>
                <w:i/>
                <w:vertAlign w:val="superscript"/>
              </w:rPr>
              <w:t>o</w:t>
            </w:r>
            <w:r w:rsidRPr="006A14DF">
              <w:rPr>
                <w:b/>
                <w:i/>
              </w:rPr>
              <w:t> gennaio</w:t>
            </w:r>
            <w:r w:rsidRPr="006A14DF">
              <w:t xml:space="preserve"> </w:t>
            </w:r>
            <w:r w:rsidRPr="006A14DF">
              <w:rPr>
                <w:b/>
                <w:i/>
              </w:rPr>
              <w:t>2030</w:t>
            </w:r>
            <w:r w:rsidRPr="006A14DF">
              <w:t xml:space="preserve"> </w:t>
            </w:r>
            <w:r w:rsidRPr="006A14DF">
              <w:rPr>
                <w:b/>
                <w:i/>
              </w:rPr>
              <w:t>e fino al 31 dicembre 2034</w:t>
            </w:r>
            <w:r w:rsidRPr="006A14DF">
              <w:t xml:space="preserve"> </w:t>
            </w:r>
            <w:r w:rsidRPr="006A14DF">
              <w:rPr>
                <w:b/>
                <w:i/>
              </w:rPr>
              <w:t xml:space="preserve">a seguito del riesame di </w:t>
            </w:r>
            <w:r w:rsidRPr="006A14DF">
              <w:rPr>
                <w:b/>
                <w:i/>
              </w:rPr>
              <w:t xml:space="preserve">cui all'articolo 18, paragrafo 5, </w:t>
            </w:r>
            <w:r w:rsidRPr="006A14DF">
              <w:t>mediante la tecnologia del gruppo propulsore</w:t>
            </w:r>
            <w:r w:rsidRPr="006A14DF">
              <w:rPr>
                <w:b/>
                <w:i/>
              </w:rPr>
              <w:t xml:space="preserve"> (veicoli delle categorie M</w:t>
            </w:r>
            <w:r w:rsidRPr="006A14DF">
              <w:rPr>
                <w:b/>
                <w:i/>
                <w:vertAlign w:val="subscript"/>
              </w:rPr>
              <w:t>3</w:t>
            </w:r>
            <w:r w:rsidRPr="006A14DF">
              <w:rPr>
                <w:b/>
                <w:i/>
              </w:rPr>
              <w:t xml:space="preserve"> ed N</w:t>
            </w:r>
            <w:r w:rsidRPr="006A14DF">
              <w:rPr>
                <w:b/>
                <w:i/>
                <w:vertAlign w:val="subscript"/>
              </w:rPr>
              <w:t>3</w:t>
            </w:r>
            <w:r w:rsidRPr="006A14DF">
              <w:rPr>
                <w:b/>
                <w:i/>
              </w:rPr>
              <w:t>)</w:t>
            </w:r>
          </w:p>
        </w:tc>
      </w:tr>
      <w:tr w14:paraId="31C28651" w14:textId="77777777" w:rsidTr="00B86E7A">
        <w:tblPrEx>
          <w:tblW w:w="9497" w:type="dxa"/>
          <w:tblInd w:w="137" w:type="dxa"/>
          <w:tblLook w:val="04A0"/>
        </w:tblPrEx>
        <w:trPr>
          <w:trHeight w:val="745"/>
        </w:trPr>
        <w:tc>
          <w:tcPr>
            <w:tcW w:w="2406" w:type="dxa"/>
            <w:gridSpan w:val="2"/>
            <w:tcBorders>
              <w:top w:val="single" w:sz="4" w:space="0" w:color="auto"/>
              <w:left w:val="single" w:sz="4" w:space="0" w:color="auto"/>
              <w:bottom w:val="nil"/>
              <w:right w:val="single" w:sz="4" w:space="0" w:color="auto"/>
            </w:tcBorders>
            <w:vAlign w:val="center"/>
            <w:hideMark/>
          </w:tcPr>
          <w:p w:rsidR="003D31B3" w:rsidRPr="006A14DF" w:rsidP="00F80BB9" w14:paraId="0F052BFD" w14:textId="77777777">
            <w:pPr>
              <w:pStyle w:val="Normal6a"/>
            </w:pPr>
            <w:r w:rsidRPr="006A14DF">
              <w:t>Limiti di emissione</w:t>
            </w:r>
          </w:p>
        </w:tc>
        <w:tc>
          <w:tcPr>
            <w:tcW w:w="7091" w:type="dxa"/>
            <w:gridSpan w:val="7"/>
            <w:tcBorders>
              <w:top w:val="single" w:sz="4" w:space="0" w:color="auto"/>
              <w:left w:val="single" w:sz="4" w:space="0" w:color="auto"/>
              <w:bottom w:val="nil"/>
              <w:right w:val="single" w:sz="4" w:space="0" w:color="auto"/>
            </w:tcBorders>
            <w:vAlign w:val="center"/>
            <w:hideMark/>
          </w:tcPr>
          <w:p w:rsidR="003D31B3" w:rsidRPr="006A14DF" w:rsidP="00F80BB9" w14:paraId="5475441A" w14:textId="77777777">
            <w:pPr>
              <w:pStyle w:val="Normal6a"/>
            </w:pPr>
            <w:r w:rsidRPr="006A14DF">
              <w:t xml:space="preserve">Veicoli delle categorie </w:t>
            </w:r>
            <w:r w:rsidRPr="006A14DF">
              <w:rPr>
                <w:b/>
                <w:i/>
              </w:rPr>
              <w:t>M</w:t>
            </w:r>
            <w:r w:rsidRPr="006A14DF">
              <w:rPr>
                <w:b/>
                <w:i/>
                <w:vertAlign w:val="subscript"/>
              </w:rPr>
              <w:t>3</w:t>
            </w:r>
            <w:r w:rsidRPr="006A14DF">
              <w:rPr>
                <w:b/>
                <w:i/>
              </w:rPr>
              <w:t xml:space="preserve"> </w:t>
            </w:r>
            <w:r w:rsidRPr="006A14DF">
              <w:t>ed</w:t>
            </w:r>
            <w:r w:rsidRPr="006A14DF">
              <w:rPr>
                <w:b/>
                <w:i/>
              </w:rPr>
              <w:t xml:space="preserve"> N</w:t>
            </w:r>
            <w:r w:rsidRPr="006A14DF">
              <w:rPr>
                <w:b/>
                <w:i/>
                <w:vertAlign w:val="subscript"/>
              </w:rPr>
              <w:t>3</w:t>
            </w:r>
          </w:p>
        </w:tc>
      </w:tr>
      <w:tr w14:paraId="2DCE05B3" w14:textId="77777777" w:rsidTr="00B86E7A">
        <w:tblPrEx>
          <w:tblW w:w="9497" w:type="dxa"/>
          <w:tblInd w:w="137" w:type="dxa"/>
          <w:tblLook w:val="04A0"/>
        </w:tblPrEx>
        <w:trPr>
          <w:trHeight w:val="375"/>
        </w:trPr>
        <w:tc>
          <w:tcPr>
            <w:tcW w:w="2406" w:type="dxa"/>
            <w:gridSpan w:val="2"/>
            <w:tcBorders>
              <w:top w:val="single" w:sz="4" w:space="0" w:color="auto"/>
              <w:left w:val="single" w:sz="4" w:space="0" w:color="auto"/>
              <w:bottom w:val="nil"/>
              <w:right w:val="single" w:sz="4" w:space="0" w:color="auto"/>
            </w:tcBorders>
            <w:hideMark/>
          </w:tcPr>
          <w:p w:rsidR="003D31B3" w:rsidRPr="006A14DF" w:rsidP="00F80BB9" w14:paraId="0EA7A859" w14:textId="77777777">
            <w:pPr>
              <w:pStyle w:val="Normal6a"/>
            </w:pPr>
            <w:r w:rsidRPr="006A14DF">
              <w:t>Tecnologia del gruppo propulsore</w:t>
            </w:r>
          </w:p>
        </w:tc>
        <w:tc>
          <w:tcPr>
            <w:tcW w:w="1595" w:type="dxa"/>
            <w:gridSpan w:val="2"/>
            <w:tcBorders>
              <w:top w:val="single" w:sz="4" w:space="0" w:color="auto"/>
              <w:left w:val="single" w:sz="4" w:space="0" w:color="auto"/>
              <w:bottom w:val="nil"/>
              <w:right w:val="single" w:sz="4" w:space="0" w:color="auto"/>
            </w:tcBorders>
            <w:hideMark/>
          </w:tcPr>
          <w:p w:rsidR="003D31B3" w:rsidRPr="006A14DF" w:rsidP="00F80BB9" w14:paraId="50F2066B" w14:textId="77777777">
            <w:pPr>
              <w:pStyle w:val="Normal6a"/>
            </w:pPr>
            <w:r w:rsidRPr="006A14DF">
              <w:t>PEV</w:t>
            </w:r>
          </w:p>
        </w:tc>
        <w:tc>
          <w:tcPr>
            <w:tcW w:w="960" w:type="dxa"/>
            <w:gridSpan w:val="2"/>
            <w:tcBorders>
              <w:top w:val="single" w:sz="4" w:space="0" w:color="auto"/>
              <w:left w:val="single" w:sz="4" w:space="0" w:color="auto"/>
              <w:bottom w:val="nil"/>
              <w:right w:val="single" w:sz="4" w:space="0" w:color="auto"/>
            </w:tcBorders>
            <w:hideMark/>
          </w:tcPr>
          <w:p w:rsidR="003D31B3" w:rsidRPr="006A14DF" w:rsidP="00F80BB9" w14:paraId="6FED1787" w14:textId="77777777">
            <w:pPr>
              <w:pStyle w:val="Normal6a"/>
            </w:pPr>
            <w:r w:rsidRPr="006A14DF">
              <w:t>OVC-HEV</w:t>
            </w:r>
          </w:p>
        </w:tc>
        <w:tc>
          <w:tcPr>
            <w:tcW w:w="1539" w:type="dxa"/>
            <w:tcBorders>
              <w:top w:val="single" w:sz="4" w:space="0" w:color="auto"/>
              <w:left w:val="single" w:sz="4" w:space="0" w:color="auto"/>
              <w:bottom w:val="nil"/>
              <w:right w:val="single" w:sz="4" w:space="0" w:color="auto"/>
            </w:tcBorders>
            <w:hideMark/>
          </w:tcPr>
          <w:p w:rsidR="003D31B3" w:rsidRPr="006A14DF" w:rsidP="00F80BB9" w14:paraId="75AC7C04" w14:textId="77777777">
            <w:pPr>
              <w:pStyle w:val="Normal6a"/>
            </w:pPr>
            <w:r w:rsidRPr="006A14DF">
              <w:t>NOVC-HEV</w:t>
            </w:r>
          </w:p>
        </w:tc>
        <w:tc>
          <w:tcPr>
            <w:tcW w:w="1550" w:type="dxa"/>
            <w:tcBorders>
              <w:top w:val="single" w:sz="4" w:space="0" w:color="auto"/>
              <w:left w:val="single" w:sz="4" w:space="0" w:color="auto"/>
              <w:bottom w:val="nil"/>
              <w:right w:val="single" w:sz="4" w:space="0" w:color="auto"/>
            </w:tcBorders>
            <w:hideMark/>
          </w:tcPr>
          <w:p w:rsidR="003D31B3" w:rsidRPr="006A14DF" w:rsidP="004131A1" w14:paraId="751EADE5" w14:textId="77777777">
            <w:pPr>
              <w:pStyle w:val="Normal6a"/>
            </w:pPr>
            <w:r w:rsidRPr="006A14DF">
              <w:t>FCV/FCHV</w:t>
            </w:r>
          </w:p>
        </w:tc>
        <w:tc>
          <w:tcPr>
            <w:tcW w:w="1447" w:type="dxa"/>
            <w:tcBorders>
              <w:top w:val="single" w:sz="4" w:space="0" w:color="auto"/>
              <w:left w:val="single" w:sz="4" w:space="0" w:color="auto"/>
              <w:bottom w:val="nil"/>
              <w:right w:val="single" w:sz="4" w:space="0" w:color="auto"/>
            </w:tcBorders>
            <w:hideMark/>
          </w:tcPr>
          <w:p w:rsidR="003D31B3" w:rsidRPr="006A14DF" w:rsidP="004131A1" w14:paraId="3502218E" w14:textId="77777777">
            <w:pPr>
              <w:pStyle w:val="Normal6a"/>
            </w:pPr>
            <w:r w:rsidRPr="006A14DF">
              <w:t>ICEV</w:t>
            </w:r>
          </w:p>
        </w:tc>
      </w:tr>
      <w:tr w14:paraId="208766BA" w14:textId="77777777" w:rsidTr="00B86E7A">
        <w:tblPrEx>
          <w:tblW w:w="9497" w:type="dxa"/>
          <w:tblInd w:w="137" w:type="dxa"/>
          <w:tblLook w:val="04A0"/>
        </w:tblPrEx>
        <w:trPr>
          <w:trHeight w:val="375"/>
        </w:trPr>
        <w:tc>
          <w:tcPr>
            <w:tcW w:w="2406" w:type="dxa"/>
            <w:gridSpan w:val="2"/>
            <w:tcBorders>
              <w:top w:val="single" w:sz="4" w:space="0" w:color="auto"/>
              <w:left w:val="single" w:sz="4" w:space="0" w:color="auto"/>
              <w:bottom w:val="nil"/>
              <w:right w:val="single" w:sz="4" w:space="0" w:color="auto"/>
            </w:tcBorders>
            <w:hideMark/>
          </w:tcPr>
          <w:p w:rsidR="003D31B3" w:rsidRPr="006A14DF" w:rsidP="00F80BB9" w14:paraId="53BD77F2" w14:textId="77777777">
            <w:pPr>
              <w:pStyle w:val="Normal6a"/>
            </w:pPr>
            <w:r w:rsidRPr="006A14DF">
              <w:t>Emissioni di particolato dai freni (PM</w:t>
            </w:r>
            <w:r w:rsidRPr="006A14DF">
              <w:rPr>
                <w:vertAlign w:val="subscript"/>
              </w:rPr>
              <w:t>10</w:t>
            </w:r>
            <w:r w:rsidRPr="006A14DF">
              <w:t>)</w:t>
            </w:r>
          </w:p>
        </w:tc>
        <w:tc>
          <w:tcPr>
            <w:tcW w:w="1595" w:type="dxa"/>
            <w:gridSpan w:val="2"/>
            <w:tcBorders>
              <w:top w:val="single" w:sz="4" w:space="0" w:color="auto"/>
              <w:left w:val="single" w:sz="4" w:space="0" w:color="auto"/>
              <w:bottom w:val="nil"/>
              <w:right w:val="single" w:sz="4" w:space="0" w:color="auto"/>
            </w:tcBorders>
          </w:tcPr>
          <w:p w:rsidR="003D31B3" w:rsidRPr="006A14DF" w:rsidP="00F80BB9" w14:paraId="26AF698A" w14:textId="77777777">
            <w:pPr>
              <w:pStyle w:val="Normal6a"/>
            </w:pPr>
          </w:p>
        </w:tc>
        <w:tc>
          <w:tcPr>
            <w:tcW w:w="960" w:type="dxa"/>
            <w:gridSpan w:val="2"/>
            <w:tcBorders>
              <w:top w:val="single" w:sz="4" w:space="0" w:color="auto"/>
              <w:left w:val="single" w:sz="4" w:space="0" w:color="auto"/>
              <w:bottom w:val="nil"/>
              <w:right w:val="single" w:sz="4" w:space="0" w:color="auto"/>
            </w:tcBorders>
          </w:tcPr>
          <w:p w:rsidR="003D31B3" w:rsidRPr="006A14DF" w:rsidP="00F80BB9" w14:paraId="327098D1" w14:textId="77777777">
            <w:pPr>
              <w:pStyle w:val="Normal6a"/>
            </w:pPr>
          </w:p>
        </w:tc>
        <w:tc>
          <w:tcPr>
            <w:tcW w:w="1539" w:type="dxa"/>
            <w:tcBorders>
              <w:top w:val="single" w:sz="4" w:space="0" w:color="auto"/>
              <w:left w:val="single" w:sz="4" w:space="0" w:color="auto"/>
              <w:bottom w:val="nil"/>
              <w:right w:val="single" w:sz="4" w:space="0" w:color="auto"/>
            </w:tcBorders>
          </w:tcPr>
          <w:p w:rsidR="003D31B3" w:rsidRPr="006A14DF" w:rsidP="00F80BB9" w14:paraId="24A360EB" w14:textId="77777777">
            <w:pPr>
              <w:pStyle w:val="Normal6a"/>
            </w:pPr>
          </w:p>
        </w:tc>
        <w:tc>
          <w:tcPr>
            <w:tcW w:w="1550" w:type="dxa"/>
            <w:tcBorders>
              <w:top w:val="single" w:sz="4" w:space="0" w:color="auto"/>
              <w:left w:val="single" w:sz="4" w:space="0" w:color="auto"/>
              <w:bottom w:val="nil"/>
              <w:right w:val="single" w:sz="4" w:space="0" w:color="auto"/>
            </w:tcBorders>
          </w:tcPr>
          <w:p w:rsidR="003D31B3" w:rsidRPr="006A14DF" w:rsidP="004E6425" w14:paraId="2AC9ECCA" w14:textId="77777777">
            <w:pPr>
              <w:pStyle w:val="AmOrLang"/>
              <w:jc w:val="left"/>
            </w:pPr>
          </w:p>
        </w:tc>
        <w:tc>
          <w:tcPr>
            <w:tcW w:w="1447" w:type="dxa"/>
            <w:tcBorders>
              <w:top w:val="single" w:sz="4" w:space="0" w:color="auto"/>
              <w:left w:val="single" w:sz="4" w:space="0" w:color="auto"/>
              <w:bottom w:val="nil"/>
              <w:right w:val="single" w:sz="4" w:space="0" w:color="auto"/>
            </w:tcBorders>
          </w:tcPr>
          <w:p w:rsidR="003D31B3" w:rsidRPr="006A14DF" w:rsidP="004E6425" w14:paraId="1F8DDDEC" w14:textId="77777777">
            <w:pPr>
              <w:pStyle w:val="AmOrLang"/>
              <w:jc w:val="left"/>
            </w:pPr>
          </w:p>
        </w:tc>
      </w:tr>
      <w:tr w14:paraId="021B0BFF" w14:textId="77777777" w:rsidTr="00B86E7A">
        <w:tblPrEx>
          <w:tblW w:w="9497" w:type="dxa"/>
          <w:tblInd w:w="137" w:type="dxa"/>
          <w:tblLook w:val="04A0"/>
        </w:tblPrEx>
        <w:trPr>
          <w:trHeight w:val="375"/>
        </w:trPr>
        <w:tc>
          <w:tcPr>
            <w:tcW w:w="2406" w:type="dxa"/>
            <w:gridSpan w:val="2"/>
            <w:tcBorders>
              <w:top w:val="single" w:sz="4" w:space="0" w:color="auto"/>
              <w:left w:val="single" w:sz="4" w:space="0" w:color="auto"/>
              <w:bottom w:val="nil"/>
              <w:right w:val="single" w:sz="4" w:space="0" w:color="auto"/>
            </w:tcBorders>
            <w:hideMark/>
          </w:tcPr>
          <w:p w:rsidR="003D31B3" w:rsidRPr="006A14DF" w:rsidP="00F80BB9" w14:paraId="057CA5B2" w14:textId="77777777">
            <w:pPr>
              <w:pStyle w:val="Normal6a"/>
            </w:pPr>
            <w:r w:rsidRPr="006A14DF">
              <w:t>Emissioni dai freni in numero di particelle (PN)</w:t>
            </w:r>
          </w:p>
        </w:tc>
        <w:tc>
          <w:tcPr>
            <w:tcW w:w="1595" w:type="dxa"/>
            <w:gridSpan w:val="2"/>
            <w:tcBorders>
              <w:top w:val="single" w:sz="4" w:space="0" w:color="auto"/>
              <w:left w:val="single" w:sz="4" w:space="0" w:color="auto"/>
              <w:bottom w:val="nil"/>
              <w:right w:val="single" w:sz="4" w:space="0" w:color="auto"/>
            </w:tcBorders>
          </w:tcPr>
          <w:p w:rsidR="003D31B3" w:rsidRPr="006A14DF" w:rsidP="00F80BB9" w14:paraId="19ED5304" w14:textId="77777777">
            <w:pPr>
              <w:pStyle w:val="Normal6a"/>
            </w:pPr>
          </w:p>
        </w:tc>
        <w:tc>
          <w:tcPr>
            <w:tcW w:w="960" w:type="dxa"/>
            <w:gridSpan w:val="2"/>
            <w:tcBorders>
              <w:top w:val="single" w:sz="4" w:space="0" w:color="auto"/>
              <w:left w:val="single" w:sz="4" w:space="0" w:color="auto"/>
              <w:bottom w:val="nil"/>
              <w:right w:val="single" w:sz="4" w:space="0" w:color="auto"/>
            </w:tcBorders>
          </w:tcPr>
          <w:p w:rsidR="003D31B3" w:rsidRPr="006A14DF" w:rsidP="00F80BB9" w14:paraId="40968084" w14:textId="77777777">
            <w:pPr>
              <w:pStyle w:val="Normal6a"/>
            </w:pPr>
          </w:p>
        </w:tc>
        <w:tc>
          <w:tcPr>
            <w:tcW w:w="1539" w:type="dxa"/>
            <w:tcBorders>
              <w:top w:val="single" w:sz="4" w:space="0" w:color="auto"/>
              <w:left w:val="single" w:sz="4" w:space="0" w:color="auto"/>
              <w:bottom w:val="nil"/>
              <w:right w:val="single" w:sz="4" w:space="0" w:color="auto"/>
            </w:tcBorders>
          </w:tcPr>
          <w:p w:rsidR="003D31B3" w:rsidRPr="006A14DF" w:rsidP="00F80BB9" w14:paraId="68CD2D67" w14:textId="77777777">
            <w:pPr>
              <w:pStyle w:val="Normal6a"/>
            </w:pPr>
          </w:p>
        </w:tc>
        <w:tc>
          <w:tcPr>
            <w:tcW w:w="1550" w:type="dxa"/>
            <w:tcBorders>
              <w:top w:val="single" w:sz="4" w:space="0" w:color="auto"/>
              <w:left w:val="single" w:sz="4" w:space="0" w:color="auto"/>
              <w:bottom w:val="nil"/>
              <w:right w:val="single" w:sz="4" w:space="0" w:color="auto"/>
            </w:tcBorders>
          </w:tcPr>
          <w:p w:rsidR="003D31B3" w:rsidRPr="006A14DF" w:rsidP="004E6425" w14:paraId="2253C660" w14:textId="77777777">
            <w:pPr>
              <w:pStyle w:val="AmOrLang"/>
              <w:jc w:val="left"/>
            </w:pPr>
          </w:p>
        </w:tc>
        <w:tc>
          <w:tcPr>
            <w:tcW w:w="1447" w:type="dxa"/>
            <w:tcBorders>
              <w:top w:val="single" w:sz="4" w:space="0" w:color="auto"/>
              <w:left w:val="single" w:sz="4" w:space="0" w:color="auto"/>
              <w:bottom w:val="nil"/>
              <w:right w:val="single" w:sz="4" w:space="0" w:color="auto"/>
            </w:tcBorders>
          </w:tcPr>
          <w:p w:rsidR="003D31B3" w:rsidRPr="006A14DF" w:rsidP="004E6425" w14:paraId="02EE1151" w14:textId="77777777">
            <w:pPr>
              <w:pStyle w:val="AmOrLang"/>
              <w:jc w:val="left"/>
            </w:pPr>
          </w:p>
        </w:tc>
      </w:tr>
      <w:tr w14:paraId="60F9EB6F"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F80BB9" w14:paraId="62A7F8A0" w14:textId="77777777">
            <w:pPr>
              <w:pStyle w:val="Normal6a"/>
              <w:jc w:val="center"/>
            </w:pPr>
            <w:r w:rsidRPr="006A14DF">
              <w:t>Emendamento</w:t>
            </w:r>
          </w:p>
        </w:tc>
      </w:tr>
      <w:tr w14:paraId="52BB56FA"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F80BB9" w14:paraId="6EC9E74D" w14:textId="77777777">
            <w:pPr>
              <w:pStyle w:val="Normal6a"/>
              <w:rPr>
                <w:b/>
              </w:rPr>
            </w:pPr>
            <w:r w:rsidRPr="006A14DF">
              <w:t xml:space="preserve">Tabella 7: </w:t>
            </w:r>
            <w:r w:rsidRPr="006A14DF">
              <w:t xml:space="preserve">limiti di emissione di particolato dai freni Euro 7 nel ciclo di guida standard applicabili a decorrere dal </w:t>
            </w:r>
            <w:r w:rsidRPr="006A14DF">
              <w:rPr>
                <w:b/>
                <w:i/>
              </w:rPr>
              <w:t>29 maggio 2045,</w:t>
            </w:r>
            <w:r w:rsidRPr="006A14DF">
              <w:t xml:space="preserve"> mediante la tecnologia del gruppo propulsore</w:t>
            </w:r>
            <w:r w:rsidRPr="006A14DF">
              <w:rPr>
                <w:b/>
                <w:i/>
              </w:rPr>
              <w:t>, a seguito del riesame di cui all'articolo 18, paragrafo 5</w:t>
            </w:r>
          </w:p>
        </w:tc>
      </w:tr>
      <w:tr w14:paraId="66566BE9" w14:textId="77777777" w:rsidTr="00B86E7A">
        <w:tblPrEx>
          <w:tblW w:w="9497" w:type="dxa"/>
          <w:tblInd w:w="137" w:type="dxa"/>
          <w:tblLook w:val="04A0"/>
        </w:tblPrEx>
        <w:trPr>
          <w:trHeight w:val="802"/>
        </w:trPr>
        <w:tc>
          <w:tcPr>
            <w:tcW w:w="1866" w:type="dxa"/>
            <w:tcBorders>
              <w:top w:val="single" w:sz="4" w:space="0" w:color="auto"/>
              <w:left w:val="single" w:sz="4" w:space="0" w:color="auto"/>
              <w:bottom w:val="single" w:sz="4" w:space="0" w:color="auto"/>
              <w:right w:val="single" w:sz="4" w:space="0" w:color="auto"/>
            </w:tcBorders>
            <w:vAlign w:val="center"/>
            <w:hideMark/>
          </w:tcPr>
          <w:p w:rsidR="003D31B3" w:rsidRPr="006A14DF" w:rsidP="00F80BB9" w14:paraId="7804A522" w14:textId="77777777">
            <w:pPr>
              <w:pStyle w:val="Normal6a"/>
            </w:pPr>
            <w:r w:rsidRPr="006A14DF">
              <w:t>Limiti di emissione</w:t>
            </w:r>
          </w:p>
        </w:tc>
        <w:tc>
          <w:tcPr>
            <w:tcW w:w="7631" w:type="dxa"/>
            <w:gridSpan w:val="8"/>
            <w:tcBorders>
              <w:top w:val="single" w:sz="4" w:space="0" w:color="auto"/>
              <w:left w:val="single" w:sz="4" w:space="0" w:color="auto"/>
              <w:bottom w:val="single" w:sz="4" w:space="0" w:color="auto"/>
              <w:right w:val="single" w:sz="4" w:space="0" w:color="auto"/>
            </w:tcBorders>
            <w:vAlign w:val="center"/>
            <w:hideMark/>
          </w:tcPr>
          <w:p w:rsidR="003D31B3" w:rsidRPr="006A14DF" w:rsidP="00F80BB9" w14:paraId="65401444" w14:textId="77777777">
            <w:pPr>
              <w:pStyle w:val="Normal6a"/>
            </w:pPr>
            <w:r w:rsidRPr="006A14DF">
              <w:t xml:space="preserve">Veicoli delle categorie </w:t>
            </w:r>
            <w:r w:rsidRPr="006A14DF">
              <w:rPr>
                <w:b/>
                <w:i/>
              </w:rPr>
              <w:t xml:space="preserve">M2 </w:t>
            </w:r>
            <w:r w:rsidRPr="006A14DF">
              <w:t>ed</w:t>
            </w:r>
            <w:r w:rsidRPr="006A14DF">
              <w:rPr>
                <w:b/>
                <w:i/>
              </w:rPr>
              <w:t xml:space="preserve"> N2</w:t>
            </w:r>
          </w:p>
        </w:tc>
      </w:tr>
      <w:tr w14:paraId="59C24DAA" w14:textId="77777777" w:rsidTr="00B86E7A">
        <w:tblPrEx>
          <w:tblW w:w="9497" w:type="dxa"/>
          <w:tblInd w:w="137" w:type="dxa"/>
          <w:tblLook w:val="04A0"/>
        </w:tblPrEx>
        <w:trPr>
          <w:trHeight w:val="325"/>
        </w:trPr>
        <w:tc>
          <w:tcPr>
            <w:tcW w:w="1866" w:type="dxa"/>
            <w:tcBorders>
              <w:top w:val="single" w:sz="4" w:space="0" w:color="auto"/>
              <w:left w:val="single" w:sz="4" w:space="0" w:color="auto"/>
              <w:bottom w:val="single" w:sz="4" w:space="0" w:color="auto"/>
              <w:right w:val="single" w:sz="4" w:space="0" w:color="auto"/>
            </w:tcBorders>
            <w:hideMark/>
          </w:tcPr>
          <w:p w:rsidR="003D31B3" w:rsidRPr="006A14DF" w:rsidP="00F80BB9" w14:paraId="1C76C97A" w14:textId="77777777">
            <w:pPr>
              <w:pStyle w:val="Normal6a"/>
            </w:pPr>
            <w:r w:rsidRPr="006A14DF">
              <w:t>Tecnologia del gruppo propulsore</w:t>
            </w:r>
          </w:p>
        </w:tc>
        <w:tc>
          <w:tcPr>
            <w:tcW w:w="1094" w:type="dxa"/>
            <w:gridSpan w:val="2"/>
            <w:tcBorders>
              <w:top w:val="single" w:sz="4" w:space="0" w:color="auto"/>
              <w:left w:val="single" w:sz="4" w:space="0" w:color="auto"/>
              <w:bottom w:val="single" w:sz="4" w:space="0" w:color="auto"/>
              <w:right w:val="single" w:sz="4" w:space="0" w:color="auto"/>
            </w:tcBorders>
            <w:hideMark/>
          </w:tcPr>
          <w:p w:rsidR="003D31B3" w:rsidRPr="006A14DF" w:rsidP="00F80BB9" w14:paraId="141BFC27" w14:textId="77777777">
            <w:pPr>
              <w:pStyle w:val="Normal6a"/>
            </w:pPr>
            <w:r w:rsidRPr="006A14DF">
              <w:t>PEV</w:t>
            </w:r>
          </w:p>
        </w:tc>
        <w:tc>
          <w:tcPr>
            <w:tcW w:w="1576" w:type="dxa"/>
            <w:gridSpan w:val="2"/>
            <w:tcBorders>
              <w:top w:val="single" w:sz="4" w:space="0" w:color="auto"/>
              <w:left w:val="single" w:sz="4" w:space="0" w:color="auto"/>
              <w:bottom w:val="single" w:sz="4" w:space="0" w:color="auto"/>
              <w:right w:val="single" w:sz="4" w:space="0" w:color="auto"/>
            </w:tcBorders>
            <w:hideMark/>
          </w:tcPr>
          <w:p w:rsidR="003D31B3" w:rsidRPr="006A14DF" w:rsidP="00F80BB9" w14:paraId="10A52BCD" w14:textId="77777777">
            <w:pPr>
              <w:pStyle w:val="Normal6a"/>
            </w:pPr>
            <w:r w:rsidRPr="006A14DF">
              <w:t>OVC-HEV</w:t>
            </w:r>
          </w:p>
        </w:tc>
        <w:tc>
          <w:tcPr>
            <w:tcW w:w="1964" w:type="dxa"/>
            <w:gridSpan w:val="2"/>
            <w:tcBorders>
              <w:top w:val="single" w:sz="4" w:space="0" w:color="auto"/>
              <w:left w:val="single" w:sz="4" w:space="0" w:color="auto"/>
              <w:bottom w:val="single" w:sz="4" w:space="0" w:color="auto"/>
              <w:right w:val="single" w:sz="4" w:space="0" w:color="auto"/>
            </w:tcBorders>
            <w:hideMark/>
          </w:tcPr>
          <w:p w:rsidR="003D31B3" w:rsidRPr="006A14DF" w:rsidP="00F80BB9" w14:paraId="2B8E23D3" w14:textId="77777777">
            <w:pPr>
              <w:pStyle w:val="Normal6a"/>
            </w:pPr>
            <w:r w:rsidRPr="006A14DF">
              <w:t>NOVC-HEV</w:t>
            </w:r>
          </w:p>
        </w:tc>
        <w:tc>
          <w:tcPr>
            <w:tcW w:w="1550" w:type="dxa"/>
            <w:tcBorders>
              <w:top w:val="single" w:sz="4" w:space="0" w:color="auto"/>
              <w:left w:val="single" w:sz="4" w:space="0" w:color="auto"/>
              <w:bottom w:val="single" w:sz="4" w:space="0" w:color="auto"/>
              <w:right w:val="single" w:sz="4" w:space="0" w:color="auto"/>
            </w:tcBorders>
            <w:hideMark/>
          </w:tcPr>
          <w:p w:rsidR="003D31B3" w:rsidRPr="006A14DF" w:rsidP="004131A1" w14:paraId="07013304" w14:textId="77777777">
            <w:pPr>
              <w:pStyle w:val="Normal6a"/>
            </w:pPr>
            <w:r w:rsidRPr="006A14DF">
              <w:t>FCV/FCHV</w:t>
            </w:r>
          </w:p>
        </w:tc>
        <w:tc>
          <w:tcPr>
            <w:tcW w:w="1447" w:type="dxa"/>
            <w:tcBorders>
              <w:top w:val="single" w:sz="4" w:space="0" w:color="auto"/>
              <w:left w:val="single" w:sz="4" w:space="0" w:color="auto"/>
              <w:bottom w:val="single" w:sz="4" w:space="0" w:color="auto"/>
              <w:right w:val="single" w:sz="4" w:space="0" w:color="auto"/>
            </w:tcBorders>
            <w:hideMark/>
          </w:tcPr>
          <w:p w:rsidR="003D31B3" w:rsidRPr="006A14DF" w:rsidP="004131A1" w14:paraId="540EE05E" w14:textId="77777777">
            <w:pPr>
              <w:pStyle w:val="Normal6a"/>
            </w:pPr>
            <w:r w:rsidRPr="006A14DF">
              <w:t>ICEV</w:t>
            </w:r>
          </w:p>
        </w:tc>
      </w:tr>
      <w:tr w14:paraId="1A2CBF7E" w14:textId="77777777" w:rsidTr="00B86E7A">
        <w:tblPrEx>
          <w:tblW w:w="9497" w:type="dxa"/>
          <w:tblInd w:w="137" w:type="dxa"/>
          <w:tblLook w:val="04A0"/>
        </w:tblPrEx>
        <w:trPr>
          <w:trHeight w:val="325"/>
        </w:trPr>
        <w:tc>
          <w:tcPr>
            <w:tcW w:w="1866" w:type="dxa"/>
            <w:tcBorders>
              <w:top w:val="single" w:sz="4" w:space="0" w:color="auto"/>
              <w:left w:val="single" w:sz="4" w:space="0" w:color="auto"/>
              <w:bottom w:val="single" w:sz="4" w:space="0" w:color="auto"/>
              <w:right w:val="single" w:sz="4" w:space="0" w:color="auto"/>
            </w:tcBorders>
            <w:hideMark/>
          </w:tcPr>
          <w:p w:rsidR="003D31B3" w:rsidRPr="006A14DF" w:rsidP="00F80BB9" w14:paraId="0E2A5298" w14:textId="77777777">
            <w:pPr>
              <w:pStyle w:val="Normal6a"/>
            </w:pPr>
            <w:r w:rsidRPr="006A14DF">
              <w:t>Emissioni di particolato dai freni (PM</w:t>
            </w:r>
            <w:r w:rsidRPr="006A14DF">
              <w:rPr>
                <w:vertAlign w:val="subscript"/>
              </w:rPr>
              <w:t>10</w:t>
            </w:r>
            <w:r w:rsidRPr="006A14DF">
              <w:t>)</w:t>
            </w:r>
          </w:p>
        </w:tc>
        <w:tc>
          <w:tcPr>
            <w:tcW w:w="1094" w:type="dxa"/>
            <w:gridSpan w:val="2"/>
            <w:tcBorders>
              <w:top w:val="single" w:sz="4" w:space="0" w:color="auto"/>
              <w:left w:val="single" w:sz="4" w:space="0" w:color="auto"/>
              <w:bottom w:val="single" w:sz="4" w:space="0" w:color="auto"/>
              <w:right w:val="single" w:sz="4" w:space="0" w:color="auto"/>
            </w:tcBorders>
          </w:tcPr>
          <w:p w:rsidR="003D31B3" w:rsidRPr="006A14DF" w:rsidP="00F80BB9" w14:paraId="08AF50E9" w14:textId="77777777">
            <w:pPr>
              <w:pStyle w:val="Normal6a"/>
            </w:pPr>
          </w:p>
        </w:tc>
        <w:tc>
          <w:tcPr>
            <w:tcW w:w="1576" w:type="dxa"/>
            <w:gridSpan w:val="2"/>
            <w:tcBorders>
              <w:top w:val="single" w:sz="4" w:space="0" w:color="auto"/>
              <w:left w:val="single" w:sz="4" w:space="0" w:color="auto"/>
              <w:bottom w:val="single" w:sz="4" w:space="0" w:color="auto"/>
              <w:right w:val="single" w:sz="4" w:space="0" w:color="auto"/>
            </w:tcBorders>
          </w:tcPr>
          <w:p w:rsidR="003D31B3" w:rsidRPr="006A14DF" w:rsidP="00F80BB9" w14:paraId="48BFBD41" w14:textId="77777777">
            <w:pPr>
              <w:pStyle w:val="Normal6a"/>
            </w:pPr>
          </w:p>
        </w:tc>
        <w:tc>
          <w:tcPr>
            <w:tcW w:w="1964" w:type="dxa"/>
            <w:gridSpan w:val="2"/>
            <w:tcBorders>
              <w:top w:val="single" w:sz="4" w:space="0" w:color="auto"/>
              <w:left w:val="single" w:sz="4" w:space="0" w:color="auto"/>
              <w:bottom w:val="single" w:sz="4" w:space="0" w:color="auto"/>
              <w:right w:val="single" w:sz="4" w:space="0" w:color="auto"/>
            </w:tcBorders>
          </w:tcPr>
          <w:p w:rsidR="003D31B3" w:rsidRPr="006A14DF" w:rsidP="00F80BB9" w14:paraId="7ECC52CE" w14:textId="77777777">
            <w:pPr>
              <w:pStyle w:val="Normal6a"/>
            </w:pPr>
          </w:p>
        </w:tc>
        <w:tc>
          <w:tcPr>
            <w:tcW w:w="1550" w:type="dxa"/>
            <w:tcBorders>
              <w:top w:val="single" w:sz="4" w:space="0" w:color="auto"/>
              <w:left w:val="single" w:sz="4" w:space="0" w:color="auto"/>
              <w:bottom w:val="single" w:sz="4" w:space="0" w:color="auto"/>
              <w:right w:val="single" w:sz="4" w:space="0" w:color="auto"/>
            </w:tcBorders>
          </w:tcPr>
          <w:p w:rsidR="003D31B3" w:rsidRPr="006A14DF" w:rsidP="004E6425" w14:paraId="7F91B420" w14:textId="77777777">
            <w:pPr>
              <w:pStyle w:val="AmOrLang"/>
              <w:jc w:val="left"/>
            </w:pPr>
          </w:p>
        </w:tc>
        <w:tc>
          <w:tcPr>
            <w:tcW w:w="1447" w:type="dxa"/>
            <w:tcBorders>
              <w:top w:val="single" w:sz="4" w:space="0" w:color="auto"/>
              <w:left w:val="single" w:sz="4" w:space="0" w:color="auto"/>
              <w:bottom w:val="single" w:sz="4" w:space="0" w:color="auto"/>
              <w:right w:val="single" w:sz="4" w:space="0" w:color="auto"/>
            </w:tcBorders>
          </w:tcPr>
          <w:p w:rsidR="003D31B3" w:rsidRPr="006A14DF" w:rsidP="004E6425" w14:paraId="13B8233E" w14:textId="77777777">
            <w:pPr>
              <w:pStyle w:val="AmOrLang"/>
              <w:jc w:val="left"/>
            </w:pPr>
          </w:p>
        </w:tc>
      </w:tr>
      <w:tr w14:paraId="580897A4" w14:textId="77777777" w:rsidTr="00B86E7A">
        <w:tblPrEx>
          <w:tblW w:w="9497" w:type="dxa"/>
          <w:tblInd w:w="137" w:type="dxa"/>
          <w:tblLook w:val="04A0"/>
        </w:tblPrEx>
        <w:trPr>
          <w:trHeight w:val="325"/>
        </w:trPr>
        <w:tc>
          <w:tcPr>
            <w:tcW w:w="1866" w:type="dxa"/>
            <w:tcBorders>
              <w:top w:val="single" w:sz="4" w:space="0" w:color="auto"/>
              <w:left w:val="single" w:sz="4" w:space="0" w:color="auto"/>
              <w:bottom w:val="single" w:sz="4" w:space="0" w:color="auto"/>
              <w:right w:val="single" w:sz="4" w:space="0" w:color="auto"/>
            </w:tcBorders>
            <w:hideMark/>
          </w:tcPr>
          <w:p w:rsidR="003D31B3" w:rsidRPr="006A14DF" w:rsidP="00F80BB9" w14:paraId="41BB0091" w14:textId="77777777">
            <w:pPr>
              <w:pStyle w:val="Normal6a"/>
            </w:pPr>
            <w:r w:rsidRPr="006A14DF">
              <w:t>Emissioni dai freni in numero di particelle (PN)</w:t>
            </w:r>
          </w:p>
        </w:tc>
        <w:tc>
          <w:tcPr>
            <w:tcW w:w="1094" w:type="dxa"/>
            <w:gridSpan w:val="2"/>
            <w:tcBorders>
              <w:top w:val="single" w:sz="4" w:space="0" w:color="auto"/>
              <w:left w:val="single" w:sz="4" w:space="0" w:color="auto"/>
              <w:bottom w:val="single" w:sz="4" w:space="0" w:color="auto"/>
              <w:right w:val="single" w:sz="4" w:space="0" w:color="auto"/>
            </w:tcBorders>
          </w:tcPr>
          <w:p w:rsidR="003D31B3" w:rsidRPr="006A14DF" w:rsidP="00F80BB9" w14:paraId="3E119291" w14:textId="77777777">
            <w:pPr>
              <w:pStyle w:val="Normal6a"/>
            </w:pPr>
          </w:p>
        </w:tc>
        <w:tc>
          <w:tcPr>
            <w:tcW w:w="1576" w:type="dxa"/>
            <w:gridSpan w:val="2"/>
            <w:tcBorders>
              <w:top w:val="single" w:sz="4" w:space="0" w:color="auto"/>
              <w:left w:val="single" w:sz="4" w:space="0" w:color="auto"/>
              <w:bottom w:val="single" w:sz="4" w:space="0" w:color="auto"/>
              <w:right w:val="single" w:sz="4" w:space="0" w:color="auto"/>
            </w:tcBorders>
          </w:tcPr>
          <w:p w:rsidR="003D31B3" w:rsidRPr="006A14DF" w:rsidP="00F80BB9" w14:paraId="4330A0FD" w14:textId="77777777">
            <w:pPr>
              <w:pStyle w:val="Normal6a"/>
            </w:pPr>
          </w:p>
        </w:tc>
        <w:tc>
          <w:tcPr>
            <w:tcW w:w="1964" w:type="dxa"/>
            <w:gridSpan w:val="2"/>
            <w:tcBorders>
              <w:top w:val="single" w:sz="4" w:space="0" w:color="auto"/>
              <w:left w:val="single" w:sz="4" w:space="0" w:color="auto"/>
              <w:bottom w:val="single" w:sz="4" w:space="0" w:color="auto"/>
              <w:right w:val="single" w:sz="4" w:space="0" w:color="auto"/>
            </w:tcBorders>
          </w:tcPr>
          <w:p w:rsidR="003D31B3" w:rsidRPr="006A14DF" w:rsidP="00F80BB9" w14:paraId="3B9CDB5C" w14:textId="77777777">
            <w:pPr>
              <w:pStyle w:val="Normal6a"/>
            </w:pPr>
          </w:p>
        </w:tc>
        <w:tc>
          <w:tcPr>
            <w:tcW w:w="1550" w:type="dxa"/>
            <w:tcBorders>
              <w:top w:val="single" w:sz="4" w:space="0" w:color="auto"/>
              <w:left w:val="single" w:sz="4" w:space="0" w:color="auto"/>
              <w:bottom w:val="single" w:sz="4" w:space="0" w:color="auto"/>
              <w:right w:val="single" w:sz="4" w:space="0" w:color="auto"/>
            </w:tcBorders>
          </w:tcPr>
          <w:p w:rsidR="003D31B3" w:rsidRPr="006A14DF" w:rsidP="004E6425" w14:paraId="0B981CE9" w14:textId="77777777">
            <w:pPr>
              <w:pStyle w:val="AmOrLang"/>
              <w:jc w:val="left"/>
            </w:pPr>
          </w:p>
        </w:tc>
        <w:tc>
          <w:tcPr>
            <w:tcW w:w="1447" w:type="dxa"/>
            <w:tcBorders>
              <w:top w:val="single" w:sz="4" w:space="0" w:color="auto"/>
              <w:left w:val="single" w:sz="4" w:space="0" w:color="auto"/>
              <w:bottom w:val="single" w:sz="4" w:space="0" w:color="auto"/>
              <w:right w:val="single" w:sz="4" w:space="0" w:color="auto"/>
            </w:tcBorders>
          </w:tcPr>
          <w:p w:rsidR="003D31B3" w:rsidRPr="006A14DF" w:rsidP="004E6425" w14:paraId="6599CADE" w14:textId="77777777">
            <w:pPr>
              <w:pStyle w:val="AmOrLang"/>
              <w:jc w:val="left"/>
            </w:pPr>
          </w:p>
        </w:tc>
      </w:tr>
    </w:tbl>
    <w:p w:rsidR="003D31B3" w:rsidRPr="006A14DF" w:rsidP="003D31B3" w14:paraId="5CAE451E"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249E883C"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70DD34B2" w14:textId="77777777">
      <w:pPr>
        <w:pStyle w:val="AmJustText"/>
      </w:pPr>
      <w:r w:rsidRPr="006A14DF">
        <w:t>I ritardi nello sviluppo del ciclo di prova dei freni per veicoli pesanti dell'UNECE non lasciano tempo sufficiente per la convalida prima del 2030. Le emissioni dai freni dovrebbero quindi essere monitorate in via preliminare, una volta definite le procedure di prova e le metodologie a livello di veicolo, al fine di sostenere la definizione di limiti basati su dati concreti a partire dal 2035. Le tabelle 6 e 7 sono sostituite da un approccio basato sul monitoraggio e sulla revisione. Per i veicoli leggeri,</w:t>
      </w:r>
      <w:r w:rsidRPr="006A14DF">
        <w:t xml:space="preserve"> il limite di 3 mg/km è rivisto per tenere conto della costante presenza di veicoli con motore a combustione interna (ICE) e ibridi dopo il 2035. I limiti per i veicoli pesanti dovrebbero tenere conto della categoria del veicolo, del ciclo di funzionamento, del gruppo propulsore e di </w:t>
      </w:r>
      <w:r w:rsidRPr="006A14DF">
        <w:t>considerazioni in termini di costi-benefici.</w:t>
      </w:r>
    </w:p>
    <w:p w:rsidR="003D31B3" w:rsidRPr="006A14DF" w:rsidP="003D31B3" w14:paraId="713B74C4" w14:textId="77777777">
      <w:r w:rsidRPr="006A14DF">
        <w:rPr>
          <w:rStyle w:val="HideTWBExt"/>
          <w:noProof w:val="0"/>
        </w:rPr>
        <w:t>&lt;/Amend&gt;</w:t>
      </w:r>
    </w:p>
    <w:p w:rsidR="003D31B3" w:rsidRPr="006A14DF" w:rsidP="003D31B3" w14:paraId="10FB76D2"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301</w:t>
      </w:r>
      <w:r w:rsidRPr="006A14DF">
        <w:rPr>
          <w:rStyle w:val="HideTWBExt"/>
          <w:b w:val="0"/>
          <w:noProof w:val="0"/>
        </w:rPr>
        <w:t>&lt;/NumAm&gt;</w:t>
      </w:r>
    </w:p>
    <w:p w:rsidR="00D05C65" w:rsidRPr="006A14DF" w:rsidP="00D05C65" w14:paraId="1A0A1442" w14:textId="77777777">
      <w:pPr>
        <w:pStyle w:val="NormalBold"/>
      </w:pPr>
      <w:r w:rsidRPr="006A14DF">
        <w:rPr>
          <w:rStyle w:val="HideTWBExt"/>
          <w:b w:val="0"/>
          <w:noProof w:val="0"/>
        </w:rPr>
        <w:t>&lt;RepeatBlock-By&gt;&lt;Members&gt;</w:t>
      </w:r>
      <w:r w:rsidRPr="006A14DF">
        <w:t xml:space="preserve">Christian Doleschal, Engin Eroglu, Markus Ferber, Norbert Lins, Oliver Schenk, </w:t>
      </w:r>
      <w:r w:rsidRPr="006A14DF">
        <w:t>Andreas Schwab, Zala Tomašič, Marion Walsmann, Jens Gieseke, Andrea Wechsler , Angelika Niebler</w:t>
      </w:r>
      <w:r w:rsidRPr="006A14DF">
        <w:rPr>
          <w:rStyle w:val="HideTWBExt"/>
          <w:b w:val="0"/>
          <w:noProof w:val="0"/>
        </w:rPr>
        <w:t>&lt;/Members&gt;</w:t>
      </w:r>
    </w:p>
    <w:p w:rsidR="00D05C65" w:rsidRPr="006A14DF" w:rsidP="00D05C65" w14:paraId="0FB7E3C6" w14:textId="77777777">
      <w:pPr>
        <w:rPr>
          <w:rStyle w:val="HideTWBExt"/>
          <w:noProof w:val="0"/>
        </w:rPr>
      </w:pPr>
      <w:r w:rsidRPr="006A14DF">
        <w:rPr>
          <w:rStyle w:val="HideTWBExt"/>
          <w:noProof w:val="0"/>
        </w:rPr>
        <w:t>&lt;/RepeatBlock-By&gt;</w:t>
      </w:r>
    </w:p>
    <w:p w:rsidR="003D31B3" w:rsidRPr="006A14DF" w:rsidP="00D05C65" w14:paraId="1CA9D476"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3A4868D1"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06E9EB60"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56F7865C" w14:textId="77777777">
      <w:r w:rsidRPr="006A14DF">
        <w:rPr>
          <w:rStyle w:val="HideTWBExt"/>
          <w:noProof w:val="0"/>
        </w:rPr>
        <w:t>&lt;Article2&gt;</w:t>
      </w:r>
      <w:r w:rsidRPr="006A14DF">
        <w:t>Allegato I – tabella 7</w:t>
      </w:r>
      <w:r w:rsidRPr="006A14DF">
        <w:rPr>
          <w:rStyle w:val="HideTWBExt"/>
          <w:noProof w:val="0"/>
        </w:rPr>
        <w:t>&lt;/Article2&gt;</w:t>
      </w:r>
    </w:p>
    <w:tbl>
      <w:tblPr>
        <w:tblW w:w="9497" w:type="dxa"/>
        <w:tblInd w:w="137" w:type="dxa"/>
        <w:tblLook w:val="04A0"/>
      </w:tblPr>
      <w:tblGrid>
        <w:gridCol w:w="1700"/>
        <w:gridCol w:w="462"/>
        <w:gridCol w:w="1098"/>
        <w:gridCol w:w="424"/>
        <w:gridCol w:w="1277"/>
        <w:gridCol w:w="119"/>
        <w:gridCol w:w="1771"/>
        <w:gridCol w:w="1390"/>
        <w:gridCol w:w="1256"/>
      </w:tblGrid>
      <w:tr w14:paraId="685907B7"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4C54B8" w14:paraId="70EA5202" w14:textId="77777777">
            <w:pPr>
              <w:pStyle w:val="Normal6a"/>
              <w:jc w:val="center"/>
              <w:rPr>
                <w:b/>
              </w:rPr>
            </w:pPr>
            <w:r w:rsidRPr="006A14DF">
              <w:t>Testo in vigore</w:t>
            </w:r>
          </w:p>
        </w:tc>
      </w:tr>
      <w:tr w14:paraId="59714BEF" w14:textId="77777777" w:rsidTr="004E6425">
        <w:tblPrEx>
          <w:tblW w:w="9497" w:type="dxa"/>
          <w:tblInd w:w="137" w:type="dxa"/>
          <w:tblLook w:val="04A0"/>
        </w:tblPrEx>
        <w:trPr>
          <w:trHeight w:val="573"/>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4C54B8" w14:paraId="3A89F463" w14:textId="77777777">
            <w:pPr>
              <w:pStyle w:val="Normal6a"/>
            </w:pPr>
            <w:r w:rsidRPr="006A14DF">
              <w:t>Tabella 7: limiti di emissione di particolato dai freni Euro 7 nel ciclo di guida standard applicabili a decorrere dal 1</w:t>
            </w:r>
            <w:r w:rsidRPr="006A14DF">
              <w:rPr>
                <w:vertAlign w:val="superscript"/>
              </w:rPr>
              <w:t>o</w:t>
            </w:r>
            <w:r w:rsidRPr="006A14DF">
              <w:t xml:space="preserve"> gennaio </w:t>
            </w:r>
            <w:r w:rsidRPr="006A14DF">
              <w:rPr>
                <w:b/>
                <w:i/>
              </w:rPr>
              <w:t>2030 e fino al 31 dicembre 2034</w:t>
            </w:r>
            <w:r w:rsidRPr="006A14DF">
              <w:t xml:space="preserve"> </w:t>
            </w:r>
            <w:r w:rsidRPr="006A14DF">
              <w:rPr>
                <w:b/>
                <w:i/>
              </w:rPr>
              <w:t>a seguito del riesame di cui all'articolo 18, paragrafo 5</w:t>
            </w:r>
            <w:r w:rsidRPr="006A14DF">
              <w:t xml:space="preserve">, mediante la tecnologia del gruppo propulsore </w:t>
            </w:r>
            <w:r w:rsidRPr="006A14DF">
              <w:rPr>
                <w:b/>
                <w:i/>
              </w:rPr>
              <w:t>(veicoli delle categorie M</w:t>
            </w:r>
            <w:r w:rsidRPr="006A14DF">
              <w:rPr>
                <w:b/>
                <w:i/>
                <w:vertAlign w:val="subscript"/>
              </w:rPr>
              <w:t>3</w:t>
            </w:r>
            <w:r w:rsidRPr="006A14DF">
              <w:rPr>
                <w:b/>
                <w:i/>
              </w:rPr>
              <w:t xml:space="preserve"> ed N</w:t>
            </w:r>
            <w:r w:rsidRPr="006A14DF">
              <w:rPr>
                <w:b/>
                <w:i/>
                <w:vertAlign w:val="subscript"/>
              </w:rPr>
              <w:t>3</w:t>
            </w:r>
            <w:r w:rsidRPr="006A14DF">
              <w:rPr>
                <w:b/>
                <w:i/>
              </w:rPr>
              <w:t>)</w:t>
            </w:r>
          </w:p>
        </w:tc>
      </w:tr>
      <w:tr w14:paraId="7F59E954" w14:textId="77777777" w:rsidTr="00B86E7A">
        <w:tblPrEx>
          <w:tblW w:w="9497" w:type="dxa"/>
          <w:tblInd w:w="137" w:type="dxa"/>
          <w:tblLook w:val="04A0"/>
        </w:tblPrEx>
        <w:trPr>
          <w:trHeight w:val="745"/>
        </w:trPr>
        <w:tc>
          <w:tcPr>
            <w:tcW w:w="2162" w:type="dxa"/>
            <w:gridSpan w:val="2"/>
            <w:tcBorders>
              <w:top w:val="single" w:sz="4" w:space="0" w:color="auto"/>
              <w:left w:val="single" w:sz="4" w:space="0" w:color="auto"/>
              <w:bottom w:val="nil"/>
              <w:right w:val="single" w:sz="4" w:space="0" w:color="auto"/>
            </w:tcBorders>
            <w:hideMark/>
          </w:tcPr>
          <w:p w:rsidR="003D31B3" w:rsidRPr="006A14DF" w:rsidP="004C54B8" w14:paraId="6A7B0516" w14:textId="77777777">
            <w:pPr>
              <w:pStyle w:val="Normal6a"/>
            </w:pPr>
            <w:r w:rsidRPr="006A14DF">
              <w:rPr>
                <w:rFonts w:ascii="inherit" w:hAnsi="inherit"/>
                <w:sz w:val="22"/>
              </w:rPr>
              <w:t>Limiti di emissione</w:t>
            </w:r>
          </w:p>
        </w:tc>
        <w:tc>
          <w:tcPr>
            <w:tcW w:w="7335" w:type="dxa"/>
            <w:gridSpan w:val="7"/>
            <w:tcBorders>
              <w:top w:val="single" w:sz="4" w:space="0" w:color="auto"/>
              <w:left w:val="single" w:sz="4" w:space="0" w:color="auto"/>
              <w:bottom w:val="nil"/>
              <w:right w:val="single" w:sz="4" w:space="0" w:color="auto"/>
            </w:tcBorders>
            <w:hideMark/>
          </w:tcPr>
          <w:p w:rsidR="003D31B3" w:rsidRPr="006A14DF" w:rsidP="004C54B8" w14:paraId="0C7F011A" w14:textId="77777777">
            <w:pPr>
              <w:pStyle w:val="Normal6a"/>
            </w:pPr>
            <w:r w:rsidRPr="006A14DF">
              <w:rPr>
                <w:rFonts w:ascii="inherit" w:hAnsi="inherit"/>
                <w:sz w:val="22"/>
              </w:rPr>
              <w:t xml:space="preserve">Veicoli delle categorie </w:t>
            </w:r>
            <w:r w:rsidRPr="006A14DF">
              <w:rPr>
                <w:rFonts w:ascii="inherit" w:hAnsi="inherit"/>
                <w:b/>
                <w:i/>
                <w:sz w:val="22"/>
              </w:rPr>
              <w:t>M</w:t>
            </w:r>
            <w:r w:rsidRPr="006A14DF">
              <w:rPr>
                <w:rFonts w:ascii="inherit" w:hAnsi="inherit"/>
                <w:b/>
                <w:i/>
                <w:sz w:val="22"/>
                <w:vertAlign w:val="subscript"/>
              </w:rPr>
              <w:t>3</w:t>
            </w:r>
            <w:r w:rsidRPr="006A14DF">
              <w:rPr>
                <w:rFonts w:ascii="inherit" w:hAnsi="inherit"/>
                <w:b/>
                <w:i/>
                <w:sz w:val="22"/>
              </w:rPr>
              <w:t xml:space="preserve"> </w:t>
            </w:r>
            <w:r w:rsidRPr="006A14DF">
              <w:rPr>
                <w:rFonts w:ascii="inherit" w:hAnsi="inherit"/>
                <w:sz w:val="22"/>
              </w:rPr>
              <w:t xml:space="preserve">ed </w:t>
            </w:r>
            <w:r w:rsidRPr="006A14DF">
              <w:rPr>
                <w:rFonts w:ascii="inherit" w:hAnsi="inherit"/>
                <w:b/>
                <w:i/>
                <w:sz w:val="22"/>
              </w:rPr>
              <w:t>N</w:t>
            </w:r>
            <w:r w:rsidRPr="006A14DF">
              <w:rPr>
                <w:rFonts w:ascii="inherit" w:hAnsi="inherit"/>
                <w:b/>
                <w:i/>
                <w:sz w:val="22"/>
                <w:vertAlign w:val="subscript"/>
              </w:rPr>
              <w:t>3</w:t>
            </w:r>
          </w:p>
        </w:tc>
      </w:tr>
      <w:tr w14:paraId="2650D8E7" w14:textId="77777777" w:rsidTr="00B86E7A">
        <w:tblPrEx>
          <w:tblW w:w="9497" w:type="dxa"/>
          <w:tblInd w:w="137" w:type="dxa"/>
          <w:tblLook w:val="04A0"/>
        </w:tblPrEx>
        <w:trPr>
          <w:trHeight w:val="375"/>
        </w:trPr>
        <w:tc>
          <w:tcPr>
            <w:tcW w:w="2162" w:type="dxa"/>
            <w:gridSpan w:val="2"/>
            <w:tcBorders>
              <w:top w:val="single" w:sz="4" w:space="0" w:color="auto"/>
              <w:left w:val="single" w:sz="4" w:space="0" w:color="auto"/>
              <w:bottom w:val="nil"/>
              <w:right w:val="single" w:sz="4" w:space="0" w:color="auto"/>
            </w:tcBorders>
            <w:hideMark/>
          </w:tcPr>
          <w:p w:rsidR="003D31B3" w:rsidRPr="006A14DF" w:rsidP="004C54B8" w14:paraId="37594622" w14:textId="77777777">
            <w:pPr>
              <w:pStyle w:val="Normal6a"/>
            </w:pPr>
            <w:r w:rsidRPr="006A14DF">
              <w:t>Tecnologia del gruppo propulsore</w:t>
            </w:r>
          </w:p>
        </w:tc>
        <w:tc>
          <w:tcPr>
            <w:tcW w:w="1522" w:type="dxa"/>
            <w:gridSpan w:val="2"/>
            <w:tcBorders>
              <w:top w:val="single" w:sz="4" w:space="0" w:color="auto"/>
              <w:left w:val="single" w:sz="4" w:space="0" w:color="auto"/>
              <w:bottom w:val="nil"/>
              <w:right w:val="single" w:sz="4" w:space="0" w:color="auto"/>
            </w:tcBorders>
            <w:hideMark/>
          </w:tcPr>
          <w:p w:rsidR="003D31B3" w:rsidRPr="006A14DF" w:rsidP="004C54B8" w14:paraId="76E461B0" w14:textId="77777777">
            <w:pPr>
              <w:pStyle w:val="Normal6a"/>
            </w:pPr>
            <w:r w:rsidRPr="006A14DF">
              <w:t>PEV</w:t>
            </w:r>
          </w:p>
        </w:tc>
        <w:tc>
          <w:tcPr>
            <w:tcW w:w="1396" w:type="dxa"/>
            <w:gridSpan w:val="2"/>
            <w:tcBorders>
              <w:top w:val="single" w:sz="4" w:space="0" w:color="auto"/>
              <w:left w:val="single" w:sz="4" w:space="0" w:color="auto"/>
              <w:bottom w:val="nil"/>
              <w:right w:val="single" w:sz="4" w:space="0" w:color="auto"/>
            </w:tcBorders>
            <w:hideMark/>
          </w:tcPr>
          <w:p w:rsidR="003D31B3" w:rsidRPr="006A14DF" w:rsidP="004C54B8" w14:paraId="328486E3" w14:textId="77777777">
            <w:pPr>
              <w:pStyle w:val="Normal6a"/>
            </w:pPr>
            <w:r w:rsidRPr="006A14DF">
              <w:t>OVC-HEV</w:t>
            </w:r>
          </w:p>
        </w:tc>
        <w:tc>
          <w:tcPr>
            <w:tcW w:w="1771" w:type="dxa"/>
            <w:tcBorders>
              <w:top w:val="single" w:sz="4" w:space="0" w:color="auto"/>
              <w:left w:val="single" w:sz="4" w:space="0" w:color="auto"/>
              <w:bottom w:val="nil"/>
              <w:right w:val="single" w:sz="4" w:space="0" w:color="auto"/>
            </w:tcBorders>
            <w:hideMark/>
          </w:tcPr>
          <w:p w:rsidR="003D31B3" w:rsidRPr="006A14DF" w:rsidP="004C54B8" w14:paraId="21378650" w14:textId="77777777">
            <w:pPr>
              <w:pStyle w:val="Normal6a"/>
            </w:pPr>
            <w:r w:rsidRPr="006A14DF">
              <w:t>NOVC-HEV</w:t>
            </w:r>
          </w:p>
        </w:tc>
        <w:tc>
          <w:tcPr>
            <w:tcW w:w="1390" w:type="dxa"/>
            <w:tcBorders>
              <w:top w:val="single" w:sz="4" w:space="0" w:color="auto"/>
              <w:left w:val="single" w:sz="4" w:space="0" w:color="auto"/>
              <w:bottom w:val="nil"/>
              <w:right w:val="single" w:sz="4" w:space="0" w:color="auto"/>
            </w:tcBorders>
            <w:hideMark/>
          </w:tcPr>
          <w:p w:rsidR="003D31B3" w:rsidRPr="006A14DF" w:rsidP="004C54B8" w14:paraId="6A28685A" w14:textId="77777777">
            <w:pPr>
              <w:pStyle w:val="Normal6a"/>
            </w:pPr>
            <w:r w:rsidRPr="006A14DF">
              <w:t>FCV/FCHV</w:t>
            </w:r>
          </w:p>
        </w:tc>
        <w:tc>
          <w:tcPr>
            <w:tcW w:w="1256" w:type="dxa"/>
            <w:tcBorders>
              <w:top w:val="single" w:sz="4" w:space="0" w:color="auto"/>
              <w:left w:val="single" w:sz="4" w:space="0" w:color="auto"/>
              <w:bottom w:val="nil"/>
              <w:right w:val="single" w:sz="4" w:space="0" w:color="auto"/>
            </w:tcBorders>
            <w:hideMark/>
          </w:tcPr>
          <w:p w:rsidR="003D31B3" w:rsidRPr="006A14DF" w:rsidP="004C54B8" w14:paraId="2B3834DD" w14:textId="77777777">
            <w:pPr>
              <w:pStyle w:val="Normal6a"/>
            </w:pPr>
            <w:r w:rsidRPr="006A14DF">
              <w:t>ICEV</w:t>
            </w:r>
          </w:p>
        </w:tc>
      </w:tr>
      <w:tr w14:paraId="0A2A608B" w14:textId="77777777" w:rsidTr="00B86E7A">
        <w:tblPrEx>
          <w:tblW w:w="9497" w:type="dxa"/>
          <w:tblInd w:w="137" w:type="dxa"/>
          <w:tblLook w:val="04A0"/>
        </w:tblPrEx>
        <w:trPr>
          <w:trHeight w:val="375"/>
        </w:trPr>
        <w:tc>
          <w:tcPr>
            <w:tcW w:w="2162" w:type="dxa"/>
            <w:gridSpan w:val="2"/>
            <w:tcBorders>
              <w:top w:val="single" w:sz="4" w:space="0" w:color="auto"/>
              <w:left w:val="single" w:sz="4" w:space="0" w:color="auto"/>
              <w:bottom w:val="nil"/>
              <w:right w:val="single" w:sz="4" w:space="0" w:color="auto"/>
            </w:tcBorders>
            <w:hideMark/>
          </w:tcPr>
          <w:p w:rsidR="003D31B3" w:rsidRPr="006A14DF" w:rsidP="004C54B8" w14:paraId="069DEEDD" w14:textId="77777777">
            <w:pPr>
              <w:pStyle w:val="Normal6a"/>
            </w:pPr>
            <w:r w:rsidRPr="006A14DF">
              <w:t>Emissioni di particolato dai freni (PM</w:t>
            </w:r>
            <w:r w:rsidRPr="006A14DF">
              <w:rPr>
                <w:vertAlign w:val="subscript"/>
              </w:rPr>
              <w:t>10</w:t>
            </w:r>
            <w:r w:rsidRPr="006A14DF">
              <w:t>)</w:t>
            </w:r>
          </w:p>
        </w:tc>
        <w:tc>
          <w:tcPr>
            <w:tcW w:w="1522" w:type="dxa"/>
            <w:gridSpan w:val="2"/>
            <w:tcBorders>
              <w:top w:val="single" w:sz="4" w:space="0" w:color="auto"/>
              <w:left w:val="single" w:sz="4" w:space="0" w:color="auto"/>
              <w:bottom w:val="nil"/>
              <w:right w:val="single" w:sz="4" w:space="0" w:color="auto"/>
            </w:tcBorders>
          </w:tcPr>
          <w:p w:rsidR="003D31B3" w:rsidRPr="006A14DF" w:rsidP="004C54B8" w14:paraId="73E138B3" w14:textId="77777777">
            <w:pPr>
              <w:pStyle w:val="Normal6a"/>
            </w:pPr>
          </w:p>
        </w:tc>
        <w:tc>
          <w:tcPr>
            <w:tcW w:w="1396" w:type="dxa"/>
            <w:gridSpan w:val="2"/>
            <w:tcBorders>
              <w:top w:val="single" w:sz="4" w:space="0" w:color="auto"/>
              <w:left w:val="single" w:sz="4" w:space="0" w:color="auto"/>
              <w:bottom w:val="nil"/>
              <w:right w:val="single" w:sz="4" w:space="0" w:color="auto"/>
            </w:tcBorders>
          </w:tcPr>
          <w:p w:rsidR="003D31B3" w:rsidRPr="006A14DF" w:rsidP="004C54B8" w14:paraId="22490F82" w14:textId="77777777">
            <w:pPr>
              <w:pStyle w:val="Normal6a"/>
            </w:pPr>
          </w:p>
        </w:tc>
        <w:tc>
          <w:tcPr>
            <w:tcW w:w="1771" w:type="dxa"/>
            <w:tcBorders>
              <w:top w:val="single" w:sz="4" w:space="0" w:color="auto"/>
              <w:left w:val="single" w:sz="4" w:space="0" w:color="auto"/>
              <w:bottom w:val="nil"/>
              <w:right w:val="single" w:sz="4" w:space="0" w:color="auto"/>
            </w:tcBorders>
          </w:tcPr>
          <w:p w:rsidR="003D31B3" w:rsidRPr="006A14DF" w:rsidP="004C54B8" w14:paraId="67E4B807" w14:textId="77777777">
            <w:pPr>
              <w:pStyle w:val="Normal6a"/>
            </w:pPr>
          </w:p>
        </w:tc>
        <w:tc>
          <w:tcPr>
            <w:tcW w:w="1390" w:type="dxa"/>
            <w:tcBorders>
              <w:top w:val="single" w:sz="4" w:space="0" w:color="auto"/>
              <w:left w:val="single" w:sz="4" w:space="0" w:color="auto"/>
              <w:bottom w:val="nil"/>
              <w:right w:val="single" w:sz="4" w:space="0" w:color="auto"/>
            </w:tcBorders>
          </w:tcPr>
          <w:p w:rsidR="003D31B3" w:rsidRPr="006A14DF" w:rsidP="004C54B8" w14:paraId="4C74E186" w14:textId="77777777">
            <w:pPr>
              <w:pStyle w:val="Normal6a"/>
            </w:pPr>
          </w:p>
        </w:tc>
        <w:tc>
          <w:tcPr>
            <w:tcW w:w="1256" w:type="dxa"/>
            <w:tcBorders>
              <w:top w:val="single" w:sz="4" w:space="0" w:color="auto"/>
              <w:left w:val="single" w:sz="4" w:space="0" w:color="auto"/>
              <w:bottom w:val="nil"/>
              <w:right w:val="single" w:sz="4" w:space="0" w:color="auto"/>
            </w:tcBorders>
          </w:tcPr>
          <w:p w:rsidR="003D31B3" w:rsidRPr="006A14DF" w:rsidP="004C54B8" w14:paraId="3AFCAA9F" w14:textId="77777777">
            <w:pPr>
              <w:pStyle w:val="Normal6a"/>
            </w:pPr>
          </w:p>
        </w:tc>
      </w:tr>
      <w:tr w14:paraId="4F8FF55D" w14:textId="77777777" w:rsidTr="00B86E7A">
        <w:tblPrEx>
          <w:tblW w:w="9497" w:type="dxa"/>
          <w:tblInd w:w="137" w:type="dxa"/>
          <w:tblLook w:val="04A0"/>
        </w:tblPrEx>
        <w:trPr>
          <w:trHeight w:val="375"/>
        </w:trPr>
        <w:tc>
          <w:tcPr>
            <w:tcW w:w="2162" w:type="dxa"/>
            <w:gridSpan w:val="2"/>
            <w:tcBorders>
              <w:top w:val="single" w:sz="4" w:space="0" w:color="auto"/>
              <w:left w:val="single" w:sz="4" w:space="0" w:color="auto"/>
              <w:bottom w:val="nil"/>
              <w:right w:val="single" w:sz="4" w:space="0" w:color="auto"/>
            </w:tcBorders>
            <w:hideMark/>
          </w:tcPr>
          <w:p w:rsidR="003D31B3" w:rsidRPr="006A14DF" w:rsidP="004C54B8" w14:paraId="16C6729D" w14:textId="77777777">
            <w:pPr>
              <w:pStyle w:val="Normal6a"/>
            </w:pPr>
            <w:r w:rsidRPr="006A14DF">
              <w:t>Emissioni dai freni in numero di particelle (PN)</w:t>
            </w:r>
          </w:p>
        </w:tc>
        <w:tc>
          <w:tcPr>
            <w:tcW w:w="1522" w:type="dxa"/>
            <w:gridSpan w:val="2"/>
            <w:tcBorders>
              <w:top w:val="single" w:sz="4" w:space="0" w:color="auto"/>
              <w:left w:val="single" w:sz="4" w:space="0" w:color="auto"/>
              <w:bottom w:val="nil"/>
              <w:right w:val="single" w:sz="4" w:space="0" w:color="auto"/>
            </w:tcBorders>
          </w:tcPr>
          <w:p w:rsidR="003D31B3" w:rsidRPr="006A14DF" w:rsidP="004C54B8" w14:paraId="5627BAC3" w14:textId="77777777">
            <w:pPr>
              <w:pStyle w:val="Normal6a"/>
            </w:pPr>
          </w:p>
        </w:tc>
        <w:tc>
          <w:tcPr>
            <w:tcW w:w="1396" w:type="dxa"/>
            <w:gridSpan w:val="2"/>
            <w:tcBorders>
              <w:top w:val="single" w:sz="4" w:space="0" w:color="auto"/>
              <w:left w:val="single" w:sz="4" w:space="0" w:color="auto"/>
              <w:bottom w:val="nil"/>
              <w:right w:val="single" w:sz="4" w:space="0" w:color="auto"/>
            </w:tcBorders>
          </w:tcPr>
          <w:p w:rsidR="003D31B3" w:rsidRPr="006A14DF" w:rsidP="004C54B8" w14:paraId="4D34C0DA" w14:textId="77777777">
            <w:pPr>
              <w:pStyle w:val="Normal6a"/>
            </w:pPr>
          </w:p>
        </w:tc>
        <w:tc>
          <w:tcPr>
            <w:tcW w:w="1771" w:type="dxa"/>
            <w:tcBorders>
              <w:top w:val="single" w:sz="4" w:space="0" w:color="auto"/>
              <w:left w:val="single" w:sz="4" w:space="0" w:color="auto"/>
              <w:bottom w:val="nil"/>
              <w:right w:val="single" w:sz="4" w:space="0" w:color="auto"/>
            </w:tcBorders>
          </w:tcPr>
          <w:p w:rsidR="003D31B3" w:rsidRPr="006A14DF" w:rsidP="004C54B8" w14:paraId="7BD74841" w14:textId="77777777">
            <w:pPr>
              <w:pStyle w:val="Normal6a"/>
            </w:pPr>
          </w:p>
        </w:tc>
        <w:tc>
          <w:tcPr>
            <w:tcW w:w="1390" w:type="dxa"/>
            <w:tcBorders>
              <w:top w:val="single" w:sz="4" w:space="0" w:color="auto"/>
              <w:left w:val="single" w:sz="4" w:space="0" w:color="auto"/>
              <w:bottom w:val="nil"/>
              <w:right w:val="single" w:sz="4" w:space="0" w:color="auto"/>
            </w:tcBorders>
          </w:tcPr>
          <w:p w:rsidR="003D31B3" w:rsidRPr="006A14DF" w:rsidP="004C54B8" w14:paraId="0CFBD662" w14:textId="77777777">
            <w:pPr>
              <w:pStyle w:val="Normal6a"/>
            </w:pPr>
          </w:p>
        </w:tc>
        <w:tc>
          <w:tcPr>
            <w:tcW w:w="1256" w:type="dxa"/>
            <w:tcBorders>
              <w:top w:val="single" w:sz="4" w:space="0" w:color="auto"/>
              <w:left w:val="single" w:sz="4" w:space="0" w:color="auto"/>
              <w:bottom w:val="nil"/>
              <w:right w:val="single" w:sz="4" w:space="0" w:color="auto"/>
            </w:tcBorders>
          </w:tcPr>
          <w:p w:rsidR="003D31B3" w:rsidRPr="006A14DF" w:rsidP="004C54B8" w14:paraId="345C2F51" w14:textId="77777777">
            <w:pPr>
              <w:pStyle w:val="Normal6a"/>
            </w:pPr>
          </w:p>
        </w:tc>
      </w:tr>
      <w:tr w14:paraId="7BF10783"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4C54B8" w14:paraId="60C4E0CD" w14:textId="77777777">
            <w:pPr>
              <w:pStyle w:val="Normal6a"/>
              <w:jc w:val="center"/>
            </w:pPr>
            <w:r w:rsidRPr="006A14DF">
              <w:t>Emendamento</w:t>
            </w:r>
          </w:p>
        </w:tc>
      </w:tr>
      <w:tr w14:paraId="4A6EECD2"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4C54B8" w14:paraId="68BA3422" w14:textId="77777777">
            <w:pPr>
              <w:pStyle w:val="Normal6a"/>
            </w:pPr>
            <w:r w:rsidRPr="006A14DF">
              <w:t>Tabella 7: limiti di emissione di particolato dai freni Euro 7 nel ciclo di guida standard applicabili a decorrere dal 1</w:t>
            </w:r>
            <w:r w:rsidRPr="006A14DF">
              <w:rPr>
                <w:vertAlign w:val="superscript"/>
              </w:rPr>
              <w:t>o</w:t>
            </w:r>
            <w:r w:rsidRPr="006A14DF">
              <w:t xml:space="preserve"> gennaio </w:t>
            </w:r>
            <w:r w:rsidRPr="006A14DF">
              <w:rPr>
                <w:b/>
                <w:i/>
              </w:rPr>
              <w:t>2035</w:t>
            </w:r>
            <w:r w:rsidRPr="006A14DF">
              <w:t xml:space="preserve">, </w:t>
            </w:r>
            <w:r w:rsidRPr="006A14DF">
              <w:t>mediante la tecnologia del gruppo propulsore</w:t>
            </w:r>
            <w:r w:rsidRPr="006A14DF">
              <w:rPr>
                <w:b/>
                <w:i/>
              </w:rPr>
              <w:t>, conformemente al riesame di cui all'articolo 18, paragrafo 5</w:t>
            </w:r>
          </w:p>
        </w:tc>
      </w:tr>
      <w:tr w14:paraId="1C174FCC" w14:textId="77777777" w:rsidTr="00B86E7A">
        <w:tblPrEx>
          <w:tblW w:w="9497" w:type="dxa"/>
          <w:tblInd w:w="137" w:type="dxa"/>
          <w:tblLook w:val="04A0"/>
        </w:tblPrEx>
        <w:trPr>
          <w:trHeight w:val="802"/>
        </w:trPr>
        <w:tc>
          <w:tcPr>
            <w:tcW w:w="1700" w:type="dxa"/>
            <w:tcBorders>
              <w:top w:val="single" w:sz="4" w:space="0" w:color="auto"/>
              <w:left w:val="single" w:sz="4" w:space="0" w:color="auto"/>
              <w:bottom w:val="single" w:sz="4" w:space="0" w:color="auto"/>
              <w:right w:val="single" w:sz="4" w:space="0" w:color="auto"/>
            </w:tcBorders>
            <w:vAlign w:val="center"/>
            <w:hideMark/>
          </w:tcPr>
          <w:p w:rsidR="003D31B3" w:rsidRPr="006A14DF" w:rsidP="004C54B8" w14:paraId="1C80006B" w14:textId="77777777">
            <w:pPr>
              <w:pStyle w:val="Normal6a"/>
            </w:pPr>
            <w:r w:rsidRPr="006A14DF">
              <w:t>Limiti di emissione</w:t>
            </w:r>
          </w:p>
        </w:tc>
        <w:tc>
          <w:tcPr>
            <w:tcW w:w="7797" w:type="dxa"/>
            <w:gridSpan w:val="8"/>
            <w:tcBorders>
              <w:top w:val="single" w:sz="4" w:space="0" w:color="auto"/>
              <w:left w:val="single" w:sz="4" w:space="0" w:color="auto"/>
              <w:bottom w:val="single" w:sz="4" w:space="0" w:color="auto"/>
              <w:right w:val="single" w:sz="4" w:space="0" w:color="auto"/>
            </w:tcBorders>
            <w:vAlign w:val="center"/>
            <w:hideMark/>
          </w:tcPr>
          <w:p w:rsidR="003D31B3" w:rsidRPr="006A14DF" w:rsidP="004C54B8" w14:paraId="759CD153" w14:textId="77777777">
            <w:pPr>
              <w:pStyle w:val="Normal6a"/>
            </w:pPr>
            <w:r w:rsidRPr="006A14DF">
              <w:t xml:space="preserve">Veicoli delle categorie </w:t>
            </w:r>
            <w:r w:rsidRPr="006A14DF">
              <w:rPr>
                <w:b/>
                <w:i/>
              </w:rPr>
              <w:t>M</w:t>
            </w:r>
            <w:r w:rsidRPr="006A14DF">
              <w:rPr>
                <w:b/>
                <w:i/>
                <w:vertAlign w:val="subscript"/>
              </w:rPr>
              <w:t>2</w:t>
            </w:r>
            <w:r w:rsidRPr="006A14DF">
              <w:rPr>
                <w:b/>
                <w:i/>
              </w:rPr>
              <w:t xml:space="preserve"> </w:t>
            </w:r>
            <w:r w:rsidRPr="006A14DF">
              <w:t>ed</w:t>
            </w:r>
            <w:r w:rsidRPr="006A14DF">
              <w:rPr>
                <w:b/>
                <w:i/>
              </w:rPr>
              <w:t xml:space="preserve"> N</w:t>
            </w:r>
            <w:r w:rsidRPr="006A14DF">
              <w:rPr>
                <w:b/>
                <w:i/>
                <w:vertAlign w:val="subscript"/>
              </w:rPr>
              <w:t>2</w:t>
            </w:r>
          </w:p>
        </w:tc>
      </w:tr>
      <w:tr w14:paraId="023E2840" w14:textId="77777777" w:rsidTr="00B86E7A">
        <w:tblPrEx>
          <w:tblW w:w="9497" w:type="dxa"/>
          <w:tblInd w:w="137" w:type="dxa"/>
          <w:tblLook w:val="04A0"/>
        </w:tblPrEx>
        <w:trPr>
          <w:trHeight w:val="325"/>
        </w:trPr>
        <w:tc>
          <w:tcPr>
            <w:tcW w:w="1700" w:type="dxa"/>
            <w:tcBorders>
              <w:top w:val="single" w:sz="4" w:space="0" w:color="auto"/>
              <w:left w:val="single" w:sz="4" w:space="0" w:color="auto"/>
              <w:bottom w:val="single" w:sz="4" w:space="0" w:color="auto"/>
              <w:right w:val="single" w:sz="4" w:space="0" w:color="auto"/>
            </w:tcBorders>
            <w:hideMark/>
          </w:tcPr>
          <w:p w:rsidR="003D31B3" w:rsidRPr="006A14DF" w:rsidP="004C54B8" w14:paraId="455CF54A" w14:textId="77777777">
            <w:pPr>
              <w:pStyle w:val="Normal6a"/>
            </w:pPr>
            <w:r w:rsidRPr="006A14DF">
              <w:t>Tecnologia del gruppo propulsore</w:t>
            </w:r>
          </w:p>
        </w:tc>
        <w:tc>
          <w:tcPr>
            <w:tcW w:w="1560" w:type="dxa"/>
            <w:gridSpan w:val="2"/>
            <w:tcBorders>
              <w:top w:val="single" w:sz="4" w:space="0" w:color="auto"/>
              <w:left w:val="single" w:sz="4" w:space="0" w:color="auto"/>
              <w:bottom w:val="single" w:sz="4" w:space="0" w:color="auto"/>
              <w:right w:val="single" w:sz="4" w:space="0" w:color="auto"/>
            </w:tcBorders>
            <w:hideMark/>
          </w:tcPr>
          <w:p w:rsidR="003D31B3" w:rsidRPr="006A14DF" w:rsidP="004C54B8" w14:paraId="1A3AE9DB" w14:textId="77777777">
            <w:pPr>
              <w:pStyle w:val="Normal6a"/>
            </w:pPr>
            <w:r w:rsidRPr="006A14DF">
              <w:t>PEV</w:t>
            </w:r>
          </w:p>
        </w:tc>
        <w:tc>
          <w:tcPr>
            <w:tcW w:w="1701" w:type="dxa"/>
            <w:gridSpan w:val="2"/>
            <w:tcBorders>
              <w:top w:val="single" w:sz="4" w:space="0" w:color="auto"/>
              <w:left w:val="single" w:sz="4" w:space="0" w:color="auto"/>
              <w:bottom w:val="single" w:sz="4" w:space="0" w:color="auto"/>
              <w:right w:val="single" w:sz="4" w:space="0" w:color="auto"/>
            </w:tcBorders>
            <w:hideMark/>
          </w:tcPr>
          <w:p w:rsidR="003D31B3" w:rsidRPr="006A14DF" w:rsidP="004C54B8" w14:paraId="612A4575" w14:textId="77777777">
            <w:pPr>
              <w:pStyle w:val="Normal6a"/>
            </w:pPr>
            <w:r w:rsidRPr="006A14DF">
              <w:t>OVC-HEV</w:t>
            </w:r>
          </w:p>
        </w:tc>
        <w:tc>
          <w:tcPr>
            <w:tcW w:w="1890" w:type="dxa"/>
            <w:gridSpan w:val="2"/>
            <w:tcBorders>
              <w:top w:val="single" w:sz="4" w:space="0" w:color="auto"/>
              <w:left w:val="single" w:sz="4" w:space="0" w:color="auto"/>
              <w:bottom w:val="single" w:sz="4" w:space="0" w:color="auto"/>
              <w:right w:val="single" w:sz="4" w:space="0" w:color="auto"/>
            </w:tcBorders>
            <w:hideMark/>
          </w:tcPr>
          <w:p w:rsidR="003D31B3" w:rsidRPr="006A14DF" w:rsidP="004C54B8" w14:paraId="2DB77D9C" w14:textId="77777777">
            <w:pPr>
              <w:pStyle w:val="Normal6a"/>
            </w:pPr>
            <w:r w:rsidRPr="006A14DF">
              <w:t>NOVC-HEV</w:t>
            </w:r>
          </w:p>
        </w:tc>
        <w:tc>
          <w:tcPr>
            <w:tcW w:w="1390" w:type="dxa"/>
            <w:tcBorders>
              <w:top w:val="single" w:sz="4" w:space="0" w:color="auto"/>
              <w:left w:val="single" w:sz="4" w:space="0" w:color="auto"/>
              <w:bottom w:val="single" w:sz="4" w:space="0" w:color="auto"/>
              <w:right w:val="single" w:sz="4" w:space="0" w:color="auto"/>
            </w:tcBorders>
            <w:hideMark/>
          </w:tcPr>
          <w:p w:rsidR="003D31B3" w:rsidRPr="006A14DF" w:rsidP="004C54B8" w14:paraId="735A96EC" w14:textId="77777777">
            <w:pPr>
              <w:pStyle w:val="Normal6a"/>
            </w:pPr>
            <w:r w:rsidRPr="006A14DF">
              <w:t>FCV/FCHV</w:t>
            </w:r>
          </w:p>
        </w:tc>
        <w:tc>
          <w:tcPr>
            <w:tcW w:w="1256" w:type="dxa"/>
            <w:tcBorders>
              <w:top w:val="single" w:sz="4" w:space="0" w:color="auto"/>
              <w:left w:val="single" w:sz="4" w:space="0" w:color="auto"/>
              <w:bottom w:val="single" w:sz="4" w:space="0" w:color="auto"/>
              <w:right w:val="single" w:sz="4" w:space="0" w:color="auto"/>
            </w:tcBorders>
            <w:hideMark/>
          </w:tcPr>
          <w:p w:rsidR="003D31B3" w:rsidRPr="006A14DF" w:rsidP="004C54B8" w14:paraId="755CBFFC" w14:textId="77777777">
            <w:pPr>
              <w:pStyle w:val="Normal6a"/>
            </w:pPr>
            <w:r w:rsidRPr="006A14DF">
              <w:t>ICEV</w:t>
            </w:r>
          </w:p>
        </w:tc>
      </w:tr>
      <w:tr w14:paraId="222F240E" w14:textId="77777777" w:rsidTr="00B86E7A">
        <w:tblPrEx>
          <w:tblW w:w="9497" w:type="dxa"/>
          <w:tblInd w:w="137" w:type="dxa"/>
          <w:tblLook w:val="04A0"/>
        </w:tblPrEx>
        <w:trPr>
          <w:trHeight w:val="325"/>
        </w:trPr>
        <w:tc>
          <w:tcPr>
            <w:tcW w:w="1700" w:type="dxa"/>
            <w:tcBorders>
              <w:top w:val="single" w:sz="4" w:space="0" w:color="auto"/>
              <w:left w:val="single" w:sz="4" w:space="0" w:color="auto"/>
              <w:bottom w:val="single" w:sz="4" w:space="0" w:color="auto"/>
              <w:right w:val="single" w:sz="4" w:space="0" w:color="auto"/>
            </w:tcBorders>
            <w:hideMark/>
          </w:tcPr>
          <w:p w:rsidR="003D31B3" w:rsidRPr="006A14DF" w:rsidP="004C54B8" w14:paraId="259AE2EA" w14:textId="77777777">
            <w:pPr>
              <w:pStyle w:val="Normal6a"/>
            </w:pPr>
            <w:r w:rsidRPr="006A14DF">
              <w:t xml:space="preserve">Emissioni di </w:t>
            </w:r>
            <w:r w:rsidRPr="006A14DF">
              <w:t>particolato dai freni (PM</w:t>
            </w:r>
            <w:r w:rsidRPr="006A14DF">
              <w:rPr>
                <w:vertAlign w:val="subscript"/>
              </w:rPr>
              <w:t>10</w:t>
            </w:r>
            <w:r w:rsidRPr="006A14DF">
              <w:t>)</w:t>
            </w:r>
          </w:p>
        </w:tc>
        <w:tc>
          <w:tcPr>
            <w:tcW w:w="1560" w:type="dxa"/>
            <w:gridSpan w:val="2"/>
            <w:tcBorders>
              <w:top w:val="single" w:sz="4" w:space="0" w:color="auto"/>
              <w:left w:val="single" w:sz="4" w:space="0" w:color="auto"/>
              <w:bottom w:val="single" w:sz="4" w:space="0" w:color="auto"/>
              <w:right w:val="single" w:sz="4" w:space="0" w:color="auto"/>
            </w:tcBorders>
          </w:tcPr>
          <w:p w:rsidR="003D31B3" w:rsidRPr="006A14DF" w:rsidP="004C54B8" w14:paraId="41FFDF4F" w14:textId="77777777">
            <w:pPr>
              <w:pStyle w:val="Normal6a"/>
            </w:pPr>
          </w:p>
        </w:tc>
        <w:tc>
          <w:tcPr>
            <w:tcW w:w="1701" w:type="dxa"/>
            <w:gridSpan w:val="2"/>
            <w:tcBorders>
              <w:top w:val="single" w:sz="4" w:space="0" w:color="auto"/>
              <w:left w:val="single" w:sz="4" w:space="0" w:color="auto"/>
              <w:bottom w:val="single" w:sz="4" w:space="0" w:color="auto"/>
              <w:right w:val="single" w:sz="4" w:space="0" w:color="auto"/>
            </w:tcBorders>
          </w:tcPr>
          <w:p w:rsidR="003D31B3" w:rsidRPr="006A14DF" w:rsidP="004C54B8" w14:paraId="1026C24D" w14:textId="77777777">
            <w:pPr>
              <w:pStyle w:val="Normal6a"/>
            </w:pPr>
          </w:p>
        </w:tc>
        <w:tc>
          <w:tcPr>
            <w:tcW w:w="1890" w:type="dxa"/>
            <w:gridSpan w:val="2"/>
            <w:tcBorders>
              <w:top w:val="single" w:sz="4" w:space="0" w:color="auto"/>
              <w:left w:val="single" w:sz="4" w:space="0" w:color="auto"/>
              <w:bottom w:val="single" w:sz="4" w:space="0" w:color="auto"/>
              <w:right w:val="single" w:sz="4" w:space="0" w:color="auto"/>
            </w:tcBorders>
          </w:tcPr>
          <w:p w:rsidR="003D31B3" w:rsidRPr="006A14DF" w:rsidP="004C54B8" w14:paraId="39F8CD54" w14:textId="77777777">
            <w:pPr>
              <w:pStyle w:val="Normal6a"/>
            </w:pPr>
          </w:p>
        </w:tc>
        <w:tc>
          <w:tcPr>
            <w:tcW w:w="1390" w:type="dxa"/>
            <w:tcBorders>
              <w:top w:val="single" w:sz="4" w:space="0" w:color="auto"/>
              <w:left w:val="single" w:sz="4" w:space="0" w:color="auto"/>
              <w:bottom w:val="single" w:sz="4" w:space="0" w:color="auto"/>
              <w:right w:val="single" w:sz="4" w:space="0" w:color="auto"/>
            </w:tcBorders>
          </w:tcPr>
          <w:p w:rsidR="003D31B3" w:rsidRPr="006A14DF" w:rsidP="004C54B8" w14:paraId="18E9E2B0" w14:textId="77777777">
            <w:pPr>
              <w:pStyle w:val="Normal6a"/>
            </w:pPr>
          </w:p>
        </w:tc>
        <w:tc>
          <w:tcPr>
            <w:tcW w:w="1256" w:type="dxa"/>
            <w:tcBorders>
              <w:top w:val="single" w:sz="4" w:space="0" w:color="auto"/>
              <w:left w:val="single" w:sz="4" w:space="0" w:color="auto"/>
              <w:bottom w:val="single" w:sz="4" w:space="0" w:color="auto"/>
              <w:right w:val="single" w:sz="4" w:space="0" w:color="auto"/>
            </w:tcBorders>
          </w:tcPr>
          <w:p w:rsidR="003D31B3" w:rsidRPr="006A14DF" w:rsidP="004C54B8" w14:paraId="5FAA453D" w14:textId="77777777">
            <w:pPr>
              <w:pStyle w:val="Normal6a"/>
            </w:pPr>
          </w:p>
        </w:tc>
      </w:tr>
      <w:tr w14:paraId="11A237CD" w14:textId="77777777" w:rsidTr="00B86E7A">
        <w:tblPrEx>
          <w:tblW w:w="9497" w:type="dxa"/>
          <w:tblInd w:w="137" w:type="dxa"/>
          <w:tblLook w:val="04A0"/>
        </w:tblPrEx>
        <w:trPr>
          <w:trHeight w:val="325"/>
        </w:trPr>
        <w:tc>
          <w:tcPr>
            <w:tcW w:w="1700" w:type="dxa"/>
            <w:tcBorders>
              <w:top w:val="single" w:sz="4" w:space="0" w:color="auto"/>
              <w:left w:val="single" w:sz="4" w:space="0" w:color="auto"/>
              <w:bottom w:val="single" w:sz="4" w:space="0" w:color="auto"/>
              <w:right w:val="single" w:sz="4" w:space="0" w:color="auto"/>
            </w:tcBorders>
            <w:hideMark/>
          </w:tcPr>
          <w:p w:rsidR="003D31B3" w:rsidRPr="006A14DF" w:rsidP="004C54B8" w14:paraId="05870056" w14:textId="77777777">
            <w:pPr>
              <w:pStyle w:val="Normal6a"/>
            </w:pPr>
            <w:r w:rsidRPr="006A14DF">
              <w:t>Emissioni dai freni in numero di particelle (PN)</w:t>
            </w:r>
          </w:p>
        </w:tc>
        <w:tc>
          <w:tcPr>
            <w:tcW w:w="1560" w:type="dxa"/>
            <w:gridSpan w:val="2"/>
            <w:tcBorders>
              <w:top w:val="single" w:sz="4" w:space="0" w:color="auto"/>
              <w:left w:val="single" w:sz="4" w:space="0" w:color="auto"/>
              <w:bottom w:val="single" w:sz="4" w:space="0" w:color="auto"/>
              <w:right w:val="single" w:sz="4" w:space="0" w:color="auto"/>
            </w:tcBorders>
          </w:tcPr>
          <w:p w:rsidR="003D31B3" w:rsidRPr="006A14DF" w:rsidP="004C54B8" w14:paraId="27248F27" w14:textId="77777777">
            <w:pPr>
              <w:pStyle w:val="Normal6a"/>
            </w:pPr>
          </w:p>
        </w:tc>
        <w:tc>
          <w:tcPr>
            <w:tcW w:w="1701" w:type="dxa"/>
            <w:gridSpan w:val="2"/>
            <w:tcBorders>
              <w:top w:val="single" w:sz="4" w:space="0" w:color="auto"/>
              <w:left w:val="single" w:sz="4" w:space="0" w:color="auto"/>
              <w:bottom w:val="single" w:sz="4" w:space="0" w:color="auto"/>
              <w:right w:val="single" w:sz="4" w:space="0" w:color="auto"/>
            </w:tcBorders>
          </w:tcPr>
          <w:p w:rsidR="003D31B3" w:rsidRPr="006A14DF" w:rsidP="004C54B8" w14:paraId="40948F94" w14:textId="77777777">
            <w:pPr>
              <w:pStyle w:val="Normal6a"/>
            </w:pPr>
          </w:p>
        </w:tc>
        <w:tc>
          <w:tcPr>
            <w:tcW w:w="1890" w:type="dxa"/>
            <w:gridSpan w:val="2"/>
            <w:tcBorders>
              <w:top w:val="single" w:sz="4" w:space="0" w:color="auto"/>
              <w:left w:val="single" w:sz="4" w:space="0" w:color="auto"/>
              <w:bottom w:val="single" w:sz="4" w:space="0" w:color="auto"/>
              <w:right w:val="single" w:sz="4" w:space="0" w:color="auto"/>
            </w:tcBorders>
          </w:tcPr>
          <w:p w:rsidR="003D31B3" w:rsidRPr="006A14DF" w:rsidP="004C54B8" w14:paraId="1E54F463" w14:textId="77777777">
            <w:pPr>
              <w:pStyle w:val="Normal6a"/>
            </w:pPr>
          </w:p>
        </w:tc>
        <w:tc>
          <w:tcPr>
            <w:tcW w:w="1390" w:type="dxa"/>
            <w:tcBorders>
              <w:top w:val="single" w:sz="4" w:space="0" w:color="auto"/>
              <w:left w:val="single" w:sz="4" w:space="0" w:color="auto"/>
              <w:bottom w:val="single" w:sz="4" w:space="0" w:color="auto"/>
              <w:right w:val="single" w:sz="4" w:space="0" w:color="auto"/>
            </w:tcBorders>
          </w:tcPr>
          <w:p w:rsidR="003D31B3" w:rsidRPr="006A14DF" w:rsidP="004C54B8" w14:paraId="3C3048B7" w14:textId="77777777">
            <w:pPr>
              <w:pStyle w:val="Normal6a"/>
            </w:pPr>
          </w:p>
        </w:tc>
        <w:tc>
          <w:tcPr>
            <w:tcW w:w="1256" w:type="dxa"/>
            <w:tcBorders>
              <w:top w:val="single" w:sz="4" w:space="0" w:color="auto"/>
              <w:left w:val="single" w:sz="4" w:space="0" w:color="auto"/>
              <w:bottom w:val="single" w:sz="4" w:space="0" w:color="auto"/>
              <w:right w:val="single" w:sz="4" w:space="0" w:color="auto"/>
            </w:tcBorders>
          </w:tcPr>
          <w:p w:rsidR="003D31B3" w:rsidRPr="006A14DF" w:rsidP="004C54B8" w14:paraId="23626AA6" w14:textId="77777777">
            <w:pPr>
              <w:pStyle w:val="Normal6a"/>
            </w:pPr>
          </w:p>
        </w:tc>
      </w:tr>
    </w:tbl>
    <w:p w:rsidR="003D31B3" w:rsidRPr="006A14DF" w:rsidP="003D31B3" w14:paraId="1743709E"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11441945"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7C8A248F" w14:textId="77777777">
      <w:pPr>
        <w:pStyle w:val="AmJustText"/>
      </w:pPr>
      <w:r w:rsidRPr="006A14DF">
        <w:t xml:space="preserve">Tali modifiche riguardano i limiti di emissione dai freni per i veicoli pesanti e leggeri. </w:t>
      </w:r>
      <w:r w:rsidRPr="006A14DF">
        <w:t>Poiché un obiettivo di riduzione delle emissioni di CO</w:t>
      </w:r>
      <w:r w:rsidRPr="006A14DF">
        <w:rPr>
          <w:vertAlign w:val="subscript"/>
        </w:rPr>
        <w:t>2</w:t>
      </w:r>
      <w:r w:rsidRPr="006A14DF">
        <w:t xml:space="preserve"> del 90 % consente ai veicoli a combustione interna e ibridi di rimanere disponibili dopo il 2035, i limiti proposti per le emissioni di particolato dai freni devono essere rivisti per tenere conto di varie tecnologie del gruppo propulsore anziché solo dei veicoli elettrici ibridi ricaricabili. Inoltre, i futuri limiti per i veicoli pesanti dovranno trovare un equilibrio tra l'impatto della guida urbana e suburbana e la rapida crescita dei parchi veicol</w:t>
      </w:r>
      <w:r w:rsidRPr="006A14DF">
        <w:t>i elettrificati, sulla base di un'analisi costi-benefici, in linea con la revisione del regolamento (UE) 2024/1257.</w:t>
      </w:r>
    </w:p>
    <w:p w:rsidR="003D31B3" w:rsidRPr="006A14DF" w:rsidP="003D31B3" w14:paraId="5AA98080" w14:textId="77777777">
      <w:pPr>
        <w:rPr>
          <w:rStyle w:val="HideTWBExt"/>
          <w:noProof w:val="0"/>
        </w:rPr>
      </w:pPr>
      <w:r w:rsidRPr="006A14DF">
        <w:rPr>
          <w:rStyle w:val="HideTWBExt"/>
          <w:noProof w:val="0"/>
        </w:rPr>
        <w:t>&lt;/Amend&gt;</w:t>
      </w:r>
    </w:p>
    <w:p w:rsidR="003D31B3" w:rsidRPr="006A14DF" w:rsidP="003D31B3" w14:paraId="33B3A6C3"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302</w:t>
      </w:r>
      <w:r w:rsidRPr="006A14DF">
        <w:rPr>
          <w:rStyle w:val="HideTWBExt"/>
          <w:b w:val="0"/>
          <w:noProof w:val="0"/>
        </w:rPr>
        <w:t>&lt;/NumAm&gt;</w:t>
      </w:r>
    </w:p>
    <w:p w:rsidR="00D05C65" w:rsidRPr="006A14DF" w:rsidP="00D05C65" w14:paraId="0E114EC6" w14:textId="77777777">
      <w:pPr>
        <w:pStyle w:val="NormalBold"/>
      </w:pPr>
      <w:r w:rsidRPr="006A14DF">
        <w:rPr>
          <w:rStyle w:val="HideTWBExt"/>
          <w:b w:val="0"/>
          <w:noProof w:val="0"/>
        </w:rPr>
        <w:t>&lt;RepeatBlock-By&gt;&lt;Members&gt;</w:t>
      </w:r>
      <w:r w:rsidRPr="006A14DF">
        <w:t>Nikola Minchev, Svenja Hahn, Andreas Glück</w:t>
      </w:r>
      <w:r w:rsidRPr="006A14DF">
        <w:rPr>
          <w:rStyle w:val="HideTWBExt"/>
          <w:b w:val="0"/>
          <w:noProof w:val="0"/>
        </w:rPr>
        <w:t>&lt;/Members&gt;</w:t>
      </w:r>
    </w:p>
    <w:p w:rsidR="00D05C65" w:rsidRPr="006A14DF" w:rsidP="00D05C65" w14:paraId="4907C3CB" w14:textId="77777777">
      <w:pPr>
        <w:rPr>
          <w:rStyle w:val="HideTWBExt"/>
          <w:noProof w:val="0"/>
        </w:rPr>
      </w:pPr>
      <w:r w:rsidRPr="006A14DF">
        <w:rPr>
          <w:rStyle w:val="HideTWBExt"/>
          <w:noProof w:val="0"/>
        </w:rPr>
        <w:t>&lt;/RepeatBlock-By&gt;</w:t>
      </w:r>
    </w:p>
    <w:p w:rsidR="003D31B3" w:rsidRPr="006A14DF" w:rsidP="00D05C65" w14:paraId="49EF0F9F"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73372E89"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27012D90"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733DC773" w14:textId="77777777">
      <w:r w:rsidRPr="006A14DF">
        <w:rPr>
          <w:rStyle w:val="HideTWBExt"/>
          <w:noProof w:val="0"/>
        </w:rPr>
        <w:t>&lt;Article2&gt;</w:t>
      </w:r>
      <w:r w:rsidRPr="006A14DF">
        <w:t>Allegato I – tabella 7</w:t>
      </w:r>
      <w:r w:rsidRPr="006A14DF">
        <w:rPr>
          <w:rStyle w:val="HideTWBExt"/>
          <w:noProof w:val="0"/>
        </w:rPr>
        <w:t>&lt;/Article2&gt;</w:t>
      </w:r>
    </w:p>
    <w:tbl>
      <w:tblPr>
        <w:tblW w:w="9497" w:type="dxa"/>
        <w:tblInd w:w="137" w:type="dxa"/>
        <w:tblLook w:val="04A0"/>
      </w:tblPr>
      <w:tblGrid>
        <w:gridCol w:w="1700"/>
        <w:gridCol w:w="462"/>
        <w:gridCol w:w="552"/>
        <w:gridCol w:w="970"/>
        <w:gridCol w:w="569"/>
        <w:gridCol w:w="827"/>
        <w:gridCol w:w="1771"/>
        <w:gridCol w:w="1390"/>
        <w:gridCol w:w="1256"/>
      </w:tblGrid>
      <w:tr w14:paraId="7F905D34"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4C54B8" w14:paraId="24197453" w14:textId="77777777">
            <w:pPr>
              <w:pStyle w:val="Normal6a"/>
              <w:jc w:val="center"/>
              <w:rPr>
                <w:b/>
              </w:rPr>
            </w:pPr>
            <w:r w:rsidRPr="006A14DF">
              <w:t>Testo in vigore</w:t>
            </w:r>
          </w:p>
        </w:tc>
      </w:tr>
      <w:tr w14:paraId="2854C7F2" w14:textId="77777777" w:rsidTr="004E6425">
        <w:tblPrEx>
          <w:tblW w:w="9497" w:type="dxa"/>
          <w:tblInd w:w="137" w:type="dxa"/>
          <w:tblLook w:val="04A0"/>
        </w:tblPrEx>
        <w:trPr>
          <w:trHeight w:val="573"/>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4C54B8" w14:paraId="605497EA" w14:textId="77777777">
            <w:pPr>
              <w:pStyle w:val="Normal6a"/>
            </w:pPr>
            <w:r w:rsidRPr="006A14DF">
              <w:t xml:space="preserve">Tabella 7: limiti di emissione di </w:t>
            </w:r>
            <w:r w:rsidRPr="006A14DF">
              <w:t>particolato dai freni Euro 7 nel ciclo di guida standard applicabili a decorrere dal 1</w:t>
            </w:r>
            <w:r w:rsidRPr="006A14DF">
              <w:rPr>
                <w:vertAlign w:val="superscript"/>
              </w:rPr>
              <w:t>o</w:t>
            </w:r>
            <w:r w:rsidRPr="006A14DF">
              <w:t xml:space="preserve"> gennaio </w:t>
            </w:r>
            <w:r w:rsidRPr="006A14DF">
              <w:rPr>
                <w:b/>
                <w:i/>
              </w:rPr>
              <w:t>2030 e fino al 31 dicembre 2034</w:t>
            </w:r>
            <w:r w:rsidRPr="006A14DF">
              <w:t xml:space="preserve"> a seguito del riesame di cui all'articolo 18, paragrafo 5, mediante la tecnologia del gruppo propulsore (veicoli delle categorie </w:t>
            </w:r>
            <w:r w:rsidRPr="006A14DF">
              <w:rPr>
                <w:b/>
                <w:i/>
              </w:rPr>
              <w:t>M</w:t>
            </w:r>
            <w:r w:rsidRPr="006A14DF">
              <w:rPr>
                <w:b/>
                <w:i/>
                <w:vertAlign w:val="subscript"/>
              </w:rPr>
              <w:t>3</w:t>
            </w:r>
            <w:r w:rsidRPr="006A14DF">
              <w:rPr>
                <w:b/>
                <w:i/>
              </w:rPr>
              <w:t xml:space="preserve"> </w:t>
            </w:r>
            <w:r w:rsidRPr="006A14DF">
              <w:t>ed</w:t>
            </w:r>
            <w:r w:rsidRPr="006A14DF">
              <w:rPr>
                <w:b/>
                <w:i/>
              </w:rPr>
              <w:t xml:space="preserve"> N</w:t>
            </w:r>
            <w:r w:rsidRPr="006A14DF">
              <w:rPr>
                <w:b/>
                <w:i/>
                <w:vertAlign w:val="subscript"/>
              </w:rPr>
              <w:t>3</w:t>
            </w:r>
            <w:r w:rsidRPr="006A14DF">
              <w:t>)</w:t>
            </w:r>
          </w:p>
        </w:tc>
      </w:tr>
      <w:tr w14:paraId="749A6683" w14:textId="77777777" w:rsidTr="00764E9B">
        <w:tblPrEx>
          <w:tblW w:w="9497" w:type="dxa"/>
          <w:tblInd w:w="137" w:type="dxa"/>
          <w:tblLook w:val="04A0"/>
        </w:tblPrEx>
        <w:trPr>
          <w:trHeight w:val="745"/>
        </w:trPr>
        <w:tc>
          <w:tcPr>
            <w:tcW w:w="2162" w:type="dxa"/>
            <w:gridSpan w:val="2"/>
            <w:tcBorders>
              <w:top w:val="single" w:sz="4" w:space="0" w:color="auto"/>
              <w:left w:val="single" w:sz="4" w:space="0" w:color="auto"/>
              <w:bottom w:val="nil"/>
              <w:right w:val="single" w:sz="4" w:space="0" w:color="auto"/>
            </w:tcBorders>
            <w:hideMark/>
          </w:tcPr>
          <w:p w:rsidR="003D31B3" w:rsidRPr="006A14DF" w:rsidP="004C54B8" w14:paraId="578763E2" w14:textId="77777777">
            <w:pPr>
              <w:pStyle w:val="Normal6a"/>
            </w:pPr>
            <w:r w:rsidRPr="006A14DF">
              <w:rPr>
                <w:rFonts w:ascii="inherit" w:hAnsi="inherit"/>
                <w:sz w:val="22"/>
              </w:rPr>
              <w:t>Limiti di emissione</w:t>
            </w:r>
          </w:p>
        </w:tc>
        <w:tc>
          <w:tcPr>
            <w:tcW w:w="7335" w:type="dxa"/>
            <w:gridSpan w:val="7"/>
            <w:tcBorders>
              <w:top w:val="single" w:sz="4" w:space="0" w:color="auto"/>
              <w:left w:val="single" w:sz="4" w:space="0" w:color="auto"/>
              <w:bottom w:val="nil"/>
              <w:right w:val="single" w:sz="4" w:space="0" w:color="auto"/>
            </w:tcBorders>
            <w:hideMark/>
          </w:tcPr>
          <w:p w:rsidR="003D31B3" w:rsidRPr="006A14DF" w:rsidP="004C54B8" w14:paraId="000FAE32" w14:textId="77777777">
            <w:pPr>
              <w:pStyle w:val="Normal6a"/>
            </w:pPr>
            <w:r w:rsidRPr="006A14DF">
              <w:rPr>
                <w:rFonts w:ascii="inherit" w:hAnsi="inherit"/>
                <w:sz w:val="22"/>
              </w:rPr>
              <w:t xml:space="preserve">Veicoli delle categorie </w:t>
            </w:r>
            <w:r w:rsidRPr="006A14DF">
              <w:rPr>
                <w:rFonts w:ascii="inherit" w:hAnsi="inherit"/>
                <w:b/>
                <w:i/>
                <w:sz w:val="22"/>
              </w:rPr>
              <w:t>M</w:t>
            </w:r>
            <w:r w:rsidRPr="006A14DF">
              <w:rPr>
                <w:rFonts w:ascii="inherit" w:hAnsi="inherit"/>
                <w:b/>
                <w:i/>
                <w:sz w:val="22"/>
                <w:vertAlign w:val="subscript"/>
              </w:rPr>
              <w:t>3</w:t>
            </w:r>
            <w:r w:rsidRPr="006A14DF">
              <w:rPr>
                <w:rFonts w:ascii="inherit" w:hAnsi="inherit"/>
                <w:b/>
                <w:i/>
                <w:sz w:val="22"/>
              </w:rPr>
              <w:t xml:space="preserve"> </w:t>
            </w:r>
            <w:r w:rsidRPr="006A14DF">
              <w:rPr>
                <w:rFonts w:ascii="inherit" w:hAnsi="inherit"/>
                <w:sz w:val="22"/>
              </w:rPr>
              <w:t xml:space="preserve">ed </w:t>
            </w:r>
            <w:r w:rsidRPr="006A14DF">
              <w:rPr>
                <w:rFonts w:ascii="inherit" w:hAnsi="inherit"/>
                <w:b/>
                <w:i/>
                <w:sz w:val="22"/>
              </w:rPr>
              <w:t>N</w:t>
            </w:r>
            <w:r w:rsidRPr="006A14DF">
              <w:rPr>
                <w:rFonts w:ascii="inherit" w:hAnsi="inherit"/>
                <w:b/>
                <w:i/>
                <w:sz w:val="22"/>
                <w:vertAlign w:val="subscript"/>
              </w:rPr>
              <w:t>3</w:t>
            </w:r>
          </w:p>
        </w:tc>
      </w:tr>
      <w:tr w14:paraId="01C4FBE5" w14:textId="77777777" w:rsidTr="00764E9B">
        <w:tblPrEx>
          <w:tblW w:w="9497" w:type="dxa"/>
          <w:tblInd w:w="137" w:type="dxa"/>
          <w:tblLook w:val="04A0"/>
        </w:tblPrEx>
        <w:trPr>
          <w:trHeight w:val="375"/>
        </w:trPr>
        <w:tc>
          <w:tcPr>
            <w:tcW w:w="2162" w:type="dxa"/>
            <w:gridSpan w:val="2"/>
            <w:tcBorders>
              <w:top w:val="single" w:sz="4" w:space="0" w:color="auto"/>
              <w:left w:val="single" w:sz="4" w:space="0" w:color="auto"/>
              <w:bottom w:val="nil"/>
              <w:right w:val="single" w:sz="4" w:space="0" w:color="auto"/>
            </w:tcBorders>
            <w:hideMark/>
          </w:tcPr>
          <w:p w:rsidR="003D31B3" w:rsidRPr="006A14DF" w:rsidP="004C54B8" w14:paraId="625BB231" w14:textId="77777777">
            <w:pPr>
              <w:pStyle w:val="Normal6a"/>
            </w:pPr>
            <w:r w:rsidRPr="006A14DF">
              <w:t>Tecnologia del gruppo propulsore</w:t>
            </w:r>
          </w:p>
        </w:tc>
        <w:tc>
          <w:tcPr>
            <w:tcW w:w="1522" w:type="dxa"/>
            <w:gridSpan w:val="2"/>
            <w:tcBorders>
              <w:top w:val="single" w:sz="4" w:space="0" w:color="auto"/>
              <w:left w:val="single" w:sz="4" w:space="0" w:color="auto"/>
              <w:bottom w:val="nil"/>
              <w:right w:val="single" w:sz="4" w:space="0" w:color="auto"/>
            </w:tcBorders>
            <w:hideMark/>
          </w:tcPr>
          <w:p w:rsidR="003D31B3" w:rsidRPr="006A14DF" w:rsidP="004C54B8" w14:paraId="72CFD9FD" w14:textId="77777777">
            <w:pPr>
              <w:pStyle w:val="Normal6a"/>
            </w:pPr>
            <w:r w:rsidRPr="006A14DF">
              <w:t>PEV</w:t>
            </w:r>
          </w:p>
        </w:tc>
        <w:tc>
          <w:tcPr>
            <w:tcW w:w="1396" w:type="dxa"/>
            <w:gridSpan w:val="2"/>
            <w:tcBorders>
              <w:top w:val="single" w:sz="4" w:space="0" w:color="auto"/>
              <w:left w:val="single" w:sz="4" w:space="0" w:color="auto"/>
              <w:bottom w:val="nil"/>
              <w:right w:val="single" w:sz="4" w:space="0" w:color="auto"/>
            </w:tcBorders>
            <w:hideMark/>
          </w:tcPr>
          <w:p w:rsidR="003D31B3" w:rsidRPr="006A14DF" w:rsidP="004C54B8" w14:paraId="2AEAB719" w14:textId="77777777">
            <w:pPr>
              <w:pStyle w:val="Normal6a"/>
            </w:pPr>
            <w:r w:rsidRPr="006A14DF">
              <w:t>OVC-HEV</w:t>
            </w:r>
          </w:p>
        </w:tc>
        <w:tc>
          <w:tcPr>
            <w:tcW w:w="1771" w:type="dxa"/>
            <w:tcBorders>
              <w:top w:val="single" w:sz="4" w:space="0" w:color="auto"/>
              <w:left w:val="single" w:sz="4" w:space="0" w:color="auto"/>
              <w:bottom w:val="nil"/>
              <w:right w:val="single" w:sz="4" w:space="0" w:color="auto"/>
            </w:tcBorders>
            <w:hideMark/>
          </w:tcPr>
          <w:p w:rsidR="003D31B3" w:rsidRPr="006A14DF" w:rsidP="004C54B8" w14:paraId="097EFB0C" w14:textId="77777777">
            <w:pPr>
              <w:pStyle w:val="Normal6a"/>
            </w:pPr>
            <w:r w:rsidRPr="006A14DF">
              <w:t>NOVC-HEV</w:t>
            </w:r>
          </w:p>
        </w:tc>
        <w:tc>
          <w:tcPr>
            <w:tcW w:w="1390" w:type="dxa"/>
            <w:tcBorders>
              <w:top w:val="single" w:sz="4" w:space="0" w:color="auto"/>
              <w:left w:val="single" w:sz="4" w:space="0" w:color="auto"/>
              <w:bottom w:val="nil"/>
              <w:right w:val="single" w:sz="4" w:space="0" w:color="auto"/>
            </w:tcBorders>
            <w:hideMark/>
          </w:tcPr>
          <w:p w:rsidR="003D31B3" w:rsidRPr="006A14DF" w:rsidP="004C54B8" w14:paraId="6771C157" w14:textId="77777777">
            <w:pPr>
              <w:pStyle w:val="Normal6a"/>
            </w:pPr>
            <w:r w:rsidRPr="006A14DF">
              <w:t>FCV/FCHV</w:t>
            </w:r>
          </w:p>
        </w:tc>
        <w:tc>
          <w:tcPr>
            <w:tcW w:w="1256" w:type="dxa"/>
            <w:tcBorders>
              <w:top w:val="single" w:sz="4" w:space="0" w:color="auto"/>
              <w:left w:val="single" w:sz="4" w:space="0" w:color="auto"/>
              <w:bottom w:val="nil"/>
              <w:right w:val="single" w:sz="4" w:space="0" w:color="auto"/>
            </w:tcBorders>
            <w:hideMark/>
          </w:tcPr>
          <w:p w:rsidR="003D31B3" w:rsidRPr="006A14DF" w:rsidP="004C54B8" w14:paraId="12131979" w14:textId="77777777">
            <w:pPr>
              <w:pStyle w:val="Normal6a"/>
            </w:pPr>
            <w:r w:rsidRPr="006A14DF">
              <w:t>ICEV</w:t>
            </w:r>
          </w:p>
        </w:tc>
      </w:tr>
      <w:tr w14:paraId="0CB72A40" w14:textId="77777777" w:rsidTr="00764E9B">
        <w:tblPrEx>
          <w:tblW w:w="9497" w:type="dxa"/>
          <w:tblInd w:w="137" w:type="dxa"/>
          <w:tblLook w:val="04A0"/>
        </w:tblPrEx>
        <w:trPr>
          <w:trHeight w:val="375"/>
        </w:trPr>
        <w:tc>
          <w:tcPr>
            <w:tcW w:w="2162" w:type="dxa"/>
            <w:gridSpan w:val="2"/>
            <w:tcBorders>
              <w:top w:val="single" w:sz="4" w:space="0" w:color="auto"/>
              <w:left w:val="single" w:sz="4" w:space="0" w:color="auto"/>
              <w:bottom w:val="nil"/>
              <w:right w:val="single" w:sz="4" w:space="0" w:color="auto"/>
            </w:tcBorders>
            <w:hideMark/>
          </w:tcPr>
          <w:p w:rsidR="003D31B3" w:rsidRPr="006A14DF" w:rsidP="004C54B8" w14:paraId="7D0037DC" w14:textId="77777777">
            <w:pPr>
              <w:pStyle w:val="Normal6a"/>
            </w:pPr>
            <w:r w:rsidRPr="006A14DF">
              <w:t>Emissioni di particolato dai freni (PM</w:t>
            </w:r>
            <w:r w:rsidRPr="006A14DF">
              <w:rPr>
                <w:vertAlign w:val="subscript"/>
              </w:rPr>
              <w:t>10</w:t>
            </w:r>
            <w:r w:rsidRPr="006A14DF">
              <w:t>)</w:t>
            </w:r>
          </w:p>
        </w:tc>
        <w:tc>
          <w:tcPr>
            <w:tcW w:w="1522" w:type="dxa"/>
            <w:gridSpan w:val="2"/>
            <w:tcBorders>
              <w:top w:val="single" w:sz="4" w:space="0" w:color="auto"/>
              <w:left w:val="single" w:sz="4" w:space="0" w:color="auto"/>
              <w:bottom w:val="nil"/>
              <w:right w:val="single" w:sz="4" w:space="0" w:color="auto"/>
            </w:tcBorders>
          </w:tcPr>
          <w:p w:rsidR="003D31B3" w:rsidRPr="006A14DF" w:rsidP="004C54B8" w14:paraId="0C6BF18E" w14:textId="77777777">
            <w:pPr>
              <w:pStyle w:val="Normal6a"/>
            </w:pPr>
          </w:p>
        </w:tc>
        <w:tc>
          <w:tcPr>
            <w:tcW w:w="1396" w:type="dxa"/>
            <w:gridSpan w:val="2"/>
            <w:tcBorders>
              <w:top w:val="single" w:sz="4" w:space="0" w:color="auto"/>
              <w:left w:val="single" w:sz="4" w:space="0" w:color="auto"/>
              <w:bottom w:val="nil"/>
              <w:right w:val="single" w:sz="4" w:space="0" w:color="auto"/>
            </w:tcBorders>
          </w:tcPr>
          <w:p w:rsidR="003D31B3" w:rsidRPr="006A14DF" w:rsidP="004C54B8" w14:paraId="241E9E18" w14:textId="77777777">
            <w:pPr>
              <w:pStyle w:val="Normal6a"/>
            </w:pPr>
          </w:p>
        </w:tc>
        <w:tc>
          <w:tcPr>
            <w:tcW w:w="1771" w:type="dxa"/>
            <w:tcBorders>
              <w:top w:val="single" w:sz="4" w:space="0" w:color="auto"/>
              <w:left w:val="single" w:sz="4" w:space="0" w:color="auto"/>
              <w:bottom w:val="nil"/>
              <w:right w:val="single" w:sz="4" w:space="0" w:color="auto"/>
            </w:tcBorders>
          </w:tcPr>
          <w:p w:rsidR="003D31B3" w:rsidRPr="006A14DF" w:rsidP="004C54B8" w14:paraId="45A3B976" w14:textId="77777777">
            <w:pPr>
              <w:pStyle w:val="Normal6a"/>
            </w:pPr>
          </w:p>
        </w:tc>
        <w:tc>
          <w:tcPr>
            <w:tcW w:w="1390" w:type="dxa"/>
            <w:tcBorders>
              <w:top w:val="single" w:sz="4" w:space="0" w:color="auto"/>
              <w:left w:val="single" w:sz="4" w:space="0" w:color="auto"/>
              <w:bottom w:val="nil"/>
              <w:right w:val="single" w:sz="4" w:space="0" w:color="auto"/>
            </w:tcBorders>
          </w:tcPr>
          <w:p w:rsidR="003D31B3" w:rsidRPr="006A14DF" w:rsidP="004C54B8" w14:paraId="350ECD4B" w14:textId="77777777">
            <w:pPr>
              <w:pStyle w:val="Normal6a"/>
            </w:pPr>
          </w:p>
        </w:tc>
        <w:tc>
          <w:tcPr>
            <w:tcW w:w="1256" w:type="dxa"/>
            <w:tcBorders>
              <w:top w:val="single" w:sz="4" w:space="0" w:color="auto"/>
              <w:left w:val="single" w:sz="4" w:space="0" w:color="auto"/>
              <w:bottom w:val="nil"/>
              <w:right w:val="single" w:sz="4" w:space="0" w:color="auto"/>
            </w:tcBorders>
          </w:tcPr>
          <w:p w:rsidR="003D31B3" w:rsidRPr="006A14DF" w:rsidP="004C54B8" w14:paraId="13E67F87" w14:textId="77777777">
            <w:pPr>
              <w:pStyle w:val="Normal6a"/>
            </w:pPr>
          </w:p>
        </w:tc>
      </w:tr>
      <w:tr w14:paraId="351190F1" w14:textId="77777777" w:rsidTr="00764E9B">
        <w:tblPrEx>
          <w:tblW w:w="9497" w:type="dxa"/>
          <w:tblInd w:w="137" w:type="dxa"/>
          <w:tblLook w:val="04A0"/>
        </w:tblPrEx>
        <w:trPr>
          <w:trHeight w:val="375"/>
        </w:trPr>
        <w:tc>
          <w:tcPr>
            <w:tcW w:w="2162" w:type="dxa"/>
            <w:gridSpan w:val="2"/>
            <w:tcBorders>
              <w:top w:val="single" w:sz="4" w:space="0" w:color="auto"/>
              <w:left w:val="single" w:sz="4" w:space="0" w:color="auto"/>
              <w:bottom w:val="nil"/>
              <w:right w:val="single" w:sz="4" w:space="0" w:color="auto"/>
            </w:tcBorders>
            <w:hideMark/>
          </w:tcPr>
          <w:p w:rsidR="003D31B3" w:rsidRPr="006A14DF" w:rsidP="004C54B8" w14:paraId="69DC824F" w14:textId="77777777">
            <w:pPr>
              <w:pStyle w:val="Normal6a"/>
            </w:pPr>
            <w:r w:rsidRPr="006A14DF">
              <w:t>Emissioni dai freni in numero di particelle (PN)</w:t>
            </w:r>
          </w:p>
        </w:tc>
        <w:tc>
          <w:tcPr>
            <w:tcW w:w="1522" w:type="dxa"/>
            <w:gridSpan w:val="2"/>
            <w:tcBorders>
              <w:top w:val="single" w:sz="4" w:space="0" w:color="auto"/>
              <w:left w:val="single" w:sz="4" w:space="0" w:color="auto"/>
              <w:bottom w:val="nil"/>
              <w:right w:val="single" w:sz="4" w:space="0" w:color="auto"/>
            </w:tcBorders>
          </w:tcPr>
          <w:p w:rsidR="003D31B3" w:rsidRPr="006A14DF" w:rsidP="004C54B8" w14:paraId="4B7FFF38" w14:textId="77777777">
            <w:pPr>
              <w:pStyle w:val="Normal6a"/>
            </w:pPr>
          </w:p>
        </w:tc>
        <w:tc>
          <w:tcPr>
            <w:tcW w:w="1396" w:type="dxa"/>
            <w:gridSpan w:val="2"/>
            <w:tcBorders>
              <w:top w:val="single" w:sz="4" w:space="0" w:color="auto"/>
              <w:left w:val="single" w:sz="4" w:space="0" w:color="auto"/>
              <w:bottom w:val="nil"/>
              <w:right w:val="single" w:sz="4" w:space="0" w:color="auto"/>
            </w:tcBorders>
          </w:tcPr>
          <w:p w:rsidR="003D31B3" w:rsidRPr="006A14DF" w:rsidP="004C54B8" w14:paraId="086EDE1D" w14:textId="77777777">
            <w:pPr>
              <w:pStyle w:val="Normal6a"/>
            </w:pPr>
          </w:p>
        </w:tc>
        <w:tc>
          <w:tcPr>
            <w:tcW w:w="1771" w:type="dxa"/>
            <w:tcBorders>
              <w:top w:val="single" w:sz="4" w:space="0" w:color="auto"/>
              <w:left w:val="single" w:sz="4" w:space="0" w:color="auto"/>
              <w:bottom w:val="nil"/>
              <w:right w:val="single" w:sz="4" w:space="0" w:color="auto"/>
            </w:tcBorders>
          </w:tcPr>
          <w:p w:rsidR="003D31B3" w:rsidRPr="006A14DF" w:rsidP="004C54B8" w14:paraId="204BBF0D" w14:textId="77777777">
            <w:pPr>
              <w:pStyle w:val="Normal6a"/>
            </w:pPr>
          </w:p>
        </w:tc>
        <w:tc>
          <w:tcPr>
            <w:tcW w:w="1390" w:type="dxa"/>
            <w:tcBorders>
              <w:top w:val="single" w:sz="4" w:space="0" w:color="auto"/>
              <w:left w:val="single" w:sz="4" w:space="0" w:color="auto"/>
              <w:bottom w:val="nil"/>
              <w:right w:val="single" w:sz="4" w:space="0" w:color="auto"/>
            </w:tcBorders>
          </w:tcPr>
          <w:p w:rsidR="003D31B3" w:rsidRPr="006A14DF" w:rsidP="004C54B8" w14:paraId="14ED1843" w14:textId="77777777">
            <w:pPr>
              <w:pStyle w:val="Normal6a"/>
            </w:pPr>
          </w:p>
        </w:tc>
        <w:tc>
          <w:tcPr>
            <w:tcW w:w="1256" w:type="dxa"/>
            <w:tcBorders>
              <w:top w:val="single" w:sz="4" w:space="0" w:color="auto"/>
              <w:left w:val="single" w:sz="4" w:space="0" w:color="auto"/>
              <w:bottom w:val="nil"/>
              <w:right w:val="single" w:sz="4" w:space="0" w:color="auto"/>
            </w:tcBorders>
          </w:tcPr>
          <w:p w:rsidR="003D31B3" w:rsidRPr="006A14DF" w:rsidP="004C54B8" w14:paraId="66C88134" w14:textId="77777777">
            <w:pPr>
              <w:pStyle w:val="Normal6a"/>
            </w:pPr>
          </w:p>
        </w:tc>
      </w:tr>
      <w:tr w14:paraId="50B56F81"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4C54B8" w14:paraId="7DF23A59" w14:textId="77777777">
            <w:pPr>
              <w:pStyle w:val="Normal6a"/>
              <w:jc w:val="center"/>
            </w:pPr>
            <w:r w:rsidRPr="006A14DF">
              <w:t>Emendamento</w:t>
            </w:r>
          </w:p>
        </w:tc>
      </w:tr>
      <w:tr w14:paraId="5D3C3D45"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4C54B8" w14:paraId="5B83756A" w14:textId="77777777">
            <w:pPr>
              <w:pStyle w:val="Normal6a"/>
            </w:pPr>
            <w:r w:rsidRPr="006A14DF">
              <w:t>Tabella 7: limiti di emissione di particolato dai freni Euro 7 nel ciclo di guida standard applicabili a decorrere dal 1</w:t>
            </w:r>
            <w:r w:rsidRPr="006A14DF">
              <w:rPr>
                <w:vertAlign w:val="superscript"/>
              </w:rPr>
              <w:t>o</w:t>
            </w:r>
            <w:r w:rsidRPr="006A14DF">
              <w:t xml:space="preserve"> gennaio </w:t>
            </w:r>
            <w:r w:rsidRPr="006A14DF">
              <w:rPr>
                <w:b/>
                <w:i/>
              </w:rPr>
              <w:t>2035</w:t>
            </w:r>
            <w:r w:rsidRPr="006A14DF">
              <w:t xml:space="preserve"> a seguito del riesame di cui all'articolo 18, paragrafo 5, mediante la tecnologia del gruppo propulsore (veicoli delle categorie </w:t>
            </w:r>
            <w:r w:rsidRPr="006A14DF">
              <w:rPr>
                <w:b/>
                <w:i/>
              </w:rPr>
              <w:t>M</w:t>
            </w:r>
            <w:r w:rsidRPr="006A14DF">
              <w:rPr>
                <w:b/>
                <w:i/>
                <w:vertAlign w:val="subscript"/>
              </w:rPr>
              <w:t>2</w:t>
            </w:r>
            <w:r w:rsidRPr="006A14DF">
              <w:rPr>
                <w:b/>
                <w:i/>
              </w:rPr>
              <w:t xml:space="preserve"> </w:t>
            </w:r>
            <w:r w:rsidRPr="006A14DF">
              <w:t>ed</w:t>
            </w:r>
            <w:r w:rsidRPr="006A14DF">
              <w:rPr>
                <w:b/>
                <w:i/>
              </w:rPr>
              <w:t xml:space="preserve"> N</w:t>
            </w:r>
            <w:r w:rsidRPr="006A14DF">
              <w:rPr>
                <w:b/>
                <w:i/>
                <w:vertAlign w:val="subscript"/>
              </w:rPr>
              <w:t>2</w:t>
            </w:r>
            <w:r w:rsidRPr="006A14DF">
              <w:t>)</w:t>
            </w:r>
          </w:p>
        </w:tc>
      </w:tr>
      <w:tr w14:paraId="7156A622" w14:textId="77777777" w:rsidTr="00764E9B">
        <w:tblPrEx>
          <w:tblW w:w="9497" w:type="dxa"/>
          <w:tblInd w:w="137" w:type="dxa"/>
          <w:tblLook w:val="04A0"/>
        </w:tblPrEx>
        <w:trPr>
          <w:trHeight w:val="802"/>
        </w:trPr>
        <w:tc>
          <w:tcPr>
            <w:tcW w:w="1700" w:type="dxa"/>
            <w:tcBorders>
              <w:top w:val="single" w:sz="4" w:space="0" w:color="auto"/>
              <w:left w:val="single" w:sz="4" w:space="0" w:color="auto"/>
              <w:bottom w:val="single" w:sz="4" w:space="0" w:color="auto"/>
              <w:right w:val="single" w:sz="4" w:space="0" w:color="auto"/>
            </w:tcBorders>
            <w:vAlign w:val="center"/>
            <w:hideMark/>
          </w:tcPr>
          <w:p w:rsidR="003D31B3" w:rsidRPr="006A14DF" w:rsidP="004C54B8" w14:paraId="6B077122" w14:textId="77777777">
            <w:pPr>
              <w:pStyle w:val="Normal6a"/>
            </w:pPr>
            <w:r w:rsidRPr="006A14DF">
              <w:t>Limiti di emissione</w:t>
            </w:r>
          </w:p>
        </w:tc>
        <w:tc>
          <w:tcPr>
            <w:tcW w:w="7797" w:type="dxa"/>
            <w:gridSpan w:val="8"/>
            <w:tcBorders>
              <w:top w:val="single" w:sz="4" w:space="0" w:color="auto"/>
              <w:left w:val="single" w:sz="4" w:space="0" w:color="auto"/>
              <w:bottom w:val="single" w:sz="4" w:space="0" w:color="auto"/>
              <w:right w:val="single" w:sz="4" w:space="0" w:color="auto"/>
            </w:tcBorders>
            <w:vAlign w:val="center"/>
            <w:hideMark/>
          </w:tcPr>
          <w:p w:rsidR="003D31B3" w:rsidRPr="006A14DF" w:rsidP="004C54B8" w14:paraId="178C02DD" w14:textId="77777777">
            <w:pPr>
              <w:pStyle w:val="Normal6a"/>
            </w:pPr>
            <w:r w:rsidRPr="006A14DF">
              <w:t xml:space="preserve">Veicoli delle categorie </w:t>
            </w:r>
            <w:r w:rsidRPr="006A14DF">
              <w:rPr>
                <w:b/>
                <w:i/>
              </w:rPr>
              <w:t>M</w:t>
            </w:r>
            <w:r w:rsidRPr="006A14DF">
              <w:rPr>
                <w:b/>
                <w:i/>
                <w:vertAlign w:val="subscript"/>
              </w:rPr>
              <w:t>2</w:t>
            </w:r>
            <w:r w:rsidRPr="006A14DF">
              <w:rPr>
                <w:b/>
                <w:i/>
              </w:rPr>
              <w:t xml:space="preserve"> </w:t>
            </w:r>
            <w:r w:rsidRPr="006A14DF">
              <w:t>ed</w:t>
            </w:r>
            <w:r w:rsidRPr="006A14DF">
              <w:rPr>
                <w:b/>
                <w:i/>
              </w:rPr>
              <w:t xml:space="preserve"> N</w:t>
            </w:r>
            <w:r w:rsidRPr="006A14DF">
              <w:rPr>
                <w:b/>
                <w:i/>
                <w:vertAlign w:val="subscript"/>
              </w:rPr>
              <w:t>2</w:t>
            </w:r>
          </w:p>
        </w:tc>
      </w:tr>
      <w:tr w14:paraId="449DBCA1" w14:textId="77777777" w:rsidTr="00764E9B">
        <w:tblPrEx>
          <w:tblW w:w="9497" w:type="dxa"/>
          <w:tblInd w:w="137" w:type="dxa"/>
          <w:tblLook w:val="04A0"/>
        </w:tblPrEx>
        <w:trPr>
          <w:trHeight w:val="325"/>
        </w:trPr>
        <w:tc>
          <w:tcPr>
            <w:tcW w:w="1700" w:type="dxa"/>
            <w:tcBorders>
              <w:top w:val="single" w:sz="4" w:space="0" w:color="auto"/>
              <w:left w:val="single" w:sz="4" w:space="0" w:color="auto"/>
              <w:bottom w:val="single" w:sz="4" w:space="0" w:color="auto"/>
              <w:right w:val="single" w:sz="4" w:space="0" w:color="auto"/>
            </w:tcBorders>
            <w:hideMark/>
          </w:tcPr>
          <w:p w:rsidR="003D31B3" w:rsidRPr="006A14DF" w:rsidP="004C54B8" w14:paraId="24305BFE" w14:textId="77777777">
            <w:pPr>
              <w:pStyle w:val="Normal6a"/>
            </w:pPr>
            <w:r w:rsidRPr="006A14DF">
              <w:t>Tecnologia del gruppo propulsore</w:t>
            </w:r>
          </w:p>
        </w:tc>
        <w:tc>
          <w:tcPr>
            <w:tcW w:w="1014" w:type="dxa"/>
            <w:gridSpan w:val="2"/>
            <w:tcBorders>
              <w:top w:val="single" w:sz="4" w:space="0" w:color="auto"/>
              <w:left w:val="single" w:sz="4" w:space="0" w:color="auto"/>
              <w:bottom w:val="single" w:sz="4" w:space="0" w:color="auto"/>
              <w:right w:val="single" w:sz="4" w:space="0" w:color="auto"/>
            </w:tcBorders>
            <w:hideMark/>
          </w:tcPr>
          <w:p w:rsidR="003D31B3" w:rsidRPr="006A14DF" w:rsidP="004C54B8" w14:paraId="6E45D9A4" w14:textId="77777777">
            <w:pPr>
              <w:pStyle w:val="Normal6a"/>
            </w:pPr>
            <w:r w:rsidRPr="006A14DF">
              <w:t>PEV</w:t>
            </w:r>
          </w:p>
        </w:tc>
        <w:tc>
          <w:tcPr>
            <w:tcW w:w="1539" w:type="dxa"/>
            <w:gridSpan w:val="2"/>
            <w:tcBorders>
              <w:top w:val="single" w:sz="4" w:space="0" w:color="auto"/>
              <w:left w:val="single" w:sz="4" w:space="0" w:color="auto"/>
              <w:bottom w:val="single" w:sz="4" w:space="0" w:color="auto"/>
              <w:right w:val="single" w:sz="4" w:space="0" w:color="auto"/>
            </w:tcBorders>
            <w:hideMark/>
          </w:tcPr>
          <w:p w:rsidR="003D31B3" w:rsidRPr="006A14DF" w:rsidP="004C54B8" w14:paraId="08BB5587" w14:textId="77777777">
            <w:pPr>
              <w:pStyle w:val="Normal6a"/>
            </w:pPr>
            <w:r w:rsidRPr="006A14DF">
              <w:t>OVC-HEV</w:t>
            </w:r>
          </w:p>
        </w:tc>
        <w:tc>
          <w:tcPr>
            <w:tcW w:w="2598" w:type="dxa"/>
            <w:gridSpan w:val="2"/>
            <w:tcBorders>
              <w:top w:val="single" w:sz="4" w:space="0" w:color="auto"/>
              <w:left w:val="single" w:sz="4" w:space="0" w:color="auto"/>
              <w:bottom w:val="single" w:sz="4" w:space="0" w:color="auto"/>
              <w:right w:val="single" w:sz="4" w:space="0" w:color="auto"/>
            </w:tcBorders>
            <w:hideMark/>
          </w:tcPr>
          <w:p w:rsidR="003D31B3" w:rsidRPr="006A14DF" w:rsidP="004C54B8" w14:paraId="15CCD3B8" w14:textId="77777777">
            <w:pPr>
              <w:pStyle w:val="Normal6a"/>
            </w:pPr>
            <w:r w:rsidRPr="006A14DF">
              <w:t>NOVC-HEV</w:t>
            </w:r>
          </w:p>
        </w:tc>
        <w:tc>
          <w:tcPr>
            <w:tcW w:w="1390" w:type="dxa"/>
            <w:tcBorders>
              <w:top w:val="single" w:sz="4" w:space="0" w:color="auto"/>
              <w:left w:val="single" w:sz="4" w:space="0" w:color="auto"/>
              <w:bottom w:val="single" w:sz="4" w:space="0" w:color="auto"/>
              <w:right w:val="single" w:sz="4" w:space="0" w:color="auto"/>
            </w:tcBorders>
            <w:hideMark/>
          </w:tcPr>
          <w:p w:rsidR="003D31B3" w:rsidRPr="006A14DF" w:rsidP="004C54B8" w14:paraId="6DE2EBBE" w14:textId="77777777">
            <w:pPr>
              <w:pStyle w:val="Normal6a"/>
            </w:pPr>
            <w:r w:rsidRPr="006A14DF">
              <w:t>FCV/FCHV</w:t>
            </w:r>
          </w:p>
        </w:tc>
        <w:tc>
          <w:tcPr>
            <w:tcW w:w="1256" w:type="dxa"/>
            <w:tcBorders>
              <w:top w:val="single" w:sz="4" w:space="0" w:color="auto"/>
              <w:left w:val="single" w:sz="4" w:space="0" w:color="auto"/>
              <w:bottom w:val="single" w:sz="4" w:space="0" w:color="auto"/>
              <w:right w:val="single" w:sz="4" w:space="0" w:color="auto"/>
            </w:tcBorders>
            <w:hideMark/>
          </w:tcPr>
          <w:p w:rsidR="003D31B3" w:rsidRPr="006A14DF" w:rsidP="004C54B8" w14:paraId="357AD72D" w14:textId="77777777">
            <w:pPr>
              <w:pStyle w:val="Normal6a"/>
            </w:pPr>
            <w:r w:rsidRPr="006A14DF">
              <w:t>ICEV</w:t>
            </w:r>
          </w:p>
        </w:tc>
      </w:tr>
      <w:tr w14:paraId="421077CE" w14:textId="77777777" w:rsidTr="00764E9B">
        <w:tblPrEx>
          <w:tblW w:w="9497" w:type="dxa"/>
          <w:tblInd w:w="137" w:type="dxa"/>
          <w:tblLook w:val="04A0"/>
        </w:tblPrEx>
        <w:trPr>
          <w:trHeight w:val="325"/>
        </w:trPr>
        <w:tc>
          <w:tcPr>
            <w:tcW w:w="1700" w:type="dxa"/>
            <w:tcBorders>
              <w:top w:val="single" w:sz="4" w:space="0" w:color="auto"/>
              <w:left w:val="single" w:sz="4" w:space="0" w:color="auto"/>
              <w:bottom w:val="single" w:sz="4" w:space="0" w:color="auto"/>
              <w:right w:val="single" w:sz="4" w:space="0" w:color="auto"/>
            </w:tcBorders>
            <w:hideMark/>
          </w:tcPr>
          <w:p w:rsidR="003D31B3" w:rsidRPr="006A14DF" w:rsidP="004C54B8" w14:paraId="725A39D0" w14:textId="77777777">
            <w:pPr>
              <w:pStyle w:val="Normal6a"/>
            </w:pPr>
            <w:r w:rsidRPr="006A14DF">
              <w:t>Emissioni di particolato dai freni (PM</w:t>
            </w:r>
            <w:r w:rsidRPr="006A14DF">
              <w:rPr>
                <w:vertAlign w:val="subscript"/>
              </w:rPr>
              <w:t>10</w:t>
            </w:r>
            <w:r w:rsidRPr="006A14DF">
              <w:t>)</w:t>
            </w:r>
          </w:p>
        </w:tc>
        <w:tc>
          <w:tcPr>
            <w:tcW w:w="1014" w:type="dxa"/>
            <w:gridSpan w:val="2"/>
            <w:tcBorders>
              <w:top w:val="single" w:sz="4" w:space="0" w:color="auto"/>
              <w:left w:val="single" w:sz="4" w:space="0" w:color="auto"/>
              <w:bottom w:val="single" w:sz="4" w:space="0" w:color="auto"/>
              <w:right w:val="single" w:sz="4" w:space="0" w:color="auto"/>
            </w:tcBorders>
          </w:tcPr>
          <w:p w:rsidR="003D31B3" w:rsidRPr="006A14DF" w:rsidP="004C54B8" w14:paraId="0A68CBCA" w14:textId="77777777">
            <w:pPr>
              <w:pStyle w:val="Normal6a"/>
            </w:pPr>
          </w:p>
        </w:tc>
        <w:tc>
          <w:tcPr>
            <w:tcW w:w="1539" w:type="dxa"/>
            <w:gridSpan w:val="2"/>
            <w:tcBorders>
              <w:top w:val="single" w:sz="4" w:space="0" w:color="auto"/>
              <w:left w:val="single" w:sz="4" w:space="0" w:color="auto"/>
              <w:bottom w:val="single" w:sz="4" w:space="0" w:color="auto"/>
              <w:right w:val="single" w:sz="4" w:space="0" w:color="auto"/>
            </w:tcBorders>
          </w:tcPr>
          <w:p w:rsidR="003D31B3" w:rsidRPr="006A14DF" w:rsidP="004C54B8" w14:paraId="715EB529" w14:textId="77777777">
            <w:pPr>
              <w:pStyle w:val="Normal6a"/>
            </w:pPr>
          </w:p>
        </w:tc>
        <w:tc>
          <w:tcPr>
            <w:tcW w:w="2598" w:type="dxa"/>
            <w:gridSpan w:val="2"/>
            <w:tcBorders>
              <w:top w:val="single" w:sz="4" w:space="0" w:color="auto"/>
              <w:left w:val="single" w:sz="4" w:space="0" w:color="auto"/>
              <w:bottom w:val="single" w:sz="4" w:space="0" w:color="auto"/>
              <w:right w:val="single" w:sz="4" w:space="0" w:color="auto"/>
            </w:tcBorders>
          </w:tcPr>
          <w:p w:rsidR="003D31B3" w:rsidRPr="006A14DF" w:rsidP="004C54B8" w14:paraId="5958C940" w14:textId="77777777">
            <w:pPr>
              <w:pStyle w:val="Normal6a"/>
            </w:pPr>
          </w:p>
        </w:tc>
        <w:tc>
          <w:tcPr>
            <w:tcW w:w="1390" w:type="dxa"/>
            <w:tcBorders>
              <w:top w:val="single" w:sz="4" w:space="0" w:color="auto"/>
              <w:left w:val="single" w:sz="4" w:space="0" w:color="auto"/>
              <w:bottom w:val="single" w:sz="4" w:space="0" w:color="auto"/>
              <w:right w:val="single" w:sz="4" w:space="0" w:color="auto"/>
            </w:tcBorders>
          </w:tcPr>
          <w:p w:rsidR="003D31B3" w:rsidRPr="006A14DF" w:rsidP="004C54B8" w14:paraId="3E2D70B2" w14:textId="77777777">
            <w:pPr>
              <w:pStyle w:val="Normal6a"/>
            </w:pPr>
          </w:p>
        </w:tc>
        <w:tc>
          <w:tcPr>
            <w:tcW w:w="1256" w:type="dxa"/>
            <w:tcBorders>
              <w:top w:val="single" w:sz="4" w:space="0" w:color="auto"/>
              <w:left w:val="single" w:sz="4" w:space="0" w:color="auto"/>
              <w:bottom w:val="single" w:sz="4" w:space="0" w:color="auto"/>
              <w:right w:val="single" w:sz="4" w:space="0" w:color="auto"/>
            </w:tcBorders>
          </w:tcPr>
          <w:p w:rsidR="003D31B3" w:rsidRPr="006A14DF" w:rsidP="004C54B8" w14:paraId="70492B56" w14:textId="77777777">
            <w:pPr>
              <w:pStyle w:val="Normal6a"/>
            </w:pPr>
          </w:p>
        </w:tc>
      </w:tr>
      <w:tr w14:paraId="0D7BB79E" w14:textId="77777777" w:rsidTr="00764E9B">
        <w:tblPrEx>
          <w:tblW w:w="9497" w:type="dxa"/>
          <w:tblInd w:w="137" w:type="dxa"/>
          <w:tblLook w:val="04A0"/>
        </w:tblPrEx>
        <w:trPr>
          <w:trHeight w:val="325"/>
        </w:trPr>
        <w:tc>
          <w:tcPr>
            <w:tcW w:w="1700" w:type="dxa"/>
            <w:tcBorders>
              <w:top w:val="single" w:sz="4" w:space="0" w:color="auto"/>
              <w:left w:val="single" w:sz="4" w:space="0" w:color="auto"/>
              <w:bottom w:val="single" w:sz="4" w:space="0" w:color="auto"/>
              <w:right w:val="single" w:sz="4" w:space="0" w:color="auto"/>
            </w:tcBorders>
            <w:hideMark/>
          </w:tcPr>
          <w:p w:rsidR="003D31B3" w:rsidRPr="006A14DF" w:rsidP="004C54B8" w14:paraId="0CD0F387" w14:textId="77777777">
            <w:pPr>
              <w:pStyle w:val="Normal6a"/>
            </w:pPr>
            <w:r w:rsidRPr="006A14DF">
              <w:t>Emissioni dai freni in numero di particelle (PN)</w:t>
            </w:r>
          </w:p>
        </w:tc>
        <w:tc>
          <w:tcPr>
            <w:tcW w:w="1014" w:type="dxa"/>
            <w:gridSpan w:val="2"/>
            <w:tcBorders>
              <w:top w:val="single" w:sz="4" w:space="0" w:color="auto"/>
              <w:left w:val="single" w:sz="4" w:space="0" w:color="auto"/>
              <w:bottom w:val="single" w:sz="4" w:space="0" w:color="auto"/>
              <w:right w:val="single" w:sz="4" w:space="0" w:color="auto"/>
            </w:tcBorders>
          </w:tcPr>
          <w:p w:rsidR="003D31B3" w:rsidRPr="006A14DF" w:rsidP="004C54B8" w14:paraId="471B45C7" w14:textId="77777777">
            <w:pPr>
              <w:pStyle w:val="Normal6a"/>
            </w:pPr>
          </w:p>
        </w:tc>
        <w:tc>
          <w:tcPr>
            <w:tcW w:w="1539" w:type="dxa"/>
            <w:gridSpan w:val="2"/>
            <w:tcBorders>
              <w:top w:val="single" w:sz="4" w:space="0" w:color="auto"/>
              <w:left w:val="single" w:sz="4" w:space="0" w:color="auto"/>
              <w:bottom w:val="single" w:sz="4" w:space="0" w:color="auto"/>
              <w:right w:val="single" w:sz="4" w:space="0" w:color="auto"/>
            </w:tcBorders>
          </w:tcPr>
          <w:p w:rsidR="003D31B3" w:rsidRPr="006A14DF" w:rsidP="004C54B8" w14:paraId="7C50C4EC" w14:textId="77777777">
            <w:pPr>
              <w:pStyle w:val="Normal6a"/>
            </w:pPr>
          </w:p>
        </w:tc>
        <w:tc>
          <w:tcPr>
            <w:tcW w:w="2598" w:type="dxa"/>
            <w:gridSpan w:val="2"/>
            <w:tcBorders>
              <w:top w:val="single" w:sz="4" w:space="0" w:color="auto"/>
              <w:left w:val="single" w:sz="4" w:space="0" w:color="auto"/>
              <w:bottom w:val="single" w:sz="4" w:space="0" w:color="auto"/>
              <w:right w:val="single" w:sz="4" w:space="0" w:color="auto"/>
            </w:tcBorders>
          </w:tcPr>
          <w:p w:rsidR="003D31B3" w:rsidRPr="006A14DF" w:rsidP="004C54B8" w14:paraId="419F8593" w14:textId="77777777">
            <w:pPr>
              <w:pStyle w:val="Normal6a"/>
            </w:pPr>
          </w:p>
        </w:tc>
        <w:tc>
          <w:tcPr>
            <w:tcW w:w="1390" w:type="dxa"/>
            <w:tcBorders>
              <w:top w:val="single" w:sz="4" w:space="0" w:color="auto"/>
              <w:left w:val="single" w:sz="4" w:space="0" w:color="auto"/>
              <w:bottom w:val="single" w:sz="4" w:space="0" w:color="auto"/>
              <w:right w:val="single" w:sz="4" w:space="0" w:color="auto"/>
            </w:tcBorders>
          </w:tcPr>
          <w:p w:rsidR="003D31B3" w:rsidRPr="006A14DF" w:rsidP="004C54B8" w14:paraId="1FD42B5A" w14:textId="77777777">
            <w:pPr>
              <w:pStyle w:val="Normal6a"/>
            </w:pPr>
          </w:p>
        </w:tc>
        <w:tc>
          <w:tcPr>
            <w:tcW w:w="1256" w:type="dxa"/>
            <w:tcBorders>
              <w:top w:val="single" w:sz="4" w:space="0" w:color="auto"/>
              <w:left w:val="single" w:sz="4" w:space="0" w:color="auto"/>
              <w:bottom w:val="single" w:sz="4" w:space="0" w:color="auto"/>
              <w:right w:val="single" w:sz="4" w:space="0" w:color="auto"/>
            </w:tcBorders>
          </w:tcPr>
          <w:p w:rsidR="003D31B3" w:rsidRPr="006A14DF" w:rsidP="004C54B8" w14:paraId="298FD218" w14:textId="77777777">
            <w:pPr>
              <w:pStyle w:val="Normal6a"/>
            </w:pPr>
          </w:p>
        </w:tc>
      </w:tr>
    </w:tbl>
    <w:p w:rsidR="003D31B3" w:rsidRPr="006A14DF" w:rsidP="003D31B3" w14:paraId="5E3FD428"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51BADF5E" w14:textId="77777777">
      <w:pPr>
        <w:rPr>
          <w:rStyle w:val="HideTWBExt"/>
          <w:noProof w:val="0"/>
        </w:rPr>
      </w:pPr>
      <w:r w:rsidRPr="006A14DF">
        <w:rPr>
          <w:rStyle w:val="HideTWBExt"/>
          <w:noProof w:val="0"/>
        </w:rPr>
        <w:t>&lt;/Amend&gt;</w:t>
      </w:r>
    </w:p>
    <w:p w:rsidR="003D31B3" w:rsidRPr="006A14DF" w:rsidP="003D31B3" w14:paraId="0917F504"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303</w:t>
      </w:r>
      <w:r w:rsidRPr="006A14DF">
        <w:rPr>
          <w:rStyle w:val="HideTWBExt"/>
          <w:b w:val="0"/>
          <w:noProof w:val="0"/>
        </w:rPr>
        <w:t>&lt;/NumAm&gt;</w:t>
      </w:r>
    </w:p>
    <w:p w:rsidR="003D31B3" w:rsidRPr="006A14DF" w:rsidP="003D31B3" w14:paraId="771F4216" w14:textId="4127F54A">
      <w:pPr>
        <w:pStyle w:val="NormalBold"/>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Adrian-George Axinia</w:t>
      </w:r>
      <w:r w:rsidRPr="006A14DF">
        <w:rPr>
          <w:rStyle w:val="HideTWBExt"/>
          <w:b w:val="0"/>
          <w:noProof w:val="0"/>
        </w:rPr>
        <w:t>&lt;/Members&gt;</w:t>
      </w:r>
    </w:p>
    <w:p w:rsidR="003D31B3" w:rsidRPr="006A14DF" w:rsidP="003D31B3" w14:paraId="05374992" w14:textId="77777777">
      <w:pPr>
        <w:rPr>
          <w:rStyle w:val="HideTWBExt"/>
          <w:noProof w:val="0"/>
        </w:rPr>
      </w:pPr>
      <w:r w:rsidRPr="006A14DF">
        <w:rPr>
          <w:rStyle w:val="HideTWBExt"/>
          <w:noProof w:val="0"/>
        </w:rPr>
        <w:t>&lt;/RepeatBlock-By&gt;</w:t>
      </w:r>
    </w:p>
    <w:p w:rsidR="003D31B3" w:rsidRPr="006A14DF" w:rsidP="003D31B3" w14:paraId="350E1804"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78BC3135"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66B8C3B3"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59389732" w14:textId="77777777">
      <w:r w:rsidRPr="006A14DF">
        <w:rPr>
          <w:rStyle w:val="HideTWBExt"/>
          <w:noProof w:val="0"/>
        </w:rPr>
        <w:t>&lt;Article2&gt;</w:t>
      </w:r>
      <w:r w:rsidRPr="006A14DF">
        <w:t>Allegato I – tabella 7</w:t>
      </w:r>
      <w:r w:rsidRPr="006A14DF">
        <w:rPr>
          <w:rStyle w:val="HideTWBExt"/>
          <w:noProof w:val="0"/>
        </w:rPr>
        <w:t>&lt;/Article2&gt;</w:t>
      </w:r>
    </w:p>
    <w:tbl>
      <w:tblPr>
        <w:tblW w:w="9497" w:type="dxa"/>
        <w:tblInd w:w="137" w:type="dxa"/>
        <w:tblLook w:val="04A0"/>
      </w:tblPr>
      <w:tblGrid>
        <w:gridCol w:w="1700"/>
        <w:gridCol w:w="462"/>
        <w:gridCol w:w="552"/>
        <w:gridCol w:w="970"/>
        <w:gridCol w:w="994"/>
        <w:gridCol w:w="637"/>
        <w:gridCol w:w="1536"/>
        <w:gridCol w:w="1390"/>
        <w:gridCol w:w="1256"/>
      </w:tblGrid>
      <w:tr w14:paraId="7827B3F7"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1713AE" w14:paraId="6B0D4BF4" w14:textId="77777777">
            <w:pPr>
              <w:pStyle w:val="Normal6a"/>
              <w:jc w:val="center"/>
              <w:rPr>
                <w:b/>
              </w:rPr>
            </w:pPr>
            <w:r w:rsidRPr="006A14DF">
              <w:t>Testo in vigore</w:t>
            </w:r>
          </w:p>
        </w:tc>
      </w:tr>
      <w:tr w14:paraId="1D623617" w14:textId="77777777" w:rsidTr="004E6425">
        <w:tblPrEx>
          <w:tblW w:w="9497" w:type="dxa"/>
          <w:tblInd w:w="137" w:type="dxa"/>
          <w:tblLook w:val="04A0"/>
        </w:tblPrEx>
        <w:trPr>
          <w:trHeight w:val="573"/>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A67169" w14:paraId="26301354" w14:textId="77777777">
            <w:pPr>
              <w:pStyle w:val="Normal6a"/>
            </w:pPr>
            <w:r w:rsidRPr="006A14DF">
              <w:t xml:space="preserve">Tabella 7: </w:t>
            </w:r>
            <w:r w:rsidRPr="006A14DF">
              <w:t xml:space="preserve">limiti di emissione di particolato dai freni Euro 7 nel ciclo di guida standard applicabili a decorrere dal </w:t>
            </w:r>
            <w:r w:rsidRPr="006A14DF">
              <w:rPr>
                <w:b/>
                <w:i/>
              </w:rPr>
              <w:t>1</w:t>
            </w:r>
            <w:r w:rsidRPr="006A14DF">
              <w:rPr>
                <w:b/>
                <w:i/>
                <w:vertAlign w:val="superscript"/>
              </w:rPr>
              <w:t>o</w:t>
            </w:r>
            <w:r w:rsidRPr="006A14DF">
              <w:rPr>
                <w:b/>
                <w:i/>
              </w:rPr>
              <w:t> gennaio 2030 e fino al 31 dicembre 2034</w:t>
            </w:r>
            <w:r w:rsidRPr="006A14DF">
              <w:t xml:space="preserve"> </w:t>
            </w:r>
            <w:r w:rsidRPr="006A14DF">
              <w:rPr>
                <w:b/>
                <w:i/>
              </w:rPr>
              <w:t>a seguito del riesame di cui all'articolo 18, paragrafo 5, mediante la tecnologia</w:t>
            </w:r>
            <w:r w:rsidRPr="006A14DF">
              <w:t xml:space="preserve"> del gruppo propulsore </w:t>
            </w:r>
            <w:r w:rsidRPr="006A14DF">
              <w:rPr>
                <w:b/>
                <w:i/>
              </w:rPr>
              <w:t>(veicoli delle categorie M</w:t>
            </w:r>
            <w:r w:rsidRPr="006A14DF">
              <w:rPr>
                <w:b/>
                <w:i/>
                <w:vertAlign w:val="subscript"/>
              </w:rPr>
              <w:t>3</w:t>
            </w:r>
            <w:r w:rsidRPr="006A14DF">
              <w:rPr>
                <w:b/>
                <w:i/>
              </w:rPr>
              <w:t xml:space="preserve"> ed N</w:t>
            </w:r>
            <w:r w:rsidRPr="006A14DF">
              <w:rPr>
                <w:b/>
                <w:i/>
                <w:vertAlign w:val="subscript"/>
              </w:rPr>
              <w:t>3</w:t>
            </w:r>
            <w:r w:rsidRPr="006A14DF">
              <w:rPr>
                <w:b/>
                <w:i/>
              </w:rPr>
              <w:t>)</w:t>
            </w:r>
          </w:p>
        </w:tc>
      </w:tr>
      <w:tr w14:paraId="48FDEE59" w14:textId="77777777" w:rsidTr="00764E9B">
        <w:tblPrEx>
          <w:tblW w:w="9497" w:type="dxa"/>
          <w:tblInd w:w="137" w:type="dxa"/>
          <w:tblLook w:val="04A0"/>
        </w:tblPrEx>
        <w:trPr>
          <w:trHeight w:val="745"/>
        </w:trPr>
        <w:tc>
          <w:tcPr>
            <w:tcW w:w="2162" w:type="dxa"/>
            <w:gridSpan w:val="2"/>
            <w:tcBorders>
              <w:top w:val="single" w:sz="4" w:space="0" w:color="auto"/>
              <w:left w:val="single" w:sz="4" w:space="0" w:color="auto"/>
              <w:bottom w:val="nil"/>
              <w:right w:val="single" w:sz="4" w:space="0" w:color="auto"/>
            </w:tcBorders>
            <w:hideMark/>
          </w:tcPr>
          <w:p w:rsidR="003D31B3" w:rsidRPr="006A14DF" w:rsidP="00A67169" w14:paraId="5BC1C926" w14:textId="77777777">
            <w:pPr>
              <w:pStyle w:val="Normal6a"/>
            </w:pPr>
            <w:r w:rsidRPr="006A14DF">
              <w:rPr>
                <w:rFonts w:ascii="inherit" w:hAnsi="inherit"/>
                <w:sz w:val="22"/>
              </w:rPr>
              <w:t>Limiti di emissione</w:t>
            </w:r>
          </w:p>
        </w:tc>
        <w:tc>
          <w:tcPr>
            <w:tcW w:w="7335" w:type="dxa"/>
            <w:gridSpan w:val="7"/>
            <w:tcBorders>
              <w:top w:val="single" w:sz="4" w:space="0" w:color="auto"/>
              <w:left w:val="single" w:sz="4" w:space="0" w:color="auto"/>
              <w:bottom w:val="nil"/>
              <w:right w:val="single" w:sz="4" w:space="0" w:color="auto"/>
            </w:tcBorders>
            <w:hideMark/>
          </w:tcPr>
          <w:p w:rsidR="003D31B3" w:rsidRPr="006A14DF" w:rsidP="00A67169" w14:paraId="344EAADF" w14:textId="77777777">
            <w:pPr>
              <w:pStyle w:val="Normal6a"/>
            </w:pPr>
            <w:r w:rsidRPr="006A14DF">
              <w:rPr>
                <w:sz w:val="22"/>
              </w:rPr>
              <w:t xml:space="preserve">Veicoli delle categorie </w:t>
            </w:r>
            <w:r w:rsidRPr="006A14DF">
              <w:rPr>
                <w:b/>
                <w:i/>
                <w:sz w:val="22"/>
              </w:rPr>
              <w:t>M</w:t>
            </w:r>
            <w:r w:rsidRPr="006A14DF">
              <w:rPr>
                <w:b/>
                <w:i/>
                <w:sz w:val="22"/>
                <w:vertAlign w:val="subscript"/>
              </w:rPr>
              <w:t>3</w:t>
            </w:r>
            <w:r w:rsidRPr="006A14DF">
              <w:rPr>
                <w:b/>
                <w:i/>
                <w:sz w:val="22"/>
              </w:rPr>
              <w:t xml:space="preserve"> </w:t>
            </w:r>
            <w:r w:rsidRPr="006A14DF">
              <w:rPr>
                <w:sz w:val="22"/>
              </w:rPr>
              <w:t xml:space="preserve">ed </w:t>
            </w:r>
            <w:r w:rsidRPr="006A14DF">
              <w:rPr>
                <w:b/>
                <w:i/>
                <w:sz w:val="22"/>
              </w:rPr>
              <w:t>N</w:t>
            </w:r>
            <w:r w:rsidRPr="006A14DF">
              <w:rPr>
                <w:b/>
                <w:i/>
                <w:sz w:val="22"/>
                <w:vertAlign w:val="subscript"/>
              </w:rPr>
              <w:t>3</w:t>
            </w:r>
          </w:p>
        </w:tc>
      </w:tr>
      <w:tr w14:paraId="30DE216F" w14:textId="77777777" w:rsidTr="00764E9B">
        <w:tblPrEx>
          <w:tblW w:w="9497" w:type="dxa"/>
          <w:tblInd w:w="137" w:type="dxa"/>
          <w:tblLook w:val="04A0"/>
        </w:tblPrEx>
        <w:trPr>
          <w:trHeight w:val="375"/>
        </w:trPr>
        <w:tc>
          <w:tcPr>
            <w:tcW w:w="2162" w:type="dxa"/>
            <w:gridSpan w:val="2"/>
            <w:tcBorders>
              <w:top w:val="single" w:sz="4" w:space="0" w:color="auto"/>
              <w:left w:val="single" w:sz="4" w:space="0" w:color="auto"/>
              <w:bottom w:val="nil"/>
              <w:right w:val="single" w:sz="4" w:space="0" w:color="auto"/>
            </w:tcBorders>
            <w:hideMark/>
          </w:tcPr>
          <w:p w:rsidR="003D31B3" w:rsidRPr="006A14DF" w:rsidP="00A67169" w14:paraId="50ADB528" w14:textId="77777777">
            <w:pPr>
              <w:pStyle w:val="Normal6a"/>
            </w:pPr>
            <w:r w:rsidRPr="006A14DF">
              <w:t>Tecnologia del gruppo propulsore</w:t>
            </w:r>
          </w:p>
        </w:tc>
        <w:tc>
          <w:tcPr>
            <w:tcW w:w="1522" w:type="dxa"/>
            <w:gridSpan w:val="2"/>
            <w:tcBorders>
              <w:top w:val="single" w:sz="4" w:space="0" w:color="auto"/>
              <w:left w:val="single" w:sz="4" w:space="0" w:color="auto"/>
              <w:bottom w:val="nil"/>
              <w:right w:val="single" w:sz="4" w:space="0" w:color="auto"/>
            </w:tcBorders>
            <w:hideMark/>
          </w:tcPr>
          <w:p w:rsidR="003D31B3" w:rsidRPr="006A14DF" w:rsidP="00A67169" w14:paraId="330B9DCB" w14:textId="77777777">
            <w:pPr>
              <w:pStyle w:val="Normal6a"/>
            </w:pPr>
            <w:r w:rsidRPr="006A14DF">
              <w:t>PEV</w:t>
            </w:r>
          </w:p>
        </w:tc>
        <w:tc>
          <w:tcPr>
            <w:tcW w:w="1631" w:type="dxa"/>
            <w:gridSpan w:val="2"/>
            <w:tcBorders>
              <w:top w:val="single" w:sz="4" w:space="0" w:color="auto"/>
              <w:left w:val="single" w:sz="4" w:space="0" w:color="auto"/>
              <w:bottom w:val="nil"/>
              <w:right w:val="single" w:sz="4" w:space="0" w:color="auto"/>
            </w:tcBorders>
            <w:hideMark/>
          </w:tcPr>
          <w:p w:rsidR="003D31B3" w:rsidRPr="006A14DF" w:rsidP="00A67169" w14:paraId="5FB13B8D" w14:textId="77777777">
            <w:pPr>
              <w:pStyle w:val="Normal6a"/>
            </w:pPr>
            <w:r w:rsidRPr="006A14DF">
              <w:t>OVC-HEV</w:t>
            </w:r>
          </w:p>
        </w:tc>
        <w:tc>
          <w:tcPr>
            <w:tcW w:w="1536" w:type="dxa"/>
            <w:tcBorders>
              <w:top w:val="single" w:sz="4" w:space="0" w:color="auto"/>
              <w:left w:val="single" w:sz="4" w:space="0" w:color="auto"/>
              <w:bottom w:val="nil"/>
              <w:right w:val="single" w:sz="4" w:space="0" w:color="auto"/>
            </w:tcBorders>
            <w:hideMark/>
          </w:tcPr>
          <w:p w:rsidR="003D31B3" w:rsidRPr="006A14DF" w:rsidP="00A67169" w14:paraId="2D468304" w14:textId="77777777">
            <w:pPr>
              <w:pStyle w:val="Normal6a"/>
            </w:pPr>
            <w:r w:rsidRPr="006A14DF">
              <w:t>NOVC-HEV</w:t>
            </w:r>
          </w:p>
        </w:tc>
        <w:tc>
          <w:tcPr>
            <w:tcW w:w="1390" w:type="dxa"/>
            <w:tcBorders>
              <w:top w:val="single" w:sz="4" w:space="0" w:color="auto"/>
              <w:left w:val="single" w:sz="4" w:space="0" w:color="auto"/>
              <w:bottom w:val="nil"/>
              <w:right w:val="single" w:sz="4" w:space="0" w:color="auto"/>
            </w:tcBorders>
            <w:hideMark/>
          </w:tcPr>
          <w:p w:rsidR="003D31B3" w:rsidRPr="006A14DF" w:rsidP="00A67169" w14:paraId="051CEE6C" w14:textId="77777777">
            <w:pPr>
              <w:pStyle w:val="Normal6a"/>
            </w:pPr>
            <w:r w:rsidRPr="006A14DF">
              <w:t>FCV/FCHV</w:t>
            </w:r>
          </w:p>
        </w:tc>
        <w:tc>
          <w:tcPr>
            <w:tcW w:w="1256" w:type="dxa"/>
            <w:tcBorders>
              <w:top w:val="single" w:sz="4" w:space="0" w:color="auto"/>
              <w:left w:val="single" w:sz="4" w:space="0" w:color="auto"/>
              <w:bottom w:val="nil"/>
              <w:right w:val="single" w:sz="4" w:space="0" w:color="auto"/>
            </w:tcBorders>
            <w:hideMark/>
          </w:tcPr>
          <w:p w:rsidR="003D31B3" w:rsidRPr="006A14DF" w:rsidP="00A67169" w14:paraId="41F36107" w14:textId="77777777">
            <w:pPr>
              <w:pStyle w:val="Normal6a"/>
            </w:pPr>
            <w:r w:rsidRPr="006A14DF">
              <w:t>ICEV</w:t>
            </w:r>
          </w:p>
        </w:tc>
      </w:tr>
      <w:tr w14:paraId="2C7CC272" w14:textId="77777777" w:rsidTr="00764E9B">
        <w:tblPrEx>
          <w:tblW w:w="9497" w:type="dxa"/>
          <w:tblInd w:w="137" w:type="dxa"/>
          <w:tblLook w:val="04A0"/>
        </w:tblPrEx>
        <w:trPr>
          <w:trHeight w:val="375"/>
        </w:trPr>
        <w:tc>
          <w:tcPr>
            <w:tcW w:w="2162" w:type="dxa"/>
            <w:gridSpan w:val="2"/>
            <w:tcBorders>
              <w:top w:val="single" w:sz="4" w:space="0" w:color="auto"/>
              <w:left w:val="single" w:sz="4" w:space="0" w:color="auto"/>
              <w:bottom w:val="nil"/>
              <w:right w:val="single" w:sz="4" w:space="0" w:color="auto"/>
            </w:tcBorders>
            <w:hideMark/>
          </w:tcPr>
          <w:p w:rsidR="003D31B3" w:rsidRPr="006A14DF" w:rsidP="00A67169" w14:paraId="54B57BA3" w14:textId="77777777">
            <w:pPr>
              <w:pStyle w:val="Normal6a"/>
            </w:pPr>
            <w:r w:rsidRPr="006A14DF">
              <w:t xml:space="preserve">Emissioni di </w:t>
            </w:r>
            <w:r w:rsidRPr="006A14DF">
              <w:t>particolato dai freni (PM</w:t>
            </w:r>
            <w:r w:rsidRPr="006A14DF">
              <w:rPr>
                <w:vertAlign w:val="subscript"/>
              </w:rPr>
              <w:t>10</w:t>
            </w:r>
            <w:r w:rsidRPr="006A14DF">
              <w:t>)</w:t>
            </w:r>
          </w:p>
        </w:tc>
        <w:tc>
          <w:tcPr>
            <w:tcW w:w="1522" w:type="dxa"/>
            <w:gridSpan w:val="2"/>
            <w:tcBorders>
              <w:top w:val="single" w:sz="4" w:space="0" w:color="auto"/>
              <w:left w:val="single" w:sz="4" w:space="0" w:color="auto"/>
              <w:bottom w:val="nil"/>
              <w:right w:val="single" w:sz="4" w:space="0" w:color="auto"/>
            </w:tcBorders>
          </w:tcPr>
          <w:p w:rsidR="003D31B3" w:rsidRPr="006A14DF" w:rsidP="00A67169" w14:paraId="5154EDA9" w14:textId="77777777">
            <w:pPr>
              <w:pStyle w:val="Normal6a"/>
            </w:pPr>
          </w:p>
        </w:tc>
        <w:tc>
          <w:tcPr>
            <w:tcW w:w="1631" w:type="dxa"/>
            <w:gridSpan w:val="2"/>
            <w:tcBorders>
              <w:top w:val="single" w:sz="4" w:space="0" w:color="auto"/>
              <w:left w:val="single" w:sz="4" w:space="0" w:color="auto"/>
              <w:bottom w:val="nil"/>
              <w:right w:val="single" w:sz="4" w:space="0" w:color="auto"/>
            </w:tcBorders>
          </w:tcPr>
          <w:p w:rsidR="003D31B3" w:rsidRPr="006A14DF" w:rsidP="00A67169" w14:paraId="422E573E" w14:textId="77777777">
            <w:pPr>
              <w:pStyle w:val="Normal6a"/>
            </w:pPr>
          </w:p>
        </w:tc>
        <w:tc>
          <w:tcPr>
            <w:tcW w:w="1536" w:type="dxa"/>
            <w:tcBorders>
              <w:top w:val="single" w:sz="4" w:space="0" w:color="auto"/>
              <w:left w:val="single" w:sz="4" w:space="0" w:color="auto"/>
              <w:bottom w:val="nil"/>
              <w:right w:val="single" w:sz="4" w:space="0" w:color="auto"/>
            </w:tcBorders>
          </w:tcPr>
          <w:p w:rsidR="003D31B3" w:rsidRPr="006A14DF" w:rsidP="00A67169" w14:paraId="06D5C01E" w14:textId="77777777">
            <w:pPr>
              <w:pStyle w:val="Normal6a"/>
            </w:pPr>
          </w:p>
        </w:tc>
        <w:tc>
          <w:tcPr>
            <w:tcW w:w="1390" w:type="dxa"/>
            <w:tcBorders>
              <w:top w:val="single" w:sz="4" w:space="0" w:color="auto"/>
              <w:left w:val="single" w:sz="4" w:space="0" w:color="auto"/>
              <w:bottom w:val="nil"/>
              <w:right w:val="single" w:sz="4" w:space="0" w:color="auto"/>
            </w:tcBorders>
          </w:tcPr>
          <w:p w:rsidR="003D31B3" w:rsidRPr="006A14DF" w:rsidP="00A67169" w14:paraId="5137E32A" w14:textId="77777777">
            <w:pPr>
              <w:pStyle w:val="Normal6a"/>
            </w:pPr>
          </w:p>
        </w:tc>
        <w:tc>
          <w:tcPr>
            <w:tcW w:w="1256" w:type="dxa"/>
            <w:tcBorders>
              <w:top w:val="single" w:sz="4" w:space="0" w:color="auto"/>
              <w:left w:val="single" w:sz="4" w:space="0" w:color="auto"/>
              <w:bottom w:val="nil"/>
              <w:right w:val="single" w:sz="4" w:space="0" w:color="auto"/>
            </w:tcBorders>
          </w:tcPr>
          <w:p w:rsidR="003D31B3" w:rsidRPr="006A14DF" w:rsidP="00A67169" w14:paraId="681298CC" w14:textId="77777777">
            <w:pPr>
              <w:pStyle w:val="Normal6a"/>
            </w:pPr>
          </w:p>
        </w:tc>
      </w:tr>
      <w:tr w14:paraId="312D890B" w14:textId="77777777" w:rsidTr="00764E9B">
        <w:tblPrEx>
          <w:tblW w:w="9497" w:type="dxa"/>
          <w:tblInd w:w="137" w:type="dxa"/>
          <w:tblLook w:val="04A0"/>
        </w:tblPrEx>
        <w:trPr>
          <w:trHeight w:val="375"/>
        </w:trPr>
        <w:tc>
          <w:tcPr>
            <w:tcW w:w="2162" w:type="dxa"/>
            <w:gridSpan w:val="2"/>
            <w:tcBorders>
              <w:top w:val="single" w:sz="4" w:space="0" w:color="auto"/>
              <w:left w:val="single" w:sz="4" w:space="0" w:color="auto"/>
              <w:bottom w:val="nil"/>
              <w:right w:val="single" w:sz="4" w:space="0" w:color="auto"/>
            </w:tcBorders>
            <w:hideMark/>
          </w:tcPr>
          <w:p w:rsidR="003D31B3" w:rsidRPr="006A14DF" w:rsidP="00A67169" w14:paraId="493C5E50" w14:textId="77777777">
            <w:pPr>
              <w:pStyle w:val="Normal6a"/>
            </w:pPr>
            <w:r w:rsidRPr="006A14DF">
              <w:t xml:space="preserve">Emissioni dai freni in numero di </w:t>
            </w:r>
            <w:r w:rsidRPr="006A14DF">
              <w:t>particelle (PN)</w:t>
            </w:r>
          </w:p>
        </w:tc>
        <w:tc>
          <w:tcPr>
            <w:tcW w:w="1522" w:type="dxa"/>
            <w:gridSpan w:val="2"/>
            <w:tcBorders>
              <w:top w:val="single" w:sz="4" w:space="0" w:color="auto"/>
              <w:left w:val="single" w:sz="4" w:space="0" w:color="auto"/>
              <w:bottom w:val="nil"/>
              <w:right w:val="single" w:sz="4" w:space="0" w:color="auto"/>
            </w:tcBorders>
          </w:tcPr>
          <w:p w:rsidR="003D31B3" w:rsidRPr="006A14DF" w:rsidP="00A67169" w14:paraId="2BFB072B" w14:textId="77777777">
            <w:pPr>
              <w:pStyle w:val="Normal6a"/>
            </w:pPr>
          </w:p>
        </w:tc>
        <w:tc>
          <w:tcPr>
            <w:tcW w:w="1631" w:type="dxa"/>
            <w:gridSpan w:val="2"/>
            <w:tcBorders>
              <w:top w:val="single" w:sz="4" w:space="0" w:color="auto"/>
              <w:left w:val="single" w:sz="4" w:space="0" w:color="auto"/>
              <w:bottom w:val="nil"/>
              <w:right w:val="single" w:sz="4" w:space="0" w:color="auto"/>
            </w:tcBorders>
          </w:tcPr>
          <w:p w:rsidR="003D31B3" w:rsidRPr="006A14DF" w:rsidP="00A67169" w14:paraId="584EC9DF" w14:textId="77777777">
            <w:pPr>
              <w:pStyle w:val="Normal6a"/>
            </w:pPr>
          </w:p>
        </w:tc>
        <w:tc>
          <w:tcPr>
            <w:tcW w:w="1536" w:type="dxa"/>
            <w:tcBorders>
              <w:top w:val="single" w:sz="4" w:space="0" w:color="auto"/>
              <w:left w:val="single" w:sz="4" w:space="0" w:color="auto"/>
              <w:bottom w:val="nil"/>
              <w:right w:val="single" w:sz="4" w:space="0" w:color="auto"/>
            </w:tcBorders>
          </w:tcPr>
          <w:p w:rsidR="003D31B3" w:rsidRPr="006A14DF" w:rsidP="00A67169" w14:paraId="61A35444" w14:textId="77777777">
            <w:pPr>
              <w:pStyle w:val="Normal6a"/>
            </w:pPr>
          </w:p>
        </w:tc>
        <w:tc>
          <w:tcPr>
            <w:tcW w:w="1390" w:type="dxa"/>
            <w:tcBorders>
              <w:top w:val="single" w:sz="4" w:space="0" w:color="auto"/>
              <w:left w:val="single" w:sz="4" w:space="0" w:color="auto"/>
              <w:bottom w:val="nil"/>
              <w:right w:val="single" w:sz="4" w:space="0" w:color="auto"/>
            </w:tcBorders>
          </w:tcPr>
          <w:p w:rsidR="003D31B3" w:rsidRPr="006A14DF" w:rsidP="00A67169" w14:paraId="51E48FE4" w14:textId="77777777">
            <w:pPr>
              <w:pStyle w:val="Normal6a"/>
            </w:pPr>
          </w:p>
        </w:tc>
        <w:tc>
          <w:tcPr>
            <w:tcW w:w="1256" w:type="dxa"/>
            <w:tcBorders>
              <w:top w:val="single" w:sz="4" w:space="0" w:color="auto"/>
              <w:left w:val="single" w:sz="4" w:space="0" w:color="auto"/>
              <w:bottom w:val="nil"/>
              <w:right w:val="single" w:sz="4" w:space="0" w:color="auto"/>
            </w:tcBorders>
          </w:tcPr>
          <w:p w:rsidR="003D31B3" w:rsidRPr="006A14DF" w:rsidP="00A67169" w14:paraId="4870F9D7" w14:textId="77777777">
            <w:pPr>
              <w:pStyle w:val="Normal6a"/>
            </w:pPr>
          </w:p>
        </w:tc>
      </w:tr>
      <w:tr w14:paraId="0775BFD3"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1713AE" w14:paraId="3AEF3FF7" w14:textId="77777777">
            <w:pPr>
              <w:pStyle w:val="Normal6a"/>
              <w:jc w:val="center"/>
            </w:pPr>
            <w:r w:rsidRPr="006A14DF">
              <w:t>Emendamento</w:t>
            </w:r>
          </w:p>
        </w:tc>
      </w:tr>
      <w:tr w14:paraId="58A26699" w14:textId="77777777" w:rsidTr="004E6425">
        <w:tblPrEx>
          <w:tblW w:w="9497" w:type="dxa"/>
          <w:tblInd w:w="137" w:type="dxa"/>
          <w:tblLook w:val="04A0"/>
        </w:tblPrEx>
        <w:trPr>
          <w:trHeight w:val="792"/>
        </w:trPr>
        <w:tc>
          <w:tcPr>
            <w:tcW w:w="9497" w:type="dxa"/>
            <w:gridSpan w:val="9"/>
            <w:tcBorders>
              <w:top w:val="single" w:sz="4" w:space="0" w:color="auto"/>
              <w:left w:val="single" w:sz="4" w:space="0" w:color="auto"/>
              <w:bottom w:val="single" w:sz="4" w:space="0" w:color="auto"/>
              <w:right w:val="single" w:sz="4" w:space="0" w:color="auto"/>
            </w:tcBorders>
            <w:hideMark/>
          </w:tcPr>
          <w:p w:rsidR="003D31B3" w:rsidRPr="006A14DF" w:rsidP="00A67169" w14:paraId="4B4CB401" w14:textId="77777777">
            <w:pPr>
              <w:pStyle w:val="Normal6a"/>
            </w:pPr>
            <w:r w:rsidRPr="006A14DF">
              <w:t xml:space="preserve">Tabella 7: </w:t>
            </w:r>
            <w:r w:rsidRPr="006A14DF">
              <w:t xml:space="preserve">limiti di emissione di particolato dai freni Euro 7 nel ciclo di guida standard applicabili a decorrere dal </w:t>
            </w:r>
            <w:r w:rsidRPr="006A14DF">
              <w:rPr>
                <w:b/>
                <w:i/>
              </w:rPr>
              <w:t>29 maggio 2034, per categoria</w:t>
            </w:r>
            <w:r w:rsidRPr="006A14DF">
              <w:t xml:space="preserve"> del gruppo propulsore</w:t>
            </w:r>
            <w:r w:rsidRPr="006A14DF">
              <w:rPr>
                <w:b/>
                <w:i/>
              </w:rPr>
              <w:t>, a seguito del riesame di cui all'articolo 18, paragrafo 5</w:t>
            </w:r>
          </w:p>
        </w:tc>
      </w:tr>
      <w:tr w14:paraId="6007D71A" w14:textId="77777777" w:rsidTr="00764E9B">
        <w:tblPrEx>
          <w:tblW w:w="9497" w:type="dxa"/>
          <w:tblInd w:w="137" w:type="dxa"/>
          <w:tblLook w:val="04A0"/>
        </w:tblPrEx>
        <w:trPr>
          <w:trHeight w:val="802"/>
        </w:trPr>
        <w:tc>
          <w:tcPr>
            <w:tcW w:w="1700"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6946EC6C" w14:textId="77777777">
            <w:pPr>
              <w:pStyle w:val="Normal6a"/>
            </w:pPr>
            <w:r w:rsidRPr="006A14DF">
              <w:t>Limiti di emissione</w:t>
            </w:r>
          </w:p>
        </w:tc>
        <w:tc>
          <w:tcPr>
            <w:tcW w:w="7797" w:type="dxa"/>
            <w:gridSpan w:val="8"/>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60E8DA34" w14:textId="77777777">
            <w:pPr>
              <w:pStyle w:val="Normal6a"/>
            </w:pPr>
            <w:r w:rsidRPr="006A14DF">
              <w:t xml:space="preserve">Veicoli delle categorie </w:t>
            </w:r>
            <w:r w:rsidRPr="006A14DF">
              <w:rPr>
                <w:b/>
                <w:i/>
              </w:rPr>
              <w:t>M</w:t>
            </w:r>
            <w:r w:rsidRPr="006A14DF">
              <w:rPr>
                <w:b/>
                <w:i/>
                <w:vertAlign w:val="subscript"/>
              </w:rPr>
              <w:t>2</w:t>
            </w:r>
            <w:r w:rsidRPr="006A14DF">
              <w:rPr>
                <w:b/>
                <w:i/>
              </w:rPr>
              <w:t xml:space="preserve"> </w:t>
            </w:r>
            <w:r w:rsidRPr="006A14DF">
              <w:t>ed</w:t>
            </w:r>
            <w:r w:rsidRPr="006A14DF">
              <w:rPr>
                <w:b/>
                <w:i/>
              </w:rPr>
              <w:t xml:space="preserve"> N</w:t>
            </w:r>
            <w:r w:rsidRPr="006A14DF">
              <w:rPr>
                <w:b/>
                <w:i/>
                <w:vertAlign w:val="subscript"/>
              </w:rPr>
              <w:t>2</w:t>
            </w:r>
          </w:p>
        </w:tc>
      </w:tr>
      <w:tr w14:paraId="6DA6E05C" w14:textId="77777777" w:rsidTr="00764E9B">
        <w:tblPrEx>
          <w:tblW w:w="9497" w:type="dxa"/>
          <w:tblInd w:w="137" w:type="dxa"/>
          <w:tblLook w:val="04A0"/>
        </w:tblPrEx>
        <w:trPr>
          <w:trHeight w:val="325"/>
        </w:trPr>
        <w:tc>
          <w:tcPr>
            <w:tcW w:w="1700" w:type="dxa"/>
            <w:tcBorders>
              <w:top w:val="single" w:sz="4" w:space="0" w:color="auto"/>
              <w:left w:val="single" w:sz="4" w:space="0" w:color="auto"/>
              <w:bottom w:val="single" w:sz="4" w:space="0" w:color="auto"/>
              <w:right w:val="single" w:sz="4" w:space="0" w:color="auto"/>
            </w:tcBorders>
            <w:hideMark/>
          </w:tcPr>
          <w:p w:rsidR="003D31B3" w:rsidRPr="006A14DF" w:rsidP="00A67169" w14:paraId="27D3F4F6" w14:textId="77777777">
            <w:pPr>
              <w:pStyle w:val="Normal6a"/>
            </w:pPr>
            <w:r w:rsidRPr="006A14DF">
              <w:t>Tecnologia del gruppo propulsore</w:t>
            </w:r>
          </w:p>
        </w:tc>
        <w:tc>
          <w:tcPr>
            <w:tcW w:w="1014" w:type="dxa"/>
            <w:gridSpan w:val="2"/>
            <w:tcBorders>
              <w:top w:val="single" w:sz="4" w:space="0" w:color="auto"/>
              <w:left w:val="single" w:sz="4" w:space="0" w:color="auto"/>
              <w:bottom w:val="single" w:sz="4" w:space="0" w:color="auto"/>
              <w:right w:val="single" w:sz="4" w:space="0" w:color="auto"/>
            </w:tcBorders>
            <w:hideMark/>
          </w:tcPr>
          <w:p w:rsidR="003D31B3" w:rsidRPr="006A14DF" w:rsidP="00A67169" w14:paraId="09694628" w14:textId="77777777">
            <w:pPr>
              <w:pStyle w:val="Normal6a"/>
            </w:pPr>
            <w:r w:rsidRPr="006A14DF">
              <w:t>PEV</w:t>
            </w:r>
          </w:p>
        </w:tc>
        <w:tc>
          <w:tcPr>
            <w:tcW w:w="1964" w:type="dxa"/>
            <w:gridSpan w:val="2"/>
            <w:tcBorders>
              <w:top w:val="single" w:sz="4" w:space="0" w:color="auto"/>
              <w:left w:val="single" w:sz="4" w:space="0" w:color="auto"/>
              <w:bottom w:val="single" w:sz="4" w:space="0" w:color="auto"/>
              <w:right w:val="single" w:sz="4" w:space="0" w:color="auto"/>
            </w:tcBorders>
            <w:hideMark/>
          </w:tcPr>
          <w:p w:rsidR="003D31B3" w:rsidRPr="006A14DF" w:rsidP="00A67169" w14:paraId="26B51645" w14:textId="77777777">
            <w:pPr>
              <w:pStyle w:val="Normal6a"/>
            </w:pPr>
            <w:r w:rsidRPr="006A14DF">
              <w:t>OVC-HEV</w:t>
            </w:r>
          </w:p>
        </w:tc>
        <w:tc>
          <w:tcPr>
            <w:tcW w:w="2173" w:type="dxa"/>
            <w:gridSpan w:val="2"/>
            <w:tcBorders>
              <w:top w:val="single" w:sz="4" w:space="0" w:color="auto"/>
              <w:left w:val="single" w:sz="4" w:space="0" w:color="auto"/>
              <w:bottom w:val="single" w:sz="4" w:space="0" w:color="auto"/>
              <w:right w:val="single" w:sz="4" w:space="0" w:color="auto"/>
            </w:tcBorders>
            <w:hideMark/>
          </w:tcPr>
          <w:p w:rsidR="003D31B3" w:rsidRPr="006A14DF" w:rsidP="00A67169" w14:paraId="0C240F37" w14:textId="77777777">
            <w:pPr>
              <w:pStyle w:val="Normal6a"/>
            </w:pPr>
            <w:r w:rsidRPr="006A14DF">
              <w:t>NOVC-HEV</w:t>
            </w:r>
          </w:p>
        </w:tc>
        <w:tc>
          <w:tcPr>
            <w:tcW w:w="1390" w:type="dxa"/>
            <w:tcBorders>
              <w:top w:val="single" w:sz="4" w:space="0" w:color="auto"/>
              <w:left w:val="single" w:sz="4" w:space="0" w:color="auto"/>
              <w:bottom w:val="single" w:sz="4" w:space="0" w:color="auto"/>
              <w:right w:val="single" w:sz="4" w:space="0" w:color="auto"/>
            </w:tcBorders>
            <w:hideMark/>
          </w:tcPr>
          <w:p w:rsidR="003D31B3" w:rsidRPr="006A14DF" w:rsidP="00A67169" w14:paraId="5E6862A8" w14:textId="77777777">
            <w:pPr>
              <w:pStyle w:val="Normal6a"/>
            </w:pPr>
            <w:r w:rsidRPr="006A14DF">
              <w:t>FCV/FCHV</w:t>
            </w:r>
          </w:p>
        </w:tc>
        <w:tc>
          <w:tcPr>
            <w:tcW w:w="1256" w:type="dxa"/>
            <w:tcBorders>
              <w:top w:val="single" w:sz="4" w:space="0" w:color="auto"/>
              <w:left w:val="single" w:sz="4" w:space="0" w:color="auto"/>
              <w:bottom w:val="single" w:sz="4" w:space="0" w:color="auto"/>
              <w:right w:val="single" w:sz="4" w:space="0" w:color="auto"/>
            </w:tcBorders>
            <w:hideMark/>
          </w:tcPr>
          <w:p w:rsidR="003D31B3" w:rsidRPr="006A14DF" w:rsidP="00A67169" w14:paraId="659DB147" w14:textId="77777777">
            <w:pPr>
              <w:pStyle w:val="Normal6a"/>
            </w:pPr>
            <w:r w:rsidRPr="006A14DF">
              <w:t>ICEV</w:t>
            </w:r>
          </w:p>
        </w:tc>
      </w:tr>
      <w:tr w14:paraId="1BE8AE66" w14:textId="77777777" w:rsidTr="00764E9B">
        <w:tblPrEx>
          <w:tblW w:w="9497" w:type="dxa"/>
          <w:tblInd w:w="137" w:type="dxa"/>
          <w:tblLook w:val="04A0"/>
        </w:tblPrEx>
        <w:trPr>
          <w:trHeight w:val="325"/>
        </w:trPr>
        <w:tc>
          <w:tcPr>
            <w:tcW w:w="1700" w:type="dxa"/>
            <w:tcBorders>
              <w:top w:val="single" w:sz="4" w:space="0" w:color="auto"/>
              <w:left w:val="single" w:sz="4" w:space="0" w:color="auto"/>
              <w:bottom w:val="single" w:sz="4" w:space="0" w:color="auto"/>
              <w:right w:val="single" w:sz="4" w:space="0" w:color="auto"/>
            </w:tcBorders>
            <w:hideMark/>
          </w:tcPr>
          <w:p w:rsidR="003D31B3" w:rsidRPr="006A14DF" w:rsidP="00A67169" w14:paraId="35FA1505" w14:textId="77777777">
            <w:pPr>
              <w:pStyle w:val="Normal6a"/>
            </w:pPr>
            <w:r w:rsidRPr="006A14DF">
              <w:t>Emissioni di particolato dai freni (PM</w:t>
            </w:r>
            <w:r w:rsidRPr="006A14DF">
              <w:rPr>
                <w:vertAlign w:val="subscript"/>
              </w:rPr>
              <w:t>10</w:t>
            </w:r>
            <w:r w:rsidRPr="006A14DF">
              <w:t>)</w:t>
            </w:r>
          </w:p>
        </w:tc>
        <w:tc>
          <w:tcPr>
            <w:tcW w:w="1014" w:type="dxa"/>
            <w:gridSpan w:val="2"/>
            <w:tcBorders>
              <w:top w:val="single" w:sz="4" w:space="0" w:color="auto"/>
              <w:left w:val="single" w:sz="4" w:space="0" w:color="auto"/>
              <w:bottom w:val="single" w:sz="4" w:space="0" w:color="auto"/>
              <w:right w:val="single" w:sz="4" w:space="0" w:color="auto"/>
            </w:tcBorders>
          </w:tcPr>
          <w:p w:rsidR="003D31B3" w:rsidRPr="006A14DF" w:rsidP="00A67169" w14:paraId="5605345C" w14:textId="77777777">
            <w:pPr>
              <w:pStyle w:val="Normal6a"/>
            </w:pPr>
          </w:p>
        </w:tc>
        <w:tc>
          <w:tcPr>
            <w:tcW w:w="1964" w:type="dxa"/>
            <w:gridSpan w:val="2"/>
            <w:tcBorders>
              <w:top w:val="single" w:sz="4" w:space="0" w:color="auto"/>
              <w:left w:val="single" w:sz="4" w:space="0" w:color="auto"/>
              <w:bottom w:val="single" w:sz="4" w:space="0" w:color="auto"/>
              <w:right w:val="single" w:sz="4" w:space="0" w:color="auto"/>
            </w:tcBorders>
          </w:tcPr>
          <w:p w:rsidR="003D31B3" w:rsidRPr="006A14DF" w:rsidP="00A67169" w14:paraId="20B69B92" w14:textId="77777777">
            <w:pPr>
              <w:pStyle w:val="Normal6a"/>
            </w:pPr>
          </w:p>
        </w:tc>
        <w:tc>
          <w:tcPr>
            <w:tcW w:w="21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187AE3F8" w14:textId="77777777">
            <w:pPr>
              <w:pStyle w:val="Normal6a"/>
            </w:pPr>
          </w:p>
        </w:tc>
        <w:tc>
          <w:tcPr>
            <w:tcW w:w="1390" w:type="dxa"/>
            <w:tcBorders>
              <w:top w:val="single" w:sz="4" w:space="0" w:color="auto"/>
              <w:left w:val="single" w:sz="4" w:space="0" w:color="auto"/>
              <w:bottom w:val="single" w:sz="4" w:space="0" w:color="auto"/>
              <w:right w:val="single" w:sz="4" w:space="0" w:color="auto"/>
            </w:tcBorders>
          </w:tcPr>
          <w:p w:rsidR="003D31B3" w:rsidRPr="006A14DF" w:rsidP="00A67169" w14:paraId="3D884FD9" w14:textId="77777777">
            <w:pPr>
              <w:pStyle w:val="Normal6a"/>
            </w:pPr>
          </w:p>
        </w:tc>
        <w:tc>
          <w:tcPr>
            <w:tcW w:w="1256" w:type="dxa"/>
            <w:tcBorders>
              <w:top w:val="single" w:sz="4" w:space="0" w:color="auto"/>
              <w:left w:val="single" w:sz="4" w:space="0" w:color="auto"/>
              <w:bottom w:val="single" w:sz="4" w:space="0" w:color="auto"/>
              <w:right w:val="single" w:sz="4" w:space="0" w:color="auto"/>
            </w:tcBorders>
          </w:tcPr>
          <w:p w:rsidR="003D31B3" w:rsidRPr="006A14DF" w:rsidP="00A67169" w14:paraId="316C1EDC" w14:textId="77777777">
            <w:pPr>
              <w:pStyle w:val="Normal6a"/>
            </w:pPr>
          </w:p>
        </w:tc>
      </w:tr>
      <w:tr w14:paraId="6A97DDE2" w14:textId="77777777" w:rsidTr="00764E9B">
        <w:tblPrEx>
          <w:tblW w:w="9497" w:type="dxa"/>
          <w:tblInd w:w="137" w:type="dxa"/>
          <w:tblLook w:val="04A0"/>
        </w:tblPrEx>
        <w:trPr>
          <w:trHeight w:val="325"/>
        </w:trPr>
        <w:tc>
          <w:tcPr>
            <w:tcW w:w="1700" w:type="dxa"/>
            <w:tcBorders>
              <w:top w:val="single" w:sz="4" w:space="0" w:color="auto"/>
              <w:left w:val="single" w:sz="4" w:space="0" w:color="auto"/>
              <w:bottom w:val="single" w:sz="4" w:space="0" w:color="auto"/>
              <w:right w:val="single" w:sz="4" w:space="0" w:color="auto"/>
            </w:tcBorders>
            <w:hideMark/>
          </w:tcPr>
          <w:p w:rsidR="003D31B3" w:rsidRPr="006A14DF" w:rsidP="00A67169" w14:paraId="487735AD" w14:textId="77777777">
            <w:pPr>
              <w:pStyle w:val="Normal6a"/>
            </w:pPr>
            <w:r w:rsidRPr="006A14DF">
              <w:t>Emissioni dai freni in numero di particelle (PN)</w:t>
            </w:r>
          </w:p>
        </w:tc>
        <w:tc>
          <w:tcPr>
            <w:tcW w:w="1014" w:type="dxa"/>
            <w:gridSpan w:val="2"/>
            <w:tcBorders>
              <w:top w:val="single" w:sz="4" w:space="0" w:color="auto"/>
              <w:left w:val="single" w:sz="4" w:space="0" w:color="auto"/>
              <w:bottom w:val="single" w:sz="4" w:space="0" w:color="auto"/>
              <w:right w:val="single" w:sz="4" w:space="0" w:color="auto"/>
            </w:tcBorders>
          </w:tcPr>
          <w:p w:rsidR="003D31B3" w:rsidRPr="006A14DF" w:rsidP="00A67169" w14:paraId="205317A6" w14:textId="77777777">
            <w:pPr>
              <w:pStyle w:val="Normal6a"/>
            </w:pPr>
          </w:p>
        </w:tc>
        <w:tc>
          <w:tcPr>
            <w:tcW w:w="1964" w:type="dxa"/>
            <w:gridSpan w:val="2"/>
            <w:tcBorders>
              <w:top w:val="single" w:sz="4" w:space="0" w:color="auto"/>
              <w:left w:val="single" w:sz="4" w:space="0" w:color="auto"/>
              <w:bottom w:val="single" w:sz="4" w:space="0" w:color="auto"/>
              <w:right w:val="single" w:sz="4" w:space="0" w:color="auto"/>
            </w:tcBorders>
          </w:tcPr>
          <w:p w:rsidR="003D31B3" w:rsidRPr="006A14DF" w:rsidP="00A67169" w14:paraId="2EBF0110" w14:textId="77777777">
            <w:pPr>
              <w:pStyle w:val="Normal6a"/>
            </w:pPr>
          </w:p>
        </w:tc>
        <w:tc>
          <w:tcPr>
            <w:tcW w:w="21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7098A0C5" w14:textId="77777777">
            <w:pPr>
              <w:pStyle w:val="Normal6a"/>
            </w:pPr>
          </w:p>
        </w:tc>
        <w:tc>
          <w:tcPr>
            <w:tcW w:w="1390" w:type="dxa"/>
            <w:tcBorders>
              <w:top w:val="single" w:sz="4" w:space="0" w:color="auto"/>
              <w:left w:val="single" w:sz="4" w:space="0" w:color="auto"/>
              <w:bottom w:val="single" w:sz="4" w:space="0" w:color="auto"/>
              <w:right w:val="single" w:sz="4" w:space="0" w:color="auto"/>
            </w:tcBorders>
          </w:tcPr>
          <w:p w:rsidR="003D31B3" w:rsidRPr="006A14DF" w:rsidP="00A67169" w14:paraId="2A5C9D3B" w14:textId="77777777">
            <w:pPr>
              <w:pStyle w:val="Normal6a"/>
            </w:pPr>
          </w:p>
        </w:tc>
        <w:tc>
          <w:tcPr>
            <w:tcW w:w="1256" w:type="dxa"/>
            <w:tcBorders>
              <w:top w:val="single" w:sz="4" w:space="0" w:color="auto"/>
              <w:left w:val="single" w:sz="4" w:space="0" w:color="auto"/>
              <w:bottom w:val="single" w:sz="4" w:space="0" w:color="auto"/>
              <w:right w:val="single" w:sz="4" w:space="0" w:color="auto"/>
            </w:tcBorders>
          </w:tcPr>
          <w:p w:rsidR="003D31B3" w:rsidRPr="006A14DF" w:rsidP="00A67169" w14:paraId="3E08970F" w14:textId="77777777">
            <w:pPr>
              <w:pStyle w:val="Normal6a"/>
            </w:pPr>
          </w:p>
        </w:tc>
      </w:tr>
    </w:tbl>
    <w:p w:rsidR="003D31B3" w:rsidRPr="006A14DF" w:rsidP="003D31B3" w14:paraId="5F281339"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1F764FAB" w14:textId="77777777">
      <w:r w:rsidRPr="006A14DF">
        <w:rPr>
          <w:rStyle w:val="HideTWBExt"/>
          <w:noProof w:val="0"/>
        </w:rPr>
        <w:t>&lt;/Amend&gt;</w:t>
      </w:r>
    </w:p>
    <w:p w:rsidR="003D31B3" w:rsidRPr="006A14DF" w:rsidP="003D31B3" w14:paraId="18DB246C"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304</w:t>
      </w:r>
      <w:r w:rsidRPr="006A14DF">
        <w:rPr>
          <w:rStyle w:val="HideTWBExt"/>
          <w:b w:val="0"/>
          <w:noProof w:val="0"/>
        </w:rPr>
        <w:t>&lt;/NumAm&gt;</w:t>
      </w:r>
    </w:p>
    <w:p w:rsidR="003D31B3" w:rsidRPr="006A14DF" w:rsidP="003D31B3" w14:paraId="2A10F9C9" w14:textId="0D3B5165">
      <w:pPr>
        <w:pStyle w:val="NormalBold"/>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Adrian-George Axinia</w:t>
      </w:r>
      <w:r w:rsidRPr="006A14DF">
        <w:rPr>
          <w:rStyle w:val="HideTWBExt"/>
          <w:b w:val="0"/>
          <w:noProof w:val="0"/>
        </w:rPr>
        <w:t>&lt;/Members&gt;</w:t>
      </w:r>
    </w:p>
    <w:p w:rsidR="003D31B3" w:rsidRPr="006A14DF" w:rsidP="003D31B3" w14:paraId="684B507C" w14:textId="77777777">
      <w:pPr>
        <w:rPr>
          <w:rStyle w:val="HideTWBExt"/>
          <w:noProof w:val="0"/>
        </w:rPr>
      </w:pPr>
      <w:r w:rsidRPr="006A14DF">
        <w:rPr>
          <w:rStyle w:val="HideTWBExt"/>
          <w:noProof w:val="0"/>
        </w:rPr>
        <w:t>&lt;/RepeatBlock-By&gt;</w:t>
      </w:r>
    </w:p>
    <w:p w:rsidR="003D31B3" w:rsidRPr="006A14DF" w:rsidP="003D31B3" w14:paraId="2C5B954A"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507B1578"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1CF3716A"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4252BAA9" w14:textId="77777777">
      <w:r w:rsidRPr="006A14DF">
        <w:rPr>
          <w:rStyle w:val="HideTWBExt"/>
          <w:noProof w:val="0"/>
        </w:rPr>
        <w:t>&lt;Article2&gt;</w:t>
      </w:r>
      <w:r w:rsidRPr="006A14DF">
        <w:t>Allegato I – tabella 8</w:t>
      </w:r>
      <w:r w:rsidRPr="006A14DF">
        <w:rPr>
          <w:rStyle w:val="HideTWBExt"/>
          <w:noProof w:val="0"/>
        </w:rPr>
        <w:t>&lt;/Article2&gt;</w:t>
      </w:r>
    </w:p>
    <w:tbl>
      <w:tblPr>
        <w:tblW w:w="9497" w:type="dxa"/>
        <w:tblInd w:w="137" w:type="dxa"/>
        <w:tblLook w:val="04A0"/>
      </w:tblPr>
      <w:tblGrid>
        <w:gridCol w:w="1736"/>
        <w:gridCol w:w="245"/>
        <w:gridCol w:w="1611"/>
        <w:gridCol w:w="661"/>
        <w:gridCol w:w="708"/>
        <w:gridCol w:w="1611"/>
        <w:gridCol w:w="1525"/>
        <w:gridCol w:w="1400"/>
      </w:tblGrid>
      <w:tr w14:paraId="0FF94630"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1713AE" w14:paraId="7ACFC659" w14:textId="77777777">
            <w:pPr>
              <w:pStyle w:val="Normal6a"/>
              <w:jc w:val="center"/>
              <w:rPr>
                <w:b/>
              </w:rPr>
            </w:pPr>
            <w:r w:rsidRPr="006A14DF">
              <w:t>Testo in vigore</w:t>
            </w:r>
          </w:p>
        </w:tc>
      </w:tr>
      <w:tr w14:paraId="0356E8A2" w14:textId="77777777" w:rsidTr="004E6425">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tcPr>
          <w:p w:rsidR="003D31B3" w:rsidRPr="006A14DF" w:rsidP="001713AE" w14:paraId="69064AAB" w14:textId="77777777">
            <w:pPr>
              <w:pStyle w:val="Normal6a"/>
              <w:rPr>
                <w:b/>
              </w:rPr>
            </w:pPr>
            <w:r w:rsidRPr="006A14DF">
              <w:t xml:space="preserve">Tabella 8: </w:t>
            </w:r>
            <w:r w:rsidRPr="006A14DF">
              <w:t xml:space="preserve">limiti di emissione di particolato dai freni Euro 7 nel ciclo di guida standard applicabili a decorrere dal </w:t>
            </w:r>
            <w:r w:rsidRPr="006A14DF">
              <w:rPr>
                <w:b/>
                <w:i/>
              </w:rPr>
              <w:t>1º gennaio 2035 per tutte le tecnologie</w:t>
            </w:r>
            <w:r w:rsidRPr="006A14DF">
              <w:t xml:space="preserve"> del gruppo propulsore, </w:t>
            </w:r>
            <w:r w:rsidRPr="006A14DF">
              <w:rPr>
                <w:b/>
                <w:i/>
              </w:rPr>
              <w:t>per categoria di veicoli</w:t>
            </w:r>
          </w:p>
          <w:p w:rsidR="003D31B3" w:rsidRPr="006A14DF" w:rsidP="001713AE" w14:paraId="316B7AE8" w14:textId="77777777">
            <w:pPr>
              <w:pStyle w:val="Normal6a"/>
            </w:pPr>
          </w:p>
        </w:tc>
      </w:tr>
      <w:tr w14:paraId="194EE310" w14:textId="77777777" w:rsidTr="00764E9B">
        <w:tblPrEx>
          <w:tblW w:w="9497" w:type="dxa"/>
          <w:tblInd w:w="137" w:type="dxa"/>
          <w:tblLook w:val="04A0"/>
        </w:tblPrEx>
        <w:trPr>
          <w:trHeight w:val="745"/>
        </w:trPr>
        <w:tc>
          <w:tcPr>
            <w:tcW w:w="1981" w:type="dxa"/>
            <w:gridSpan w:val="2"/>
            <w:tcBorders>
              <w:top w:val="single" w:sz="4" w:space="0" w:color="auto"/>
              <w:left w:val="single" w:sz="4" w:space="0" w:color="auto"/>
              <w:bottom w:val="nil"/>
              <w:right w:val="single" w:sz="4" w:space="0" w:color="auto"/>
            </w:tcBorders>
            <w:hideMark/>
          </w:tcPr>
          <w:p w:rsidR="003D31B3" w:rsidRPr="006A14DF" w:rsidP="001713AE" w14:paraId="382733DE" w14:textId="77777777">
            <w:pPr>
              <w:pStyle w:val="Normal6a"/>
            </w:pPr>
            <w:r w:rsidRPr="006A14DF">
              <w:rPr>
                <w:rFonts w:ascii="inherit" w:hAnsi="inherit"/>
                <w:sz w:val="22"/>
              </w:rPr>
              <w:t>Limiti di emissione</w:t>
            </w:r>
          </w:p>
        </w:tc>
        <w:tc>
          <w:tcPr>
            <w:tcW w:w="2272" w:type="dxa"/>
            <w:gridSpan w:val="2"/>
            <w:tcBorders>
              <w:top w:val="single" w:sz="4" w:space="0" w:color="auto"/>
              <w:left w:val="single" w:sz="4" w:space="0" w:color="auto"/>
              <w:bottom w:val="nil"/>
              <w:right w:val="single" w:sz="4" w:space="0" w:color="auto"/>
            </w:tcBorders>
            <w:hideMark/>
          </w:tcPr>
          <w:p w:rsidR="003D31B3" w:rsidRPr="006A14DF" w:rsidP="001713AE" w14:paraId="52FD9B26" w14:textId="77777777">
            <w:pPr>
              <w:pStyle w:val="Normal6a"/>
              <w:rPr>
                <w:i/>
                <w:iCs/>
              </w:rPr>
            </w:pPr>
            <w:r w:rsidRPr="006A14DF">
              <w:rPr>
                <w:rFonts w:ascii="inherit" w:hAnsi="inherit"/>
              </w:rPr>
              <w:t>Veicoli delle categorie</w:t>
            </w:r>
            <w:r w:rsidRPr="006A14DF">
              <w:rPr>
                <w:rFonts w:ascii="inherit" w:hAnsi="inherit"/>
                <w:b/>
                <w:i/>
              </w:rPr>
              <w:t xml:space="preserve"> M</w:t>
            </w:r>
            <w:r w:rsidRPr="006A14DF">
              <w:rPr>
                <w:rFonts w:ascii="inherit" w:hAnsi="inherit"/>
                <w:b/>
                <w:i/>
                <w:vertAlign w:val="subscript"/>
              </w:rPr>
              <w:t>1</w:t>
            </w:r>
            <w:r w:rsidRPr="006A14DF">
              <w:rPr>
                <w:rFonts w:ascii="inherit" w:hAnsi="inherit"/>
                <w:b/>
                <w:i/>
              </w:rPr>
              <w:t xml:space="preserve"> </w:t>
            </w:r>
            <w:r w:rsidRPr="006A14DF">
              <w:rPr>
                <w:rFonts w:ascii="inherit" w:hAnsi="inherit"/>
              </w:rPr>
              <w:t>ed</w:t>
            </w:r>
            <w:r w:rsidRPr="006A14DF">
              <w:rPr>
                <w:rFonts w:ascii="inherit" w:hAnsi="inherit"/>
                <w:b/>
                <w:i/>
              </w:rPr>
              <w:t xml:space="preserve"> N</w:t>
            </w:r>
            <w:r w:rsidRPr="006A14DF">
              <w:rPr>
                <w:rFonts w:ascii="inherit" w:hAnsi="inherit"/>
                <w:b/>
                <w:i/>
                <w:vertAlign w:val="subscript"/>
              </w:rPr>
              <w:t>1</w:t>
            </w:r>
          </w:p>
        </w:tc>
        <w:tc>
          <w:tcPr>
            <w:tcW w:w="2319" w:type="dxa"/>
            <w:gridSpan w:val="2"/>
            <w:tcBorders>
              <w:top w:val="single" w:sz="4" w:space="0" w:color="auto"/>
              <w:left w:val="single" w:sz="4" w:space="0" w:color="auto"/>
              <w:bottom w:val="nil"/>
              <w:right w:val="single" w:sz="4" w:space="0" w:color="auto"/>
            </w:tcBorders>
            <w:hideMark/>
          </w:tcPr>
          <w:p w:rsidR="003D31B3" w:rsidRPr="006A14DF" w:rsidP="001713AE" w14:paraId="6635CFED" w14:textId="77777777">
            <w:pPr>
              <w:pStyle w:val="Normal6a"/>
              <w:rPr>
                <w:i/>
                <w:iCs/>
              </w:rPr>
            </w:pPr>
            <w:r w:rsidRPr="006A14DF">
              <w:rPr>
                <w:rFonts w:ascii="inherit" w:hAnsi="inherit"/>
                <w:b/>
                <w:i/>
                <w:sz w:val="22"/>
              </w:rPr>
              <w:t>Veicoli delle categorie M</w:t>
            </w:r>
            <w:r w:rsidRPr="006A14DF">
              <w:rPr>
                <w:rFonts w:ascii="inherit" w:hAnsi="inherit"/>
                <w:b/>
                <w:i/>
                <w:sz w:val="22"/>
                <w:vertAlign w:val="subscript"/>
              </w:rPr>
              <w:t>2</w:t>
            </w:r>
            <w:r w:rsidRPr="006A14DF">
              <w:rPr>
                <w:rFonts w:ascii="inherit" w:hAnsi="inherit"/>
                <w:b/>
                <w:i/>
                <w:sz w:val="22"/>
              </w:rPr>
              <w:t xml:space="preserve"> ed N</w:t>
            </w:r>
            <w:r w:rsidRPr="006A14DF">
              <w:rPr>
                <w:rFonts w:ascii="inherit" w:hAnsi="inherit"/>
                <w:b/>
                <w:i/>
                <w:sz w:val="22"/>
                <w:vertAlign w:val="subscript"/>
              </w:rPr>
              <w:t>3</w:t>
            </w:r>
          </w:p>
        </w:tc>
        <w:tc>
          <w:tcPr>
            <w:tcW w:w="2925" w:type="dxa"/>
            <w:gridSpan w:val="2"/>
            <w:tcBorders>
              <w:top w:val="single" w:sz="4" w:space="0" w:color="auto"/>
              <w:left w:val="single" w:sz="4" w:space="0" w:color="auto"/>
              <w:bottom w:val="nil"/>
              <w:right w:val="single" w:sz="4" w:space="0" w:color="auto"/>
            </w:tcBorders>
            <w:hideMark/>
          </w:tcPr>
          <w:p w:rsidR="003D31B3" w:rsidRPr="006A14DF" w:rsidP="001713AE" w14:paraId="3976B01C" w14:textId="77777777">
            <w:pPr>
              <w:pStyle w:val="Normal6a"/>
              <w:rPr>
                <w:i/>
                <w:iCs/>
              </w:rPr>
            </w:pPr>
            <w:r w:rsidRPr="006A14DF">
              <w:rPr>
                <w:rFonts w:ascii="inherit" w:hAnsi="inherit"/>
                <w:b/>
                <w:i/>
                <w:sz w:val="22"/>
              </w:rPr>
              <w:t>Veicoli delle categorie N</w:t>
            </w:r>
            <w:r w:rsidRPr="006A14DF">
              <w:rPr>
                <w:rFonts w:ascii="inherit" w:hAnsi="inherit"/>
                <w:b/>
                <w:i/>
                <w:sz w:val="22"/>
                <w:vertAlign w:val="subscript"/>
              </w:rPr>
              <w:t>2</w:t>
            </w:r>
            <w:r w:rsidRPr="006A14DF">
              <w:rPr>
                <w:rFonts w:ascii="inherit" w:hAnsi="inherit"/>
                <w:b/>
                <w:i/>
                <w:sz w:val="22"/>
              </w:rPr>
              <w:t xml:space="preserve"> ed N</w:t>
            </w:r>
            <w:r w:rsidRPr="006A14DF">
              <w:rPr>
                <w:rFonts w:ascii="inherit" w:hAnsi="inherit"/>
                <w:b/>
                <w:i/>
                <w:sz w:val="22"/>
                <w:vertAlign w:val="subscript"/>
              </w:rPr>
              <w:t>3</w:t>
            </w:r>
          </w:p>
        </w:tc>
      </w:tr>
      <w:tr w14:paraId="3004E83C" w14:textId="77777777" w:rsidTr="00764E9B">
        <w:tblPrEx>
          <w:tblW w:w="9497" w:type="dxa"/>
          <w:tblInd w:w="137" w:type="dxa"/>
          <w:tblLook w:val="04A0"/>
        </w:tblPrEx>
        <w:trPr>
          <w:trHeight w:val="1560"/>
        </w:trPr>
        <w:tc>
          <w:tcPr>
            <w:tcW w:w="1981" w:type="dxa"/>
            <w:gridSpan w:val="2"/>
            <w:tcBorders>
              <w:top w:val="single" w:sz="4" w:space="0" w:color="auto"/>
              <w:left w:val="single" w:sz="4" w:space="0" w:color="auto"/>
              <w:bottom w:val="nil"/>
              <w:right w:val="single" w:sz="4" w:space="0" w:color="auto"/>
            </w:tcBorders>
            <w:hideMark/>
          </w:tcPr>
          <w:p w:rsidR="003D31B3" w:rsidRPr="006A14DF" w:rsidP="001713AE" w14:paraId="02699BD5" w14:textId="77777777">
            <w:pPr>
              <w:pStyle w:val="Normal6a"/>
            </w:pPr>
            <w:r w:rsidRPr="006A14DF">
              <w:rPr>
                <w:rFonts w:ascii="inherit" w:hAnsi="inherit"/>
                <w:sz w:val="22"/>
              </w:rPr>
              <w:t>Emissioni di particolato dai freni (PM</w:t>
            </w:r>
            <w:r w:rsidRPr="006A14DF">
              <w:rPr>
                <w:rStyle w:val="oj-sub"/>
                <w:rFonts w:ascii="inherit" w:hAnsi="inherit"/>
                <w:sz w:val="15"/>
                <w:vertAlign w:val="subscript"/>
              </w:rPr>
              <w:t>10</w:t>
            </w:r>
            <w:r w:rsidRPr="006A14DF">
              <w:rPr>
                <w:rFonts w:ascii="inherit" w:hAnsi="inherit"/>
                <w:sz w:val="22"/>
              </w:rPr>
              <w:t>)</w:t>
            </w:r>
          </w:p>
        </w:tc>
        <w:tc>
          <w:tcPr>
            <w:tcW w:w="2272" w:type="dxa"/>
            <w:gridSpan w:val="2"/>
            <w:tcBorders>
              <w:top w:val="single" w:sz="4" w:space="0" w:color="auto"/>
              <w:left w:val="single" w:sz="4" w:space="0" w:color="auto"/>
              <w:bottom w:val="nil"/>
              <w:right w:val="single" w:sz="4" w:space="0" w:color="auto"/>
            </w:tcBorders>
            <w:hideMark/>
          </w:tcPr>
          <w:p w:rsidR="003D31B3" w:rsidRPr="006A14DF" w:rsidP="001713AE" w14:paraId="288BE4A4" w14:textId="77777777">
            <w:pPr>
              <w:pStyle w:val="Normal6a"/>
              <w:rPr>
                <w:b/>
                <w:i/>
              </w:rPr>
            </w:pPr>
            <w:r w:rsidRPr="006A14DF">
              <w:rPr>
                <w:rFonts w:ascii="inherit" w:hAnsi="inherit"/>
                <w:b/>
                <w:i/>
                <w:sz w:val="22"/>
              </w:rPr>
              <w:t>3 mg/km per veicolo</w:t>
            </w:r>
          </w:p>
        </w:tc>
        <w:tc>
          <w:tcPr>
            <w:tcW w:w="2319" w:type="dxa"/>
            <w:gridSpan w:val="2"/>
            <w:tcBorders>
              <w:top w:val="single" w:sz="4" w:space="0" w:color="auto"/>
              <w:left w:val="single" w:sz="4" w:space="0" w:color="auto"/>
              <w:bottom w:val="nil"/>
              <w:right w:val="single" w:sz="4" w:space="0" w:color="auto"/>
            </w:tcBorders>
            <w:hideMark/>
          </w:tcPr>
          <w:p w:rsidR="003D31B3" w:rsidRPr="006A14DF" w:rsidP="001713AE" w14:paraId="19CF2C24" w14:textId="77777777">
            <w:pPr>
              <w:pStyle w:val="Normal6a"/>
            </w:pPr>
            <w:r w:rsidRPr="006A14DF">
              <w:rPr>
                <w:rFonts w:ascii="inherit" w:hAnsi="inherit"/>
              </w:rPr>
              <w:t> </w:t>
            </w:r>
          </w:p>
        </w:tc>
        <w:tc>
          <w:tcPr>
            <w:tcW w:w="2925" w:type="dxa"/>
            <w:gridSpan w:val="2"/>
            <w:tcBorders>
              <w:top w:val="single" w:sz="4" w:space="0" w:color="auto"/>
              <w:left w:val="single" w:sz="4" w:space="0" w:color="auto"/>
              <w:bottom w:val="nil"/>
              <w:right w:val="single" w:sz="4" w:space="0" w:color="auto"/>
            </w:tcBorders>
            <w:hideMark/>
          </w:tcPr>
          <w:p w:rsidR="003D31B3" w:rsidRPr="006A14DF" w:rsidP="001713AE" w14:paraId="3BDD3346" w14:textId="77777777">
            <w:pPr>
              <w:pStyle w:val="Normal6a"/>
            </w:pPr>
            <w:r w:rsidRPr="006A14DF">
              <w:rPr>
                <w:rFonts w:ascii="inherit" w:hAnsi="inherit"/>
              </w:rPr>
              <w:t> </w:t>
            </w:r>
          </w:p>
        </w:tc>
      </w:tr>
      <w:tr w14:paraId="1A1F2971" w14:textId="77777777" w:rsidTr="00764E9B">
        <w:tblPrEx>
          <w:tblW w:w="9497" w:type="dxa"/>
          <w:tblInd w:w="137" w:type="dxa"/>
          <w:tblLook w:val="04A0"/>
        </w:tblPrEx>
        <w:trPr>
          <w:trHeight w:val="1560"/>
        </w:trPr>
        <w:tc>
          <w:tcPr>
            <w:tcW w:w="1981" w:type="dxa"/>
            <w:gridSpan w:val="2"/>
            <w:tcBorders>
              <w:top w:val="single" w:sz="4" w:space="0" w:color="auto"/>
              <w:left w:val="single" w:sz="4" w:space="0" w:color="auto"/>
              <w:bottom w:val="nil"/>
              <w:right w:val="single" w:sz="4" w:space="0" w:color="auto"/>
            </w:tcBorders>
            <w:hideMark/>
          </w:tcPr>
          <w:p w:rsidR="003D31B3" w:rsidRPr="006A14DF" w:rsidP="001713AE" w14:paraId="474E1D8A" w14:textId="77777777">
            <w:pPr>
              <w:pStyle w:val="Normal6a"/>
            </w:pPr>
            <w:r w:rsidRPr="006A14DF">
              <w:rPr>
                <w:rFonts w:ascii="inherit" w:hAnsi="inherit"/>
                <w:sz w:val="22"/>
              </w:rPr>
              <w:t>Emissioni dai freni in numero di particelle (PN)</w:t>
            </w:r>
          </w:p>
        </w:tc>
        <w:tc>
          <w:tcPr>
            <w:tcW w:w="2272" w:type="dxa"/>
            <w:gridSpan w:val="2"/>
            <w:tcBorders>
              <w:top w:val="single" w:sz="4" w:space="0" w:color="auto"/>
              <w:left w:val="single" w:sz="4" w:space="0" w:color="auto"/>
              <w:bottom w:val="nil"/>
              <w:right w:val="single" w:sz="4" w:space="0" w:color="auto"/>
            </w:tcBorders>
            <w:hideMark/>
          </w:tcPr>
          <w:p w:rsidR="003D31B3" w:rsidRPr="006A14DF" w:rsidP="001713AE" w14:paraId="1AD00583" w14:textId="77777777">
            <w:pPr>
              <w:pStyle w:val="Normal6a"/>
            </w:pPr>
            <w:r w:rsidRPr="006A14DF">
              <w:rPr>
                <w:rFonts w:ascii="inherit" w:hAnsi="inherit"/>
              </w:rPr>
              <w:t> </w:t>
            </w:r>
          </w:p>
        </w:tc>
        <w:tc>
          <w:tcPr>
            <w:tcW w:w="2319" w:type="dxa"/>
            <w:gridSpan w:val="2"/>
            <w:tcBorders>
              <w:top w:val="single" w:sz="4" w:space="0" w:color="auto"/>
              <w:left w:val="single" w:sz="4" w:space="0" w:color="auto"/>
              <w:bottom w:val="nil"/>
              <w:right w:val="single" w:sz="4" w:space="0" w:color="auto"/>
            </w:tcBorders>
            <w:hideMark/>
          </w:tcPr>
          <w:p w:rsidR="003D31B3" w:rsidRPr="006A14DF" w:rsidP="001713AE" w14:paraId="397025EB" w14:textId="77777777">
            <w:pPr>
              <w:pStyle w:val="Normal6a"/>
            </w:pPr>
            <w:r w:rsidRPr="006A14DF">
              <w:rPr>
                <w:rFonts w:ascii="inherit" w:hAnsi="inherit"/>
              </w:rPr>
              <w:t> </w:t>
            </w:r>
          </w:p>
        </w:tc>
        <w:tc>
          <w:tcPr>
            <w:tcW w:w="2925" w:type="dxa"/>
            <w:gridSpan w:val="2"/>
            <w:tcBorders>
              <w:top w:val="single" w:sz="4" w:space="0" w:color="auto"/>
              <w:left w:val="single" w:sz="4" w:space="0" w:color="auto"/>
              <w:bottom w:val="nil"/>
              <w:right w:val="single" w:sz="4" w:space="0" w:color="auto"/>
            </w:tcBorders>
            <w:hideMark/>
          </w:tcPr>
          <w:p w:rsidR="003D31B3" w:rsidRPr="006A14DF" w:rsidP="001713AE" w14:paraId="1E6B6C1C" w14:textId="77777777">
            <w:pPr>
              <w:pStyle w:val="Normal6a"/>
            </w:pPr>
            <w:r w:rsidRPr="006A14DF">
              <w:rPr>
                <w:rFonts w:ascii="inherit" w:hAnsi="inherit"/>
              </w:rPr>
              <w:t> </w:t>
            </w:r>
          </w:p>
        </w:tc>
      </w:tr>
      <w:tr w14:paraId="79928AD6"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1713AE" w14:paraId="3885A187" w14:textId="77777777">
            <w:pPr>
              <w:pStyle w:val="Normal6a"/>
              <w:jc w:val="center"/>
            </w:pPr>
            <w:r w:rsidRPr="006A14DF">
              <w:t>Emendamento</w:t>
            </w:r>
          </w:p>
        </w:tc>
      </w:tr>
      <w:tr w14:paraId="43600F99"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1713AE" w14:paraId="05E528EF" w14:textId="77777777">
            <w:pPr>
              <w:pStyle w:val="Normal6a"/>
              <w:rPr>
                <w:b/>
                <w:i/>
              </w:rPr>
            </w:pPr>
            <w:r w:rsidRPr="006A14DF">
              <w:t xml:space="preserve">Tabella 8: </w:t>
            </w:r>
            <w:r w:rsidRPr="006A14DF">
              <w:t xml:space="preserve">limiti di emissione di particolato dai freni Euro 7 nel ciclo di guida standard applicabili a decorrere dal </w:t>
            </w:r>
            <w:r w:rsidRPr="006A14DF">
              <w:rPr>
                <w:b/>
                <w:i/>
              </w:rPr>
              <w:t>29 maggio 2034 mediante la tecnologia</w:t>
            </w:r>
            <w:r w:rsidRPr="006A14DF">
              <w:t xml:space="preserve"> del gruppo propulsore</w:t>
            </w:r>
            <w:r w:rsidRPr="006A14DF">
              <w:rPr>
                <w:b/>
                <w:i/>
              </w:rPr>
              <w:t>, a seguito del riesame di cui all'articolo 18, paragrafo 5</w:t>
            </w:r>
          </w:p>
        </w:tc>
      </w:tr>
      <w:tr w14:paraId="013E6A08" w14:textId="77777777" w:rsidTr="00764E9B">
        <w:tblPrEx>
          <w:tblW w:w="9497" w:type="dxa"/>
          <w:tblInd w:w="137" w:type="dxa"/>
          <w:tblLook w:val="04A0"/>
        </w:tblPrEx>
        <w:trPr>
          <w:trHeight w:val="802"/>
        </w:trPr>
        <w:tc>
          <w:tcPr>
            <w:tcW w:w="1736"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574331F4" w14:textId="77777777">
            <w:pPr>
              <w:pStyle w:val="Normal6a"/>
            </w:pPr>
            <w:r w:rsidRPr="006A14DF">
              <w:t>Limiti di emissione</w:t>
            </w:r>
          </w:p>
        </w:tc>
        <w:tc>
          <w:tcPr>
            <w:tcW w:w="7761" w:type="dxa"/>
            <w:gridSpan w:val="7"/>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47E04185" w14:textId="77777777">
            <w:pPr>
              <w:pStyle w:val="Normal6a"/>
            </w:pPr>
            <w:r w:rsidRPr="006A14DF">
              <w:t>Veicoli delle categorie</w:t>
            </w:r>
            <w:r w:rsidRPr="006A14DF">
              <w:rPr>
                <w:b/>
                <w:i/>
              </w:rPr>
              <w:t xml:space="preserve"> M</w:t>
            </w:r>
            <w:r w:rsidRPr="006A14DF">
              <w:rPr>
                <w:b/>
                <w:i/>
                <w:vertAlign w:val="subscript"/>
              </w:rPr>
              <w:t>3</w:t>
            </w:r>
            <w:r w:rsidRPr="006A14DF">
              <w:rPr>
                <w:b/>
                <w:i/>
              </w:rPr>
              <w:t xml:space="preserve"> </w:t>
            </w:r>
            <w:r w:rsidRPr="006A14DF">
              <w:t>ed</w:t>
            </w:r>
            <w:r w:rsidRPr="006A14DF">
              <w:rPr>
                <w:b/>
                <w:i/>
              </w:rPr>
              <w:t xml:space="preserve"> N</w:t>
            </w:r>
            <w:r w:rsidRPr="006A14DF">
              <w:rPr>
                <w:b/>
                <w:i/>
                <w:vertAlign w:val="subscript"/>
              </w:rPr>
              <w:t>3</w:t>
            </w:r>
          </w:p>
        </w:tc>
      </w:tr>
      <w:tr w14:paraId="36617125" w14:textId="77777777" w:rsidTr="00764E9B">
        <w:tblPrEx>
          <w:tblW w:w="9497" w:type="dxa"/>
          <w:tblInd w:w="137" w:type="dxa"/>
          <w:tblLook w:val="04A0"/>
        </w:tblPrEx>
        <w:trPr>
          <w:trHeight w:val="325"/>
        </w:trPr>
        <w:tc>
          <w:tcPr>
            <w:tcW w:w="1736"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527658CC" w14:textId="77777777">
            <w:pPr>
              <w:pStyle w:val="Normal6a"/>
            </w:pPr>
            <w:r w:rsidRPr="006A14DF">
              <w:rPr>
                <w:b/>
                <w:i/>
              </w:rPr>
              <w:t>Tecnologia del gruppo propulsore</w:t>
            </w:r>
          </w:p>
        </w:tc>
        <w:tc>
          <w:tcPr>
            <w:tcW w:w="1856"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2139642D" w14:textId="77777777">
            <w:pPr>
              <w:pStyle w:val="Normal6a"/>
            </w:pPr>
            <w:r w:rsidRPr="006A14DF">
              <w:rPr>
                <w:b/>
                <w:i/>
              </w:rPr>
              <w:t>PEV</w:t>
            </w:r>
          </w:p>
        </w:tc>
        <w:tc>
          <w:tcPr>
            <w:tcW w:w="1369"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31C4DE07" w14:textId="77777777">
            <w:pPr>
              <w:pStyle w:val="Normal6a"/>
            </w:pPr>
            <w:r w:rsidRPr="006A14DF">
              <w:rPr>
                <w:b/>
                <w:i/>
              </w:rPr>
              <w:t>OVC-HEV</w:t>
            </w:r>
          </w:p>
        </w:tc>
        <w:tc>
          <w:tcPr>
            <w:tcW w:w="1611"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6886778D" w14:textId="77777777">
            <w:pPr>
              <w:pStyle w:val="Normal6a"/>
            </w:pPr>
            <w:r w:rsidRPr="006A14DF">
              <w:rPr>
                <w:b/>
                <w:i/>
              </w:rPr>
              <w:t>NOVC-HEV</w:t>
            </w:r>
          </w:p>
        </w:tc>
        <w:tc>
          <w:tcPr>
            <w:tcW w:w="1525" w:type="dxa"/>
            <w:tcBorders>
              <w:top w:val="single" w:sz="4" w:space="0" w:color="auto"/>
              <w:left w:val="single" w:sz="4" w:space="0" w:color="auto"/>
              <w:bottom w:val="single" w:sz="4" w:space="0" w:color="auto"/>
              <w:right w:val="single" w:sz="4" w:space="0" w:color="auto"/>
            </w:tcBorders>
            <w:hideMark/>
          </w:tcPr>
          <w:p w:rsidR="003D31B3" w:rsidRPr="006A14DF" w:rsidP="001713AE" w14:paraId="09A5413B" w14:textId="77777777">
            <w:pPr>
              <w:pStyle w:val="Normal6a"/>
            </w:pPr>
            <w:r w:rsidRPr="006A14DF">
              <w:rPr>
                <w:b/>
                <w:i/>
              </w:rPr>
              <w:t>FCV/FCHV</w:t>
            </w:r>
          </w:p>
        </w:tc>
        <w:tc>
          <w:tcPr>
            <w:tcW w:w="1400" w:type="dxa"/>
            <w:tcBorders>
              <w:top w:val="single" w:sz="4" w:space="0" w:color="auto"/>
              <w:left w:val="single" w:sz="4" w:space="0" w:color="auto"/>
              <w:bottom w:val="single" w:sz="4" w:space="0" w:color="auto"/>
              <w:right w:val="single" w:sz="4" w:space="0" w:color="auto"/>
            </w:tcBorders>
            <w:hideMark/>
          </w:tcPr>
          <w:p w:rsidR="003D31B3" w:rsidRPr="006A14DF" w:rsidP="001713AE" w14:paraId="23C42238" w14:textId="77777777">
            <w:pPr>
              <w:pStyle w:val="Normal6a"/>
            </w:pPr>
            <w:r w:rsidRPr="006A14DF">
              <w:rPr>
                <w:b/>
                <w:i/>
              </w:rPr>
              <w:t>ICEV</w:t>
            </w:r>
          </w:p>
        </w:tc>
      </w:tr>
      <w:tr w14:paraId="49813D53" w14:textId="77777777" w:rsidTr="00764E9B">
        <w:tblPrEx>
          <w:tblW w:w="9497" w:type="dxa"/>
          <w:tblInd w:w="137" w:type="dxa"/>
          <w:tblLook w:val="04A0"/>
        </w:tblPrEx>
        <w:trPr>
          <w:trHeight w:val="325"/>
        </w:trPr>
        <w:tc>
          <w:tcPr>
            <w:tcW w:w="1736"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533E7820" w14:textId="77777777">
            <w:pPr>
              <w:pStyle w:val="Normal6a"/>
            </w:pPr>
            <w:r w:rsidRPr="006A14DF">
              <w:t>Emissioni di particolato dai freni (PM</w:t>
            </w:r>
            <w:r w:rsidRPr="006A14DF">
              <w:rPr>
                <w:vertAlign w:val="subscript"/>
              </w:rPr>
              <w:t>10</w:t>
            </w:r>
            <w:r w:rsidRPr="006A14DF">
              <w:t xml:space="preserve">) </w:t>
            </w:r>
          </w:p>
        </w:tc>
        <w:tc>
          <w:tcPr>
            <w:tcW w:w="1856" w:type="dxa"/>
            <w:gridSpan w:val="2"/>
            <w:tcBorders>
              <w:top w:val="single" w:sz="4" w:space="0" w:color="auto"/>
              <w:left w:val="single" w:sz="4" w:space="0" w:color="auto"/>
              <w:bottom w:val="single" w:sz="4" w:space="0" w:color="auto"/>
              <w:right w:val="single" w:sz="4" w:space="0" w:color="auto"/>
            </w:tcBorders>
            <w:vAlign w:val="center"/>
          </w:tcPr>
          <w:p w:rsidR="003D31B3" w:rsidRPr="006A14DF" w:rsidP="001713AE" w14:paraId="1E933BBE" w14:textId="77777777">
            <w:pPr>
              <w:pStyle w:val="Normal6a"/>
            </w:pPr>
          </w:p>
        </w:tc>
        <w:tc>
          <w:tcPr>
            <w:tcW w:w="1369" w:type="dxa"/>
            <w:gridSpan w:val="2"/>
            <w:tcBorders>
              <w:top w:val="single" w:sz="4" w:space="0" w:color="auto"/>
              <w:left w:val="single" w:sz="4" w:space="0" w:color="auto"/>
              <w:bottom w:val="single" w:sz="4" w:space="0" w:color="auto"/>
              <w:right w:val="single" w:sz="4" w:space="0" w:color="auto"/>
            </w:tcBorders>
            <w:vAlign w:val="center"/>
          </w:tcPr>
          <w:p w:rsidR="003D31B3" w:rsidRPr="006A14DF" w:rsidP="001713AE" w14:paraId="1167B2E1" w14:textId="77777777">
            <w:pPr>
              <w:pStyle w:val="Normal6a"/>
            </w:pPr>
          </w:p>
        </w:tc>
        <w:tc>
          <w:tcPr>
            <w:tcW w:w="1611" w:type="dxa"/>
            <w:tcBorders>
              <w:top w:val="single" w:sz="4" w:space="0" w:color="auto"/>
              <w:left w:val="single" w:sz="4" w:space="0" w:color="auto"/>
              <w:bottom w:val="single" w:sz="4" w:space="0" w:color="auto"/>
              <w:right w:val="single" w:sz="4" w:space="0" w:color="auto"/>
            </w:tcBorders>
            <w:vAlign w:val="center"/>
          </w:tcPr>
          <w:p w:rsidR="003D31B3" w:rsidRPr="006A14DF" w:rsidP="001713AE" w14:paraId="524626D2" w14:textId="77777777">
            <w:pPr>
              <w:pStyle w:val="Normal6a"/>
            </w:pPr>
          </w:p>
        </w:tc>
        <w:tc>
          <w:tcPr>
            <w:tcW w:w="1525" w:type="dxa"/>
            <w:tcBorders>
              <w:top w:val="single" w:sz="4" w:space="0" w:color="auto"/>
              <w:left w:val="single" w:sz="4" w:space="0" w:color="auto"/>
              <w:bottom w:val="single" w:sz="4" w:space="0" w:color="auto"/>
              <w:right w:val="single" w:sz="4" w:space="0" w:color="auto"/>
            </w:tcBorders>
          </w:tcPr>
          <w:p w:rsidR="003D31B3" w:rsidRPr="006A14DF" w:rsidP="001713AE" w14:paraId="684C3242" w14:textId="77777777">
            <w:pPr>
              <w:pStyle w:val="Normal6a"/>
            </w:pPr>
          </w:p>
        </w:tc>
        <w:tc>
          <w:tcPr>
            <w:tcW w:w="1400" w:type="dxa"/>
            <w:tcBorders>
              <w:top w:val="single" w:sz="4" w:space="0" w:color="auto"/>
              <w:left w:val="single" w:sz="4" w:space="0" w:color="auto"/>
              <w:bottom w:val="single" w:sz="4" w:space="0" w:color="auto"/>
              <w:right w:val="single" w:sz="4" w:space="0" w:color="auto"/>
            </w:tcBorders>
          </w:tcPr>
          <w:p w:rsidR="003D31B3" w:rsidRPr="006A14DF" w:rsidP="001713AE" w14:paraId="4E31045D" w14:textId="77777777">
            <w:pPr>
              <w:pStyle w:val="Normal6a"/>
            </w:pPr>
          </w:p>
        </w:tc>
      </w:tr>
      <w:tr w14:paraId="0DF0BF36" w14:textId="77777777" w:rsidTr="00764E9B">
        <w:tblPrEx>
          <w:tblW w:w="9497" w:type="dxa"/>
          <w:tblInd w:w="137" w:type="dxa"/>
          <w:tblLook w:val="04A0"/>
        </w:tblPrEx>
        <w:trPr>
          <w:trHeight w:val="325"/>
        </w:trPr>
        <w:tc>
          <w:tcPr>
            <w:tcW w:w="1736"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7E1A7550" w14:textId="77777777">
            <w:pPr>
              <w:pStyle w:val="Normal6a"/>
            </w:pPr>
            <w:r w:rsidRPr="006A14DF">
              <w:t>Emissioni dai freni in numero di particelle (PN)</w:t>
            </w:r>
          </w:p>
        </w:tc>
        <w:tc>
          <w:tcPr>
            <w:tcW w:w="1856" w:type="dxa"/>
            <w:gridSpan w:val="2"/>
            <w:tcBorders>
              <w:top w:val="single" w:sz="4" w:space="0" w:color="auto"/>
              <w:left w:val="single" w:sz="4" w:space="0" w:color="auto"/>
              <w:bottom w:val="single" w:sz="4" w:space="0" w:color="auto"/>
              <w:right w:val="single" w:sz="4" w:space="0" w:color="auto"/>
            </w:tcBorders>
            <w:vAlign w:val="center"/>
          </w:tcPr>
          <w:p w:rsidR="003D31B3" w:rsidRPr="006A14DF" w:rsidP="001713AE" w14:paraId="581367EF" w14:textId="77777777">
            <w:pPr>
              <w:pStyle w:val="Normal6a"/>
            </w:pPr>
          </w:p>
        </w:tc>
        <w:tc>
          <w:tcPr>
            <w:tcW w:w="1369" w:type="dxa"/>
            <w:gridSpan w:val="2"/>
            <w:tcBorders>
              <w:top w:val="single" w:sz="4" w:space="0" w:color="auto"/>
              <w:left w:val="single" w:sz="4" w:space="0" w:color="auto"/>
              <w:bottom w:val="single" w:sz="4" w:space="0" w:color="auto"/>
              <w:right w:val="single" w:sz="4" w:space="0" w:color="auto"/>
            </w:tcBorders>
            <w:vAlign w:val="center"/>
          </w:tcPr>
          <w:p w:rsidR="003D31B3" w:rsidRPr="006A14DF" w:rsidP="001713AE" w14:paraId="7B872EFC" w14:textId="77777777">
            <w:pPr>
              <w:pStyle w:val="Normal6a"/>
            </w:pPr>
          </w:p>
        </w:tc>
        <w:tc>
          <w:tcPr>
            <w:tcW w:w="1611" w:type="dxa"/>
            <w:tcBorders>
              <w:top w:val="single" w:sz="4" w:space="0" w:color="auto"/>
              <w:left w:val="single" w:sz="4" w:space="0" w:color="auto"/>
              <w:bottom w:val="single" w:sz="4" w:space="0" w:color="auto"/>
              <w:right w:val="single" w:sz="4" w:space="0" w:color="auto"/>
            </w:tcBorders>
            <w:vAlign w:val="center"/>
          </w:tcPr>
          <w:p w:rsidR="003D31B3" w:rsidRPr="006A14DF" w:rsidP="001713AE" w14:paraId="0C2280B9" w14:textId="77777777">
            <w:pPr>
              <w:pStyle w:val="Normal6a"/>
            </w:pPr>
          </w:p>
        </w:tc>
        <w:tc>
          <w:tcPr>
            <w:tcW w:w="1525" w:type="dxa"/>
            <w:tcBorders>
              <w:top w:val="single" w:sz="4" w:space="0" w:color="auto"/>
              <w:left w:val="single" w:sz="4" w:space="0" w:color="auto"/>
              <w:bottom w:val="single" w:sz="4" w:space="0" w:color="auto"/>
              <w:right w:val="single" w:sz="4" w:space="0" w:color="auto"/>
            </w:tcBorders>
          </w:tcPr>
          <w:p w:rsidR="003D31B3" w:rsidRPr="006A14DF" w:rsidP="001713AE" w14:paraId="22B0E066" w14:textId="77777777">
            <w:pPr>
              <w:pStyle w:val="Normal6a"/>
            </w:pPr>
          </w:p>
        </w:tc>
        <w:tc>
          <w:tcPr>
            <w:tcW w:w="1400" w:type="dxa"/>
            <w:tcBorders>
              <w:top w:val="single" w:sz="4" w:space="0" w:color="auto"/>
              <w:left w:val="single" w:sz="4" w:space="0" w:color="auto"/>
              <w:bottom w:val="single" w:sz="4" w:space="0" w:color="auto"/>
              <w:right w:val="single" w:sz="4" w:space="0" w:color="auto"/>
            </w:tcBorders>
          </w:tcPr>
          <w:p w:rsidR="003D31B3" w:rsidRPr="006A14DF" w:rsidP="001713AE" w14:paraId="769D5C74" w14:textId="77777777">
            <w:pPr>
              <w:pStyle w:val="Normal6a"/>
            </w:pPr>
          </w:p>
        </w:tc>
      </w:tr>
    </w:tbl>
    <w:p w:rsidR="003D31B3" w:rsidRPr="006A14DF" w:rsidP="003D31B3" w14:paraId="67E431D6"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3858D9ED"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43AD2440" w14:textId="77777777">
      <w:pPr>
        <w:pStyle w:val="AmJustText"/>
      </w:pPr>
      <w:r w:rsidRPr="006A14DF">
        <w:t>I limiti di emissione dai freni per i veicoli pesanti dovrebbero applicarsi a partire dal 2034/2035 anziché dal 2030, a causa di ritardi nello sviluppo e nella convalida delle procedure di prova dell'UNECE e del ciclo di sviluppo, lungo e cruciale per la sicurezza, dei sistemi di frenatura dei veicoli pesanti. Il monitoraggio può iniziare una volta ultimati i metodi di prova, consentendo all'esperienza tecnica e ai dati di sostenere i limiti fissati entro il 2029 per l'applicazione a partire dal 2035. I lim</w:t>
      </w:r>
      <w:r w:rsidRPr="006A14DF">
        <w:t xml:space="preserve">iti futuri dovrebbero inoltre tenere conto del proseguimento dell'utilizzo di veicoli ICE e ibridi dopo il 2035 e concentrarsi sui veicoli pesanti urbani e suburbani, nei quali le emissioni di particolato dai freni sono più pertinenti, tenendo conto nel contempo della crescente </w:t>
      </w:r>
      <w:r w:rsidRPr="006A14DF">
        <w:t>elettrificazione.</w:t>
      </w:r>
    </w:p>
    <w:p w:rsidR="003D31B3" w:rsidRPr="006A14DF" w:rsidP="003D31B3" w14:paraId="64548C35" w14:textId="77777777">
      <w:r w:rsidRPr="006A14DF">
        <w:rPr>
          <w:rStyle w:val="HideTWBExt"/>
          <w:noProof w:val="0"/>
        </w:rPr>
        <w:t>&lt;/Amend&gt;</w:t>
      </w:r>
    </w:p>
    <w:p w:rsidR="00F04148" w:rsidRPr="006A14DF" w:rsidP="00F04148" w14:paraId="1A93A8BE"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305</w:t>
      </w:r>
      <w:r w:rsidRPr="006A14DF">
        <w:rPr>
          <w:rStyle w:val="HideTWBExt"/>
          <w:b w:val="0"/>
          <w:noProof w:val="0"/>
        </w:rPr>
        <w:t>&lt;/NumAm&gt;</w:t>
      </w:r>
    </w:p>
    <w:p w:rsidR="00F04148" w:rsidRPr="006A14DF" w:rsidP="00F04148" w14:paraId="2DBD528C" w14:textId="77777777">
      <w:pPr>
        <w:pStyle w:val="NormalBold"/>
      </w:pPr>
      <w:r w:rsidRPr="006A14DF">
        <w:rPr>
          <w:rStyle w:val="HideTWBExt"/>
          <w:b w:val="0"/>
          <w:noProof w:val="0"/>
        </w:rPr>
        <w:t>&lt;RepeatBlock-By&gt;&lt;Members&gt;</w:t>
      </w:r>
      <w:r w:rsidRPr="006A14DF">
        <w:t xml:space="preserve">Christian Doleschal, Engin Eroglu, Markus Ferber, Norbert Lins, Oliver Schenk, Andreas Schwab, Zala Tomašič, </w:t>
      </w:r>
      <w:r w:rsidRPr="006A14DF">
        <w:t>Marion Walsmann, Andrea Wechsler, Angelika Niebler, Jens Gieseke</w:t>
      </w:r>
      <w:r w:rsidRPr="006A14DF">
        <w:rPr>
          <w:rStyle w:val="HideTWBExt"/>
          <w:b w:val="0"/>
          <w:noProof w:val="0"/>
        </w:rPr>
        <w:t>&lt;/Members&gt;</w:t>
      </w:r>
    </w:p>
    <w:p w:rsidR="00F04148" w:rsidRPr="006A14DF" w:rsidP="00F04148" w14:paraId="53149050" w14:textId="77777777">
      <w:pPr>
        <w:rPr>
          <w:rStyle w:val="HideTWBExt"/>
          <w:noProof w:val="0"/>
        </w:rPr>
      </w:pPr>
      <w:r w:rsidRPr="006A14DF">
        <w:rPr>
          <w:rStyle w:val="HideTWBExt"/>
          <w:noProof w:val="0"/>
        </w:rPr>
        <w:t>&lt;/RepeatBlock-By&gt;</w:t>
      </w:r>
    </w:p>
    <w:p w:rsidR="00F04148" w:rsidRPr="006A14DF" w:rsidP="00F04148" w14:paraId="56F12387"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F04148" w:rsidRPr="006A14DF" w:rsidP="00F04148" w14:paraId="7BECE368"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F04148" w:rsidRPr="006A14DF" w:rsidP="00F04148" w14:paraId="49DD062A" w14:textId="77777777">
      <w:r w:rsidRPr="006A14DF">
        <w:rPr>
          <w:rStyle w:val="HideTWBExt"/>
          <w:noProof w:val="0"/>
        </w:rPr>
        <w:t>&lt;DocAmend&gt;</w:t>
      </w:r>
      <w:r w:rsidRPr="006A14DF">
        <w:t>Regolamento (UE) 2024/1257</w:t>
      </w:r>
      <w:r w:rsidRPr="006A14DF">
        <w:rPr>
          <w:rStyle w:val="HideTWBExt"/>
          <w:noProof w:val="0"/>
        </w:rPr>
        <w:t>&lt;/DocAmend&gt;</w:t>
      </w:r>
    </w:p>
    <w:p w:rsidR="00F04148" w:rsidRPr="006A14DF" w:rsidP="005B3A3E" w14:paraId="3F425CFD" w14:textId="77777777">
      <w:r w:rsidRPr="006A14DF">
        <w:rPr>
          <w:rStyle w:val="HideTWBExt"/>
          <w:noProof w:val="0"/>
        </w:rPr>
        <w:t>&lt;Article2&gt;</w:t>
      </w:r>
      <w:r w:rsidRPr="006A14DF">
        <w:t>Allegato I – tabella 8</w:t>
      </w:r>
      <w:r w:rsidRPr="006A14DF">
        <w:rPr>
          <w:rStyle w:val="HideTWBExt"/>
          <w:noProof w:val="0"/>
        </w:rPr>
        <w:t>&lt;/Article2&gt;</w:t>
      </w:r>
    </w:p>
    <w:tbl>
      <w:tblPr>
        <w:tblW w:w="9497" w:type="dxa"/>
        <w:tblInd w:w="137" w:type="dxa"/>
        <w:tblLook w:val="04A0"/>
      </w:tblPr>
      <w:tblGrid>
        <w:gridCol w:w="2307"/>
        <w:gridCol w:w="300"/>
        <w:gridCol w:w="683"/>
        <w:gridCol w:w="1534"/>
        <w:gridCol w:w="1553"/>
        <w:gridCol w:w="791"/>
        <w:gridCol w:w="782"/>
        <w:gridCol w:w="1547"/>
      </w:tblGrid>
      <w:tr w14:paraId="5136DA12" w14:textId="77777777" w:rsidTr="00F51DA2">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F04148" w:rsidRPr="006A14DF" w:rsidP="00F51DA2" w14:paraId="6FF626AE" w14:textId="77777777">
            <w:pPr>
              <w:pStyle w:val="Normal6a"/>
              <w:jc w:val="center"/>
              <w:rPr>
                <w:b/>
              </w:rPr>
            </w:pPr>
            <w:r w:rsidRPr="006A14DF">
              <w:t>Testo in vigore</w:t>
            </w:r>
          </w:p>
        </w:tc>
      </w:tr>
      <w:tr w14:paraId="39C828B1" w14:textId="77777777" w:rsidTr="00F51DA2">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tcPr>
          <w:p w:rsidR="00F04148" w:rsidRPr="006A14DF" w:rsidP="00F51DA2" w14:paraId="4058BDEE" w14:textId="77777777">
            <w:pPr>
              <w:pStyle w:val="Normal6a"/>
            </w:pPr>
            <w:r w:rsidRPr="006A14DF">
              <w:t>Tabella 8: limiti di emissione di particolato dai freni Euro 7 nel ciclo di guida standard applicabili a decorrere dal 1</w:t>
            </w:r>
            <w:r w:rsidRPr="006A14DF">
              <w:rPr>
                <w:vertAlign w:val="superscript"/>
              </w:rPr>
              <w:t>o</w:t>
            </w:r>
            <w:r w:rsidRPr="006A14DF">
              <w:t xml:space="preserve"> gennaio 2035 </w:t>
            </w:r>
            <w:r w:rsidRPr="006A14DF">
              <w:rPr>
                <w:b/>
                <w:i/>
              </w:rPr>
              <w:t>per tutte le tecnologie</w:t>
            </w:r>
            <w:r w:rsidRPr="006A14DF">
              <w:t xml:space="preserve"> del gruppo propulsore, </w:t>
            </w:r>
            <w:r w:rsidRPr="006A14DF">
              <w:rPr>
                <w:b/>
                <w:i/>
              </w:rPr>
              <w:t>per categoria di veicoli</w:t>
            </w:r>
          </w:p>
          <w:p w:rsidR="00F04148" w:rsidRPr="006A14DF" w:rsidP="00F51DA2" w14:paraId="277B21B0" w14:textId="77777777">
            <w:pPr>
              <w:pStyle w:val="Normal6a"/>
            </w:pPr>
          </w:p>
        </w:tc>
      </w:tr>
      <w:tr w14:paraId="7B19ACE5" w14:textId="77777777" w:rsidTr="00F51DA2">
        <w:tblPrEx>
          <w:tblW w:w="9497" w:type="dxa"/>
          <w:tblInd w:w="137" w:type="dxa"/>
          <w:tblLook w:val="04A0"/>
        </w:tblPrEx>
        <w:trPr>
          <w:trHeight w:val="745"/>
        </w:trPr>
        <w:tc>
          <w:tcPr>
            <w:tcW w:w="2374" w:type="dxa"/>
            <w:tcBorders>
              <w:top w:val="single" w:sz="4" w:space="0" w:color="auto"/>
              <w:left w:val="single" w:sz="4" w:space="0" w:color="auto"/>
              <w:bottom w:val="nil"/>
              <w:right w:val="single" w:sz="4" w:space="0" w:color="auto"/>
            </w:tcBorders>
            <w:hideMark/>
          </w:tcPr>
          <w:p w:rsidR="00F04148" w:rsidRPr="006A14DF" w:rsidP="00F51DA2" w14:paraId="4ECDDA47" w14:textId="77777777">
            <w:pPr>
              <w:pStyle w:val="Normal6a"/>
            </w:pPr>
            <w:r w:rsidRPr="006A14DF">
              <w:rPr>
                <w:rFonts w:ascii="inherit" w:hAnsi="inherit"/>
                <w:sz w:val="22"/>
              </w:rPr>
              <w:t>Limiti di emissione</w:t>
            </w:r>
          </w:p>
        </w:tc>
        <w:tc>
          <w:tcPr>
            <w:tcW w:w="2374" w:type="dxa"/>
            <w:gridSpan w:val="3"/>
            <w:tcBorders>
              <w:top w:val="single" w:sz="4" w:space="0" w:color="auto"/>
              <w:left w:val="single" w:sz="4" w:space="0" w:color="auto"/>
              <w:bottom w:val="nil"/>
              <w:right w:val="single" w:sz="4" w:space="0" w:color="auto"/>
            </w:tcBorders>
            <w:hideMark/>
          </w:tcPr>
          <w:p w:rsidR="00F04148" w:rsidRPr="006A14DF" w:rsidP="00F51DA2" w14:paraId="4A3BB6AD" w14:textId="77777777">
            <w:pPr>
              <w:pStyle w:val="Normal6a"/>
              <w:rPr>
                <w:b/>
                <w:i/>
              </w:rPr>
            </w:pPr>
            <w:r w:rsidRPr="006A14DF">
              <w:t>Veicoli delle categorie</w:t>
            </w:r>
            <w:r w:rsidRPr="006A14DF">
              <w:rPr>
                <w:b/>
                <w:i/>
              </w:rPr>
              <w:t xml:space="preserve"> M</w:t>
            </w:r>
            <w:r w:rsidRPr="006A14DF">
              <w:rPr>
                <w:b/>
                <w:i/>
                <w:vertAlign w:val="subscript"/>
              </w:rPr>
              <w:t>1</w:t>
            </w:r>
            <w:r w:rsidRPr="006A14DF">
              <w:rPr>
                <w:b/>
                <w:i/>
              </w:rPr>
              <w:t xml:space="preserve"> </w:t>
            </w:r>
            <w:r w:rsidRPr="006A14DF">
              <w:t>ed</w:t>
            </w:r>
            <w:r w:rsidRPr="006A14DF">
              <w:rPr>
                <w:b/>
                <w:i/>
              </w:rPr>
              <w:t xml:space="preserve"> N</w:t>
            </w:r>
            <w:r w:rsidRPr="006A14DF">
              <w:rPr>
                <w:b/>
                <w:i/>
                <w:vertAlign w:val="subscript"/>
              </w:rPr>
              <w:t>1</w:t>
            </w:r>
          </w:p>
        </w:tc>
        <w:tc>
          <w:tcPr>
            <w:tcW w:w="2374" w:type="dxa"/>
            <w:gridSpan w:val="2"/>
            <w:tcBorders>
              <w:top w:val="single" w:sz="4" w:space="0" w:color="auto"/>
              <w:left w:val="single" w:sz="4" w:space="0" w:color="auto"/>
              <w:bottom w:val="nil"/>
              <w:right w:val="single" w:sz="4" w:space="0" w:color="auto"/>
            </w:tcBorders>
            <w:hideMark/>
          </w:tcPr>
          <w:p w:rsidR="00F04148" w:rsidRPr="006A14DF" w:rsidP="00F51DA2" w14:paraId="6FDBDF5D" w14:textId="77777777">
            <w:pPr>
              <w:pStyle w:val="Normal6a"/>
              <w:rPr>
                <w:b/>
                <w:i/>
              </w:rPr>
            </w:pPr>
            <w:r w:rsidRPr="006A14DF">
              <w:rPr>
                <w:b/>
                <w:i/>
              </w:rPr>
              <w:t>Veicoli delle categorie M</w:t>
            </w:r>
            <w:r w:rsidRPr="006A14DF">
              <w:rPr>
                <w:b/>
                <w:i/>
                <w:vertAlign w:val="subscript"/>
              </w:rPr>
              <w:t>2</w:t>
            </w:r>
            <w:r w:rsidRPr="006A14DF">
              <w:rPr>
                <w:b/>
                <w:i/>
              </w:rPr>
              <w:t xml:space="preserve"> ed N</w:t>
            </w:r>
            <w:r w:rsidRPr="006A14DF">
              <w:rPr>
                <w:b/>
                <w:i/>
                <w:vertAlign w:val="subscript"/>
              </w:rPr>
              <w:t>3</w:t>
            </w:r>
          </w:p>
        </w:tc>
        <w:tc>
          <w:tcPr>
            <w:tcW w:w="2375" w:type="dxa"/>
            <w:gridSpan w:val="2"/>
            <w:tcBorders>
              <w:top w:val="single" w:sz="4" w:space="0" w:color="auto"/>
              <w:left w:val="single" w:sz="4" w:space="0" w:color="auto"/>
              <w:bottom w:val="nil"/>
              <w:right w:val="single" w:sz="4" w:space="0" w:color="auto"/>
            </w:tcBorders>
            <w:hideMark/>
          </w:tcPr>
          <w:p w:rsidR="00F04148" w:rsidRPr="006A14DF" w:rsidP="00F51DA2" w14:paraId="6114EECA" w14:textId="77777777">
            <w:pPr>
              <w:pStyle w:val="Normal6a"/>
              <w:rPr>
                <w:b/>
                <w:i/>
              </w:rPr>
            </w:pPr>
            <w:r w:rsidRPr="006A14DF">
              <w:rPr>
                <w:b/>
                <w:i/>
              </w:rPr>
              <w:t>Veicoli delle categorie N</w:t>
            </w:r>
            <w:r w:rsidRPr="006A14DF">
              <w:rPr>
                <w:b/>
                <w:i/>
                <w:vertAlign w:val="subscript"/>
              </w:rPr>
              <w:t>2</w:t>
            </w:r>
            <w:r w:rsidRPr="006A14DF">
              <w:rPr>
                <w:b/>
                <w:i/>
              </w:rPr>
              <w:t xml:space="preserve"> ed N</w:t>
            </w:r>
            <w:r w:rsidRPr="006A14DF">
              <w:rPr>
                <w:b/>
                <w:i/>
                <w:vertAlign w:val="subscript"/>
              </w:rPr>
              <w:t>3</w:t>
            </w:r>
          </w:p>
        </w:tc>
      </w:tr>
      <w:tr w14:paraId="6837ED6E" w14:textId="77777777" w:rsidTr="00F51DA2">
        <w:tblPrEx>
          <w:tblW w:w="9497" w:type="dxa"/>
          <w:tblInd w:w="137" w:type="dxa"/>
          <w:tblLook w:val="04A0"/>
        </w:tblPrEx>
        <w:trPr>
          <w:trHeight w:val="1560"/>
        </w:trPr>
        <w:tc>
          <w:tcPr>
            <w:tcW w:w="2374" w:type="dxa"/>
            <w:tcBorders>
              <w:top w:val="single" w:sz="4" w:space="0" w:color="auto"/>
              <w:left w:val="single" w:sz="4" w:space="0" w:color="auto"/>
              <w:bottom w:val="nil"/>
              <w:right w:val="single" w:sz="4" w:space="0" w:color="auto"/>
            </w:tcBorders>
            <w:hideMark/>
          </w:tcPr>
          <w:p w:rsidR="00F04148" w:rsidRPr="006A14DF" w:rsidP="00F51DA2" w14:paraId="230AD484" w14:textId="77777777">
            <w:pPr>
              <w:pStyle w:val="Normal6a"/>
            </w:pPr>
            <w:r w:rsidRPr="006A14DF">
              <w:rPr>
                <w:rFonts w:ascii="inherit" w:hAnsi="inherit"/>
                <w:sz w:val="22"/>
              </w:rPr>
              <w:t>Emissioni di particolato dai freni (PM</w:t>
            </w:r>
            <w:r w:rsidRPr="006A14DF">
              <w:rPr>
                <w:rStyle w:val="oj-sub"/>
                <w:rFonts w:ascii="inherit" w:hAnsi="inherit"/>
                <w:sz w:val="15"/>
                <w:vertAlign w:val="subscript"/>
              </w:rPr>
              <w:t>10</w:t>
            </w:r>
            <w:r w:rsidRPr="006A14DF">
              <w:rPr>
                <w:rFonts w:ascii="inherit" w:hAnsi="inherit"/>
                <w:sz w:val="22"/>
              </w:rPr>
              <w:t>)</w:t>
            </w:r>
          </w:p>
        </w:tc>
        <w:tc>
          <w:tcPr>
            <w:tcW w:w="2374" w:type="dxa"/>
            <w:gridSpan w:val="3"/>
            <w:tcBorders>
              <w:top w:val="single" w:sz="4" w:space="0" w:color="auto"/>
              <w:left w:val="single" w:sz="4" w:space="0" w:color="auto"/>
              <w:bottom w:val="nil"/>
              <w:right w:val="single" w:sz="4" w:space="0" w:color="auto"/>
            </w:tcBorders>
            <w:hideMark/>
          </w:tcPr>
          <w:p w:rsidR="00F04148" w:rsidRPr="006A14DF" w:rsidP="00F51DA2" w14:paraId="71878139" w14:textId="77777777">
            <w:pPr>
              <w:pStyle w:val="Normal6a"/>
              <w:rPr>
                <w:b/>
                <w:i/>
              </w:rPr>
            </w:pPr>
            <w:r w:rsidRPr="006A14DF">
              <w:rPr>
                <w:rFonts w:ascii="inherit" w:hAnsi="inherit"/>
                <w:b/>
                <w:i/>
                <w:sz w:val="22"/>
              </w:rPr>
              <w:t>3 mg/km per veicolo</w:t>
            </w:r>
          </w:p>
        </w:tc>
        <w:tc>
          <w:tcPr>
            <w:tcW w:w="2374" w:type="dxa"/>
            <w:gridSpan w:val="2"/>
            <w:tcBorders>
              <w:top w:val="single" w:sz="4" w:space="0" w:color="auto"/>
              <w:left w:val="single" w:sz="4" w:space="0" w:color="auto"/>
              <w:bottom w:val="nil"/>
              <w:right w:val="single" w:sz="4" w:space="0" w:color="auto"/>
            </w:tcBorders>
            <w:hideMark/>
          </w:tcPr>
          <w:p w:rsidR="00F04148" w:rsidRPr="006A14DF" w:rsidP="00F51DA2" w14:paraId="76756D87" w14:textId="77777777">
            <w:pPr>
              <w:pStyle w:val="Normal6a"/>
            </w:pPr>
            <w:r w:rsidRPr="006A14DF">
              <w:rPr>
                <w:rFonts w:ascii="inherit" w:hAnsi="inherit"/>
              </w:rPr>
              <w:t> </w:t>
            </w:r>
          </w:p>
        </w:tc>
        <w:tc>
          <w:tcPr>
            <w:tcW w:w="2375" w:type="dxa"/>
            <w:gridSpan w:val="2"/>
            <w:tcBorders>
              <w:top w:val="single" w:sz="4" w:space="0" w:color="auto"/>
              <w:left w:val="single" w:sz="4" w:space="0" w:color="auto"/>
              <w:bottom w:val="nil"/>
              <w:right w:val="single" w:sz="4" w:space="0" w:color="auto"/>
            </w:tcBorders>
            <w:hideMark/>
          </w:tcPr>
          <w:p w:rsidR="00F04148" w:rsidRPr="006A14DF" w:rsidP="00F51DA2" w14:paraId="11F7BDC5" w14:textId="77777777">
            <w:pPr>
              <w:pStyle w:val="Normal6a"/>
            </w:pPr>
            <w:r w:rsidRPr="006A14DF">
              <w:rPr>
                <w:rFonts w:ascii="inherit" w:hAnsi="inherit"/>
              </w:rPr>
              <w:t> </w:t>
            </w:r>
          </w:p>
        </w:tc>
      </w:tr>
      <w:tr w14:paraId="4E4A06F7" w14:textId="77777777" w:rsidTr="00F51DA2">
        <w:tblPrEx>
          <w:tblW w:w="9497" w:type="dxa"/>
          <w:tblInd w:w="137" w:type="dxa"/>
          <w:tblLook w:val="04A0"/>
        </w:tblPrEx>
        <w:trPr>
          <w:trHeight w:val="1560"/>
        </w:trPr>
        <w:tc>
          <w:tcPr>
            <w:tcW w:w="2374" w:type="dxa"/>
            <w:tcBorders>
              <w:top w:val="single" w:sz="4" w:space="0" w:color="auto"/>
              <w:left w:val="single" w:sz="4" w:space="0" w:color="auto"/>
              <w:bottom w:val="nil"/>
              <w:right w:val="single" w:sz="4" w:space="0" w:color="auto"/>
            </w:tcBorders>
            <w:hideMark/>
          </w:tcPr>
          <w:p w:rsidR="00F04148" w:rsidRPr="006A14DF" w:rsidP="00F51DA2" w14:paraId="449C7E03" w14:textId="77777777">
            <w:pPr>
              <w:pStyle w:val="Normal6a"/>
              <w:rPr>
                <w:b/>
                <w:i/>
              </w:rPr>
            </w:pPr>
            <w:r w:rsidRPr="006A14DF">
              <w:t>Emissioni dai freni in numero di particelle (PN)</w:t>
            </w:r>
          </w:p>
        </w:tc>
        <w:tc>
          <w:tcPr>
            <w:tcW w:w="2374" w:type="dxa"/>
            <w:gridSpan w:val="3"/>
            <w:tcBorders>
              <w:top w:val="single" w:sz="4" w:space="0" w:color="auto"/>
              <w:left w:val="single" w:sz="4" w:space="0" w:color="auto"/>
              <w:bottom w:val="nil"/>
              <w:right w:val="single" w:sz="4" w:space="0" w:color="auto"/>
            </w:tcBorders>
            <w:hideMark/>
          </w:tcPr>
          <w:p w:rsidR="00F04148" w:rsidRPr="006A14DF" w:rsidP="00F51DA2" w14:paraId="429B05E4" w14:textId="77777777">
            <w:pPr>
              <w:pStyle w:val="Normal6a"/>
            </w:pPr>
            <w:r w:rsidRPr="006A14DF">
              <w:rPr>
                <w:rFonts w:ascii="inherit" w:hAnsi="inherit"/>
              </w:rPr>
              <w:t> </w:t>
            </w:r>
          </w:p>
        </w:tc>
        <w:tc>
          <w:tcPr>
            <w:tcW w:w="2374" w:type="dxa"/>
            <w:gridSpan w:val="2"/>
            <w:tcBorders>
              <w:top w:val="single" w:sz="4" w:space="0" w:color="auto"/>
              <w:left w:val="single" w:sz="4" w:space="0" w:color="auto"/>
              <w:bottom w:val="nil"/>
              <w:right w:val="single" w:sz="4" w:space="0" w:color="auto"/>
            </w:tcBorders>
            <w:hideMark/>
          </w:tcPr>
          <w:p w:rsidR="00F04148" w:rsidRPr="006A14DF" w:rsidP="00F51DA2" w14:paraId="503DDCA3" w14:textId="77777777">
            <w:pPr>
              <w:pStyle w:val="Normal6a"/>
            </w:pPr>
            <w:r w:rsidRPr="006A14DF">
              <w:rPr>
                <w:rFonts w:ascii="inherit" w:hAnsi="inherit"/>
              </w:rPr>
              <w:t> </w:t>
            </w:r>
          </w:p>
        </w:tc>
        <w:tc>
          <w:tcPr>
            <w:tcW w:w="2375" w:type="dxa"/>
            <w:gridSpan w:val="2"/>
            <w:tcBorders>
              <w:top w:val="single" w:sz="4" w:space="0" w:color="auto"/>
              <w:left w:val="single" w:sz="4" w:space="0" w:color="auto"/>
              <w:bottom w:val="nil"/>
              <w:right w:val="single" w:sz="4" w:space="0" w:color="auto"/>
            </w:tcBorders>
            <w:hideMark/>
          </w:tcPr>
          <w:p w:rsidR="00F04148" w:rsidRPr="006A14DF" w:rsidP="00F51DA2" w14:paraId="704626C3" w14:textId="77777777">
            <w:pPr>
              <w:pStyle w:val="Normal6a"/>
            </w:pPr>
            <w:r w:rsidRPr="006A14DF">
              <w:rPr>
                <w:rFonts w:ascii="inherit" w:hAnsi="inherit"/>
              </w:rPr>
              <w:t> </w:t>
            </w:r>
          </w:p>
        </w:tc>
      </w:tr>
      <w:tr w14:paraId="7F1B895C" w14:textId="77777777" w:rsidTr="00F51DA2">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F04148" w:rsidRPr="006A14DF" w:rsidP="00F51DA2" w14:paraId="08FA22F3" w14:textId="77777777">
            <w:pPr>
              <w:pStyle w:val="Normal6a"/>
              <w:jc w:val="center"/>
            </w:pPr>
            <w:r w:rsidRPr="006A14DF">
              <w:t>Emendamento</w:t>
            </w:r>
          </w:p>
        </w:tc>
      </w:tr>
      <w:tr w14:paraId="427144CA" w14:textId="77777777" w:rsidTr="00F51DA2">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F04148" w:rsidRPr="006A14DF" w:rsidP="00F51DA2" w14:paraId="5E717A64" w14:textId="77777777">
            <w:pPr>
              <w:pStyle w:val="Normal6a"/>
            </w:pPr>
            <w:r w:rsidRPr="006A14DF">
              <w:t>Tabella 8: limiti di emissione di particolato dai freni Euro 7 nel ciclo di guida standard applicabili a decorrere dal 1</w:t>
            </w:r>
            <w:r w:rsidRPr="006A14DF">
              <w:rPr>
                <w:vertAlign w:val="superscript"/>
              </w:rPr>
              <w:t>o</w:t>
            </w:r>
            <w:r w:rsidRPr="006A14DF">
              <w:t> gennaio 2035</w:t>
            </w:r>
            <w:r w:rsidRPr="006A14DF">
              <w:rPr>
                <w:b/>
                <w:i/>
              </w:rPr>
              <w:t xml:space="preserve">, mediante la tecnologia </w:t>
            </w:r>
            <w:r w:rsidRPr="006A14DF">
              <w:t>del gruppo propulsore,</w:t>
            </w:r>
            <w:r w:rsidRPr="006A14DF">
              <w:rPr>
                <w:b/>
                <w:i/>
              </w:rPr>
              <w:t xml:space="preserve"> conformemente al riesame di cui all'articolo 18, paragrafo 5</w:t>
            </w:r>
          </w:p>
        </w:tc>
      </w:tr>
      <w:tr w14:paraId="151549E6" w14:textId="77777777" w:rsidTr="00F51DA2">
        <w:tblPrEx>
          <w:tblW w:w="9497" w:type="dxa"/>
          <w:tblInd w:w="137" w:type="dxa"/>
          <w:tblLook w:val="04A0"/>
        </w:tblPrEx>
        <w:trPr>
          <w:trHeight w:val="792"/>
        </w:trPr>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F04148" w:rsidRPr="006A14DF" w:rsidP="00F51DA2" w14:paraId="0E68D9E5" w14:textId="77777777">
            <w:pPr>
              <w:pStyle w:val="Normal6a"/>
            </w:pPr>
            <w:r w:rsidRPr="006A14DF">
              <w:t>Limiti di emissione</w:t>
            </w:r>
          </w:p>
        </w:tc>
        <w:tc>
          <w:tcPr>
            <w:tcW w:w="6804" w:type="dxa"/>
            <w:gridSpan w:val="6"/>
            <w:tcBorders>
              <w:top w:val="single" w:sz="4" w:space="0" w:color="auto"/>
              <w:left w:val="single" w:sz="4" w:space="0" w:color="auto"/>
              <w:bottom w:val="single" w:sz="4" w:space="0" w:color="auto"/>
              <w:right w:val="single" w:sz="4" w:space="0" w:color="auto"/>
            </w:tcBorders>
            <w:hideMark/>
          </w:tcPr>
          <w:p w:rsidR="00F04148" w:rsidRPr="006A14DF" w:rsidP="00F51DA2" w14:paraId="677BD7DE" w14:textId="77777777">
            <w:pPr>
              <w:pStyle w:val="Normal6a"/>
            </w:pPr>
            <w:r w:rsidRPr="006A14DF">
              <w:t>Veicoli delle categorie</w:t>
            </w:r>
            <w:r w:rsidRPr="006A14DF">
              <w:rPr>
                <w:b/>
                <w:i/>
              </w:rPr>
              <w:t xml:space="preserve"> M</w:t>
            </w:r>
            <w:r w:rsidRPr="006A14DF">
              <w:rPr>
                <w:b/>
                <w:i/>
                <w:vertAlign w:val="subscript"/>
              </w:rPr>
              <w:t>3</w:t>
            </w:r>
            <w:r w:rsidRPr="006A14DF">
              <w:rPr>
                <w:b/>
                <w:i/>
              </w:rPr>
              <w:t xml:space="preserve"> </w:t>
            </w:r>
            <w:r w:rsidRPr="006A14DF">
              <w:t>ed</w:t>
            </w:r>
            <w:r w:rsidRPr="006A14DF">
              <w:rPr>
                <w:b/>
                <w:i/>
              </w:rPr>
              <w:t xml:space="preserve"> N</w:t>
            </w:r>
            <w:r w:rsidRPr="006A14DF">
              <w:rPr>
                <w:b/>
                <w:i/>
                <w:vertAlign w:val="subscript"/>
              </w:rPr>
              <w:t>3</w:t>
            </w:r>
          </w:p>
        </w:tc>
      </w:tr>
      <w:tr w14:paraId="1B5465D2" w14:textId="77777777" w:rsidTr="00F51DA2">
        <w:tblPrEx>
          <w:tblW w:w="9497" w:type="dxa"/>
          <w:tblInd w:w="137" w:type="dxa"/>
          <w:tblLook w:val="04A0"/>
        </w:tblPrEx>
        <w:trPr>
          <w:trHeight w:val="265"/>
        </w:trPr>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F04148" w:rsidRPr="006A14DF" w:rsidP="00F51DA2" w14:paraId="6CC0C5C2" w14:textId="77777777">
            <w:pPr>
              <w:pStyle w:val="Normal6a"/>
            </w:pPr>
            <w:r w:rsidRPr="006A14DF">
              <w:rPr>
                <w:b/>
                <w:i/>
              </w:rPr>
              <w:t>Tecnologia del gruppo propulsore</w:t>
            </w:r>
          </w:p>
        </w:tc>
        <w:tc>
          <w:tcPr>
            <w:tcW w:w="472" w:type="dxa"/>
            <w:tcBorders>
              <w:top w:val="single" w:sz="4" w:space="0" w:color="auto"/>
              <w:left w:val="single" w:sz="4" w:space="0" w:color="auto"/>
              <w:bottom w:val="single" w:sz="4" w:space="0" w:color="auto"/>
              <w:right w:val="single" w:sz="4" w:space="0" w:color="auto"/>
            </w:tcBorders>
            <w:vAlign w:val="center"/>
            <w:hideMark/>
          </w:tcPr>
          <w:p w:rsidR="00F04148" w:rsidRPr="006A14DF" w:rsidP="00F51DA2" w14:paraId="3A6F8F13" w14:textId="77777777">
            <w:pPr>
              <w:pStyle w:val="Normal6a"/>
            </w:pPr>
            <w:r w:rsidRPr="006A14DF">
              <w:rPr>
                <w:b/>
                <w:i/>
              </w:rPr>
              <w:t>PEV</w:t>
            </w:r>
          </w:p>
        </w:tc>
        <w:tc>
          <w:tcPr>
            <w:tcW w:w="1583" w:type="dxa"/>
            <w:tcBorders>
              <w:top w:val="single" w:sz="4" w:space="0" w:color="auto"/>
              <w:left w:val="single" w:sz="4" w:space="0" w:color="auto"/>
              <w:bottom w:val="single" w:sz="4" w:space="0" w:color="auto"/>
              <w:right w:val="single" w:sz="4" w:space="0" w:color="auto"/>
            </w:tcBorders>
            <w:vAlign w:val="center"/>
            <w:hideMark/>
          </w:tcPr>
          <w:p w:rsidR="00F04148" w:rsidRPr="006A14DF" w:rsidP="00F51DA2" w14:paraId="64D09F72" w14:textId="77777777">
            <w:pPr>
              <w:pStyle w:val="Normal6a"/>
            </w:pPr>
            <w:r w:rsidRPr="006A14DF">
              <w:rPr>
                <w:b/>
                <w:i/>
              </w:rPr>
              <w:t>OVC-HEV</w:t>
            </w:r>
          </w:p>
        </w:tc>
        <w:tc>
          <w:tcPr>
            <w:tcW w:w="1583" w:type="dxa"/>
            <w:tcBorders>
              <w:top w:val="single" w:sz="4" w:space="0" w:color="auto"/>
              <w:left w:val="single" w:sz="4" w:space="0" w:color="auto"/>
              <w:bottom w:val="single" w:sz="4" w:space="0" w:color="auto"/>
              <w:right w:val="single" w:sz="4" w:space="0" w:color="auto"/>
            </w:tcBorders>
            <w:vAlign w:val="center"/>
            <w:hideMark/>
          </w:tcPr>
          <w:p w:rsidR="00F04148" w:rsidRPr="006A14DF" w:rsidP="00F51DA2" w14:paraId="3281C68F" w14:textId="77777777">
            <w:pPr>
              <w:pStyle w:val="Normal6a"/>
            </w:pPr>
            <w:r w:rsidRPr="006A14DF">
              <w:rPr>
                <w:b/>
                <w:i/>
              </w:rPr>
              <w:t>NOVC-HEV</w:t>
            </w:r>
          </w:p>
        </w:tc>
        <w:tc>
          <w:tcPr>
            <w:tcW w:w="1583" w:type="dxa"/>
            <w:gridSpan w:val="2"/>
            <w:tcBorders>
              <w:top w:val="single" w:sz="4" w:space="0" w:color="auto"/>
              <w:left w:val="single" w:sz="4" w:space="0" w:color="auto"/>
              <w:bottom w:val="single" w:sz="4" w:space="0" w:color="auto"/>
              <w:right w:val="single" w:sz="4" w:space="0" w:color="auto"/>
            </w:tcBorders>
            <w:hideMark/>
          </w:tcPr>
          <w:p w:rsidR="00F04148" w:rsidRPr="006A14DF" w:rsidP="00F51DA2" w14:paraId="37AB363D" w14:textId="77777777">
            <w:pPr>
              <w:pStyle w:val="Normal6a"/>
            </w:pPr>
            <w:r w:rsidRPr="006A14DF">
              <w:rPr>
                <w:b/>
                <w:i/>
              </w:rPr>
              <w:t>FCV/FCHV</w:t>
            </w:r>
          </w:p>
        </w:tc>
        <w:tc>
          <w:tcPr>
            <w:tcW w:w="1583" w:type="dxa"/>
            <w:tcBorders>
              <w:top w:val="single" w:sz="4" w:space="0" w:color="auto"/>
              <w:left w:val="single" w:sz="4" w:space="0" w:color="auto"/>
              <w:bottom w:val="single" w:sz="4" w:space="0" w:color="auto"/>
              <w:right w:val="single" w:sz="4" w:space="0" w:color="auto"/>
            </w:tcBorders>
            <w:hideMark/>
          </w:tcPr>
          <w:p w:rsidR="00F04148" w:rsidRPr="006A14DF" w:rsidP="00F51DA2" w14:paraId="3E4C9747" w14:textId="77777777">
            <w:pPr>
              <w:pStyle w:val="Normal6a"/>
            </w:pPr>
            <w:r w:rsidRPr="006A14DF">
              <w:rPr>
                <w:b/>
                <w:i/>
              </w:rPr>
              <w:t>ICEV</w:t>
            </w:r>
          </w:p>
        </w:tc>
      </w:tr>
      <w:tr w14:paraId="7CFC5328" w14:textId="77777777" w:rsidTr="00F51DA2">
        <w:tblPrEx>
          <w:tblW w:w="9497" w:type="dxa"/>
          <w:tblInd w:w="137" w:type="dxa"/>
          <w:tblLook w:val="04A0"/>
        </w:tblPrEx>
        <w:trPr>
          <w:trHeight w:val="265"/>
        </w:trPr>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F04148" w:rsidRPr="006A14DF" w:rsidP="00F51DA2" w14:paraId="0FD2F9C4" w14:textId="77777777">
            <w:pPr>
              <w:pStyle w:val="Normal6a"/>
            </w:pPr>
            <w:r w:rsidRPr="006A14DF">
              <w:t xml:space="preserve">Emissioni di particolato </w:t>
            </w:r>
            <w:r w:rsidRPr="006A14DF">
              <w:t>dai freni (PM</w:t>
            </w:r>
            <w:r w:rsidRPr="006A14DF">
              <w:rPr>
                <w:vertAlign w:val="subscript"/>
              </w:rPr>
              <w:t>10</w:t>
            </w:r>
            <w:r w:rsidRPr="006A14DF">
              <w:t>)</w:t>
            </w:r>
            <w:r w:rsidRPr="006A14DF">
              <w:rPr>
                <w:b/>
                <w:i/>
              </w:rPr>
              <w:t xml:space="preserve"> </w:t>
            </w:r>
          </w:p>
        </w:tc>
        <w:tc>
          <w:tcPr>
            <w:tcW w:w="472" w:type="dxa"/>
            <w:tcBorders>
              <w:top w:val="single" w:sz="4" w:space="0" w:color="auto"/>
              <w:left w:val="single" w:sz="4" w:space="0" w:color="auto"/>
              <w:bottom w:val="single" w:sz="4" w:space="0" w:color="auto"/>
              <w:right w:val="single" w:sz="4" w:space="0" w:color="auto"/>
            </w:tcBorders>
          </w:tcPr>
          <w:p w:rsidR="00F04148" w:rsidRPr="006A14DF" w:rsidP="00F51DA2" w14:paraId="2BC48AD4" w14:textId="77777777">
            <w:pPr>
              <w:pStyle w:val="Normal6a"/>
            </w:pPr>
          </w:p>
        </w:tc>
        <w:tc>
          <w:tcPr>
            <w:tcW w:w="1583" w:type="dxa"/>
            <w:tcBorders>
              <w:top w:val="single" w:sz="4" w:space="0" w:color="auto"/>
              <w:left w:val="single" w:sz="4" w:space="0" w:color="auto"/>
              <w:bottom w:val="single" w:sz="4" w:space="0" w:color="auto"/>
              <w:right w:val="single" w:sz="4" w:space="0" w:color="auto"/>
            </w:tcBorders>
          </w:tcPr>
          <w:p w:rsidR="00F04148" w:rsidRPr="006A14DF" w:rsidP="00F51DA2" w14:paraId="2E0EAA74" w14:textId="77777777">
            <w:pPr>
              <w:pStyle w:val="Normal6a"/>
            </w:pPr>
          </w:p>
        </w:tc>
        <w:tc>
          <w:tcPr>
            <w:tcW w:w="1583" w:type="dxa"/>
            <w:tcBorders>
              <w:top w:val="single" w:sz="4" w:space="0" w:color="auto"/>
              <w:left w:val="single" w:sz="4" w:space="0" w:color="auto"/>
              <w:bottom w:val="single" w:sz="4" w:space="0" w:color="auto"/>
              <w:right w:val="single" w:sz="4" w:space="0" w:color="auto"/>
            </w:tcBorders>
          </w:tcPr>
          <w:p w:rsidR="00F04148" w:rsidRPr="006A14DF" w:rsidP="00F51DA2" w14:paraId="03ADE9E7" w14:textId="77777777">
            <w:pPr>
              <w:pStyle w:val="Normal6a"/>
            </w:pPr>
          </w:p>
        </w:tc>
        <w:tc>
          <w:tcPr>
            <w:tcW w:w="1583" w:type="dxa"/>
            <w:gridSpan w:val="2"/>
            <w:tcBorders>
              <w:top w:val="single" w:sz="4" w:space="0" w:color="auto"/>
              <w:left w:val="single" w:sz="4" w:space="0" w:color="auto"/>
              <w:bottom w:val="single" w:sz="4" w:space="0" w:color="auto"/>
              <w:right w:val="single" w:sz="4" w:space="0" w:color="auto"/>
            </w:tcBorders>
          </w:tcPr>
          <w:p w:rsidR="00F04148" w:rsidRPr="006A14DF" w:rsidP="00F51DA2" w14:paraId="41F2FA84" w14:textId="77777777">
            <w:pPr>
              <w:pStyle w:val="Normal6a"/>
            </w:pPr>
          </w:p>
        </w:tc>
        <w:tc>
          <w:tcPr>
            <w:tcW w:w="1583" w:type="dxa"/>
            <w:tcBorders>
              <w:top w:val="single" w:sz="4" w:space="0" w:color="auto"/>
              <w:left w:val="single" w:sz="4" w:space="0" w:color="auto"/>
              <w:bottom w:val="single" w:sz="4" w:space="0" w:color="auto"/>
              <w:right w:val="single" w:sz="4" w:space="0" w:color="auto"/>
            </w:tcBorders>
          </w:tcPr>
          <w:p w:rsidR="00F04148" w:rsidRPr="006A14DF" w:rsidP="00F51DA2" w14:paraId="21816B41" w14:textId="77777777">
            <w:pPr>
              <w:pStyle w:val="Normal6a"/>
            </w:pPr>
          </w:p>
        </w:tc>
      </w:tr>
      <w:tr w14:paraId="0663A46B" w14:textId="77777777" w:rsidTr="00F51DA2">
        <w:tblPrEx>
          <w:tblW w:w="9497" w:type="dxa"/>
          <w:tblInd w:w="137" w:type="dxa"/>
          <w:tblLook w:val="04A0"/>
        </w:tblPrEx>
        <w:trPr>
          <w:trHeight w:val="315"/>
        </w:trPr>
        <w:tc>
          <w:tcPr>
            <w:tcW w:w="2693" w:type="dxa"/>
            <w:gridSpan w:val="2"/>
            <w:tcBorders>
              <w:top w:val="single" w:sz="4" w:space="0" w:color="auto"/>
              <w:left w:val="single" w:sz="4" w:space="0" w:color="auto"/>
              <w:bottom w:val="single" w:sz="4" w:space="0" w:color="auto"/>
              <w:right w:val="single" w:sz="4" w:space="0" w:color="auto"/>
            </w:tcBorders>
            <w:vAlign w:val="center"/>
            <w:hideMark/>
          </w:tcPr>
          <w:p w:rsidR="00F04148" w:rsidRPr="006A14DF" w:rsidP="00F51DA2" w14:paraId="770F2EB9" w14:textId="77777777">
            <w:pPr>
              <w:pStyle w:val="Normal6a"/>
            </w:pPr>
            <w:r w:rsidRPr="006A14DF">
              <w:t xml:space="preserve">Emissioni dai </w:t>
            </w:r>
            <w:r w:rsidRPr="006A14DF">
              <w:t>freni in numero di particelle (PN)</w:t>
            </w:r>
          </w:p>
        </w:tc>
        <w:tc>
          <w:tcPr>
            <w:tcW w:w="472" w:type="dxa"/>
            <w:tcBorders>
              <w:top w:val="single" w:sz="4" w:space="0" w:color="auto"/>
              <w:left w:val="single" w:sz="4" w:space="0" w:color="auto"/>
              <w:bottom w:val="single" w:sz="4" w:space="0" w:color="auto"/>
              <w:right w:val="single" w:sz="4" w:space="0" w:color="auto"/>
            </w:tcBorders>
          </w:tcPr>
          <w:p w:rsidR="00F04148" w:rsidRPr="006A14DF" w:rsidP="00F51DA2" w14:paraId="1C805F87" w14:textId="77777777">
            <w:pPr>
              <w:pStyle w:val="Normal6a"/>
            </w:pPr>
          </w:p>
        </w:tc>
        <w:tc>
          <w:tcPr>
            <w:tcW w:w="1583" w:type="dxa"/>
            <w:tcBorders>
              <w:top w:val="single" w:sz="4" w:space="0" w:color="auto"/>
              <w:left w:val="single" w:sz="4" w:space="0" w:color="auto"/>
              <w:bottom w:val="single" w:sz="4" w:space="0" w:color="auto"/>
              <w:right w:val="single" w:sz="4" w:space="0" w:color="auto"/>
            </w:tcBorders>
          </w:tcPr>
          <w:p w:rsidR="00F04148" w:rsidRPr="006A14DF" w:rsidP="00F51DA2" w14:paraId="03DD7C50" w14:textId="77777777">
            <w:pPr>
              <w:pStyle w:val="Normal6a"/>
            </w:pPr>
          </w:p>
        </w:tc>
        <w:tc>
          <w:tcPr>
            <w:tcW w:w="1583" w:type="dxa"/>
            <w:tcBorders>
              <w:top w:val="single" w:sz="4" w:space="0" w:color="auto"/>
              <w:left w:val="single" w:sz="4" w:space="0" w:color="auto"/>
              <w:bottom w:val="single" w:sz="4" w:space="0" w:color="auto"/>
              <w:right w:val="single" w:sz="4" w:space="0" w:color="auto"/>
            </w:tcBorders>
          </w:tcPr>
          <w:p w:rsidR="00F04148" w:rsidRPr="006A14DF" w:rsidP="00F51DA2" w14:paraId="62F6BA5D" w14:textId="77777777">
            <w:pPr>
              <w:pStyle w:val="Normal6a"/>
            </w:pPr>
          </w:p>
        </w:tc>
        <w:tc>
          <w:tcPr>
            <w:tcW w:w="1583" w:type="dxa"/>
            <w:gridSpan w:val="2"/>
            <w:tcBorders>
              <w:top w:val="single" w:sz="4" w:space="0" w:color="auto"/>
              <w:left w:val="single" w:sz="4" w:space="0" w:color="auto"/>
              <w:bottom w:val="single" w:sz="4" w:space="0" w:color="auto"/>
              <w:right w:val="single" w:sz="4" w:space="0" w:color="auto"/>
            </w:tcBorders>
          </w:tcPr>
          <w:p w:rsidR="00F04148" w:rsidRPr="006A14DF" w:rsidP="00F51DA2" w14:paraId="2E586F8E" w14:textId="77777777">
            <w:pPr>
              <w:pStyle w:val="Normal6a"/>
            </w:pPr>
          </w:p>
        </w:tc>
        <w:tc>
          <w:tcPr>
            <w:tcW w:w="1583" w:type="dxa"/>
            <w:tcBorders>
              <w:top w:val="single" w:sz="4" w:space="0" w:color="auto"/>
              <w:left w:val="single" w:sz="4" w:space="0" w:color="auto"/>
              <w:bottom w:val="single" w:sz="4" w:space="0" w:color="auto"/>
              <w:right w:val="single" w:sz="4" w:space="0" w:color="auto"/>
            </w:tcBorders>
          </w:tcPr>
          <w:p w:rsidR="00F04148" w:rsidRPr="006A14DF" w:rsidP="00F51DA2" w14:paraId="11BC7866" w14:textId="77777777">
            <w:pPr>
              <w:pStyle w:val="Normal6a"/>
            </w:pPr>
          </w:p>
        </w:tc>
      </w:tr>
    </w:tbl>
    <w:p w:rsidR="00F04148" w:rsidRPr="006A14DF" w:rsidP="00F04148" w14:paraId="37A75BA9" w14:textId="77777777">
      <w:pPr>
        <w:pStyle w:val="AmOrLang"/>
        <w:ind w:left="6480"/>
        <w:jc w:val="center"/>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F04148" w:rsidRPr="006A14DF" w:rsidP="00F04148" w14:paraId="2A74447A"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F04148" w:rsidRPr="006A14DF" w:rsidP="00C3308F" w14:paraId="4973CD3E" w14:textId="77777777">
      <w:pPr>
        <w:pStyle w:val="AmJustText"/>
      </w:pPr>
      <w:r w:rsidRPr="006A14DF">
        <w:t>Tali modifiche riguardano i limiti di emissione dai freni per i veicoli pesanti e leggeri. Poiché un obiettivo di riduzione delle emissioni di CO</w:t>
      </w:r>
      <w:r w:rsidRPr="006A14DF">
        <w:rPr>
          <w:vertAlign w:val="subscript"/>
        </w:rPr>
        <w:t>2</w:t>
      </w:r>
      <w:r w:rsidRPr="006A14DF">
        <w:t xml:space="preserve"> del 90 % consente ai veicoli a combustione interna e ibridi di rimanere disponibili dopo il 2035, i limiti proposti per le emissioni di particolato dai freni devono essere rivisti per tenere conto di varie tecnologie del gruppo propulsore anziché solo dei veicoli elettrici ibridi ricaricabili. Inoltre, i futuri limiti per i veicoli pesanti dovranno trovare un equilibrio tra l'impatto della guida urbana e suburbana e la rapida crescita dei parchi veicoli elettrificati, sulla base di un'analisi costi-benefic</w:t>
      </w:r>
      <w:r w:rsidRPr="006A14DF">
        <w:t>i, in linea con la revisione del regolamento (UE) 2024/1257.</w:t>
      </w:r>
    </w:p>
    <w:p w:rsidR="00F04148" w:rsidRPr="006A14DF" w:rsidP="00F04148" w14:paraId="7A95A3F4" w14:textId="77777777">
      <w:pPr>
        <w:rPr>
          <w:rStyle w:val="HideTWBExt"/>
          <w:noProof w:val="0"/>
        </w:rPr>
      </w:pPr>
      <w:r w:rsidRPr="006A14DF">
        <w:rPr>
          <w:rStyle w:val="HideTWBExt"/>
          <w:noProof w:val="0"/>
        </w:rPr>
        <w:t>&lt;/Amend&gt;</w:t>
      </w:r>
    </w:p>
    <w:p w:rsidR="003D31B3" w:rsidRPr="006A14DF" w:rsidP="003D31B3" w14:paraId="59BFBF13"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306</w:t>
      </w:r>
      <w:r w:rsidRPr="006A14DF">
        <w:rPr>
          <w:rStyle w:val="HideTWBExt"/>
          <w:b w:val="0"/>
          <w:noProof w:val="0"/>
        </w:rPr>
        <w:t>&lt;/NumAm&gt;</w:t>
      </w:r>
    </w:p>
    <w:p w:rsidR="003D31B3" w:rsidRPr="006A14DF" w:rsidP="003D31B3" w14:paraId="2C122A6C" w14:textId="77777777">
      <w:pPr>
        <w:pStyle w:val="NormalBold"/>
        <w:rPr>
          <w:i/>
        </w:rPr>
      </w:pPr>
      <w:r w:rsidRPr="006A14DF">
        <w:rPr>
          <w:rStyle w:val="HideTWBExt"/>
          <w:b w:val="0"/>
          <w:noProof w:val="0"/>
        </w:rPr>
        <w:t>&lt;RepeatBlock-By&gt;&lt;Members&gt;</w:t>
      </w:r>
      <w:r w:rsidRPr="006A14DF">
        <w:t>Nikola Minchev, Svenja Hahn, Andreas Glück</w:t>
      </w:r>
      <w:r w:rsidRPr="006A14DF">
        <w:rPr>
          <w:rStyle w:val="HideTWBExt"/>
          <w:b w:val="0"/>
          <w:noProof w:val="0"/>
        </w:rPr>
        <w:t>&lt;/Members&gt;</w:t>
      </w:r>
    </w:p>
    <w:p w:rsidR="003D31B3" w:rsidRPr="006A14DF" w:rsidP="003D31B3" w14:paraId="4FF24800" w14:textId="77777777">
      <w:pPr>
        <w:rPr>
          <w:rStyle w:val="HideTWBExt"/>
          <w:noProof w:val="0"/>
        </w:rPr>
      </w:pPr>
      <w:r w:rsidRPr="006A14DF">
        <w:rPr>
          <w:rStyle w:val="HideTWBExt"/>
          <w:noProof w:val="0"/>
        </w:rPr>
        <w:t>&lt;/RepeatBlock-By&gt;</w:t>
      </w:r>
    </w:p>
    <w:p w:rsidR="003D31B3" w:rsidRPr="006A14DF" w:rsidP="003D31B3" w14:paraId="1CC10EE1"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35649047"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6DFFB2A8"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0575C016" w14:textId="77777777">
      <w:r w:rsidRPr="006A14DF">
        <w:rPr>
          <w:rStyle w:val="HideTWBExt"/>
          <w:noProof w:val="0"/>
        </w:rPr>
        <w:t>&lt;Article2&gt;</w:t>
      </w:r>
      <w:r w:rsidRPr="006A14DF">
        <w:t>Allegato I – tabella 8</w:t>
      </w:r>
      <w:r w:rsidRPr="006A14DF">
        <w:rPr>
          <w:rStyle w:val="HideTWBExt"/>
          <w:noProof w:val="0"/>
        </w:rPr>
        <w:t>&lt;/Article2&gt;</w:t>
      </w:r>
    </w:p>
    <w:tbl>
      <w:tblPr>
        <w:tblW w:w="9497" w:type="dxa"/>
        <w:tblInd w:w="137" w:type="dxa"/>
        <w:tblLook w:val="04A0"/>
      </w:tblPr>
      <w:tblGrid>
        <w:gridCol w:w="2268"/>
        <w:gridCol w:w="38"/>
        <w:gridCol w:w="982"/>
        <w:gridCol w:w="1531"/>
        <w:gridCol w:w="1556"/>
        <w:gridCol w:w="791"/>
        <w:gridCol w:w="782"/>
        <w:gridCol w:w="1549"/>
      </w:tblGrid>
      <w:tr w14:paraId="460DC682"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1156B295" w14:textId="77777777">
            <w:pPr>
              <w:pStyle w:val="Normal6a"/>
              <w:jc w:val="center"/>
              <w:rPr>
                <w:b/>
              </w:rPr>
            </w:pPr>
            <w:r w:rsidRPr="006A14DF">
              <w:t>Testo in vigore</w:t>
            </w:r>
          </w:p>
        </w:tc>
      </w:tr>
      <w:tr w14:paraId="261F3434" w14:textId="77777777" w:rsidTr="004E6425">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tcPr>
          <w:p w:rsidR="003D31B3" w:rsidRPr="006A14DF" w:rsidP="00A67169" w14:paraId="198554E7" w14:textId="77777777">
            <w:pPr>
              <w:pStyle w:val="Normal6a"/>
              <w:rPr>
                <w:b/>
                <w:i/>
              </w:rPr>
            </w:pPr>
            <w:r w:rsidRPr="006A14DF">
              <w:t>Tabella 8: limiti di emissione di particolato dai freni Euro 7 nel ciclo di guida standard applicabili a decorrere dal 1</w:t>
            </w:r>
            <w:r w:rsidRPr="006A14DF">
              <w:rPr>
                <w:vertAlign w:val="superscript"/>
              </w:rPr>
              <w:t>o </w:t>
            </w:r>
            <w:r w:rsidRPr="006A14DF">
              <w:t xml:space="preserve">gennaio 2035 </w:t>
            </w:r>
            <w:r w:rsidRPr="006A14DF">
              <w:rPr>
                <w:b/>
                <w:i/>
              </w:rPr>
              <w:t>per tutte le tecnologie</w:t>
            </w:r>
            <w:r w:rsidRPr="006A14DF">
              <w:t xml:space="preserve"> del gruppo propulsore</w:t>
            </w:r>
            <w:r w:rsidRPr="006A14DF">
              <w:rPr>
                <w:b/>
                <w:i/>
              </w:rPr>
              <w:t>, per categoria di veicoli</w:t>
            </w:r>
          </w:p>
          <w:p w:rsidR="003D31B3" w:rsidRPr="006A14DF" w:rsidP="00A67169" w14:paraId="2B16D612" w14:textId="77777777">
            <w:pPr>
              <w:pStyle w:val="Normal6a"/>
            </w:pPr>
          </w:p>
        </w:tc>
      </w:tr>
      <w:tr w14:paraId="1BA3B080" w14:textId="77777777" w:rsidTr="004E6425">
        <w:tblPrEx>
          <w:tblW w:w="9497" w:type="dxa"/>
          <w:tblInd w:w="137" w:type="dxa"/>
          <w:tblLook w:val="04A0"/>
        </w:tblPrEx>
        <w:trPr>
          <w:trHeight w:val="745"/>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16226332" w14:textId="77777777">
            <w:pPr>
              <w:pStyle w:val="Normal6a"/>
            </w:pPr>
            <w:r w:rsidRPr="006A14DF">
              <w:rPr>
                <w:rFonts w:ascii="inherit" w:hAnsi="inherit"/>
                <w:sz w:val="22"/>
              </w:rPr>
              <w:t>Limiti di emissione</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40442066" w14:textId="77777777">
            <w:pPr>
              <w:pStyle w:val="Normal6a"/>
              <w:rPr>
                <w:b/>
                <w:i/>
              </w:rPr>
            </w:pPr>
            <w:r w:rsidRPr="006A14DF">
              <w:t>Veicoli delle categorie</w:t>
            </w:r>
            <w:r w:rsidRPr="006A14DF">
              <w:rPr>
                <w:b/>
                <w:i/>
              </w:rPr>
              <w:t xml:space="preserve"> M</w:t>
            </w:r>
            <w:r w:rsidRPr="006A14DF">
              <w:rPr>
                <w:b/>
                <w:i/>
                <w:vertAlign w:val="subscript"/>
              </w:rPr>
              <w:t>1</w:t>
            </w:r>
            <w:r w:rsidRPr="006A14DF">
              <w:rPr>
                <w:b/>
                <w:i/>
              </w:rPr>
              <w:t xml:space="preserve"> </w:t>
            </w:r>
            <w:r w:rsidRPr="006A14DF">
              <w:t>ed</w:t>
            </w:r>
            <w:r w:rsidRPr="006A14DF">
              <w:rPr>
                <w:b/>
                <w:i/>
              </w:rPr>
              <w:t xml:space="preserve"> N</w:t>
            </w:r>
            <w:r w:rsidRPr="006A14DF">
              <w:rPr>
                <w:b/>
                <w:i/>
                <w:vertAlign w:val="subscript"/>
              </w:rPr>
              <w:t>1</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109BBB7B" w14:textId="77777777">
            <w:pPr>
              <w:pStyle w:val="Normal6a"/>
              <w:rPr>
                <w:b/>
                <w:i/>
              </w:rPr>
            </w:pPr>
            <w:r w:rsidRPr="006A14DF">
              <w:rPr>
                <w:b/>
                <w:i/>
              </w:rPr>
              <w:t>Veicoli delle categorie M</w:t>
            </w:r>
            <w:r w:rsidRPr="006A14DF">
              <w:rPr>
                <w:b/>
                <w:i/>
                <w:vertAlign w:val="subscript"/>
              </w:rPr>
              <w:t>2</w:t>
            </w:r>
            <w:r w:rsidRPr="006A14DF">
              <w:rPr>
                <w:b/>
                <w:i/>
              </w:rPr>
              <w:t xml:space="preserve"> ed N</w:t>
            </w:r>
            <w:r w:rsidRPr="006A14DF">
              <w:rPr>
                <w:b/>
                <w:i/>
                <w:vertAlign w:val="subscript"/>
              </w:rPr>
              <w:t>3</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417409AB" w14:textId="77777777">
            <w:pPr>
              <w:pStyle w:val="Normal6a"/>
              <w:rPr>
                <w:b/>
                <w:i/>
              </w:rPr>
            </w:pPr>
            <w:r w:rsidRPr="006A14DF">
              <w:rPr>
                <w:b/>
                <w:i/>
              </w:rPr>
              <w:t>Veicoli delle categorie N</w:t>
            </w:r>
            <w:r w:rsidRPr="006A14DF">
              <w:rPr>
                <w:b/>
                <w:i/>
                <w:vertAlign w:val="subscript"/>
              </w:rPr>
              <w:t>2</w:t>
            </w:r>
            <w:r w:rsidRPr="006A14DF">
              <w:rPr>
                <w:b/>
                <w:i/>
              </w:rPr>
              <w:t xml:space="preserve"> ed N</w:t>
            </w:r>
            <w:r w:rsidRPr="006A14DF">
              <w:rPr>
                <w:b/>
                <w:i/>
                <w:vertAlign w:val="subscript"/>
              </w:rPr>
              <w:t>3</w:t>
            </w:r>
          </w:p>
        </w:tc>
      </w:tr>
      <w:tr w14:paraId="604BF5CD"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71B6EDFF" w14:textId="77777777">
            <w:pPr>
              <w:pStyle w:val="Normal6a"/>
            </w:pPr>
            <w:r w:rsidRPr="006A14DF">
              <w:rPr>
                <w:rFonts w:ascii="inherit" w:hAnsi="inherit"/>
                <w:sz w:val="22"/>
              </w:rPr>
              <w:t>Emissioni di particolato dai freni (PM</w:t>
            </w:r>
            <w:r w:rsidRPr="006A14DF">
              <w:rPr>
                <w:rStyle w:val="oj-sub"/>
                <w:rFonts w:ascii="inherit" w:hAnsi="inherit"/>
                <w:sz w:val="15"/>
                <w:vertAlign w:val="subscript"/>
              </w:rPr>
              <w:t>10</w:t>
            </w:r>
            <w:r w:rsidRPr="006A14DF">
              <w:rPr>
                <w:rFonts w:ascii="inherit" w:hAnsi="inherit"/>
                <w:sz w:val="22"/>
              </w:rPr>
              <w:t>)</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11D54521" w14:textId="77777777">
            <w:pPr>
              <w:pStyle w:val="Normal6a"/>
              <w:rPr>
                <w:b/>
                <w:i/>
              </w:rPr>
            </w:pPr>
            <w:r w:rsidRPr="006A14DF">
              <w:rPr>
                <w:rFonts w:ascii="inherit" w:hAnsi="inherit"/>
                <w:b/>
                <w:i/>
                <w:sz w:val="22"/>
              </w:rPr>
              <w:t>3 mg/km per veicolo</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3DC9AF45" w14:textId="77777777">
            <w:pPr>
              <w:pStyle w:val="Normal6a"/>
            </w:pPr>
            <w:r w:rsidRPr="006A14DF">
              <w:rPr>
                <w:rFonts w:ascii="inherit" w:hAnsi="inherit"/>
              </w:rPr>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7D55D150" w14:textId="77777777">
            <w:pPr>
              <w:pStyle w:val="Normal6a"/>
            </w:pPr>
            <w:r w:rsidRPr="006A14DF">
              <w:rPr>
                <w:rFonts w:ascii="inherit" w:hAnsi="inherit"/>
              </w:rPr>
              <w:t> </w:t>
            </w:r>
          </w:p>
        </w:tc>
      </w:tr>
      <w:tr w14:paraId="560DBCCA"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5D21B088" w14:textId="77777777">
            <w:pPr>
              <w:pStyle w:val="Normal6a"/>
              <w:rPr>
                <w:b/>
                <w:i/>
              </w:rPr>
            </w:pPr>
            <w:r w:rsidRPr="006A14DF">
              <w:t>Emissioni dai freni in numero di particelle (PN)</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707E434B" w14:textId="77777777">
            <w:pPr>
              <w:pStyle w:val="Normal6a"/>
            </w:pPr>
            <w:r w:rsidRPr="006A14DF">
              <w:rPr>
                <w:rFonts w:ascii="inherit" w:hAnsi="inherit"/>
              </w:rPr>
              <w:t> </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36E8980C" w14:textId="77777777">
            <w:pPr>
              <w:pStyle w:val="Normal6a"/>
            </w:pPr>
            <w:r w:rsidRPr="006A14DF">
              <w:rPr>
                <w:rFonts w:ascii="inherit" w:hAnsi="inherit"/>
              </w:rPr>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141DCB52" w14:textId="77777777">
            <w:pPr>
              <w:pStyle w:val="Normal6a"/>
            </w:pPr>
            <w:r w:rsidRPr="006A14DF">
              <w:rPr>
                <w:rFonts w:ascii="inherit" w:hAnsi="inherit"/>
              </w:rPr>
              <w:t> </w:t>
            </w:r>
          </w:p>
        </w:tc>
      </w:tr>
      <w:tr w14:paraId="5944777F"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68106D78" w14:textId="77777777">
            <w:pPr>
              <w:pStyle w:val="Normal6a"/>
              <w:jc w:val="center"/>
            </w:pPr>
            <w:r w:rsidRPr="006A14DF">
              <w:t>Emendamento</w:t>
            </w:r>
          </w:p>
        </w:tc>
      </w:tr>
      <w:tr w14:paraId="213041CC"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32A93A59" w14:textId="77777777">
            <w:pPr>
              <w:pStyle w:val="Normal6a"/>
              <w:rPr>
                <w:b/>
                <w:i/>
              </w:rPr>
            </w:pPr>
            <w:r w:rsidRPr="006A14DF">
              <w:t xml:space="preserve">Tabella 8: limiti di emissione di particolato dai freni Euro 7 nel ciclo di guida standard applicabili a </w:t>
            </w:r>
            <w:r w:rsidRPr="006A14DF">
              <w:t>decorrere dal 1</w:t>
            </w:r>
            <w:r w:rsidRPr="006A14DF">
              <w:rPr>
                <w:vertAlign w:val="superscript"/>
              </w:rPr>
              <w:t>o</w:t>
            </w:r>
            <w:r w:rsidRPr="006A14DF">
              <w:t> gennaio 2035</w:t>
            </w:r>
            <w:r w:rsidRPr="006A14DF">
              <w:rPr>
                <w:b/>
                <w:i/>
              </w:rPr>
              <w:t xml:space="preserve"> a seguito del riesame di cui all'articolo 18, paragrafo 5, mediante la tecnologia </w:t>
            </w:r>
            <w:r w:rsidRPr="006A14DF">
              <w:t>del gruppo propulsore</w:t>
            </w:r>
            <w:r w:rsidRPr="006A14DF">
              <w:rPr>
                <w:b/>
                <w:i/>
              </w:rPr>
              <w:t xml:space="preserve"> (veicoli delle categorie M</w:t>
            </w:r>
            <w:r w:rsidRPr="006A14DF">
              <w:rPr>
                <w:b/>
                <w:i/>
                <w:vertAlign w:val="subscript"/>
              </w:rPr>
              <w:t>3</w:t>
            </w:r>
            <w:r w:rsidRPr="006A14DF">
              <w:rPr>
                <w:b/>
                <w:i/>
              </w:rPr>
              <w:t xml:space="preserve"> ed N</w:t>
            </w:r>
            <w:r w:rsidRPr="006A14DF">
              <w:rPr>
                <w:b/>
                <w:i/>
                <w:vertAlign w:val="subscript"/>
              </w:rPr>
              <w:t>3</w:t>
            </w:r>
            <w:r w:rsidRPr="006A14DF">
              <w:rPr>
                <w:b/>
                <w:i/>
              </w:rPr>
              <w:t>)</w:t>
            </w:r>
          </w:p>
        </w:tc>
      </w:tr>
      <w:tr w14:paraId="39975572" w14:textId="77777777" w:rsidTr="004E6425">
        <w:tblPrEx>
          <w:tblW w:w="9497" w:type="dxa"/>
          <w:tblInd w:w="137" w:type="dxa"/>
          <w:tblLook w:val="04A0"/>
        </w:tblPrEx>
        <w:trPr>
          <w:trHeight w:val="792"/>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5359044D" w14:textId="77777777">
            <w:pPr>
              <w:pStyle w:val="Normal6a"/>
            </w:pPr>
            <w:r w:rsidRPr="006A14DF">
              <w:t>Limiti di emissione</w:t>
            </w:r>
          </w:p>
        </w:tc>
        <w:tc>
          <w:tcPr>
            <w:tcW w:w="7229" w:type="dxa"/>
            <w:gridSpan w:val="7"/>
            <w:tcBorders>
              <w:top w:val="single" w:sz="4" w:space="0" w:color="auto"/>
              <w:left w:val="single" w:sz="4" w:space="0" w:color="auto"/>
              <w:bottom w:val="single" w:sz="4" w:space="0" w:color="auto"/>
              <w:right w:val="single" w:sz="4" w:space="0" w:color="auto"/>
            </w:tcBorders>
            <w:hideMark/>
          </w:tcPr>
          <w:p w:rsidR="003D31B3" w:rsidRPr="006A14DF" w:rsidP="00A67169" w14:paraId="1906EBF8" w14:textId="77777777">
            <w:pPr>
              <w:pStyle w:val="Normal6a"/>
              <w:rPr>
                <w:b/>
                <w:i/>
              </w:rPr>
            </w:pPr>
            <w:r w:rsidRPr="006A14DF">
              <w:t>Veicoli delle categorie</w:t>
            </w:r>
            <w:r w:rsidRPr="006A14DF">
              <w:rPr>
                <w:b/>
                <w:i/>
              </w:rPr>
              <w:t xml:space="preserve"> M</w:t>
            </w:r>
            <w:r w:rsidRPr="006A14DF">
              <w:rPr>
                <w:b/>
                <w:i/>
                <w:vertAlign w:val="subscript"/>
              </w:rPr>
              <w:t>3</w:t>
            </w:r>
            <w:r w:rsidRPr="006A14DF">
              <w:rPr>
                <w:b/>
                <w:i/>
              </w:rPr>
              <w:t xml:space="preserve"> </w:t>
            </w:r>
            <w:r w:rsidRPr="006A14DF">
              <w:t>ed</w:t>
            </w:r>
            <w:r w:rsidRPr="006A14DF">
              <w:rPr>
                <w:b/>
                <w:i/>
              </w:rPr>
              <w:t xml:space="preserve"> N</w:t>
            </w:r>
            <w:r w:rsidRPr="006A14DF">
              <w:rPr>
                <w:b/>
                <w:i/>
                <w:vertAlign w:val="subscript"/>
              </w:rPr>
              <w:t>3</w:t>
            </w:r>
          </w:p>
        </w:tc>
      </w:tr>
      <w:tr w14:paraId="48FE4D39"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7DB5D3C5" w14:textId="77777777">
            <w:pPr>
              <w:pStyle w:val="Normal6a"/>
              <w:rPr>
                <w:b/>
                <w:i/>
                <w:iCs/>
              </w:rPr>
            </w:pPr>
            <w:r w:rsidRPr="006A14DF">
              <w:rPr>
                <w:b/>
                <w:i/>
              </w:rPr>
              <w:t xml:space="preserve">Tecnologia del gruppo </w:t>
            </w:r>
            <w:r w:rsidRPr="006A14DF">
              <w:rPr>
                <w:b/>
                <w:i/>
              </w:rPr>
              <w:t>propulsore</w:t>
            </w: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438A3935" w14:textId="77777777">
            <w:pPr>
              <w:pStyle w:val="Normal6a"/>
              <w:rPr>
                <w:b/>
                <w:i/>
              </w:rPr>
            </w:pPr>
            <w:r w:rsidRPr="006A14DF">
              <w:rPr>
                <w:b/>
                <w:i/>
              </w:rPr>
              <w:t>PEV</w:t>
            </w:r>
          </w:p>
        </w:tc>
        <w:tc>
          <w:tcPr>
            <w:tcW w:w="1531"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28C17DD9" w14:textId="77777777">
            <w:pPr>
              <w:pStyle w:val="Normal6a"/>
              <w:rPr>
                <w:b/>
                <w:i/>
              </w:rPr>
            </w:pPr>
            <w:r w:rsidRPr="006A14DF">
              <w:rPr>
                <w:b/>
                <w:i/>
              </w:rPr>
              <w:t>OVC-HEV</w:t>
            </w:r>
          </w:p>
        </w:tc>
        <w:tc>
          <w:tcPr>
            <w:tcW w:w="1556"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2205AE46" w14:textId="77777777">
            <w:pPr>
              <w:pStyle w:val="Normal6a"/>
              <w:rPr>
                <w:b/>
                <w:i/>
              </w:rPr>
            </w:pPr>
            <w:r w:rsidRPr="006A14DF">
              <w:rPr>
                <w:b/>
                <w:i/>
              </w:rPr>
              <w:t>NOVC-HEV</w:t>
            </w:r>
          </w:p>
        </w:tc>
        <w:tc>
          <w:tcPr>
            <w:tcW w:w="1573" w:type="dxa"/>
            <w:gridSpan w:val="2"/>
            <w:tcBorders>
              <w:top w:val="single" w:sz="4" w:space="0" w:color="auto"/>
              <w:left w:val="single" w:sz="4" w:space="0" w:color="auto"/>
              <w:bottom w:val="single" w:sz="4" w:space="0" w:color="auto"/>
              <w:right w:val="single" w:sz="4" w:space="0" w:color="auto"/>
            </w:tcBorders>
            <w:hideMark/>
          </w:tcPr>
          <w:p w:rsidR="003D31B3" w:rsidRPr="006A14DF" w:rsidP="00A67169" w14:paraId="4EFB6EFF" w14:textId="77777777">
            <w:pPr>
              <w:pStyle w:val="Normal6a"/>
              <w:rPr>
                <w:b/>
                <w:i/>
              </w:rPr>
            </w:pPr>
            <w:r w:rsidRPr="006A14DF">
              <w:rPr>
                <w:b/>
                <w:i/>
              </w:rPr>
              <w:t>FCV/FCHV</w:t>
            </w:r>
          </w:p>
        </w:tc>
        <w:tc>
          <w:tcPr>
            <w:tcW w:w="1549" w:type="dxa"/>
            <w:tcBorders>
              <w:top w:val="single" w:sz="4" w:space="0" w:color="auto"/>
              <w:left w:val="single" w:sz="4" w:space="0" w:color="auto"/>
              <w:bottom w:val="single" w:sz="4" w:space="0" w:color="auto"/>
              <w:right w:val="single" w:sz="4" w:space="0" w:color="auto"/>
            </w:tcBorders>
            <w:hideMark/>
          </w:tcPr>
          <w:p w:rsidR="003D31B3" w:rsidRPr="006A14DF" w:rsidP="00A67169" w14:paraId="1EDE15FD" w14:textId="77777777">
            <w:pPr>
              <w:pStyle w:val="Normal6a"/>
              <w:rPr>
                <w:b/>
                <w:i/>
              </w:rPr>
            </w:pPr>
            <w:r w:rsidRPr="006A14DF">
              <w:rPr>
                <w:b/>
                <w:i/>
              </w:rPr>
              <w:t>ICEV</w:t>
            </w:r>
          </w:p>
        </w:tc>
      </w:tr>
      <w:tr w14:paraId="68636383"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5EE55407" w14:textId="77777777">
            <w:pPr>
              <w:pStyle w:val="Normal6a"/>
            </w:pPr>
            <w:r w:rsidRPr="006A14DF">
              <w:t>Emissioni di particolato dai freni (PM</w:t>
            </w:r>
            <w:r w:rsidRPr="006A14DF">
              <w:rPr>
                <w:vertAlign w:val="subscript"/>
              </w:rPr>
              <w:t>10</w:t>
            </w:r>
            <w:r w:rsidRPr="006A14DF">
              <w:t>)</w:t>
            </w:r>
            <w:r w:rsidRPr="006A14DF">
              <w:rPr>
                <w:b/>
                <w:i/>
              </w:rPr>
              <w:t xml:space="preserve"> </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A67169" w14:paraId="1ED585F5"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A67169" w14:paraId="0080D3B0"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A67169" w14:paraId="6945A595"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2FEE2A22"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A67169" w14:paraId="5ED339F5" w14:textId="77777777">
            <w:pPr>
              <w:pStyle w:val="Normal6a"/>
            </w:pPr>
          </w:p>
        </w:tc>
      </w:tr>
      <w:tr w14:paraId="2CE7CD6B" w14:textId="77777777" w:rsidTr="004E6425">
        <w:tblPrEx>
          <w:tblW w:w="9497" w:type="dxa"/>
          <w:tblInd w:w="137" w:type="dxa"/>
          <w:tblLook w:val="04A0"/>
        </w:tblPrEx>
        <w:trPr>
          <w:trHeight w:val="31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47ED8DED" w14:textId="77777777">
            <w:pPr>
              <w:pStyle w:val="Normal6a"/>
            </w:pPr>
            <w:r w:rsidRPr="006A14DF">
              <w:t>Emissioni dai freni in numero di particelle (PN)</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A67169" w14:paraId="7F6AA82B"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A67169" w14:paraId="39C2691D"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A67169" w14:paraId="72476229"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378DBCED"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A67169" w14:paraId="539597A7" w14:textId="77777777">
            <w:pPr>
              <w:pStyle w:val="Normal6a"/>
            </w:pPr>
          </w:p>
        </w:tc>
      </w:tr>
    </w:tbl>
    <w:p w:rsidR="003D31B3" w:rsidRPr="006A14DF" w:rsidP="00A67169" w14:paraId="53C03CFD" w14:textId="77777777">
      <w:pPr>
        <w:pStyle w:val="AmOrLang"/>
        <w:ind w:left="6480"/>
        <w:jc w:val="center"/>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10F09BD1"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79965599" w14:textId="77777777">
      <w:pPr>
        <w:pStyle w:val="AmJustText"/>
        <w:rPr>
          <w:b/>
        </w:rPr>
      </w:pPr>
      <w:r w:rsidRPr="006A14DF">
        <w:t xml:space="preserve">I ritardi nello sviluppo del </w:t>
      </w:r>
      <w:r w:rsidRPr="006A14DF">
        <w:t>ciclo di prova dei freni per veicoli pesanti dell'UNECE non lasciano tempo sufficiente per la convalida prima del 2030. Le emissioni dai freni dovrebbero quindi essere monitorate in via preliminare, una volta definite le procedure di prova e le metodologie a livello di veicolo, al fine di sostenere la definizione di limiti basati su dati concreti a partire dal 2035. Le tabelle 6 e 7 sono sostituite da un approccio basato sul monitoraggio e sulla revisione. Per i veicoli leggeri, il limite di 3 mg/km è rivis</w:t>
      </w:r>
      <w:r w:rsidRPr="006A14DF">
        <w:t>to per tenere conto della costante presenza di veicoli con motore a combustione interna (ICE) e ibridi dopo il 2035. I limiti per i veicoli pesanti dovrebbero tenere conto della categoria del veicolo, del ciclo di funzionamento, del gruppo propulsore e di considerazioni in termini di costi-benefici.</w:t>
      </w:r>
    </w:p>
    <w:p w:rsidR="003D31B3" w:rsidRPr="006A14DF" w:rsidP="003D31B3" w14:paraId="175EC306" w14:textId="77777777">
      <w:pPr>
        <w:rPr>
          <w:rStyle w:val="HideTWBExt"/>
          <w:noProof w:val="0"/>
        </w:rPr>
      </w:pPr>
      <w:r w:rsidRPr="006A14DF">
        <w:rPr>
          <w:rStyle w:val="HideTWBExt"/>
          <w:noProof w:val="0"/>
        </w:rPr>
        <w:t>&lt;/Amend&gt;</w:t>
      </w:r>
    </w:p>
    <w:p w:rsidR="003D31B3" w:rsidRPr="006A14DF" w:rsidP="003D31B3" w14:paraId="296C7B26"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307</w:t>
      </w:r>
      <w:r w:rsidRPr="006A14DF">
        <w:rPr>
          <w:rStyle w:val="HideTWBExt"/>
          <w:b w:val="0"/>
          <w:noProof w:val="0"/>
        </w:rPr>
        <w:t>&lt;/NumAm&gt;</w:t>
      </w:r>
    </w:p>
    <w:p w:rsidR="003D31B3" w:rsidRPr="006A14DF" w:rsidP="003D31B3" w14:paraId="41BD1C99" w14:textId="77777777">
      <w:pPr>
        <w:pStyle w:val="NormalBold"/>
        <w:rPr>
          <w:i/>
        </w:rPr>
      </w:pPr>
      <w:r w:rsidRPr="006A14DF">
        <w:rPr>
          <w:rStyle w:val="HideTWBExt"/>
          <w:b w:val="0"/>
          <w:noProof w:val="0"/>
        </w:rPr>
        <w:t>&lt;RepeatBlock-By&gt;&lt;Members&gt;</w:t>
      </w:r>
      <w:r w:rsidRPr="006A14DF">
        <w:t>Valérie Devaux, Jan-Christoph Oetjen, Benoit Cassart</w:t>
      </w:r>
      <w:r w:rsidRPr="006A14DF">
        <w:rPr>
          <w:rStyle w:val="HideTWBExt"/>
          <w:b w:val="0"/>
          <w:noProof w:val="0"/>
        </w:rPr>
        <w:t>&lt;/Members&gt;</w:t>
      </w:r>
    </w:p>
    <w:p w:rsidR="003D31B3" w:rsidRPr="006A14DF" w:rsidP="003D31B3" w14:paraId="0EFEF17A" w14:textId="77777777">
      <w:pPr>
        <w:rPr>
          <w:rStyle w:val="HideTWBExt"/>
          <w:noProof w:val="0"/>
        </w:rPr>
      </w:pPr>
      <w:r w:rsidRPr="006A14DF">
        <w:rPr>
          <w:rStyle w:val="HideTWBExt"/>
          <w:noProof w:val="0"/>
        </w:rPr>
        <w:t>&lt;/RepeatBlock-By&gt;</w:t>
      </w:r>
    </w:p>
    <w:p w:rsidR="003D31B3" w:rsidRPr="006A14DF" w:rsidP="003D31B3" w14:paraId="65828B44"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5C25A783"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2B983770"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09939E48" w14:textId="77777777">
      <w:r w:rsidRPr="006A14DF">
        <w:rPr>
          <w:rStyle w:val="HideTWBExt"/>
          <w:noProof w:val="0"/>
        </w:rPr>
        <w:t>&lt;Article2&gt;</w:t>
      </w:r>
      <w:r w:rsidRPr="006A14DF">
        <w:t>Allegato I – tabella 8</w:t>
      </w:r>
      <w:r w:rsidRPr="006A14DF">
        <w:rPr>
          <w:rStyle w:val="HideTWBExt"/>
          <w:noProof w:val="0"/>
        </w:rPr>
        <w:t>&lt;/Article2&gt;</w:t>
      </w:r>
    </w:p>
    <w:tbl>
      <w:tblPr>
        <w:tblW w:w="9497" w:type="dxa"/>
        <w:tblInd w:w="137" w:type="dxa"/>
        <w:tblLook w:val="04A0"/>
      </w:tblPr>
      <w:tblGrid>
        <w:gridCol w:w="2268"/>
        <w:gridCol w:w="38"/>
        <w:gridCol w:w="982"/>
        <w:gridCol w:w="1531"/>
        <w:gridCol w:w="1556"/>
        <w:gridCol w:w="791"/>
        <w:gridCol w:w="782"/>
        <w:gridCol w:w="1549"/>
      </w:tblGrid>
      <w:tr w14:paraId="4F8109C7"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1713AE" w14:paraId="7F2BD46B" w14:textId="77777777">
            <w:pPr>
              <w:pStyle w:val="Normal6a"/>
              <w:jc w:val="center"/>
              <w:rPr>
                <w:b/>
              </w:rPr>
            </w:pPr>
            <w:r w:rsidRPr="006A14DF">
              <w:t>Testo in vigore</w:t>
            </w:r>
          </w:p>
        </w:tc>
      </w:tr>
      <w:tr w14:paraId="34E48479" w14:textId="77777777" w:rsidTr="004E6425">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1713AE" w14:paraId="2460E957" w14:textId="77777777">
            <w:pPr>
              <w:pStyle w:val="Normal6a"/>
              <w:rPr>
                <w:b/>
                <w:i/>
              </w:rPr>
            </w:pPr>
            <w:r w:rsidRPr="006A14DF">
              <w:t xml:space="preserve">Tabella 8: limiti di emissione di particolato dai freni Euro 7 nel ciclo di guida standard </w:t>
            </w:r>
            <w:r w:rsidRPr="006A14DF">
              <w:t>applicabili a decorrere dal 1</w:t>
            </w:r>
            <w:r w:rsidRPr="006A14DF">
              <w:rPr>
                <w:vertAlign w:val="superscript"/>
              </w:rPr>
              <w:t>o</w:t>
            </w:r>
            <w:r w:rsidRPr="006A14DF">
              <w:t xml:space="preserve"> gennaio 2035 </w:t>
            </w:r>
            <w:r w:rsidRPr="006A14DF">
              <w:rPr>
                <w:b/>
                <w:i/>
              </w:rPr>
              <w:t xml:space="preserve">per tutte le tecnologie </w:t>
            </w:r>
            <w:r w:rsidRPr="006A14DF">
              <w:t>del gruppo propulsore</w:t>
            </w:r>
            <w:r w:rsidRPr="006A14DF">
              <w:rPr>
                <w:b/>
                <w:i/>
              </w:rPr>
              <w:t>, per categoria di veicoli</w:t>
            </w:r>
          </w:p>
        </w:tc>
      </w:tr>
      <w:tr w14:paraId="5B722480" w14:textId="77777777" w:rsidTr="004E6425">
        <w:tblPrEx>
          <w:tblW w:w="9497" w:type="dxa"/>
          <w:tblInd w:w="137" w:type="dxa"/>
          <w:tblLook w:val="04A0"/>
        </w:tblPrEx>
        <w:trPr>
          <w:trHeight w:val="745"/>
        </w:trPr>
        <w:tc>
          <w:tcPr>
            <w:tcW w:w="2306" w:type="dxa"/>
            <w:gridSpan w:val="2"/>
            <w:tcBorders>
              <w:top w:val="single" w:sz="4" w:space="0" w:color="auto"/>
              <w:left w:val="single" w:sz="4" w:space="0" w:color="auto"/>
              <w:bottom w:val="nil"/>
              <w:right w:val="single" w:sz="4" w:space="0" w:color="auto"/>
            </w:tcBorders>
            <w:hideMark/>
          </w:tcPr>
          <w:p w:rsidR="003D31B3" w:rsidRPr="006A14DF" w:rsidP="001713AE" w14:paraId="3DBAF5F1" w14:textId="77777777">
            <w:pPr>
              <w:pStyle w:val="Normal6a"/>
            </w:pPr>
            <w:r w:rsidRPr="006A14DF">
              <w:rPr>
                <w:rFonts w:ascii="inherit" w:hAnsi="inherit"/>
                <w:sz w:val="22"/>
              </w:rPr>
              <w:t>Limiti di emissione</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1713AE" w14:paraId="4879EC2D" w14:textId="77777777">
            <w:pPr>
              <w:pStyle w:val="Normal6a"/>
              <w:rPr>
                <w:b/>
                <w:i/>
              </w:rPr>
            </w:pPr>
            <w:r w:rsidRPr="006A14DF">
              <w:t>Veicoli delle categorie</w:t>
            </w:r>
            <w:r w:rsidRPr="006A14DF">
              <w:rPr>
                <w:b/>
                <w:i/>
              </w:rPr>
              <w:t xml:space="preserve"> M</w:t>
            </w:r>
            <w:r w:rsidRPr="006A14DF">
              <w:rPr>
                <w:b/>
                <w:i/>
                <w:vertAlign w:val="subscript"/>
              </w:rPr>
              <w:t>1</w:t>
            </w:r>
            <w:r w:rsidRPr="006A14DF">
              <w:rPr>
                <w:b/>
                <w:i/>
              </w:rPr>
              <w:t xml:space="preserve"> ed N</w:t>
            </w:r>
            <w:r w:rsidRPr="006A14DF">
              <w:rPr>
                <w:b/>
                <w:i/>
                <w:vertAlign w:val="subscript"/>
              </w:rPr>
              <w:t>1</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1713AE" w14:paraId="08665B15" w14:textId="77777777">
            <w:pPr>
              <w:pStyle w:val="Normal6a"/>
              <w:rPr>
                <w:b/>
                <w:i/>
              </w:rPr>
            </w:pPr>
            <w:r w:rsidRPr="006A14DF">
              <w:rPr>
                <w:b/>
                <w:i/>
              </w:rPr>
              <w:t>Veicoli delle categorie M</w:t>
            </w:r>
            <w:r w:rsidRPr="006A14DF">
              <w:rPr>
                <w:b/>
                <w:i/>
                <w:vertAlign w:val="subscript"/>
              </w:rPr>
              <w:t>2</w:t>
            </w:r>
            <w:r w:rsidRPr="006A14DF">
              <w:rPr>
                <w:b/>
                <w:i/>
              </w:rPr>
              <w:t xml:space="preserve"> ed N</w:t>
            </w:r>
            <w:r w:rsidRPr="006A14DF">
              <w:rPr>
                <w:b/>
                <w:i/>
                <w:vertAlign w:val="subscript"/>
              </w:rPr>
              <w:t>3</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1713AE" w14:paraId="59C0FB36" w14:textId="77777777">
            <w:pPr>
              <w:pStyle w:val="Normal6a"/>
              <w:rPr>
                <w:b/>
                <w:i/>
              </w:rPr>
            </w:pPr>
            <w:r w:rsidRPr="006A14DF">
              <w:rPr>
                <w:b/>
                <w:i/>
              </w:rPr>
              <w:t>Veicoli delle categorie N</w:t>
            </w:r>
            <w:r w:rsidRPr="006A14DF">
              <w:rPr>
                <w:b/>
                <w:i/>
                <w:vertAlign w:val="subscript"/>
              </w:rPr>
              <w:t>2</w:t>
            </w:r>
            <w:r w:rsidRPr="006A14DF">
              <w:rPr>
                <w:b/>
                <w:i/>
              </w:rPr>
              <w:t xml:space="preserve"> ed N</w:t>
            </w:r>
            <w:r w:rsidRPr="006A14DF">
              <w:rPr>
                <w:b/>
                <w:i/>
                <w:vertAlign w:val="subscript"/>
              </w:rPr>
              <w:t>3</w:t>
            </w:r>
          </w:p>
        </w:tc>
      </w:tr>
      <w:tr w14:paraId="5FF20A44"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1713AE" w14:paraId="44EF3331" w14:textId="77777777">
            <w:pPr>
              <w:pStyle w:val="Normal6a"/>
            </w:pPr>
            <w:r w:rsidRPr="006A14DF">
              <w:rPr>
                <w:rFonts w:ascii="inherit" w:hAnsi="inherit"/>
                <w:sz w:val="22"/>
              </w:rPr>
              <w:t xml:space="preserve">Emissioni di </w:t>
            </w:r>
            <w:r w:rsidRPr="006A14DF">
              <w:rPr>
                <w:rFonts w:ascii="inherit" w:hAnsi="inherit"/>
                <w:sz w:val="22"/>
              </w:rPr>
              <w:t>particolato dai freni (PM</w:t>
            </w:r>
            <w:r w:rsidRPr="006A14DF">
              <w:rPr>
                <w:rStyle w:val="oj-sub"/>
                <w:rFonts w:ascii="inherit" w:hAnsi="inherit"/>
                <w:sz w:val="15"/>
                <w:vertAlign w:val="subscript"/>
              </w:rPr>
              <w:t>10</w:t>
            </w:r>
            <w:r w:rsidRPr="006A14DF">
              <w:rPr>
                <w:rFonts w:ascii="inherit" w:hAnsi="inherit"/>
                <w:sz w:val="22"/>
              </w:rPr>
              <w:t>)</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1713AE" w14:paraId="278BBFD6" w14:textId="77777777">
            <w:pPr>
              <w:pStyle w:val="Normal6a"/>
              <w:rPr>
                <w:b/>
                <w:i/>
              </w:rPr>
            </w:pPr>
            <w:r w:rsidRPr="006A14DF">
              <w:rPr>
                <w:rFonts w:ascii="inherit" w:hAnsi="inherit"/>
                <w:b/>
                <w:i/>
                <w:sz w:val="22"/>
              </w:rPr>
              <w:t>3 mg/km per veicolo</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1713AE" w14:paraId="374B30D6" w14:textId="77777777">
            <w:pPr>
              <w:pStyle w:val="Normal6a"/>
            </w:pPr>
            <w:r w:rsidRPr="006A14DF">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1713AE" w14:paraId="5A9D4F24" w14:textId="77777777">
            <w:pPr>
              <w:pStyle w:val="Normal6a"/>
            </w:pPr>
            <w:r w:rsidRPr="006A14DF">
              <w:rPr>
                <w:rFonts w:ascii="inherit" w:hAnsi="inherit"/>
              </w:rPr>
              <w:t> </w:t>
            </w:r>
          </w:p>
        </w:tc>
      </w:tr>
      <w:tr w14:paraId="608E7028"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1713AE" w14:paraId="6380CC03" w14:textId="77777777">
            <w:pPr>
              <w:pStyle w:val="Normal6a"/>
              <w:rPr>
                <w:b/>
                <w:i/>
              </w:rPr>
            </w:pPr>
            <w:r w:rsidRPr="006A14DF">
              <w:t>Emissioni dai freni in numero di particelle (PN)</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1713AE" w14:paraId="5F1F6BD9" w14:textId="77777777">
            <w:pPr>
              <w:pStyle w:val="Normal6a"/>
            </w:pPr>
            <w:r w:rsidRPr="006A14DF">
              <w:rPr>
                <w:rFonts w:ascii="inherit" w:hAnsi="inherit"/>
              </w:rPr>
              <w:t> </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1713AE" w14:paraId="53795F17" w14:textId="77777777">
            <w:pPr>
              <w:pStyle w:val="Normal6a"/>
            </w:pPr>
            <w:r w:rsidRPr="006A14DF">
              <w:rPr>
                <w:rFonts w:ascii="inherit" w:hAnsi="inherit"/>
              </w:rPr>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1713AE" w14:paraId="7241C779" w14:textId="77777777">
            <w:pPr>
              <w:pStyle w:val="Normal6a"/>
            </w:pPr>
            <w:r w:rsidRPr="006A14DF">
              <w:rPr>
                <w:rFonts w:ascii="inherit" w:hAnsi="inherit"/>
              </w:rPr>
              <w:t> </w:t>
            </w:r>
          </w:p>
        </w:tc>
      </w:tr>
      <w:tr w14:paraId="45D9F290"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1713AE" w14:paraId="53718A78" w14:textId="77777777">
            <w:pPr>
              <w:pStyle w:val="Normal6a"/>
              <w:jc w:val="center"/>
            </w:pPr>
            <w:r w:rsidRPr="006A14DF">
              <w:t>Emendamento</w:t>
            </w:r>
          </w:p>
        </w:tc>
      </w:tr>
      <w:tr w14:paraId="6094E322"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tcPr>
          <w:p w:rsidR="003D31B3" w:rsidRPr="006A14DF" w:rsidP="001713AE" w14:paraId="553B5767" w14:textId="77777777">
            <w:pPr>
              <w:pStyle w:val="Normal6a"/>
              <w:rPr>
                <w:b/>
                <w:i/>
              </w:rPr>
            </w:pPr>
            <w:r w:rsidRPr="006A14DF">
              <w:t>Tabella 8: limiti di emissione di particolato dai freni Euro 7 nel ciclo di guida standard applicabili a decorrere dal 1</w:t>
            </w:r>
            <w:r w:rsidRPr="006A14DF">
              <w:rPr>
                <w:vertAlign w:val="superscript"/>
              </w:rPr>
              <w:t>o</w:t>
            </w:r>
            <w:r w:rsidRPr="006A14DF">
              <w:t> gennaio 2035</w:t>
            </w:r>
            <w:r w:rsidRPr="006A14DF">
              <w:rPr>
                <w:b/>
                <w:i/>
              </w:rPr>
              <w:t>, mediante la tecnologia del gruppo propulsore (veicoli delle categorie M</w:t>
            </w:r>
            <w:r w:rsidRPr="006A14DF">
              <w:rPr>
                <w:b/>
                <w:i/>
                <w:vertAlign w:val="subscript"/>
              </w:rPr>
              <w:t>1</w:t>
            </w:r>
            <w:r w:rsidRPr="006A14DF">
              <w:rPr>
                <w:b/>
                <w:i/>
              </w:rPr>
              <w:t xml:space="preserve"> ed N</w:t>
            </w:r>
            <w:r w:rsidRPr="006A14DF">
              <w:rPr>
                <w:b/>
                <w:i/>
                <w:vertAlign w:val="subscript"/>
              </w:rPr>
              <w:t>1</w:t>
            </w:r>
            <w:r w:rsidRPr="006A14DF">
              <w:rPr>
                <w:b/>
                <w:i/>
              </w:rPr>
              <w:t>)</w:t>
            </w:r>
          </w:p>
        </w:tc>
      </w:tr>
      <w:tr w14:paraId="14568DDA" w14:textId="77777777" w:rsidTr="004E6425">
        <w:tblPrEx>
          <w:tblW w:w="9497" w:type="dxa"/>
          <w:tblInd w:w="137" w:type="dxa"/>
          <w:tblLook w:val="04A0"/>
        </w:tblPrEx>
        <w:trPr>
          <w:trHeight w:val="792"/>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4ADA6B97" w14:textId="77777777">
            <w:pPr>
              <w:pStyle w:val="Normal6a"/>
            </w:pPr>
            <w:r w:rsidRPr="006A14DF">
              <w:t>Limiti di emissione</w:t>
            </w:r>
          </w:p>
        </w:tc>
        <w:tc>
          <w:tcPr>
            <w:tcW w:w="7229" w:type="dxa"/>
            <w:gridSpan w:val="7"/>
            <w:tcBorders>
              <w:top w:val="single" w:sz="4" w:space="0" w:color="auto"/>
              <w:left w:val="single" w:sz="4" w:space="0" w:color="auto"/>
              <w:bottom w:val="single" w:sz="4" w:space="0" w:color="auto"/>
              <w:right w:val="single" w:sz="4" w:space="0" w:color="auto"/>
            </w:tcBorders>
            <w:hideMark/>
          </w:tcPr>
          <w:p w:rsidR="003D31B3" w:rsidRPr="006A14DF" w:rsidP="001713AE" w14:paraId="385E4A56" w14:textId="77777777">
            <w:pPr>
              <w:pStyle w:val="Normal6a"/>
              <w:rPr>
                <w:b/>
                <w:i/>
              </w:rPr>
            </w:pPr>
            <w:r w:rsidRPr="006A14DF">
              <w:rPr>
                <w:b/>
                <w:i/>
              </w:rPr>
              <w:t>Veicoli M</w:t>
            </w:r>
            <w:r w:rsidRPr="006A14DF">
              <w:rPr>
                <w:b/>
                <w:i/>
                <w:vertAlign w:val="subscript"/>
              </w:rPr>
              <w:t>1</w:t>
            </w:r>
            <w:r w:rsidRPr="006A14DF">
              <w:rPr>
                <w:b/>
                <w:i/>
              </w:rPr>
              <w:t xml:space="preserve"> ed N</w:t>
            </w:r>
            <w:r w:rsidRPr="006A14DF">
              <w:rPr>
                <w:b/>
                <w:i/>
                <w:vertAlign w:val="subscript"/>
              </w:rPr>
              <w:t>1</w:t>
            </w:r>
          </w:p>
        </w:tc>
      </w:tr>
      <w:tr w14:paraId="378D58D1"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578C980B" w14:textId="77777777">
            <w:pPr>
              <w:pStyle w:val="Normal6a"/>
              <w:rPr>
                <w:b/>
                <w:i/>
                <w:iCs/>
              </w:rPr>
            </w:pPr>
            <w:r w:rsidRPr="006A14DF">
              <w:rPr>
                <w:b/>
                <w:i/>
              </w:rPr>
              <w:t>Tecnologia del gruppo propulsore</w:t>
            </w: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47B1D282" w14:textId="77777777">
            <w:pPr>
              <w:pStyle w:val="Normal6a"/>
              <w:rPr>
                <w:b/>
                <w:i/>
              </w:rPr>
            </w:pPr>
            <w:r w:rsidRPr="006A14DF">
              <w:rPr>
                <w:b/>
                <w:i/>
              </w:rPr>
              <w:t>PEV</w:t>
            </w:r>
          </w:p>
        </w:tc>
        <w:tc>
          <w:tcPr>
            <w:tcW w:w="1531"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0BE5B061" w14:textId="77777777">
            <w:pPr>
              <w:pStyle w:val="Normal6a"/>
              <w:rPr>
                <w:b/>
                <w:i/>
              </w:rPr>
            </w:pPr>
            <w:r w:rsidRPr="006A14DF">
              <w:rPr>
                <w:b/>
                <w:i/>
              </w:rPr>
              <w:t>OVC-HEV</w:t>
            </w:r>
          </w:p>
        </w:tc>
        <w:tc>
          <w:tcPr>
            <w:tcW w:w="1556"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05AC22FA" w14:textId="77777777">
            <w:pPr>
              <w:pStyle w:val="Normal6a"/>
              <w:rPr>
                <w:b/>
                <w:i/>
              </w:rPr>
            </w:pPr>
            <w:r w:rsidRPr="006A14DF">
              <w:rPr>
                <w:b/>
                <w:i/>
              </w:rPr>
              <w:t>NOVC-HEV</w:t>
            </w:r>
          </w:p>
        </w:tc>
        <w:tc>
          <w:tcPr>
            <w:tcW w:w="1573" w:type="dxa"/>
            <w:gridSpan w:val="2"/>
            <w:tcBorders>
              <w:top w:val="single" w:sz="4" w:space="0" w:color="auto"/>
              <w:left w:val="single" w:sz="4" w:space="0" w:color="auto"/>
              <w:bottom w:val="single" w:sz="4" w:space="0" w:color="auto"/>
              <w:right w:val="single" w:sz="4" w:space="0" w:color="auto"/>
            </w:tcBorders>
            <w:hideMark/>
          </w:tcPr>
          <w:p w:rsidR="003D31B3" w:rsidRPr="006A14DF" w:rsidP="001713AE" w14:paraId="37C68AF7" w14:textId="77777777">
            <w:pPr>
              <w:pStyle w:val="Normal6a"/>
              <w:rPr>
                <w:b/>
                <w:i/>
              </w:rPr>
            </w:pPr>
            <w:r w:rsidRPr="006A14DF">
              <w:rPr>
                <w:b/>
                <w:i/>
              </w:rPr>
              <w:t>FCV/FCHV</w:t>
            </w:r>
          </w:p>
        </w:tc>
        <w:tc>
          <w:tcPr>
            <w:tcW w:w="1549" w:type="dxa"/>
            <w:tcBorders>
              <w:top w:val="single" w:sz="4" w:space="0" w:color="auto"/>
              <w:left w:val="single" w:sz="4" w:space="0" w:color="auto"/>
              <w:bottom w:val="single" w:sz="4" w:space="0" w:color="auto"/>
              <w:right w:val="single" w:sz="4" w:space="0" w:color="auto"/>
            </w:tcBorders>
            <w:hideMark/>
          </w:tcPr>
          <w:p w:rsidR="003D31B3" w:rsidRPr="006A14DF" w:rsidP="001713AE" w14:paraId="56CDFDC5" w14:textId="77777777">
            <w:pPr>
              <w:pStyle w:val="Normal6a"/>
              <w:rPr>
                <w:b/>
                <w:i/>
              </w:rPr>
            </w:pPr>
            <w:r w:rsidRPr="006A14DF">
              <w:rPr>
                <w:b/>
                <w:i/>
              </w:rPr>
              <w:t>ICEV</w:t>
            </w:r>
          </w:p>
        </w:tc>
      </w:tr>
      <w:tr w14:paraId="144B03F8"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44951321" w14:textId="77777777">
            <w:pPr>
              <w:pStyle w:val="Normal6a"/>
            </w:pPr>
            <w:r w:rsidRPr="006A14DF">
              <w:t>Emissioni di particolato dai freni (PM</w:t>
            </w:r>
            <w:r w:rsidRPr="006A14DF">
              <w:rPr>
                <w:vertAlign w:val="subscript"/>
              </w:rPr>
              <w:t>10</w:t>
            </w:r>
            <w:r w:rsidRPr="006A14DF">
              <w:t>)</w:t>
            </w:r>
            <w:r w:rsidRPr="006A14DF">
              <w:rPr>
                <w:b/>
                <w:i/>
              </w:rPr>
              <w:t xml:space="preserve"> </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1713AE" w14:paraId="260BC496"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1713AE" w14:paraId="2C81820A"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1713AE" w14:paraId="7F668169"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1713AE" w14:paraId="1A7F99CD"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1713AE" w14:paraId="2C3BFC4E" w14:textId="77777777">
            <w:pPr>
              <w:pStyle w:val="Normal6a"/>
            </w:pPr>
          </w:p>
        </w:tc>
      </w:tr>
      <w:tr w14:paraId="3EDC0DFC" w14:textId="77777777" w:rsidTr="004E6425">
        <w:tblPrEx>
          <w:tblW w:w="9497" w:type="dxa"/>
          <w:tblInd w:w="137" w:type="dxa"/>
          <w:tblLook w:val="04A0"/>
        </w:tblPrEx>
        <w:trPr>
          <w:trHeight w:val="31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1713AE" w14:paraId="1CE40D73" w14:textId="77777777">
            <w:pPr>
              <w:pStyle w:val="Normal6a"/>
            </w:pPr>
            <w:r w:rsidRPr="006A14DF">
              <w:t>Emissioni dai freni in numero di particelle (PN)</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1713AE" w14:paraId="73E4ABC6"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1713AE" w14:paraId="269EB135"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1713AE" w14:paraId="310115D9"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1713AE" w14:paraId="11AFE646"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1713AE" w14:paraId="2421C700" w14:textId="77777777">
            <w:pPr>
              <w:pStyle w:val="Normal6a"/>
            </w:pPr>
          </w:p>
        </w:tc>
      </w:tr>
    </w:tbl>
    <w:p w:rsidR="00A67169" w:rsidRPr="006A14DF" w:rsidP="00A67169" w14:paraId="1B116539" w14:textId="77777777">
      <w:pPr>
        <w:pStyle w:val="AmOrLang"/>
        <w:ind w:left="6480"/>
        <w:jc w:val="center"/>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05650C09" w14:textId="77777777">
      <w:pPr>
        <w:rPr>
          <w:rStyle w:val="HideTWBExt"/>
          <w:noProof w:val="0"/>
        </w:rPr>
      </w:pPr>
      <w:r w:rsidRPr="006A14DF">
        <w:rPr>
          <w:rStyle w:val="HideTWBExt"/>
          <w:noProof w:val="0"/>
        </w:rPr>
        <w:t>&lt;/Amend&gt;</w:t>
      </w:r>
    </w:p>
    <w:p w:rsidR="003D31B3" w:rsidRPr="006A14DF" w:rsidP="003D31B3" w14:paraId="108B5DF5"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308</w:t>
      </w:r>
      <w:r w:rsidRPr="006A14DF">
        <w:rPr>
          <w:rStyle w:val="HideTWBExt"/>
          <w:b w:val="0"/>
          <w:noProof w:val="0"/>
        </w:rPr>
        <w:t>&lt;/NumAm&gt;</w:t>
      </w:r>
    </w:p>
    <w:p w:rsidR="003D31B3" w:rsidRPr="006A14DF" w:rsidP="003D31B3" w14:paraId="4DA04BAE" w14:textId="77777777">
      <w:pPr>
        <w:pStyle w:val="NormalBold"/>
        <w:rPr>
          <w:i/>
        </w:rPr>
      </w:pPr>
      <w:r w:rsidRPr="006A14DF">
        <w:rPr>
          <w:rStyle w:val="HideTWBExt"/>
          <w:b w:val="0"/>
          <w:noProof w:val="0"/>
        </w:rPr>
        <w:t>&lt;RepeatBlock-By&gt;&lt;Members&gt;</w:t>
      </w:r>
      <w:bookmarkStart w:id="1" w:name="_Hlk233049740"/>
      <w:r w:rsidRPr="006A14DF">
        <w:t xml:space="preserve">Antonín Staněk, Ondřej Knotek, Mathilde Androuët, Marie-Luce Brasier-Clain, </w:t>
      </w:r>
      <w:r w:rsidRPr="006A14DF">
        <w:t>Anne-Sophie Frigout, Jana Nagyová, Matthieu Valet, Valérie Deloge, Klára Dostálová</w:t>
      </w:r>
      <w:bookmarkEnd w:id="1"/>
      <w:r w:rsidRPr="006A14DF">
        <w:rPr>
          <w:rStyle w:val="HideTWBExt"/>
          <w:b w:val="0"/>
          <w:noProof w:val="0"/>
        </w:rPr>
        <w:t>&lt;/Members&gt;</w:t>
      </w:r>
    </w:p>
    <w:p w:rsidR="003D31B3" w:rsidRPr="006A14DF" w:rsidP="003D31B3" w14:paraId="19843D96" w14:textId="77777777">
      <w:pPr>
        <w:rPr>
          <w:rStyle w:val="HideTWBExt"/>
          <w:noProof w:val="0"/>
        </w:rPr>
      </w:pPr>
      <w:r w:rsidRPr="006A14DF">
        <w:rPr>
          <w:rStyle w:val="HideTWBExt"/>
          <w:noProof w:val="0"/>
        </w:rPr>
        <w:t>&lt;/RepeatBlock-By&gt;</w:t>
      </w:r>
    </w:p>
    <w:p w:rsidR="003D31B3" w:rsidRPr="006A14DF" w:rsidP="003D31B3" w14:paraId="013B6223"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5E30867F"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06A48F4E"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721A681E" w14:textId="77777777">
      <w:r w:rsidRPr="006A14DF">
        <w:rPr>
          <w:rStyle w:val="HideTWBExt"/>
          <w:noProof w:val="0"/>
        </w:rPr>
        <w:t>&lt;Article2&gt;</w:t>
      </w:r>
      <w:r w:rsidRPr="006A14DF">
        <w:t>Allegato I – tabella 8</w:t>
      </w:r>
      <w:r w:rsidRPr="006A14DF">
        <w:rPr>
          <w:rStyle w:val="HideTWBExt"/>
          <w:noProof w:val="0"/>
        </w:rPr>
        <w:t>&lt;/Article2&gt;</w:t>
      </w:r>
    </w:p>
    <w:tbl>
      <w:tblPr>
        <w:tblW w:w="9497" w:type="dxa"/>
        <w:tblInd w:w="137" w:type="dxa"/>
        <w:tblLook w:val="04A0"/>
      </w:tblPr>
      <w:tblGrid>
        <w:gridCol w:w="2268"/>
        <w:gridCol w:w="38"/>
        <w:gridCol w:w="982"/>
        <w:gridCol w:w="1531"/>
        <w:gridCol w:w="1556"/>
        <w:gridCol w:w="791"/>
        <w:gridCol w:w="782"/>
        <w:gridCol w:w="1549"/>
      </w:tblGrid>
      <w:tr w14:paraId="3553D301"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7A193D5B" w14:textId="77777777">
            <w:pPr>
              <w:pStyle w:val="Normal6a"/>
              <w:jc w:val="center"/>
              <w:rPr>
                <w:b/>
              </w:rPr>
            </w:pPr>
            <w:r w:rsidRPr="006A14DF">
              <w:t>Testo in vigore</w:t>
            </w:r>
          </w:p>
        </w:tc>
      </w:tr>
      <w:tr w14:paraId="0C2E7E83" w14:textId="77777777" w:rsidTr="004E6425">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6BD2AC72" w14:textId="77777777">
            <w:pPr>
              <w:pStyle w:val="Normal6a"/>
            </w:pPr>
            <w:r w:rsidRPr="006A14DF">
              <w:t xml:space="preserve">Tabella 8: </w:t>
            </w:r>
            <w:r w:rsidRPr="006A14DF">
              <w:t xml:space="preserve">limiti di emissione di particolato dai freni Euro 7 nel ciclo di guida standard applicabili a decorrere dal </w:t>
            </w:r>
            <w:r w:rsidRPr="006A14DF">
              <w:rPr>
                <w:b/>
                <w:i/>
              </w:rPr>
              <w:t>1</w:t>
            </w:r>
            <w:r w:rsidRPr="006A14DF">
              <w:rPr>
                <w:b/>
                <w:i/>
                <w:vertAlign w:val="superscript"/>
              </w:rPr>
              <w:t>o</w:t>
            </w:r>
            <w:r w:rsidRPr="006A14DF">
              <w:rPr>
                <w:b/>
                <w:i/>
              </w:rPr>
              <w:t xml:space="preserve"> gennaio 2035 per tutte le tecnologie </w:t>
            </w:r>
            <w:r w:rsidRPr="006A14DF">
              <w:t>del gruppo propulsore,</w:t>
            </w:r>
            <w:r w:rsidRPr="006A14DF">
              <w:rPr>
                <w:b/>
                <w:i/>
              </w:rPr>
              <w:t xml:space="preserve"> per categoria di veicoli</w:t>
            </w:r>
            <w:r w:rsidRPr="006A14DF">
              <w:t xml:space="preserve"> </w:t>
            </w:r>
          </w:p>
        </w:tc>
      </w:tr>
      <w:tr w14:paraId="2D7CFAEB" w14:textId="77777777" w:rsidTr="004E6425">
        <w:tblPrEx>
          <w:tblW w:w="9497" w:type="dxa"/>
          <w:tblInd w:w="137" w:type="dxa"/>
          <w:tblLook w:val="04A0"/>
        </w:tblPrEx>
        <w:trPr>
          <w:trHeight w:val="745"/>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6EB82D0C" w14:textId="77777777">
            <w:pPr>
              <w:pStyle w:val="Normal6a"/>
            </w:pPr>
            <w:r w:rsidRPr="006A14DF">
              <w:rPr>
                <w:rFonts w:ascii="inherit" w:hAnsi="inherit"/>
                <w:sz w:val="22"/>
              </w:rPr>
              <w:t>Limiti di emissione</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2AA50DD0" w14:textId="77777777">
            <w:pPr>
              <w:pStyle w:val="Normal6a"/>
              <w:rPr>
                <w:b/>
                <w:i/>
              </w:rPr>
            </w:pPr>
            <w:r w:rsidRPr="006A14DF">
              <w:t>Veicoli delle categorie</w:t>
            </w:r>
            <w:r w:rsidRPr="006A14DF">
              <w:rPr>
                <w:b/>
                <w:i/>
              </w:rPr>
              <w:t xml:space="preserve"> M</w:t>
            </w:r>
            <w:r w:rsidRPr="006A14DF">
              <w:rPr>
                <w:b/>
                <w:i/>
                <w:vertAlign w:val="subscript"/>
              </w:rPr>
              <w:t>1</w:t>
            </w:r>
            <w:r w:rsidRPr="006A14DF">
              <w:rPr>
                <w:b/>
                <w:i/>
              </w:rPr>
              <w:t xml:space="preserve"> </w:t>
            </w:r>
            <w:r w:rsidRPr="006A14DF">
              <w:t>ed</w:t>
            </w:r>
            <w:r w:rsidRPr="006A14DF">
              <w:rPr>
                <w:b/>
                <w:i/>
              </w:rPr>
              <w:t xml:space="preserve"> N</w:t>
            </w:r>
            <w:r w:rsidRPr="006A14DF">
              <w:rPr>
                <w:b/>
                <w:i/>
                <w:vertAlign w:val="subscript"/>
              </w:rPr>
              <w:t>1</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190FA022" w14:textId="77777777">
            <w:pPr>
              <w:pStyle w:val="Normal6a"/>
              <w:rPr>
                <w:b/>
                <w:i/>
              </w:rPr>
            </w:pPr>
            <w:r w:rsidRPr="006A14DF">
              <w:rPr>
                <w:b/>
                <w:i/>
              </w:rPr>
              <w:t>Veicoli delle categorie M</w:t>
            </w:r>
            <w:r w:rsidRPr="006A14DF">
              <w:rPr>
                <w:b/>
                <w:i/>
                <w:vertAlign w:val="subscript"/>
              </w:rPr>
              <w:t>2</w:t>
            </w:r>
            <w:r w:rsidRPr="006A14DF">
              <w:rPr>
                <w:b/>
                <w:i/>
              </w:rPr>
              <w:t xml:space="preserve"> ed N</w:t>
            </w:r>
            <w:r w:rsidRPr="006A14DF">
              <w:rPr>
                <w:b/>
                <w:i/>
                <w:vertAlign w:val="subscript"/>
              </w:rPr>
              <w:t>3</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077EFB57" w14:textId="77777777">
            <w:pPr>
              <w:pStyle w:val="Normal6a"/>
              <w:rPr>
                <w:b/>
                <w:i/>
              </w:rPr>
            </w:pPr>
            <w:r w:rsidRPr="006A14DF">
              <w:rPr>
                <w:b/>
                <w:i/>
              </w:rPr>
              <w:t>Veicoli delle categorie N</w:t>
            </w:r>
            <w:r w:rsidRPr="006A14DF">
              <w:rPr>
                <w:b/>
                <w:i/>
                <w:vertAlign w:val="subscript"/>
              </w:rPr>
              <w:t>2</w:t>
            </w:r>
            <w:r w:rsidRPr="006A14DF">
              <w:rPr>
                <w:b/>
                <w:i/>
              </w:rPr>
              <w:t xml:space="preserve"> ed N</w:t>
            </w:r>
            <w:r w:rsidRPr="006A14DF">
              <w:rPr>
                <w:b/>
                <w:i/>
                <w:vertAlign w:val="subscript"/>
              </w:rPr>
              <w:t>3</w:t>
            </w:r>
          </w:p>
        </w:tc>
      </w:tr>
      <w:tr w14:paraId="01BFB000"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2EB2D9B2" w14:textId="77777777">
            <w:pPr>
              <w:pStyle w:val="Normal6a"/>
            </w:pPr>
            <w:r w:rsidRPr="006A14DF">
              <w:rPr>
                <w:rFonts w:ascii="inherit" w:hAnsi="inherit"/>
                <w:sz w:val="22"/>
              </w:rPr>
              <w:t>Emissioni di particolato dai freni (PM</w:t>
            </w:r>
            <w:r w:rsidRPr="006A14DF">
              <w:rPr>
                <w:rStyle w:val="oj-sub"/>
                <w:rFonts w:ascii="inherit" w:hAnsi="inherit"/>
                <w:sz w:val="15"/>
                <w:vertAlign w:val="subscript"/>
              </w:rPr>
              <w:t>10</w:t>
            </w:r>
            <w:r w:rsidRPr="006A14DF">
              <w:rPr>
                <w:rFonts w:ascii="inherit" w:hAnsi="inherit"/>
                <w:sz w:val="22"/>
              </w:rPr>
              <w:t>)</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1E5650B7" w14:textId="77777777">
            <w:pPr>
              <w:pStyle w:val="Normal6a"/>
              <w:rPr>
                <w:b/>
                <w:i/>
              </w:rPr>
            </w:pPr>
            <w:r w:rsidRPr="006A14DF">
              <w:rPr>
                <w:rFonts w:ascii="inherit" w:hAnsi="inherit"/>
                <w:b/>
                <w:i/>
                <w:sz w:val="22"/>
              </w:rPr>
              <w:t>3 mg/km per veicolo</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70634828" w14:textId="77777777">
            <w:pPr>
              <w:pStyle w:val="Normal6a"/>
            </w:pPr>
            <w:r w:rsidRPr="006A14DF">
              <w:rPr>
                <w:rFonts w:ascii="inherit" w:hAnsi="inherit"/>
              </w:rPr>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2BD411E8" w14:textId="77777777">
            <w:pPr>
              <w:pStyle w:val="Normal6a"/>
            </w:pPr>
            <w:r w:rsidRPr="006A14DF">
              <w:rPr>
                <w:rFonts w:ascii="inherit" w:hAnsi="inherit"/>
              </w:rPr>
              <w:t> </w:t>
            </w:r>
          </w:p>
        </w:tc>
      </w:tr>
      <w:tr w14:paraId="20FE2502"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31CFA4C0" w14:textId="77777777">
            <w:pPr>
              <w:pStyle w:val="Normal6a"/>
              <w:rPr>
                <w:b/>
                <w:i/>
              </w:rPr>
            </w:pPr>
            <w:r w:rsidRPr="006A14DF">
              <w:t>Emissioni dai freni in numero di particelle (PN)</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05F02ECD" w14:textId="77777777">
            <w:pPr>
              <w:pStyle w:val="Normal6a"/>
            </w:pPr>
            <w:r w:rsidRPr="006A14DF">
              <w:rPr>
                <w:rFonts w:ascii="inherit" w:hAnsi="inherit"/>
              </w:rPr>
              <w:t> </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6A4018CE" w14:textId="77777777">
            <w:pPr>
              <w:pStyle w:val="Normal6a"/>
            </w:pPr>
            <w:r w:rsidRPr="006A14DF">
              <w:rPr>
                <w:rFonts w:ascii="inherit" w:hAnsi="inherit"/>
              </w:rPr>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380488BA" w14:textId="77777777">
            <w:pPr>
              <w:pStyle w:val="Normal6a"/>
            </w:pPr>
            <w:r w:rsidRPr="006A14DF">
              <w:rPr>
                <w:rFonts w:ascii="inherit" w:hAnsi="inherit"/>
              </w:rPr>
              <w:t> </w:t>
            </w:r>
          </w:p>
        </w:tc>
      </w:tr>
      <w:tr w14:paraId="03922812"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50DE849C" w14:textId="77777777">
            <w:pPr>
              <w:pStyle w:val="Normal6a"/>
              <w:jc w:val="center"/>
            </w:pPr>
            <w:r w:rsidRPr="006A14DF">
              <w:t>Emendamento</w:t>
            </w:r>
          </w:p>
        </w:tc>
      </w:tr>
      <w:tr w14:paraId="47073622"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1917F463" w14:textId="77777777">
            <w:pPr>
              <w:pStyle w:val="Normal6a"/>
              <w:rPr>
                <w:b/>
                <w:i/>
              </w:rPr>
            </w:pPr>
            <w:r w:rsidRPr="006A14DF">
              <w:t xml:space="preserve">Tabella 8: </w:t>
            </w:r>
            <w:r w:rsidRPr="006A14DF">
              <w:t xml:space="preserve">limiti di emissione di particolato dai freni Euro 7 nel ciclo di guida standard applicabili a decorrere dal </w:t>
            </w:r>
            <w:r w:rsidRPr="006A14DF">
              <w:rPr>
                <w:b/>
                <w:i/>
              </w:rPr>
              <w:t>29 maggio 2034,</w:t>
            </w:r>
            <w:r w:rsidRPr="006A14DF">
              <w:t xml:space="preserve"> </w:t>
            </w:r>
            <w:r w:rsidRPr="006A14DF">
              <w:rPr>
                <w:b/>
                <w:i/>
              </w:rPr>
              <w:t>mediante la tecnologia del gruppo propulsore</w:t>
            </w:r>
            <w:r w:rsidRPr="006A14DF">
              <w:t>,</w:t>
            </w:r>
            <w:r w:rsidRPr="006A14DF">
              <w:rPr>
                <w:b/>
                <w:i/>
              </w:rPr>
              <w:t xml:space="preserve"> a seguito del riesame di cui all'articolo 18, paragrafo 5</w:t>
            </w:r>
          </w:p>
        </w:tc>
      </w:tr>
      <w:tr w14:paraId="1388BE68" w14:textId="77777777" w:rsidTr="004E6425">
        <w:tblPrEx>
          <w:tblW w:w="9497" w:type="dxa"/>
          <w:tblInd w:w="137" w:type="dxa"/>
          <w:tblLook w:val="04A0"/>
        </w:tblPrEx>
        <w:trPr>
          <w:trHeight w:val="792"/>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7AB48AB8" w14:textId="77777777">
            <w:pPr>
              <w:pStyle w:val="Normal6a"/>
            </w:pPr>
            <w:r w:rsidRPr="006A14DF">
              <w:t xml:space="preserve">Limiti di </w:t>
            </w:r>
            <w:r w:rsidRPr="006A14DF">
              <w:t>emissione</w:t>
            </w:r>
          </w:p>
        </w:tc>
        <w:tc>
          <w:tcPr>
            <w:tcW w:w="7229" w:type="dxa"/>
            <w:gridSpan w:val="7"/>
            <w:tcBorders>
              <w:top w:val="single" w:sz="4" w:space="0" w:color="auto"/>
              <w:left w:val="single" w:sz="4" w:space="0" w:color="auto"/>
              <w:bottom w:val="single" w:sz="4" w:space="0" w:color="auto"/>
              <w:right w:val="single" w:sz="4" w:space="0" w:color="auto"/>
            </w:tcBorders>
            <w:hideMark/>
          </w:tcPr>
          <w:p w:rsidR="003D31B3" w:rsidRPr="006A14DF" w:rsidP="00A67169" w14:paraId="7B3AA2E9" w14:textId="77777777">
            <w:pPr>
              <w:pStyle w:val="Normal6a"/>
              <w:rPr>
                <w:b/>
                <w:i/>
              </w:rPr>
            </w:pPr>
            <w:r w:rsidRPr="006A14DF">
              <w:t>Veicoli delle categorie</w:t>
            </w:r>
            <w:r w:rsidRPr="006A14DF">
              <w:rPr>
                <w:b/>
                <w:i/>
              </w:rPr>
              <w:t xml:space="preserve"> M</w:t>
            </w:r>
            <w:r w:rsidRPr="006A14DF">
              <w:rPr>
                <w:b/>
                <w:i/>
                <w:vertAlign w:val="subscript"/>
              </w:rPr>
              <w:t>3</w:t>
            </w:r>
            <w:r w:rsidRPr="006A14DF">
              <w:rPr>
                <w:b/>
                <w:i/>
              </w:rPr>
              <w:t xml:space="preserve"> </w:t>
            </w:r>
            <w:r w:rsidRPr="006A14DF">
              <w:t>ed</w:t>
            </w:r>
            <w:r w:rsidRPr="006A14DF">
              <w:rPr>
                <w:b/>
                <w:i/>
              </w:rPr>
              <w:t xml:space="preserve"> N</w:t>
            </w:r>
            <w:r w:rsidRPr="006A14DF">
              <w:rPr>
                <w:b/>
                <w:i/>
                <w:vertAlign w:val="subscript"/>
              </w:rPr>
              <w:t>3</w:t>
            </w:r>
          </w:p>
        </w:tc>
      </w:tr>
      <w:tr w14:paraId="1A37F2FA"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7FFD55B2" w14:textId="77777777">
            <w:pPr>
              <w:pStyle w:val="Normal6a"/>
              <w:rPr>
                <w:b/>
                <w:i/>
                <w:iCs/>
              </w:rPr>
            </w:pPr>
            <w:r w:rsidRPr="006A14DF">
              <w:rPr>
                <w:b/>
                <w:i/>
              </w:rPr>
              <w:t>Tecnologia del gruppo propulsore</w:t>
            </w: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34CD9D87" w14:textId="77777777">
            <w:pPr>
              <w:pStyle w:val="Normal6a"/>
              <w:rPr>
                <w:b/>
                <w:i/>
              </w:rPr>
            </w:pPr>
            <w:r w:rsidRPr="006A14DF">
              <w:rPr>
                <w:b/>
                <w:i/>
              </w:rPr>
              <w:t>PEV</w:t>
            </w:r>
          </w:p>
        </w:tc>
        <w:tc>
          <w:tcPr>
            <w:tcW w:w="1531"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4F21144A" w14:textId="77777777">
            <w:pPr>
              <w:pStyle w:val="Normal6a"/>
              <w:rPr>
                <w:b/>
                <w:i/>
              </w:rPr>
            </w:pPr>
            <w:r w:rsidRPr="006A14DF">
              <w:rPr>
                <w:b/>
                <w:i/>
              </w:rPr>
              <w:t>OVC-HEV</w:t>
            </w:r>
          </w:p>
        </w:tc>
        <w:tc>
          <w:tcPr>
            <w:tcW w:w="1556"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43144954" w14:textId="77777777">
            <w:pPr>
              <w:pStyle w:val="Normal6a"/>
              <w:rPr>
                <w:b/>
                <w:i/>
              </w:rPr>
            </w:pPr>
            <w:r w:rsidRPr="006A14DF">
              <w:rPr>
                <w:b/>
                <w:i/>
              </w:rPr>
              <w:t>NOVC-HEV</w:t>
            </w:r>
          </w:p>
        </w:tc>
        <w:tc>
          <w:tcPr>
            <w:tcW w:w="1573" w:type="dxa"/>
            <w:gridSpan w:val="2"/>
            <w:tcBorders>
              <w:top w:val="single" w:sz="4" w:space="0" w:color="auto"/>
              <w:left w:val="single" w:sz="4" w:space="0" w:color="auto"/>
              <w:bottom w:val="single" w:sz="4" w:space="0" w:color="auto"/>
              <w:right w:val="single" w:sz="4" w:space="0" w:color="auto"/>
            </w:tcBorders>
            <w:hideMark/>
          </w:tcPr>
          <w:p w:rsidR="003D31B3" w:rsidRPr="006A14DF" w:rsidP="00A67169" w14:paraId="7C4DEB50" w14:textId="77777777">
            <w:pPr>
              <w:pStyle w:val="Normal6a"/>
              <w:rPr>
                <w:b/>
                <w:i/>
              </w:rPr>
            </w:pPr>
            <w:r w:rsidRPr="006A14DF">
              <w:rPr>
                <w:b/>
                <w:i/>
              </w:rPr>
              <w:t>FCV/FCHV</w:t>
            </w:r>
          </w:p>
        </w:tc>
        <w:tc>
          <w:tcPr>
            <w:tcW w:w="1549" w:type="dxa"/>
            <w:tcBorders>
              <w:top w:val="single" w:sz="4" w:space="0" w:color="auto"/>
              <w:left w:val="single" w:sz="4" w:space="0" w:color="auto"/>
              <w:bottom w:val="single" w:sz="4" w:space="0" w:color="auto"/>
              <w:right w:val="single" w:sz="4" w:space="0" w:color="auto"/>
            </w:tcBorders>
            <w:hideMark/>
          </w:tcPr>
          <w:p w:rsidR="003D31B3" w:rsidRPr="006A14DF" w:rsidP="00A67169" w14:paraId="5449470F" w14:textId="77777777">
            <w:pPr>
              <w:pStyle w:val="Normal6a"/>
              <w:rPr>
                <w:b/>
                <w:i/>
              </w:rPr>
            </w:pPr>
            <w:r w:rsidRPr="006A14DF">
              <w:rPr>
                <w:b/>
                <w:i/>
              </w:rPr>
              <w:t>ICEV</w:t>
            </w:r>
          </w:p>
        </w:tc>
      </w:tr>
      <w:tr w14:paraId="3D99F9EC"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6F712334" w14:textId="77777777">
            <w:pPr>
              <w:pStyle w:val="Normal6a"/>
            </w:pPr>
            <w:r w:rsidRPr="006A14DF">
              <w:t>Emissioni di particolato dai freni (PM</w:t>
            </w:r>
            <w:r w:rsidRPr="006A14DF">
              <w:rPr>
                <w:vertAlign w:val="subscript"/>
              </w:rPr>
              <w:t>10</w:t>
            </w:r>
            <w:r w:rsidRPr="006A14DF">
              <w:t>)</w:t>
            </w:r>
            <w:r w:rsidRPr="006A14DF">
              <w:rPr>
                <w:b/>
                <w:i/>
              </w:rPr>
              <w:t xml:space="preserve"> </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A67169" w14:paraId="62607F8B"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A67169" w14:paraId="2B09E8DD"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A67169" w14:paraId="3637394E"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7F9E4910"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A67169" w14:paraId="7665E1F2" w14:textId="77777777">
            <w:pPr>
              <w:pStyle w:val="Normal6a"/>
            </w:pPr>
          </w:p>
        </w:tc>
      </w:tr>
      <w:tr w14:paraId="236ABE9C" w14:textId="77777777" w:rsidTr="004E6425">
        <w:tblPrEx>
          <w:tblW w:w="9497" w:type="dxa"/>
          <w:tblInd w:w="137" w:type="dxa"/>
          <w:tblLook w:val="04A0"/>
        </w:tblPrEx>
        <w:trPr>
          <w:trHeight w:val="31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5715BA0F" w14:textId="77777777">
            <w:pPr>
              <w:pStyle w:val="Normal6a"/>
            </w:pPr>
            <w:r w:rsidRPr="006A14DF">
              <w:t>Emissioni dai freni in numero di particelle (PN)</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A67169" w14:paraId="778FBDCB"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A67169" w14:paraId="6071079C"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A67169" w14:paraId="6B3DD70B"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3E6FA600"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A67169" w14:paraId="5C402225" w14:textId="77777777">
            <w:pPr>
              <w:pStyle w:val="Normal6a"/>
            </w:pPr>
          </w:p>
        </w:tc>
      </w:tr>
    </w:tbl>
    <w:p w:rsidR="003D31B3" w:rsidRPr="006A14DF" w:rsidP="00A67169" w14:paraId="511F1FFE" w14:textId="77777777">
      <w:pPr>
        <w:pStyle w:val="AmOrLang"/>
        <w:ind w:left="5760"/>
        <w:jc w:val="center"/>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321B2B64"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575C662E" w14:textId="77777777">
      <w:pPr>
        <w:pStyle w:val="AmJustText"/>
      </w:pPr>
      <w:r w:rsidRPr="006A14DF">
        <w:t>I ritardi nello sviluppo del ciclo di prova dei freni per veicoli pesanti dell'UNECE non lasciano tempo sufficiente per la convalida prima del 2030. Le emissioni dai freni dovrebbero quindi essere monitorate in via preliminare, una volta definite le procedure di prova e le metodologie a livello di veicolo, al fine di sostenere la definizione di limiti basati su dati concreti a partire dal 2035. Le tabelle 6 e 7 sono sostituite da un approccio basato sul monitoraggio e sulla revisione. Per i veicoli leggeri,</w:t>
      </w:r>
      <w:r w:rsidRPr="006A14DF">
        <w:t xml:space="preserve"> il limite di 3 mg/km è rivisto per tenere conto della costante presenza di veicoli con motore a combustione interna (ICE) e ibridi dopo il 2035. I limiti per i veicoli pesanti dovrebbero tenere conto della categoria del veicolo, del ciclo di funzionamento, del gruppo propulsore e di considerazioni in termini di costi-benefici.</w:t>
      </w:r>
    </w:p>
    <w:p w:rsidR="003D31B3" w:rsidRPr="006A14DF" w:rsidP="003D31B3" w14:paraId="0EC8DE29" w14:textId="77777777">
      <w:pPr>
        <w:rPr>
          <w:rStyle w:val="HideTWBExt"/>
          <w:noProof w:val="0"/>
        </w:rPr>
      </w:pPr>
      <w:r w:rsidRPr="006A14DF">
        <w:rPr>
          <w:rStyle w:val="HideTWBExt"/>
          <w:noProof w:val="0"/>
        </w:rPr>
        <w:t>&lt;/Amend&gt;</w:t>
      </w:r>
    </w:p>
    <w:p w:rsidR="003D31B3" w:rsidRPr="006A14DF" w:rsidP="003D31B3" w14:paraId="4AFF9081"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309</w:t>
      </w:r>
      <w:r w:rsidRPr="006A14DF">
        <w:rPr>
          <w:rStyle w:val="HideTWBExt"/>
          <w:b w:val="0"/>
          <w:noProof w:val="0"/>
        </w:rPr>
        <w:t>&lt;/NumAm&gt;</w:t>
      </w:r>
    </w:p>
    <w:p w:rsidR="003D31B3" w:rsidRPr="006A14DF" w:rsidP="003D31B3" w14:paraId="495774E3" w14:textId="77777777">
      <w:pPr>
        <w:pStyle w:val="NormalBold"/>
        <w:rPr>
          <w:b w:val="0"/>
          <w:i/>
          <w:szCs w:val="24"/>
        </w:rPr>
      </w:pPr>
      <w:r w:rsidRPr="006A14DF">
        <w:rPr>
          <w:rStyle w:val="HideTWBExt"/>
          <w:b w:val="0"/>
          <w:noProof w:val="0"/>
        </w:rPr>
        <w:t>&lt;RepeatBlock-By&gt;&lt;Members&gt;</w:t>
      </w:r>
      <w:r w:rsidRPr="006A14DF">
        <w:t>Kateřina Konečná</w:t>
      </w:r>
      <w:r w:rsidRPr="006A14DF">
        <w:rPr>
          <w:rStyle w:val="HideTWBExt"/>
          <w:b w:val="0"/>
          <w:noProof w:val="0"/>
        </w:rPr>
        <w:t>&lt;/Members&gt;</w:t>
      </w:r>
    </w:p>
    <w:p w:rsidR="003D31B3" w:rsidRPr="006A14DF" w:rsidP="003D31B3" w14:paraId="3B2C0201" w14:textId="77777777">
      <w:pPr>
        <w:rPr>
          <w:rStyle w:val="HideTWBExt"/>
          <w:noProof w:val="0"/>
        </w:rPr>
      </w:pPr>
      <w:r w:rsidRPr="006A14DF">
        <w:rPr>
          <w:rStyle w:val="HideTWBExt"/>
          <w:noProof w:val="0"/>
        </w:rPr>
        <w:t>&lt;/RepeatBlock-By&gt;</w:t>
      </w:r>
    </w:p>
    <w:p w:rsidR="003D31B3" w:rsidRPr="006A14DF" w:rsidP="003D31B3" w14:paraId="2255BC87"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4E2E4A8E"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60EEF650"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4A6C34E7" w14:textId="77777777">
      <w:r w:rsidRPr="006A14DF">
        <w:rPr>
          <w:rStyle w:val="HideTWBExt"/>
          <w:noProof w:val="0"/>
        </w:rPr>
        <w:t>&lt;Article2&gt;</w:t>
      </w:r>
      <w:r w:rsidRPr="006A14DF">
        <w:t>Allegato I – tabella 8</w:t>
      </w:r>
      <w:r w:rsidRPr="006A14DF">
        <w:rPr>
          <w:rStyle w:val="HideTWBExt"/>
          <w:noProof w:val="0"/>
        </w:rPr>
        <w:t>&lt;/Article2&gt;</w:t>
      </w:r>
    </w:p>
    <w:tbl>
      <w:tblPr>
        <w:tblW w:w="9497" w:type="dxa"/>
        <w:tblInd w:w="137" w:type="dxa"/>
        <w:tblLook w:val="04A0"/>
      </w:tblPr>
      <w:tblGrid>
        <w:gridCol w:w="2268"/>
        <w:gridCol w:w="38"/>
        <w:gridCol w:w="982"/>
        <w:gridCol w:w="1531"/>
        <w:gridCol w:w="1556"/>
        <w:gridCol w:w="791"/>
        <w:gridCol w:w="782"/>
        <w:gridCol w:w="1549"/>
      </w:tblGrid>
      <w:tr w14:paraId="2331A13F"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34365397" w14:textId="77777777">
            <w:pPr>
              <w:pStyle w:val="Normal6a"/>
              <w:jc w:val="center"/>
              <w:rPr>
                <w:b/>
              </w:rPr>
            </w:pPr>
            <w:r w:rsidRPr="006A14DF">
              <w:t>Testo in vigore</w:t>
            </w:r>
          </w:p>
        </w:tc>
      </w:tr>
      <w:tr w14:paraId="566492DC" w14:textId="77777777" w:rsidTr="004E6425">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tcPr>
          <w:p w:rsidR="003D31B3" w:rsidRPr="006A14DF" w:rsidP="00A67169" w14:paraId="4203BC1D" w14:textId="77777777">
            <w:pPr>
              <w:pStyle w:val="Normal6a"/>
              <w:rPr>
                <w:b/>
                <w:i/>
              </w:rPr>
            </w:pPr>
            <w:r w:rsidRPr="006A14DF">
              <w:t xml:space="preserve">Tabella 8: </w:t>
            </w:r>
            <w:r w:rsidRPr="006A14DF">
              <w:t xml:space="preserve">limiti di emissione di particolato dai freni Euro 7 nel ciclo di guida standard applicabili a decorrere dal </w:t>
            </w:r>
            <w:r w:rsidRPr="006A14DF">
              <w:rPr>
                <w:b/>
                <w:i/>
              </w:rPr>
              <w:t>1</w:t>
            </w:r>
            <w:r w:rsidRPr="006A14DF">
              <w:rPr>
                <w:b/>
                <w:i/>
                <w:vertAlign w:val="superscript"/>
              </w:rPr>
              <w:t>o</w:t>
            </w:r>
            <w:r w:rsidRPr="006A14DF">
              <w:rPr>
                <w:b/>
                <w:i/>
              </w:rPr>
              <w:t xml:space="preserve"> gennaio 2035 per tutte le tecnologie </w:t>
            </w:r>
            <w:r w:rsidRPr="006A14DF">
              <w:t>del gruppo propulsore,</w:t>
            </w:r>
            <w:r w:rsidRPr="006A14DF">
              <w:rPr>
                <w:b/>
                <w:i/>
              </w:rPr>
              <w:t xml:space="preserve"> per categoria di veicoli</w:t>
            </w:r>
          </w:p>
          <w:p w:rsidR="003D31B3" w:rsidRPr="006A14DF" w:rsidP="00A67169" w14:paraId="2454704A" w14:textId="77777777">
            <w:pPr>
              <w:pStyle w:val="Normal6a"/>
            </w:pPr>
          </w:p>
        </w:tc>
      </w:tr>
      <w:tr w14:paraId="23644296" w14:textId="77777777" w:rsidTr="004E6425">
        <w:tblPrEx>
          <w:tblW w:w="9497" w:type="dxa"/>
          <w:tblInd w:w="137" w:type="dxa"/>
          <w:tblLook w:val="04A0"/>
        </w:tblPrEx>
        <w:trPr>
          <w:trHeight w:val="745"/>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6B62E2CD" w14:textId="77777777">
            <w:pPr>
              <w:pStyle w:val="Normal6a"/>
            </w:pPr>
            <w:r w:rsidRPr="006A14DF">
              <w:rPr>
                <w:rFonts w:ascii="inherit" w:hAnsi="inherit"/>
                <w:sz w:val="22"/>
              </w:rPr>
              <w:t>Limiti di emissione</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4BA3CD5B" w14:textId="77777777">
            <w:pPr>
              <w:pStyle w:val="Normal6a"/>
              <w:rPr>
                <w:b/>
                <w:i/>
              </w:rPr>
            </w:pPr>
            <w:r w:rsidRPr="006A14DF">
              <w:t>Veicoli delle categorie</w:t>
            </w:r>
            <w:r w:rsidRPr="006A14DF">
              <w:rPr>
                <w:b/>
                <w:i/>
              </w:rPr>
              <w:t xml:space="preserve"> M</w:t>
            </w:r>
            <w:r w:rsidRPr="006A14DF">
              <w:rPr>
                <w:b/>
                <w:i/>
                <w:vertAlign w:val="subscript"/>
              </w:rPr>
              <w:t>1</w:t>
            </w:r>
            <w:r w:rsidRPr="006A14DF">
              <w:rPr>
                <w:b/>
                <w:i/>
              </w:rPr>
              <w:t xml:space="preserve"> </w:t>
            </w:r>
            <w:r w:rsidRPr="006A14DF">
              <w:t>ed</w:t>
            </w:r>
            <w:r w:rsidRPr="006A14DF">
              <w:rPr>
                <w:b/>
                <w:i/>
              </w:rPr>
              <w:t xml:space="preserve"> N</w:t>
            </w:r>
            <w:r w:rsidRPr="006A14DF">
              <w:rPr>
                <w:b/>
                <w:i/>
                <w:vertAlign w:val="subscript"/>
              </w:rPr>
              <w:t>1</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6609F1B3" w14:textId="77777777">
            <w:pPr>
              <w:pStyle w:val="Normal6a"/>
              <w:rPr>
                <w:b/>
                <w:i/>
              </w:rPr>
            </w:pPr>
            <w:r w:rsidRPr="006A14DF">
              <w:rPr>
                <w:b/>
                <w:i/>
              </w:rPr>
              <w:t>Veicoli delle categorie M</w:t>
            </w:r>
            <w:r w:rsidRPr="006A14DF">
              <w:rPr>
                <w:b/>
                <w:i/>
                <w:vertAlign w:val="subscript"/>
              </w:rPr>
              <w:t>2</w:t>
            </w:r>
            <w:r w:rsidRPr="006A14DF">
              <w:rPr>
                <w:b/>
                <w:i/>
              </w:rPr>
              <w:t xml:space="preserve"> ed N</w:t>
            </w:r>
            <w:r w:rsidRPr="006A14DF">
              <w:rPr>
                <w:b/>
                <w:i/>
                <w:vertAlign w:val="subscript"/>
              </w:rPr>
              <w:t>3</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268A5178" w14:textId="77777777">
            <w:pPr>
              <w:pStyle w:val="Normal6a"/>
              <w:rPr>
                <w:b/>
                <w:i/>
              </w:rPr>
            </w:pPr>
            <w:r w:rsidRPr="006A14DF">
              <w:rPr>
                <w:b/>
                <w:i/>
              </w:rPr>
              <w:t>Veicoli delle categorie N</w:t>
            </w:r>
            <w:r w:rsidRPr="006A14DF">
              <w:rPr>
                <w:b/>
                <w:i/>
                <w:vertAlign w:val="subscript"/>
              </w:rPr>
              <w:t>2</w:t>
            </w:r>
            <w:r w:rsidRPr="006A14DF">
              <w:rPr>
                <w:b/>
                <w:i/>
              </w:rPr>
              <w:t xml:space="preserve"> ed N</w:t>
            </w:r>
            <w:r w:rsidRPr="006A14DF">
              <w:rPr>
                <w:b/>
                <w:i/>
                <w:vertAlign w:val="subscript"/>
              </w:rPr>
              <w:t>3</w:t>
            </w:r>
          </w:p>
        </w:tc>
      </w:tr>
      <w:tr w14:paraId="29357F95"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585B2DBC" w14:textId="77777777">
            <w:pPr>
              <w:pStyle w:val="Normal6a"/>
            </w:pPr>
            <w:r w:rsidRPr="006A14DF">
              <w:rPr>
                <w:rFonts w:ascii="inherit" w:hAnsi="inherit"/>
                <w:sz w:val="22"/>
              </w:rPr>
              <w:t>Emissioni di particolato dai freni (PM</w:t>
            </w:r>
            <w:r w:rsidRPr="006A14DF">
              <w:rPr>
                <w:rStyle w:val="oj-sub"/>
                <w:rFonts w:ascii="inherit" w:hAnsi="inherit"/>
                <w:sz w:val="15"/>
                <w:vertAlign w:val="subscript"/>
              </w:rPr>
              <w:t>10</w:t>
            </w:r>
            <w:r w:rsidRPr="006A14DF">
              <w:rPr>
                <w:rFonts w:ascii="inherit" w:hAnsi="inherit"/>
                <w:sz w:val="22"/>
              </w:rPr>
              <w:t>)</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3CF67CCF" w14:textId="77777777">
            <w:pPr>
              <w:pStyle w:val="Normal6a"/>
              <w:rPr>
                <w:b/>
                <w:i/>
              </w:rPr>
            </w:pPr>
            <w:r w:rsidRPr="006A14DF">
              <w:rPr>
                <w:rFonts w:ascii="inherit" w:hAnsi="inherit"/>
                <w:b/>
                <w:i/>
                <w:sz w:val="22"/>
              </w:rPr>
              <w:t>3 mg/km per veicolo</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571EE02C" w14:textId="77777777">
            <w:pPr>
              <w:pStyle w:val="Normal6a"/>
            </w:pPr>
            <w:r w:rsidRPr="006A14DF">
              <w:rPr>
                <w:rFonts w:ascii="inherit" w:hAnsi="inherit"/>
              </w:rPr>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568AE30E" w14:textId="77777777">
            <w:pPr>
              <w:pStyle w:val="Normal6a"/>
            </w:pPr>
            <w:r w:rsidRPr="006A14DF">
              <w:rPr>
                <w:rFonts w:ascii="inherit" w:hAnsi="inherit"/>
              </w:rPr>
              <w:t> </w:t>
            </w:r>
          </w:p>
        </w:tc>
      </w:tr>
      <w:tr w14:paraId="25209961"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046C3566" w14:textId="77777777">
            <w:pPr>
              <w:pStyle w:val="Normal6a"/>
              <w:rPr>
                <w:b/>
                <w:i/>
              </w:rPr>
            </w:pPr>
            <w:r w:rsidRPr="006A14DF">
              <w:t>Emissioni dai freni in numero di particelle (PN)</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46493B5C" w14:textId="77777777">
            <w:pPr>
              <w:pStyle w:val="Normal6a"/>
            </w:pPr>
            <w:r w:rsidRPr="006A14DF">
              <w:rPr>
                <w:rFonts w:ascii="inherit" w:hAnsi="inherit"/>
              </w:rPr>
              <w:t> </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0276FFD5" w14:textId="77777777">
            <w:pPr>
              <w:pStyle w:val="Normal6a"/>
            </w:pPr>
            <w:r w:rsidRPr="006A14DF">
              <w:rPr>
                <w:rFonts w:ascii="inherit" w:hAnsi="inherit"/>
              </w:rPr>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2A4145D4" w14:textId="77777777">
            <w:pPr>
              <w:pStyle w:val="Normal6a"/>
            </w:pPr>
            <w:r w:rsidRPr="006A14DF">
              <w:rPr>
                <w:rFonts w:ascii="inherit" w:hAnsi="inherit"/>
              </w:rPr>
              <w:t> </w:t>
            </w:r>
          </w:p>
        </w:tc>
      </w:tr>
      <w:tr w14:paraId="62A6AFEB"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6EA8F407" w14:textId="77777777">
            <w:pPr>
              <w:pStyle w:val="Normal6a"/>
              <w:jc w:val="center"/>
            </w:pPr>
            <w:r w:rsidRPr="006A14DF">
              <w:t>Emendamento</w:t>
            </w:r>
          </w:p>
        </w:tc>
      </w:tr>
      <w:tr w14:paraId="7AA97519"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tcPr>
          <w:p w:rsidR="003D31B3" w:rsidRPr="006A14DF" w:rsidP="00A67169" w14:paraId="2FB7C27C" w14:textId="77777777">
            <w:pPr>
              <w:pStyle w:val="Normal6a"/>
              <w:rPr>
                <w:b/>
                <w:i/>
              </w:rPr>
            </w:pPr>
            <w:r w:rsidRPr="006A14DF">
              <w:t xml:space="preserve">Tabella 8: </w:t>
            </w:r>
            <w:r w:rsidRPr="006A14DF">
              <w:t xml:space="preserve">limiti di emissione di particolato dai freni Euro 7 nel ciclo di guida standard applicabili a decorrere dal </w:t>
            </w:r>
            <w:r w:rsidRPr="006A14DF">
              <w:rPr>
                <w:b/>
                <w:i/>
              </w:rPr>
              <w:t>29 maggio 2034,</w:t>
            </w:r>
            <w:r w:rsidRPr="006A14DF">
              <w:t xml:space="preserve"> </w:t>
            </w:r>
            <w:r w:rsidRPr="006A14DF">
              <w:rPr>
                <w:b/>
                <w:i/>
              </w:rPr>
              <w:t xml:space="preserve">mediante la tecnologia </w:t>
            </w:r>
            <w:r w:rsidRPr="006A14DF">
              <w:t>del gruppo propulsore</w:t>
            </w:r>
            <w:r w:rsidRPr="006A14DF">
              <w:rPr>
                <w:b/>
                <w:i/>
              </w:rPr>
              <w:t xml:space="preserve">, a </w:t>
            </w:r>
            <w:r w:rsidRPr="006A14DF">
              <w:rPr>
                <w:b/>
                <w:i/>
              </w:rPr>
              <w:t>seguito del riesame di cui all'articolo 18, paragrafo 5</w:t>
            </w:r>
          </w:p>
          <w:p w:rsidR="003D31B3" w:rsidRPr="006A14DF" w:rsidP="00A67169" w14:paraId="37ACC90B" w14:textId="77777777">
            <w:pPr>
              <w:pStyle w:val="Normal6a"/>
              <w:rPr>
                <w:b/>
                <w:i/>
              </w:rPr>
            </w:pPr>
          </w:p>
        </w:tc>
      </w:tr>
      <w:tr w14:paraId="7B0C3932" w14:textId="77777777" w:rsidTr="004E6425">
        <w:tblPrEx>
          <w:tblW w:w="9497" w:type="dxa"/>
          <w:tblInd w:w="137" w:type="dxa"/>
          <w:tblLook w:val="04A0"/>
        </w:tblPrEx>
        <w:trPr>
          <w:trHeight w:val="792"/>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51FE3292" w14:textId="77777777">
            <w:pPr>
              <w:pStyle w:val="Normal6a"/>
            </w:pPr>
            <w:r w:rsidRPr="006A14DF">
              <w:t xml:space="preserve">Limiti di </w:t>
            </w:r>
            <w:r w:rsidRPr="006A14DF">
              <w:t>emissione</w:t>
            </w:r>
          </w:p>
        </w:tc>
        <w:tc>
          <w:tcPr>
            <w:tcW w:w="7229" w:type="dxa"/>
            <w:gridSpan w:val="7"/>
            <w:tcBorders>
              <w:top w:val="single" w:sz="4" w:space="0" w:color="auto"/>
              <w:left w:val="single" w:sz="4" w:space="0" w:color="auto"/>
              <w:bottom w:val="single" w:sz="4" w:space="0" w:color="auto"/>
              <w:right w:val="single" w:sz="4" w:space="0" w:color="auto"/>
            </w:tcBorders>
            <w:hideMark/>
          </w:tcPr>
          <w:p w:rsidR="003D31B3" w:rsidRPr="006A14DF" w:rsidP="00A67169" w14:paraId="1FE6F9DC" w14:textId="77777777">
            <w:pPr>
              <w:pStyle w:val="Normal6a"/>
              <w:rPr>
                <w:b/>
                <w:i/>
              </w:rPr>
            </w:pPr>
            <w:r w:rsidRPr="006A14DF">
              <w:t>Veicoli delle categorie</w:t>
            </w:r>
            <w:r w:rsidRPr="006A14DF">
              <w:rPr>
                <w:b/>
                <w:i/>
              </w:rPr>
              <w:t xml:space="preserve"> M</w:t>
            </w:r>
            <w:r w:rsidRPr="006A14DF">
              <w:rPr>
                <w:b/>
                <w:i/>
                <w:vertAlign w:val="subscript"/>
              </w:rPr>
              <w:t>3</w:t>
            </w:r>
            <w:r w:rsidRPr="006A14DF">
              <w:rPr>
                <w:b/>
                <w:i/>
              </w:rPr>
              <w:t xml:space="preserve"> </w:t>
            </w:r>
            <w:r w:rsidRPr="006A14DF">
              <w:t>ed</w:t>
            </w:r>
            <w:r w:rsidRPr="006A14DF">
              <w:rPr>
                <w:b/>
                <w:i/>
              </w:rPr>
              <w:t xml:space="preserve"> N</w:t>
            </w:r>
            <w:r w:rsidRPr="006A14DF">
              <w:rPr>
                <w:b/>
                <w:i/>
                <w:vertAlign w:val="subscript"/>
              </w:rPr>
              <w:t>3</w:t>
            </w:r>
          </w:p>
        </w:tc>
      </w:tr>
      <w:tr w14:paraId="7CDF921D"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1EFB2FEC" w14:textId="77777777">
            <w:pPr>
              <w:pStyle w:val="Normal6a"/>
              <w:rPr>
                <w:b/>
                <w:i/>
                <w:iCs/>
              </w:rPr>
            </w:pPr>
            <w:r w:rsidRPr="006A14DF">
              <w:rPr>
                <w:b/>
                <w:i/>
              </w:rPr>
              <w:t>Tecnologia del gruppo propulsore</w:t>
            </w: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256A34D9" w14:textId="77777777">
            <w:pPr>
              <w:pStyle w:val="Normal6a"/>
              <w:rPr>
                <w:b/>
                <w:i/>
              </w:rPr>
            </w:pPr>
            <w:r w:rsidRPr="006A14DF">
              <w:rPr>
                <w:b/>
                <w:i/>
              </w:rPr>
              <w:t>PEV</w:t>
            </w:r>
          </w:p>
        </w:tc>
        <w:tc>
          <w:tcPr>
            <w:tcW w:w="1531"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767A2093" w14:textId="77777777">
            <w:pPr>
              <w:pStyle w:val="Normal6a"/>
              <w:rPr>
                <w:b/>
                <w:i/>
              </w:rPr>
            </w:pPr>
            <w:r w:rsidRPr="006A14DF">
              <w:rPr>
                <w:b/>
                <w:i/>
              </w:rPr>
              <w:t>OVC-HEV</w:t>
            </w:r>
          </w:p>
        </w:tc>
        <w:tc>
          <w:tcPr>
            <w:tcW w:w="1556"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4640AD00" w14:textId="77777777">
            <w:pPr>
              <w:pStyle w:val="Normal6a"/>
              <w:rPr>
                <w:b/>
                <w:i/>
              </w:rPr>
            </w:pPr>
            <w:r w:rsidRPr="006A14DF">
              <w:rPr>
                <w:b/>
                <w:i/>
              </w:rPr>
              <w:t>NOVC-HEV</w:t>
            </w:r>
          </w:p>
        </w:tc>
        <w:tc>
          <w:tcPr>
            <w:tcW w:w="1573" w:type="dxa"/>
            <w:gridSpan w:val="2"/>
            <w:tcBorders>
              <w:top w:val="single" w:sz="4" w:space="0" w:color="auto"/>
              <w:left w:val="single" w:sz="4" w:space="0" w:color="auto"/>
              <w:bottom w:val="single" w:sz="4" w:space="0" w:color="auto"/>
              <w:right w:val="single" w:sz="4" w:space="0" w:color="auto"/>
            </w:tcBorders>
            <w:hideMark/>
          </w:tcPr>
          <w:p w:rsidR="003D31B3" w:rsidRPr="006A14DF" w:rsidP="00A67169" w14:paraId="3A39ADBF" w14:textId="77777777">
            <w:pPr>
              <w:pStyle w:val="Normal6a"/>
              <w:rPr>
                <w:b/>
                <w:i/>
              </w:rPr>
            </w:pPr>
            <w:r w:rsidRPr="006A14DF">
              <w:rPr>
                <w:b/>
                <w:i/>
              </w:rPr>
              <w:t>FCV/FCHV</w:t>
            </w:r>
          </w:p>
        </w:tc>
        <w:tc>
          <w:tcPr>
            <w:tcW w:w="1549" w:type="dxa"/>
            <w:tcBorders>
              <w:top w:val="single" w:sz="4" w:space="0" w:color="auto"/>
              <w:left w:val="single" w:sz="4" w:space="0" w:color="auto"/>
              <w:bottom w:val="single" w:sz="4" w:space="0" w:color="auto"/>
              <w:right w:val="single" w:sz="4" w:space="0" w:color="auto"/>
            </w:tcBorders>
            <w:hideMark/>
          </w:tcPr>
          <w:p w:rsidR="003D31B3" w:rsidRPr="006A14DF" w:rsidP="00A67169" w14:paraId="51CB3C92" w14:textId="77777777">
            <w:pPr>
              <w:pStyle w:val="Normal6a"/>
              <w:rPr>
                <w:b/>
                <w:i/>
              </w:rPr>
            </w:pPr>
            <w:r w:rsidRPr="006A14DF">
              <w:rPr>
                <w:b/>
                <w:i/>
              </w:rPr>
              <w:t>ICEV</w:t>
            </w:r>
          </w:p>
        </w:tc>
      </w:tr>
      <w:tr w14:paraId="0794FF55"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27F56403" w14:textId="77777777">
            <w:pPr>
              <w:pStyle w:val="Normal6a"/>
            </w:pPr>
            <w:r w:rsidRPr="006A14DF">
              <w:t>Emissioni di particolato dai freni (PM</w:t>
            </w:r>
            <w:r w:rsidRPr="006A14DF">
              <w:rPr>
                <w:vertAlign w:val="subscript"/>
              </w:rPr>
              <w:t>10</w:t>
            </w:r>
            <w:r w:rsidRPr="006A14DF">
              <w:t>)</w:t>
            </w:r>
            <w:r w:rsidRPr="006A14DF">
              <w:rPr>
                <w:b/>
                <w:i/>
              </w:rPr>
              <w:t xml:space="preserve"> </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A67169" w14:paraId="0C0A9C23"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A67169" w14:paraId="0E14A46A"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A67169" w14:paraId="48F424BD"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59324345"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A67169" w14:paraId="784B9B62" w14:textId="77777777">
            <w:pPr>
              <w:pStyle w:val="Normal6a"/>
            </w:pPr>
          </w:p>
        </w:tc>
      </w:tr>
      <w:tr w14:paraId="7061FC56" w14:textId="77777777" w:rsidTr="004E6425">
        <w:tblPrEx>
          <w:tblW w:w="9497" w:type="dxa"/>
          <w:tblInd w:w="137" w:type="dxa"/>
          <w:tblLook w:val="04A0"/>
        </w:tblPrEx>
        <w:trPr>
          <w:trHeight w:val="31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7A1415C0" w14:textId="77777777">
            <w:pPr>
              <w:pStyle w:val="Normal6a"/>
            </w:pPr>
            <w:r w:rsidRPr="006A14DF">
              <w:t>Emissioni dai freni in numero di particelle (PN)</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A67169" w14:paraId="6F935797"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A67169" w14:paraId="02942AFA"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A67169" w14:paraId="09417AB0"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300C5874"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A67169" w14:paraId="64AA328B" w14:textId="77777777">
            <w:pPr>
              <w:pStyle w:val="Normal6a"/>
            </w:pPr>
          </w:p>
        </w:tc>
      </w:tr>
    </w:tbl>
    <w:p w:rsidR="003D31B3" w:rsidRPr="006A14DF" w:rsidP="00A67169" w14:paraId="7A1A5EBB" w14:textId="77777777">
      <w:pPr>
        <w:pStyle w:val="AmOrLang"/>
        <w:ind w:left="6480"/>
        <w:jc w:val="center"/>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60B136ED"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0994F9D8" w14:textId="77777777">
      <w:pPr>
        <w:pStyle w:val="AmJustText"/>
      </w:pPr>
      <w:r w:rsidRPr="006A14DF">
        <w:t xml:space="preserve">The communication and physical interconnection of pure electric vehicles (PEV) and off-vehicle charging hybrid electric vehicles (OVC-HEV) with the charging infrastructure, the electricity grid, and the stationary power systems capable of supporting smart and bidirectional charging functionalities is already indirectly guaranteed through the AFIR regulation. It is the network code certification on EU level, not on national level, that is the missing link in ensuring interoperability and V2G readiness while </w:t>
      </w:r>
      <w:r w:rsidRPr="006A14DF">
        <w:t>avoiding regulatory duplication.Under this proposal, network code compliance would be verified during vehicle type approval, indirectly ensuring ISO 15118_20 compatibility and offering a pragmatic, balanced compromise between regulatory objectives and technical feasibility for manufacturers.</w:t>
      </w:r>
    </w:p>
    <w:p w:rsidR="003D31B3" w:rsidRPr="006A14DF" w:rsidP="003D31B3" w14:paraId="33417B7B" w14:textId="77777777">
      <w:pPr>
        <w:pStyle w:val="AmNumberTabs"/>
        <w:keepNext/>
        <w:rPr>
          <w:vanish/>
        </w:rPr>
      </w:pPr>
      <w:r w:rsidRPr="006A14DF">
        <w:rPr>
          <w:rStyle w:val="HideTWBExt"/>
          <w:b w:val="0"/>
          <w:noProof w:val="0"/>
        </w:rPr>
        <w:t>&lt;/Amend&gt;</w:t>
      </w:r>
    </w:p>
    <w:p w:rsidR="003D31B3" w:rsidRPr="006A14DF" w:rsidP="003D31B3" w14:paraId="722AF75F"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310</w:t>
      </w:r>
      <w:r w:rsidRPr="006A14DF">
        <w:rPr>
          <w:rStyle w:val="HideTWBExt"/>
          <w:b w:val="0"/>
          <w:noProof w:val="0"/>
        </w:rPr>
        <w:t>&lt;/NumAm&gt;</w:t>
      </w:r>
    </w:p>
    <w:p w:rsidR="003D31B3" w:rsidRPr="006A14DF" w:rsidP="003D31B3" w14:paraId="7560E19B" w14:textId="77777777">
      <w:pPr>
        <w:pStyle w:val="NormalBold"/>
        <w:rPr>
          <w:i/>
        </w:rPr>
      </w:pPr>
      <w:r w:rsidRPr="006A14DF">
        <w:rPr>
          <w:rStyle w:val="HideTWBExt"/>
          <w:b w:val="0"/>
          <w:noProof w:val="0"/>
        </w:rPr>
        <w:t>&lt;RepeatBlock-By&gt;&lt;Members&gt;</w:t>
      </w:r>
      <w:r w:rsidRPr="006A14DF">
        <w:t>Antonín Staněk, Ondřej Knotek, Mathilde Androuët, Marie-Luce Brasier-Clain, Anne-Sophie Frigout, Jana Nagyová, Matthieu Valet, Valérie Deloge, Klára Dostálová</w:t>
      </w:r>
      <w:r w:rsidRPr="006A14DF">
        <w:rPr>
          <w:rStyle w:val="HideTWBExt"/>
          <w:b w:val="0"/>
          <w:noProof w:val="0"/>
        </w:rPr>
        <w:t>&lt;/Members&gt;</w:t>
      </w:r>
    </w:p>
    <w:p w:rsidR="003D31B3" w:rsidRPr="006A14DF" w:rsidP="003D31B3" w14:paraId="20BBFF4E" w14:textId="77777777">
      <w:pPr>
        <w:rPr>
          <w:rStyle w:val="HideTWBExt"/>
          <w:noProof w:val="0"/>
        </w:rPr>
      </w:pPr>
      <w:r w:rsidRPr="006A14DF">
        <w:rPr>
          <w:rStyle w:val="HideTWBExt"/>
          <w:noProof w:val="0"/>
        </w:rPr>
        <w:t>&lt;/RepeatBlock-By&gt;</w:t>
      </w:r>
    </w:p>
    <w:p w:rsidR="003D31B3" w:rsidRPr="006A14DF" w:rsidP="003D31B3" w14:paraId="673E20E2"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55807E3A"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3D776823"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28E2E43A" w14:textId="77777777">
      <w:r w:rsidRPr="006A14DF">
        <w:rPr>
          <w:rStyle w:val="HideTWBExt"/>
          <w:noProof w:val="0"/>
        </w:rPr>
        <w:t>&lt;Article2&gt;</w:t>
      </w:r>
      <w:r w:rsidRPr="006A14DF">
        <w:t xml:space="preserve">Allegato I – </w:t>
      </w:r>
      <w:r w:rsidRPr="006A14DF">
        <w:t>tabella 8</w:t>
      </w:r>
      <w:r w:rsidRPr="006A14DF">
        <w:rPr>
          <w:rStyle w:val="HideTWBExt"/>
          <w:noProof w:val="0"/>
        </w:rPr>
        <w:t>&lt;/Article2&gt;</w:t>
      </w:r>
    </w:p>
    <w:tbl>
      <w:tblPr>
        <w:tblW w:w="9497" w:type="dxa"/>
        <w:tblInd w:w="137" w:type="dxa"/>
        <w:tblLook w:val="04A0"/>
      </w:tblPr>
      <w:tblGrid>
        <w:gridCol w:w="2268"/>
        <w:gridCol w:w="38"/>
        <w:gridCol w:w="982"/>
        <w:gridCol w:w="1531"/>
        <w:gridCol w:w="1556"/>
        <w:gridCol w:w="791"/>
        <w:gridCol w:w="782"/>
        <w:gridCol w:w="1549"/>
      </w:tblGrid>
      <w:tr w14:paraId="5B2BF702"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235A52EC" w14:textId="77777777">
            <w:pPr>
              <w:pStyle w:val="Normal6a"/>
              <w:jc w:val="center"/>
              <w:rPr>
                <w:b/>
              </w:rPr>
            </w:pPr>
            <w:r w:rsidRPr="006A14DF">
              <w:t>Testo in vigore</w:t>
            </w:r>
          </w:p>
        </w:tc>
      </w:tr>
      <w:tr w14:paraId="5E64EEE1" w14:textId="77777777" w:rsidTr="004E6425">
        <w:tblPrEx>
          <w:tblW w:w="9497" w:type="dxa"/>
          <w:tblInd w:w="137" w:type="dxa"/>
          <w:tblLook w:val="04A0"/>
        </w:tblPrEx>
        <w:trPr>
          <w:trHeight w:val="573"/>
        </w:trPr>
        <w:tc>
          <w:tcPr>
            <w:tcW w:w="9497" w:type="dxa"/>
            <w:gridSpan w:val="8"/>
            <w:tcBorders>
              <w:top w:val="single" w:sz="4" w:space="0" w:color="auto"/>
              <w:left w:val="single" w:sz="4" w:space="0" w:color="auto"/>
              <w:bottom w:val="single" w:sz="4" w:space="0" w:color="auto"/>
              <w:right w:val="single" w:sz="4" w:space="0" w:color="auto"/>
            </w:tcBorders>
          </w:tcPr>
          <w:p w:rsidR="003D31B3" w:rsidRPr="006A14DF" w:rsidP="00A67169" w14:paraId="40AFE84F" w14:textId="77777777">
            <w:pPr>
              <w:pStyle w:val="Normal6a"/>
            </w:pPr>
            <w:r w:rsidRPr="006A14DF">
              <w:t>Tabella 8: limiti di emissione di particolato dai freni Euro 7 nel ciclo di guida standard applicabili a decorrere dal 1</w:t>
            </w:r>
            <w:r w:rsidRPr="006A14DF">
              <w:rPr>
                <w:vertAlign w:val="superscript"/>
              </w:rPr>
              <w:t>o</w:t>
            </w:r>
            <w:r w:rsidRPr="006A14DF">
              <w:t xml:space="preserve"> gennaio </w:t>
            </w:r>
            <w:r w:rsidRPr="006A14DF">
              <w:rPr>
                <w:b/>
                <w:i/>
              </w:rPr>
              <w:t xml:space="preserve">2035 per tutte le tecnologie </w:t>
            </w:r>
            <w:r w:rsidRPr="006A14DF">
              <w:t>del gruppo propulsore,</w:t>
            </w:r>
            <w:r w:rsidRPr="006A14DF">
              <w:rPr>
                <w:b/>
                <w:i/>
              </w:rPr>
              <w:t xml:space="preserve"> per categoria di veicoli</w:t>
            </w:r>
          </w:p>
          <w:p w:rsidR="003D31B3" w:rsidRPr="006A14DF" w:rsidP="00A67169" w14:paraId="376FFDB6" w14:textId="77777777">
            <w:pPr>
              <w:pStyle w:val="Normal6a"/>
            </w:pPr>
          </w:p>
        </w:tc>
      </w:tr>
      <w:tr w14:paraId="53FC3874" w14:textId="77777777" w:rsidTr="004E6425">
        <w:tblPrEx>
          <w:tblW w:w="9497" w:type="dxa"/>
          <w:tblInd w:w="137" w:type="dxa"/>
          <w:tblLook w:val="04A0"/>
        </w:tblPrEx>
        <w:trPr>
          <w:trHeight w:val="745"/>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612D1DAE" w14:textId="77777777">
            <w:pPr>
              <w:pStyle w:val="Normal6a"/>
            </w:pPr>
            <w:r w:rsidRPr="006A14DF">
              <w:rPr>
                <w:rFonts w:ascii="inherit" w:hAnsi="inherit"/>
                <w:sz w:val="22"/>
              </w:rPr>
              <w:t>Limiti di emissione</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1AD8844A" w14:textId="77777777">
            <w:pPr>
              <w:pStyle w:val="Normal6a"/>
              <w:rPr>
                <w:b/>
                <w:i/>
              </w:rPr>
            </w:pPr>
            <w:r w:rsidRPr="006A14DF">
              <w:t>Veicoli delle categorie</w:t>
            </w:r>
            <w:r w:rsidRPr="006A14DF">
              <w:rPr>
                <w:b/>
                <w:i/>
              </w:rPr>
              <w:t xml:space="preserve"> M</w:t>
            </w:r>
            <w:r w:rsidRPr="006A14DF">
              <w:rPr>
                <w:b/>
                <w:i/>
                <w:vertAlign w:val="subscript"/>
              </w:rPr>
              <w:t>1</w:t>
            </w:r>
            <w:r w:rsidRPr="006A14DF">
              <w:rPr>
                <w:b/>
                <w:i/>
              </w:rPr>
              <w:t xml:space="preserve"> </w:t>
            </w:r>
            <w:r w:rsidRPr="006A14DF">
              <w:t>ed</w:t>
            </w:r>
            <w:r w:rsidRPr="006A14DF">
              <w:rPr>
                <w:b/>
                <w:i/>
              </w:rPr>
              <w:t xml:space="preserve"> N</w:t>
            </w:r>
            <w:r w:rsidRPr="006A14DF">
              <w:rPr>
                <w:b/>
                <w:i/>
                <w:vertAlign w:val="subscript"/>
              </w:rPr>
              <w:t>1</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7F57C9D2" w14:textId="77777777">
            <w:pPr>
              <w:pStyle w:val="Normal6a"/>
              <w:rPr>
                <w:b/>
                <w:i/>
              </w:rPr>
            </w:pPr>
            <w:r w:rsidRPr="006A14DF">
              <w:rPr>
                <w:b/>
                <w:i/>
              </w:rPr>
              <w:t>Veicoli delle categorie M</w:t>
            </w:r>
            <w:r w:rsidRPr="006A14DF">
              <w:rPr>
                <w:b/>
                <w:i/>
                <w:vertAlign w:val="subscript"/>
              </w:rPr>
              <w:t>2</w:t>
            </w:r>
            <w:r w:rsidRPr="006A14DF">
              <w:rPr>
                <w:b/>
                <w:i/>
              </w:rPr>
              <w:t xml:space="preserve"> ed N</w:t>
            </w:r>
            <w:r w:rsidRPr="006A14DF">
              <w:rPr>
                <w:b/>
                <w:i/>
                <w:vertAlign w:val="subscript"/>
              </w:rPr>
              <w:t>3</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65E66D4E" w14:textId="77777777">
            <w:pPr>
              <w:pStyle w:val="Normal6a"/>
              <w:rPr>
                <w:b/>
                <w:i/>
              </w:rPr>
            </w:pPr>
            <w:r w:rsidRPr="006A14DF">
              <w:rPr>
                <w:b/>
                <w:i/>
              </w:rPr>
              <w:t>Veicoli delle categorie N</w:t>
            </w:r>
            <w:r w:rsidRPr="006A14DF">
              <w:rPr>
                <w:b/>
                <w:i/>
                <w:vertAlign w:val="subscript"/>
              </w:rPr>
              <w:t>2</w:t>
            </w:r>
            <w:r w:rsidRPr="006A14DF">
              <w:rPr>
                <w:b/>
                <w:i/>
              </w:rPr>
              <w:t xml:space="preserve"> ed N</w:t>
            </w:r>
            <w:r w:rsidRPr="006A14DF">
              <w:rPr>
                <w:b/>
                <w:i/>
                <w:vertAlign w:val="subscript"/>
              </w:rPr>
              <w:t>3</w:t>
            </w:r>
          </w:p>
        </w:tc>
      </w:tr>
      <w:tr w14:paraId="6EA5CB17"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0E0EA24B" w14:textId="77777777">
            <w:pPr>
              <w:pStyle w:val="Normal6a"/>
            </w:pPr>
            <w:r w:rsidRPr="006A14DF">
              <w:rPr>
                <w:rFonts w:ascii="inherit" w:hAnsi="inherit"/>
                <w:sz w:val="22"/>
              </w:rPr>
              <w:t>Emissioni di particolato dai freni (PM</w:t>
            </w:r>
            <w:r w:rsidRPr="006A14DF">
              <w:rPr>
                <w:rStyle w:val="oj-sub"/>
                <w:rFonts w:ascii="inherit" w:hAnsi="inherit"/>
                <w:sz w:val="15"/>
                <w:vertAlign w:val="subscript"/>
              </w:rPr>
              <w:t>10</w:t>
            </w:r>
            <w:r w:rsidRPr="006A14DF">
              <w:rPr>
                <w:rFonts w:ascii="inherit" w:hAnsi="inherit"/>
                <w:sz w:val="22"/>
              </w:rPr>
              <w:t>)</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6274DD27" w14:textId="77777777">
            <w:pPr>
              <w:pStyle w:val="Normal6a"/>
              <w:rPr>
                <w:b/>
                <w:i/>
              </w:rPr>
            </w:pPr>
            <w:r w:rsidRPr="006A14DF">
              <w:rPr>
                <w:rFonts w:ascii="inherit" w:hAnsi="inherit"/>
                <w:b/>
                <w:i/>
                <w:sz w:val="22"/>
              </w:rPr>
              <w:t>3 mg/km per veicolo</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38550D11" w14:textId="77777777">
            <w:pPr>
              <w:pStyle w:val="Normal6a"/>
            </w:pPr>
            <w:r w:rsidRPr="006A14DF">
              <w:rPr>
                <w:rFonts w:ascii="inherit" w:hAnsi="inherit"/>
              </w:rPr>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31E30E3B" w14:textId="77777777">
            <w:pPr>
              <w:pStyle w:val="Normal6a"/>
            </w:pPr>
            <w:r w:rsidRPr="006A14DF">
              <w:rPr>
                <w:rFonts w:ascii="inherit" w:hAnsi="inherit"/>
              </w:rPr>
              <w:t> </w:t>
            </w:r>
          </w:p>
        </w:tc>
      </w:tr>
      <w:tr w14:paraId="326C7D3E" w14:textId="77777777" w:rsidTr="004E6425">
        <w:tblPrEx>
          <w:tblW w:w="9497" w:type="dxa"/>
          <w:tblInd w:w="137" w:type="dxa"/>
          <w:tblLook w:val="04A0"/>
        </w:tblPrEx>
        <w:trPr>
          <w:trHeight w:val="1560"/>
        </w:trPr>
        <w:tc>
          <w:tcPr>
            <w:tcW w:w="2306" w:type="dxa"/>
            <w:gridSpan w:val="2"/>
            <w:tcBorders>
              <w:top w:val="single" w:sz="4" w:space="0" w:color="auto"/>
              <w:left w:val="single" w:sz="4" w:space="0" w:color="auto"/>
              <w:bottom w:val="nil"/>
              <w:right w:val="single" w:sz="4" w:space="0" w:color="auto"/>
            </w:tcBorders>
            <w:hideMark/>
          </w:tcPr>
          <w:p w:rsidR="003D31B3" w:rsidRPr="006A14DF" w:rsidP="00A67169" w14:paraId="696D3381" w14:textId="77777777">
            <w:pPr>
              <w:pStyle w:val="Normal6a"/>
              <w:rPr>
                <w:b/>
                <w:i/>
              </w:rPr>
            </w:pPr>
            <w:r w:rsidRPr="006A14DF">
              <w:t xml:space="preserve">Emissioni dai freni in numero di </w:t>
            </w:r>
            <w:r w:rsidRPr="006A14DF">
              <w:t>particelle (PN)</w:t>
            </w:r>
          </w:p>
        </w:tc>
        <w:tc>
          <w:tcPr>
            <w:tcW w:w="2513" w:type="dxa"/>
            <w:gridSpan w:val="2"/>
            <w:tcBorders>
              <w:top w:val="single" w:sz="4" w:space="0" w:color="auto"/>
              <w:left w:val="single" w:sz="4" w:space="0" w:color="auto"/>
              <w:bottom w:val="nil"/>
              <w:right w:val="single" w:sz="4" w:space="0" w:color="auto"/>
            </w:tcBorders>
            <w:hideMark/>
          </w:tcPr>
          <w:p w:rsidR="003D31B3" w:rsidRPr="006A14DF" w:rsidP="00A67169" w14:paraId="1D5DC956" w14:textId="77777777">
            <w:pPr>
              <w:pStyle w:val="Normal6a"/>
            </w:pPr>
            <w:r w:rsidRPr="006A14DF">
              <w:rPr>
                <w:rFonts w:ascii="inherit" w:hAnsi="inherit"/>
              </w:rPr>
              <w:t> </w:t>
            </w:r>
          </w:p>
        </w:tc>
        <w:tc>
          <w:tcPr>
            <w:tcW w:w="2347" w:type="dxa"/>
            <w:gridSpan w:val="2"/>
            <w:tcBorders>
              <w:top w:val="single" w:sz="4" w:space="0" w:color="auto"/>
              <w:left w:val="single" w:sz="4" w:space="0" w:color="auto"/>
              <w:bottom w:val="nil"/>
              <w:right w:val="single" w:sz="4" w:space="0" w:color="auto"/>
            </w:tcBorders>
            <w:hideMark/>
          </w:tcPr>
          <w:p w:rsidR="003D31B3" w:rsidRPr="006A14DF" w:rsidP="00A67169" w14:paraId="3201AA2E" w14:textId="77777777">
            <w:pPr>
              <w:pStyle w:val="Normal6a"/>
            </w:pPr>
            <w:r w:rsidRPr="006A14DF">
              <w:rPr>
                <w:rFonts w:ascii="inherit" w:hAnsi="inherit"/>
              </w:rPr>
              <w:t> </w:t>
            </w:r>
          </w:p>
        </w:tc>
        <w:tc>
          <w:tcPr>
            <w:tcW w:w="2331" w:type="dxa"/>
            <w:gridSpan w:val="2"/>
            <w:tcBorders>
              <w:top w:val="single" w:sz="4" w:space="0" w:color="auto"/>
              <w:left w:val="single" w:sz="4" w:space="0" w:color="auto"/>
              <w:bottom w:val="nil"/>
              <w:right w:val="single" w:sz="4" w:space="0" w:color="auto"/>
            </w:tcBorders>
            <w:hideMark/>
          </w:tcPr>
          <w:p w:rsidR="003D31B3" w:rsidRPr="006A14DF" w:rsidP="00A67169" w14:paraId="04EA7A8F" w14:textId="77777777">
            <w:pPr>
              <w:pStyle w:val="Normal6a"/>
            </w:pPr>
            <w:r w:rsidRPr="006A14DF">
              <w:rPr>
                <w:rFonts w:ascii="inherit" w:hAnsi="inherit"/>
              </w:rPr>
              <w:t> </w:t>
            </w:r>
          </w:p>
        </w:tc>
      </w:tr>
      <w:tr w14:paraId="2B8DD622"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hideMark/>
          </w:tcPr>
          <w:p w:rsidR="003D31B3" w:rsidRPr="006A14DF" w:rsidP="00A67169" w14:paraId="070D7D55" w14:textId="77777777">
            <w:pPr>
              <w:pStyle w:val="Normal6a"/>
              <w:jc w:val="center"/>
            </w:pPr>
            <w:r w:rsidRPr="006A14DF">
              <w:t>Emendamento</w:t>
            </w:r>
          </w:p>
        </w:tc>
      </w:tr>
      <w:tr w14:paraId="5DF119CF" w14:textId="77777777" w:rsidTr="004E6425">
        <w:tblPrEx>
          <w:tblW w:w="9497" w:type="dxa"/>
          <w:tblInd w:w="137" w:type="dxa"/>
          <w:tblLook w:val="04A0"/>
        </w:tblPrEx>
        <w:trPr>
          <w:trHeight w:val="792"/>
        </w:trPr>
        <w:tc>
          <w:tcPr>
            <w:tcW w:w="9497" w:type="dxa"/>
            <w:gridSpan w:val="8"/>
            <w:tcBorders>
              <w:top w:val="single" w:sz="4" w:space="0" w:color="auto"/>
              <w:left w:val="single" w:sz="4" w:space="0" w:color="auto"/>
              <w:bottom w:val="single" w:sz="4" w:space="0" w:color="auto"/>
              <w:right w:val="single" w:sz="4" w:space="0" w:color="auto"/>
            </w:tcBorders>
          </w:tcPr>
          <w:p w:rsidR="003D31B3" w:rsidRPr="006A14DF" w:rsidP="00A67169" w14:paraId="7B5CAF4A" w14:textId="77777777">
            <w:pPr>
              <w:pStyle w:val="Normal6a"/>
              <w:rPr>
                <w:b/>
                <w:i/>
              </w:rPr>
            </w:pPr>
            <w:r w:rsidRPr="006A14DF">
              <w:t xml:space="preserve">Tabella 8: </w:t>
            </w:r>
            <w:r w:rsidRPr="006A14DF">
              <w:t xml:space="preserve">limiti di emissione di particolato dai freni Euro 7 nel ciclo di guida standard applicabili a decorrere dal </w:t>
            </w:r>
            <w:r w:rsidRPr="006A14DF">
              <w:rPr>
                <w:b/>
                <w:i/>
              </w:rPr>
              <w:t>29 maggio 2034, mediante la tecnologia</w:t>
            </w:r>
            <w:r w:rsidRPr="006A14DF">
              <w:t xml:space="preserve"> del gruppo propulsore,</w:t>
            </w:r>
            <w:r w:rsidRPr="006A14DF">
              <w:rPr>
                <w:b/>
                <w:i/>
              </w:rPr>
              <w:t xml:space="preserve"> a seguito del riesame di cui all'articolo 18, paragrafo 5</w:t>
            </w:r>
          </w:p>
          <w:p w:rsidR="003D31B3" w:rsidRPr="006A14DF" w:rsidP="00A67169" w14:paraId="2DBD9B07" w14:textId="77777777">
            <w:pPr>
              <w:pStyle w:val="Normal6a"/>
            </w:pPr>
          </w:p>
        </w:tc>
      </w:tr>
      <w:tr w14:paraId="77AA8BE5" w14:textId="77777777" w:rsidTr="004E6425">
        <w:tblPrEx>
          <w:tblW w:w="9497" w:type="dxa"/>
          <w:tblInd w:w="137" w:type="dxa"/>
          <w:tblLook w:val="04A0"/>
        </w:tblPrEx>
        <w:trPr>
          <w:trHeight w:val="792"/>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0577F1DF" w14:textId="77777777">
            <w:pPr>
              <w:pStyle w:val="Normal6a"/>
            </w:pPr>
            <w:r w:rsidRPr="006A14DF">
              <w:t xml:space="preserve">Limiti di </w:t>
            </w:r>
            <w:r w:rsidRPr="006A14DF">
              <w:t>emissione</w:t>
            </w:r>
          </w:p>
        </w:tc>
        <w:tc>
          <w:tcPr>
            <w:tcW w:w="7229" w:type="dxa"/>
            <w:gridSpan w:val="7"/>
            <w:tcBorders>
              <w:top w:val="single" w:sz="4" w:space="0" w:color="auto"/>
              <w:left w:val="single" w:sz="4" w:space="0" w:color="auto"/>
              <w:bottom w:val="single" w:sz="4" w:space="0" w:color="auto"/>
              <w:right w:val="single" w:sz="4" w:space="0" w:color="auto"/>
            </w:tcBorders>
            <w:hideMark/>
          </w:tcPr>
          <w:p w:rsidR="003D31B3" w:rsidRPr="006A14DF" w:rsidP="00A67169" w14:paraId="6586990E" w14:textId="77777777">
            <w:pPr>
              <w:pStyle w:val="Normal6a"/>
              <w:rPr>
                <w:b/>
                <w:i/>
              </w:rPr>
            </w:pPr>
            <w:r w:rsidRPr="006A14DF">
              <w:t>Veicoli delle categorie</w:t>
            </w:r>
            <w:r w:rsidRPr="006A14DF">
              <w:rPr>
                <w:b/>
                <w:i/>
              </w:rPr>
              <w:t xml:space="preserve"> M</w:t>
            </w:r>
            <w:r w:rsidRPr="006A14DF">
              <w:rPr>
                <w:b/>
                <w:i/>
                <w:vertAlign w:val="subscript"/>
              </w:rPr>
              <w:t>3</w:t>
            </w:r>
            <w:r w:rsidRPr="006A14DF">
              <w:rPr>
                <w:b/>
                <w:i/>
              </w:rPr>
              <w:t xml:space="preserve"> </w:t>
            </w:r>
            <w:r w:rsidRPr="006A14DF">
              <w:t>ed</w:t>
            </w:r>
            <w:r w:rsidRPr="006A14DF">
              <w:rPr>
                <w:b/>
                <w:i/>
              </w:rPr>
              <w:t xml:space="preserve"> N</w:t>
            </w:r>
            <w:r w:rsidRPr="006A14DF">
              <w:rPr>
                <w:b/>
                <w:i/>
                <w:vertAlign w:val="subscript"/>
              </w:rPr>
              <w:t>3</w:t>
            </w:r>
          </w:p>
        </w:tc>
      </w:tr>
      <w:tr w14:paraId="090486C2"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64C5B9EA" w14:textId="77777777">
            <w:pPr>
              <w:pStyle w:val="Normal6a"/>
              <w:rPr>
                <w:b/>
                <w:i/>
                <w:iCs/>
              </w:rPr>
            </w:pPr>
            <w:r w:rsidRPr="006A14DF">
              <w:rPr>
                <w:b/>
                <w:i/>
              </w:rPr>
              <w:t>Tecnologia del gruppo propulsore</w:t>
            </w: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107A2B3D" w14:textId="77777777">
            <w:pPr>
              <w:pStyle w:val="Normal6a"/>
              <w:rPr>
                <w:b/>
                <w:i/>
              </w:rPr>
            </w:pPr>
            <w:r w:rsidRPr="006A14DF">
              <w:rPr>
                <w:b/>
                <w:i/>
              </w:rPr>
              <w:t>PEV</w:t>
            </w:r>
          </w:p>
        </w:tc>
        <w:tc>
          <w:tcPr>
            <w:tcW w:w="1531"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39D985D9" w14:textId="77777777">
            <w:pPr>
              <w:pStyle w:val="Normal6a"/>
              <w:rPr>
                <w:b/>
                <w:i/>
              </w:rPr>
            </w:pPr>
            <w:r w:rsidRPr="006A14DF">
              <w:rPr>
                <w:b/>
                <w:i/>
              </w:rPr>
              <w:t>OVC-HEV</w:t>
            </w:r>
          </w:p>
        </w:tc>
        <w:tc>
          <w:tcPr>
            <w:tcW w:w="1556"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68F0A2A2" w14:textId="77777777">
            <w:pPr>
              <w:pStyle w:val="Normal6a"/>
              <w:rPr>
                <w:b/>
                <w:i/>
              </w:rPr>
            </w:pPr>
            <w:r w:rsidRPr="006A14DF">
              <w:rPr>
                <w:b/>
                <w:i/>
              </w:rPr>
              <w:t>NOVC-HEV</w:t>
            </w:r>
          </w:p>
        </w:tc>
        <w:tc>
          <w:tcPr>
            <w:tcW w:w="1573" w:type="dxa"/>
            <w:gridSpan w:val="2"/>
            <w:tcBorders>
              <w:top w:val="single" w:sz="4" w:space="0" w:color="auto"/>
              <w:left w:val="single" w:sz="4" w:space="0" w:color="auto"/>
              <w:bottom w:val="single" w:sz="4" w:space="0" w:color="auto"/>
              <w:right w:val="single" w:sz="4" w:space="0" w:color="auto"/>
            </w:tcBorders>
            <w:hideMark/>
          </w:tcPr>
          <w:p w:rsidR="003D31B3" w:rsidRPr="006A14DF" w:rsidP="00A67169" w14:paraId="729C01A8" w14:textId="77777777">
            <w:pPr>
              <w:pStyle w:val="Normal6a"/>
              <w:rPr>
                <w:b/>
                <w:i/>
              </w:rPr>
            </w:pPr>
            <w:r w:rsidRPr="006A14DF">
              <w:rPr>
                <w:b/>
                <w:i/>
              </w:rPr>
              <w:t>FCV/FCHV</w:t>
            </w:r>
          </w:p>
        </w:tc>
        <w:tc>
          <w:tcPr>
            <w:tcW w:w="1549" w:type="dxa"/>
            <w:tcBorders>
              <w:top w:val="single" w:sz="4" w:space="0" w:color="auto"/>
              <w:left w:val="single" w:sz="4" w:space="0" w:color="auto"/>
              <w:bottom w:val="single" w:sz="4" w:space="0" w:color="auto"/>
              <w:right w:val="single" w:sz="4" w:space="0" w:color="auto"/>
            </w:tcBorders>
            <w:hideMark/>
          </w:tcPr>
          <w:p w:rsidR="003D31B3" w:rsidRPr="006A14DF" w:rsidP="00A67169" w14:paraId="65F87DF1" w14:textId="77777777">
            <w:pPr>
              <w:pStyle w:val="Normal6a"/>
              <w:rPr>
                <w:b/>
                <w:i/>
              </w:rPr>
            </w:pPr>
            <w:r w:rsidRPr="006A14DF">
              <w:rPr>
                <w:b/>
                <w:i/>
              </w:rPr>
              <w:t>ICEV</w:t>
            </w:r>
          </w:p>
        </w:tc>
      </w:tr>
      <w:tr w14:paraId="4664CA3D" w14:textId="77777777" w:rsidTr="004E6425">
        <w:tblPrEx>
          <w:tblW w:w="9497" w:type="dxa"/>
          <w:tblInd w:w="137" w:type="dxa"/>
          <w:tblLook w:val="04A0"/>
        </w:tblPrEx>
        <w:trPr>
          <w:trHeight w:val="26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0DB26BCA" w14:textId="77777777">
            <w:pPr>
              <w:pStyle w:val="Normal6a"/>
            </w:pPr>
            <w:r w:rsidRPr="006A14DF">
              <w:t>Emissioni di particolato dai freni (PM</w:t>
            </w:r>
            <w:r w:rsidRPr="006A14DF">
              <w:rPr>
                <w:vertAlign w:val="subscript"/>
              </w:rPr>
              <w:t>10</w:t>
            </w:r>
            <w:r w:rsidRPr="006A14DF">
              <w:t>)</w:t>
            </w:r>
            <w:r w:rsidRPr="006A14DF">
              <w:rPr>
                <w:b/>
                <w:i/>
              </w:rPr>
              <w:t xml:space="preserve"> </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A67169" w14:paraId="10DDD76A"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A67169" w14:paraId="299DA55F"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A67169" w14:paraId="1FDDF944"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21B071AF"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A67169" w14:paraId="09060119" w14:textId="77777777">
            <w:pPr>
              <w:pStyle w:val="Normal6a"/>
            </w:pPr>
          </w:p>
        </w:tc>
      </w:tr>
      <w:tr w14:paraId="196C3F78" w14:textId="77777777" w:rsidTr="004E6425">
        <w:tblPrEx>
          <w:tblW w:w="9497" w:type="dxa"/>
          <w:tblInd w:w="137" w:type="dxa"/>
          <w:tblLook w:val="04A0"/>
        </w:tblPrEx>
        <w:trPr>
          <w:trHeight w:val="315"/>
        </w:trPr>
        <w:tc>
          <w:tcPr>
            <w:tcW w:w="2268" w:type="dxa"/>
            <w:tcBorders>
              <w:top w:val="single" w:sz="4" w:space="0" w:color="auto"/>
              <w:left w:val="single" w:sz="4" w:space="0" w:color="auto"/>
              <w:bottom w:val="single" w:sz="4" w:space="0" w:color="auto"/>
              <w:right w:val="single" w:sz="4" w:space="0" w:color="auto"/>
            </w:tcBorders>
            <w:vAlign w:val="center"/>
            <w:hideMark/>
          </w:tcPr>
          <w:p w:rsidR="003D31B3" w:rsidRPr="006A14DF" w:rsidP="00A67169" w14:paraId="23AF5BCE" w14:textId="77777777">
            <w:pPr>
              <w:pStyle w:val="Normal6a"/>
            </w:pPr>
            <w:r w:rsidRPr="006A14DF">
              <w:t>Emissioni dai freni in numero di particelle (PN)</w:t>
            </w:r>
          </w:p>
        </w:tc>
        <w:tc>
          <w:tcPr>
            <w:tcW w:w="1020" w:type="dxa"/>
            <w:gridSpan w:val="2"/>
            <w:tcBorders>
              <w:top w:val="single" w:sz="4" w:space="0" w:color="auto"/>
              <w:left w:val="single" w:sz="4" w:space="0" w:color="auto"/>
              <w:bottom w:val="single" w:sz="4" w:space="0" w:color="auto"/>
              <w:right w:val="single" w:sz="4" w:space="0" w:color="auto"/>
            </w:tcBorders>
          </w:tcPr>
          <w:p w:rsidR="003D31B3" w:rsidRPr="006A14DF" w:rsidP="00A67169" w14:paraId="1961B8EB"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A67169" w14:paraId="54FFC2FF"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A67169" w14:paraId="72E8903E" w14:textId="77777777">
            <w:pPr>
              <w:pStyle w:val="Normal6a"/>
            </w:pPr>
          </w:p>
        </w:tc>
        <w:tc>
          <w:tcPr>
            <w:tcW w:w="1573" w:type="dxa"/>
            <w:gridSpan w:val="2"/>
            <w:tcBorders>
              <w:top w:val="single" w:sz="4" w:space="0" w:color="auto"/>
              <w:left w:val="single" w:sz="4" w:space="0" w:color="auto"/>
              <w:bottom w:val="single" w:sz="4" w:space="0" w:color="auto"/>
              <w:right w:val="single" w:sz="4" w:space="0" w:color="auto"/>
            </w:tcBorders>
          </w:tcPr>
          <w:p w:rsidR="003D31B3" w:rsidRPr="006A14DF" w:rsidP="00A67169" w14:paraId="5EF29208"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A67169" w14:paraId="1AD93252" w14:textId="77777777">
            <w:pPr>
              <w:pStyle w:val="Normal6a"/>
            </w:pPr>
          </w:p>
        </w:tc>
      </w:tr>
    </w:tbl>
    <w:p w:rsidR="003D31B3" w:rsidRPr="006A14DF" w:rsidP="00A67169" w14:paraId="68CBA39A" w14:textId="77777777">
      <w:pPr>
        <w:pStyle w:val="AmOrLang"/>
        <w:ind w:left="6480"/>
        <w:jc w:val="center"/>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67502FF2"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0A4C516D" w14:textId="77777777">
      <w:pPr>
        <w:pStyle w:val="AmJustText"/>
      </w:pPr>
      <w:r w:rsidRPr="006A14DF">
        <w:t>I ritardi nello sviluppo del ciclo di prova dei freni per veicoli pesanti dell'UNECE non lasciano tempo sufficiente per la convalida prima del 2030. Le emissioni dai freni dovrebbero quindi essere monitorate in via preliminare, una volta definite le procedure di prova e le metodologie a livello di veicolo, al fine di sostenere la definizione di limiti basati su dati concreti a partire dal 2035. Le tabelle 6 e 7 sono sostituite da un approccio basato sul monitoraggio e sulla revisione. Per i veicoli leggeri,</w:t>
      </w:r>
      <w:r w:rsidRPr="006A14DF">
        <w:t xml:space="preserve"> il limite di 3 mg/km è rivisto per tenere conto della costante presenza di veicoli con motore a combustione interna (ICE) e ibridi dopo il 2035. I limiti per i veicoli pesanti dovrebbero tenere conto della categoria del veicolo, del ciclo di funzionamento, del gruppo propulsore e di considerazioni in termini di costi-benefici.</w:t>
      </w:r>
    </w:p>
    <w:p w:rsidR="003D31B3" w:rsidRPr="006A14DF" w:rsidP="003D31B3" w14:paraId="2CDC7567" w14:textId="77777777">
      <w:pPr>
        <w:rPr>
          <w:rStyle w:val="HideTWBExt"/>
          <w:noProof w:val="0"/>
        </w:rPr>
      </w:pPr>
      <w:r w:rsidRPr="006A14DF">
        <w:rPr>
          <w:rStyle w:val="HideTWBExt"/>
          <w:noProof w:val="0"/>
        </w:rPr>
        <w:t>&lt;/Amend&gt;</w:t>
      </w:r>
    </w:p>
    <w:p w:rsidR="003D31B3" w:rsidRPr="006A14DF" w:rsidP="003D31B3" w14:paraId="2090A9BE"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311</w:t>
      </w:r>
      <w:r w:rsidRPr="006A14DF">
        <w:rPr>
          <w:rStyle w:val="HideTWBExt"/>
          <w:b w:val="0"/>
          <w:noProof w:val="0"/>
        </w:rPr>
        <w:t>&lt;/NumAm&gt;</w:t>
      </w:r>
    </w:p>
    <w:p w:rsidR="00D05C65" w:rsidRPr="006A14DF" w:rsidP="00D05C65" w14:paraId="68CC8FC6" w14:textId="77777777">
      <w:pPr>
        <w:pStyle w:val="NormalBold"/>
      </w:pPr>
      <w:r w:rsidRPr="006A14DF">
        <w:rPr>
          <w:rStyle w:val="HideTWBExt"/>
          <w:b w:val="0"/>
          <w:noProof w:val="0"/>
        </w:rPr>
        <w:t>&lt;RepeatBlock-By&gt;&lt;Members&gt;</w:t>
      </w:r>
      <w:r w:rsidRPr="006A14DF">
        <w:t>Valérie Devaux, Jan-Christoph Oetjen, Benoit Cassart</w:t>
      </w:r>
      <w:r w:rsidRPr="006A14DF">
        <w:rPr>
          <w:rStyle w:val="HideTWBExt"/>
          <w:b w:val="0"/>
          <w:noProof w:val="0"/>
        </w:rPr>
        <w:t>&lt;/Members&gt;</w:t>
      </w:r>
    </w:p>
    <w:p w:rsidR="00D05C65" w:rsidRPr="006A14DF" w:rsidP="00D05C65" w14:paraId="0AB49026" w14:textId="77777777">
      <w:pPr>
        <w:rPr>
          <w:rStyle w:val="HideTWBExt"/>
          <w:noProof w:val="0"/>
        </w:rPr>
      </w:pPr>
      <w:r w:rsidRPr="006A14DF">
        <w:rPr>
          <w:rStyle w:val="HideTWBExt"/>
          <w:noProof w:val="0"/>
        </w:rPr>
        <w:t>&lt;/RepeatBlock-By&gt;</w:t>
      </w:r>
    </w:p>
    <w:p w:rsidR="003D31B3" w:rsidRPr="006A14DF" w:rsidP="00D05C65" w14:paraId="4C0AC6E3"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547CDE70"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556E3EB6"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0168A5A9" w14:textId="77777777">
      <w:r w:rsidRPr="006A14DF">
        <w:rPr>
          <w:rStyle w:val="HideTWBExt"/>
          <w:noProof w:val="0"/>
        </w:rPr>
        <w:t>&lt;Article2&gt;</w:t>
      </w:r>
      <w:r w:rsidRPr="006A14DF">
        <w:t>Allegato I – tabella 8 bis (nuova)</w:t>
      </w:r>
      <w:r w:rsidRPr="006A14DF">
        <w:rPr>
          <w:rStyle w:val="HideTWBExt"/>
          <w:noProof w:val="0"/>
        </w:rPr>
        <w:t>&lt;/Article2&gt;</w:t>
      </w:r>
    </w:p>
    <w:tbl>
      <w:tblPr>
        <w:tblW w:w="9497" w:type="dxa"/>
        <w:tblInd w:w="137" w:type="dxa"/>
        <w:tblLook w:val="04A0"/>
      </w:tblPr>
      <w:tblGrid>
        <w:gridCol w:w="2605"/>
        <w:gridCol w:w="683"/>
        <w:gridCol w:w="1531"/>
        <w:gridCol w:w="1556"/>
        <w:gridCol w:w="1573"/>
        <w:gridCol w:w="1549"/>
      </w:tblGrid>
      <w:tr w14:paraId="153613AE" w14:textId="77777777" w:rsidTr="004E6425">
        <w:tblPrEx>
          <w:tblW w:w="9497" w:type="dxa"/>
          <w:tblInd w:w="137" w:type="dxa"/>
          <w:tblLook w:val="04A0"/>
        </w:tblPrEx>
        <w:trPr>
          <w:trHeight w:val="792"/>
        </w:trPr>
        <w:tc>
          <w:tcPr>
            <w:tcW w:w="9497" w:type="dxa"/>
            <w:gridSpan w:val="6"/>
            <w:tcBorders>
              <w:top w:val="single" w:sz="4" w:space="0" w:color="auto"/>
              <w:left w:val="single" w:sz="4" w:space="0" w:color="auto"/>
              <w:bottom w:val="single" w:sz="4" w:space="0" w:color="auto"/>
              <w:right w:val="single" w:sz="4" w:space="0" w:color="auto"/>
            </w:tcBorders>
            <w:hideMark/>
          </w:tcPr>
          <w:p w:rsidR="003D31B3" w:rsidRPr="006A14DF" w:rsidP="005627ED" w14:paraId="26A7FA32" w14:textId="77777777">
            <w:pPr>
              <w:pStyle w:val="Normal6a"/>
              <w:jc w:val="center"/>
              <w:rPr>
                <w:b/>
              </w:rPr>
            </w:pPr>
            <w:r w:rsidRPr="006A14DF">
              <w:t>Testo in vigore</w:t>
            </w:r>
          </w:p>
        </w:tc>
      </w:tr>
      <w:tr w14:paraId="79DF3D63" w14:textId="77777777" w:rsidTr="004E6425">
        <w:tblPrEx>
          <w:tblW w:w="9497" w:type="dxa"/>
          <w:tblInd w:w="137" w:type="dxa"/>
          <w:tblLook w:val="04A0"/>
        </w:tblPrEx>
        <w:trPr>
          <w:trHeight w:val="573"/>
        </w:trPr>
        <w:tc>
          <w:tcPr>
            <w:tcW w:w="9497" w:type="dxa"/>
            <w:gridSpan w:val="6"/>
            <w:tcBorders>
              <w:top w:val="single" w:sz="4" w:space="0" w:color="auto"/>
              <w:left w:val="single" w:sz="4" w:space="0" w:color="auto"/>
              <w:bottom w:val="single" w:sz="4" w:space="0" w:color="auto"/>
              <w:right w:val="single" w:sz="4" w:space="0" w:color="auto"/>
            </w:tcBorders>
          </w:tcPr>
          <w:p w:rsidR="003D31B3" w:rsidRPr="006A14DF" w:rsidP="005627ED" w14:paraId="569DAC13" w14:textId="77777777">
            <w:pPr>
              <w:pStyle w:val="Normal6a"/>
            </w:pPr>
          </w:p>
        </w:tc>
      </w:tr>
      <w:tr w14:paraId="181BD39E" w14:textId="77777777" w:rsidTr="004E6425">
        <w:tblPrEx>
          <w:tblW w:w="9497" w:type="dxa"/>
          <w:tblInd w:w="137" w:type="dxa"/>
          <w:tblLook w:val="04A0"/>
        </w:tblPrEx>
        <w:trPr>
          <w:trHeight w:val="792"/>
        </w:trPr>
        <w:tc>
          <w:tcPr>
            <w:tcW w:w="9497" w:type="dxa"/>
            <w:gridSpan w:val="6"/>
            <w:tcBorders>
              <w:top w:val="single" w:sz="4" w:space="0" w:color="auto"/>
              <w:left w:val="single" w:sz="4" w:space="0" w:color="auto"/>
              <w:bottom w:val="single" w:sz="4" w:space="0" w:color="auto"/>
              <w:right w:val="single" w:sz="4" w:space="0" w:color="auto"/>
            </w:tcBorders>
            <w:hideMark/>
          </w:tcPr>
          <w:p w:rsidR="003D31B3" w:rsidRPr="006A14DF" w:rsidP="005627ED" w14:paraId="0442F774" w14:textId="77777777">
            <w:pPr>
              <w:pStyle w:val="Normal6a"/>
              <w:jc w:val="center"/>
            </w:pPr>
            <w:r w:rsidRPr="006A14DF">
              <w:t>Emendamento</w:t>
            </w:r>
          </w:p>
        </w:tc>
      </w:tr>
      <w:tr w14:paraId="43928A8E" w14:textId="77777777" w:rsidTr="004E6425">
        <w:tblPrEx>
          <w:tblW w:w="9497" w:type="dxa"/>
          <w:tblInd w:w="137" w:type="dxa"/>
          <w:tblLook w:val="04A0"/>
        </w:tblPrEx>
        <w:trPr>
          <w:trHeight w:val="792"/>
        </w:trPr>
        <w:tc>
          <w:tcPr>
            <w:tcW w:w="9497" w:type="dxa"/>
            <w:gridSpan w:val="6"/>
            <w:tcBorders>
              <w:top w:val="single" w:sz="4" w:space="0" w:color="auto"/>
              <w:left w:val="single" w:sz="4" w:space="0" w:color="auto"/>
              <w:bottom w:val="single" w:sz="4" w:space="0" w:color="auto"/>
              <w:right w:val="single" w:sz="4" w:space="0" w:color="auto"/>
            </w:tcBorders>
          </w:tcPr>
          <w:p w:rsidR="00DA356D" w:rsidRPr="006A14DF" w:rsidP="005627ED" w14:paraId="7E9209E5" w14:textId="77777777">
            <w:pPr>
              <w:pStyle w:val="Normal6a"/>
            </w:pPr>
            <w:r w:rsidRPr="006A14DF">
              <w:rPr>
                <w:b/>
                <w:i/>
              </w:rPr>
              <w:t>L'allegato I del regolamento (UE) 2024/1257 è così modificato:</w:t>
            </w:r>
          </w:p>
        </w:tc>
      </w:tr>
      <w:tr w14:paraId="43F4FD6D" w14:textId="77777777" w:rsidTr="004E6425">
        <w:tblPrEx>
          <w:tblW w:w="9497" w:type="dxa"/>
          <w:tblInd w:w="137" w:type="dxa"/>
          <w:tblLook w:val="04A0"/>
        </w:tblPrEx>
        <w:trPr>
          <w:trHeight w:val="792"/>
        </w:trPr>
        <w:tc>
          <w:tcPr>
            <w:tcW w:w="9497" w:type="dxa"/>
            <w:gridSpan w:val="6"/>
            <w:tcBorders>
              <w:top w:val="single" w:sz="4" w:space="0" w:color="auto"/>
              <w:left w:val="single" w:sz="4" w:space="0" w:color="auto"/>
              <w:bottom w:val="single" w:sz="4" w:space="0" w:color="auto"/>
              <w:right w:val="single" w:sz="4" w:space="0" w:color="auto"/>
            </w:tcBorders>
            <w:hideMark/>
          </w:tcPr>
          <w:p w:rsidR="003D31B3" w:rsidRPr="006A14DF" w:rsidP="005627ED" w14:paraId="67DA46DF" w14:textId="77777777">
            <w:pPr>
              <w:pStyle w:val="Normal6a"/>
              <w:rPr>
                <w:b/>
                <w:i/>
              </w:rPr>
            </w:pPr>
            <w:r w:rsidRPr="006A14DF">
              <w:rPr>
                <w:b/>
                <w:i/>
              </w:rPr>
              <w:t xml:space="preserve">è inserita la tabella 8 bis (nuova): </w:t>
            </w:r>
          </w:p>
          <w:p w:rsidR="003D31B3" w:rsidRPr="006A14DF" w:rsidP="005627ED" w14:paraId="3BDDB852" w14:textId="77777777">
            <w:pPr>
              <w:pStyle w:val="Normal6a"/>
            </w:pPr>
            <w:r w:rsidRPr="006A14DF">
              <w:rPr>
                <w:b/>
                <w:i/>
              </w:rPr>
              <w:t>Tabella 8 bis: limiti di emissione di particolato dai freni Euro 7 nel ciclo di guida standard a decorrere dal 1</w:t>
            </w:r>
            <w:r w:rsidRPr="006A14DF">
              <w:rPr>
                <w:b/>
                <w:i/>
                <w:vertAlign w:val="superscript"/>
              </w:rPr>
              <w:t>o</w:t>
            </w:r>
            <w:r w:rsidRPr="006A14DF">
              <w:rPr>
                <w:b/>
                <w:i/>
              </w:rPr>
              <w:t xml:space="preserve"> gennaio 2035, </w:t>
            </w:r>
            <w:r w:rsidRPr="006A14DF">
              <w:rPr>
                <w:b/>
                <w:i/>
              </w:rPr>
              <w:t>mediante la tecnologia del gruppo propulsore (veicoli delle categorie M</w:t>
            </w:r>
            <w:r w:rsidRPr="006A14DF">
              <w:rPr>
                <w:b/>
                <w:i/>
                <w:vertAlign w:val="subscript"/>
              </w:rPr>
              <w:t>2</w:t>
            </w:r>
            <w:r w:rsidRPr="006A14DF">
              <w:rPr>
                <w:b/>
                <w:i/>
              </w:rPr>
              <w:t xml:space="preserve"> ed N</w:t>
            </w:r>
            <w:r w:rsidRPr="006A14DF">
              <w:rPr>
                <w:b/>
                <w:i/>
                <w:vertAlign w:val="subscript"/>
              </w:rPr>
              <w:t>2</w:t>
            </w:r>
            <w:r w:rsidRPr="006A14DF">
              <w:rPr>
                <w:b/>
                <w:i/>
              </w:rPr>
              <w:t>)</w:t>
            </w:r>
          </w:p>
        </w:tc>
      </w:tr>
      <w:tr w14:paraId="4F66729C" w14:textId="77777777" w:rsidTr="004E6425">
        <w:tblPrEx>
          <w:tblW w:w="9497" w:type="dxa"/>
          <w:tblInd w:w="137" w:type="dxa"/>
          <w:tblLook w:val="04A0"/>
        </w:tblPrEx>
        <w:trPr>
          <w:trHeight w:val="792"/>
        </w:trPr>
        <w:tc>
          <w:tcPr>
            <w:tcW w:w="2605"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28AB1E0F" w14:textId="77777777">
            <w:pPr>
              <w:pStyle w:val="Normal6a"/>
            </w:pPr>
            <w:r w:rsidRPr="006A14DF">
              <w:t>Limiti di emissione</w:t>
            </w:r>
          </w:p>
        </w:tc>
        <w:tc>
          <w:tcPr>
            <w:tcW w:w="6892" w:type="dxa"/>
            <w:gridSpan w:val="5"/>
            <w:tcBorders>
              <w:top w:val="single" w:sz="4" w:space="0" w:color="auto"/>
              <w:left w:val="single" w:sz="4" w:space="0" w:color="auto"/>
              <w:bottom w:val="single" w:sz="4" w:space="0" w:color="auto"/>
              <w:right w:val="single" w:sz="4" w:space="0" w:color="auto"/>
            </w:tcBorders>
            <w:hideMark/>
          </w:tcPr>
          <w:p w:rsidR="003D31B3" w:rsidRPr="006A14DF" w:rsidP="005627ED" w14:paraId="47ACE8A9" w14:textId="77777777">
            <w:pPr>
              <w:pStyle w:val="Normal6a"/>
            </w:pPr>
            <w:r w:rsidRPr="006A14DF">
              <w:rPr>
                <w:b/>
                <w:i/>
              </w:rPr>
              <w:t>Veicoli delle categorie M</w:t>
            </w:r>
            <w:r w:rsidRPr="006A14DF">
              <w:rPr>
                <w:b/>
                <w:i/>
                <w:vertAlign w:val="subscript"/>
              </w:rPr>
              <w:t>2</w:t>
            </w:r>
            <w:r w:rsidRPr="006A14DF">
              <w:rPr>
                <w:b/>
                <w:i/>
              </w:rPr>
              <w:t xml:space="preserve"> ed N</w:t>
            </w:r>
            <w:r w:rsidRPr="006A14DF">
              <w:rPr>
                <w:b/>
                <w:i/>
                <w:vertAlign w:val="subscript"/>
              </w:rPr>
              <w:t>2</w:t>
            </w:r>
          </w:p>
        </w:tc>
      </w:tr>
      <w:tr w14:paraId="7260AB04" w14:textId="77777777" w:rsidTr="004E6425">
        <w:tblPrEx>
          <w:tblW w:w="9497" w:type="dxa"/>
          <w:tblInd w:w="137" w:type="dxa"/>
          <w:tblLook w:val="04A0"/>
        </w:tblPrEx>
        <w:trPr>
          <w:trHeight w:val="265"/>
        </w:trPr>
        <w:tc>
          <w:tcPr>
            <w:tcW w:w="2605"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2847B4FF" w14:textId="77777777">
            <w:pPr>
              <w:pStyle w:val="Normal6a"/>
            </w:pPr>
            <w:r w:rsidRPr="006A14DF">
              <w:rPr>
                <w:b/>
                <w:i/>
              </w:rPr>
              <w:t>Tecnologia del gruppo propulsore</w:t>
            </w:r>
          </w:p>
        </w:tc>
        <w:tc>
          <w:tcPr>
            <w:tcW w:w="683"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61F76ACF" w14:textId="77777777">
            <w:pPr>
              <w:pStyle w:val="Normal6a"/>
            </w:pPr>
            <w:r w:rsidRPr="006A14DF">
              <w:rPr>
                <w:b/>
                <w:i/>
              </w:rPr>
              <w:t>PEV</w:t>
            </w:r>
          </w:p>
        </w:tc>
        <w:tc>
          <w:tcPr>
            <w:tcW w:w="1531"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6BC96EAC" w14:textId="77777777">
            <w:pPr>
              <w:pStyle w:val="Normal6a"/>
            </w:pPr>
            <w:r w:rsidRPr="006A14DF">
              <w:rPr>
                <w:b/>
                <w:i/>
              </w:rPr>
              <w:t>OVC-HEV</w:t>
            </w:r>
          </w:p>
        </w:tc>
        <w:tc>
          <w:tcPr>
            <w:tcW w:w="1556"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29A7B6C5" w14:textId="77777777">
            <w:pPr>
              <w:pStyle w:val="Normal6a"/>
            </w:pPr>
            <w:r w:rsidRPr="006A14DF">
              <w:rPr>
                <w:b/>
                <w:i/>
              </w:rPr>
              <w:t>NOVC-HEV</w:t>
            </w:r>
          </w:p>
        </w:tc>
        <w:tc>
          <w:tcPr>
            <w:tcW w:w="1573" w:type="dxa"/>
            <w:tcBorders>
              <w:top w:val="single" w:sz="4" w:space="0" w:color="auto"/>
              <w:left w:val="single" w:sz="4" w:space="0" w:color="auto"/>
              <w:bottom w:val="single" w:sz="4" w:space="0" w:color="auto"/>
              <w:right w:val="single" w:sz="4" w:space="0" w:color="auto"/>
            </w:tcBorders>
            <w:hideMark/>
          </w:tcPr>
          <w:p w:rsidR="003D31B3" w:rsidRPr="006A14DF" w:rsidP="005627ED" w14:paraId="221B67D4" w14:textId="77777777">
            <w:pPr>
              <w:pStyle w:val="Normal6a"/>
            </w:pPr>
            <w:r w:rsidRPr="006A14DF">
              <w:rPr>
                <w:b/>
                <w:i/>
              </w:rPr>
              <w:t>FCV/FCHV</w:t>
            </w:r>
          </w:p>
        </w:tc>
        <w:tc>
          <w:tcPr>
            <w:tcW w:w="1549" w:type="dxa"/>
            <w:tcBorders>
              <w:top w:val="single" w:sz="4" w:space="0" w:color="auto"/>
              <w:left w:val="single" w:sz="4" w:space="0" w:color="auto"/>
              <w:bottom w:val="single" w:sz="4" w:space="0" w:color="auto"/>
              <w:right w:val="single" w:sz="4" w:space="0" w:color="auto"/>
            </w:tcBorders>
            <w:hideMark/>
          </w:tcPr>
          <w:p w:rsidR="003D31B3" w:rsidRPr="006A14DF" w:rsidP="005627ED" w14:paraId="106AF5B4" w14:textId="77777777">
            <w:pPr>
              <w:pStyle w:val="Normal6a"/>
            </w:pPr>
            <w:r w:rsidRPr="006A14DF">
              <w:rPr>
                <w:b/>
                <w:i/>
              </w:rPr>
              <w:t>ICEV</w:t>
            </w:r>
          </w:p>
        </w:tc>
      </w:tr>
      <w:tr w14:paraId="5B97939C" w14:textId="77777777" w:rsidTr="004E6425">
        <w:tblPrEx>
          <w:tblW w:w="9497" w:type="dxa"/>
          <w:tblInd w:w="137" w:type="dxa"/>
          <w:tblLook w:val="04A0"/>
        </w:tblPrEx>
        <w:trPr>
          <w:trHeight w:val="265"/>
        </w:trPr>
        <w:tc>
          <w:tcPr>
            <w:tcW w:w="2605"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018DB43D" w14:textId="77777777">
            <w:pPr>
              <w:pStyle w:val="Normal6a"/>
              <w:rPr>
                <w:b/>
                <w:i/>
              </w:rPr>
            </w:pPr>
            <w:r w:rsidRPr="006A14DF">
              <w:rPr>
                <w:b/>
                <w:i/>
              </w:rPr>
              <w:t>Emissioni di particolato dai freni (PM</w:t>
            </w:r>
            <w:r w:rsidRPr="006A14DF">
              <w:rPr>
                <w:b/>
                <w:i/>
                <w:vertAlign w:val="subscript"/>
              </w:rPr>
              <w:t>10</w:t>
            </w:r>
            <w:r w:rsidRPr="006A14DF">
              <w:rPr>
                <w:b/>
                <w:i/>
              </w:rPr>
              <w:t xml:space="preserve">) </w:t>
            </w:r>
          </w:p>
        </w:tc>
        <w:tc>
          <w:tcPr>
            <w:tcW w:w="683" w:type="dxa"/>
            <w:tcBorders>
              <w:top w:val="single" w:sz="4" w:space="0" w:color="auto"/>
              <w:left w:val="single" w:sz="4" w:space="0" w:color="auto"/>
              <w:bottom w:val="single" w:sz="4" w:space="0" w:color="auto"/>
              <w:right w:val="single" w:sz="4" w:space="0" w:color="auto"/>
            </w:tcBorders>
          </w:tcPr>
          <w:p w:rsidR="003D31B3" w:rsidRPr="006A14DF" w:rsidP="005627ED" w14:paraId="34483E56"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5627ED" w14:paraId="528C293B"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5627ED" w14:paraId="6616A66B" w14:textId="77777777">
            <w:pPr>
              <w:pStyle w:val="Normal6a"/>
            </w:pPr>
          </w:p>
        </w:tc>
        <w:tc>
          <w:tcPr>
            <w:tcW w:w="1573" w:type="dxa"/>
            <w:tcBorders>
              <w:top w:val="single" w:sz="4" w:space="0" w:color="auto"/>
              <w:left w:val="single" w:sz="4" w:space="0" w:color="auto"/>
              <w:bottom w:val="single" w:sz="4" w:space="0" w:color="auto"/>
              <w:right w:val="single" w:sz="4" w:space="0" w:color="auto"/>
            </w:tcBorders>
          </w:tcPr>
          <w:p w:rsidR="003D31B3" w:rsidRPr="006A14DF" w:rsidP="005627ED" w14:paraId="0DFB4146"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5627ED" w14:paraId="7B03CB34" w14:textId="77777777">
            <w:pPr>
              <w:pStyle w:val="Normal6a"/>
            </w:pPr>
          </w:p>
        </w:tc>
      </w:tr>
      <w:tr w14:paraId="37EC32EB" w14:textId="77777777" w:rsidTr="004E6425">
        <w:tblPrEx>
          <w:tblW w:w="9497" w:type="dxa"/>
          <w:tblInd w:w="137" w:type="dxa"/>
          <w:tblLook w:val="04A0"/>
        </w:tblPrEx>
        <w:trPr>
          <w:trHeight w:val="315"/>
        </w:trPr>
        <w:tc>
          <w:tcPr>
            <w:tcW w:w="2605"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61069C1D" w14:textId="77777777">
            <w:pPr>
              <w:pStyle w:val="Normal6a"/>
              <w:rPr>
                <w:b/>
                <w:i/>
              </w:rPr>
            </w:pPr>
            <w:r w:rsidRPr="006A14DF">
              <w:rPr>
                <w:b/>
                <w:i/>
              </w:rPr>
              <w:t>Emissioni dai freni in numero di particelle (PN)</w:t>
            </w:r>
          </w:p>
        </w:tc>
        <w:tc>
          <w:tcPr>
            <w:tcW w:w="683" w:type="dxa"/>
            <w:tcBorders>
              <w:top w:val="single" w:sz="4" w:space="0" w:color="auto"/>
              <w:left w:val="single" w:sz="4" w:space="0" w:color="auto"/>
              <w:bottom w:val="single" w:sz="4" w:space="0" w:color="auto"/>
              <w:right w:val="single" w:sz="4" w:space="0" w:color="auto"/>
            </w:tcBorders>
          </w:tcPr>
          <w:p w:rsidR="003D31B3" w:rsidRPr="006A14DF" w:rsidP="005627ED" w14:paraId="559FF992"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5627ED" w14:paraId="75364B99"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5627ED" w14:paraId="3EFF2C8F" w14:textId="77777777">
            <w:pPr>
              <w:pStyle w:val="Normal6a"/>
            </w:pPr>
          </w:p>
        </w:tc>
        <w:tc>
          <w:tcPr>
            <w:tcW w:w="1573" w:type="dxa"/>
            <w:tcBorders>
              <w:top w:val="single" w:sz="4" w:space="0" w:color="auto"/>
              <w:left w:val="single" w:sz="4" w:space="0" w:color="auto"/>
              <w:bottom w:val="single" w:sz="4" w:space="0" w:color="auto"/>
              <w:right w:val="single" w:sz="4" w:space="0" w:color="auto"/>
            </w:tcBorders>
          </w:tcPr>
          <w:p w:rsidR="003D31B3" w:rsidRPr="006A14DF" w:rsidP="005627ED" w14:paraId="5E5D4D14"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5627ED" w14:paraId="3C62DE05" w14:textId="77777777">
            <w:pPr>
              <w:pStyle w:val="Normal6a"/>
            </w:pPr>
          </w:p>
        </w:tc>
      </w:tr>
    </w:tbl>
    <w:p w:rsidR="003D31B3" w:rsidRPr="006A14DF" w:rsidP="003D31B3" w14:paraId="7B6A37AF"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34E73E5E" w14:textId="77777777">
      <w:pPr>
        <w:rPr>
          <w:rStyle w:val="HideTWBExt"/>
          <w:noProof w:val="0"/>
        </w:rPr>
      </w:pPr>
      <w:r w:rsidRPr="006A14DF">
        <w:rPr>
          <w:rStyle w:val="HideTWBExt"/>
          <w:noProof w:val="0"/>
        </w:rPr>
        <w:t>&lt;/Amend&gt;</w:t>
      </w:r>
    </w:p>
    <w:p w:rsidR="003D31B3" w:rsidRPr="006A14DF" w:rsidP="003D31B3" w14:paraId="2650777D"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312</w:t>
      </w:r>
      <w:r w:rsidRPr="006A14DF">
        <w:rPr>
          <w:rStyle w:val="HideTWBExt"/>
          <w:b w:val="0"/>
          <w:noProof w:val="0"/>
        </w:rPr>
        <w:t>&lt;/NumAm&gt;</w:t>
      </w:r>
    </w:p>
    <w:p w:rsidR="00D05C65" w:rsidRPr="006A14DF" w:rsidP="00D05C65" w14:paraId="7804B9FE" w14:textId="77777777">
      <w:pPr>
        <w:pStyle w:val="NormalBold"/>
      </w:pPr>
      <w:r w:rsidRPr="006A14DF">
        <w:rPr>
          <w:rStyle w:val="HideTWBExt"/>
          <w:b w:val="0"/>
          <w:noProof w:val="0"/>
        </w:rPr>
        <w:t>&lt;RepeatBlock-By&gt;&lt;Members&gt;</w:t>
      </w:r>
      <w:r w:rsidRPr="006A14DF">
        <w:t>Valérie Devaux, Jan-Christoph Oetjen, Benoit Cassart</w:t>
      </w:r>
      <w:r w:rsidRPr="006A14DF">
        <w:rPr>
          <w:rStyle w:val="HideTWBExt"/>
          <w:b w:val="0"/>
          <w:noProof w:val="0"/>
        </w:rPr>
        <w:t>&lt;/Members&gt;</w:t>
      </w:r>
    </w:p>
    <w:p w:rsidR="00D05C65" w:rsidRPr="006A14DF" w:rsidP="00D05C65" w14:paraId="68603F54" w14:textId="77777777">
      <w:pPr>
        <w:rPr>
          <w:rStyle w:val="HideTWBExt"/>
          <w:noProof w:val="0"/>
        </w:rPr>
      </w:pPr>
      <w:r w:rsidRPr="006A14DF">
        <w:rPr>
          <w:rStyle w:val="HideTWBExt"/>
          <w:noProof w:val="0"/>
        </w:rPr>
        <w:t>&lt;/RepeatBlock-By&gt;</w:t>
      </w:r>
    </w:p>
    <w:p w:rsidR="003D31B3" w:rsidRPr="006A14DF" w:rsidP="00D05C65" w14:paraId="4F6A75AC"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42312080"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71B8A03E"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52E8713E" w14:textId="77777777">
      <w:r w:rsidRPr="006A14DF">
        <w:rPr>
          <w:rStyle w:val="HideTWBExt"/>
          <w:noProof w:val="0"/>
        </w:rPr>
        <w:t>&lt;Article2&gt;</w:t>
      </w:r>
      <w:r w:rsidRPr="006A14DF">
        <w:t>Allegato I – tabella 8 ter (nuova)</w:t>
      </w:r>
      <w:r w:rsidRPr="006A14DF">
        <w:rPr>
          <w:rStyle w:val="HideTWBExt"/>
          <w:noProof w:val="0"/>
        </w:rPr>
        <w:t>&lt;/Article2&gt;</w:t>
      </w:r>
    </w:p>
    <w:tbl>
      <w:tblPr>
        <w:tblW w:w="9497" w:type="dxa"/>
        <w:tblInd w:w="137" w:type="dxa"/>
        <w:tblLook w:val="04A0"/>
      </w:tblPr>
      <w:tblGrid>
        <w:gridCol w:w="2605"/>
        <w:gridCol w:w="683"/>
        <w:gridCol w:w="1531"/>
        <w:gridCol w:w="1556"/>
        <w:gridCol w:w="1573"/>
        <w:gridCol w:w="1549"/>
      </w:tblGrid>
      <w:tr w14:paraId="41D56724" w14:textId="77777777" w:rsidTr="004E6425">
        <w:tblPrEx>
          <w:tblW w:w="9497" w:type="dxa"/>
          <w:tblInd w:w="137" w:type="dxa"/>
          <w:tblLook w:val="04A0"/>
        </w:tblPrEx>
        <w:trPr>
          <w:trHeight w:val="792"/>
        </w:trPr>
        <w:tc>
          <w:tcPr>
            <w:tcW w:w="9497" w:type="dxa"/>
            <w:gridSpan w:val="6"/>
            <w:tcBorders>
              <w:top w:val="single" w:sz="4" w:space="0" w:color="auto"/>
              <w:left w:val="single" w:sz="4" w:space="0" w:color="auto"/>
              <w:bottom w:val="single" w:sz="4" w:space="0" w:color="auto"/>
              <w:right w:val="single" w:sz="4" w:space="0" w:color="auto"/>
            </w:tcBorders>
            <w:hideMark/>
          </w:tcPr>
          <w:p w:rsidR="003D31B3" w:rsidRPr="006A14DF" w:rsidP="005627ED" w14:paraId="3A4D4824" w14:textId="77777777">
            <w:pPr>
              <w:pStyle w:val="Normal6a"/>
              <w:jc w:val="center"/>
              <w:rPr>
                <w:b/>
              </w:rPr>
            </w:pPr>
            <w:r w:rsidRPr="006A14DF">
              <w:t>Testo in vigore</w:t>
            </w:r>
          </w:p>
        </w:tc>
      </w:tr>
      <w:tr w14:paraId="3E86180F" w14:textId="77777777" w:rsidTr="004E6425">
        <w:tblPrEx>
          <w:tblW w:w="9497" w:type="dxa"/>
          <w:tblInd w:w="137" w:type="dxa"/>
          <w:tblLook w:val="04A0"/>
        </w:tblPrEx>
        <w:trPr>
          <w:trHeight w:val="573"/>
        </w:trPr>
        <w:tc>
          <w:tcPr>
            <w:tcW w:w="9497" w:type="dxa"/>
            <w:gridSpan w:val="6"/>
            <w:tcBorders>
              <w:top w:val="single" w:sz="4" w:space="0" w:color="auto"/>
              <w:left w:val="single" w:sz="4" w:space="0" w:color="auto"/>
              <w:bottom w:val="single" w:sz="4" w:space="0" w:color="auto"/>
              <w:right w:val="single" w:sz="4" w:space="0" w:color="auto"/>
            </w:tcBorders>
          </w:tcPr>
          <w:p w:rsidR="003D31B3" w:rsidRPr="006A14DF" w:rsidP="005627ED" w14:paraId="32E2B6A8" w14:textId="77777777">
            <w:pPr>
              <w:pStyle w:val="Normal6a"/>
            </w:pPr>
          </w:p>
        </w:tc>
      </w:tr>
      <w:tr w14:paraId="2AB867A9" w14:textId="77777777" w:rsidTr="004E6425">
        <w:tblPrEx>
          <w:tblW w:w="9497" w:type="dxa"/>
          <w:tblInd w:w="137" w:type="dxa"/>
          <w:tblLook w:val="04A0"/>
        </w:tblPrEx>
        <w:trPr>
          <w:trHeight w:val="792"/>
        </w:trPr>
        <w:tc>
          <w:tcPr>
            <w:tcW w:w="9497" w:type="dxa"/>
            <w:gridSpan w:val="6"/>
            <w:tcBorders>
              <w:top w:val="single" w:sz="4" w:space="0" w:color="auto"/>
              <w:left w:val="single" w:sz="4" w:space="0" w:color="auto"/>
              <w:bottom w:val="single" w:sz="4" w:space="0" w:color="auto"/>
              <w:right w:val="single" w:sz="4" w:space="0" w:color="auto"/>
            </w:tcBorders>
            <w:hideMark/>
          </w:tcPr>
          <w:p w:rsidR="003D31B3" w:rsidRPr="006A14DF" w:rsidP="005627ED" w14:paraId="3955C6CD" w14:textId="77777777">
            <w:pPr>
              <w:pStyle w:val="Normal6a"/>
              <w:jc w:val="center"/>
            </w:pPr>
            <w:r w:rsidRPr="006A14DF">
              <w:t>Emendamento</w:t>
            </w:r>
          </w:p>
        </w:tc>
      </w:tr>
      <w:tr w14:paraId="2A9E45A9" w14:textId="77777777" w:rsidTr="004E6425">
        <w:tblPrEx>
          <w:tblW w:w="9497" w:type="dxa"/>
          <w:tblInd w:w="137" w:type="dxa"/>
          <w:tblLook w:val="04A0"/>
        </w:tblPrEx>
        <w:trPr>
          <w:trHeight w:val="792"/>
        </w:trPr>
        <w:tc>
          <w:tcPr>
            <w:tcW w:w="9497" w:type="dxa"/>
            <w:gridSpan w:val="6"/>
            <w:tcBorders>
              <w:top w:val="single" w:sz="4" w:space="0" w:color="auto"/>
              <w:left w:val="single" w:sz="4" w:space="0" w:color="auto"/>
              <w:bottom w:val="single" w:sz="4" w:space="0" w:color="auto"/>
              <w:right w:val="single" w:sz="4" w:space="0" w:color="auto"/>
            </w:tcBorders>
          </w:tcPr>
          <w:p w:rsidR="00DA356D" w:rsidRPr="006A14DF" w:rsidP="005627ED" w14:paraId="7F6D9947" w14:textId="77777777">
            <w:pPr>
              <w:pStyle w:val="Normal6a"/>
              <w:rPr>
                <w:b/>
                <w:i/>
              </w:rPr>
            </w:pPr>
            <w:r w:rsidRPr="006A14DF">
              <w:rPr>
                <w:b/>
                <w:i/>
              </w:rPr>
              <w:t>L'allegato I del regolamento (UE) 2024/1257 è così modificato:</w:t>
            </w:r>
          </w:p>
        </w:tc>
      </w:tr>
      <w:tr w14:paraId="635982D9" w14:textId="77777777" w:rsidTr="004E6425">
        <w:tblPrEx>
          <w:tblW w:w="9497" w:type="dxa"/>
          <w:tblInd w:w="137" w:type="dxa"/>
          <w:tblLook w:val="04A0"/>
        </w:tblPrEx>
        <w:trPr>
          <w:trHeight w:val="792"/>
        </w:trPr>
        <w:tc>
          <w:tcPr>
            <w:tcW w:w="9497" w:type="dxa"/>
            <w:gridSpan w:val="6"/>
            <w:tcBorders>
              <w:top w:val="single" w:sz="4" w:space="0" w:color="auto"/>
              <w:left w:val="single" w:sz="4" w:space="0" w:color="auto"/>
              <w:bottom w:val="single" w:sz="4" w:space="0" w:color="auto"/>
              <w:right w:val="single" w:sz="4" w:space="0" w:color="auto"/>
            </w:tcBorders>
            <w:hideMark/>
          </w:tcPr>
          <w:p w:rsidR="003D31B3" w:rsidRPr="006A14DF" w:rsidP="005627ED" w14:paraId="14E32A75" w14:textId="77777777">
            <w:pPr>
              <w:pStyle w:val="Normal6a"/>
              <w:rPr>
                <w:b/>
                <w:i/>
              </w:rPr>
            </w:pPr>
            <w:r w:rsidRPr="006A14DF">
              <w:rPr>
                <w:b/>
                <w:i/>
              </w:rPr>
              <w:t xml:space="preserve">è inserita la tabella 8 ter (nuova): </w:t>
            </w:r>
          </w:p>
          <w:p w:rsidR="003D31B3" w:rsidRPr="006A14DF" w:rsidP="005627ED" w14:paraId="69E0779C" w14:textId="77777777">
            <w:pPr>
              <w:pStyle w:val="Normal6a"/>
            </w:pPr>
            <w:r w:rsidRPr="006A14DF">
              <w:rPr>
                <w:b/>
                <w:i/>
              </w:rPr>
              <w:t>Tabella 8 ter: limiti di emissione di particolato dai freni Euro 7 nel ciclo di guida standard applicabili a decorrere dal 1</w:t>
            </w:r>
            <w:r w:rsidRPr="006A14DF">
              <w:rPr>
                <w:b/>
                <w:i/>
                <w:vertAlign w:val="superscript"/>
              </w:rPr>
              <w:t>o</w:t>
            </w:r>
            <w:r w:rsidRPr="006A14DF">
              <w:rPr>
                <w:b/>
                <w:i/>
              </w:rPr>
              <w:t> gennaio 2035, mediante la tecnologia del gruppo propulsore (categorie M</w:t>
            </w:r>
            <w:r w:rsidRPr="006A14DF">
              <w:rPr>
                <w:b/>
                <w:i/>
                <w:vertAlign w:val="subscript"/>
              </w:rPr>
              <w:t>3</w:t>
            </w:r>
            <w:r w:rsidRPr="006A14DF">
              <w:rPr>
                <w:b/>
                <w:i/>
              </w:rPr>
              <w:t xml:space="preserve"> ed N</w:t>
            </w:r>
            <w:r w:rsidRPr="006A14DF">
              <w:rPr>
                <w:b/>
                <w:i/>
                <w:vertAlign w:val="subscript"/>
              </w:rPr>
              <w:t>3</w:t>
            </w:r>
            <w:r w:rsidRPr="006A14DF">
              <w:rPr>
                <w:b/>
                <w:i/>
              </w:rPr>
              <w:t>)</w:t>
            </w:r>
          </w:p>
        </w:tc>
      </w:tr>
      <w:tr w14:paraId="74C3A353" w14:textId="77777777" w:rsidTr="004E6425">
        <w:tblPrEx>
          <w:tblW w:w="9497" w:type="dxa"/>
          <w:tblInd w:w="137" w:type="dxa"/>
          <w:tblLook w:val="04A0"/>
        </w:tblPrEx>
        <w:trPr>
          <w:trHeight w:val="792"/>
        </w:trPr>
        <w:tc>
          <w:tcPr>
            <w:tcW w:w="2605"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7BFD9D3D" w14:textId="77777777">
            <w:pPr>
              <w:pStyle w:val="Normal6a"/>
            </w:pPr>
            <w:r w:rsidRPr="006A14DF">
              <w:rPr>
                <w:b/>
                <w:i/>
              </w:rPr>
              <w:t>Limiti di emissione</w:t>
            </w:r>
          </w:p>
        </w:tc>
        <w:tc>
          <w:tcPr>
            <w:tcW w:w="6892" w:type="dxa"/>
            <w:gridSpan w:val="5"/>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4B862844" w14:textId="77777777">
            <w:pPr>
              <w:pStyle w:val="Normal6a"/>
            </w:pPr>
            <w:r w:rsidRPr="006A14DF">
              <w:rPr>
                <w:b/>
                <w:i/>
              </w:rPr>
              <w:t>Veicoli delle categorie M</w:t>
            </w:r>
            <w:r w:rsidRPr="006A14DF">
              <w:rPr>
                <w:b/>
                <w:i/>
                <w:vertAlign w:val="subscript"/>
              </w:rPr>
              <w:t>3</w:t>
            </w:r>
            <w:r w:rsidRPr="006A14DF">
              <w:rPr>
                <w:b/>
                <w:i/>
              </w:rPr>
              <w:t xml:space="preserve"> ed N</w:t>
            </w:r>
            <w:r w:rsidRPr="006A14DF">
              <w:rPr>
                <w:b/>
                <w:i/>
                <w:vertAlign w:val="subscript"/>
              </w:rPr>
              <w:t>3</w:t>
            </w:r>
          </w:p>
        </w:tc>
      </w:tr>
      <w:tr w14:paraId="15D64C8C" w14:textId="77777777" w:rsidTr="004E6425">
        <w:tblPrEx>
          <w:tblW w:w="9497" w:type="dxa"/>
          <w:tblInd w:w="137" w:type="dxa"/>
          <w:tblLook w:val="04A0"/>
        </w:tblPrEx>
        <w:trPr>
          <w:trHeight w:val="265"/>
        </w:trPr>
        <w:tc>
          <w:tcPr>
            <w:tcW w:w="2605"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105D9334" w14:textId="77777777">
            <w:pPr>
              <w:pStyle w:val="Normal6a"/>
            </w:pPr>
            <w:r w:rsidRPr="006A14DF">
              <w:rPr>
                <w:b/>
                <w:i/>
              </w:rPr>
              <w:t>Tecnologia del gruppo propulsore</w:t>
            </w:r>
          </w:p>
        </w:tc>
        <w:tc>
          <w:tcPr>
            <w:tcW w:w="683"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70E4E2AB" w14:textId="77777777">
            <w:pPr>
              <w:pStyle w:val="Normal6a"/>
            </w:pPr>
            <w:r w:rsidRPr="006A14DF">
              <w:rPr>
                <w:b/>
                <w:i/>
              </w:rPr>
              <w:t>PEV</w:t>
            </w:r>
          </w:p>
        </w:tc>
        <w:tc>
          <w:tcPr>
            <w:tcW w:w="1531"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17D89D7B" w14:textId="77777777">
            <w:pPr>
              <w:pStyle w:val="Normal6a"/>
            </w:pPr>
            <w:r w:rsidRPr="006A14DF">
              <w:rPr>
                <w:b/>
                <w:i/>
              </w:rPr>
              <w:t>OVC-HEV</w:t>
            </w:r>
          </w:p>
        </w:tc>
        <w:tc>
          <w:tcPr>
            <w:tcW w:w="1556"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6C1E25C3" w14:textId="77777777">
            <w:pPr>
              <w:pStyle w:val="Normal6a"/>
            </w:pPr>
            <w:r w:rsidRPr="006A14DF">
              <w:rPr>
                <w:b/>
                <w:i/>
              </w:rPr>
              <w:t>NOVC-HEV</w:t>
            </w:r>
          </w:p>
        </w:tc>
        <w:tc>
          <w:tcPr>
            <w:tcW w:w="1573" w:type="dxa"/>
            <w:tcBorders>
              <w:top w:val="single" w:sz="4" w:space="0" w:color="auto"/>
              <w:left w:val="single" w:sz="4" w:space="0" w:color="auto"/>
              <w:bottom w:val="single" w:sz="4" w:space="0" w:color="auto"/>
              <w:right w:val="single" w:sz="4" w:space="0" w:color="auto"/>
            </w:tcBorders>
            <w:hideMark/>
          </w:tcPr>
          <w:p w:rsidR="003D31B3" w:rsidRPr="006A14DF" w:rsidP="005627ED" w14:paraId="5B9B9EE0" w14:textId="77777777">
            <w:pPr>
              <w:pStyle w:val="Normal6a"/>
            </w:pPr>
            <w:r w:rsidRPr="006A14DF">
              <w:rPr>
                <w:b/>
                <w:i/>
              </w:rPr>
              <w:t>FCV/FCHV</w:t>
            </w:r>
          </w:p>
        </w:tc>
        <w:tc>
          <w:tcPr>
            <w:tcW w:w="1549" w:type="dxa"/>
            <w:tcBorders>
              <w:top w:val="single" w:sz="4" w:space="0" w:color="auto"/>
              <w:left w:val="single" w:sz="4" w:space="0" w:color="auto"/>
              <w:bottom w:val="single" w:sz="4" w:space="0" w:color="auto"/>
              <w:right w:val="single" w:sz="4" w:space="0" w:color="auto"/>
            </w:tcBorders>
            <w:hideMark/>
          </w:tcPr>
          <w:p w:rsidR="003D31B3" w:rsidRPr="006A14DF" w:rsidP="005627ED" w14:paraId="7C2AED16" w14:textId="77777777">
            <w:pPr>
              <w:pStyle w:val="Normal6a"/>
            </w:pPr>
            <w:r w:rsidRPr="006A14DF">
              <w:rPr>
                <w:b/>
                <w:i/>
              </w:rPr>
              <w:t>ICEV</w:t>
            </w:r>
          </w:p>
        </w:tc>
      </w:tr>
      <w:tr w14:paraId="67C52D1E" w14:textId="77777777" w:rsidTr="004E6425">
        <w:tblPrEx>
          <w:tblW w:w="9497" w:type="dxa"/>
          <w:tblInd w:w="137" w:type="dxa"/>
          <w:tblLook w:val="04A0"/>
        </w:tblPrEx>
        <w:trPr>
          <w:trHeight w:val="265"/>
        </w:trPr>
        <w:tc>
          <w:tcPr>
            <w:tcW w:w="2605"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59434B88" w14:textId="77777777">
            <w:pPr>
              <w:pStyle w:val="Normal6a"/>
              <w:rPr>
                <w:b/>
                <w:i/>
              </w:rPr>
            </w:pPr>
            <w:r w:rsidRPr="006A14DF">
              <w:rPr>
                <w:b/>
                <w:i/>
              </w:rPr>
              <w:t>Emissioni di particolato dai freni (PM</w:t>
            </w:r>
            <w:r w:rsidRPr="006A14DF">
              <w:rPr>
                <w:b/>
                <w:i/>
                <w:vertAlign w:val="subscript"/>
              </w:rPr>
              <w:t>10</w:t>
            </w:r>
            <w:r w:rsidRPr="006A14DF">
              <w:rPr>
                <w:b/>
                <w:i/>
              </w:rPr>
              <w:t xml:space="preserve">) </w:t>
            </w:r>
          </w:p>
        </w:tc>
        <w:tc>
          <w:tcPr>
            <w:tcW w:w="683" w:type="dxa"/>
            <w:tcBorders>
              <w:top w:val="single" w:sz="4" w:space="0" w:color="auto"/>
              <w:left w:val="single" w:sz="4" w:space="0" w:color="auto"/>
              <w:bottom w:val="single" w:sz="4" w:space="0" w:color="auto"/>
              <w:right w:val="single" w:sz="4" w:space="0" w:color="auto"/>
            </w:tcBorders>
          </w:tcPr>
          <w:p w:rsidR="003D31B3" w:rsidRPr="006A14DF" w:rsidP="005627ED" w14:paraId="05B594D9"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5627ED" w14:paraId="221C06A6"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5627ED" w14:paraId="2837E287" w14:textId="77777777">
            <w:pPr>
              <w:pStyle w:val="Normal6a"/>
            </w:pPr>
          </w:p>
        </w:tc>
        <w:tc>
          <w:tcPr>
            <w:tcW w:w="1573" w:type="dxa"/>
            <w:tcBorders>
              <w:top w:val="single" w:sz="4" w:space="0" w:color="auto"/>
              <w:left w:val="single" w:sz="4" w:space="0" w:color="auto"/>
              <w:bottom w:val="single" w:sz="4" w:space="0" w:color="auto"/>
              <w:right w:val="single" w:sz="4" w:space="0" w:color="auto"/>
            </w:tcBorders>
          </w:tcPr>
          <w:p w:rsidR="003D31B3" w:rsidRPr="006A14DF" w:rsidP="005627ED" w14:paraId="02FA0ED1"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5627ED" w14:paraId="4E171D20" w14:textId="77777777">
            <w:pPr>
              <w:pStyle w:val="Normal6a"/>
            </w:pPr>
          </w:p>
        </w:tc>
      </w:tr>
      <w:tr w14:paraId="53BBFCF8" w14:textId="77777777" w:rsidTr="004E6425">
        <w:tblPrEx>
          <w:tblW w:w="9497" w:type="dxa"/>
          <w:tblInd w:w="137" w:type="dxa"/>
          <w:tblLook w:val="04A0"/>
        </w:tblPrEx>
        <w:trPr>
          <w:trHeight w:val="315"/>
        </w:trPr>
        <w:tc>
          <w:tcPr>
            <w:tcW w:w="2605" w:type="dxa"/>
            <w:tcBorders>
              <w:top w:val="single" w:sz="4" w:space="0" w:color="auto"/>
              <w:left w:val="single" w:sz="4" w:space="0" w:color="auto"/>
              <w:bottom w:val="single" w:sz="4" w:space="0" w:color="auto"/>
              <w:right w:val="single" w:sz="4" w:space="0" w:color="auto"/>
            </w:tcBorders>
            <w:vAlign w:val="center"/>
            <w:hideMark/>
          </w:tcPr>
          <w:p w:rsidR="003D31B3" w:rsidRPr="006A14DF" w:rsidP="005627ED" w14:paraId="1260B63C" w14:textId="77777777">
            <w:pPr>
              <w:pStyle w:val="Normal6a"/>
              <w:rPr>
                <w:b/>
                <w:i/>
              </w:rPr>
            </w:pPr>
            <w:r w:rsidRPr="006A14DF">
              <w:rPr>
                <w:b/>
                <w:i/>
              </w:rPr>
              <w:t xml:space="preserve">Emissioni dai </w:t>
            </w:r>
            <w:r w:rsidRPr="006A14DF">
              <w:rPr>
                <w:b/>
                <w:i/>
              </w:rPr>
              <w:t>freni in numero di particelle (PN)</w:t>
            </w:r>
          </w:p>
        </w:tc>
        <w:tc>
          <w:tcPr>
            <w:tcW w:w="683" w:type="dxa"/>
            <w:tcBorders>
              <w:top w:val="single" w:sz="4" w:space="0" w:color="auto"/>
              <w:left w:val="single" w:sz="4" w:space="0" w:color="auto"/>
              <w:bottom w:val="single" w:sz="4" w:space="0" w:color="auto"/>
              <w:right w:val="single" w:sz="4" w:space="0" w:color="auto"/>
            </w:tcBorders>
          </w:tcPr>
          <w:p w:rsidR="003D31B3" w:rsidRPr="006A14DF" w:rsidP="005627ED" w14:paraId="233BE993" w14:textId="77777777">
            <w:pPr>
              <w:pStyle w:val="Normal6a"/>
            </w:pPr>
          </w:p>
        </w:tc>
        <w:tc>
          <w:tcPr>
            <w:tcW w:w="1531" w:type="dxa"/>
            <w:tcBorders>
              <w:top w:val="single" w:sz="4" w:space="0" w:color="auto"/>
              <w:left w:val="single" w:sz="4" w:space="0" w:color="auto"/>
              <w:bottom w:val="single" w:sz="4" w:space="0" w:color="auto"/>
              <w:right w:val="single" w:sz="4" w:space="0" w:color="auto"/>
            </w:tcBorders>
          </w:tcPr>
          <w:p w:rsidR="003D31B3" w:rsidRPr="006A14DF" w:rsidP="005627ED" w14:paraId="4C7C74B5" w14:textId="77777777">
            <w:pPr>
              <w:pStyle w:val="Normal6a"/>
            </w:pPr>
          </w:p>
        </w:tc>
        <w:tc>
          <w:tcPr>
            <w:tcW w:w="1556" w:type="dxa"/>
            <w:tcBorders>
              <w:top w:val="single" w:sz="4" w:space="0" w:color="auto"/>
              <w:left w:val="single" w:sz="4" w:space="0" w:color="auto"/>
              <w:bottom w:val="single" w:sz="4" w:space="0" w:color="auto"/>
              <w:right w:val="single" w:sz="4" w:space="0" w:color="auto"/>
            </w:tcBorders>
          </w:tcPr>
          <w:p w:rsidR="003D31B3" w:rsidRPr="006A14DF" w:rsidP="005627ED" w14:paraId="5D962875" w14:textId="77777777">
            <w:pPr>
              <w:pStyle w:val="Normal6a"/>
            </w:pPr>
          </w:p>
        </w:tc>
        <w:tc>
          <w:tcPr>
            <w:tcW w:w="1573" w:type="dxa"/>
            <w:tcBorders>
              <w:top w:val="single" w:sz="4" w:space="0" w:color="auto"/>
              <w:left w:val="single" w:sz="4" w:space="0" w:color="auto"/>
              <w:bottom w:val="single" w:sz="4" w:space="0" w:color="auto"/>
              <w:right w:val="single" w:sz="4" w:space="0" w:color="auto"/>
            </w:tcBorders>
          </w:tcPr>
          <w:p w:rsidR="003D31B3" w:rsidRPr="006A14DF" w:rsidP="005627ED" w14:paraId="649AEF23" w14:textId="77777777">
            <w:pPr>
              <w:pStyle w:val="Normal6a"/>
            </w:pPr>
          </w:p>
        </w:tc>
        <w:tc>
          <w:tcPr>
            <w:tcW w:w="1549" w:type="dxa"/>
            <w:tcBorders>
              <w:top w:val="single" w:sz="4" w:space="0" w:color="auto"/>
              <w:left w:val="single" w:sz="4" w:space="0" w:color="auto"/>
              <w:bottom w:val="single" w:sz="4" w:space="0" w:color="auto"/>
              <w:right w:val="single" w:sz="4" w:space="0" w:color="auto"/>
            </w:tcBorders>
          </w:tcPr>
          <w:p w:rsidR="003D31B3" w:rsidRPr="006A14DF" w:rsidP="005627ED" w14:paraId="26D4FB5E" w14:textId="77777777">
            <w:pPr>
              <w:pStyle w:val="Normal6a"/>
            </w:pPr>
          </w:p>
        </w:tc>
      </w:tr>
    </w:tbl>
    <w:p w:rsidR="003D31B3" w:rsidRPr="006A14DF" w:rsidP="003D31B3" w14:paraId="6DE49C4B"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764CE028" w14:textId="77777777">
      <w:pPr>
        <w:rPr>
          <w:rStyle w:val="HideTWBExt"/>
          <w:noProof w:val="0"/>
        </w:rPr>
      </w:pPr>
      <w:r w:rsidRPr="006A14DF">
        <w:rPr>
          <w:rStyle w:val="HideTWBExt"/>
          <w:noProof w:val="0"/>
        </w:rPr>
        <w:t>&lt;/Amend&gt;</w:t>
      </w:r>
    </w:p>
    <w:p w:rsidR="003D31B3" w:rsidRPr="006A14DF" w:rsidP="003D31B3" w14:paraId="7E40428F" w14:textId="77777777">
      <w:pPr>
        <w:pStyle w:val="AmNumberTabs"/>
        <w:keepNext/>
      </w:pPr>
      <w:r w:rsidRPr="006A14DF">
        <w:rPr>
          <w:rStyle w:val="HideTWBExt"/>
          <w:b w:val="0"/>
          <w:noProof w:val="0"/>
        </w:rPr>
        <w:t>&lt;</w:t>
      </w:r>
      <w:bookmarkStart w:id="2" w:name="_Hlk233281268"/>
      <w:r w:rsidRPr="006A14DF">
        <w:rPr>
          <w:rStyle w:val="HideTWBExt"/>
          <w:b w:val="0"/>
          <w:noProof w:val="0"/>
        </w:rPr>
        <w:t>Amend&gt;</w:t>
      </w:r>
      <w:r w:rsidRPr="006A14DF">
        <w:t>Emendamento</w:t>
      </w:r>
      <w:r w:rsidRPr="006A14DF">
        <w:tab/>
      </w:r>
      <w:r w:rsidRPr="006A14DF">
        <w:tab/>
      </w:r>
      <w:r w:rsidRPr="006A14DF">
        <w:rPr>
          <w:rStyle w:val="HideTWBExt"/>
          <w:b w:val="0"/>
          <w:noProof w:val="0"/>
        </w:rPr>
        <w:t>&lt;NumAm&gt;</w:t>
      </w:r>
      <w:r w:rsidRPr="006A14DF">
        <w:t>313</w:t>
      </w:r>
      <w:r w:rsidRPr="006A14DF">
        <w:rPr>
          <w:rStyle w:val="HideTWBExt"/>
          <w:b w:val="0"/>
          <w:noProof w:val="0"/>
        </w:rPr>
        <w:t>&lt;/NumAm&gt;</w:t>
      </w:r>
    </w:p>
    <w:p w:rsidR="00D05C65" w:rsidRPr="006A14DF" w:rsidP="00D05C65" w14:paraId="024654AD" w14:textId="77777777">
      <w:pPr>
        <w:pStyle w:val="NormalBold"/>
      </w:pPr>
      <w:r w:rsidRPr="006A14DF">
        <w:rPr>
          <w:rStyle w:val="HideTWBExt"/>
          <w:b w:val="0"/>
          <w:noProof w:val="0"/>
        </w:rPr>
        <w:t>&lt;RepeatBlock-By&gt;&lt;Members&gt;</w:t>
      </w:r>
      <w:r w:rsidRPr="006A14DF">
        <w:t xml:space="preserve">Christian Doleschal, Engin Eroglu, Markus Ferber, Norbert Lins, Oliver Schenk, Andreas Schwab, Zala </w:t>
      </w:r>
      <w:r w:rsidRPr="006A14DF">
        <w:t>Tomašič, Marion Walsmann, Andrea Wechsler, Jens Gieseke</w:t>
      </w:r>
      <w:r w:rsidRPr="006A14DF">
        <w:rPr>
          <w:rStyle w:val="HideTWBExt"/>
          <w:b w:val="0"/>
          <w:noProof w:val="0"/>
        </w:rPr>
        <w:t>&lt;/Members&gt;</w:t>
      </w:r>
    </w:p>
    <w:p w:rsidR="00D05C65" w:rsidRPr="006A14DF" w:rsidP="00D05C65" w14:paraId="5F2B138A" w14:textId="77777777">
      <w:pPr>
        <w:rPr>
          <w:rStyle w:val="HideTWBExt"/>
          <w:noProof w:val="0"/>
        </w:rPr>
      </w:pPr>
      <w:r w:rsidRPr="006A14DF">
        <w:rPr>
          <w:rStyle w:val="HideTWBExt"/>
          <w:noProof w:val="0"/>
        </w:rPr>
        <w:t>&lt;/RepeatBlock-By&gt;</w:t>
      </w:r>
    </w:p>
    <w:p w:rsidR="003D31B3" w:rsidRPr="006A14DF" w:rsidP="00D05C65" w14:paraId="129972CC"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23D5C88A"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5B7B1419"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1BBEE53E" w14:textId="77777777">
      <w:r w:rsidRPr="006A14DF">
        <w:rPr>
          <w:rStyle w:val="HideTWBExt"/>
          <w:noProof w:val="0"/>
        </w:rPr>
        <w:t>&lt;Article2&gt;</w:t>
      </w:r>
      <w:r w:rsidRPr="006A14DF">
        <w:t>Allegato I – tabella 9 bis (nuova)</w:t>
      </w:r>
      <w:r w:rsidRPr="006A14DF">
        <w:rPr>
          <w:rStyle w:val="HideTWBExt"/>
          <w:noProof w:val="0"/>
        </w:rPr>
        <w:t>&lt;/Article2&gt;</w:t>
      </w:r>
    </w:p>
    <w:tbl>
      <w:tblPr>
        <w:tblW w:w="10207" w:type="dxa"/>
        <w:tblInd w:w="-289" w:type="dxa"/>
        <w:tblLook w:val="04A0"/>
      </w:tblPr>
      <w:tblGrid>
        <w:gridCol w:w="2551"/>
        <w:gridCol w:w="2552"/>
        <w:gridCol w:w="2552"/>
        <w:gridCol w:w="2552"/>
      </w:tblGrid>
      <w:tr w14:paraId="48662809"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056D2D0E" w14:textId="77777777">
            <w:pPr>
              <w:pStyle w:val="Normal6a"/>
              <w:jc w:val="center"/>
            </w:pPr>
            <w:r w:rsidRPr="006A14DF">
              <w:t>Testo in vigore</w:t>
            </w:r>
          </w:p>
        </w:tc>
      </w:tr>
      <w:tr w14:paraId="25470155"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tcPr>
          <w:p w:rsidR="003D31B3" w:rsidRPr="006A14DF" w:rsidP="005627ED" w14:paraId="121AB2B8" w14:textId="77777777">
            <w:pPr>
              <w:pStyle w:val="Normal6a"/>
              <w:jc w:val="center"/>
              <w:rPr>
                <w:i/>
              </w:rPr>
            </w:pPr>
          </w:p>
        </w:tc>
      </w:tr>
      <w:tr w14:paraId="2991AC70"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300ACE1B" w14:textId="77777777">
            <w:pPr>
              <w:pStyle w:val="Normal6a"/>
              <w:jc w:val="center"/>
            </w:pPr>
            <w:r w:rsidRPr="006A14DF">
              <w:t>Emendamento</w:t>
            </w:r>
          </w:p>
        </w:tc>
      </w:tr>
      <w:tr w14:paraId="54EDFCAE"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tcPr>
          <w:p w:rsidR="00DA356D" w:rsidRPr="006A14DF" w:rsidP="005627ED" w14:paraId="54911B3B" w14:textId="77777777">
            <w:pPr>
              <w:pStyle w:val="Normal6a"/>
              <w:rPr>
                <w:b/>
                <w:i/>
              </w:rPr>
            </w:pPr>
            <w:r w:rsidRPr="006A14DF">
              <w:rPr>
                <w:b/>
                <w:i/>
              </w:rPr>
              <w:t>L'allegato I del regolamento (UE) 2024/1257 è così modificato:</w:t>
            </w:r>
          </w:p>
          <w:p w:rsidR="00DA356D" w:rsidRPr="006A14DF" w:rsidP="005627ED" w14:paraId="5DCE7867" w14:textId="77777777">
            <w:pPr>
              <w:pStyle w:val="Normal6a"/>
              <w:rPr>
                <w:b/>
                <w:i/>
              </w:rPr>
            </w:pPr>
          </w:p>
        </w:tc>
      </w:tr>
      <w:tr w14:paraId="4F4EDC1A"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C18E6" w:rsidRPr="006A14DF" w:rsidP="005627ED" w14:paraId="49038351" w14:textId="77777777">
            <w:pPr>
              <w:pStyle w:val="Normal6a"/>
              <w:rPr>
                <w:b/>
                <w:i/>
              </w:rPr>
            </w:pPr>
            <w:r w:rsidRPr="006A14DF">
              <w:rPr>
                <w:b/>
                <w:i/>
              </w:rPr>
              <w:t>è inserita la tabella 9 bis (nuova):</w:t>
            </w:r>
          </w:p>
          <w:p w:rsidR="003D31B3" w:rsidRPr="006A14DF" w:rsidP="005627ED" w14:paraId="26D187AE" w14:textId="77777777">
            <w:pPr>
              <w:pStyle w:val="Normal6a"/>
              <w:rPr>
                <w:rFonts w:ascii="Segoe UI" w:hAnsi="Segoe UI" w:cs="Segoe UI"/>
                <w:b/>
                <w:i/>
                <w:sz w:val="18"/>
                <w:szCs w:val="18"/>
              </w:rPr>
            </w:pPr>
            <w:r w:rsidRPr="006A14DF">
              <w:rPr>
                <w:b/>
                <w:i/>
              </w:rPr>
              <w:t xml:space="preserve">Tabella 9 bis: limite per le emissioni a bassa temperatura Euro 7 allo scarico di </w:t>
            </w:r>
            <w:r w:rsidRPr="006A14DF">
              <w:rPr>
                <w:b/>
                <w:i/>
              </w:rPr>
              <w:t>monossido di carbonio e di idrocarburi dopo una prova di avviamento a freddo</w:t>
            </w:r>
          </w:p>
        </w:tc>
      </w:tr>
      <w:tr w14:paraId="0E119EDE"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1F5EACA3" w14:textId="77777777">
            <w:pPr>
              <w:pStyle w:val="Normal6a"/>
              <w:rPr>
                <w:b/>
                <w:i/>
              </w:rPr>
            </w:pPr>
            <w:r w:rsidRPr="006A14DF">
              <w:rPr>
                <w:b/>
                <w:i/>
              </w:rPr>
              <w:t>Temperatura di prova 266 K (-7 °C) </w:t>
            </w:r>
          </w:p>
        </w:tc>
      </w:tr>
      <w:tr w14:paraId="779F9527"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55086039" w14:textId="77777777">
            <w:pPr>
              <w:pStyle w:val="Normal6a"/>
              <w:rPr>
                <w:b/>
                <w:i/>
              </w:rPr>
            </w:pPr>
            <w:r w:rsidRPr="006A14DF">
              <w:rPr>
                <w:b/>
                <w:i/>
              </w:rPr>
              <w:t>Categoria del veicolo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D603FAD" w14:textId="77777777">
            <w:pPr>
              <w:pStyle w:val="Normal6a"/>
              <w:rPr>
                <w:b/>
                <w:i/>
              </w:rPr>
            </w:pPr>
            <w:r w:rsidRPr="006A14DF">
              <w:rPr>
                <w:b/>
                <w:i/>
              </w:rPr>
              <w:t>Classe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077A8F0" w14:textId="77777777">
            <w:pPr>
              <w:pStyle w:val="Normal6a"/>
              <w:rPr>
                <w:b/>
                <w:i/>
              </w:rPr>
            </w:pPr>
            <w:r w:rsidRPr="006A14DF">
              <w:rPr>
                <w:b/>
                <w:i/>
              </w:rPr>
              <w:t>Massa del monossido di carbonio (CO) L1 (g/km)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7998D7E6" w14:textId="77777777">
            <w:pPr>
              <w:pStyle w:val="Normal6a"/>
              <w:rPr>
                <w:b/>
                <w:i/>
              </w:rPr>
            </w:pPr>
            <w:r w:rsidRPr="006A14DF">
              <w:rPr>
                <w:b/>
                <w:i/>
              </w:rPr>
              <w:t>Massa degli idrocarburi (HC) L2 (g/km) </w:t>
            </w:r>
          </w:p>
        </w:tc>
      </w:tr>
      <w:tr w14:paraId="646ECF2F"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4029EA16" w14:textId="77777777">
            <w:pPr>
              <w:pStyle w:val="Normal6a"/>
              <w:rPr>
                <w:b/>
                <w:i/>
              </w:rPr>
            </w:pPr>
            <w:r w:rsidRPr="006A14DF">
              <w:rPr>
                <w:b/>
                <w:i/>
              </w:rPr>
              <w:t>M1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23061DA5"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CABF9A4" w14:textId="77777777">
            <w:pPr>
              <w:pStyle w:val="Normal6a"/>
              <w:rPr>
                <w:b/>
                <w:i/>
              </w:rPr>
            </w:pPr>
            <w:r w:rsidRPr="006A14DF">
              <w:rPr>
                <w:b/>
                <w:i/>
              </w:rPr>
              <w:t>15 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2C94D2FC" w14:textId="77777777">
            <w:pPr>
              <w:pStyle w:val="Normal6a"/>
              <w:rPr>
                <w:b/>
                <w:i/>
              </w:rPr>
            </w:pPr>
            <w:r w:rsidRPr="006A14DF">
              <w:rPr>
                <w:b/>
                <w:i/>
              </w:rPr>
              <w:t>1,8 </w:t>
            </w:r>
          </w:p>
        </w:tc>
      </w:tr>
      <w:tr w14:paraId="59388060"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0A0F1C6A" w14:textId="77777777">
            <w:pPr>
              <w:pStyle w:val="Normal6a"/>
              <w:rPr>
                <w:b/>
                <w:i/>
              </w:rPr>
            </w:pPr>
            <w:r w:rsidRPr="006A14DF">
              <w:rPr>
                <w:b/>
                <w:i/>
              </w:rPr>
              <w:t>N1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00C1B5ED" w14:textId="77777777">
            <w:pPr>
              <w:pStyle w:val="Normal6a"/>
              <w:rPr>
                <w:b/>
                <w:i/>
              </w:rPr>
            </w:pPr>
            <w:r w:rsidRPr="006A14DF">
              <w:rPr>
                <w:b/>
                <w:i/>
              </w:rPr>
              <w:t>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226CE70B" w14:textId="77777777">
            <w:pPr>
              <w:pStyle w:val="Normal6a"/>
              <w:rPr>
                <w:b/>
                <w:i/>
              </w:rPr>
            </w:pPr>
            <w:r w:rsidRPr="006A14DF">
              <w:rPr>
                <w:b/>
                <w:i/>
              </w:rPr>
              <w:t>15 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6E84F56" w14:textId="77777777">
            <w:pPr>
              <w:pStyle w:val="Normal6a"/>
              <w:rPr>
                <w:b/>
                <w:i/>
              </w:rPr>
            </w:pPr>
            <w:r w:rsidRPr="006A14DF">
              <w:rPr>
                <w:b/>
                <w:i/>
              </w:rPr>
              <w:t>1,8 </w:t>
            </w:r>
          </w:p>
        </w:tc>
      </w:tr>
      <w:tr w14:paraId="72636847"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67A1DB35"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7637584" w14:textId="77777777">
            <w:pPr>
              <w:pStyle w:val="Normal6a"/>
              <w:rPr>
                <w:b/>
                <w:i/>
              </w:rPr>
            </w:pPr>
            <w:r w:rsidRPr="006A14DF">
              <w:rPr>
                <w:b/>
                <w:i/>
              </w:rPr>
              <w:t>II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DA02D0F" w14:textId="77777777">
            <w:pPr>
              <w:pStyle w:val="Normal6a"/>
              <w:rPr>
                <w:b/>
                <w:i/>
              </w:rPr>
            </w:pPr>
            <w:r w:rsidRPr="006A14DF">
              <w:rPr>
                <w:b/>
                <w:i/>
              </w:rPr>
              <w:t>24 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14ED65B4" w14:textId="77777777">
            <w:pPr>
              <w:pStyle w:val="Normal6a"/>
              <w:rPr>
                <w:b/>
                <w:i/>
              </w:rPr>
            </w:pPr>
            <w:r w:rsidRPr="006A14DF">
              <w:rPr>
                <w:b/>
                <w:i/>
              </w:rPr>
              <w:t>2,7 </w:t>
            </w:r>
          </w:p>
        </w:tc>
      </w:tr>
      <w:tr w14:paraId="39FF87BA"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6AA46D57"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103A50E" w14:textId="77777777">
            <w:pPr>
              <w:pStyle w:val="Normal6a"/>
              <w:rPr>
                <w:b/>
                <w:i/>
              </w:rPr>
            </w:pPr>
            <w:r w:rsidRPr="006A14DF">
              <w:rPr>
                <w:b/>
                <w:i/>
              </w:rPr>
              <w:t>III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3DFECFE" w14:textId="77777777">
            <w:pPr>
              <w:pStyle w:val="Normal6a"/>
              <w:rPr>
                <w:b/>
                <w:i/>
              </w:rPr>
            </w:pPr>
            <w:r w:rsidRPr="006A14DF">
              <w:rPr>
                <w:b/>
                <w:i/>
              </w:rPr>
              <w:t>30 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00939D20" w14:textId="77777777">
            <w:pPr>
              <w:pStyle w:val="Normal6a"/>
              <w:rPr>
                <w:b/>
                <w:i/>
              </w:rPr>
            </w:pPr>
            <w:r w:rsidRPr="006A14DF">
              <w:rPr>
                <w:b/>
                <w:i/>
              </w:rPr>
              <w:t>3,2 </w:t>
            </w:r>
          </w:p>
        </w:tc>
      </w:tr>
    </w:tbl>
    <w:p w:rsidR="003D31B3" w:rsidRPr="006A14DF" w:rsidP="003D31B3" w14:paraId="1B06BFC4"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6CF7954C"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71276F4E" w14:textId="77777777">
      <w:pPr>
        <w:pStyle w:val="AmJustText"/>
      </w:pPr>
      <w:r w:rsidRPr="006A14DF">
        <w:t xml:space="preserve">Al fine di mantenere un elevato livello di protezione ambientale, evitando nel contempo prove fisiche ridondanti, l'obbligo </w:t>
      </w:r>
      <w:r w:rsidRPr="006A14DF">
        <w:t>giuridico di rispettare i limiti di emissione a bassa temperatura dovrebbe essere mantenuto reintroducendo i limiti di emissione a bassa temperatura Euro 6. La dimostrazione della conformità mediante una dichiarazione di conformità del fabbricante fornisce un meccanismo proporzionato, a condizione che tali dichiarazioni siano giuridicamente vincolanti, applicabili e soggette a una rigorosa vigilanza del mercato e a rigorosi controlli di conformità da parte delle autorità competenti.</w:t>
      </w:r>
    </w:p>
    <w:p w:rsidR="003D31B3" w:rsidRPr="006A14DF" w:rsidP="003D31B3" w14:paraId="10E5F65B" w14:textId="77777777">
      <w:r w:rsidRPr="006A14DF">
        <w:rPr>
          <w:rStyle w:val="HideTWBExt"/>
          <w:noProof w:val="0"/>
        </w:rPr>
        <w:t>&lt;/Amend&gt;</w:t>
      </w:r>
    </w:p>
    <w:bookmarkEnd w:id="2"/>
    <w:p w:rsidR="003D31B3" w:rsidRPr="006A14DF" w:rsidP="003D31B3" w14:paraId="6128ADA4"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314</w:t>
      </w:r>
      <w:r w:rsidRPr="006A14DF">
        <w:rPr>
          <w:rStyle w:val="HideTWBExt"/>
          <w:b w:val="0"/>
          <w:noProof w:val="0"/>
        </w:rPr>
        <w:t>&lt;/NumAm&gt;</w:t>
      </w:r>
    </w:p>
    <w:p w:rsidR="003D31B3" w:rsidRPr="006A14DF" w:rsidP="003D31B3" w14:paraId="709A4956" w14:textId="77777777">
      <w:pPr>
        <w:pStyle w:val="NormalBold"/>
      </w:pPr>
      <w:r w:rsidRPr="006A14DF">
        <w:rPr>
          <w:rStyle w:val="HideTWBExt"/>
          <w:b w:val="0"/>
          <w:noProof w:val="0"/>
        </w:rPr>
        <w:t>&lt;RepeatBlock-By&gt;&lt;Members&gt;</w:t>
      </w:r>
      <w:r w:rsidRPr="006A14DF">
        <w:t>Jan-Christoph Oetjen, Andreas Glück</w:t>
      </w:r>
      <w:r w:rsidRPr="006A14DF">
        <w:rPr>
          <w:rStyle w:val="HideTWBExt"/>
          <w:b w:val="0"/>
          <w:noProof w:val="0"/>
        </w:rPr>
        <w:t>&lt;/Members&gt;</w:t>
      </w:r>
    </w:p>
    <w:p w:rsidR="003D31B3" w:rsidRPr="006A14DF" w:rsidP="00D05C65" w14:paraId="69FC637F" w14:textId="77777777">
      <w:pPr>
        <w:rPr>
          <w:b/>
          <w:bCs/>
        </w:rPr>
      </w:pPr>
      <w:r w:rsidRPr="006A14DF">
        <w:rPr>
          <w:rStyle w:val="HideTWBExt"/>
          <w:noProof w:val="0"/>
        </w:rPr>
        <w:t>&lt;/RepeatBlock-By&gt;&lt;DocAmend&gt;</w:t>
      </w:r>
      <w:r w:rsidRPr="006A14DF">
        <w:rPr>
          <w:b/>
        </w:rPr>
        <w:t>Proposta di regolamento</w:t>
      </w:r>
      <w:r w:rsidRPr="006A14DF">
        <w:rPr>
          <w:rStyle w:val="HideTWBExt"/>
          <w:noProof w:val="0"/>
        </w:rPr>
        <w:t>&lt;/DocAmend&gt;</w:t>
      </w:r>
    </w:p>
    <w:p w:rsidR="003D31B3" w:rsidRPr="006A14DF" w:rsidP="003D31B3" w14:paraId="1281F7B3" w14:textId="77777777">
      <w:pPr>
        <w:pStyle w:val="NormalBold"/>
        <w:keepNext/>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1F084B79" w14:textId="77777777">
      <w:pPr>
        <w:keepNext/>
      </w:pPr>
      <w:r w:rsidRPr="006A14DF">
        <w:rPr>
          <w:rStyle w:val="HideTWBExt"/>
          <w:noProof w:val="0"/>
        </w:rPr>
        <w:t>&lt;DocAmend2&gt;</w:t>
      </w:r>
      <w:r w:rsidRPr="006A14DF">
        <w:t>Regolamento (UE) 2024/1257</w:t>
      </w:r>
      <w:r w:rsidRPr="006A14DF">
        <w:rPr>
          <w:rStyle w:val="HideTWBExt"/>
          <w:noProof w:val="0"/>
        </w:rPr>
        <w:t>&lt;/DocAmend2&gt;</w:t>
      </w:r>
    </w:p>
    <w:p w:rsidR="003D31B3" w:rsidRPr="006A14DF" w:rsidP="003D31B3" w14:paraId="1C441256" w14:textId="77777777">
      <w:r w:rsidRPr="006A14DF">
        <w:rPr>
          <w:rStyle w:val="HideTWBExt"/>
          <w:noProof w:val="0"/>
        </w:rPr>
        <w:t>&lt;Article2&gt;</w:t>
      </w:r>
      <w:r w:rsidRPr="006A14DF">
        <w:t>Allegato I – tabella 9 bis (nuova)</w:t>
      </w:r>
      <w:r w:rsidRPr="006A14DF">
        <w:rPr>
          <w:rStyle w:val="HideTWBExt"/>
          <w:noProof w:val="0"/>
        </w:rPr>
        <w:t xml:space="preserve"> &lt;/Article2&gt;</w:t>
      </w:r>
    </w:p>
    <w:tbl>
      <w:tblPr>
        <w:tblW w:w="10035" w:type="dxa"/>
        <w:tblInd w:w="-168" w:type="dxa"/>
        <w:tblLayout w:type="fixed"/>
        <w:tblLook w:val="04A0"/>
      </w:tblPr>
      <w:tblGrid>
        <w:gridCol w:w="1167"/>
        <w:gridCol w:w="1166"/>
        <w:gridCol w:w="1166"/>
        <w:gridCol w:w="6536"/>
      </w:tblGrid>
      <w:tr w14:paraId="247BF617" w14:textId="77777777" w:rsidTr="004E6425">
        <w:tblPrEx>
          <w:tblW w:w="10035" w:type="dxa"/>
          <w:tblInd w:w="-168" w:type="dxa"/>
          <w:tblLayout w:type="fixed"/>
          <w:tblLook w:val="04A0"/>
        </w:tblPrEx>
        <w:trPr>
          <w:trHeight w:val="103"/>
        </w:trPr>
        <w:tc>
          <w:tcPr>
            <w:tcW w:w="10035"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7A803B9D" w14:textId="77777777">
            <w:pPr>
              <w:pStyle w:val="Normal6a"/>
              <w:jc w:val="center"/>
            </w:pPr>
            <w:r w:rsidRPr="006A14DF">
              <w:t>Testo in vigore</w:t>
            </w:r>
          </w:p>
        </w:tc>
      </w:tr>
      <w:tr w14:paraId="0BECF7DC" w14:textId="77777777" w:rsidTr="004E6425">
        <w:tblPrEx>
          <w:tblW w:w="10035" w:type="dxa"/>
          <w:tblInd w:w="-168" w:type="dxa"/>
          <w:tblLayout w:type="fixed"/>
          <w:tblLook w:val="04A0"/>
        </w:tblPrEx>
        <w:trPr>
          <w:trHeight w:val="103"/>
        </w:trPr>
        <w:tc>
          <w:tcPr>
            <w:tcW w:w="10035" w:type="dxa"/>
            <w:gridSpan w:val="4"/>
            <w:tcBorders>
              <w:top w:val="single" w:sz="4" w:space="0" w:color="auto"/>
              <w:left w:val="single" w:sz="4" w:space="0" w:color="auto"/>
              <w:bottom w:val="single" w:sz="4" w:space="0" w:color="auto"/>
              <w:right w:val="single" w:sz="4" w:space="0" w:color="auto"/>
            </w:tcBorders>
          </w:tcPr>
          <w:p w:rsidR="003D31B3" w:rsidRPr="006A14DF" w:rsidP="005627ED" w14:paraId="429C942A" w14:textId="77777777">
            <w:pPr>
              <w:pStyle w:val="Normal6a"/>
              <w:jc w:val="center"/>
              <w:rPr>
                <w:b/>
                <w:bCs/>
                <w:i/>
              </w:rPr>
            </w:pPr>
          </w:p>
        </w:tc>
      </w:tr>
      <w:tr w14:paraId="5DC582F6" w14:textId="77777777" w:rsidTr="004E6425">
        <w:tblPrEx>
          <w:tblW w:w="10035" w:type="dxa"/>
          <w:tblInd w:w="-168" w:type="dxa"/>
          <w:tblLayout w:type="fixed"/>
          <w:tblLook w:val="04A0"/>
        </w:tblPrEx>
        <w:trPr>
          <w:trHeight w:val="103"/>
        </w:trPr>
        <w:tc>
          <w:tcPr>
            <w:tcW w:w="10035"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1CED7C47" w14:textId="77777777">
            <w:pPr>
              <w:pStyle w:val="Normal6a"/>
              <w:jc w:val="center"/>
              <w:rPr>
                <w:b/>
                <w:bCs/>
              </w:rPr>
            </w:pPr>
            <w:r w:rsidRPr="006A14DF">
              <w:t>Emendamento</w:t>
            </w:r>
          </w:p>
        </w:tc>
      </w:tr>
      <w:tr w14:paraId="618D99B7" w14:textId="77777777" w:rsidTr="004E6425">
        <w:tblPrEx>
          <w:tblW w:w="10035" w:type="dxa"/>
          <w:tblInd w:w="-168" w:type="dxa"/>
          <w:tblLayout w:type="fixed"/>
          <w:tblLook w:val="04A0"/>
        </w:tblPrEx>
        <w:trPr>
          <w:trHeight w:val="103"/>
        </w:trPr>
        <w:tc>
          <w:tcPr>
            <w:tcW w:w="10035" w:type="dxa"/>
            <w:gridSpan w:val="4"/>
            <w:tcBorders>
              <w:top w:val="single" w:sz="4" w:space="0" w:color="auto"/>
              <w:left w:val="single" w:sz="4" w:space="0" w:color="auto"/>
              <w:bottom w:val="single" w:sz="4" w:space="0" w:color="auto"/>
              <w:right w:val="single" w:sz="4" w:space="0" w:color="auto"/>
            </w:tcBorders>
            <w:hideMark/>
          </w:tcPr>
          <w:p w:rsidR="00DA356D" w:rsidRPr="006A14DF" w:rsidP="005627ED" w14:paraId="7D3E0908" w14:textId="77777777">
            <w:pPr>
              <w:pStyle w:val="Normal6a"/>
              <w:rPr>
                <w:b/>
                <w:bCs/>
                <w:i/>
              </w:rPr>
            </w:pPr>
            <w:r w:rsidRPr="006A14DF">
              <w:rPr>
                <w:b/>
                <w:i/>
              </w:rPr>
              <w:t>L'allegato I del regolamento (UE) 2024/1257 è così modificato:</w:t>
            </w:r>
          </w:p>
          <w:p w:rsidR="003D31B3" w:rsidRPr="006A14DF" w:rsidP="005627ED" w14:paraId="4FED66CD" w14:textId="77777777">
            <w:pPr>
              <w:pStyle w:val="Normal6a"/>
              <w:rPr>
                <w:b/>
                <w:bCs/>
                <w:i/>
              </w:rPr>
            </w:pPr>
            <w:r w:rsidRPr="006A14DF">
              <w:rPr>
                <w:b/>
                <w:i/>
              </w:rPr>
              <w:t>è inserita la tabella 9 bis (nuova):</w:t>
            </w:r>
          </w:p>
        </w:tc>
      </w:tr>
      <w:tr w14:paraId="40DE154F" w14:textId="77777777" w:rsidTr="004E6425">
        <w:tblPrEx>
          <w:tblW w:w="10035" w:type="dxa"/>
          <w:tblInd w:w="-168" w:type="dxa"/>
          <w:tblLayout w:type="fixed"/>
          <w:tblLook w:val="04A0"/>
        </w:tblPrEx>
        <w:trPr>
          <w:trHeight w:val="103"/>
        </w:trPr>
        <w:tc>
          <w:tcPr>
            <w:tcW w:w="10035"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104EFA1E" w14:textId="77777777">
            <w:pPr>
              <w:pStyle w:val="Normal6a"/>
              <w:rPr>
                <w:b/>
                <w:bCs/>
              </w:rPr>
            </w:pPr>
            <w:r w:rsidRPr="006A14DF">
              <w:rPr>
                <w:b/>
                <w:i/>
              </w:rPr>
              <w:t xml:space="preserve">Tabella 9 bis: limite per le emissioni a bassa </w:t>
            </w:r>
            <w:r w:rsidRPr="006A14DF">
              <w:rPr>
                <w:b/>
                <w:i/>
              </w:rPr>
              <w:t xml:space="preserve">temperatura Euro 7 allo scarico di monossido di carbonio e di idrocarburi dopo una prova di avviamento a freddo </w:t>
            </w:r>
          </w:p>
        </w:tc>
      </w:tr>
      <w:tr w14:paraId="2B2A578A" w14:textId="77777777" w:rsidTr="004E6425">
        <w:tblPrEx>
          <w:tblW w:w="10035" w:type="dxa"/>
          <w:tblInd w:w="-168" w:type="dxa"/>
          <w:tblLayout w:type="fixed"/>
          <w:tblLook w:val="04A0"/>
        </w:tblPrEx>
        <w:trPr>
          <w:trHeight w:val="103"/>
        </w:trPr>
        <w:tc>
          <w:tcPr>
            <w:tcW w:w="10035" w:type="dxa"/>
            <w:gridSpan w:val="4"/>
            <w:tcBorders>
              <w:top w:val="single" w:sz="4" w:space="0" w:color="auto"/>
              <w:left w:val="single" w:sz="4" w:space="0" w:color="auto"/>
              <w:bottom w:val="single" w:sz="4" w:space="0" w:color="auto"/>
              <w:right w:val="single" w:sz="4" w:space="0" w:color="auto"/>
            </w:tcBorders>
          </w:tcPr>
          <w:p w:rsidR="005D2C8D" w:rsidRPr="006A14DF" w:rsidP="005627ED" w14:paraId="22E44B52" w14:textId="77777777">
            <w:pPr>
              <w:pStyle w:val="Normal6a"/>
              <w:rPr>
                <w:b/>
                <w:bCs/>
                <w:i/>
              </w:rPr>
            </w:pPr>
            <w:r w:rsidRPr="006A14DF">
              <w:rPr>
                <w:b/>
                <w:i/>
              </w:rPr>
              <w:t>Temperatura di prova 266 K (-7 °C)</w:t>
            </w:r>
          </w:p>
        </w:tc>
      </w:tr>
      <w:tr w14:paraId="0356D1E8" w14:textId="77777777" w:rsidTr="004E6425">
        <w:tblPrEx>
          <w:tblW w:w="10035" w:type="dxa"/>
          <w:tblInd w:w="-168" w:type="dxa"/>
          <w:tblLayout w:type="fixed"/>
          <w:tblLook w:val="04A0"/>
        </w:tblPrEx>
        <w:trPr>
          <w:trHeight w:val="619"/>
        </w:trPr>
        <w:tc>
          <w:tcPr>
            <w:tcW w:w="1167" w:type="dxa"/>
            <w:tcBorders>
              <w:top w:val="single" w:sz="4" w:space="0" w:color="auto"/>
              <w:left w:val="single" w:sz="4" w:space="0" w:color="auto"/>
              <w:bottom w:val="single" w:sz="4" w:space="0" w:color="auto"/>
              <w:right w:val="single" w:sz="4" w:space="0" w:color="auto"/>
            </w:tcBorders>
            <w:hideMark/>
          </w:tcPr>
          <w:p w:rsidR="003D31B3" w:rsidRPr="006A14DF" w:rsidP="005627ED" w14:paraId="126D1F4E" w14:textId="77777777">
            <w:pPr>
              <w:pStyle w:val="Normal6a"/>
              <w:rPr>
                <w:b/>
                <w:bCs/>
              </w:rPr>
            </w:pPr>
            <w:r w:rsidRPr="006A14DF">
              <w:rPr>
                <w:b/>
                <w:i/>
              </w:rPr>
              <w:t xml:space="preserve">Categoria del veicolo </w:t>
            </w: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7F56A276" w14:textId="77777777">
            <w:pPr>
              <w:pStyle w:val="Normal6a"/>
              <w:rPr>
                <w:b/>
                <w:bCs/>
              </w:rPr>
            </w:pPr>
            <w:r w:rsidRPr="006A14DF">
              <w:rPr>
                <w:b/>
                <w:i/>
              </w:rPr>
              <w:t xml:space="preserve">Classe </w:t>
            </w: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39A392BC" w14:textId="77777777">
            <w:pPr>
              <w:pStyle w:val="Normal6a"/>
              <w:rPr>
                <w:b/>
                <w:bCs/>
              </w:rPr>
            </w:pPr>
            <w:r w:rsidRPr="006A14DF">
              <w:rPr>
                <w:b/>
                <w:i/>
              </w:rPr>
              <w:t xml:space="preserve">Massa del monossido di carbonio (CO) L1 (g/km) </w:t>
            </w:r>
          </w:p>
        </w:tc>
        <w:tc>
          <w:tcPr>
            <w:tcW w:w="6536" w:type="dxa"/>
            <w:tcBorders>
              <w:top w:val="single" w:sz="4" w:space="0" w:color="auto"/>
              <w:left w:val="single" w:sz="4" w:space="0" w:color="auto"/>
              <w:bottom w:val="single" w:sz="4" w:space="0" w:color="auto"/>
              <w:right w:val="single" w:sz="4" w:space="0" w:color="auto"/>
            </w:tcBorders>
            <w:hideMark/>
          </w:tcPr>
          <w:p w:rsidR="003D31B3" w:rsidRPr="006A14DF" w:rsidP="005627ED" w14:paraId="53411887" w14:textId="77777777">
            <w:pPr>
              <w:pStyle w:val="Normal6a"/>
              <w:rPr>
                <w:b/>
                <w:bCs/>
              </w:rPr>
            </w:pPr>
            <w:r w:rsidRPr="006A14DF">
              <w:rPr>
                <w:b/>
                <w:i/>
              </w:rPr>
              <w:t xml:space="preserve">Massa degli </w:t>
            </w:r>
            <w:r w:rsidRPr="006A14DF">
              <w:rPr>
                <w:b/>
                <w:i/>
              </w:rPr>
              <w:t xml:space="preserve">idrocarburi (HC) L2 (g/km) </w:t>
            </w:r>
          </w:p>
        </w:tc>
      </w:tr>
      <w:tr w14:paraId="498D1CF6" w14:textId="77777777" w:rsidTr="004E6425">
        <w:tblPrEx>
          <w:tblW w:w="10035" w:type="dxa"/>
          <w:tblInd w:w="-168" w:type="dxa"/>
          <w:tblLayout w:type="fixed"/>
          <w:tblLook w:val="04A0"/>
        </w:tblPrEx>
        <w:trPr>
          <w:trHeight w:val="104"/>
        </w:trPr>
        <w:tc>
          <w:tcPr>
            <w:tcW w:w="1167" w:type="dxa"/>
            <w:tcBorders>
              <w:top w:val="single" w:sz="4" w:space="0" w:color="auto"/>
              <w:left w:val="single" w:sz="4" w:space="0" w:color="auto"/>
              <w:bottom w:val="single" w:sz="4" w:space="0" w:color="auto"/>
              <w:right w:val="single" w:sz="4" w:space="0" w:color="auto"/>
            </w:tcBorders>
            <w:hideMark/>
          </w:tcPr>
          <w:p w:rsidR="003D31B3" w:rsidRPr="006A14DF" w:rsidP="005627ED" w14:paraId="34BF631C" w14:textId="77777777">
            <w:pPr>
              <w:pStyle w:val="Normal6a"/>
              <w:rPr>
                <w:b/>
                <w:bCs/>
              </w:rPr>
            </w:pPr>
            <w:r w:rsidRPr="006A14DF">
              <w:rPr>
                <w:b/>
                <w:i/>
              </w:rPr>
              <w:t xml:space="preserve">M1 </w:t>
            </w: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2D49FAFF" w14:textId="77777777">
            <w:pPr>
              <w:pStyle w:val="Normal6a"/>
              <w:rPr>
                <w:b/>
                <w:bCs/>
              </w:rPr>
            </w:pPr>
            <w:r w:rsidRPr="006A14DF">
              <w:rPr>
                <w:b/>
                <w:i/>
              </w:rPr>
              <w:t xml:space="preserve">— </w:t>
            </w: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0A2EC99A" w14:textId="77777777">
            <w:pPr>
              <w:pStyle w:val="Normal6a"/>
              <w:rPr>
                <w:b/>
                <w:bCs/>
              </w:rPr>
            </w:pPr>
            <w:r w:rsidRPr="006A14DF">
              <w:rPr>
                <w:b/>
                <w:i/>
              </w:rPr>
              <w:t xml:space="preserve">15 </w:t>
            </w:r>
          </w:p>
        </w:tc>
        <w:tc>
          <w:tcPr>
            <w:tcW w:w="6536" w:type="dxa"/>
            <w:tcBorders>
              <w:top w:val="single" w:sz="4" w:space="0" w:color="auto"/>
              <w:left w:val="single" w:sz="4" w:space="0" w:color="auto"/>
              <w:bottom w:val="single" w:sz="4" w:space="0" w:color="auto"/>
              <w:right w:val="single" w:sz="4" w:space="0" w:color="auto"/>
            </w:tcBorders>
            <w:hideMark/>
          </w:tcPr>
          <w:p w:rsidR="003D31B3" w:rsidRPr="006A14DF" w:rsidP="005627ED" w14:paraId="3FF8DEEE" w14:textId="77777777">
            <w:pPr>
              <w:pStyle w:val="Normal6a"/>
              <w:rPr>
                <w:b/>
                <w:bCs/>
              </w:rPr>
            </w:pPr>
            <w:r w:rsidRPr="006A14DF">
              <w:rPr>
                <w:b/>
                <w:i/>
              </w:rPr>
              <w:t xml:space="preserve">1,8 </w:t>
            </w:r>
          </w:p>
        </w:tc>
      </w:tr>
      <w:tr w14:paraId="165824F2" w14:textId="77777777" w:rsidTr="004E6425">
        <w:tblPrEx>
          <w:tblW w:w="10035" w:type="dxa"/>
          <w:tblInd w:w="-168" w:type="dxa"/>
          <w:tblLayout w:type="fixed"/>
          <w:tblLook w:val="04A0"/>
        </w:tblPrEx>
        <w:trPr>
          <w:trHeight w:val="104"/>
        </w:trPr>
        <w:tc>
          <w:tcPr>
            <w:tcW w:w="1167" w:type="dxa"/>
            <w:tcBorders>
              <w:top w:val="single" w:sz="4" w:space="0" w:color="auto"/>
              <w:left w:val="single" w:sz="4" w:space="0" w:color="auto"/>
              <w:bottom w:val="single" w:sz="4" w:space="0" w:color="auto"/>
              <w:right w:val="single" w:sz="4" w:space="0" w:color="auto"/>
            </w:tcBorders>
            <w:hideMark/>
          </w:tcPr>
          <w:p w:rsidR="003D31B3" w:rsidRPr="006A14DF" w:rsidP="005627ED" w14:paraId="459CF4AA" w14:textId="77777777">
            <w:pPr>
              <w:pStyle w:val="Normal6a"/>
              <w:rPr>
                <w:b/>
                <w:bCs/>
              </w:rPr>
            </w:pPr>
            <w:r w:rsidRPr="006A14DF">
              <w:rPr>
                <w:b/>
                <w:i/>
              </w:rPr>
              <w:t>N</w:t>
            </w:r>
            <w:r w:rsidRPr="006A14DF">
              <w:rPr>
                <w:b/>
                <w:i/>
                <w:vertAlign w:val="subscript"/>
              </w:rPr>
              <w:t>1</w:t>
            </w:r>
            <w:r w:rsidRPr="006A14DF">
              <w:rPr>
                <w:b/>
                <w:i/>
              </w:rPr>
              <w:t xml:space="preserve"> </w:t>
            </w: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3162FBCB" w14:textId="77777777">
            <w:pPr>
              <w:pStyle w:val="Normal6a"/>
              <w:rPr>
                <w:b/>
                <w:bCs/>
              </w:rPr>
            </w:pPr>
            <w:r w:rsidRPr="006A14DF">
              <w:rPr>
                <w:b/>
                <w:i/>
              </w:rPr>
              <w:t xml:space="preserve">I </w:t>
            </w: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3D627303" w14:textId="77777777">
            <w:pPr>
              <w:pStyle w:val="Normal6a"/>
              <w:rPr>
                <w:b/>
                <w:bCs/>
              </w:rPr>
            </w:pPr>
            <w:r w:rsidRPr="006A14DF">
              <w:rPr>
                <w:b/>
                <w:i/>
              </w:rPr>
              <w:t xml:space="preserve">15 </w:t>
            </w:r>
          </w:p>
        </w:tc>
        <w:tc>
          <w:tcPr>
            <w:tcW w:w="6536" w:type="dxa"/>
            <w:tcBorders>
              <w:top w:val="single" w:sz="4" w:space="0" w:color="auto"/>
              <w:left w:val="single" w:sz="4" w:space="0" w:color="auto"/>
              <w:bottom w:val="single" w:sz="4" w:space="0" w:color="auto"/>
              <w:right w:val="single" w:sz="4" w:space="0" w:color="auto"/>
            </w:tcBorders>
            <w:hideMark/>
          </w:tcPr>
          <w:p w:rsidR="003D31B3" w:rsidRPr="006A14DF" w:rsidP="005627ED" w14:paraId="04E312E2" w14:textId="77777777">
            <w:pPr>
              <w:pStyle w:val="Normal6a"/>
              <w:rPr>
                <w:b/>
                <w:bCs/>
              </w:rPr>
            </w:pPr>
            <w:r w:rsidRPr="006A14DF">
              <w:rPr>
                <w:b/>
                <w:i/>
              </w:rPr>
              <w:t xml:space="preserve">1,8 </w:t>
            </w:r>
          </w:p>
        </w:tc>
      </w:tr>
      <w:tr w14:paraId="6DB4D853" w14:textId="77777777" w:rsidTr="004E6425">
        <w:tblPrEx>
          <w:tblW w:w="10035" w:type="dxa"/>
          <w:tblInd w:w="-168" w:type="dxa"/>
          <w:tblLayout w:type="fixed"/>
          <w:tblLook w:val="04A0"/>
        </w:tblPrEx>
        <w:trPr>
          <w:trHeight w:val="104"/>
        </w:trPr>
        <w:tc>
          <w:tcPr>
            <w:tcW w:w="1167" w:type="dxa"/>
            <w:tcBorders>
              <w:top w:val="single" w:sz="4" w:space="0" w:color="auto"/>
              <w:left w:val="single" w:sz="4" w:space="0" w:color="auto"/>
              <w:bottom w:val="single" w:sz="4" w:space="0" w:color="auto"/>
              <w:right w:val="single" w:sz="4" w:space="0" w:color="auto"/>
            </w:tcBorders>
          </w:tcPr>
          <w:p w:rsidR="003D31B3" w:rsidRPr="006A14DF" w:rsidP="005627ED" w14:paraId="4E8E1E45" w14:textId="77777777">
            <w:pPr>
              <w:pStyle w:val="Normal6a"/>
              <w:rPr>
                <w:b/>
                <w:bCs/>
                <w:i/>
              </w:rPr>
            </w:pP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3D2C2C69" w14:textId="77777777">
            <w:pPr>
              <w:pStyle w:val="Normal6a"/>
              <w:rPr>
                <w:b/>
                <w:bCs/>
                <w:i/>
              </w:rPr>
            </w:pPr>
            <w:r w:rsidRPr="006A14DF">
              <w:rPr>
                <w:b/>
                <w:i/>
              </w:rPr>
              <w:t>II</w:t>
            </w: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62B08ED6" w14:textId="77777777">
            <w:pPr>
              <w:pStyle w:val="Normal6a"/>
              <w:rPr>
                <w:b/>
                <w:bCs/>
                <w:i/>
              </w:rPr>
            </w:pPr>
            <w:r w:rsidRPr="006A14DF">
              <w:rPr>
                <w:b/>
                <w:i/>
              </w:rPr>
              <w:t>24</w:t>
            </w:r>
          </w:p>
        </w:tc>
        <w:tc>
          <w:tcPr>
            <w:tcW w:w="6536" w:type="dxa"/>
            <w:tcBorders>
              <w:top w:val="single" w:sz="4" w:space="0" w:color="auto"/>
              <w:left w:val="single" w:sz="4" w:space="0" w:color="auto"/>
              <w:bottom w:val="single" w:sz="4" w:space="0" w:color="auto"/>
              <w:right w:val="single" w:sz="4" w:space="0" w:color="auto"/>
            </w:tcBorders>
            <w:hideMark/>
          </w:tcPr>
          <w:p w:rsidR="003D31B3" w:rsidRPr="006A14DF" w:rsidP="005627ED" w14:paraId="2A6487A7" w14:textId="77777777">
            <w:pPr>
              <w:pStyle w:val="Normal6a"/>
              <w:rPr>
                <w:b/>
                <w:bCs/>
                <w:i/>
              </w:rPr>
            </w:pPr>
            <w:r w:rsidRPr="006A14DF">
              <w:rPr>
                <w:b/>
                <w:i/>
              </w:rPr>
              <w:t>2,7</w:t>
            </w:r>
          </w:p>
        </w:tc>
      </w:tr>
      <w:tr w14:paraId="7F7F2CB6" w14:textId="77777777" w:rsidTr="004E6425">
        <w:tblPrEx>
          <w:tblW w:w="10035" w:type="dxa"/>
          <w:tblInd w:w="-168" w:type="dxa"/>
          <w:tblLayout w:type="fixed"/>
          <w:tblLook w:val="04A0"/>
        </w:tblPrEx>
        <w:trPr>
          <w:trHeight w:val="104"/>
        </w:trPr>
        <w:tc>
          <w:tcPr>
            <w:tcW w:w="1167" w:type="dxa"/>
            <w:tcBorders>
              <w:top w:val="single" w:sz="4" w:space="0" w:color="auto"/>
              <w:left w:val="single" w:sz="4" w:space="0" w:color="auto"/>
              <w:bottom w:val="single" w:sz="4" w:space="0" w:color="auto"/>
              <w:right w:val="single" w:sz="4" w:space="0" w:color="auto"/>
            </w:tcBorders>
          </w:tcPr>
          <w:p w:rsidR="003D31B3" w:rsidRPr="006A14DF" w:rsidP="005627ED" w14:paraId="4DDBCD01" w14:textId="77777777">
            <w:pPr>
              <w:pStyle w:val="Normal6a"/>
              <w:rPr>
                <w:b/>
                <w:bCs/>
                <w:i/>
              </w:rPr>
            </w:pP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04548C17" w14:textId="77777777">
            <w:pPr>
              <w:pStyle w:val="Normal6a"/>
              <w:rPr>
                <w:b/>
                <w:bCs/>
                <w:i/>
              </w:rPr>
            </w:pPr>
            <w:r w:rsidRPr="006A14DF">
              <w:rPr>
                <w:b/>
                <w:i/>
              </w:rPr>
              <w:t>II</w:t>
            </w:r>
          </w:p>
        </w:tc>
        <w:tc>
          <w:tcPr>
            <w:tcW w:w="1166" w:type="dxa"/>
            <w:tcBorders>
              <w:top w:val="single" w:sz="4" w:space="0" w:color="auto"/>
              <w:left w:val="single" w:sz="4" w:space="0" w:color="auto"/>
              <w:bottom w:val="single" w:sz="4" w:space="0" w:color="auto"/>
              <w:right w:val="single" w:sz="4" w:space="0" w:color="auto"/>
            </w:tcBorders>
            <w:hideMark/>
          </w:tcPr>
          <w:p w:rsidR="003D31B3" w:rsidRPr="006A14DF" w:rsidP="005627ED" w14:paraId="3A8EF0F9" w14:textId="77777777">
            <w:pPr>
              <w:pStyle w:val="Normal6a"/>
              <w:rPr>
                <w:b/>
                <w:bCs/>
                <w:i/>
              </w:rPr>
            </w:pPr>
            <w:r w:rsidRPr="006A14DF">
              <w:rPr>
                <w:b/>
                <w:i/>
              </w:rPr>
              <w:t>30</w:t>
            </w:r>
          </w:p>
        </w:tc>
        <w:tc>
          <w:tcPr>
            <w:tcW w:w="6536" w:type="dxa"/>
            <w:tcBorders>
              <w:top w:val="single" w:sz="4" w:space="0" w:color="auto"/>
              <w:left w:val="single" w:sz="4" w:space="0" w:color="auto"/>
              <w:bottom w:val="single" w:sz="4" w:space="0" w:color="auto"/>
              <w:right w:val="single" w:sz="4" w:space="0" w:color="auto"/>
            </w:tcBorders>
            <w:hideMark/>
          </w:tcPr>
          <w:p w:rsidR="003D31B3" w:rsidRPr="006A14DF" w:rsidP="005627ED" w14:paraId="18BF5727" w14:textId="77777777">
            <w:pPr>
              <w:pStyle w:val="Normal6a"/>
              <w:rPr>
                <w:b/>
                <w:bCs/>
                <w:i/>
              </w:rPr>
            </w:pPr>
            <w:r w:rsidRPr="006A14DF">
              <w:rPr>
                <w:b/>
                <w:i/>
              </w:rPr>
              <w:t>3,2</w:t>
            </w:r>
          </w:p>
        </w:tc>
      </w:tr>
    </w:tbl>
    <w:p w:rsidR="003D31B3" w:rsidRPr="006A14DF" w:rsidP="003D31B3" w14:paraId="4CE32F23" w14:textId="77777777">
      <w:pPr>
        <w:pStyle w:val="AmOrLang"/>
      </w:pPr>
      <w:r w:rsidRPr="006A14DF">
        <w:t xml:space="preserve">Or. </w:t>
      </w:r>
      <w:r w:rsidRPr="006A14DF">
        <w:rPr>
          <w:rStyle w:val="HideTWBExt"/>
          <w:noProof w:val="0"/>
        </w:rPr>
        <w:t>&lt;Original&gt;</w:t>
      </w:r>
      <w:r w:rsidRPr="006A14DF">
        <w:rPr>
          <w:rStyle w:val="HideTWBInt"/>
          <w:noProof w:val="0"/>
        </w:rPr>
        <w:t>{EN}</w:t>
      </w:r>
      <w:r w:rsidRPr="006A14DF">
        <w:t>en</w:t>
      </w:r>
      <w:r w:rsidRPr="006A14DF">
        <w:rPr>
          <w:rStyle w:val="HideTWBExt"/>
          <w:noProof w:val="0"/>
        </w:rPr>
        <w:t>&lt;/Original&gt;</w:t>
      </w:r>
    </w:p>
    <w:p w:rsidR="003D31B3" w:rsidRPr="006A14DF" w:rsidP="003D31B3" w14:paraId="429436A5"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4B01251E" w14:textId="77777777">
      <w:pPr>
        <w:pStyle w:val="AmJustText"/>
      </w:pPr>
      <w:r w:rsidRPr="006A14DF">
        <w:t xml:space="preserve">Nell'attuale regolamento Euro 7, l'obbligo di affrontare la questione delle emissioni a bassa </w:t>
      </w:r>
      <w:r w:rsidRPr="006A14DF">
        <w:t>temperatura non è accompagnato da corrispondenti valori limite numerici nel testo principale del regolamento, il che crea un vuoto normativo e incertezza giuridica per le autorità di omologazione, i costruttori e la vigilanza del mercato. L'introduzione di una nuova tabella 10 nell'allegato I ripristina i valori limite espliciti di CO e HC a -7 °C, allineati a quelli applicati nell'ambito della normativa Euro 6 e del regolamento ONU n. 83, e adattati alle categorie di veicoli e alle classi di massa pertinen</w:t>
      </w:r>
      <w:r w:rsidRPr="006A14DF">
        <w:t>ti (M</w:t>
      </w:r>
      <w:r w:rsidRPr="006A14DF">
        <w:rPr>
          <w:vertAlign w:val="subscript"/>
        </w:rPr>
        <w:t>1</w:t>
      </w:r>
      <w:r w:rsidRPr="006A14DF">
        <w:t xml:space="preserve"> ed N</w:t>
      </w:r>
      <w:r w:rsidRPr="006A14DF">
        <w:rPr>
          <w:vertAlign w:val="subscript"/>
        </w:rPr>
        <w:t>1</w:t>
      </w:r>
      <w:r w:rsidRPr="006A14DF">
        <w:t>).</w:t>
      </w:r>
    </w:p>
    <w:p w:rsidR="003D31B3" w:rsidRPr="006A14DF" w:rsidP="003D31B3" w14:paraId="05F9CD30" w14:textId="77777777">
      <w:pPr>
        <w:spacing w:after="240"/>
        <w:jc w:val="both"/>
        <w:rPr>
          <w:rStyle w:val="HideTWBExt"/>
          <w:noProof w:val="0"/>
        </w:rPr>
      </w:pPr>
      <w:r w:rsidRPr="006A14DF">
        <w:rPr>
          <w:rStyle w:val="HideTWBExt"/>
          <w:noProof w:val="0"/>
        </w:rPr>
        <w:t>&lt;/Amend&gt;</w:t>
      </w:r>
    </w:p>
    <w:p w:rsidR="003D31B3" w:rsidRPr="006A14DF" w:rsidP="003D31B3" w14:paraId="5B416362"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315</w:t>
      </w:r>
      <w:r w:rsidRPr="006A14DF">
        <w:rPr>
          <w:rStyle w:val="HideTWBExt"/>
          <w:b w:val="0"/>
          <w:noProof w:val="0"/>
        </w:rPr>
        <w:t>&lt;/NumAm&gt;</w:t>
      </w:r>
    </w:p>
    <w:p w:rsidR="00A7187E" w:rsidRPr="006A14DF" w:rsidP="00A7187E" w14:paraId="768E823C" w14:textId="77777777">
      <w:pPr>
        <w:pStyle w:val="NormalBold"/>
      </w:pPr>
      <w:r w:rsidRPr="006A14DF">
        <w:rPr>
          <w:rStyle w:val="HideTWBExt"/>
          <w:b w:val="0"/>
          <w:noProof w:val="0"/>
        </w:rPr>
        <w:t>&lt;RepeatBlock-By&gt;&lt;Members&gt;</w:t>
      </w:r>
      <w:r w:rsidRPr="006A14DF">
        <w:t>Kateřina Konečná</w:t>
      </w:r>
      <w:r w:rsidRPr="006A14DF">
        <w:rPr>
          <w:rStyle w:val="HideTWBExt"/>
          <w:b w:val="0"/>
          <w:noProof w:val="0"/>
        </w:rPr>
        <w:t>&lt;/Members&gt;&lt;/RepeatBlock-By&gt;</w:t>
      </w:r>
    </w:p>
    <w:p w:rsidR="003D31B3" w:rsidRPr="006A14DF" w:rsidP="00A7187E" w14:paraId="54273D9E"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0073C020"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739E4A69"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1A99A698" w14:textId="77777777">
      <w:r w:rsidRPr="006A14DF">
        <w:rPr>
          <w:rStyle w:val="HideTWBExt"/>
          <w:noProof w:val="0"/>
        </w:rPr>
        <w:t>&lt;Article2&gt;</w:t>
      </w:r>
      <w:r w:rsidRPr="006A14DF">
        <w:t>Allegato I – tabella 9 bis (nuova)</w:t>
      </w:r>
      <w:r w:rsidRPr="006A14DF">
        <w:rPr>
          <w:rStyle w:val="HideTWBExt"/>
          <w:noProof w:val="0"/>
        </w:rPr>
        <w:t>&lt;/Article2&gt;</w:t>
      </w:r>
    </w:p>
    <w:tbl>
      <w:tblPr>
        <w:tblW w:w="10207" w:type="dxa"/>
        <w:tblInd w:w="-289" w:type="dxa"/>
        <w:tblLook w:val="04A0"/>
      </w:tblPr>
      <w:tblGrid>
        <w:gridCol w:w="2551"/>
        <w:gridCol w:w="2552"/>
        <w:gridCol w:w="2552"/>
        <w:gridCol w:w="2552"/>
      </w:tblGrid>
      <w:tr w14:paraId="67BFA1AE"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1398CB65" w14:textId="77777777">
            <w:pPr>
              <w:pStyle w:val="Normal6a"/>
              <w:jc w:val="center"/>
            </w:pPr>
            <w:r w:rsidRPr="006A14DF">
              <w:t>Testo in vigore</w:t>
            </w:r>
          </w:p>
        </w:tc>
      </w:tr>
      <w:tr w14:paraId="4E657E60"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tcPr>
          <w:p w:rsidR="003D31B3" w:rsidRPr="006A14DF" w:rsidP="005627ED" w14:paraId="3DAA6EB2" w14:textId="77777777">
            <w:pPr>
              <w:pStyle w:val="Normal6a"/>
              <w:jc w:val="center"/>
              <w:rPr>
                <w:i/>
              </w:rPr>
            </w:pPr>
          </w:p>
        </w:tc>
      </w:tr>
      <w:tr w14:paraId="7E8DE26C"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26AE0F4E" w14:textId="77777777">
            <w:pPr>
              <w:pStyle w:val="Normal6a"/>
              <w:jc w:val="center"/>
            </w:pPr>
            <w:r w:rsidRPr="006A14DF">
              <w:t>Emendamento</w:t>
            </w:r>
          </w:p>
        </w:tc>
      </w:tr>
      <w:tr w14:paraId="6B6C5CF6"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24344731" w14:textId="77777777">
            <w:pPr>
              <w:pStyle w:val="Normal6a"/>
              <w:rPr>
                <w:b/>
                <w:i/>
              </w:rPr>
            </w:pPr>
            <w:r w:rsidRPr="006A14DF">
              <w:rPr>
                <w:b/>
                <w:i/>
              </w:rPr>
              <w:t xml:space="preserve">L'allegato I del regolamento (UE) 2024/1257 è modificato come segue: </w:t>
            </w:r>
          </w:p>
          <w:p w:rsidR="00331932" w:rsidRPr="006A14DF" w:rsidP="005627ED" w14:paraId="049BE351" w14:textId="77777777">
            <w:pPr>
              <w:pStyle w:val="Normal6a"/>
              <w:rPr>
                <w:b/>
                <w:i/>
              </w:rPr>
            </w:pPr>
          </w:p>
        </w:tc>
      </w:tr>
      <w:tr w14:paraId="2C7A11BD"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C18E6" w:rsidRPr="006A14DF" w:rsidP="005627ED" w14:paraId="37372E99" w14:textId="77777777">
            <w:pPr>
              <w:pStyle w:val="Normal6a"/>
              <w:rPr>
                <w:b/>
                <w:i/>
              </w:rPr>
            </w:pPr>
            <w:r w:rsidRPr="006A14DF">
              <w:rPr>
                <w:b/>
                <w:i/>
              </w:rPr>
              <w:t>è inserita la tabella 9 bis (nuova):</w:t>
            </w:r>
            <w:r w:rsidRPr="006A14DF">
              <w:rPr>
                <w:b/>
                <w:i/>
              </w:rPr>
              <w:t xml:space="preserve"> </w:t>
            </w:r>
          </w:p>
          <w:p w:rsidR="003D31B3" w:rsidRPr="006A14DF" w:rsidP="005627ED" w14:paraId="5B036658" w14:textId="77777777">
            <w:pPr>
              <w:pStyle w:val="Normal6a"/>
              <w:rPr>
                <w:rFonts w:ascii="Segoe UI" w:hAnsi="Segoe UI" w:cs="Segoe UI"/>
                <w:b/>
                <w:i/>
                <w:sz w:val="18"/>
                <w:szCs w:val="18"/>
              </w:rPr>
            </w:pPr>
            <w:r w:rsidRPr="006A14DF">
              <w:rPr>
                <w:b/>
                <w:i/>
              </w:rPr>
              <w:t>Tabella 9 bis</w:t>
            </w:r>
            <w:r w:rsidRPr="006A14DF">
              <w:rPr>
                <w:b/>
                <w:i/>
              </w:rPr>
              <w:t xml:space="preserve">: </w:t>
            </w:r>
            <w:r w:rsidRPr="006A14DF">
              <w:rPr>
                <w:b/>
                <w:i/>
              </w:rPr>
              <w:t>limite per le emissioni a bassa temperatura Euro 7 allo scarico di monossido di carbonio e di idrocarburi dopo una prova di avviamento a freddo</w:t>
            </w:r>
          </w:p>
        </w:tc>
      </w:tr>
      <w:tr w14:paraId="4F6E9042"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62075C58" w14:textId="77777777">
            <w:pPr>
              <w:pStyle w:val="Normal6a"/>
              <w:rPr>
                <w:b/>
                <w:i/>
              </w:rPr>
            </w:pPr>
            <w:r w:rsidRPr="006A14DF">
              <w:rPr>
                <w:b/>
                <w:i/>
              </w:rPr>
              <w:t>Temperatura di prova 266 K (-7 °C) </w:t>
            </w:r>
          </w:p>
        </w:tc>
      </w:tr>
      <w:tr w14:paraId="7BD74B9D"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5FA10A38" w14:textId="77777777">
            <w:pPr>
              <w:pStyle w:val="Normal6a"/>
              <w:rPr>
                <w:b/>
                <w:i/>
              </w:rPr>
            </w:pPr>
            <w:r w:rsidRPr="006A14DF">
              <w:rPr>
                <w:b/>
                <w:i/>
              </w:rPr>
              <w:t>Categoria del veicolo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011E2CE" w14:textId="77777777">
            <w:pPr>
              <w:pStyle w:val="Normal6a"/>
              <w:rPr>
                <w:b/>
                <w:i/>
              </w:rPr>
            </w:pPr>
            <w:r w:rsidRPr="006A14DF">
              <w:rPr>
                <w:b/>
                <w:i/>
              </w:rPr>
              <w:t>Classe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0936D839" w14:textId="77777777">
            <w:pPr>
              <w:pStyle w:val="Normal6a"/>
              <w:rPr>
                <w:b/>
                <w:i/>
              </w:rPr>
            </w:pPr>
            <w:r w:rsidRPr="006A14DF">
              <w:rPr>
                <w:b/>
                <w:i/>
              </w:rPr>
              <w:t xml:space="preserve">Massa del monossido </w:t>
            </w:r>
            <w:r w:rsidRPr="006A14DF">
              <w:rPr>
                <w:b/>
                <w:i/>
              </w:rPr>
              <w:t xml:space="preserve">di carbonio (CO) L1 </w:t>
            </w:r>
            <w:r w:rsidRPr="006A14DF">
              <w:rPr>
                <w:b/>
                <w:i/>
              </w:rPr>
              <w:t>(g/km)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1811BEF4" w14:textId="77777777">
            <w:pPr>
              <w:pStyle w:val="Normal6a"/>
              <w:rPr>
                <w:b/>
                <w:i/>
              </w:rPr>
            </w:pPr>
            <w:r w:rsidRPr="006A14DF">
              <w:rPr>
                <w:b/>
                <w:i/>
              </w:rPr>
              <w:t xml:space="preserve">Massa degli </w:t>
            </w:r>
            <w:r w:rsidRPr="006A14DF">
              <w:rPr>
                <w:b/>
                <w:i/>
              </w:rPr>
              <w:t>idrocarburi (HC) L2 (g/km) </w:t>
            </w:r>
          </w:p>
        </w:tc>
      </w:tr>
      <w:tr w14:paraId="4B137550"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0D7CAFFD" w14:textId="77777777">
            <w:pPr>
              <w:pStyle w:val="Normal6a"/>
              <w:rPr>
                <w:b/>
                <w:i/>
              </w:rPr>
            </w:pPr>
            <w:r w:rsidRPr="006A14DF">
              <w:rPr>
                <w:b/>
                <w:i/>
              </w:rPr>
              <w:t>M1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03782A65"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3FF21FC" w14:textId="77777777">
            <w:pPr>
              <w:pStyle w:val="Normal6a"/>
              <w:rPr>
                <w:b/>
                <w:i/>
              </w:rPr>
            </w:pPr>
            <w:r w:rsidRPr="006A14DF">
              <w:rPr>
                <w:b/>
                <w:i/>
              </w:rPr>
              <w:t>15 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5DC78A5A" w14:textId="77777777">
            <w:pPr>
              <w:pStyle w:val="Normal6a"/>
              <w:rPr>
                <w:b/>
                <w:i/>
              </w:rPr>
            </w:pPr>
            <w:r w:rsidRPr="006A14DF">
              <w:rPr>
                <w:b/>
                <w:i/>
              </w:rPr>
              <w:t>1,8 </w:t>
            </w:r>
          </w:p>
        </w:tc>
      </w:tr>
      <w:tr w14:paraId="37D7EADC"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44885701" w14:textId="77777777">
            <w:pPr>
              <w:pStyle w:val="Normal6a"/>
              <w:rPr>
                <w:b/>
                <w:i/>
              </w:rPr>
            </w:pPr>
            <w:r w:rsidRPr="006A14DF">
              <w:rPr>
                <w:b/>
                <w:i/>
              </w:rPr>
              <w:t>N</w:t>
            </w:r>
            <w:r w:rsidRPr="006A14DF">
              <w:rPr>
                <w:b/>
                <w:i/>
                <w:vertAlign w:val="subscript"/>
              </w:rPr>
              <w:t>1</w:t>
            </w: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D7E8C24" w14:textId="77777777">
            <w:pPr>
              <w:pStyle w:val="Normal6a"/>
              <w:rPr>
                <w:b/>
                <w:i/>
              </w:rPr>
            </w:pPr>
            <w:r w:rsidRPr="006A14DF">
              <w:rPr>
                <w:b/>
                <w:i/>
              </w:rPr>
              <w:t>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AD3258F" w14:textId="77777777">
            <w:pPr>
              <w:pStyle w:val="Normal6a"/>
              <w:rPr>
                <w:b/>
                <w:i/>
              </w:rPr>
            </w:pPr>
            <w:r w:rsidRPr="006A14DF">
              <w:rPr>
                <w:b/>
                <w:i/>
              </w:rPr>
              <w:t>15 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5154A8AE" w14:textId="77777777">
            <w:pPr>
              <w:pStyle w:val="Normal6a"/>
              <w:rPr>
                <w:b/>
                <w:i/>
              </w:rPr>
            </w:pPr>
            <w:r w:rsidRPr="006A14DF">
              <w:rPr>
                <w:b/>
                <w:i/>
              </w:rPr>
              <w:t>1,8 </w:t>
            </w:r>
          </w:p>
        </w:tc>
      </w:tr>
      <w:tr w14:paraId="7C083CA7"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7159D6FB"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1E994BF4" w14:textId="77777777">
            <w:pPr>
              <w:pStyle w:val="Normal6a"/>
              <w:rPr>
                <w:b/>
                <w:i/>
              </w:rPr>
            </w:pPr>
            <w:r w:rsidRPr="006A14DF">
              <w:rPr>
                <w:b/>
                <w:i/>
              </w:rPr>
              <w:t>II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7A039159" w14:textId="77777777">
            <w:pPr>
              <w:pStyle w:val="Normal6a"/>
              <w:rPr>
                <w:b/>
                <w:i/>
              </w:rPr>
            </w:pPr>
            <w:r w:rsidRPr="006A14DF">
              <w:rPr>
                <w:b/>
                <w:i/>
              </w:rPr>
              <w:t>24 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75EC0EFF" w14:textId="77777777">
            <w:pPr>
              <w:pStyle w:val="Normal6a"/>
              <w:rPr>
                <w:b/>
                <w:i/>
              </w:rPr>
            </w:pPr>
            <w:r w:rsidRPr="006A14DF">
              <w:rPr>
                <w:b/>
                <w:i/>
              </w:rPr>
              <w:t>2,7 </w:t>
            </w:r>
          </w:p>
        </w:tc>
      </w:tr>
      <w:tr w14:paraId="0E3FAFD5"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630BC1C9"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5516243E" w14:textId="77777777">
            <w:pPr>
              <w:pStyle w:val="Normal6a"/>
              <w:rPr>
                <w:b/>
                <w:i/>
              </w:rPr>
            </w:pPr>
            <w:r w:rsidRPr="006A14DF">
              <w:rPr>
                <w:b/>
                <w:i/>
              </w:rPr>
              <w:t>III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D7951C3" w14:textId="77777777">
            <w:pPr>
              <w:pStyle w:val="Normal6a"/>
              <w:rPr>
                <w:b/>
                <w:i/>
              </w:rPr>
            </w:pPr>
            <w:r w:rsidRPr="006A14DF">
              <w:rPr>
                <w:b/>
                <w:i/>
              </w:rPr>
              <w:t>30 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2428D9E" w14:textId="77777777">
            <w:pPr>
              <w:pStyle w:val="Normal6a"/>
              <w:rPr>
                <w:b/>
                <w:i/>
              </w:rPr>
            </w:pPr>
            <w:r w:rsidRPr="006A14DF">
              <w:rPr>
                <w:b/>
                <w:i/>
              </w:rPr>
              <w:t>3,2 </w:t>
            </w:r>
          </w:p>
        </w:tc>
      </w:tr>
    </w:tbl>
    <w:p w:rsidR="003D31B3" w:rsidRPr="006A14DF" w:rsidP="003D31B3" w14:paraId="3C493228"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5F15EFB6"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679A0862" w14:textId="77777777">
      <w:pPr>
        <w:pStyle w:val="AmJustText"/>
        <w:rPr>
          <w:bCs/>
        </w:rPr>
      </w:pPr>
      <w:r w:rsidRPr="006A14DF">
        <w:t xml:space="preserve">This amendment constitutes a technical correction rather than a new </w:t>
      </w:r>
      <w:r w:rsidRPr="006A14DF">
        <w:t>policy measure. It restores legal clarity and enforceability of low-temperature emission requirements, ensures continuity and international harmonisation, and prevents an unintended weakening of environmental protection compared with Euro 6. By codifying these limit values directly in Annex I, the Regulation provides a clear reference for compliance assessment and market surveillance, while supporting the simplification objectives of the Automotive Omnibus by allowing streamlined demonstration of conformity</w:t>
      </w:r>
      <w:r w:rsidRPr="006A14DF">
        <w:t xml:space="preserve"> without introducing additional or more stringent technical requirements.</w:t>
      </w:r>
    </w:p>
    <w:p w:rsidR="003D31B3" w:rsidRPr="006A14DF" w:rsidP="003D31B3" w14:paraId="1B408DB1" w14:textId="77777777">
      <w:pPr>
        <w:spacing w:after="240"/>
        <w:jc w:val="both"/>
        <w:rPr>
          <w:rStyle w:val="HideTWBExt"/>
          <w:rFonts w:eastAsiaTheme="majorEastAsia"/>
          <w:noProof w:val="0"/>
        </w:rPr>
      </w:pPr>
      <w:r w:rsidRPr="006A14DF">
        <w:rPr>
          <w:rStyle w:val="HideTWBExt"/>
          <w:noProof w:val="0"/>
        </w:rPr>
        <w:t>&lt;/Amend&gt;</w:t>
      </w:r>
    </w:p>
    <w:p w:rsidR="003D31B3" w:rsidRPr="006A14DF" w:rsidP="003D31B3" w14:paraId="16887CF8"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316</w:t>
      </w:r>
      <w:r w:rsidRPr="006A14DF">
        <w:rPr>
          <w:rStyle w:val="HideTWBExt"/>
          <w:b w:val="0"/>
          <w:noProof w:val="0"/>
        </w:rPr>
        <w:t>&lt;/NumAm&gt;</w:t>
      </w:r>
    </w:p>
    <w:p w:rsidR="003D31B3" w:rsidRPr="006A14DF" w:rsidP="003D31B3" w14:paraId="0D2EFC61" w14:textId="77777777">
      <w:pPr>
        <w:pStyle w:val="NormalBold"/>
        <w:rPr>
          <w:b w:val="0"/>
        </w:rPr>
      </w:pPr>
      <w:r w:rsidRPr="006A14DF">
        <w:rPr>
          <w:rStyle w:val="HideTWBExt"/>
          <w:b w:val="0"/>
          <w:noProof w:val="0"/>
        </w:rPr>
        <w:t>&lt;RepeatBlock-By&gt;&lt;Members&gt;</w:t>
      </w:r>
      <w:r w:rsidRPr="006A14DF">
        <w:t xml:space="preserve">Antonín Staněk, Ondřej Knotek, Mathilde Androuët, Marie-Luce Brasier-Clain, Anne-Sophie Frigout, Jana </w:t>
      </w:r>
      <w:r w:rsidRPr="006A14DF">
        <w:t>Nagyová, Matthieu Valet, Valérie Deloge, Klára Dostálová</w:t>
      </w:r>
      <w:r w:rsidRPr="006A14DF">
        <w:rPr>
          <w:rStyle w:val="HideTWBExt"/>
          <w:b w:val="0"/>
          <w:noProof w:val="0"/>
        </w:rPr>
        <w:t>&lt;/Members&gt;</w:t>
      </w:r>
    </w:p>
    <w:p w:rsidR="003D31B3" w:rsidRPr="006A14DF" w:rsidP="003D31B3" w14:paraId="5E94D740" w14:textId="77777777">
      <w:pPr>
        <w:rPr>
          <w:rStyle w:val="HideTWBExt"/>
          <w:noProof w:val="0"/>
        </w:rPr>
      </w:pPr>
      <w:r w:rsidRPr="006A14DF">
        <w:rPr>
          <w:rStyle w:val="HideTWBExt"/>
          <w:noProof w:val="0"/>
        </w:rPr>
        <w:t>&lt;/RepeatBlock-By&gt;</w:t>
      </w:r>
    </w:p>
    <w:p w:rsidR="003D31B3" w:rsidRPr="006A14DF" w:rsidP="003D31B3" w14:paraId="0F128D11"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55BA7E58"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6E8DE682" w14:textId="77777777">
      <w:r w:rsidRPr="006A14DF">
        <w:rPr>
          <w:rStyle w:val="HideTWBExt"/>
          <w:noProof w:val="0"/>
        </w:rPr>
        <w:t>&lt;DocAmend&gt;</w:t>
      </w:r>
      <w:r w:rsidRPr="006A14DF">
        <w:t>Regolamento (UE) 2024/1257</w:t>
      </w:r>
      <w:r w:rsidRPr="006A14DF">
        <w:rPr>
          <w:rStyle w:val="HideTWBExt"/>
          <w:noProof w:val="0"/>
        </w:rPr>
        <w:t>&lt;/DocAmend&gt;</w:t>
      </w:r>
    </w:p>
    <w:p w:rsidR="005D2C8D" w:rsidRPr="006A14DF" w:rsidP="005B3A3E" w14:paraId="54D102AF" w14:textId="77777777">
      <w:r w:rsidRPr="006A14DF">
        <w:rPr>
          <w:rStyle w:val="HideTWBExt"/>
          <w:noProof w:val="0"/>
        </w:rPr>
        <w:t>&lt;Article2&gt;</w:t>
      </w:r>
      <w:r w:rsidRPr="006A14DF">
        <w:t>Allegato I – tabella 9 bis (nuova)</w:t>
      </w:r>
      <w:r w:rsidRPr="006A14DF">
        <w:rPr>
          <w:rStyle w:val="HideTWBExt"/>
          <w:noProof w:val="0"/>
        </w:rPr>
        <w:t>&lt;/Article2&gt;</w:t>
      </w:r>
    </w:p>
    <w:tbl>
      <w:tblPr>
        <w:tblW w:w="10207" w:type="dxa"/>
        <w:tblInd w:w="-289" w:type="dxa"/>
        <w:tblLook w:val="04A0"/>
      </w:tblPr>
      <w:tblGrid>
        <w:gridCol w:w="2551"/>
        <w:gridCol w:w="2552"/>
        <w:gridCol w:w="2552"/>
        <w:gridCol w:w="2552"/>
      </w:tblGrid>
      <w:tr w14:paraId="2C3ECFF4"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7160DE58" w14:textId="77777777">
            <w:pPr>
              <w:pStyle w:val="Normal6a"/>
              <w:jc w:val="center"/>
            </w:pPr>
            <w:r w:rsidRPr="006A14DF">
              <w:t>Testo in vigore</w:t>
            </w:r>
          </w:p>
        </w:tc>
      </w:tr>
      <w:tr w14:paraId="5D48DC7F"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tcPr>
          <w:p w:rsidR="003D31B3" w:rsidRPr="006A14DF" w:rsidP="005627ED" w14:paraId="00BC9265" w14:textId="77777777">
            <w:pPr>
              <w:pStyle w:val="Normal6a"/>
              <w:jc w:val="center"/>
              <w:rPr>
                <w:i/>
              </w:rPr>
            </w:pPr>
          </w:p>
        </w:tc>
      </w:tr>
      <w:tr w14:paraId="5D271475"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4F3FC9A1" w14:textId="77777777">
            <w:pPr>
              <w:pStyle w:val="Normal6a"/>
              <w:jc w:val="center"/>
            </w:pPr>
            <w:r w:rsidRPr="006A14DF">
              <w:t>Emendamento</w:t>
            </w:r>
          </w:p>
        </w:tc>
      </w:tr>
      <w:tr w14:paraId="6130AEFE"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tcPr>
          <w:p w:rsidR="00F147A9" w:rsidRPr="006A14DF" w:rsidP="005627ED" w14:paraId="3F48A6B8" w14:textId="77777777">
            <w:pPr>
              <w:pStyle w:val="Normal6a"/>
              <w:rPr>
                <w:b/>
                <w:i/>
              </w:rPr>
            </w:pPr>
            <w:r w:rsidRPr="006A14DF">
              <w:rPr>
                <w:b/>
                <w:i/>
              </w:rPr>
              <w:t>L'allegato I del regolamento (UE) 2024/1257 è modificato come segue:</w:t>
            </w:r>
          </w:p>
        </w:tc>
      </w:tr>
      <w:tr w14:paraId="1F92CC56"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23B6316C" w14:textId="77777777">
            <w:pPr>
              <w:pStyle w:val="Normal6a"/>
              <w:rPr>
                <w:b/>
                <w:i/>
              </w:rPr>
            </w:pPr>
            <w:r w:rsidRPr="006A14DF">
              <w:rPr>
                <w:b/>
                <w:i/>
              </w:rPr>
              <w:t>è inserita la tabella 9 bis (nuova):</w:t>
            </w:r>
          </w:p>
        </w:tc>
      </w:tr>
      <w:tr w14:paraId="1F95E302"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5DB5B963" w14:textId="77777777">
            <w:pPr>
              <w:pStyle w:val="Normal6a"/>
              <w:rPr>
                <w:rFonts w:ascii="Segoe UI" w:hAnsi="Segoe UI" w:cs="Segoe UI"/>
                <w:b/>
                <w:i/>
                <w:sz w:val="18"/>
                <w:szCs w:val="18"/>
              </w:rPr>
            </w:pPr>
            <w:r w:rsidRPr="006A14DF">
              <w:rPr>
                <w:b/>
                <w:i/>
              </w:rPr>
              <w:t xml:space="preserve">Tabella 9 bis: limite per le emissioni a bassa temperatura Euro 7 allo scarico di </w:t>
            </w:r>
            <w:r w:rsidRPr="006A14DF">
              <w:rPr>
                <w:b/>
                <w:i/>
              </w:rPr>
              <w:t>monossido di carbonio e di idrocarburi dopo una prova di avviamento a freddo</w:t>
            </w:r>
          </w:p>
        </w:tc>
      </w:tr>
      <w:tr w14:paraId="31895B3E"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5432879C" w14:textId="77777777">
            <w:pPr>
              <w:pStyle w:val="Normal6a"/>
              <w:rPr>
                <w:b/>
                <w:i/>
              </w:rPr>
            </w:pPr>
            <w:r w:rsidRPr="006A14DF">
              <w:rPr>
                <w:b/>
                <w:i/>
              </w:rPr>
              <w:t>Temperatura di prova 266 K (-7 °C) </w:t>
            </w:r>
          </w:p>
        </w:tc>
      </w:tr>
      <w:tr w14:paraId="7CA5B809"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7D7E1EC1" w14:textId="77777777">
            <w:pPr>
              <w:pStyle w:val="Normal6a"/>
              <w:rPr>
                <w:b/>
                <w:i/>
              </w:rPr>
            </w:pPr>
            <w:r w:rsidRPr="006A14DF">
              <w:rPr>
                <w:b/>
                <w:i/>
              </w:rPr>
              <w:t>Categoria del veicolo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6A6ECC05" w14:textId="77777777">
            <w:pPr>
              <w:pStyle w:val="Normal6a"/>
              <w:rPr>
                <w:b/>
                <w:i/>
              </w:rPr>
            </w:pPr>
            <w:r w:rsidRPr="006A14DF">
              <w:rPr>
                <w:b/>
                <w:i/>
              </w:rPr>
              <w:t>Classe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795CA09" w14:textId="77777777">
            <w:pPr>
              <w:pStyle w:val="Normal6a"/>
              <w:rPr>
                <w:b/>
                <w:i/>
              </w:rPr>
            </w:pPr>
            <w:r w:rsidRPr="006A14DF">
              <w:rPr>
                <w:b/>
                <w:i/>
              </w:rPr>
              <w:t>Massa del monossido di carbonio (CO) L1 (g/km)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08749C88" w14:textId="77777777">
            <w:pPr>
              <w:pStyle w:val="Normal6a"/>
              <w:rPr>
                <w:b/>
                <w:i/>
              </w:rPr>
            </w:pPr>
            <w:r w:rsidRPr="006A14DF">
              <w:rPr>
                <w:b/>
                <w:i/>
              </w:rPr>
              <w:t>Massa degli idrocarburi (HC) L2 (g/km) </w:t>
            </w:r>
          </w:p>
        </w:tc>
      </w:tr>
      <w:tr w14:paraId="0735112A"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7C923F08" w14:textId="77777777">
            <w:pPr>
              <w:pStyle w:val="Normal6a"/>
              <w:rPr>
                <w:b/>
                <w:i/>
              </w:rPr>
            </w:pPr>
            <w:r w:rsidRPr="006A14DF">
              <w:rPr>
                <w:b/>
                <w:i/>
              </w:rPr>
              <w:t>M1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11890939"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51339829" w14:textId="77777777">
            <w:pPr>
              <w:pStyle w:val="Normal6a"/>
              <w:rPr>
                <w:b/>
                <w:i/>
              </w:rPr>
            </w:pPr>
            <w:r w:rsidRPr="006A14DF">
              <w:rPr>
                <w:b/>
                <w:i/>
              </w:rPr>
              <w:t>15 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3614F89" w14:textId="77777777">
            <w:pPr>
              <w:pStyle w:val="Normal6a"/>
              <w:rPr>
                <w:b/>
                <w:i/>
              </w:rPr>
            </w:pPr>
            <w:r w:rsidRPr="006A14DF">
              <w:rPr>
                <w:b/>
                <w:i/>
              </w:rPr>
              <w:t>1,8 </w:t>
            </w:r>
          </w:p>
        </w:tc>
      </w:tr>
      <w:tr w14:paraId="204A93BC"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19E03C4C" w14:textId="77777777">
            <w:pPr>
              <w:pStyle w:val="Normal6a"/>
              <w:rPr>
                <w:b/>
                <w:i/>
              </w:rPr>
            </w:pPr>
            <w:r w:rsidRPr="006A14DF">
              <w:rPr>
                <w:b/>
                <w:i/>
              </w:rPr>
              <w:t>N</w:t>
            </w:r>
            <w:r w:rsidRPr="006A14DF">
              <w:rPr>
                <w:b/>
                <w:i/>
                <w:vertAlign w:val="subscript"/>
              </w:rPr>
              <w:t>1</w:t>
            </w: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A75E063" w14:textId="77777777">
            <w:pPr>
              <w:pStyle w:val="Normal6a"/>
              <w:rPr>
                <w:b/>
                <w:i/>
              </w:rPr>
            </w:pPr>
            <w:r w:rsidRPr="006A14DF">
              <w:rPr>
                <w:b/>
                <w:i/>
              </w:rPr>
              <w:t>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272E1952" w14:textId="77777777">
            <w:pPr>
              <w:pStyle w:val="Normal6a"/>
              <w:rPr>
                <w:b/>
                <w:i/>
              </w:rPr>
            </w:pPr>
            <w:r w:rsidRPr="006A14DF">
              <w:rPr>
                <w:b/>
                <w:i/>
              </w:rPr>
              <w:t>15 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2E8E3316" w14:textId="77777777">
            <w:pPr>
              <w:pStyle w:val="Normal6a"/>
              <w:rPr>
                <w:b/>
                <w:i/>
              </w:rPr>
            </w:pPr>
            <w:r w:rsidRPr="006A14DF">
              <w:rPr>
                <w:b/>
                <w:i/>
              </w:rPr>
              <w:t>1,8 </w:t>
            </w:r>
          </w:p>
        </w:tc>
      </w:tr>
      <w:tr w14:paraId="695ED489"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6812445F"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1FD5EFBE" w14:textId="77777777">
            <w:pPr>
              <w:pStyle w:val="Normal6a"/>
              <w:rPr>
                <w:b/>
                <w:i/>
              </w:rPr>
            </w:pPr>
            <w:r w:rsidRPr="006A14DF">
              <w:rPr>
                <w:b/>
                <w:i/>
              </w:rPr>
              <w:t>II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6D5B0FD5" w14:textId="77777777">
            <w:pPr>
              <w:pStyle w:val="Normal6a"/>
              <w:rPr>
                <w:b/>
                <w:i/>
              </w:rPr>
            </w:pPr>
            <w:r w:rsidRPr="006A14DF">
              <w:rPr>
                <w:b/>
                <w:i/>
              </w:rPr>
              <w:t>24 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597B46FA" w14:textId="77777777">
            <w:pPr>
              <w:pStyle w:val="Normal6a"/>
              <w:rPr>
                <w:b/>
                <w:i/>
              </w:rPr>
            </w:pPr>
            <w:r w:rsidRPr="006A14DF">
              <w:rPr>
                <w:b/>
                <w:i/>
              </w:rPr>
              <w:t>2,7 </w:t>
            </w:r>
          </w:p>
        </w:tc>
      </w:tr>
      <w:tr w14:paraId="00DF4E0A"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760C854D"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5962CCA3" w14:textId="77777777">
            <w:pPr>
              <w:pStyle w:val="Normal6a"/>
              <w:rPr>
                <w:b/>
                <w:i/>
              </w:rPr>
            </w:pPr>
            <w:r w:rsidRPr="006A14DF">
              <w:rPr>
                <w:b/>
                <w:i/>
              </w:rPr>
              <w:t>III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E51782F" w14:textId="77777777">
            <w:pPr>
              <w:pStyle w:val="Normal6a"/>
              <w:rPr>
                <w:b/>
                <w:i/>
              </w:rPr>
            </w:pPr>
            <w:r w:rsidRPr="006A14DF">
              <w:rPr>
                <w:b/>
                <w:i/>
              </w:rPr>
              <w:t>30 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567C7D49" w14:textId="77777777">
            <w:pPr>
              <w:pStyle w:val="Normal6a"/>
              <w:rPr>
                <w:b/>
                <w:i/>
              </w:rPr>
            </w:pPr>
            <w:r w:rsidRPr="006A14DF">
              <w:rPr>
                <w:b/>
                <w:i/>
              </w:rPr>
              <w:t>3,2 </w:t>
            </w:r>
          </w:p>
        </w:tc>
      </w:tr>
    </w:tbl>
    <w:p w:rsidR="003D31B3" w:rsidRPr="006A14DF" w:rsidP="003D31B3" w14:paraId="11C1740F"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458E0D2F"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3D31B3" w14:paraId="759CB015" w14:textId="77777777">
      <w:pPr>
        <w:pStyle w:val="AmJustText"/>
      </w:pPr>
      <w:r w:rsidRPr="006A14DF">
        <w:t xml:space="preserve">La normativa Euro 7 era intesa a mantenere i requisiti Euro 6 in materia di emissioni a bassa temperatura. Tuttavia, sebbene le </w:t>
      </w:r>
      <w:r w:rsidRPr="006A14DF">
        <w:t>emissioni a bassa temperatura rimangano coperte, i corrispondenti valori limite di CO e HC non sono esplicitamente inclusi, il che crea incertezza giuridica. L'emendamento ripristina i limiti Euro 6 di cui al regolamento ONU n. 83 per i veicoli M</w:t>
      </w:r>
      <w:r w:rsidRPr="006A14DF">
        <w:rPr>
          <w:vertAlign w:val="subscript"/>
        </w:rPr>
        <w:t>1</w:t>
      </w:r>
      <w:r w:rsidRPr="006A14DF">
        <w:t xml:space="preserve"> ed N</w:t>
      </w:r>
      <w:r w:rsidRPr="006A14DF">
        <w:rPr>
          <w:vertAlign w:val="subscript"/>
        </w:rPr>
        <w:t>1</w:t>
      </w:r>
      <w:r w:rsidRPr="006A14DF">
        <w:t xml:space="preserve"> pertinenti. Ripristina la chiarezza giuridica, garantisce la continuità e l'allineamento internazionale, preserva la protezione dell'ambiente e sostiene l'efficace conformità e la vigilanza del mercato.</w:t>
      </w:r>
    </w:p>
    <w:p w:rsidR="003D31B3" w:rsidRPr="006A14DF" w:rsidP="003D31B3" w14:paraId="171BFC49" w14:textId="77777777">
      <w:pPr>
        <w:rPr>
          <w:bCs/>
          <w:i/>
          <w:iCs/>
        </w:rPr>
      </w:pPr>
    </w:p>
    <w:p w:rsidR="003D31B3" w:rsidRPr="006A14DF" w:rsidP="003D31B3" w14:paraId="27AA2A4D" w14:textId="77777777">
      <w:pPr>
        <w:spacing w:after="240"/>
        <w:rPr>
          <w:rStyle w:val="HideTWBExt"/>
          <w:noProof w:val="0"/>
        </w:rPr>
      </w:pPr>
      <w:r w:rsidRPr="006A14DF">
        <w:rPr>
          <w:rStyle w:val="HideTWBExt"/>
          <w:noProof w:val="0"/>
        </w:rPr>
        <w:t>&lt;/Amend&gt;</w:t>
      </w:r>
    </w:p>
    <w:p w:rsidR="00F241A4" w:rsidRPr="006A14DF" w:rsidP="00F241A4" w14:paraId="4625A523"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317</w:t>
      </w:r>
      <w:r w:rsidRPr="006A14DF">
        <w:rPr>
          <w:rStyle w:val="HideTWBExt"/>
          <w:b w:val="0"/>
          <w:noProof w:val="0"/>
        </w:rPr>
        <w:t>&lt;/NumAm&gt;</w:t>
      </w:r>
    </w:p>
    <w:p w:rsidR="003D31B3" w:rsidRPr="006A14DF" w:rsidP="003D31B3" w14:paraId="2D3D0F66" w14:textId="77777777">
      <w:pPr>
        <w:pStyle w:val="NormalBold"/>
        <w:rPr>
          <w:b w:val="0"/>
        </w:rPr>
      </w:pPr>
      <w:r w:rsidRPr="006A14DF">
        <w:rPr>
          <w:rStyle w:val="HideTWBExt"/>
          <w:b w:val="0"/>
          <w:noProof w:val="0"/>
        </w:rPr>
        <w:t>&lt;RepeatBlock-By&gt;&lt;Members&gt;</w:t>
      </w:r>
      <w:r w:rsidRPr="006A14DF">
        <w:t>Jan-Christoph Oetjen, Andreas Glück</w:t>
      </w:r>
      <w:r w:rsidRPr="006A14DF">
        <w:rPr>
          <w:rStyle w:val="HideTWBExt"/>
          <w:b w:val="0"/>
          <w:noProof w:val="0"/>
        </w:rPr>
        <w:t>&lt;/Members&gt;</w:t>
      </w:r>
    </w:p>
    <w:p w:rsidR="003D31B3" w:rsidRPr="006A14DF" w:rsidP="003D31B3" w14:paraId="1A84942C" w14:textId="77777777">
      <w:pPr>
        <w:rPr>
          <w:rStyle w:val="HideTWBExt"/>
          <w:noProof w:val="0"/>
        </w:rPr>
      </w:pPr>
      <w:r w:rsidRPr="006A14DF">
        <w:rPr>
          <w:rStyle w:val="HideTWBExt"/>
          <w:noProof w:val="0"/>
        </w:rPr>
        <w:t>&lt;/RepeatBlock-By&gt;</w:t>
      </w:r>
    </w:p>
    <w:p w:rsidR="003D31B3" w:rsidRPr="006A14DF" w:rsidP="003D31B3" w14:paraId="6B3526D6"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711FCB30"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6BC2DC8F" w14:textId="77777777">
      <w:r w:rsidRPr="006A14DF">
        <w:rPr>
          <w:rStyle w:val="HideTWBExt"/>
          <w:noProof w:val="0"/>
        </w:rPr>
        <w:t>&lt;DocAmend&gt;</w:t>
      </w:r>
      <w:r w:rsidRPr="006A14DF">
        <w:t>Regolamento (UE) 2024/1257</w:t>
      </w:r>
      <w:r w:rsidRPr="006A14DF">
        <w:rPr>
          <w:rStyle w:val="HideTWBExt"/>
          <w:noProof w:val="0"/>
        </w:rPr>
        <w:t>&lt;/DocAmend&gt;</w:t>
      </w:r>
    </w:p>
    <w:p w:rsidR="005D2C8D" w:rsidRPr="006A14DF" w:rsidP="005B3A3E" w14:paraId="2D9437FC" w14:textId="77777777">
      <w:r w:rsidRPr="006A14DF">
        <w:rPr>
          <w:rStyle w:val="HideTWBExt"/>
          <w:noProof w:val="0"/>
        </w:rPr>
        <w:t>&lt;Article2&gt;</w:t>
      </w:r>
      <w:r w:rsidRPr="006A14DF">
        <w:t>Allegato I – tabella 9 bis (nuova)</w:t>
      </w:r>
      <w:r w:rsidRPr="006A14DF">
        <w:rPr>
          <w:rStyle w:val="HideTWBExt"/>
          <w:noProof w:val="0"/>
        </w:rPr>
        <w:t>&lt;/Article2&gt;</w:t>
      </w:r>
    </w:p>
    <w:tbl>
      <w:tblPr>
        <w:tblW w:w="10207" w:type="dxa"/>
        <w:tblInd w:w="-289" w:type="dxa"/>
        <w:tblLook w:val="04A0"/>
      </w:tblPr>
      <w:tblGrid>
        <w:gridCol w:w="2551"/>
        <w:gridCol w:w="2552"/>
        <w:gridCol w:w="2552"/>
        <w:gridCol w:w="2552"/>
      </w:tblGrid>
      <w:tr w14:paraId="3E8D6239"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2A3496E4" w14:textId="77777777">
            <w:pPr>
              <w:pStyle w:val="Normal6a"/>
              <w:jc w:val="center"/>
            </w:pPr>
            <w:r w:rsidRPr="006A14DF">
              <w:t>Testo in vigore</w:t>
            </w:r>
          </w:p>
        </w:tc>
      </w:tr>
      <w:tr w14:paraId="3BE4497B"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tcPr>
          <w:p w:rsidR="003D31B3" w:rsidRPr="006A14DF" w:rsidP="005627ED" w14:paraId="50FE03CA" w14:textId="77777777">
            <w:pPr>
              <w:pStyle w:val="Normal6a"/>
              <w:jc w:val="center"/>
              <w:rPr>
                <w:i/>
              </w:rPr>
            </w:pPr>
          </w:p>
        </w:tc>
      </w:tr>
      <w:tr w14:paraId="1E428288"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3FE3B924" w14:textId="77777777">
            <w:pPr>
              <w:pStyle w:val="Normal6a"/>
              <w:jc w:val="center"/>
            </w:pPr>
            <w:r w:rsidRPr="006A14DF">
              <w:t>Emendamento</w:t>
            </w:r>
          </w:p>
        </w:tc>
      </w:tr>
      <w:tr w14:paraId="3A8DB811"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tcPr>
          <w:p w:rsidR="00F147A9" w:rsidRPr="006A14DF" w:rsidP="005627ED" w14:paraId="789656D2" w14:textId="77777777">
            <w:pPr>
              <w:pStyle w:val="Normal6a"/>
              <w:rPr>
                <w:b/>
                <w:i/>
              </w:rPr>
            </w:pPr>
            <w:r w:rsidRPr="006A14DF">
              <w:rPr>
                <w:b/>
                <w:i/>
              </w:rPr>
              <w:t>L'allegato I del regolamento (UE) 2024/1257 è modificato come segue:</w:t>
            </w:r>
          </w:p>
        </w:tc>
      </w:tr>
      <w:tr w14:paraId="189C8B83"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69DB2EBA" w14:textId="77777777">
            <w:pPr>
              <w:pStyle w:val="Normal6a"/>
              <w:rPr>
                <w:b/>
                <w:i/>
              </w:rPr>
            </w:pPr>
            <w:r w:rsidRPr="006A14DF">
              <w:rPr>
                <w:b/>
                <w:i/>
              </w:rPr>
              <w:t>è inserita la tabella 9 bis (nuova):</w:t>
            </w:r>
          </w:p>
        </w:tc>
      </w:tr>
      <w:tr w14:paraId="5C64A850"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48A0D052" w14:textId="77777777">
            <w:pPr>
              <w:pStyle w:val="Normal6a"/>
              <w:rPr>
                <w:b/>
                <w:i/>
              </w:rPr>
            </w:pPr>
            <w:r w:rsidRPr="006A14DF">
              <w:rPr>
                <w:b/>
                <w:i/>
              </w:rPr>
              <w:t xml:space="preserve">Tabella 9 bis: limite per le emissioni a bassa temperatura Euro 7 allo </w:t>
            </w:r>
            <w:r w:rsidRPr="006A14DF">
              <w:rPr>
                <w:b/>
                <w:i/>
              </w:rPr>
              <w:t xml:space="preserve">scarico di monossido di carbonio e di idrocarburi dopo una prova di avviamento a freddo </w:t>
            </w:r>
          </w:p>
        </w:tc>
      </w:tr>
      <w:tr w14:paraId="5819FDCB" w14:textId="77777777" w:rsidTr="004E6425">
        <w:tblPrEx>
          <w:tblW w:w="10207" w:type="dxa"/>
          <w:tblInd w:w="-289" w:type="dxa"/>
          <w:tblLook w:val="04A0"/>
        </w:tblPrEx>
        <w:tc>
          <w:tcPr>
            <w:tcW w:w="10207" w:type="dxa"/>
            <w:gridSpan w:val="4"/>
            <w:tcBorders>
              <w:top w:val="single" w:sz="4" w:space="0" w:color="auto"/>
              <w:left w:val="single" w:sz="4" w:space="0" w:color="auto"/>
              <w:bottom w:val="single" w:sz="4" w:space="0" w:color="auto"/>
              <w:right w:val="single" w:sz="4" w:space="0" w:color="auto"/>
            </w:tcBorders>
          </w:tcPr>
          <w:p w:rsidR="00F94DB8" w:rsidRPr="006A14DF" w:rsidP="005627ED" w14:paraId="1C99ECB1" w14:textId="77777777">
            <w:pPr>
              <w:pStyle w:val="Normal6a"/>
              <w:rPr>
                <w:b/>
                <w:i/>
              </w:rPr>
            </w:pPr>
            <w:r w:rsidRPr="006A14DF">
              <w:rPr>
                <w:b/>
                <w:i/>
              </w:rPr>
              <w:t>Temperatura di prova 266 K (-7 °C)</w:t>
            </w:r>
          </w:p>
        </w:tc>
      </w:tr>
      <w:tr w14:paraId="54E29939"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782A3720" w14:textId="77777777">
            <w:pPr>
              <w:pStyle w:val="Normal6a"/>
              <w:rPr>
                <w:b/>
                <w:i/>
              </w:rPr>
            </w:pPr>
            <w:r w:rsidRPr="006A14DF">
              <w:rPr>
                <w:b/>
                <w:i/>
              </w:rPr>
              <w:t>Categoria del veicolo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0691B36D" w14:textId="77777777">
            <w:pPr>
              <w:pStyle w:val="Normal6a"/>
              <w:rPr>
                <w:b/>
                <w:i/>
              </w:rPr>
            </w:pPr>
            <w:r w:rsidRPr="006A14DF">
              <w:rPr>
                <w:b/>
                <w:i/>
              </w:rPr>
              <w:t>Classe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1E9D062F" w14:textId="77777777">
            <w:pPr>
              <w:pStyle w:val="Normal6a"/>
              <w:rPr>
                <w:b/>
                <w:i/>
              </w:rPr>
            </w:pPr>
            <w:r w:rsidRPr="006A14DF">
              <w:rPr>
                <w:b/>
                <w:i/>
              </w:rPr>
              <w:t>Massa del monossido di carbonio (CO) L1 (g/km)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09030BA6" w14:textId="77777777">
            <w:pPr>
              <w:pStyle w:val="Normal6a"/>
              <w:rPr>
                <w:b/>
                <w:i/>
              </w:rPr>
            </w:pPr>
            <w:r w:rsidRPr="006A14DF">
              <w:rPr>
                <w:b/>
                <w:i/>
              </w:rPr>
              <w:t>Massa degli idrocarburi (HC) L2 (g/km) </w:t>
            </w:r>
          </w:p>
        </w:tc>
      </w:tr>
      <w:tr w14:paraId="35333231"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141D0936" w14:textId="77777777">
            <w:pPr>
              <w:pStyle w:val="Normal6a"/>
              <w:rPr>
                <w:b/>
                <w:i/>
              </w:rPr>
            </w:pPr>
            <w:r w:rsidRPr="006A14DF">
              <w:rPr>
                <w:b/>
                <w:i/>
              </w:rPr>
              <w:t>M1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8F70681"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77C14AF1" w14:textId="77777777">
            <w:pPr>
              <w:pStyle w:val="Normal6a"/>
              <w:rPr>
                <w:b/>
                <w:i/>
              </w:rPr>
            </w:pPr>
            <w:r w:rsidRPr="006A14DF">
              <w:rPr>
                <w:b/>
                <w:i/>
              </w:rPr>
              <w:t>15 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D64F5B6" w14:textId="77777777">
            <w:pPr>
              <w:pStyle w:val="Normal6a"/>
              <w:rPr>
                <w:b/>
                <w:i/>
              </w:rPr>
            </w:pPr>
            <w:r w:rsidRPr="006A14DF">
              <w:rPr>
                <w:b/>
                <w:i/>
              </w:rPr>
              <w:t>1,8 </w:t>
            </w:r>
          </w:p>
        </w:tc>
      </w:tr>
      <w:tr w14:paraId="514B8060"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08194AEF" w14:textId="77777777">
            <w:pPr>
              <w:pStyle w:val="Normal6a"/>
              <w:rPr>
                <w:b/>
                <w:i/>
              </w:rPr>
            </w:pPr>
            <w:r w:rsidRPr="006A14DF">
              <w:rPr>
                <w:b/>
                <w:i/>
              </w:rPr>
              <w:t>N</w:t>
            </w:r>
            <w:r w:rsidRPr="006A14DF">
              <w:rPr>
                <w:b/>
                <w:i/>
                <w:vertAlign w:val="subscript"/>
              </w:rPr>
              <w:t>1</w:t>
            </w: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4D5C7117" w14:textId="77777777">
            <w:pPr>
              <w:pStyle w:val="Normal6a"/>
              <w:rPr>
                <w:b/>
                <w:i/>
              </w:rPr>
            </w:pPr>
            <w:r w:rsidRPr="006A14DF">
              <w:rPr>
                <w:b/>
                <w:i/>
              </w:rPr>
              <w:t>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6E6B5705" w14:textId="77777777">
            <w:pPr>
              <w:pStyle w:val="Normal6a"/>
              <w:rPr>
                <w:b/>
                <w:i/>
              </w:rPr>
            </w:pPr>
            <w:r w:rsidRPr="006A14DF">
              <w:rPr>
                <w:b/>
                <w:i/>
              </w:rPr>
              <w:t>15 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26F64897" w14:textId="77777777">
            <w:pPr>
              <w:pStyle w:val="Normal6a"/>
              <w:rPr>
                <w:b/>
                <w:i/>
              </w:rPr>
            </w:pPr>
            <w:r w:rsidRPr="006A14DF">
              <w:rPr>
                <w:b/>
                <w:i/>
              </w:rPr>
              <w:t>1,8 </w:t>
            </w:r>
          </w:p>
        </w:tc>
      </w:tr>
      <w:tr w14:paraId="6BE498A4"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5888D391"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142942B6" w14:textId="77777777">
            <w:pPr>
              <w:pStyle w:val="Normal6a"/>
              <w:rPr>
                <w:b/>
                <w:i/>
              </w:rPr>
            </w:pPr>
            <w:r w:rsidRPr="006A14DF">
              <w:rPr>
                <w:b/>
                <w:i/>
              </w:rPr>
              <w:t>II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0DF0FC37" w14:textId="77777777">
            <w:pPr>
              <w:pStyle w:val="Normal6a"/>
              <w:rPr>
                <w:b/>
                <w:i/>
              </w:rPr>
            </w:pPr>
            <w:r w:rsidRPr="006A14DF">
              <w:rPr>
                <w:b/>
                <w:i/>
              </w:rPr>
              <w:t>24 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71087104" w14:textId="77777777">
            <w:pPr>
              <w:pStyle w:val="Normal6a"/>
              <w:rPr>
                <w:b/>
                <w:i/>
              </w:rPr>
            </w:pPr>
            <w:r w:rsidRPr="006A14DF">
              <w:rPr>
                <w:b/>
                <w:i/>
              </w:rPr>
              <w:t>2,7 </w:t>
            </w:r>
          </w:p>
        </w:tc>
      </w:tr>
      <w:tr w14:paraId="393CCEFA" w14:textId="77777777" w:rsidTr="004E6425">
        <w:tblPrEx>
          <w:tblW w:w="10207" w:type="dxa"/>
          <w:tblInd w:w="-289" w:type="dxa"/>
          <w:tblLook w:val="04A0"/>
        </w:tblPrEx>
        <w:trPr>
          <w:trHeight w:val="150"/>
        </w:trPr>
        <w:tc>
          <w:tcPr>
            <w:tcW w:w="2551" w:type="dxa"/>
            <w:tcBorders>
              <w:top w:val="single" w:sz="4" w:space="0" w:color="auto"/>
              <w:left w:val="single" w:sz="4" w:space="0" w:color="auto"/>
              <w:bottom w:val="single" w:sz="4" w:space="0" w:color="auto"/>
              <w:right w:val="single" w:sz="4" w:space="0" w:color="auto"/>
            </w:tcBorders>
            <w:hideMark/>
          </w:tcPr>
          <w:p w:rsidR="003D31B3" w:rsidRPr="006A14DF" w:rsidP="005627ED" w14:paraId="3BC0C4E3" w14:textId="77777777">
            <w:pPr>
              <w:pStyle w:val="Normal6a"/>
              <w:rPr>
                <w:b/>
                <w:i/>
              </w:rPr>
            </w:pPr>
            <w:r w:rsidRPr="006A14DF">
              <w:rPr>
                <w:b/>
                <w:i/>
              </w:rPr>
              <w:t>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6D4E154C" w14:textId="77777777">
            <w:pPr>
              <w:pStyle w:val="Normal6a"/>
              <w:rPr>
                <w:b/>
                <w:i/>
              </w:rPr>
            </w:pPr>
            <w:r w:rsidRPr="006A14DF">
              <w:rPr>
                <w:b/>
                <w:i/>
              </w:rPr>
              <w:t>III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679406D5" w14:textId="77777777">
            <w:pPr>
              <w:pStyle w:val="Normal6a"/>
              <w:rPr>
                <w:b/>
                <w:i/>
              </w:rPr>
            </w:pPr>
            <w:r w:rsidRPr="006A14DF">
              <w:rPr>
                <w:b/>
                <w:i/>
              </w:rPr>
              <w:t>30 </w:t>
            </w:r>
          </w:p>
        </w:tc>
        <w:tc>
          <w:tcPr>
            <w:tcW w:w="2552" w:type="dxa"/>
            <w:tcBorders>
              <w:top w:val="single" w:sz="4" w:space="0" w:color="auto"/>
              <w:left w:val="single" w:sz="4" w:space="0" w:color="auto"/>
              <w:bottom w:val="single" w:sz="4" w:space="0" w:color="auto"/>
              <w:right w:val="single" w:sz="4" w:space="0" w:color="auto"/>
            </w:tcBorders>
            <w:hideMark/>
          </w:tcPr>
          <w:p w:rsidR="003D31B3" w:rsidRPr="006A14DF" w:rsidP="005627ED" w14:paraId="34D70DE5" w14:textId="77777777">
            <w:pPr>
              <w:pStyle w:val="Normal6a"/>
              <w:rPr>
                <w:b/>
                <w:i/>
              </w:rPr>
            </w:pPr>
            <w:r w:rsidRPr="006A14DF">
              <w:rPr>
                <w:b/>
                <w:i/>
              </w:rPr>
              <w:t>3,2 </w:t>
            </w:r>
          </w:p>
        </w:tc>
      </w:tr>
    </w:tbl>
    <w:p w:rsidR="003D31B3" w:rsidRPr="006A14DF" w:rsidP="003D31B3" w14:paraId="6CDD1CEB"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79AB43E0"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3A57E6C8" w14:textId="77777777">
      <w:pPr>
        <w:pStyle w:val="AmJustText"/>
      </w:pPr>
      <w:r w:rsidRPr="006A14DF">
        <w:t xml:space="preserve">Nell'attuale regolamento Euro 7, l'obbligo di affrontare la questione delle emissioni a bassa temperatura non è </w:t>
      </w:r>
      <w:r w:rsidRPr="006A14DF">
        <w:t>accompagnato da corrispondenti valori limite numerici nel testo principale del regolamento, il che crea un vuoto normativo e incertezza giuridica per le autorità di omologazione, i costruttori e la vigilanza del mercato. L'introduzione di una nuova tabella 10 nell'allegato I ripristina i valori limite espliciti di CO e HC a -7 °C, allineati a quelli applicati nell'ambito della normativa Euro 6 e del regolamento ONU n. 83, e adattati alle categorie di veicoli e alle classi di massa pertinenti (M</w:t>
      </w:r>
      <w:r w:rsidRPr="006A14DF">
        <w:rPr>
          <w:vertAlign w:val="subscript"/>
        </w:rPr>
        <w:t>1</w:t>
      </w:r>
      <w:r w:rsidRPr="006A14DF">
        <w:t xml:space="preserve"> ed N</w:t>
      </w:r>
      <w:r w:rsidRPr="006A14DF">
        <w:rPr>
          <w:vertAlign w:val="subscript"/>
        </w:rPr>
        <w:t>1</w:t>
      </w:r>
      <w:r w:rsidRPr="006A14DF">
        <w:t>).</w:t>
      </w:r>
    </w:p>
    <w:p w:rsidR="003D31B3" w:rsidRPr="006A14DF" w:rsidP="003D31B3" w14:paraId="593D4A9D" w14:textId="77777777">
      <w:r w:rsidRPr="006A14DF">
        <w:rPr>
          <w:rStyle w:val="HideTWBExt"/>
          <w:noProof w:val="0"/>
        </w:rPr>
        <w:t>&lt;/Amend&gt;</w:t>
      </w:r>
    </w:p>
    <w:p w:rsidR="00A74953" w:rsidRPr="006A14DF" w:rsidP="00A74953" w14:paraId="1F645F93"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318</w:t>
      </w:r>
      <w:r w:rsidRPr="006A14DF">
        <w:rPr>
          <w:rStyle w:val="HideTWBExt"/>
          <w:b w:val="0"/>
          <w:noProof w:val="0"/>
        </w:rPr>
        <w:t>&lt;/NumAm&gt;</w:t>
      </w:r>
    </w:p>
    <w:p w:rsidR="00A7187E" w:rsidRPr="006A14DF" w:rsidP="00A7187E" w14:paraId="68B34B83" w14:textId="766A81B0">
      <w:pPr>
        <w:pStyle w:val="NormalBold"/>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Adrian-George Axinia</w:t>
      </w:r>
      <w:r w:rsidRPr="006A14DF">
        <w:rPr>
          <w:rStyle w:val="HideTWBExt"/>
          <w:b w:val="0"/>
          <w:noProof w:val="0"/>
        </w:rPr>
        <w:t>&lt;/Members&gt;&lt;/RepeatBlock-By&gt;</w:t>
      </w:r>
    </w:p>
    <w:p w:rsidR="003D31B3" w:rsidRPr="006A14DF" w:rsidP="003D31B3" w14:paraId="4164DAE0"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A74953" w:rsidRPr="006A14DF" w:rsidP="00A74953" w14:paraId="552D87A2"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A74953" w14:paraId="4EB93DE6" w14:textId="77777777">
      <w:pPr>
        <w:pStyle w:val="NormalBold"/>
        <w:rPr>
          <w:b w:val="0"/>
          <w:bCs/>
        </w:rPr>
      </w:pPr>
      <w:r w:rsidRPr="006A14DF">
        <w:rPr>
          <w:rStyle w:val="HideTWBExt"/>
          <w:b w:val="0"/>
          <w:noProof w:val="0"/>
        </w:rPr>
        <w:t>&lt;DocAmend&gt;</w:t>
      </w:r>
      <w:r w:rsidRPr="006A14DF">
        <w:rPr>
          <w:b w:val="0"/>
        </w:rPr>
        <w:t>Regolamento (UE) 2024/1257</w:t>
      </w:r>
      <w:r w:rsidRPr="006A14DF">
        <w:rPr>
          <w:rStyle w:val="HideTWBExt"/>
          <w:b w:val="0"/>
          <w:noProof w:val="0"/>
        </w:rPr>
        <w:t>&lt;/DocAmend&gt;</w:t>
      </w:r>
    </w:p>
    <w:p w:rsidR="003D31B3" w:rsidRPr="006A14DF" w:rsidP="005B3A3E" w14:paraId="3388778C" w14:textId="77777777">
      <w:pPr>
        <w:rPr>
          <w:rStyle w:val="HideTWBExt"/>
          <w:noProof w:val="0"/>
        </w:rPr>
      </w:pPr>
      <w:r w:rsidRPr="006A14DF">
        <w:rPr>
          <w:rStyle w:val="HideTWBExt"/>
          <w:noProof w:val="0"/>
        </w:rPr>
        <w:t>&lt;Article2&gt;</w:t>
      </w:r>
      <w:r w:rsidRPr="006A14DF">
        <w:t>Allegato I – tabella 9 bis (nuova)</w:t>
      </w:r>
      <w:r w:rsidRPr="006A14DF">
        <w:rPr>
          <w:rStyle w:val="HideTWBExt"/>
          <w:noProof w:val="0"/>
        </w:rPr>
        <w:t>&lt;/Article2&gt;</w:t>
      </w:r>
    </w:p>
    <w:tbl>
      <w:tblPr>
        <w:tblW w:w="9923" w:type="dxa"/>
        <w:tblInd w:w="-5" w:type="dxa"/>
        <w:tblLook w:val="04A0"/>
      </w:tblPr>
      <w:tblGrid>
        <w:gridCol w:w="2387"/>
        <w:gridCol w:w="2388"/>
        <w:gridCol w:w="2388"/>
        <w:gridCol w:w="2760"/>
      </w:tblGrid>
      <w:tr w14:paraId="7A407F54" w14:textId="77777777" w:rsidTr="004E6425">
        <w:tblPrEx>
          <w:tblW w:w="9923" w:type="dxa"/>
          <w:tblInd w:w="-5" w:type="dxa"/>
          <w:tblLook w:val="04A0"/>
        </w:tblPrEx>
        <w:trPr>
          <w:trHeight w:val="283"/>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155F0B48" w14:textId="77777777">
            <w:pPr>
              <w:pStyle w:val="Normal6a"/>
              <w:jc w:val="center"/>
              <w:rPr>
                <w:b/>
              </w:rPr>
            </w:pPr>
            <w:r w:rsidRPr="006A14DF">
              <w:t>Testo in vigore</w:t>
            </w:r>
          </w:p>
        </w:tc>
      </w:tr>
      <w:tr w14:paraId="173EE649" w14:textId="77777777" w:rsidTr="004E6425">
        <w:tblPrEx>
          <w:tblW w:w="9923" w:type="dxa"/>
          <w:tblInd w:w="-5" w:type="dxa"/>
          <w:tblLook w:val="04A0"/>
        </w:tblPrEx>
        <w:trPr>
          <w:trHeight w:val="555"/>
        </w:trPr>
        <w:tc>
          <w:tcPr>
            <w:tcW w:w="9923" w:type="dxa"/>
            <w:gridSpan w:val="4"/>
            <w:tcBorders>
              <w:top w:val="single" w:sz="4" w:space="0" w:color="auto"/>
              <w:left w:val="single" w:sz="4" w:space="0" w:color="auto"/>
              <w:bottom w:val="single" w:sz="4" w:space="0" w:color="auto"/>
              <w:right w:val="single" w:sz="4" w:space="0" w:color="auto"/>
            </w:tcBorders>
          </w:tcPr>
          <w:p w:rsidR="003D31B3" w:rsidRPr="006A14DF" w:rsidP="005627ED" w14:paraId="17619FDF" w14:textId="77777777">
            <w:pPr>
              <w:pStyle w:val="Normal6a"/>
              <w:jc w:val="center"/>
            </w:pPr>
          </w:p>
        </w:tc>
      </w:tr>
      <w:tr w14:paraId="418A5A05" w14:textId="77777777" w:rsidTr="004E6425">
        <w:tblPrEx>
          <w:tblW w:w="9923" w:type="dxa"/>
          <w:tblInd w:w="-5" w:type="dxa"/>
          <w:tblLook w:val="04A0"/>
        </w:tblPrEx>
        <w:trPr>
          <w:trHeight w:val="567"/>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631541CE" w14:textId="77777777">
            <w:pPr>
              <w:pStyle w:val="Normal6a"/>
              <w:jc w:val="center"/>
            </w:pPr>
            <w:r w:rsidRPr="006A14DF">
              <w:t>Emendamento</w:t>
            </w:r>
          </w:p>
        </w:tc>
      </w:tr>
      <w:tr w14:paraId="29B13BD1" w14:textId="77777777" w:rsidTr="004E6425">
        <w:tblPrEx>
          <w:tblW w:w="9923" w:type="dxa"/>
          <w:tblInd w:w="-5" w:type="dxa"/>
          <w:tblLook w:val="04A0"/>
        </w:tblPrEx>
        <w:trPr>
          <w:trHeight w:val="778"/>
        </w:trPr>
        <w:tc>
          <w:tcPr>
            <w:tcW w:w="9923" w:type="dxa"/>
            <w:gridSpan w:val="4"/>
            <w:tcBorders>
              <w:top w:val="single" w:sz="4" w:space="0" w:color="auto"/>
              <w:left w:val="single" w:sz="4" w:space="0" w:color="auto"/>
              <w:bottom w:val="single" w:sz="4" w:space="0" w:color="auto"/>
              <w:right w:val="single" w:sz="4" w:space="0" w:color="auto"/>
            </w:tcBorders>
          </w:tcPr>
          <w:p w:rsidR="003B6696" w:rsidRPr="006A14DF" w:rsidP="005627ED" w14:paraId="73AC5804" w14:textId="77777777">
            <w:pPr>
              <w:pStyle w:val="Normal6a"/>
              <w:rPr>
                <w:b/>
                <w:i/>
              </w:rPr>
            </w:pPr>
            <w:r w:rsidRPr="006A14DF">
              <w:rPr>
                <w:b/>
                <w:i/>
              </w:rPr>
              <w:t>L'allegato I del regolamento (UE) 2024/1257 è modificato come segue:</w:t>
            </w:r>
          </w:p>
          <w:p w:rsidR="00F147A9" w:rsidRPr="006A14DF" w:rsidP="005627ED" w14:paraId="35B9885E" w14:textId="77777777">
            <w:pPr>
              <w:pStyle w:val="Normal6a"/>
              <w:rPr>
                <w:b/>
                <w:i/>
              </w:rPr>
            </w:pPr>
            <w:r w:rsidRPr="006A14DF">
              <w:rPr>
                <w:b/>
                <w:i/>
              </w:rPr>
              <w:t>è inserita la tabella 9 bis (nuova):</w:t>
            </w:r>
          </w:p>
        </w:tc>
      </w:tr>
      <w:tr w14:paraId="1F5FE4A2" w14:textId="77777777" w:rsidTr="004E6425">
        <w:tblPrEx>
          <w:tblW w:w="9923" w:type="dxa"/>
          <w:tblInd w:w="-5" w:type="dxa"/>
          <w:tblLook w:val="04A0"/>
        </w:tblPrEx>
        <w:trPr>
          <w:trHeight w:val="778"/>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0F508736" w14:textId="77777777">
            <w:pPr>
              <w:pStyle w:val="Normal6a"/>
            </w:pPr>
            <w:r w:rsidRPr="006A14DF">
              <w:rPr>
                <w:b/>
                <w:i/>
              </w:rPr>
              <w:t>Tabella 9 bis: limite per le emissioni a bassa temperatura Euro 7 allo scarico di monossido di carbonio e di idrocarburi dopo una prova di avviamento a freddo</w:t>
            </w:r>
            <w:r w:rsidRPr="006A14DF">
              <w:t xml:space="preserve"> </w:t>
            </w:r>
          </w:p>
        </w:tc>
      </w:tr>
      <w:tr w14:paraId="7E679C81" w14:textId="77777777" w:rsidTr="004E6425">
        <w:tblPrEx>
          <w:tblW w:w="9923" w:type="dxa"/>
          <w:tblInd w:w="-5" w:type="dxa"/>
          <w:tblLook w:val="04A0"/>
        </w:tblPrEx>
        <w:trPr>
          <w:trHeight w:val="510"/>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3CD2CF4D" w14:textId="77777777">
            <w:pPr>
              <w:pStyle w:val="Normal6a"/>
              <w:rPr>
                <w:b/>
                <w:i/>
              </w:rPr>
            </w:pPr>
            <w:r w:rsidRPr="006A14DF">
              <w:rPr>
                <w:b/>
                <w:i/>
              </w:rPr>
              <w:t>Temperatura di prova 266 K (-7 °C)</w:t>
            </w:r>
          </w:p>
        </w:tc>
      </w:tr>
      <w:tr w14:paraId="4C57D0DD" w14:textId="77777777" w:rsidTr="004E6425">
        <w:tblPrEx>
          <w:tblW w:w="9923" w:type="dxa"/>
          <w:tblInd w:w="-5" w:type="dxa"/>
          <w:tblLook w:val="04A0"/>
        </w:tblPrEx>
        <w:trPr>
          <w:trHeight w:val="778"/>
        </w:trPr>
        <w:tc>
          <w:tcPr>
            <w:tcW w:w="2387" w:type="dxa"/>
            <w:tcBorders>
              <w:top w:val="single" w:sz="4" w:space="0" w:color="auto"/>
              <w:left w:val="single" w:sz="4" w:space="0" w:color="auto"/>
              <w:bottom w:val="single" w:sz="4" w:space="0" w:color="auto"/>
              <w:right w:val="single" w:sz="4" w:space="0" w:color="auto"/>
            </w:tcBorders>
            <w:hideMark/>
          </w:tcPr>
          <w:p w:rsidR="003D31B3" w:rsidRPr="006A14DF" w:rsidP="005627ED" w14:paraId="67EBF167" w14:textId="77777777">
            <w:pPr>
              <w:pStyle w:val="Normal6a"/>
              <w:rPr>
                <w:b/>
                <w:i/>
              </w:rPr>
            </w:pPr>
            <w:r w:rsidRPr="006A14DF">
              <w:rPr>
                <w:b/>
                <w:i/>
              </w:rPr>
              <w:t>Categoria del veicolo</w:t>
            </w: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6198F606" w14:textId="77777777">
            <w:pPr>
              <w:pStyle w:val="Normal6a"/>
              <w:rPr>
                <w:b/>
                <w:i/>
              </w:rPr>
            </w:pPr>
            <w:r w:rsidRPr="006A14DF">
              <w:rPr>
                <w:b/>
                <w:i/>
              </w:rPr>
              <w:t>Classe</w:t>
            </w: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44233CD0" w14:textId="77777777">
            <w:pPr>
              <w:pStyle w:val="Normal6a"/>
              <w:rPr>
                <w:b/>
                <w:i/>
              </w:rPr>
            </w:pPr>
            <w:r w:rsidRPr="006A14DF">
              <w:rPr>
                <w:b/>
                <w:i/>
              </w:rPr>
              <w:t>Massa del monossido di carbonio (CO) L1 (g/km)</w:t>
            </w:r>
          </w:p>
        </w:tc>
        <w:tc>
          <w:tcPr>
            <w:tcW w:w="2760" w:type="dxa"/>
            <w:tcBorders>
              <w:top w:val="single" w:sz="4" w:space="0" w:color="auto"/>
              <w:left w:val="single" w:sz="4" w:space="0" w:color="auto"/>
              <w:bottom w:val="single" w:sz="4" w:space="0" w:color="auto"/>
              <w:right w:val="single" w:sz="4" w:space="0" w:color="auto"/>
            </w:tcBorders>
            <w:hideMark/>
          </w:tcPr>
          <w:p w:rsidR="003D31B3" w:rsidRPr="006A14DF" w:rsidP="005627ED" w14:paraId="16E0E257" w14:textId="77777777">
            <w:pPr>
              <w:pStyle w:val="Normal6a"/>
              <w:rPr>
                <w:b/>
                <w:i/>
              </w:rPr>
            </w:pPr>
            <w:r w:rsidRPr="006A14DF">
              <w:rPr>
                <w:b/>
                <w:i/>
              </w:rPr>
              <w:t>Massa degli idrocarburi (HC) L2 (g/km)</w:t>
            </w:r>
          </w:p>
        </w:tc>
      </w:tr>
      <w:tr w14:paraId="18BFCE37"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hideMark/>
          </w:tcPr>
          <w:p w:rsidR="003D31B3" w:rsidRPr="006A14DF" w:rsidP="005627ED" w14:paraId="5FF47D08" w14:textId="77777777">
            <w:pPr>
              <w:pStyle w:val="Normal6a"/>
              <w:rPr>
                <w:b/>
                <w:i/>
              </w:rPr>
            </w:pPr>
            <w:r w:rsidRPr="006A14DF">
              <w:rPr>
                <w:b/>
                <w:i/>
              </w:rPr>
              <w:t>M</w:t>
            </w:r>
            <w:r w:rsidRPr="006A14DF">
              <w:rPr>
                <w:b/>
                <w:i/>
                <w:vertAlign w:val="subscript"/>
              </w:rPr>
              <w:t>1</w:t>
            </w: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416D9870" w14:textId="77777777">
            <w:pPr>
              <w:pStyle w:val="Normal6a"/>
              <w:rPr>
                <w:b/>
                <w:i/>
              </w:rPr>
            </w:pPr>
            <w:r w:rsidRPr="006A14DF">
              <w:rPr>
                <w:b/>
                <w:i/>
              </w:rPr>
              <w:t>—</w:t>
            </w: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247DD62F" w14:textId="77777777">
            <w:pPr>
              <w:pStyle w:val="Normal6a"/>
              <w:rPr>
                <w:b/>
                <w:i/>
              </w:rPr>
            </w:pPr>
            <w:r w:rsidRPr="006A14DF">
              <w:rPr>
                <w:b/>
                <w:i/>
              </w:rPr>
              <w:t>15</w:t>
            </w:r>
          </w:p>
        </w:tc>
        <w:tc>
          <w:tcPr>
            <w:tcW w:w="2760" w:type="dxa"/>
            <w:tcBorders>
              <w:top w:val="single" w:sz="4" w:space="0" w:color="auto"/>
              <w:left w:val="single" w:sz="4" w:space="0" w:color="auto"/>
              <w:bottom w:val="single" w:sz="4" w:space="0" w:color="auto"/>
              <w:right w:val="single" w:sz="4" w:space="0" w:color="auto"/>
            </w:tcBorders>
            <w:hideMark/>
          </w:tcPr>
          <w:p w:rsidR="003D31B3" w:rsidRPr="006A14DF" w:rsidP="005627ED" w14:paraId="0A8E8638" w14:textId="77777777">
            <w:pPr>
              <w:pStyle w:val="Normal6a"/>
              <w:rPr>
                <w:b/>
                <w:i/>
              </w:rPr>
            </w:pPr>
            <w:r w:rsidRPr="006A14DF">
              <w:rPr>
                <w:b/>
                <w:i/>
              </w:rPr>
              <w:t>1,8</w:t>
            </w:r>
          </w:p>
        </w:tc>
      </w:tr>
      <w:tr w14:paraId="0FA59605"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hideMark/>
          </w:tcPr>
          <w:p w:rsidR="003D31B3" w:rsidRPr="006A14DF" w:rsidP="005627ED" w14:paraId="1156CC7B" w14:textId="77777777">
            <w:pPr>
              <w:pStyle w:val="Normal6a"/>
              <w:rPr>
                <w:b/>
                <w:i/>
              </w:rPr>
            </w:pPr>
            <w:r w:rsidRPr="006A14DF">
              <w:rPr>
                <w:b/>
                <w:i/>
              </w:rPr>
              <w:t>N</w:t>
            </w:r>
            <w:r w:rsidRPr="006A14DF">
              <w:rPr>
                <w:b/>
                <w:i/>
                <w:vertAlign w:val="subscript"/>
              </w:rPr>
              <w:t>1</w:t>
            </w: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49EF3C83" w14:textId="77777777">
            <w:pPr>
              <w:pStyle w:val="Normal6a"/>
              <w:rPr>
                <w:b/>
                <w:i/>
              </w:rPr>
            </w:pPr>
            <w:r w:rsidRPr="006A14DF">
              <w:rPr>
                <w:b/>
                <w:i/>
              </w:rPr>
              <w:t>I</w:t>
            </w: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79F13F69" w14:textId="77777777">
            <w:pPr>
              <w:pStyle w:val="Normal6a"/>
              <w:rPr>
                <w:b/>
                <w:i/>
              </w:rPr>
            </w:pPr>
            <w:r w:rsidRPr="006A14DF">
              <w:rPr>
                <w:b/>
                <w:i/>
              </w:rPr>
              <w:t>15</w:t>
            </w:r>
          </w:p>
        </w:tc>
        <w:tc>
          <w:tcPr>
            <w:tcW w:w="2760" w:type="dxa"/>
            <w:tcBorders>
              <w:top w:val="single" w:sz="4" w:space="0" w:color="auto"/>
              <w:left w:val="single" w:sz="4" w:space="0" w:color="auto"/>
              <w:bottom w:val="single" w:sz="4" w:space="0" w:color="auto"/>
              <w:right w:val="single" w:sz="4" w:space="0" w:color="auto"/>
            </w:tcBorders>
            <w:hideMark/>
          </w:tcPr>
          <w:p w:rsidR="003D31B3" w:rsidRPr="006A14DF" w:rsidP="005627ED" w14:paraId="371A8679" w14:textId="77777777">
            <w:pPr>
              <w:pStyle w:val="Normal6a"/>
              <w:rPr>
                <w:b/>
                <w:i/>
              </w:rPr>
            </w:pPr>
            <w:r w:rsidRPr="006A14DF">
              <w:rPr>
                <w:b/>
                <w:i/>
              </w:rPr>
              <w:t>1,8</w:t>
            </w:r>
          </w:p>
        </w:tc>
      </w:tr>
      <w:tr w14:paraId="0D9EF791"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tcPr>
          <w:p w:rsidR="003D31B3" w:rsidRPr="006A14DF" w:rsidP="005627ED" w14:paraId="5E78EAEC" w14:textId="77777777">
            <w:pPr>
              <w:pStyle w:val="Normal6a"/>
              <w:rPr>
                <w:b/>
                <w:i/>
              </w:rPr>
            </w:pP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5FD946E9" w14:textId="77777777">
            <w:pPr>
              <w:pStyle w:val="Normal6a"/>
              <w:rPr>
                <w:b/>
                <w:i/>
              </w:rPr>
            </w:pPr>
            <w:r w:rsidRPr="006A14DF">
              <w:rPr>
                <w:b/>
                <w:i/>
              </w:rPr>
              <w:t>II</w:t>
            </w: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2D82370E" w14:textId="77777777">
            <w:pPr>
              <w:pStyle w:val="Normal6a"/>
              <w:rPr>
                <w:b/>
                <w:i/>
              </w:rPr>
            </w:pPr>
            <w:r w:rsidRPr="006A14DF">
              <w:rPr>
                <w:b/>
                <w:i/>
              </w:rPr>
              <w:t>24</w:t>
            </w:r>
          </w:p>
        </w:tc>
        <w:tc>
          <w:tcPr>
            <w:tcW w:w="2760" w:type="dxa"/>
            <w:tcBorders>
              <w:top w:val="single" w:sz="4" w:space="0" w:color="auto"/>
              <w:left w:val="single" w:sz="4" w:space="0" w:color="auto"/>
              <w:bottom w:val="single" w:sz="4" w:space="0" w:color="auto"/>
              <w:right w:val="single" w:sz="4" w:space="0" w:color="auto"/>
            </w:tcBorders>
            <w:hideMark/>
          </w:tcPr>
          <w:p w:rsidR="003D31B3" w:rsidRPr="006A14DF" w:rsidP="005627ED" w14:paraId="7786E8D4" w14:textId="77777777">
            <w:pPr>
              <w:pStyle w:val="Normal6a"/>
              <w:rPr>
                <w:b/>
                <w:i/>
              </w:rPr>
            </w:pPr>
            <w:r w:rsidRPr="006A14DF">
              <w:rPr>
                <w:b/>
                <w:i/>
              </w:rPr>
              <w:t>2,7</w:t>
            </w:r>
          </w:p>
        </w:tc>
      </w:tr>
      <w:tr w14:paraId="4D33587F"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tcPr>
          <w:p w:rsidR="003D31B3" w:rsidRPr="006A14DF" w:rsidP="005627ED" w14:paraId="268C348B" w14:textId="77777777">
            <w:pPr>
              <w:pStyle w:val="Normal6a"/>
              <w:rPr>
                <w:b/>
                <w:i/>
              </w:rPr>
            </w:pP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6BC87B2E" w14:textId="77777777">
            <w:pPr>
              <w:pStyle w:val="Normal6a"/>
              <w:rPr>
                <w:b/>
                <w:i/>
              </w:rPr>
            </w:pPr>
            <w:r w:rsidRPr="006A14DF">
              <w:rPr>
                <w:b/>
                <w:i/>
              </w:rPr>
              <w:t>II</w:t>
            </w:r>
          </w:p>
        </w:tc>
        <w:tc>
          <w:tcPr>
            <w:tcW w:w="2388" w:type="dxa"/>
            <w:tcBorders>
              <w:top w:val="single" w:sz="4" w:space="0" w:color="auto"/>
              <w:left w:val="single" w:sz="4" w:space="0" w:color="auto"/>
              <w:bottom w:val="single" w:sz="4" w:space="0" w:color="auto"/>
              <w:right w:val="single" w:sz="4" w:space="0" w:color="auto"/>
            </w:tcBorders>
            <w:hideMark/>
          </w:tcPr>
          <w:p w:rsidR="003D31B3" w:rsidRPr="006A14DF" w:rsidP="005627ED" w14:paraId="052A86E1" w14:textId="77777777">
            <w:pPr>
              <w:pStyle w:val="Normal6a"/>
              <w:rPr>
                <w:b/>
                <w:i/>
              </w:rPr>
            </w:pPr>
            <w:r w:rsidRPr="006A14DF">
              <w:rPr>
                <w:b/>
                <w:i/>
              </w:rPr>
              <w:t>30</w:t>
            </w:r>
          </w:p>
        </w:tc>
        <w:tc>
          <w:tcPr>
            <w:tcW w:w="2760" w:type="dxa"/>
            <w:tcBorders>
              <w:top w:val="single" w:sz="4" w:space="0" w:color="auto"/>
              <w:left w:val="single" w:sz="4" w:space="0" w:color="auto"/>
              <w:bottom w:val="single" w:sz="4" w:space="0" w:color="auto"/>
              <w:right w:val="single" w:sz="4" w:space="0" w:color="auto"/>
            </w:tcBorders>
            <w:hideMark/>
          </w:tcPr>
          <w:p w:rsidR="003D31B3" w:rsidRPr="006A14DF" w:rsidP="005627ED" w14:paraId="4B852042" w14:textId="77777777">
            <w:pPr>
              <w:pStyle w:val="Normal6a"/>
              <w:rPr>
                <w:b/>
                <w:i/>
              </w:rPr>
            </w:pPr>
            <w:r w:rsidRPr="006A14DF">
              <w:rPr>
                <w:b/>
                <w:i/>
              </w:rPr>
              <w:t>3,2</w:t>
            </w:r>
          </w:p>
        </w:tc>
      </w:tr>
    </w:tbl>
    <w:p w:rsidR="003D31B3" w:rsidRPr="006A14DF" w:rsidP="003D31B3" w14:paraId="45D6D5C8"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DD6E08" w:rsidRPr="006A14DF" w:rsidP="00DD6E08" w14:paraId="5DD424BC"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C3308F" w14:paraId="2E921A4A" w14:textId="77777777">
      <w:pPr>
        <w:pStyle w:val="AmJustText"/>
        <w:rPr>
          <w:rStyle w:val="HideTWBExt"/>
          <w:rFonts w:eastAsiaTheme="majorEastAsia"/>
          <w:noProof w:val="0"/>
        </w:rPr>
      </w:pPr>
      <w:r w:rsidRPr="006A14DF">
        <w:t>Il regolamento (UE) 2024/1257 (Euro 7) era inteso a mantenere la continuità con la normativa Euro 6, salvo modifiche esplicite. Ai sensi della normativa Euro 6, ai veicoli leggeri si applicano limiti vincolanti per il monossido di carbonio e gli idrocarburi a -7 °C dopo l'avviamento a freddo. Euro 7 richiede un controllo delle emissioni a bassa temperatura, ma omette i limiti numerici, il che crea incertezza giuridica. La nuova tabella 10 ripristina i limiti per il monossido di carbonio e gli idrocarburi al</w:t>
      </w:r>
      <w:r w:rsidRPr="006A14DF">
        <w:t>lineati alla normativa Euro 6, garantendo la chiarezza giuridica, l'armonizzazione e l'applicabilità per l'omologazione e la vigilanza del mercato.</w:t>
      </w:r>
    </w:p>
    <w:p w:rsidR="003D31B3" w:rsidRPr="006A14DF" w:rsidP="003D31B3" w14:paraId="36074221" w14:textId="77777777">
      <w:r w:rsidRPr="006A14DF">
        <w:rPr>
          <w:rStyle w:val="HideTWBExt"/>
          <w:noProof w:val="0"/>
        </w:rPr>
        <w:t>&lt;/Amend&gt;</w:t>
      </w:r>
    </w:p>
    <w:p w:rsidR="00A74953" w:rsidRPr="006A14DF" w:rsidP="00A74953" w14:paraId="4F80BD23"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319</w:t>
      </w:r>
      <w:r w:rsidRPr="006A14DF">
        <w:rPr>
          <w:rStyle w:val="HideTWBExt"/>
          <w:b w:val="0"/>
          <w:noProof w:val="0"/>
        </w:rPr>
        <w:t>&lt;/NumAm&gt;</w:t>
      </w:r>
    </w:p>
    <w:p w:rsidR="003D31B3" w:rsidRPr="006A14DF" w:rsidP="003D31B3" w14:paraId="18E4B6B1" w14:textId="77777777">
      <w:pPr>
        <w:pStyle w:val="NormalBold"/>
        <w:rPr>
          <w:i/>
        </w:rPr>
      </w:pPr>
      <w:r w:rsidRPr="006A14DF">
        <w:rPr>
          <w:rStyle w:val="HideTWBExt"/>
          <w:b w:val="0"/>
          <w:noProof w:val="0"/>
        </w:rPr>
        <w:t>&lt;RepeatBlock-By&gt;&lt;Members&gt;</w:t>
      </w:r>
      <w:r w:rsidRPr="006A14DF">
        <w:t>Antonín Staněk, Ondřej Knotek, Mathilde Androuët, Marie-Luce Brasier-Clain, Anne-Sophie Frigout, Jana Nagyová, Matthieu Valet, Valérie Deloge, Klára Dostálová</w:t>
      </w:r>
      <w:r w:rsidRPr="006A14DF">
        <w:rPr>
          <w:rStyle w:val="HideTWBExt"/>
          <w:b w:val="0"/>
          <w:noProof w:val="0"/>
        </w:rPr>
        <w:t>&lt;/Members&gt;</w:t>
      </w:r>
    </w:p>
    <w:p w:rsidR="003D31B3" w:rsidRPr="006A14DF" w:rsidP="003D31B3" w14:paraId="19416903" w14:textId="77777777">
      <w:pPr>
        <w:rPr>
          <w:rStyle w:val="HideTWBExt"/>
          <w:noProof w:val="0"/>
        </w:rPr>
      </w:pPr>
      <w:r w:rsidRPr="006A14DF">
        <w:rPr>
          <w:rStyle w:val="HideTWBExt"/>
          <w:noProof w:val="0"/>
        </w:rPr>
        <w:t>&lt;/RepeatBlock-By&gt;</w:t>
      </w:r>
    </w:p>
    <w:p w:rsidR="003D31B3" w:rsidRPr="006A14DF" w:rsidP="003D31B3" w14:paraId="7D666137"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5BAC85F9"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049C7934"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01E267E8" w14:textId="77777777">
      <w:pPr>
        <w:rPr>
          <w:rStyle w:val="HideTWBExt"/>
          <w:noProof w:val="0"/>
        </w:rPr>
      </w:pPr>
      <w:r w:rsidRPr="006A14DF">
        <w:rPr>
          <w:rStyle w:val="HideTWBExt"/>
          <w:noProof w:val="0"/>
        </w:rPr>
        <w:t>&lt;Article2&gt;</w:t>
      </w:r>
      <w:r w:rsidRPr="006A14DF">
        <w:t>Allegato II – tabella 3</w:t>
      </w:r>
      <w:r w:rsidRPr="006A14DF">
        <w:rPr>
          <w:rStyle w:val="HideTWBExt"/>
          <w:noProof w:val="0"/>
        </w:rPr>
        <w:t>&lt;/Article2&gt;</w:t>
      </w:r>
    </w:p>
    <w:tbl>
      <w:tblPr>
        <w:tblW w:w="9923" w:type="dxa"/>
        <w:tblInd w:w="-5" w:type="dxa"/>
        <w:tblLook w:val="04A0"/>
      </w:tblPr>
      <w:tblGrid>
        <w:gridCol w:w="2387"/>
        <w:gridCol w:w="920"/>
        <w:gridCol w:w="3072"/>
        <w:gridCol w:w="3544"/>
      </w:tblGrid>
      <w:tr w14:paraId="00DA3E6A" w14:textId="77777777" w:rsidTr="004E6425">
        <w:tblPrEx>
          <w:tblW w:w="9923" w:type="dxa"/>
          <w:tblInd w:w="-5" w:type="dxa"/>
          <w:tblLook w:val="04A0"/>
        </w:tblPrEx>
        <w:trPr>
          <w:trHeight w:val="283"/>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65B8E29B" w14:textId="77777777">
            <w:pPr>
              <w:pStyle w:val="Normal6a"/>
              <w:jc w:val="center"/>
              <w:rPr>
                <w:b/>
              </w:rPr>
            </w:pPr>
            <w:r w:rsidRPr="006A14DF">
              <w:t>Testo in vigore</w:t>
            </w:r>
          </w:p>
        </w:tc>
      </w:tr>
      <w:tr w14:paraId="3EB11148" w14:textId="77777777" w:rsidTr="004E6425">
        <w:tblPrEx>
          <w:tblW w:w="9923" w:type="dxa"/>
          <w:tblInd w:w="-5" w:type="dxa"/>
          <w:tblLook w:val="04A0"/>
        </w:tblPrEx>
        <w:trPr>
          <w:trHeight w:val="555"/>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4F99146A" w14:textId="77777777">
            <w:pPr>
              <w:pStyle w:val="Normal6a"/>
            </w:pPr>
            <w:r w:rsidRPr="006A14DF">
              <w:t xml:space="preserve">Tabella 3: </w:t>
            </w:r>
            <w:r w:rsidRPr="006A14DF">
              <w:t xml:space="preserve">prescrizioni prestazionali minime Euro 7 per la durabilità della batteria per i veicoli </w:t>
            </w:r>
            <w:r w:rsidRPr="006A14DF">
              <w:rPr>
                <w:b/>
                <w:i/>
              </w:rPr>
              <w:t>delle categorie</w:t>
            </w:r>
            <w:r w:rsidRPr="006A14DF">
              <w:t xml:space="preserve"> M</w:t>
            </w:r>
            <w:r w:rsidRPr="006A14DF">
              <w:rPr>
                <w:vertAlign w:val="subscript"/>
              </w:rPr>
              <w:t>2</w:t>
            </w:r>
            <w:r w:rsidRPr="006A14DF">
              <w:rPr>
                <w:b/>
                <w:i/>
              </w:rPr>
              <w:t>, M</w:t>
            </w:r>
            <w:r w:rsidRPr="006A14DF">
              <w:rPr>
                <w:b/>
                <w:i/>
                <w:vertAlign w:val="subscript"/>
              </w:rPr>
              <w:t>3</w:t>
            </w:r>
            <w:r w:rsidRPr="006A14DF">
              <w:rPr>
                <w:b/>
                <w:i/>
              </w:rPr>
              <w:t>, N</w:t>
            </w:r>
            <w:r w:rsidRPr="006A14DF">
              <w:rPr>
                <w:b/>
                <w:i/>
                <w:vertAlign w:val="subscript"/>
              </w:rPr>
              <w:t>2</w:t>
            </w:r>
            <w:r w:rsidRPr="006A14DF">
              <w:rPr>
                <w:b/>
                <w:i/>
              </w:rPr>
              <w:t xml:space="preserve"> ed N</w:t>
            </w:r>
            <w:r w:rsidRPr="006A14DF">
              <w:rPr>
                <w:b/>
                <w:i/>
                <w:vertAlign w:val="subscript"/>
              </w:rPr>
              <w:t>3</w:t>
            </w:r>
          </w:p>
        </w:tc>
      </w:tr>
      <w:tr w14:paraId="683376C6" w14:textId="77777777" w:rsidTr="004E6425">
        <w:tblPrEx>
          <w:tblW w:w="9923" w:type="dxa"/>
          <w:tblInd w:w="-5" w:type="dxa"/>
          <w:tblLook w:val="04A0"/>
        </w:tblPrEx>
        <w:trPr>
          <w:trHeight w:val="141"/>
        </w:trPr>
        <w:tc>
          <w:tcPr>
            <w:tcW w:w="3307" w:type="dxa"/>
            <w:gridSpan w:val="2"/>
            <w:tcBorders>
              <w:top w:val="single" w:sz="4" w:space="0" w:color="auto"/>
              <w:left w:val="single" w:sz="4" w:space="0" w:color="auto"/>
              <w:bottom w:val="single" w:sz="4" w:space="0" w:color="auto"/>
              <w:right w:val="single" w:sz="4" w:space="0" w:color="auto"/>
            </w:tcBorders>
            <w:hideMark/>
          </w:tcPr>
          <w:p w:rsidR="003D31B3" w:rsidRPr="006A14DF" w:rsidP="005627ED" w14:paraId="29F0D63E" w14:textId="77777777">
            <w:pPr>
              <w:pStyle w:val="Normal6a"/>
            </w:pPr>
            <w:r w:rsidRPr="006A14DF">
              <w:t>Prescrizioni prestazionali minime basate sull'energia della batteria</w:t>
            </w:r>
          </w:p>
        </w:tc>
        <w:tc>
          <w:tcPr>
            <w:tcW w:w="3072" w:type="dxa"/>
            <w:tcBorders>
              <w:top w:val="single" w:sz="4" w:space="0" w:color="auto"/>
              <w:left w:val="single" w:sz="4" w:space="0" w:color="auto"/>
              <w:bottom w:val="single" w:sz="4" w:space="0" w:color="auto"/>
              <w:right w:val="single" w:sz="4" w:space="0" w:color="auto"/>
            </w:tcBorders>
            <w:hideMark/>
          </w:tcPr>
          <w:p w:rsidR="003D31B3" w:rsidRPr="006A14DF" w:rsidP="005627ED" w14:paraId="1757CF42" w14:textId="77777777">
            <w:pPr>
              <w:pStyle w:val="Normal6a"/>
              <w:rPr>
                <w:b/>
                <w:i/>
              </w:rPr>
            </w:pPr>
            <w:r w:rsidRPr="006A14DF">
              <w:rPr>
                <w:b/>
                <w:i/>
              </w:rPr>
              <w:t>Veicoli nella durata di vita principale (*)</w:t>
            </w:r>
          </w:p>
        </w:tc>
        <w:tc>
          <w:tcPr>
            <w:tcW w:w="3544" w:type="dxa"/>
            <w:tcBorders>
              <w:top w:val="single" w:sz="4" w:space="0" w:color="auto"/>
              <w:left w:val="single" w:sz="4" w:space="0" w:color="auto"/>
              <w:bottom w:val="single" w:sz="4" w:space="0" w:color="auto"/>
              <w:right w:val="single" w:sz="4" w:space="0" w:color="auto"/>
            </w:tcBorders>
            <w:hideMark/>
          </w:tcPr>
          <w:p w:rsidR="003D31B3" w:rsidRPr="006A14DF" w:rsidP="005627ED" w14:paraId="1EB6DC70" w14:textId="77777777">
            <w:pPr>
              <w:pStyle w:val="Normal6a"/>
              <w:rPr>
                <w:b/>
                <w:i/>
              </w:rPr>
            </w:pPr>
            <w:r w:rsidRPr="006A14DF">
              <w:rPr>
                <w:b/>
                <w:i/>
              </w:rPr>
              <w:t>Veicoli nella durata di vita supplementare (*)</w:t>
            </w:r>
          </w:p>
        </w:tc>
      </w:tr>
      <w:tr w14:paraId="77F94BF0" w14:textId="77777777" w:rsidTr="004E6425">
        <w:tblPrEx>
          <w:tblW w:w="9923" w:type="dxa"/>
          <w:tblInd w:w="-5" w:type="dxa"/>
          <w:tblLook w:val="04A0"/>
        </w:tblPrEx>
        <w:trPr>
          <w:trHeight w:val="138"/>
        </w:trPr>
        <w:tc>
          <w:tcPr>
            <w:tcW w:w="3307" w:type="dxa"/>
            <w:gridSpan w:val="2"/>
            <w:tcBorders>
              <w:top w:val="single" w:sz="4" w:space="0" w:color="auto"/>
              <w:left w:val="single" w:sz="4" w:space="0" w:color="auto"/>
              <w:bottom w:val="single" w:sz="4" w:space="0" w:color="auto"/>
              <w:right w:val="single" w:sz="4" w:space="0" w:color="auto"/>
            </w:tcBorders>
            <w:hideMark/>
          </w:tcPr>
          <w:p w:rsidR="003D31B3" w:rsidRPr="006A14DF" w:rsidP="005627ED" w14:paraId="19606BB7" w14:textId="77777777">
            <w:pPr>
              <w:pStyle w:val="Normal6a"/>
            </w:pPr>
            <w:r w:rsidRPr="006A14DF">
              <w:t>OVC-HEV</w:t>
            </w:r>
          </w:p>
        </w:tc>
        <w:tc>
          <w:tcPr>
            <w:tcW w:w="3072" w:type="dxa"/>
            <w:tcBorders>
              <w:top w:val="single" w:sz="4" w:space="0" w:color="auto"/>
              <w:left w:val="single" w:sz="4" w:space="0" w:color="auto"/>
              <w:bottom w:val="single" w:sz="4" w:space="0" w:color="auto"/>
              <w:right w:val="single" w:sz="4" w:space="0" w:color="auto"/>
            </w:tcBorders>
          </w:tcPr>
          <w:p w:rsidR="003D31B3" w:rsidRPr="006A14DF" w:rsidP="005627ED" w14:paraId="23110088" w14:textId="77777777">
            <w:pPr>
              <w:pStyle w:val="Normal6a"/>
            </w:pPr>
          </w:p>
        </w:tc>
        <w:tc>
          <w:tcPr>
            <w:tcW w:w="3544" w:type="dxa"/>
            <w:tcBorders>
              <w:top w:val="single" w:sz="4" w:space="0" w:color="auto"/>
              <w:left w:val="single" w:sz="4" w:space="0" w:color="auto"/>
              <w:bottom w:val="single" w:sz="4" w:space="0" w:color="auto"/>
              <w:right w:val="single" w:sz="4" w:space="0" w:color="auto"/>
            </w:tcBorders>
          </w:tcPr>
          <w:p w:rsidR="003D31B3" w:rsidRPr="006A14DF" w:rsidP="005627ED" w14:paraId="5E4E2BF5" w14:textId="77777777">
            <w:pPr>
              <w:pStyle w:val="Normal6a"/>
            </w:pPr>
          </w:p>
        </w:tc>
      </w:tr>
      <w:tr w14:paraId="1FE62B4F" w14:textId="77777777" w:rsidTr="004E6425">
        <w:tblPrEx>
          <w:tblW w:w="9923" w:type="dxa"/>
          <w:tblInd w:w="-5" w:type="dxa"/>
          <w:tblLook w:val="04A0"/>
        </w:tblPrEx>
        <w:trPr>
          <w:trHeight w:val="138"/>
        </w:trPr>
        <w:tc>
          <w:tcPr>
            <w:tcW w:w="3307" w:type="dxa"/>
            <w:gridSpan w:val="2"/>
            <w:tcBorders>
              <w:top w:val="single" w:sz="4" w:space="0" w:color="auto"/>
              <w:left w:val="single" w:sz="4" w:space="0" w:color="auto"/>
              <w:bottom w:val="single" w:sz="4" w:space="0" w:color="auto"/>
              <w:right w:val="single" w:sz="4" w:space="0" w:color="auto"/>
            </w:tcBorders>
            <w:hideMark/>
          </w:tcPr>
          <w:p w:rsidR="003D31B3" w:rsidRPr="006A14DF" w:rsidP="005627ED" w14:paraId="31E332A5" w14:textId="77777777">
            <w:pPr>
              <w:pStyle w:val="Normal6a"/>
            </w:pPr>
            <w:r w:rsidRPr="006A14DF">
              <w:t>PEV</w:t>
            </w:r>
          </w:p>
        </w:tc>
        <w:tc>
          <w:tcPr>
            <w:tcW w:w="3072" w:type="dxa"/>
            <w:tcBorders>
              <w:top w:val="single" w:sz="4" w:space="0" w:color="auto"/>
              <w:left w:val="single" w:sz="4" w:space="0" w:color="auto"/>
              <w:bottom w:val="single" w:sz="4" w:space="0" w:color="auto"/>
              <w:right w:val="single" w:sz="4" w:space="0" w:color="auto"/>
            </w:tcBorders>
          </w:tcPr>
          <w:p w:rsidR="003D31B3" w:rsidRPr="006A14DF" w:rsidP="005627ED" w14:paraId="741AB28A" w14:textId="77777777">
            <w:pPr>
              <w:pStyle w:val="Normal6a"/>
            </w:pPr>
          </w:p>
        </w:tc>
        <w:tc>
          <w:tcPr>
            <w:tcW w:w="3544" w:type="dxa"/>
            <w:tcBorders>
              <w:top w:val="single" w:sz="4" w:space="0" w:color="auto"/>
              <w:left w:val="single" w:sz="4" w:space="0" w:color="auto"/>
              <w:bottom w:val="single" w:sz="4" w:space="0" w:color="auto"/>
              <w:right w:val="single" w:sz="4" w:space="0" w:color="auto"/>
            </w:tcBorders>
          </w:tcPr>
          <w:p w:rsidR="003D31B3" w:rsidRPr="006A14DF" w:rsidP="005627ED" w14:paraId="3F4046BA" w14:textId="77777777">
            <w:pPr>
              <w:pStyle w:val="Normal6a"/>
            </w:pPr>
          </w:p>
        </w:tc>
      </w:tr>
      <w:tr w14:paraId="57815332" w14:textId="77777777" w:rsidTr="004E6425">
        <w:tblPrEx>
          <w:tblW w:w="9923" w:type="dxa"/>
          <w:tblInd w:w="-5" w:type="dxa"/>
          <w:tblLook w:val="04A0"/>
        </w:tblPrEx>
        <w:trPr>
          <w:trHeight w:val="138"/>
        </w:trPr>
        <w:tc>
          <w:tcPr>
            <w:tcW w:w="9923" w:type="dxa"/>
            <w:gridSpan w:val="4"/>
            <w:tcBorders>
              <w:top w:val="single" w:sz="4" w:space="0" w:color="auto"/>
              <w:left w:val="single" w:sz="4" w:space="0" w:color="auto"/>
              <w:bottom w:val="single" w:sz="4" w:space="0" w:color="auto"/>
              <w:right w:val="single" w:sz="4" w:space="0" w:color="auto"/>
            </w:tcBorders>
          </w:tcPr>
          <w:p w:rsidR="003D31B3" w:rsidRPr="006A14DF" w:rsidP="005627ED" w14:paraId="5C183217" w14:textId="77777777">
            <w:pPr>
              <w:pStyle w:val="Normal6a"/>
            </w:pPr>
            <w:r w:rsidRPr="006A14DF">
              <w:drawing>
                <wp:inline distT="0" distB="0" distL="0" distR="0">
                  <wp:extent cx="1828800" cy="9525"/>
                  <wp:effectExtent l="0" t="0" r="0" b="0"/>
                  <wp:docPr id="24094692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02147" name="Picture 403"/>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p w:rsidR="003D31B3" w:rsidRPr="006A14DF" w:rsidP="005627ED" w14:paraId="274685A2" w14:textId="77777777">
            <w:pPr>
              <w:pStyle w:val="Normal6a"/>
            </w:pPr>
          </w:p>
        </w:tc>
      </w:tr>
      <w:tr w14:paraId="1183245A" w14:textId="77777777" w:rsidTr="004E6425">
        <w:tblPrEx>
          <w:tblW w:w="9923" w:type="dxa"/>
          <w:tblInd w:w="-5" w:type="dxa"/>
          <w:tblLook w:val="04A0"/>
        </w:tblPrEx>
        <w:trPr>
          <w:trHeight w:val="138"/>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1761799C" w14:textId="77777777">
            <w:pPr>
              <w:pStyle w:val="Normal6a"/>
              <w:rPr>
                <w:b/>
                <w:i/>
              </w:rPr>
            </w:pPr>
            <w:r w:rsidRPr="006A14DF">
              <w:rPr>
                <w:b/>
                <w:i/>
              </w:rPr>
              <w:t>(*) Come indicato nell'allegato IV.</w:t>
            </w:r>
          </w:p>
        </w:tc>
      </w:tr>
      <w:tr w14:paraId="42A9F005" w14:textId="77777777" w:rsidTr="004E6425">
        <w:tblPrEx>
          <w:tblW w:w="9923" w:type="dxa"/>
          <w:tblInd w:w="-5" w:type="dxa"/>
          <w:tblLook w:val="04A0"/>
        </w:tblPrEx>
        <w:trPr>
          <w:trHeight w:val="567"/>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6F163987" w14:textId="77777777">
            <w:pPr>
              <w:pStyle w:val="Normal6a"/>
              <w:jc w:val="center"/>
            </w:pPr>
            <w:r w:rsidRPr="006A14DF">
              <w:t>Emendamento</w:t>
            </w:r>
          </w:p>
        </w:tc>
      </w:tr>
      <w:tr w14:paraId="55383439" w14:textId="77777777" w:rsidTr="004E6425">
        <w:tblPrEx>
          <w:tblW w:w="9923" w:type="dxa"/>
          <w:tblInd w:w="-5" w:type="dxa"/>
          <w:tblLook w:val="04A0"/>
        </w:tblPrEx>
        <w:trPr>
          <w:trHeight w:val="778"/>
        </w:trPr>
        <w:tc>
          <w:tcPr>
            <w:tcW w:w="9923" w:type="dxa"/>
            <w:gridSpan w:val="4"/>
            <w:tcBorders>
              <w:top w:val="single" w:sz="4" w:space="0" w:color="auto"/>
              <w:left w:val="single" w:sz="4" w:space="0" w:color="auto"/>
              <w:bottom w:val="single" w:sz="4" w:space="0" w:color="auto"/>
              <w:right w:val="single" w:sz="4" w:space="0" w:color="auto"/>
            </w:tcBorders>
          </w:tcPr>
          <w:p w:rsidR="003D31B3" w:rsidRPr="006A14DF" w:rsidP="005627ED" w14:paraId="0C69D2F3" w14:textId="77777777">
            <w:pPr>
              <w:pStyle w:val="Normal6a"/>
            </w:pPr>
            <w:r w:rsidRPr="006A14DF">
              <w:t xml:space="preserve">Tabella 3: </w:t>
            </w:r>
            <w:r w:rsidRPr="006A14DF">
              <w:t xml:space="preserve">prescrizioni prestazionali minime Euro 7 per la durabilità della batteria per i veicoli </w:t>
            </w:r>
            <w:r w:rsidRPr="006A14DF">
              <w:rPr>
                <w:b/>
                <w:bCs/>
                <w:i/>
                <w:iCs/>
              </w:rPr>
              <w:t>della categoria</w:t>
            </w:r>
            <w:r w:rsidRPr="006A14DF">
              <w:t xml:space="preserve"> M</w:t>
            </w:r>
            <w:r w:rsidRPr="006A14DF">
              <w:rPr>
                <w:vertAlign w:val="subscript"/>
              </w:rPr>
              <w:t>2</w:t>
            </w:r>
          </w:p>
          <w:p w:rsidR="003D31B3" w:rsidRPr="006A14DF" w:rsidP="005627ED" w14:paraId="52CE73AA" w14:textId="77777777">
            <w:pPr>
              <w:pStyle w:val="Normal6a"/>
            </w:pPr>
          </w:p>
        </w:tc>
      </w:tr>
      <w:tr w14:paraId="18554CCF"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hideMark/>
          </w:tcPr>
          <w:p w:rsidR="003D31B3" w:rsidRPr="006A14DF" w:rsidP="005627ED" w14:paraId="68384506" w14:textId="77777777">
            <w:pPr>
              <w:pStyle w:val="Normal6a"/>
              <w:rPr>
                <w:b/>
                <w:i/>
              </w:rPr>
            </w:pPr>
            <w:r w:rsidRPr="006A14DF">
              <w:t>Prescrizioni prestazionali minime basate sull'energia della batteria</w:t>
            </w:r>
          </w:p>
        </w:tc>
        <w:tc>
          <w:tcPr>
            <w:tcW w:w="3992" w:type="dxa"/>
            <w:gridSpan w:val="2"/>
            <w:tcBorders>
              <w:top w:val="single" w:sz="4" w:space="0" w:color="auto"/>
              <w:left w:val="single" w:sz="4" w:space="0" w:color="auto"/>
              <w:bottom w:val="single" w:sz="4" w:space="0" w:color="auto"/>
              <w:right w:val="single" w:sz="4" w:space="0" w:color="auto"/>
            </w:tcBorders>
            <w:hideMark/>
          </w:tcPr>
          <w:p w:rsidR="003D31B3" w:rsidRPr="006A14DF" w:rsidP="005627ED" w14:paraId="51BCDA9C" w14:textId="77777777">
            <w:pPr>
              <w:pStyle w:val="Normal6a"/>
              <w:rPr>
                <w:b/>
                <w:i/>
              </w:rPr>
            </w:pPr>
            <w:r w:rsidRPr="006A14DF">
              <w:rPr>
                <w:b/>
                <w:i/>
              </w:rPr>
              <w:t xml:space="preserve">Per tale categoria di veicoli, fino a una durata di vita principale di AA </w:t>
            </w:r>
            <w:r w:rsidRPr="006A14DF">
              <w:rPr>
                <w:b/>
                <w:i/>
                <w:vertAlign w:val="superscript"/>
              </w:rPr>
              <w:t>(</w:t>
            </w:r>
            <w:r w:rsidRPr="006A14DF">
              <w:rPr>
                <w:b/>
                <w:i/>
              </w:rPr>
              <w:t>*</w:t>
            </w:r>
            <w:r w:rsidRPr="006A14DF">
              <w:rPr>
                <w:b/>
                <w:i/>
                <w:vertAlign w:val="superscript"/>
              </w:rPr>
              <w:t>)</w:t>
            </w:r>
            <w:r w:rsidRPr="006A14DF">
              <w:rPr>
                <w:b/>
                <w:i/>
              </w:rPr>
              <w:t xml:space="preserve"> km o BA </w:t>
            </w:r>
            <w:r w:rsidRPr="006A14DF">
              <w:rPr>
                <w:b/>
                <w:i/>
                <w:vertAlign w:val="superscript"/>
              </w:rPr>
              <w:t>(</w:t>
            </w:r>
            <w:r w:rsidRPr="006A14DF">
              <w:rPr>
                <w:b/>
                <w:i/>
              </w:rPr>
              <w:t>*</w:t>
            </w:r>
            <w:r w:rsidRPr="006A14DF">
              <w:rPr>
                <w:b/>
                <w:i/>
                <w:vertAlign w:val="superscript"/>
              </w:rPr>
              <w:t>)</w:t>
            </w:r>
            <w:r w:rsidRPr="006A14DF">
              <w:rPr>
                <w:b/>
                <w:i/>
              </w:rPr>
              <w:t xml:space="preserve"> anni o a un rendimento in termini di energia CA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c>
          <w:tcPr>
            <w:tcW w:w="3544" w:type="dxa"/>
            <w:tcBorders>
              <w:top w:val="single" w:sz="4" w:space="0" w:color="auto"/>
              <w:left w:val="single" w:sz="4" w:space="0" w:color="auto"/>
              <w:bottom w:val="single" w:sz="4" w:space="0" w:color="auto"/>
              <w:right w:val="single" w:sz="4" w:space="0" w:color="auto"/>
            </w:tcBorders>
            <w:hideMark/>
          </w:tcPr>
          <w:p w:rsidR="003D31B3" w:rsidRPr="006A14DF" w:rsidP="005627ED" w14:paraId="551B6DEF" w14:textId="77777777">
            <w:pPr>
              <w:pStyle w:val="Normal6a"/>
              <w:rPr>
                <w:b/>
                <w:i/>
              </w:rPr>
            </w:pPr>
            <w:r w:rsidRPr="006A14DF">
              <w:rPr>
                <w:b/>
                <w:i/>
              </w:rPr>
              <w:t xml:space="preserve">Per tale categoria di veicoli, una volta superata la durata di vita principale di AA </w:t>
            </w:r>
            <w:r w:rsidRPr="006A14DF">
              <w:rPr>
                <w:b/>
                <w:i/>
                <w:vertAlign w:val="superscript"/>
              </w:rPr>
              <w:t>(</w:t>
            </w:r>
            <w:r w:rsidRPr="006A14DF">
              <w:rPr>
                <w:b/>
                <w:i/>
              </w:rPr>
              <w:t>*</w:t>
            </w:r>
            <w:r w:rsidRPr="006A14DF">
              <w:rPr>
                <w:b/>
                <w:i/>
                <w:vertAlign w:val="superscript"/>
              </w:rPr>
              <w:t>)</w:t>
            </w:r>
            <w:r w:rsidRPr="006A14DF">
              <w:rPr>
                <w:b/>
                <w:i/>
              </w:rPr>
              <w:t xml:space="preserve"> km o BA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CA </w:t>
            </w:r>
            <w:r w:rsidRPr="006A14DF">
              <w:rPr>
                <w:b/>
                <w:i/>
                <w:vertAlign w:val="superscript"/>
              </w:rPr>
              <w:t>(</w:t>
            </w:r>
            <w:r w:rsidRPr="006A14DF">
              <w:rPr>
                <w:b/>
                <w:i/>
              </w:rPr>
              <w:t>*</w:t>
            </w:r>
            <w:r w:rsidRPr="006A14DF">
              <w:rPr>
                <w:b/>
                <w:i/>
                <w:vertAlign w:val="superscript"/>
              </w:rPr>
              <w:t>)</w:t>
            </w:r>
            <w:r w:rsidRPr="006A14DF">
              <w:rPr>
                <w:b/>
                <w:i/>
              </w:rPr>
              <w:t xml:space="preserve"> e fino a una durata di vita supplementare di DA </w:t>
            </w:r>
            <w:r w:rsidRPr="006A14DF">
              <w:rPr>
                <w:b/>
                <w:i/>
                <w:vertAlign w:val="superscript"/>
              </w:rPr>
              <w:t>(</w:t>
            </w:r>
            <w:r w:rsidRPr="006A14DF">
              <w:rPr>
                <w:b/>
                <w:i/>
              </w:rPr>
              <w:t>*</w:t>
            </w:r>
            <w:r w:rsidRPr="006A14DF">
              <w:rPr>
                <w:b/>
                <w:i/>
                <w:vertAlign w:val="superscript"/>
              </w:rPr>
              <w:t>)</w:t>
            </w:r>
            <w:r w:rsidRPr="006A14DF">
              <w:rPr>
                <w:b/>
                <w:i/>
              </w:rPr>
              <w:t xml:space="preserve"> km o EA </w:t>
            </w:r>
            <w:r w:rsidRPr="006A14DF">
              <w:rPr>
                <w:b/>
                <w:i/>
                <w:vertAlign w:val="superscript"/>
              </w:rPr>
              <w:t>(</w:t>
            </w:r>
            <w:r w:rsidRPr="006A14DF">
              <w:rPr>
                <w:b/>
                <w:i/>
              </w:rPr>
              <w:t>*</w:t>
            </w:r>
            <w:r w:rsidRPr="006A14DF">
              <w:rPr>
                <w:b/>
                <w:i/>
                <w:vertAlign w:val="superscript"/>
              </w:rPr>
              <w:t>)</w:t>
            </w:r>
            <w:r w:rsidRPr="006A14DF">
              <w:rPr>
                <w:b/>
                <w:i/>
              </w:rPr>
              <w:t xml:space="preserve"> anni o un </w:t>
            </w:r>
            <w:r w:rsidRPr="006A14DF">
              <w:rPr>
                <w:b/>
                <w:i/>
              </w:rPr>
              <w:t xml:space="preserve">rendimento in termini di energia FA </w:t>
            </w:r>
            <w:r w:rsidRPr="006A14DF">
              <w:rPr>
                <w:b/>
                <w:i/>
                <w:vertAlign w:val="superscript"/>
              </w:rPr>
              <w:t>(</w:t>
            </w:r>
            <w:r w:rsidRPr="006A14DF">
              <w:rPr>
                <w:b/>
                <w:i/>
              </w:rPr>
              <w:t>*</w:t>
            </w:r>
            <w:r w:rsidRPr="006A14DF">
              <w:rPr>
                <w:b/>
                <w:i/>
                <w:vertAlign w:val="superscript"/>
              </w:rPr>
              <w:t>)</w:t>
            </w:r>
            <w:r w:rsidRPr="006A14DF">
              <w:rPr>
                <w:b/>
                <w:i/>
              </w:rPr>
              <w:t xml:space="preserve">, a seconda di quale limite viene raggiunto per </w:t>
            </w:r>
            <w:r w:rsidRPr="006A14DF">
              <w:rPr>
                <w:b/>
                <w:i/>
              </w:rPr>
              <w:t>primo</w:t>
            </w:r>
          </w:p>
        </w:tc>
      </w:tr>
      <w:tr w14:paraId="2F109581"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hideMark/>
          </w:tcPr>
          <w:p w:rsidR="003D31B3" w:rsidRPr="006A14DF" w:rsidP="005627ED" w14:paraId="1B7052A8" w14:textId="77777777">
            <w:pPr>
              <w:pStyle w:val="Normal6a"/>
            </w:pPr>
            <w:r w:rsidRPr="006A14DF">
              <w:t>OVC-HEV</w:t>
            </w:r>
          </w:p>
        </w:tc>
        <w:tc>
          <w:tcPr>
            <w:tcW w:w="3992" w:type="dxa"/>
            <w:gridSpan w:val="2"/>
            <w:tcBorders>
              <w:top w:val="single" w:sz="4" w:space="0" w:color="auto"/>
              <w:left w:val="single" w:sz="4" w:space="0" w:color="auto"/>
              <w:bottom w:val="single" w:sz="4" w:space="0" w:color="auto"/>
              <w:right w:val="single" w:sz="4" w:space="0" w:color="auto"/>
            </w:tcBorders>
          </w:tcPr>
          <w:p w:rsidR="003D31B3" w:rsidRPr="006A14DF" w:rsidP="005627ED" w14:paraId="3F1FA603" w14:textId="77777777">
            <w:pPr>
              <w:pStyle w:val="Normal6a"/>
              <w:rPr>
                <w:b/>
                <w:i/>
              </w:rPr>
            </w:pPr>
          </w:p>
        </w:tc>
        <w:tc>
          <w:tcPr>
            <w:tcW w:w="3544" w:type="dxa"/>
            <w:tcBorders>
              <w:top w:val="single" w:sz="4" w:space="0" w:color="auto"/>
              <w:left w:val="single" w:sz="4" w:space="0" w:color="auto"/>
              <w:bottom w:val="single" w:sz="4" w:space="0" w:color="auto"/>
              <w:right w:val="single" w:sz="4" w:space="0" w:color="auto"/>
            </w:tcBorders>
          </w:tcPr>
          <w:p w:rsidR="003D31B3" w:rsidRPr="006A14DF" w:rsidP="005627ED" w14:paraId="3C3096A9" w14:textId="77777777">
            <w:pPr>
              <w:pStyle w:val="Normal6a"/>
              <w:rPr>
                <w:b/>
                <w:i/>
              </w:rPr>
            </w:pPr>
          </w:p>
        </w:tc>
      </w:tr>
      <w:tr w14:paraId="652145AC"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hideMark/>
          </w:tcPr>
          <w:p w:rsidR="003D31B3" w:rsidRPr="006A14DF" w:rsidP="005627ED" w14:paraId="2A4453FA" w14:textId="77777777">
            <w:pPr>
              <w:pStyle w:val="Normal6a"/>
            </w:pPr>
            <w:r w:rsidRPr="006A14DF">
              <w:t>PEV</w:t>
            </w:r>
          </w:p>
        </w:tc>
        <w:tc>
          <w:tcPr>
            <w:tcW w:w="3992" w:type="dxa"/>
            <w:gridSpan w:val="2"/>
            <w:tcBorders>
              <w:top w:val="single" w:sz="4" w:space="0" w:color="auto"/>
              <w:left w:val="single" w:sz="4" w:space="0" w:color="auto"/>
              <w:bottom w:val="single" w:sz="4" w:space="0" w:color="auto"/>
              <w:right w:val="single" w:sz="4" w:space="0" w:color="auto"/>
            </w:tcBorders>
          </w:tcPr>
          <w:p w:rsidR="003D31B3" w:rsidRPr="006A14DF" w:rsidP="005627ED" w14:paraId="1A5656B2" w14:textId="77777777">
            <w:pPr>
              <w:pStyle w:val="Normal6a"/>
              <w:rPr>
                <w:b/>
                <w:i/>
              </w:rPr>
            </w:pPr>
          </w:p>
        </w:tc>
        <w:tc>
          <w:tcPr>
            <w:tcW w:w="3544" w:type="dxa"/>
            <w:tcBorders>
              <w:top w:val="single" w:sz="4" w:space="0" w:color="auto"/>
              <w:left w:val="single" w:sz="4" w:space="0" w:color="auto"/>
              <w:bottom w:val="single" w:sz="4" w:space="0" w:color="auto"/>
              <w:right w:val="single" w:sz="4" w:space="0" w:color="auto"/>
            </w:tcBorders>
          </w:tcPr>
          <w:p w:rsidR="003D31B3" w:rsidRPr="006A14DF" w:rsidP="005627ED" w14:paraId="7D4898F7" w14:textId="77777777">
            <w:pPr>
              <w:pStyle w:val="Normal6a"/>
              <w:rPr>
                <w:b/>
                <w:i/>
              </w:rPr>
            </w:pPr>
          </w:p>
        </w:tc>
      </w:tr>
      <w:tr w14:paraId="2841B42F" w14:textId="77777777" w:rsidTr="004E6425">
        <w:tblPrEx>
          <w:tblW w:w="9923" w:type="dxa"/>
          <w:tblInd w:w="-5" w:type="dxa"/>
          <w:tblLook w:val="04A0"/>
        </w:tblPrEx>
        <w:trPr>
          <w:trHeight w:val="389"/>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487AC0C2" w14:textId="77777777">
            <w:pPr>
              <w:pStyle w:val="Normal6a"/>
              <w:rPr>
                <w:b/>
                <w:i/>
              </w:rPr>
            </w:pPr>
            <w:r w:rsidRPr="006A14DF">
              <w:drawing>
                <wp:inline distT="0" distB="0" distL="0" distR="0">
                  <wp:extent cx="1828800" cy="9525"/>
                  <wp:effectExtent l="0" t="0" r="0" b="0"/>
                  <wp:docPr id="1379962795"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35982" name="Picture 404"/>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tc>
      </w:tr>
      <w:tr w14:paraId="4DED13FE" w14:textId="77777777" w:rsidTr="004E6425">
        <w:tblPrEx>
          <w:tblW w:w="9923" w:type="dxa"/>
          <w:tblInd w:w="-5" w:type="dxa"/>
          <w:tblLook w:val="04A0"/>
        </w:tblPrEx>
        <w:trPr>
          <w:trHeight w:val="389"/>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5627ED" w14:paraId="7BAA4384" w14:textId="77777777">
            <w:pPr>
              <w:pStyle w:val="Normal6a"/>
              <w:rPr>
                <w:b/>
                <w:i/>
              </w:rPr>
            </w:pPr>
            <w:r w:rsidRPr="006A14DF">
              <w:rPr>
                <w:b/>
                <w:i/>
                <w:vertAlign w:val="superscript"/>
              </w:rPr>
              <w:t>(</w:t>
            </w:r>
            <w:r w:rsidRPr="006A14DF">
              <w:rPr>
                <w:b/>
                <w:i/>
              </w:rPr>
              <w:t>*</w:t>
            </w:r>
            <w:r w:rsidRPr="006A14DF">
              <w:rPr>
                <w:b/>
                <w:i/>
                <w:vertAlign w:val="superscript"/>
              </w:rPr>
              <w:t>)</w:t>
            </w:r>
            <w:r w:rsidRPr="006A14DF">
              <w:rPr>
                <w:b/>
                <w:i/>
              </w:rPr>
              <w:t xml:space="preserve"> Da definire ai sensi dell'articolo 18, paragrafo 4.</w:t>
            </w:r>
          </w:p>
        </w:tc>
      </w:tr>
    </w:tbl>
    <w:p w:rsidR="003D31B3" w:rsidRPr="006A14DF" w:rsidP="003D31B3" w14:paraId="1B24C6A0"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6CE4A94F"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7E3F4D" w14:paraId="1B403CF4" w14:textId="77777777">
      <w:pPr>
        <w:pStyle w:val="AmJustText"/>
        <w:rPr>
          <w:iCs/>
          <w:sz w:val="22"/>
        </w:rPr>
      </w:pPr>
      <w:r w:rsidRPr="006A14DF">
        <w:rPr>
          <w:sz w:val="22"/>
        </w:rPr>
        <w:t xml:space="preserve">The amendment applies UNECE GTR No. 25 to heavy-duty vehicles while adapting performance </w:t>
      </w:r>
      <w:r w:rsidRPr="006A14DF">
        <w:rPr>
          <w:sz w:val="22"/>
        </w:rPr>
        <w:t>criteria to their specific use. As batteries may power both propulsion and auxiliary equipment, energy throughput is included as a durability criterion. It also replaces Table 3 with category-specific tables aligned with Annex IV. Distance and time values are left to a future Commission implementing act referred to in Article 18(4), as current values may not suit heavy-duty battery applications these values should be determined at a later stage through the Commission implementing act referred to in Article1</w:t>
      </w:r>
      <w:r w:rsidRPr="006A14DF">
        <w:rPr>
          <w:sz w:val="22"/>
        </w:rPr>
        <w:t>8(4)- see AM7.</w:t>
      </w:r>
    </w:p>
    <w:p w:rsidR="003D31B3" w:rsidRPr="006A14DF" w:rsidP="003D31B3" w14:paraId="0A6F1CDC" w14:textId="77777777">
      <w:r w:rsidRPr="006A14DF">
        <w:rPr>
          <w:rStyle w:val="HideTWBExt"/>
          <w:noProof w:val="0"/>
        </w:rPr>
        <w:t>&lt;/Amend&gt;</w:t>
      </w:r>
    </w:p>
    <w:p w:rsidR="00707266" w:rsidRPr="006A14DF" w:rsidP="00707266" w14:paraId="63B2CA95"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320</w:t>
      </w:r>
      <w:r w:rsidRPr="006A14DF">
        <w:rPr>
          <w:rStyle w:val="HideTWBExt"/>
          <w:b w:val="0"/>
          <w:noProof w:val="0"/>
        </w:rPr>
        <w:t>&lt;/NumAm&gt;</w:t>
      </w:r>
    </w:p>
    <w:p w:rsidR="00707266" w:rsidRPr="006A14DF" w:rsidP="00707266" w14:paraId="5D12ABD7" w14:textId="56ECF27B">
      <w:pPr>
        <w:pStyle w:val="AmNumberTabs"/>
        <w:keepNext/>
        <w:spacing w:before="0"/>
        <w:rPr>
          <w:rStyle w:val="HideTWBExt"/>
          <w:noProof w:val="0"/>
        </w:rPr>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Adrian-George Axinia</w:t>
      </w:r>
      <w:r w:rsidRPr="006A14DF">
        <w:rPr>
          <w:rStyle w:val="HideTWBExt"/>
          <w:b w:val="0"/>
          <w:noProof w:val="0"/>
        </w:rPr>
        <w:t>&lt;/Members&gt;&lt;/RepeatBlock-By&gt;</w:t>
      </w:r>
    </w:p>
    <w:p w:rsidR="00707266" w:rsidRPr="006A14DF" w:rsidP="00707266" w14:paraId="30573EA8"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707266" w:rsidRPr="006A14DF" w:rsidP="00707266" w14:paraId="1E0B8DEC"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707266" w:rsidRPr="006A14DF" w:rsidP="00707266" w14:paraId="3C5056E0" w14:textId="77777777">
      <w:r w:rsidRPr="006A14DF">
        <w:rPr>
          <w:rStyle w:val="HideTWBExt"/>
          <w:noProof w:val="0"/>
        </w:rPr>
        <w:t>&lt;DocAmend&gt;</w:t>
      </w:r>
      <w:r w:rsidRPr="006A14DF">
        <w:t>Regolamento (UE) 2024/1257</w:t>
      </w:r>
      <w:r w:rsidRPr="006A14DF">
        <w:rPr>
          <w:rStyle w:val="HideTWBExt"/>
          <w:noProof w:val="0"/>
        </w:rPr>
        <w:t>&lt;/DocAmend&gt;</w:t>
      </w:r>
    </w:p>
    <w:p w:rsidR="00707266" w:rsidRPr="006A14DF" w:rsidP="00707266" w14:paraId="7121956E" w14:textId="77777777">
      <w:r w:rsidRPr="006A14DF">
        <w:rPr>
          <w:rStyle w:val="HideTWBExt"/>
          <w:noProof w:val="0"/>
        </w:rPr>
        <w:t>&lt;Article2&gt;</w:t>
      </w:r>
      <w:r w:rsidRPr="006A14DF">
        <w:t>Allegato II – tabella 3</w:t>
      </w:r>
      <w:r w:rsidRPr="006A14DF">
        <w:rPr>
          <w:rStyle w:val="HideTWBExt"/>
          <w:noProof w:val="0"/>
        </w:rPr>
        <w:t>&lt;/Article2&gt;</w:t>
      </w:r>
    </w:p>
    <w:tbl>
      <w:tblPr>
        <w:tblW w:w="9781" w:type="dxa"/>
        <w:tblInd w:w="-5" w:type="dxa"/>
        <w:tblLook w:val="04A0"/>
      </w:tblPr>
      <w:tblGrid>
        <w:gridCol w:w="2552"/>
        <w:gridCol w:w="567"/>
        <w:gridCol w:w="2977"/>
        <w:gridCol w:w="3685"/>
      </w:tblGrid>
      <w:tr w14:paraId="1D9BD113" w14:textId="77777777" w:rsidTr="00074764">
        <w:tblPrEx>
          <w:tblW w:w="9781" w:type="dxa"/>
          <w:tblInd w:w="-5" w:type="dxa"/>
          <w:tblLook w:val="04A0"/>
        </w:tblPrEx>
        <w:trPr>
          <w:trHeight w:val="792"/>
        </w:trPr>
        <w:tc>
          <w:tcPr>
            <w:tcW w:w="9781" w:type="dxa"/>
            <w:gridSpan w:val="4"/>
            <w:tcBorders>
              <w:top w:val="single" w:sz="4" w:space="0" w:color="auto"/>
              <w:left w:val="single" w:sz="4" w:space="0" w:color="auto"/>
              <w:bottom w:val="single" w:sz="4" w:space="0" w:color="auto"/>
              <w:right w:val="single" w:sz="4" w:space="0" w:color="auto"/>
            </w:tcBorders>
            <w:hideMark/>
          </w:tcPr>
          <w:p w:rsidR="00707266" w:rsidRPr="006A14DF" w:rsidP="00330CF7" w14:paraId="306E96CC" w14:textId="77777777">
            <w:pPr>
              <w:pStyle w:val="Normal6a"/>
              <w:jc w:val="center"/>
              <w:rPr>
                <w:b/>
              </w:rPr>
            </w:pPr>
            <w:r w:rsidRPr="006A14DF">
              <w:t>Testo in vigore</w:t>
            </w:r>
          </w:p>
        </w:tc>
      </w:tr>
      <w:tr w14:paraId="78F34FF7" w14:textId="77777777" w:rsidTr="00074764">
        <w:tblPrEx>
          <w:tblW w:w="9781" w:type="dxa"/>
          <w:tblInd w:w="-5" w:type="dxa"/>
          <w:tblLook w:val="04A0"/>
        </w:tblPrEx>
        <w:trPr>
          <w:trHeight w:val="765"/>
        </w:trPr>
        <w:tc>
          <w:tcPr>
            <w:tcW w:w="9781" w:type="dxa"/>
            <w:gridSpan w:val="4"/>
            <w:tcBorders>
              <w:top w:val="single" w:sz="4" w:space="0" w:color="auto"/>
              <w:left w:val="single" w:sz="4" w:space="0" w:color="auto"/>
              <w:right w:val="single" w:sz="4" w:space="0" w:color="auto"/>
            </w:tcBorders>
            <w:vAlign w:val="center"/>
          </w:tcPr>
          <w:p w:rsidR="00707266" w:rsidRPr="006A14DF" w:rsidP="005627ED" w14:paraId="7DB08BE2" w14:textId="77777777">
            <w:pPr>
              <w:pStyle w:val="Normal6a"/>
            </w:pPr>
            <w:r w:rsidRPr="006A14DF">
              <w:t xml:space="preserve">Tabella 3: </w:t>
            </w:r>
            <w:r w:rsidRPr="006A14DF">
              <w:t xml:space="preserve">prescrizioni prestazionali minime Euro 7 per la durabilità della batteria per i veicoli </w:t>
            </w:r>
            <w:r w:rsidRPr="006A14DF">
              <w:rPr>
                <w:b/>
                <w:i/>
              </w:rPr>
              <w:t>delle categorie</w:t>
            </w:r>
            <w:r w:rsidRPr="006A14DF">
              <w:t xml:space="preserve"> M</w:t>
            </w:r>
            <w:r w:rsidRPr="006A14DF">
              <w:rPr>
                <w:vertAlign w:val="subscript"/>
              </w:rPr>
              <w:t>2</w:t>
            </w:r>
            <w:r w:rsidRPr="006A14DF">
              <w:rPr>
                <w:b/>
                <w:i/>
              </w:rPr>
              <w:t>, M</w:t>
            </w:r>
            <w:r w:rsidRPr="006A14DF">
              <w:rPr>
                <w:b/>
                <w:i/>
                <w:vertAlign w:val="subscript"/>
              </w:rPr>
              <w:t>3</w:t>
            </w:r>
            <w:r w:rsidRPr="006A14DF">
              <w:rPr>
                <w:b/>
                <w:i/>
              </w:rPr>
              <w:t>, N</w:t>
            </w:r>
            <w:r w:rsidRPr="006A14DF">
              <w:rPr>
                <w:b/>
                <w:i/>
                <w:vertAlign w:val="subscript"/>
              </w:rPr>
              <w:t>2</w:t>
            </w:r>
            <w:r w:rsidRPr="006A14DF">
              <w:rPr>
                <w:b/>
                <w:i/>
              </w:rPr>
              <w:t xml:space="preserve"> ed N</w:t>
            </w:r>
            <w:r w:rsidRPr="006A14DF">
              <w:rPr>
                <w:b/>
                <w:i/>
                <w:vertAlign w:val="subscript"/>
              </w:rPr>
              <w:t>3</w:t>
            </w:r>
          </w:p>
        </w:tc>
      </w:tr>
      <w:tr w14:paraId="400AD7CA" w14:textId="77777777" w:rsidTr="00074764">
        <w:tblPrEx>
          <w:tblW w:w="9781" w:type="dxa"/>
          <w:tblInd w:w="-5" w:type="dxa"/>
          <w:tblLook w:val="04A0"/>
        </w:tblPrEx>
        <w:trPr>
          <w:trHeight w:val="765"/>
        </w:trPr>
        <w:tc>
          <w:tcPr>
            <w:tcW w:w="3119" w:type="dxa"/>
            <w:gridSpan w:val="2"/>
            <w:tcBorders>
              <w:top w:val="single" w:sz="4" w:space="0" w:color="auto"/>
              <w:left w:val="single" w:sz="4" w:space="0" w:color="auto"/>
              <w:right w:val="single" w:sz="4" w:space="0" w:color="auto"/>
            </w:tcBorders>
            <w:vAlign w:val="center"/>
          </w:tcPr>
          <w:p w:rsidR="00707266" w:rsidRPr="006A14DF" w:rsidP="005627ED" w14:paraId="294FA21B" w14:textId="77777777">
            <w:pPr>
              <w:pStyle w:val="Normal6a"/>
              <w:rPr>
                <w:bCs/>
                <w:iCs/>
              </w:rPr>
            </w:pPr>
            <w:r w:rsidRPr="006A14DF">
              <w:t>Prescrizioni prestazionali minime basate sull'energia della batteria</w:t>
            </w:r>
          </w:p>
        </w:tc>
        <w:tc>
          <w:tcPr>
            <w:tcW w:w="2977" w:type="dxa"/>
            <w:tcBorders>
              <w:top w:val="single" w:sz="4" w:space="0" w:color="auto"/>
              <w:left w:val="single" w:sz="4" w:space="0" w:color="auto"/>
              <w:right w:val="single" w:sz="4" w:space="0" w:color="auto"/>
            </w:tcBorders>
            <w:vAlign w:val="center"/>
          </w:tcPr>
          <w:p w:rsidR="00707266" w:rsidRPr="006A14DF" w:rsidP="005627ED" w14:paraId="6F0AA485" w14:textId="77777777">
            <w:pPr>
              <w:pStyle w:val="Normal6a"/>
              <w:rPr>
                <w:b/>
                <w:i/>
              </w:rPr>
            </w:pPr>
            <w:r w:rsidRPr="006A14DF">
              <w:rPr>
                <w:b/>
                <w:i/>
              </w:rPr>
              <w:t>Veicoli nella durata di vita principale (*)</w:t>
            </w:r>
          </w:p>
        </w:tc>
        <w:tc>
          <w:tcPr>
            <w:tcW w:w="3685" w:type="dxa"/>
            <w:tcBorders>
              <w:top w:val="single" w:sz="4" w:space="0" w:color="auto"/>
              <w:left w:val="single" w:sz="4" w:space="0" w:color="auto"/>
              <w:right w:val="single" w:sz="4" w:space="0" w:color="auto"/>
            </w:tcBorders>
            <w:vAlign w:val="center"/>
          </w:tcPr>
          <w:p w:rsidR="00707266" w:rsidRPr="006A14DF" w:rsidP="005627ED" w14:paraId="065683CC" w14:textId="77777777">
            <w:pPr>
              <w:pStyle w:val="Normal6a"/>
              <w:rPr>
                <w:b/>
                <w:i/>
              </w:rPr>
            </w:pPr>
            <w:r w:rsidRPr="006A14DF">
              <w:rPr>
                <w:b/>
                <w:i/>
              </w:rPr>
              <w:t xml:space="preserve">Veicoli nella </w:t>
            </w:r>
            <w:r w:rsidRPr="006A14DF">
              <w:rPr>
                <w:b/>
                <w:i/>
              </w:rPr>
              <w:t>durata di vita supplementare (*)</w:t>
            </w:r>
          </w:p>
        </w:tc>
      </w:tr>
      <w:tr w14:paraId="0D7FC76B" w14:textId="77777777" w:rsidTr="00074764">
        <w:tblPrEx>
          <w:tblW w:w="9781" w:type="dxa"/>
          <w:tblInd w:w="-5" w:type="dxa"/>
          <w:tblLook w:val="04A0"/>
        </w:tblPrEx>
        <w:trPr>
          <w:trHeight w:val="765"/>
        </w:trPr>
        <w:tc>
          <w:tcPr>
            <w:tcW w:w="3119" w:type="dxa"/>
            <w:gridSpan w:val="2"/>
            <w:tcBorders>
              <w:top w:val="single" w:sz="4" w:space="0" w:color="auto"/>
              <w:left w:val="single" w:sz="4" w:space="0" w:color="auto"/>
              <w:right w:val="single" w:sz="4" w:space="0" w:color="auto"/>
            </w:tcBorders>
            <w:vAlign w:val="center"/>
          </w:tcPr>
          <w:p w:rsidR="00707266" w:rsidRPr="006A14DF" w:rsidP="005627ED" w14:paraId="7B054070" w14:textId="77777777">
            <w:pPr>
              <w:pStyle w:val="Normal6a"/>
              <w:rPr>
                <w:bCs/>
                <w:iCs/>
              </w:rPr>
            </w:pPr>
            <w:r w:rsidRPr="006A14DF">
              <w:t>OVC-HEV</w:t>
            </w:r>
          </w:p>
        </w:tc>
        <w:tc>
          <w:tcPr>
            <w:tcW w:w="2977" w:type="dxa"/>
            <w:tcBorders>
              <w:top w:val="single" w:sz="4" w:space="0" w:color="auto"/>
              <w:left w:val="single" w:sz="4" w:space="0" w:color="auto"/>
              <w:right w:val="single" w:sz="4" w:space="0" w:color="auto"/>
            </w:tcBorders>
            <w:vAlign w:val="center"/>
          </w:tcPr>
          <w:p w:rsidR="00707266" w:rsidRPr="006A14DF" w:rsidP="005627ED" w14:paraId="138603A6" w14:textId="77777777">
            <w:pPr>
              <w:pStyle w:val="Normal6a"/>
            </w:pPr>
          </w:p>
        </w:tc>
        <w:tc>
          <w:tcPr>
            <w:tcW w:w="3685" w:type="dxa"/>
            <w:tcBorders>
              <w:top w:val="single" w:sz="4" w:space="0" w:color="auto"/>
              <w:left w:val="single" w:sz="4" w:space="0" w:color="auto"/>
              <w:right w:val="single" w:sz="4" w:space="0" w:color="auto"/>
            </w:tcBorders>
            <w:vAlign w:val="center"/>
          </w:tcPr>
          <w:p w:rsidR="00707266" w:rsidRPr="006A14DF" w:rsidP="005627ED" w14:paraId="1746ADA1" w14:textId="77777777">
            <w:pPr>
              <w:pStyle w:val="Normal6a"/>
            </w:pPr>
          </w:p>
        </w:tc>
      </w:tr>
      <w:tr w14:paraId="6A569E58" w14:textId="77777777" w:rsidTr="00074764">
        <w:tblPrEx>
          <w:tblW w:w="9781" w:type="dxa"/>
          <w:tblInd w:w="-5" w:type="dxa"/>
          <w:tblLook w:val="04A0"/>
        </w:tblPrEx>
        <w:trPr>
          <w:trHeight w:val="765"/>
        </w:trPr>
        <w:tc>
          <w:tcPr>
            <w:tcW w:w="3119" w:type="dxa"/>
            <w:gridSpan w:val="2"/>
            <w:tcBorders>
              <w:top w:val="single" w:sz="4" w:space="0" w:color="auto"/>
              <w:left w:val="single" w:sz="4" w:space="0" w:color="auto"/>
              <w:right w:val="single" w:sz="4" w:space="0" w:color="auto"/>
            </w:tcBorders>
            <w:vAlign w:val="center"/>
          </w:tcPr>
          <w:p w:rsidR="00707266" w:rsidRPr="006A14DF" w:rsidP="005627ED" w14:paraId="7A1203BF" w14:textId="77777777">
            <w:pPr>
              <w:pStyle w:val="Normal6a"/>
              <w:rPr>
                <w:bCs/>
                <w:iCs/>
              </w:rPr>
            </w:pPr>
            <w:r w:rsidRPr="006A14DF">
              <w:t>PEV</w:t>
            </w:r>
          </w:p>
        </w:tc>
        <w:tc>
          <w:tcPr>
            <w:tcW w:w="2977" w:type="dxa"/>
            <w:tcBorders>
              <w:top w:val="single" w:sz="4" w:space="0" w:color="auto"/>
              <w:left w:val="single" w:sz="4" w:space="0" w:color="auto"/>
              <w:right w:val="single" w:sz="4" w:space="0" w:color="auto"/>
            </w:tcBorders>
            <w:vAlign w:val="center"/>
          </w:tcPr>
          <w:p w:rsidR="00707266" w:rsidRPr="006A14DF" w:rsidP="005627ED" w14:paraId="2026B937" w14:textId="77777777">
            <w:pPr>
              <w:pStyle w:val="Normal6a"/>
            </w:pPr>
          </w:p>
        </w:tc>
        <w:tc>
          <w:tcPr>
            <w:tcW w:w="3685" w:type="dxa"/>
            <w:tcBorders>
              <w:top w:val="single" w:sz="4" w:space="0" w:color="auto"/>
              <w:left w:val="single" w:sz="4" w:space="0" w:color="auto"/>
              <w:right w:val="single" w:sz="4" w:space="0" w:color="auto"/>
            </w:tcBorders>
            <w:vAlign w:val="center"/>
          </w:tcPr>
          <w:p w:rsidR="00707266" w:rsidRPr="006A14DF" w:rsidP="005627ED" w14:paraId="089C2C28" w14:textId="77777777">
            <w:pPr>
              <w:pStyle w:val="Normal6a"/>
            </w:pPr>
          </w:p>
        </w:tc>
      </w:tr>
      <w:tr w14:paraId="285C334C" w14:textId="77777777" w:rsidTr="00074764">
        <w:tblPrEx>
          <w:tblW w:w="9781" w:type="dxa"/>
          <w:tblInd w:w="-5" w:type="dxa"/>
          <w:tblLook w:val="04A0"/>
        </w:tblPrEx>
        <w:trPr>
          <w:trHeight w:val="765"/>
        </w:trPr>
        <w:tc>
          <w:tcPr>
            <w:tcW w:w="9781" w:type="dxa"/>
            <w:gridSpan w:val="4"/>
            <w:tcBorders>
              <w:top w:val="single" w:sz="4" w:space="0" w:color="auto"/>
              <w:left w:val="single" w:sz="4" w:space="0" w:color="auto"/>
              <w:right w:val="single" w:sz="4" w:space="0" w:color="auto"/>
            </w:tcBorders>
            <w:vAlign w:val="center"/>
          </w:tcPr>
          <w:p w:rsidR="00707266" w:rsidRPr="006A14DF" w:rsidP="005627ED" w14:paraId="18058F6E" w14:textId="77777777">
            <w:pPr>
              <w:pStyle w:val="Normal6a"/>
            </w:pPr>
            <w:r w:rsidRPr="006A14DF">
              <w:drawing>
                <wp:inline distT="0" distB="0" distL="0" distR="0">
                  <wp:extent cx="1828800" cy="12065"/>
                  <wp:effectExtent l="0" t="0" r="0" b="0"/>
                  <wp:docPr id="6249455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0422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590B5836" w14:textId="77777777" w:rsidTr="00074764">
        <w:tblPrEx>
          <w:tblW w:w="9781" w:type="dxa"/>
          <w:tblInd w:w="-5" w:type="dxa"/>
          <w:tblLook w:val="04A0"/>
        </w:tblPrEx>
        <w:trPr>
          <w:trHeight w:val="765"/>
        </w:trPr>
        <w:tc>
          <w:tcPr>
            <w:tcW w:w="9781" w:type="dxa"/>
            <w:gridSpan w:val="4"/>
            <w:tcBorders>
              <w:top w:val="single" w:sz="4" w:space="0" w:color="auto"/>
              <w:left w:val="single" w:sz="4" w:space="0" w:color="auto"/>
              <w:right w:val="single" w:sz="4" w:space="0" w:color="auto"/>
            </w:tcBorders>
            <w:vAlign w:val="center"/>
          </w:tcPr>
          <w:p w:rsidR="00707266" w:rsidRPr="006A14DF" w:rsidP="005627ED" w14:paraId="7428B742" w14:textId="77777777">
            <w:pPr>
              <w:pStyle w:val="Normal6a"/>
              <w:rPr>
                <w:b/>
                <w:i/>
              </w:rPr>
            </w:pPr>
            <w:r w:rsidRPr="006A14DF">
              <w:rPr>
                <w:b/>
                <w:i/>
              </w:rPr>
              <w:t>(*) Come indicato nell'allegato IV.</w:t>
            </w:r>
          </w:p>
        </w:tc>
      </w:tr>
      <w:tr w14:paraId="7ECA85E6" w14:textId="77777777" w:rsidTr="00074764">
        <w:tblPrEx>
          <w:tblW w:w="9781" w:type="dxa"/>
          <w:tblInd w:w="-5" w:type="dxa"/>
          <w:tblLook w:val="04A0"/>
        </w:tblPrEx>
        <w:trPr>
          <w:trHeight w:val="792"/>
        </w:trPr>
        <w:tc>
          <w:tcPr>
            <w:tcW w:w="9781" w:type="dxa"/>
            <w:gridSpan w:val="4"/>
            <w:tcBorders>
              <w:top w:val="single" w:sz="4" w:space="0" w:color="auto"/>
              <w:left w:val="single" w:sz="4" w:space="0" w:color="auto"/>
              <w:bottom w:val="single" w:sz="4" w:space="0" w:color="auto"/>
              <w:right w:val="single" w:sz="4" w:space="0" w:color="auto"/>
            </w:tcBorders>
          </w:tcPr>
          <w:p w:rsidR="00707266" w:rsidRPr="006A14DF" w:rsidP="00330CF7" w14:paraId="2343E590" w14:textId="77777777">
            <w:pPr>
              <w:pStyle w:val="Normal6a"/>
              <w:jc w:val="center"/>
            </w:pPr>
            <w:r w:rsidRPr="006A14DF">
              <w:t>Emendamento</w:t>
            </w:r>
          </w:p>
        </w:tc>
      </w:tr>
      <w:tr w14:paraId="50D2E86A" w14:textId="77777777" w:rsidTr="00074764">
        <w:tblPrEx>
          <w:tblW w:w="9781" w:type="dxa"/>
          <w:tblInd w:w="-5" w:type="dxa"/>
          <w:tblLook w:val="04A0"/>
        </w:tblPrEx>
        <w:trPr>
          <w:trHeight w:val="573"/>
        </w:trPr>
        <w:tc>
          <w:tcPr>
            <w:tcW w:w="9781" w:type="dxa"/>
            <w:gridSpan w:val="4"/>
            <w:tcBorders>
              <w:top w:val="single" w:sz="4" w:space="0" w:color="auto"/>
              <w:left w:val="single" w:sz="4" w:space="0" w:color="auto"/>
              <w:bottom w:val="single" w:sz="4" w:space="0" w:color="auto"/>
              <w:right w:val="single" w:sz="4" w:space="0" w:color="auto"/>
            </w:tcBorders>
          </w:tcPr>
          <w:p w:rsidR="00707266" w:rsidRPr="006A14DF" w:rsidP="005627ED" w14:paraId="3A7FB86C" w14:textId="77777777">
            <w:pPr>
              <w:pStyle w:val="Normal6a"/>
            </w:pPr>
            <w:r w:rsidRPr="006A14DF">
              <w:t xml:space="preserve">Tabella 3: </w:t>
            </w:r>
            <w:r w:rsidRPr="006A14DF">
              <w:t xml:space="preserve">prescrizioni prestazionali minime Euro 7 per la durabilità della batteria per i veicoli </w:t>
            </w:r>
            <w:r w:rsidRPr="006A14DF">
              <w:rPr>
                <w:b/>
                <w:bCs/>
                <w:i/>
                <w:iCs/>
              </w:rPr>
              <w:t>della categoria</w:t>
            </w:r>
            <w:r w:rsidRPr="006A14DF">
              <w:t xml:space="preserve"> M</w:t>
            </w:r>
            <w:r w:rsidRPr="006A14DF">
              <w:rPr>
                <w:vertAlign w:val="subscript"/>
              </w:rPr>
              <w:t>2</w:t>
            </w:r>
          </w:p>
        </w:tc>
      </w:tr>
      <w:tr w14:paraId="727F2685" w14:textId="77777777" w:rsidTr="00074764">
        <w:tblPrEx>
          <w:tblW w:w="9781" w:type="dxa"/>
          <w:tblInd w:w="-5" w:type="dxa"/>
          <w:tblLook w:val="04A0"/>
        </w:tblPrEx>
        <w:trPr>
          <w:trHeight w:val="325"/>
        </w:trPr>
        <w:tc>
          <w:tcPr>
            <w:tcW w:w="2552" w:type="dxa"/>
            <w:tcBorders>
              <w:top w:val="single" w:sz="4" w:space="0" w:color="auto"/>
              <w:left w:val="single" w:sz="4" w:space="0" w:color="auto"/>
              <w:bottom w:val="single" w:sz="4" w:space="0" w:color="auto"/>
              <w:right w:val="single" w:sz="4" w:space="0" w:color="auto"/>
            </w:tcBorders>
          </w:tcPr>
          <w:p w:rsidR="00707266" w:rsidRPr="006A14DF" w:rsidP="005627ED" w14:paraId="462B1AE6" w14:textId="77777777">
            <w:pPr>
              <w:pStyle w:val="Normal6a"/>
              <w:rPr>
                <w:bCs/>
                <w:iCs/>
              </w:rPr>
            </w:pPr>
            <w:r w:rsidRPr="006A14DF">
              <w:t>Prescrizioni prestazionali minime basate sull'energia della batteria</w:t>
            </w:r>
          </w:p>
        </w:tc>
        <w:tc>
          <w:tcPr>
            <w:tcW w:w="3544" w:type="dxa"/>
            <w:gridSpan w:val="2"/>
            <w:tcBorders>
              <w:top w:val="single" w:sz="4" w:space="0" w:color="auto"/>
              <w:left w:val="single" w:sz="4" w:space="0" w:color="auto"/>
              <w:bottom w:val="single" w:sz="4" w:space="0" w:color="auto"/>
              <w:right w:val="single" w:sz="4" w:space="0" w:color="auto"/>
            </w:tcBorders>
          </w:tcPr>
          <w:p w:rsidR="00707266" w:rsidRPr="006A14DF" w:rsidP="005627ED" w14:paraId="7EB3D513" w14:textId="77777777">
            <w:pPr>
              <w:pStyle w:val="Normal6a"/>
            </w:pPr>
            <w:r w:rsidRPr="006A14DF">
              <w:rPr>
                <w:b/>
                <w:i/>
              </w:rPr>
              <w:t xml:space="preserve">Per tale categoria di veicoli, fino a una durata di vita principale di AA </w:t>
            </w:r>
            <w:r w:rsidRPr="006A14DF">
              <w:rPr>
                <w:b/>
                <w:i/>
                <w:vertAlign w:val="superscript"/>
              </w:rPr>
              <w:t>(</w:t>
            </w:r>
            <w:r w:rsidRPr="006A14DF">
              <w:rPr>
                <w:b/>
                <w:i/>
              </w:rPr>
              <w:t>*</w:t>
            </w:r>
            <w:r w:rsidRPr="006A14DF">
              <w:rPr>
                <w:b/>
                <w:i/>
                <w:vertAlign w:val="superscript"/>
              </w:rPr>
              <w:t>)</w:t>
            </w:r>
            <w:r w:rsidRPr="006A14DF">
              <w:rPr>
                <w:b/>
                <w:i/>
              </w:rPr>
              <w:t xml:space="preserve"> km o BA </w:t>
            </w:r>
            <w:r w:rsidRPr="006A14DF">
              <w:rPr>
                <w:b/>
                <w:i/>
                <w:vertAlign w:val="superscript"/>
              </w:rPr>
              <w:t>(</w:t>
            </w:r>
            <w:r w:rsidRPr="006A14DF">
              <w:rPr>
                <w:b/>
                <w:i/>
              </w:rPr>
              <w:t>*</w:t>
            </w:r>
            <w:r w:rsidRPr="006A14DF">
              <w:rPr>
                <w:b/>
                <w:i/>
                <w:vertAlign w:val="superscript"/>
              </w:rPr>
              <w:t>)</w:t>
            </w:r>
            <w:r w:rsidRPr="006A14DF">
              <w:rPr>
                <w:b/>
                <w:i/>
              </w:rPr>
              <w:t xml:space="preserve"> anni o a un rendimento in termini di energia CA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c>
          <w:tcPr>
            <w:tcW w:w="3685" w:type="dxa"/>
            <w:tcBorders>
              <w:top w:val="single" w:sz="4" w:space="0" w:color="auto"/>
              <w:left w:val="single" w:sz="4" w:space="0" w:color="auto"/>
              <w:bottom w:val="single" w:sz="4" w:space="0" w:color="auto"/>
              <w:right w:val="single" w:sz="4" w:space="0" w:color="auto"/>
            </w:tcBorders>
          </w:tcPr>
          <w:p w:rsidR="00707266" w:rsidRPr="006A14DF" w:rsidP="005627ED" w14:paraId="54022CD7" w14:textId="77777777">
            <w:pPr>
              <w:pStyle w:val="Normal6a"/>
            </w:pPr>
            <w:r w:rsidRPr="006A14DF">
              <w:rPr>
                <w:b/>
                <w:i/>
              </w:rPr>
              <w:t xml:space="preserve">Per tale categoria di veicoli, una volta superata la durata di vita principale di AA </w:t>
            </w:r>
            <w:r w:rsidRPr="006A14DF">
              <w:rPr>
                <w:b/>
                <w:i/>
                <w:vertAlign w:val="superscript"/>
              </w:rPr>
              <w:t>(</w:t>
            </w:r>
            <w:r w:rsidRPr="006A14DF">
              <w:rPr>
                <w:b/>
                <w:i/>
              </w:rPr>
              <w:t>*</w:t>
            </w:r>
            <w:r w:rsidRPr="006A14DF">
              <w:rPr>
                <w:b/>
                <w:i/>
                <w:vertAlign w:val="superscript"/>
              </w:rPr>
              <w:t>)</w:t>
            </w:r>
            <w:r w:rsidRPr="006A14DF">
              <w:rPr>
                <w:b/>
                <w:i/>
              </w:rPr>
              <w:t xml:space="preserve"> km o BA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CA </w:t>
            </w:r>
            <w:r w:rsidRPr="006A14DF">
              <w:rPr>
                <w:b/>
                <w:i/>
                <w:vertAlign w:val="superscript"/>
              </w:rPr>
              <w:t>(</w:t>
            </w:r>
            <w:r w:rsidRPr="006A14DF">
              <w:rPr>
                <w:b/>
                <w:i/>
              </w:rPr>
              <w:t>*</w:t>
            </w:r>
            <w:r w:rsidRPr="006A14DF">
              <w:rPr>
                <w:b/>
                <w:i/>
                <w:vertAlign w:val="superscript"/>
              </w:rPr>
              <w:t>)</w:t>
            </w:r>
            <w:r w:rsidRPr="006A14DF">
              <w:rPr>
                <w:b/>
                <w:i/>
              </w:rPr>
              <w:t xml:space="preserve"> e fino a una durata di vita supplementare di DA </w:t>
            </w:r>
            <w:r w:rsidRPr="006A14DF">
              <w:rPr>
                <w:b/>
                <w:i/>
                <w:vertAlign w:val="superscript"/>
              </w:rPr>
              <w:t>(</w:t>
            </w:r>
            <w:r w:rsidRPr="006A14DF">
              <w:rPr>
                <w:b/>
                <w:i/>
              </w:rPr>
              <w:t>*</w:t>
            </w:r>
            <w:r w:rsidRPr="006A14DF">
              <w:rPr>
                <w:b/>
                <w:i/>
                <w:vertAlign w:val="superscript"/>
              </w:rPr>
              <w:t>)</w:t>
            </w:r>
            <w:r w:rsidRPr="006A14DF">
              <w:rPr>
                <w:b/>
                <w:i/>
              </w:rPr>
              <w:t xml:space="preserve"> km o EA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FA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r>
      <w:tr w14:paraId="7A8BD43A" w14:textId="77777777" w:rsidTr="00074764">
        <w:tblPrEx>
          <w:tblW w:w="9781" w:type="dxa"/>
          <w:tblInd w:w="-5" w:type="dxa"/>
          <w:tblLook w:val="04A0"/>
        </w:tblPrEx>
        <w:trPr>
          <w:trHeight w:val="325"/>
        </w:trPr>
        <w:tc>
          <w:tcPr>
            <w:tcW w:w="2552" w:type="dxa"/>
            <w:tcBorders>
              <w:top w:val="single" w:sz="4" w:space="0" w:color="auto"/>
              <w:left w:val="single" w:sz="4" w:space="0" w:color="auto"/>
              <w:bottom w:val="single" w:sz="4" w:space="0" w:color="auto"/>
              <w:right w:val="single" w:sz="4" w:space="0" w:color="auto"/>
            </w:tcBorders>
            <w:vAlign w:val="center"/>
          </w:tcPr>
          <w:p w:rsidR="00707266" w:rsidRPr="006A14DF" w:rsidP="005627ED" w14:paraId="12F5A42C" w14:textId="77777777">
            <w:pPr>
              <w:pStyle w:val="Normal6a"/>
              <w:rPr>
                <w:bCs/>
                <w:iCs/>
              </w:rPr>
            </w:pPr>
            <w:r w:rsidRPr="006A14DF">
              <w:t>OVC-HEV</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707266" w:rsidRPr="006A14DF" w:rsidP="005627ED" w14:paraId="74A7D62B" w14:textId="77777777">
            <w:pPr>
              <w:pStyle w:val="Normal6a"/>
            </w:pPr>
          </w:p>
        </w:tc>
        <w:tc>
          <w:tcPr>
            <w:tcW w:w="3685" w:type="dxa"/>
            <w:tcBorders>
              <w:top w:val="single" w:sz="4" w:space="0" w:color="auto"/>
              <w:left w:val="single" w:sz="4" w:space="0" w:color="auto"/>
              <w:bottom w:val="single" w:sz="4" w:space="0" w:color="auto"/>
              <w:right w:val="single" w:sz="4" w:space="0" w:color="auto"/>
            </w:tcBorders>
            <w:vAlign w:val="center"/>
          </w:tcPr>
          <w:p w:rsidR="00707266" w:rsidRPr="006A14DF" w:rsidP="005627ED" w14:paraId="65D01393" w14:textId="77777777">
            <w:pPr>
              <w:pStyle w:val="Normal6a"/>
            </w:pPr>
          </w:p>
        </w:tc>
      </w:tr>
      <w:tr w14:paraId="61D72A22" w14:textId="77777777" w:rsidTr="00074764">
        <w:tblPrEx>
          <w:tblW w:w="9781" w:type="dxa"/>
          <w:tblInd w:w="-5" w:type="dxa"/>
          <w:tblLook w:val="04A0"/>
        </w:tblPrEx>
        <w:trPr>
          <w:trHeight w:val="325"/>
        </w:trPr>
        <w:tc>
          <w:tcPr>
            <w:tcW w:w="2552" w:type="dxa"/>
            <w:tcBorders>
              <w:top w:val="single" w:sz="4" w:space="0" w:color="auto"/>
              <w:left w:val="single" w:sz="4" w:space="0" w:color="auto"/>
              <w:bottom w:val="single" w:sz="4" w:space="0" w:color="auto"/>
              <w:right w:val="single" w:sz="4" w:space="0" w:color="auto"/>
            </w:tcBorders>
            <w:vAlign w:val="center"/>
          </w:tcPr>
          <w:p w:rsidR="00707266" w:rsidRPr="006A14DF" w:rsidP="005627ED" w14:paraId="6159AF80" w14:textId="77777777">
            <w:pPr>
              <w:pStyle w:val="Normal6a"/>
              <w:rPr>
                <w:bCs/>
                <w:iCs/>
              </w:rPr>
            </w:pPr>
            <w:r w:rsidRPr="006A14DF">
              <w:t>PEV</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707266" w:rsidRPr="006A14DF" w:rsidP="005627ED" w14:paraId="48AEBA36" w14:textId="77777777">
            <w:pPr>
              <w:pStyle w:val="Normal6a"/>
            </w:pPr>
          </w:p>
        </w:tc>
        <w:tc>
          <w:tcPr>
            <w:tcW w:w="3685" w:type="dxa"/>
            <w:tcBorders>
              <w:top w:val="single" w:sz="4" w:space="0" w:color="auto"/>
              <w:left w:val="single" w:sz="4" w:space="0" w:color="auto"/>
              <w:bottom w:val="single" w:sz="4" w:space="0" w:color="auto"/>
              <w:right w:val="single" w:sz="4" w:space="0" w:color="auto"/>
            </w:tcBorders>
            <w:vAlign w:val="center"/>
          </w:tcPr>
          <w:p w:rsidR="00707266" w:rsidRPr="006A14DF" w:rsidP="005627ED" w14:paraId="722A74FE" w14:textId="77777777">
            <w:pPr>
              <w:pStyle w:val="Normal6a"/>
            </w:pPr>
          </w:p>
        </w:tc>
      </w:tr>
      <w:tr w14:paraId="209E9DA0" w14:textId="77777777" w:rsidTr="00074764">
        <w:tblPrEx>
          <w:tblW w:w="9781" w:type="dxa"/>
          <w:tblInd w:w="-5" w:type="dxa"/>
          <w:tblLook w:val="04A0"/>
        </w:tblPrEx>
        <w:trPr>
          <w:trHeight w:val="325"/>
        </w:trPr>
        <w:tc>
          <w:tcPr>
            <w:tcW w:w="9781" w:type="dxa"/>
            <w:gridSpan w:val="4"/>
            <w:tcBorders>
              <w:top w:val="single" w:sz="4" w:space="0" w:color="auto"/>
              <w:left w:val="single" w:sz="4" w:space="0" w:color="auto"/>
              <w:bottom w:val="single" w:sz="4" w:space="0" w:color="auto"/>
              <w:right w:val="single" w:sz="4" w:space="0" w:color="auto"/>
            </w:tcBorders>
            <w:vAlign w:val="center"/>
          </w:tcPr>
          <w:p w:rsidR="00707266" w:rsidRPr="006A14DF" w:rsidP="005627ED" w14:paraId="16784FEB" w14:textId="77777777">
            <w:pPr>
              <w:pStyle w:val="Normal6a"/>
            </w:pPr>
            <w:r w:rsidRPr="006A14DF">
              <w:drawing>
                <wp:inline distT="0" distB="0" distL="0" distR="0">
                  <wp:extent cx="1828800" cy="12065"/>
                  <wp:effectExtent l="0" t="0" r="0" b="0"/>
                  <wp:docPr id="709383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749644"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43FB7395" w14:textId="77777777" w:rsidTr="00074764">
        <w:tblPrEx>
          <w:tblW w:w="9781" w:type="dxa"/>
          <w:tblInd w:w="-5" w:type="dxa"/>
          <w:tblLook w:val="04A0"/>
        </w:tblPrEx>
        <w:trPr>
          <w:trHeight w:val="325"/>
        </w:trPr>
        <w:tc>
          <w:tcPr>
            <w:tcW w:w="9781" w:type="dxa"/>
            <w:gridSpan w:val="4"/>
            <w:tcBorders>
              <w:top w:val="single" w:sz="4" w:space="0" w:color="auto"/>
              <w:left w:val="single" w:sz="4" w:space="0" w:color="auto"/>
              <w:bottom w:val="single" w:sz="4" w:space="0" w:color="auto"/>
              <w:right w:val="single" w:sz="4" w:space="0" w:color="auto"/>
            </w:tcBorders>
            <w:vAlign w:val="center"/>
          </w:tcPr>
          <w:p w:rsidR="00707266" w:rsidRPr="006A14DF" w:rsidP="005627ED" w14:paraId="0011BFE5" w14:textId="77777777">
            <w:pPr>
              <w:pStyle w:val="Normal6a"/>
            </w:pPr>
            <w:r w:rsidRPr="006A14DF">
              <w:rPr>
                <w:b/>
                <w:i/>
                <w:vertAlign w:val="superscript"/>
              </w:rPr>
              <w:t>(</w:t>
            </w:r>
            <w:r w:rsidRPr="006A14DF">
              <w:rPr>
                <w:b/>
                <w:i/>
              </w:rPr>
              <w:t>*</w:t>
            </w:r>
            <w:r w:rsidRPr="006A14DF">
              <w:rPr>
                <w:b/>
                <w:i/>
                <w:vertAlign w:val="superscript"/>
              </w:rPr>
              <w:t>)</w:t>
            </w:r>
            <w:r w:rsidRPr="006A14DF">
              <w:rPr>
                <w:b/>
                <w:i/>
              </w:rPr>
              <w:t xml:space="preserve"> Da definire ai sensi dell'articolo 18, paragrafo 4.</w:t>
            </w:r>
          </w:p>
        </w:tc>
      </w:tr>
    </w:tbl>
    <w:p w:rsidR="00707266" w:rsidRPr="006A14DF" w:rsidP="00707266" w14:paraId="208DE83C"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707266" w:rsidRPr="006A14DF" w:rsidP="00707266" w14:paraId="7F130362"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707266" w:rsidRPr="006A14DF" w:rsidP="002029E6" w14:paraId="1775D2A5" w14:textId="77777777">
      <w:pPr>
        <w:pStyle w:val="AmJustText"/>
        <w:rPr>
          <w:iCs/>
          <w:sz w:val="22"/>
        </w:rPr>
      </w:pPr>
      <w:r w:rsidRPr="006A14DF">
        <w:rPr>
          <w:sz w:val="22"/>
        </w:rPr>
        <w:t xml:space="preserve">Applicare la procedura GTR25 dell'UNECE con criteri di prestazione minimi basati sulla distanza (km), sul </w:t>
      </w:r>
      <w:r w:rsidRPr="006A14DF">
        <w:rPr>
          <w:sz w:val="22"/>
        </w:rPr>
        <w:t>tempo (anni) o sul rendimento in termini di energia, adattati ai casi d'uso dei veicoli pesanti in cui le batterie alimentano sia le apparecchiature di propulsione che quelle ausiliarie. Sostituire la tabella 3 con tre tabelle allineate alle categorie di veicoli di cui all'allegato IV, tabella 1. I valori della distanza e del tempo rimangono aperti, in quanto i valori di cui all'allegato IV si riferiscono alla durabilità del controllo dello scarico. È necessario includere criteri relativi al rendimento in t</w:t>
      </w:r>
      <w:r w:rsidRPr="006A14DF">
        <w:rPr>
          <w:sz w:val="22"/>
        </w:rPr>
        <w:t>ermini di energia. I valori saranno fissati mediante un atto di esecuzione della Commissione ai sensi dell'articolo 18, paragrafo 4.</w:t>
      </w:r>
    </w:p>
    <w:p w:rsidR="00707266" w:rsidRPr="006A14DF" w:rsidP="00707266" w14:paraId="1E1ECA27" w14:textId="77777777">
      <w:r w:rsidRPr="006A14DF">
        <w:rPr>
          <w:rStyle w:val="HideTWBExt"/>
          <w:noProof w:val="0"/>
        </w:rPr>
        <w:t>&lt;/Amend&gt;</w:t>
      </w:r>
    </w:p>
    <w:p w:rsidR="003D31B3" w:rsidRPr="006A14DF" w:rsidP="003D31B3" w14:paraId="1E3DF537"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321</w:t>
      </w:r>
      <w:r w:rsidRPr="006A14DF">
        <w:rPr>
          <w:rStyle w:val="HideTWBExt"/>
          <w:b w:val="0"/>
          <w:noProof w:val="0"/>
        </w:rPr>
        <w:t>&lt;/NumAm&gt;</w:t>
      </w:r>
    </w:p>
    <w:p w:rsidR="003D31B3" w:rsidRPr="006A14DF" w:rsidP="003D31B3" w14:paraId="49F4F78D" w14:textId="77777777">
      <w:pPr>
        <w:pStyle w:val="NormalBold"/>
        <w:rPr>
          <w:i/>
        </w:rPr>
      </w:pPr>
      <w:r w:rsidRPr="006A14DF">
        <w:rPr>
          <w:rStyle w:val="HideTWBExt"/>
          <w:b w:val="0"/>
          <w:noProof w:val="0"/>
        </w:rPr>
        <w:t>&lt;RepeatBlock-By&gt;&lt;Members&gt;</w:t>
      </w:r>
      <w:r w:rsidRPr="006A14DF">
        <w:t>Kateřina Konečná</w:t>
      </w:r>
      <w:r w:rsidRPr="006A14DF">
        <w:rPr>
          <w:rStyle w:val="HideTWBExt"/>
          <w:b w:val="0"/>
          <w:noProof w:val="0"/>
        </w:rPr>
        <w:t>&lt;/Members&gt;</w:t>
      </w:r>
    </w:p>
    <w:p w:rsidR="003D31B3" w:rsidRPr="006A14DF" w:rsidP="003D31B3" w14:paraId="55C9BB61" w14:textId="77777777">
      <w:pPr>
        <w:rPr>
          <w:rStyle w:val="HideTWBExt"/>
          <w:noProof w:val="0"/>
        </w:rPr>
      </w:pPr>
      <w:r w:rsidRPr="006A14DF">
        <w:rPr>
          <w:rStyle w:val="HideTWBExt"/>
          <w:noProof w:val="0"/>
        </w:rPr>
        <w:t>&lt;/RepeatBlock-By&gt;</w:t>
      </w:r>
    </w:p>
    <w:p w:rsidR="003D31B3" w:rsidRPr="006A14DF" w:rsidP="003D31B3" w14:paraId="37266C4E"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5815ADAC"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52B4884F"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72DE1CF5" w14:textId="77777777">
      <w:pPr>
        <w:rPr>
          <w:rStyle w:val="HideTWBExt"/>
          <w:noProof w:val="0"/>
        </w:rPr>
      </w:pPr>
      <w:r w:rsidRPr="006A14DF">
        <w:rPr>
          <w:rStyle w:val="HideTWBExt"/>
          <w:noProof w:val="0"/>
        </w:rPr>
        <w:t>&lt;Article2&gt;</w:t>
      </w:r>
      <w:r w:rsidRPr="006A14DF">
        <w:t>Allegato II – tabella 3</w:t>
      </w:r>
      <w:r w:rsidRPr="006A14DF">
        <w:rPr>
          <w:rStyle w:val="HideTWBExt"/>
          <w:noProof w:val="0"/>
        </w:rPr>
        <w:t>&lt;/Article2&gt;</w:t>
      </w:r>
    </w:p>
    <w:tbl>
      <w:tblPr>
        <w:tblW w:w="9923" w:type="dxa"/>
        <w:tblInd w:w="-5" w:type="dxa"/>
        <w:tblLook w:val="04A0"/>
      </w:tblPr>
      <w:tblGrid>
        <w:gridCol w:w="2387"/>
        <w:gridCol w:w="920"/>
        <w:gridCol w:w="3072"/>
        <w:gridCol w:w="3544"/>
      </w:tblGrid>
      <w:tr w14:paraId="69841AD9" w14:textId="77777777" w:rsidTr="004E6425">
        <w:tblPrEx>
          <w:tblW w:w="9923" w:type="dxa"/>
          <w:tblInd w:w="-5" w:type="dxa"/>
          <w:tblLook w:val="04A0"/>
        </w:tblPrEx>
        <w:trPr>
          <w:trHeight w:val="283"/>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412F03" w14:paraId="4E09D02D" w14:textId="77777777">
            <w:pPr>
              <w:pStyle w:val="Normal6a"/>
              <w:jc w:val="center"/>
              <w:rPr>
                <w:b/>
              </w:rPr>
            </w:pPr>
            <w:r w:rsidRPr="006A14DF">
              <w:t>Testo in vigore</w:t>
            </w:r>
          </w:p>
        </w:tc>
      </w:tr>
      <w:tr w14:paraId="7F1DEA05" w14:textId="77777777" w:rsidTr="004E6425">
        <w:tblPrEx>
          <w:tblW w:w="9923" w:type="dxa"/>
          <w:tblInd w:w="-5" w:type="dxa"/>
          <w:tblLook w:val="04A0"/>
        </w:tblPrEx>
        <w:trPr>
          <w:trHeight w:val="555"/>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412F03" w14:paraId="0C06E222" w14:textId="77777777">
            <w:pPr>
              <w:pStyle w:val="Normal6a"/>
            </w:pPr>
            <w:r w:rsidRPr="006A14DF">
              <w:t xml:space="preserve">Tabella 3: </w:t>
            </w:r>
            <w:r w:rsidRPr="006A14DF">
              <w:t xml:space="preserve">prescrizioni prestazionali minime Euro 7 per la durabilità della batteria per i veicoli </w:t>
            </w:r>
            <w:r w:rsidRPr="006A14DF">
              <w:rPr>
                <w:b/>
                <w:i/>
              </w:rPr>
              <w:t>delle categorie</w:t>
            </w:r>
            <w:r w:rsidRPr="006A14DF">
              <w:t xml:space="preserve"> M</w:t>
            </w:r>
            <w:r w:rsidRPr="006A14DF">
              <w:rPr>
                <w:vertAlign w:val="subscript"/>
              </w:rPr>
              <w:t>2</w:t>
            </w:r>
            <w:r w:rsidRPr="006A14DF">
              <w:rPr>
                <w:b/>
                <w:i/>
              </w:rPr>
              <w:t>, M</w:t>
            </w:r>
            <w:r w:rsidRPr="006A14DF">
              <w:rPr>
                <w:b/>
                <w:i/>
                <w:vertAlign w:val="subscript"/>
              </w:rPr>
              <w:t>3</w:t>
            </w:r>
            <w:r w:rsidRPr="006A14DF">
              <w:rPr>
                <w:b/>
                <w:i/>
              </w:rPr>
              <w:t>, N</w:t>
            </w:r>
            <w:r w:rsidRPr="006A14DF">
              <w:rPr>
                <w:b/>
                <w:i/>
                <w:vertAlign w:val="subscript"/>
              </w:rPr>
              <w:t>2</w:t>
            </w:r>
            <w:r w:rsidRPr="006A14DF">
              <w:rPr>
                <w:b/>
                <w:i/>
              </w:rPr>
              <w:t xml:space="preserve"> ed N</w:t>
            </w:r>
            <w:r w:rsidRPr="006A14DF">
              <w:rPr>
                <w:b/>
                <w:i/>
                <w:vertAlign w:val="subscript"/>
              </w:rPr>
              <w:t>3</w:t>
            </w:r>
          </w:p>
        </w:tc>
      </w:tr>
      <w:tr w14:paraId="43712D5F" w14:textId="77777777" w:rsidTr="004E6425">
        <w:tblPrEx>
          <w:tblW w:w="9923" w:type="dxa"/>
          <w:tblInd w:w="-5" w:type="dxa"/>
          <w:tblLook w:val="04A0"/>
        </w:tblPrEx>
        <w:trPr>
          <w:trHeight w:val="141"/>
        </w:trPr>
        <w:tc>
          <w:tcPr>
            <w:tcW w:w="3307" w:type="dxa"/>
            <w:gridSpan w:val="2"/>
            <w:tcBorders>
              <w:top w:val="single" w:sz="4" w:space="0" w:color="auto"/>
              <w:left w:val="single" w:sz="4" w:space="0" w:color="auto"/>
              <w:bottom w:val="single" w:sz="4" w:space="0" w:color="auto"/>
              <w:right w:val="single" w:sz="4" w:space="0" w:color="auto"/>
            </w:tcBorders>
            <w:hideMark/>
          </w:tcPr>
          <w:p w:rsidR="003D31B3" w:rsidRPr="006A14DF" w:rsidP="00412F03" w14:paraId="39A7C072" w14:textId="77777777">
            <w:pPr>
              <w:pStyle w:val="Normal6a"/>
            </w:pPr>
            <w:r w:rsidRPr="006A14DF">
              <w:t>Prescrizioni prestazionali minime basate sull'energia della batteria</w:t>
            </w:r>
          </w:p>
        </w:tc>
        <w:tc>
          <w:tcPr>
            <w:tcW w:w="3072" w:type="dxa"/>
            <w:tcBorders>
              <w:top w:val="single" w:sz="4" w:space="0" w:color="auto"/>
              <w:left w:val="single" w:sz="4" w:space="0" w:color="auto"/>
              <w:bottom w:val="single" w:sz="4" w:space="0" w:color="auto"/>
              <w:right w:val="single" w:sz="4" w:space="0" w:color="auto"/>
            </w:tcBorders>
            <w:hideMark/>
          </w:tcPr>
          <w:p w:rsidR="003D31B3" w:rsidRPr="006A14DF" w:rsidP="00412F03" w14:paraId="738EAE5A" w14:textId="77777777">
            <w:pPr>
              <w:pStyle w:val="Normal6a"/>
              <w:rPr>
                <w:b/>
                <w:i/>
              </w:rPr>
            </w:pPr>
            <w:r w:rsidRPr="006A14DF">
              <w:rPr>
                <w:b/>
                <w:i/>
              </w:rPr>
              <w:t>Veicoli nella durata di vita principale (*)</w:t>
            </w:r>
          </w:p>
        </w:tc>
        <w:tc>
          <w:tcPr>
            <w:tcW w:w="3544" w:type="dxa"/>
            <w:tcBorders>
              <w:top w:val="single" w:sz="4" w:space="0" w:color="auto"/>
              <w:left w:val="single" w:sz="4" w:space="0" w:color="auto"/>
              <w:bottom w:val="single" w:sz="4" w:space="0" w:color="auto"/>
              <w:right w:val="single" w:sz="4" w:space="0" w:color="auto"/>
            </w:tcBorders>
            <w:hideMark/>
          </w:tcPr>
          <w:p w:rsidR="003D31B3" w:rsidRPr="006A14DF" w:rsidP="00412F03" w14:paraId="43C3A3D6" w14:textId="77777777">
            <w:pPr>
              <w:pStyle w:val="Normal6a"/>
              <w:rPr>
                <w:b/>
                <w:i/>
              </w:rPr>
            </w:pPr>
            <w:r w:rsidRPr="006A14DF">
              <w:rPr>
                <w:b/>
                <w:i/>
              </w:rPr>
              <w:t xml:space="preserve">Veicoli nella </w:t>
            </w:r>
            <w:r w:rsidRPr="006A14DF">
              <w:rPr>
                <w:b/>
                <w:i/>
              </w:rPr>
              <w:t>durata di vita supplementare (*)</w:t>
            </w:r>
          </w:p>
        </w:tc>
      </w:tr>
      <w:tr w14:paraId="0434A27B" w14:textId="77777777" w:rsidTr="004E6425">
        <w:tblPrEx>
          <w:tblW w:w="9923" w:type="dxa"/>
          <w:tblInd w:w="-5" w:type="dxa"/>
          <w:tblLook w:val="04A0"/>
        </w:tblPrEx>
        <w:trPr>
          <w:trHeight w:val="138"/>
        </w:trPr>
        <w:tc>
          <w:tcPr>
            <w:tcW w:w="3307" w:type="dxa"/>
            <w:gridSpan w:val="2"/>
            <w:tcBorders>
              <w:top w:val="single" w:sz="4" w:space="0" w:color="auto"/>
              <w:left w:val="single" w:sz="4" w:space="0" w:color="auto"/>
              <w:bottom w:val="single" w:sz="4" w:space="0" w:color="auto"/>
              <w:right w:val="single" w:sz="4" w:space="0" w:color="auto"/>
            </w:tcBorders>
            <w:hideMark/>
          </w:tcPr>
          <w:p w:rsidR="003D31B3" w:rsidRPr="006A14DF" w:rsidP="00412F03" w14:paraId="67E66D2D" w14:textId="77777777">
            <w:pPr>
              <w:pStyle w:val="Normal6a"/>
            </w:pPr>
            <w:r w:rsidRPr="006A14DF">
              <w:t>OVC-HEV</w:t>
            </w:r>
          </w:p>
        </w:tc>
        <w:tc>
          <w:tcPr>
            <w:tcW w:w="3072" w:type="dxa"/>
            <w:tcBorders>
              <w:top w:val="single" w:sz="4" w:space="0" w:color="auto"/>
              <w:left w:val="single" w:sz="4" w:space="0" w:color="auto"/>
              <w:bottom w:val="single" w:sz="4" w:space="0" w:color="auto"/>
              <w:right w:val="single" w:sz="4" w:space="0" w:color="auto"/>
            </w:tcBorders>
          </w:tcPr>
          <w:p w:rsidR="003D31B3" w:rsidRPr="006A14DF" w:rsidP="00412F03" w14:paraId="0DF7451F" w14:textId="77777777">
            <w:pPr>
              <w:pStyle w:val="Normal6a"/>
            </w:pPr>
          </w:p>
        </w:tc>
        <w:tc>
          <w:tcPr>
            <w:tcW w:w="3544" w:type="dxa"/>
            <w:tcBorders>
              <w:top w:val="single" w:sz="4" w:space="0" w:color="auto"/>
              <w:left w:val="single" w:sz="4" w:space="0" w:color="auto"/>
              <w:bottom w:val="single" w:sz="4" w:space="0" w:color="auto"/>
              <w:right w:val="single" w:sz="4" w:space="0" w:color="auto"/>
            </w:tcBorders>
          </w:tcPr>
          <w:p w:rsidR="003D31B3" w:rsidRPr="006A14DF" w:rsidP="00412F03" w14:paraId="62236DB5" w14:textId="77777777">
            <w:pPr>
              <w:pStyle w:val="Normal6a"/>
            </w:pPr>
          </w:p>
        </w:tc>
      </w:tr>
      <w:tr w14:paraId="12705EE4" w14:textId="77777777" w:rsidTr="004E6425">
        <w:tblPrEx>
          <w:tblW w:w="9923" w:type="dxa"/>
          <w:tblInd w:w="-5" w:type="dxa"/>
          <w:tblLook w:val="04A0"/>
        </w:tblPrEx>
        <w:trPr>
          <w:trHeight w:val="138"/>
        </w:trPr>
        <w:tc>
          <w:tcPr>
            <w:tcW w:w="3307" w:type="dxa"/>
            <w:gridSpan w:val="2"/>
            <w:tcBorders>
              <w:top w:val="single" w:sz="4" w:space="0" w:color="auto"/>
              <w:left w:val="single" w:sz="4" w:space="0" w:color="auto"/>
              <w:bottom w:val="single" w:sz="4" w:space="0" w:color="auto"/>
              <w:right w:val="single" w:sz="4" w:space="0" w:color="auto"/>
            </w:tcBorders>
            <w:hideMark/>
          </w:tcPr>
          <w:p w:rsidR="003D31B3" w:rsidRPr="006A14DF" w:rsidP="00412F03" w14:paraId="724A0779" w14:textId="77777777">
            <w:pPr>
              <w:pStyle w:val="Normal6a"/>
            </w:pPr>
            <w:r w:rsidRPr="006A14DF">
              <w:t>PEV</w:t>
            </w:r>
          </w:p>
        </w:tc>
        <w:tc>
          <w:tcPr>
            <w:tcW w:w="3072" w:type="dxa"/>
            <w:tcBorders>
              <w:top w:val="single" w:sz="4" w:space="0" w:color="auto"/>
              <w:left w:val="single" w:sz="4" w:space="0" w:color="auto"/>
              <w:bottom w:val="single" w:sz="4" w:space="0" w:color="auto"/>
              <w:right w:val="single" w:sz="4" w:space="0" w:color="auto"/>
            </w:tcBorders>
          </w:tcPr>
          <w:p w:rsidR="003D31B3" w:rsidRPr="006A14DF" w:rsidP="00412F03" w14:paraId="1D0D8F0A" w14:textId="77777777">
            <w:pPr>
              <w:pStyle w:val="Normal6a"/>
            </w:pPr>
          </w:p>
        </w:tc>
        <w:tc>
          <w:tcPr>
            <w:tcW w:w="3544" w:type="dxa"/>
            <w:tcBorders>
              <w:top w:val="single" w:sz="4" w:space="0" w:color="auto"/>
              <w:left w:val="single" w:sz="4" w:space="0" w:color="auto"/>
              <w:bottom w:val="single" w:sz="4" w:space="0" w:color="auto"/>
              <w:right w:val="single" w:sz="4" w:space="0" w:color="auto"/>
            </w:tcBorders>
          </w:tcPr>
          <w:p w:rsidR="003D31B3" w:rsidRPr="006A14DF" w:rsidP="00412F03" w14:paraId="2C3543A2" w14:textId="77777777">
            <w:pPr>
              <w:pStyle w:val="Normal6a"/>
            </w:pPr>
          </w:p>
        </w:tc>
      </w:tr>
      <w:tr w14:paraId="3F192717" w14:textId="77777777" w:rsidTr="004E6425">
        <w:tblPrEx>
          <w:tblW w:w="9923" w:type="dxa"/>
          <w:tblInd w:w="-5" w:type="dxa"/>
          <w:tblLook w:val="04A0"/>
        </w:tblPrEx>
        <w:trPr>
          <w:trHeight w:val="138"/>
        </w:trPr>
        <w:tc>
          <w:tcPr>
            <w:tcW w:w="9923" w:type="dxa"/>
            <w:gridSpan w:val="4"/>
            <w:tcBorders>
              <w:top w:val="single" w:sz="4" w:space="0" w:color="auto"/>
              <w:left w:val="single" w:sz="4" w:space="0" w:color="auto"/>
              <w:bottom w:val="single" w:sz="4" w:space="0" w:color="auto"/>
              <w:right w:val="single" w:sz="4" w:space="0" w:color="auto"/>
            </w:tcBorders>
          </w:tcPr>
          <w:p w:rsidR="003D31B3" w:rsidRPr="006A14DF" w:rsidP="00412F03" w14:paraId="7BF51DC7" w14:textId="77777777">
            <w:pPr>
              <w:pStyle w:val="Normal6a"/>
            </w:pPr>
            <w:r w:rsidRPr="006A14DF">
              <w:drawing>
                <wp:inline distT="0" distB="0" distL="0" distR="0">
                  <wp:extent cx="1828800" cy="9525"/>
                  <wp:effectExtent l="0" t="0" r="0" b="0"/>
                  <wp:docPr id="1185546651"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21979" name="Picture 405"/>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p w:rsidR="003D31B3" w:rsidRPr="006A14DF" w:rsidP="00412F03" w14:paraId="05844A0A" w14:textId="77777777">
            <w:pPr>
              <w:pStyle w:val="Normal6a"/>
            </w:pPr>
          </w:p>
        </w:tc>
      </w:tr>
      <w:tr w14:paraId="1303119F" w14:textId="77777777" w:rsidTr="004E6425">
        <w:tblPrEx>
          <w:tblW w:w="9923" w:type="dxa"/>
          <w:tblInd w:w="-5" w:type="dxa"/>
          <w:tblLook w:val="04A0"/>
        </w:tblPrEx>
        <w:trPr>
          <w:trHeight w:val="138"/>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412F03" w14:paraId="42FD85CE" w14:textId="77777777">
            <w:pPr>
              <w:pStyle w:val="Normal6a"/>
              <w:rPr>
                <w:b/>
                <w:i/>
              </w:rPr>
            </w:pPr>
            <w:r w:rsidRPr="006A14DF">
              <w:rPr>
                <w:b/>
                <w:i/>
              </w:rPr>
              <w:t>(*) Come indicato nell'allegato IV.</w:t>
            </w:r>
          </w:p>
        </w:tc>
      </w:tr>
      <w:tr w14:paraId="4396B71E" w14:textId="77777777" w:rsidTr="004E6425">
        <w:tblPrEx>
          <w:tblW w:w="9923" w:type="dxa"/>
          <w:tblInd w:w="-5" w:type="dxa"/>
          <w:tblLook w:val="04A0"/>
        </w:tblPrEx>
        <w:trPr>
          <w:trHeight w:val="567"/>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412F03" w14:paraId="77C7B5CF" w14:textId="77777777">
            <w:pPr>
              <w:pStyle w:val="Normal6a"/>
              <w:jc w:val="center"/>
            </w:pPr>
            <w:r w:rsidRPr="006A14DF">
              <w:t>Emendamento</w:t>
            </w:r>
          </w:p>
        </w:tc>
      </w:tr>
      <w:tr w14:paraId="1B7B1424" w14:textId="77777777" w:rsidTr="004E6425">
        <w:tblPrEx>
          <w:tblW w:w="9923" w:type="dxa"/>
          <w:tblInd w:w="-5" w:type="dxa"/>
          <w:tblLook w:val="04A0"/>
        </w:tblPrEx>
        <w:trPr>
          <w:trHeight w:val="778"/>
        </w:trPr>
        <w:tc>
          <w:tcPr>
            <w:tcW w:w="9923" w:type="dxa"/>
            <w:gridSpan w:val="4"/>
            <w:tcBorders>
              <w:top w:val="single" w:sz="4" w:space="0" w:color="auto"/>
              <w:left w:val="single" w:sz="4" w:space="0" w:color="auto"/>
              <w:bottom w:val="single" w:sz="4" w:space="0" w:color="auto"/>
              <w:right w:val="single" w:sz="4" w:space="0" w:color="auto"/>
            </w:tcBorders>
          </w:tcPr>
          <w:p w:rsidR="003D31B3" w:rsidRPr="006A14DF" w:rsidP="00412F03" w14:paraId="07FBC98D" w14:textId="77777777">
            <w:pPr>
              <w:pStyle w:val="Normal6a"/>
            </w:pPr>
            <w:r w:rsidRPr="006A14DF">
              <w:t xml:space="preserve">Tabella 3: </w:t>
            </w:r>
            <w:r w:rsidRPr="006A14DF">
              <w:t xml:space="preserve">prescrizioni prestazionali minime Euro 7 per la durabilità della batteria per i veicoli </w:t>
            </w:r>
            <w:r w:rsidRPr="006A14DF">
              <w:rPr>
                <w:b/>
                <w:bCs/>
                <w:i/>
                <w:iCs/>
              </w:rPr>
              <w:t>della categoria</w:t>
            </w:r>
            <w:r w:rsidRPr="006A14DF">
              <w:t xml:space="preserve"> M</w:t>
            </w:r>
            <w:r w:rsidRPr="006A14DF">
              <w:rPr>
                <w:vertAlign w:val="subscript"/>
              </w:rPr>
              <w:t>2</w:t>
            </w:r>
            <w:r w:rsidRPr="006A14DF">
              <w:rPr>
                <w:b/>
                <w:i/>
                <w:vertAlign w:val="subscript"/>
              </w:rPr>
              <w:t xml:space="preserve"> </w:t>
            </w:r>
          </w:p>
          <w:p w:rsidR="003D31B3" w:rsidRPr="006A14DF" w:rsidP="00412F03" w14:paraId="616FDCEB" w14:textId="77777777">
            <w:pPr>
              <w:pStyle w:val="Normal6a"/>
            </w:pPr>
          </w:p>
        </w:tc>
      </w:tr>
      <w:tr w14:paraId="499F30D9"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hideMark/>
          </w:tcPr>
          <w:p w:rsidR="003D31B3" w:rsidRPr="006A14DF" w:rsidP="00412F03" w14:paraId="5BC06AB7" w14:textId="77777777">
            <w:pPr>
              <w:pStyle w:val="Normal6a"/>
              <w:rPr>
                <w:b/>
                <w:i/>
              </w:rPr>
            </w:pPr>
            <w:r w:rsidRPr="006A14DF">
              <w:t>Prescrizioni prestazionali minime basate sull'energia della batteria</w:t>
            </w:r>
          </w:p>
        </w:tc>
        <w:tc>
          <w:tcPr>
            <w:tcW w:w="3992" w:type="dxa"/>
            <w:gridSpan w:val="2"/>
            <w:tcBorders>
              <w:top w:val="single" w:sz="4" w:space="0" w:color="auto"/>
              <w:left w:val="single" w:sz="4" w:space="0" w:color="auto"/>
              <w:bottom w:val="single" w:sz="4" w:space="0" w:color="auto"/>
              <w:right w:val="single" w:sz="4" w:space="0" w:color="auto"/>
            </w:tcBorders>
            <w:hideMark/>
          </w:tcPr>
          <w:p w:rsidR="003D31B3" w:rsidRPr="006A14DF" w:rsidP="00412F03" w14:paraId="7FCACCD0" w14:textId="77777777">
            <w:pPr>
              <w:pStyle w:val="Normal6a"/>
              <w:rPr>
                <w:b/>
                <w:i/>
              </w:rPr>
            </w:pPr>
            <w:r w:rsidRPr="006A14DF">
              <w:rPr>
                <w:b/>
                <w:i/>
                <w:iCs/>
              </w:rPr>
              <w:t xml:space="preserve">Per tale categoria di veicoli, fino a una durata di vita principale di AA </w:t>
            </w:r>
            <w:r w:rsidRPr="006A14DF">
              <w:rPr>
                <w:b/>
                <w:i/>
                <w:iCs/>
                <w:vertAlign w:val="superscript"/>
              </w:rPr>
              <w:t>(</w:t>
            </w:r>
            <w:r w:rsidRPr="006A14DF">
              <w:rPr>
                <w:b/>
                <w:i/>
                <w:iCs/>
              </w:rPr>
              <w:t>*</w:t>
            </w:r>
            <w:r w:rsidRPr="006A14DF">
              <w:rPr>
                <w:b/>
                <w:i/>
                <w:iCs/>
                <w:vertAlign w:val="superscript"/>
              </w:rPr>
              <w:t>)</w:t>
            </w:r>
            <w:r w:rsidRPr="006A14DF">
              <w:rPr>
                <w:b/>
                <w:i/>
                <w:iCs/>
              </w:rPr>
              <w:t xml:space="preserve"> km o BA </w:t>
            </w:r>
            <w:r w:rsidRPr="006A14DF">
              <w:rPr>
                <w:b/>
                <w:i/>
                <w:iCs/>
                <w:vertAlign w:val="superscript"/>
              </w:rPr>
              <w:t>(</w:t>
            </w:r>
            <w:r w:rsidRPr="006A14DF">
              <w:rPr>
                <w:b/>
                <w:i/>
                <w:iCs/>
              </w:rPr>
              <w:t>*</w:t>
            </w:r>
            <w:r w:rsidRPr="006A14DF">
              <w:rPr>
                <w:b/>
                <w:i/>
                <w:iCs/>
                <w:vertAlign w:val="superscript"/>
              </w:rPr>
              <w:t>)</w:t>
            </w:r>
            <w:r w:rsidRPr="006A14DF">
              <w:rPr>
                <w:b/>
                <w:i/>
                <w:iCs/>
              </w:rPr>
              <w:t xml:space="preserve"> anni o a un rendimento in termini di energia CA </w:t>
            </w:r>
            <w:r w:rsidRPr="006A14DF">
              <w:rPr>
                <w:b/>
                <w:i/>
                <w:iCs/>
                <w:vertAlign w:val="superscript"/>
              </w:rPr>
              <w:t>(</w:t>
            </w:r>
            <w:r w:rsidRPr="006A14DF">
              <w:rPr>
                <w:b/>
                <w:i/>
                <w:iCs/>
              </w:rPr>
              <w:t>*</w:t>
            </w:r>
            <w:r w:rsidRPr="006A14DF">
              <w:rPr>
                <w:b/>
                <w:i/>
                <w:iCs/>
                <w:vertAlign w:val="superscript"/>
              </w:rPr>
              <w:t>)</w:t>
            </w:r>
            <w:r w:rsidRPr="006A14DF">
              <w:rPr>
                <w:b/>
                <w:i/>
                <w:iCs/>
              </w:rPr>
              <w:t>, a seconda di quale limite viene raggiunto per primo</w:t>
            </w:r>
          </w:p>
        </w:tc>
        <w:tc>
          <w:tcPr>
            <w:tcW w:w="3544" w:type="dxa"/>
            <w:tcBorders>
              <w:top w:val="single" w:sz="4" w:space="0" w:color="auto"/>
              <w:left w:val="single" w:sz="4" w:space="0" w:color="auto"/>
              <w:bottom w:val="single" w:sz="4" w:space="0" w:color="auto"/>
              <w:right w:val="single" w:sz="4" w:space="0" w:color="auto"/>
            </w:tcBorders>
            <w:hideMark/>
          </w:tcPr>
          <w:p w:rsidR="003D31B3" w:rsidRPr="006A14DF" w:rsidP="00412F03" w14:paraId="22203BB4" w14:textId="77777777">
            <w:pPr>
              <w:pStyle w:val="Normal6a"/>
              <w:rPr>
                <w:b/>
                <w:i/>
              </w:rPr>
            </w:pPr>
            <w:r w:rsidRPr="006A14DF">
              <w:rPr>
                <w:b/>
                <w:i/>
                <w:iCs/>
              </w:rPr>
              <w:t xml:space="preserve">Per tale categoria di veicoli, una volta superata la durata di vita principale di AA </w:t>
            </w:r>
            <w:r w:rsidRPr="006A14DF">
              <w:rPr>
                <w:b/>
                <w:i/>
                <w:iCs/>
                <w:vertAlign w:val="superscript"/>
              </w:rPr>
              <w:t>(</w:t>
            </w:r>
            <w:r w:rsidRPr="006A14DF">
              <w:rPr>
                <w:b/>
                <w:i/>
                <w:iCs/>
              </w:rPr>
              <w:t>*</w:t>
            </w:r>
            <w:r w:rsidRPr="006A14DF">
              <w:rPr>
                <w:b/>
                <w:i/>
                <w:iCs/>
                <w:vertAlign w:val="superscript"/>
              </w:rPr>
              <w:t>)</w:t>
            </w:r>
            <w:r w:rsidRPr="006A14DF">
              <w:rPr>
                <w:b/>
                <w:i/>
                <w:iCs/>
              </w:rPr>
              <w:t xml:space="preserve"> km o BA </w:t>
            </w:r>
            <w:r w:rsidRPr="006A14DF">
              <w:rPr>
                <w:b/>
                <w:i/>
                <w:iCs/>
                <w:vertAlign w:val="superscript"/>
              </w:rPr>
              <w:t>(</w:t>
            </w:r>
            <w:r w:rsidRPr="006A14DF">
              <w:rPr>
                <w:b/>
                <w:i/>
                <w:iCs/>
              </w:rPr>
              <w:t>*</w:t>
            </w:r>
            <w:r w:rsidRPr="006A14DF">
              <w:rPr>
                <w:b/>
                <w:i/>
                <w:iCs/>
                <w:vertAlign w:val="superscript"/>
              </w:rPr>
              <w:t>)</w:t>
            </w:r>
            <w:r w:rsidRPr="006A14DF">
              <w:rPr>
                <w:b/>
                <w:i/>
                <w:iCs/>
              </w:rPr>
              <w:t xml:space="preserve"> anni o un rendimento in termini di energia CA </w:t>
            </w:r>
            <w:r w:rsidRPr="006A14DF">
              <w:rPr>
                <w:b/>
                <w:i/>
                <w:iCs/>
                <w:vertAlign w:val="superscript"/>
              </w:rPr>
              <w:t>(</w:t>
            </w:r>
            <w:r w:rsidRPr="006A14DF">
              <w:rPr>
                <w:b/>
                <w:i/>
                <w:iCs/>
              </w:rPr>
              <w:t>*</w:t>
            </w:r>
            <w:r w:rsidRPr="006A14DF">
              <w:rPr>
                <w:b/>
                <w:i/>
                <w:iCs/>
                <w:vertAlign w:val="superscript"/>
              </w:rPr>
              <w:t>)</w:t>
            </w:r>
            <w:r w:rsidRPr="006A14DF">
              <w:rPr>
                <w:b/>
                <w:i/>
                <w:iCs/>
              </w:rPr>
              <w:t xml:space="preserve"> e fino a una durata di vita supplementare di DA </w:t>
            </w:r>
            <w:r w:rsidRPr="006A14DF">
              <w:rPr>
                <w:b/>
                <w:i/>
                <w:iCs/>
                <w:vertAlign w:val="superscript"/>
              </w:rPr>
              <w:t>(</w:t>
            </w:r>
            <w:r w:rsidRPr="006A14DF">
              <w:rPr>
                <w:b/>
                <w:i/>
                <w:iCs/>
              </w:rPr>
              <w:t>*</w:t>
            </w:r>
            <w:r w:rsidRPr="006A14DF">
              <w:rPr>
                <w:b/>
                <w:i/>
                <w:iCs/>
                <w:vertAlign w:val="superscript"/>
              </w:rPr>
              <w:t>)</w:t>
            </w:r>
            <w:r w:rsidRPr="006A14DF">
              <w:rPr>
                <w:b/>
                <w:i/>
                <w:iCs/>
              </w:rPr>
              <w:t xml:space="preserve"> km o EA </w:t>
            </w:r>
            <w:r w:rsidRPr="006A14DF">
              <w:rPr>
                <w:b/>
                <w:i/>
                <w:iCs/>
                <w:vertAlign w:val="superscript"/>
              </w:rPr>
              <w:t>(</w:t>
            </w:r>
            <w:r w:rsidRPr="006A14DF">
              <w:rPr>
                <w:b/>
                <w:i/>
                <w:iCs/>
              </w:rPr>
              <w:t>*</w:t>
            </w:r>
            <w:r w:rsidRPr="006A14DF">
              <w:rPr>
                <w:b/>
                <w:i/>
                <w:iCs/>
                <w:vertAlign w:val="superscript"/>
              </w:rPr>
              <w:t>)</w:t>
            </w:r>
            <w:r w:rsidRPr="006A14DF">
              <w:rPr>
                <w:b/>
                <w:i/>
                <w:iCs/>
              </w:rPr>
              <w:t xml:space="preserve"> anni o un rendimento in termini di energia FA </w:t>
            </w:r>
            <w:r w:rsidRPr="006A14DF">
              <w:rPr>
                <w:b/>
                <w:i/>
                <w:iCs/>
                <w:vertAlign w:val="superscript"/>
              </w:rPr>
              <w:t>(</w:t>
            </w:r>
            <w:r w:rsidRPr="006A14DF">
              <w:rPr>
                <w:b/>
                <w:i/>
                <w:iCs/>
              </w:rPr>
              <w:t>*</w:t>
            </w:r>
            <w:r w:rsidRPr="006A14DF">
              <w:rPr>
                <w:b/>
                <w:i/>
                <w:iCs/>
                <w:vertAlign w:val="superscript"/>
              </w:rPr>
              <w:t>)</w:t>
            </w:r>
            <w:r w:rsidRPr="006A14DF">
              <w:rPr>
                <w:b/>
                <w:i/>
                <w:iCs/>
              </w:rPr>
              <w:t>, a seconda di quale limite viene raggiunto per primo</w:t>
            </w:r>
          </w:p>
        </w:tc>
      </w:tr>
      <w:tr w14:paraId="3A1ED021"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hideMark/>
          </w:tcPr>
          <w:p w:rsidR="003D31B3" w:rsidRPr="006A14DF" w:rsidP="00412F03" w14:paraId="7B21C11B" w14:textId="77777777">
            <w:pPr>
              <w:pStyle w:val="Normal6a"/>
            </w:pPr>
            <w:r w:rsidRPr="006A14DF">
              <w:t>OVC-HEV</w:t>
            </w:r>
          </w:p>
        </w:tc>
        <w:tc>
          <w:tcPr>
            <w:tcW w:w="3992" w:type="dxa"/>
            <w:gridSpan w:val="2"/>
            <w:tcBorders>
              <w:top w:val="single" w:sz="4" w:space="0" w:color="auto"/>
              <w:left w:val="single" w:sz="4" w:space="0" w:color="auto"/>
              <w:bottom w:val="single" w:sz="4" w:space="0" w:color="auto"/>
              <w:right w:val="single" w:sz="4" w:space="0" w:color="auto"/>
            </w:tcBorders>
          </w:tcPr>
          <w:p w:rsidR="003D31B3" w:rsidRPr="006A14DF" w:rsidP="00412F03" w14:paraId="58FA2590" w14:textId="77777777">
            <w:pPr>
              <w:pStyle w:val="Normal6a"/>
              <w:rPr>
                <w:b/>
                <w:i/>
                <w:szCs w:val="24"/>
              </w:rPr>
            </w:pPr>
          </w:p>
        </w:tc>
        <w:tc>
          <w:tcPr>
            <w:tcW w:w="3544" w:type="dxa"/>
            <w:tcBorders>
              <w:top w:val="single" w:sz="4" w:space="0" w:color="auto"/>
              <w:left w:val="single" w:sz="4" w:space="0" w:color="auto"/>
              <w:bottom w:val="single" w:sz="4" w:space="0" w:color="auto"/>
              <w:right w:val="single" w:sz="4" w:space="0" w:color="auto"/>
            </w:tcBorders>
          </w:tcPr>
          <w:p w:rsidR="003D31B3" w:rsidRPr="006A14DF" w:rsidP="00412F03" w14:paraId="0F7FEFCA" w14:textId="77777777">
            <w:pPr>
              <w:pStyle w:val="Normal6a"/>
              <w:rPr>
                <w:b/>
                <w:i/>
                <w:szCs w:val="24"/>
              </w:rPr>
            </w:pPr>
          </w:p>
        </w:tc>
      </w:tr>
      <w:tr w14:paraId="7ACE3556" w14:textId="77777777" w:rsidTr="004E6425">
        <w:tblPrEx>
          <w:tblW w:w="9923" w:type="dxa"/>
          <w:tblInd w:w="-5" w:type="dxa"/>
          <w:tblLook w:val="04A0"/>
        </w:tblPrEx>
        <w:trPr>
          <w:trHeight w:val="389"/>
        </w:trPr>
        <w:tc>
          <w:tcPr>
            <w:tcW w:w="2387" w:type="dxa"/>
            <w:tcBorders>
              <w:top w:val="single" w:sz="4" w:space="0" w:color="auto"/>
              <w:left w:val="single" w:sz="4" w:space="0" w:color="auto"/>
              <w:bottom w:val="single" w:sz="4" w:space="0" w:color="auto"/>
              <w:right w:val="single" w:sz="4" w:space="0" w:color="auto"/>
            </w:tcBorders>
            <w:hideMark/>
          </w:tcPr>
          <w:p w:rsidR="003D31B3" w:rsidRPr="006A14DF" w:rsidP="00412F03" w14:paraId="4B236139" w14:textId="77777777">
            <w:pPr>
              <w:pStyle w:val="Normal6a"/>
            </w:pPr>
            <w:r w:rsidRPr="006A14DF">
              <w:t>PEV</w:t>
            </w:r>
          </w:p>
        </w:tc>
        <w:tc>
          <w:tcPr>
            <w:tcW w:w="3992" w:type="dxa"/>
            <w:gridSpan w:val="2"/>
            <w:tcBorders>
              <w:top w:val="single" w:sz="4" w:space="0" w:color="auto"/>
              <w:left w:val="single" w:sz="4" w:space="0" w:color="auto"/>
              <w:bottom w:val="single" w:sz="4" w:space="0" w:color="auto"/>
              <w:right w:val="single" w:sz="4" w:space="0" w:color="auto"/>
            </w:tcBorders>
          </w:tcPr>
          <w:p w:rsidR="003D31B3" w:rsidRPr="006A14DF" w:rsidP="00412F03" w14:paraId="27559C61" w14:textId="77777777">
            <w:pPr>
              <w:pStyle w:val="Normal6a"/>
              <w:rPr>
                <w:b/>
                <w:i/>
                <w:szCs w:val="24"/>
              </w:rPr>
            </w:pPr>
          </w:p>
        </w:tc>
        <w:tc>
          <w:tcPr>
            <w:tcW w:w="3544" w:type="dxa"/>
            <w:tcBorders>
              <w:top w:val="single" w:sz="4" w:space="0" w:color="auto"/>
              <w:left w:val="single" w:sz="4" w:space="0" w:color="auto"/>
              <w:bottom w:val="single" w:sz="4" w:space="0" w:color="auto"/>
              <w:right w:val="single" w:sz="4" w:space="0" w:color="auto"/>
            </w:tcBorders>
          </w:tcPr>
          <w:p w:rsidR="003D31B3" w:rsidRPr="006A14DF" w:rsidP="00412F03" w14:paraId="1A5CF275" w14:textId="77777777">
            <w:pPr>
              <w:pStyle w:val="Normal6a"/>
              <w:rPr>
                <w:b/>
                <w:i/>
                <w:szCs w:val="24"/>
              </w:rPr>
            </w:pPr>
          </w:p>
        </w:tc>
      </w:tr>
      <w:tr w14:paraId="7F62799B" w14:textId="77777777" w:rsidTr="004E6425">
        <w:tblPrEx>
          <w:tblW w:w="9923" w:type="dxa"/>
          <w:tblInd w:w="-5" w:type="dxa"/>
          <w:tblLook w:val="04A0"/>
        </w:tblPrEx>
        <w:trPr>
          <w:trHeight w:val="389"/>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412F03" w14:paraId="53E12558" w14:textId="77777777">
            <w:pPr>
              <w:pStyle w:val="Normal6a"/>
              <w:rPr>
                <w:b/>
                <w:i/>
              </w:rPr>
            </w:pPr>
            <w:r w:rsidRPr="006A14DF">
              <w:drawing>
                <wp:inline distT="0" distB="0" distL="0" distR="0">
                  <wp:extent cx="1828800" cy="9525"/>
                  <wp:effectExtent l="0" t="0" r="0" b="0"/>
                  <wp:docPr id="1118222574"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786149" name="Picture 406"/>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tc>
      </w:tr>
      <w:tr w14:paraId="55DC2E4D" w14:textId="77777777" w:rsidTr="004E6425">
        <w:tblPrEx>
          <w:tblW w:w="9923" w:type="dxa"/>
          <w:tblInd w:w="-5" w:type="dxa"/>
          <w:tblLook w:val="04A0"/>
        </w:tblPrEx>
        <w:trPr>
          <w:trHeight w:val="389"/>
        </w:trPr>
        <w:tc>
          <w:tcPr>
            <w:tcW w:w="9923" w:type="dxa"/>
            <w:gridSpan w:val="4"/>
            <w:tcBorders>
              <w:top w:val="single" w:sz="4" w:space="0" w:color="auto"/>
              <w:left w:val="single" w:sz="4" w:space="0" w:color="auto"/>
              <w:bottom w:val="single" w:sz="4" w:space="0" w:color="auto"/>
              <w:right w:val="single" w:sz="4" w:space="0" w:color="auto"/>
            </w:tcBorders>
            <w:hideMark/>
          </w:tcPr>
          <w:p w:rsidR="003D31B3" w:rsidRPr="006A14DF" w:rsidP="00412F03" w14:paraId="7FE02AF0" w14:textId="77777777">
            <w:pPr>
              <w:pStyle w:val="Normal6a"/>
              <w:rPr>
                <w:b/>
                <w:i/>
              </w:rPr>
            </w:pPr>
            <w:r w:rsidRPr="006A14DF">
              <w:rPr>
                <w:b/>
                <w:i/>
                <w:vertAlign w:val="superscript"/>
              </w:rPr>
              <w:t>(</w:t>
            </w:r>
            <w:r w:rsidRPr="006A14DF">
              <w:rPr>
                <w:b/>
                <w:i/>
              </w:rPr>
              <w:t>*</w:t>
            </w:r>
            <w:r w:rsidRPr="006A14DF">
              <w:rPr>
                <w:b/>
                <w:i/>
                <w:vertAlign w:val="superscript"/>
              </w:rPr>
              <w:t>)</w:t>
            </w:r>
            <w:r w:rsidRPr="006A14DF">
              <w:rPr>
                <w:b/>
                <w:i/>
              </w:rPr>
              <w:t xml:space="preserve"> Da </w:t>
            </w:r>
            <w:r w:rsidRPr="006A14DF">
              <w:rPr>
                <w:b/>
                <w:i/>
              </w:rPr>
              <w:t>definire ai sensi dell'articolo 18, paragrafo 4.</w:t>
            </w:r>
          </w:p>
        </w:tc>
      </w:tr>
    </w:tbl>
    <w:p w:rsidR="003D31B3" w:rsidRPr="006A14DF" w:rsidP="003D31B3" w14:paraId="7AE91636"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5B061871"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2029E6" w14:paraId="13E48696" w14:textId="77777777">
      <w:pPr>
        <w:pStyle w:val="AmJustText"/>
      </w:pPr>
      <w:r w:rsidRPr="006A14DF">
        <w:t>Si propone pertanto di sostituire la tabella 3 con tre tabelle che si riferiscono e si allineano alle categorie specifiche di veicoli di cui alla tabella 1 dell'allegato IV, ma di lasciare aperti i criteri relativi alla distanza e al tempo in quanto i valori di cui all'allegato IV si riferiscono alla durabilità del controllo dell'inquinamento da gas di scarico. Non è ancora chiaro quali valori di distanza e di tempo siano applicabili ai casi d'uso delle batterie per veicoli pesanti. Tuttavia, è chiaro che i</w:t>
      </w:r>
      <w:r w:rsidRPr="006A14DF">
        <w:t>l rendimento in termini di energia deve essere incluso.</w:t>
      </w:r>
    </w:p>
    <w:p w:rsidR="003D31B3" w:rsidRPr="006A14DF" w:rsidP="003D31B3" w14:paraId="410BF2AC" w14:textId="77777777">
      <w:pPr>
        <w:rPr>
          <w:rStyle w:val="HideTWBExt"/>
          <w:rFonts w:eastAsiaTheme="majorEastAsia"/>
          <w:noProof w:val="0"/>
        </w:rPr>
      </w:pPr>
      <w:r w:rsidRPr="006A14DF">
        <w:rPr>
          <w:rStyle w:val="HideTWBExt"/>
          <w:noProof w:val="0"/>
        </w:rPr>
        <w:t>&lt;/Amend&gt;</w:t>
      </w:r>
    </w:p>
    <w:p w:rsidR="003D31B3" w:rsidRPr="006A14DF" w:rsidP="003D31B3" w14:paraId="02698395" w14:textId="77777777"/>
    <w:p w:rsidR="00707266" w:rsidRPr="006A14DF" w:rsidP="00707266" w14:paraId="24E9AF77"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322</w:t>
      </w:r>
      <w:r w:rsidRPr="006A14DF">
        <w:rPr>
          <w:rStyle w:val="HideTWBExt"/>
          <w:b w:val="0"/>
          <w:noProof w:val="0"/>
        </w:rPr>
        <w:t>&lt;/NumAm&gt;</w:t>
      </w:r>
    </w:p>
    <w:p w:rsidR="008C1736" w:rsidRPr="006A14DF" w:rsidP="008C1736" w14:paraId="33FD34E3" w14:textId="34F29236">
      <w:pPr>
        <w:pStyle w:val="NormalBold"/>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Adrian-George Axinia</w:t>
      </w:r>
      <w:r w:rsidRPr="006A14DF">
        <w:rPr>
          <w:rStyle w:val="HideTWBExt"/>
          <w:b w:val="0"/>
          <w:noProof w:val="0"/>
        </w:rPr>
        <w:t>&lt;/Members&gt;</w:t>
      </w:r>
    </w:p>
    <w:p w:rsidR="00707266" w:rsidRPr="006A14DF" w:rsidP="008C1736" w14:paraId="13E2ABFA" w14:textId="77777777">
      <w:pPr>
        <w:rPr>
          <w:rStyle w:val="HideTWBExt"/>
          <w:noProof w:val="0"/>
        </w:rPr>
      </w:pPr>
      <w:r w:rsidRPr="006A14DF">
        <w:rPr>
          <w:rStyle w:val="HideTWBExt"/>
          <w:noProof w:val="0"/>
        </w:rPr>
        <w:t>&lt;/RepeatBlock-By&gt;</w:t>
      </w:r>
    </w:p>
    <w:p w:rsidR="00707266" w:rsidRPr="006A14DF" w:rsidP="00707266" w14:paraId="79EC628B"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707266" w:rsidRPr="006A14DF" w:rsidP="00707266" w14:paraId="7C8D6EB2"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707266" w:rsidRPr="006A14DF" w:rsidP="00707266" w14:paraId="58DC9AC6" w14:textId="77777777">
      <w:r w:rsidRPr="006A14DF">
        <w:rPr>
          <w:rStyle w:val="HideTWBExt"/>
          <w:noProof w:val="0"/>
        </w:rPr>
        <w:t>&lt;DocAmend&gt;</w:t>
      </w:r>
      <w:r w:rsidRPr="006A14DF">
        <w:t>Regolamento (UE) 2024/1257</w:t>
      </w:r>
      <w:r w:rsidRPr="006A14DF">
        <w:rPr>
          <w:rStyle w:val="HideTWBExt"/>
          <w:noProof w:val="0"/>
        </w:rPr>
        <w:t>&lt;/DocAmend&gt;</w:t>
      </w:r>
    </w:p>
    <w:p w:rsidR="00707266" w:rsidRPr="006A14DF" w:rsidP="00707266" w14:paraId="222A7E5D" w14:textId="77777777">
      <w:r w:rsidRPr="006A14DF">
        <w:rPr>
          <w:rStyle w:val="HideTWBExt"/>
          <w:noProof w:val="0"/>
        </w:rPr>
        <w:t>&lt;Article2&gt;</w:t>
      </w:r>
      <w:r w:rsidRPr="006A14DF">
        <w:t>Allegato II – tabella 3 bis (nuova)</w:t>
      </w:r>
      <w:r w:rsidRPr="006A14DF">
        <w:rPr>
          <w:rStyle w:val="HideTWBExt"/>
          <w:noProof w:val="0"/>
        </w:rPr>
        <w:t>&lt;/Article2&gt;</w:t>
      </w:r>
    </w:p>
    <w:tbl>
      <w:tblPr>
        <w:tblW w:w="9498" w:type="dxa"/>
        <w:tblInd w:w="-5" w:type="dxa"/>
        <w:tblLook w:val="04A0"/>
      </w:tblPr>
      <w:tblGrid>
        <w:gridCol w:w="2552"/>
        <w:gridCol w:w="3780"/>
        <w:gridCol w:w="3166"/>
      </w:tblGrid>
      <w:tr w14:paraId="20C86DEE" w14:textId="77777777" w:rsidTr="00074764">
        <w:tblPrEx>
          <w:tblW w:w="9498" w:type="dxa"/>
          <w:tblInd w:w="-5" w:type="dxa"/>
          <w:tblLook w:val="04A0"/>
        </w:tblPrEx>
        <w:trPr>
          <w:trHeight w:val="792"/>
        </w:trPr>
        <w:tc>
          <w:tcPr>
            <w:tcW w:w="9498" w:type="dxa"/>
            <w:gridSpan w:val="3"/>
            <w:tcBorders>
              <w:top w:val="single" w:sz="4" w:space="0" w:color="auto"/>
              <w:left w:val="single" w:sz="4" w:space="0" w:color="auto"/>
              <w:bottom w:val="single" w:sz="4" w:space="0" w:color="auto"/>
              <w:right w:val="single" w:sz="4" w:space="0" w:color="auto"/>
            </w:tcBorders>
            <w:hideMark/>
          </w:tcPr>
          <w:p w:rsidR="00707266" w:rsidRPr="006A14DF" w:rsidP="00412F03" w14:paraId="533E86DB" w14:textId="77777777">
            <w:pPr>
              <w:pStyle w:val="Normal6a"/>
              <w:jc w:val="center"/>
              <w:rPr>
                <w:b/>
              </w:rPr>
            </w:pPr>
            <w:r w:rsidRPr="006A14DF">
              <w:t>Testo in vigore</w:t>
            </w:r>
          </w:p>
        </w:tc>
      </w:tr>
      <w:tr w14:paraId="359A6201" w14:textId="77777777" w:rsidTr="00074764">
        <w:tblPrEx>
          <w:tblW w:w="9498" w:type="dxa"/>
          <w:tblInd w:w="-5" w:type="dxa"/>
          <w:tblLook w:val="04A0"/>
        </w:tblPrEx>
        <w:trPr>
          <w:trHeight w:val="765"/>
        </w:trPr>
        <w:tc>
          <w:tcPr>
            <w:tcW w:w="9498" w:type="dxa"/>
            <w:gridSpan w:val="3"/>
            <w:tcBorders>
              <w:top w:val="single" w:sz="4" w:space="0" w:color="auto"/>
              <w:left w:val="single" w:sz="4" w:space="0" w:color="auto"/>
              <w:right w:val="single" w:sz="4" w:space="0" w:color="auto"/>
            </w:tcBorders>
            <w:vAlign w:val="center"/>
          </w:tcPr>
          <w:p w:rsidR="00707266" w:rsidRPr="006A14DF" w:rsidP="00412F03" w14:paraId="442E0C4B" w14:textId="77777777">
            <w:pPr>
              <w:pStyle w:val="Normal6a"/>
              <w:jc w:val="center"/>
            </w:pPr>
          </w:p>
        </w:tc>
      </w:tr>
      <w:tr w14:paraId="07C3D814" w14:textId="77777777" w:rsidTr="00074764">
        <w:tblPrEx>
          <w:tblW w:w="9498" w:type="dxa"/>
          <w:tblInd w:w="-5" w:type="dxa"/>
          <w:tblLook w:val="04A0"/>
        </w:tblPrEx>
        <w:trPr>
          <w:trHeight w:val="792"/>
        </w:trPr>
        <w:tc>
          <w:tcPr>
            <w:tcW w:w="9498" w:type="dxa"/>
            <w:gridSpan w:val="3"/>
            <w:tcBorders>
              <w:top w:val="single" w:sz="4" w:space="0" w:color="auto"/>
              <w:left w:val="single" w:sz="4" w:space="0" w:color="auto"/>
              <w:bottom w:val="single" w:sz="4" w:space="0" w:color="auto"/>
              <w:right w:val="single" w:sz="4" w:space="0" w:color="auto"/>
            </w:tcBorders>
          </w:tcPr>
          <w:p w:rsidR="00707266" w:rsidRPr="006A14DF" w:rsidP="00412F03" w14:paraId="7EAE8226" w14:textId="77777777">
            <w:pPr>
              <w:pStyle w:val="Normal6a"/>
              <w:jc w:val="center"/>
            </w:pPr>
            <w:r w:rsidRPr="006A14DF">
              <w:t>Emendamento</w:t>
            </w:r>
          </w:p>
        </w:tc>
      </w:tr>
      <w:tr w14:paraId="2C037B98" w14:textId="77777777" w:rsidTr="00074764">
        <w:tblPrEx>
          <w:tblW w:w="9498" w:type="dxa"/>
          <w:tblInd w:w="-5" w:type="dxa"/>
          <w:tblLook w:val="04A0"/>
        </w:tblPrEx>
        <w:trPr>
          <w:trHeight w:val="573"/>
        </w:trPr>
        <w:tc>
          <w:tcPr>
            <w:tcW w:w="9498" w:type="dxa"/>
            <w:gridSpan w:val="3"/>
            <w:tcBorders>
              <w:top w:val="single" w:sz="4" w:space="0" w:color="auto"/>
              <w:left w:val="single" w:sz="4" w:space="0" w:color="auto"/>
              <w:bottom w:val="single" w:sz="4" w:space="0" w:color="auto"/>
              <w:right w:val="single" w:sz="4" w:space="0" w:color="auto"/>
            </w:tcBorders>
          </w:tcPr>
          <w:p w:rsidR="003034EB" w:rsidRPr="006A14DF" w:rsidP="00412F03" w14:paraId="7F453CDF" w14:textId="77777777">
            <w:pPr>
              <w:pStyle w:val="Normal6a"/>
              <w:rPr>
                <w:b/>
                <w:i/>
              </w:rPr>
            </w:pPr>
            <w:r w:rsidRPr="006A14DF">
              <w:rPr>
                <w:b/>
                <w:i/>
              </w:rPr>
              <w:t>L'allegato II del regolamento (UE) 2024/1257 è così modificato:</w:t>
            </w:r>
          </w:p>
          <w:p w:rsidR="003034EB" w:rsidRPr="006A14DF" w:rsidP="00412F03" w14:paraId="1E3D2D67" w14:textId="77777777">
            <w:pPr>
              <w:pStyle w:val="Normal6a"/>
              <w:rPr>
                <w:b/>
                <w:i/>
              </w:rPr>
            </w:pPr>
            <w:r w:rsidRPr="006A14DF">
              <w:rPr>
                <w:b/>
                <w:i/>
              </w:rPr>
              <w:t xml:space="preserve">è </w:t>
            </w:r>
            <w:r w:rsidRPr="006A14DF">
              <w:rPr>
                <w:b/>
                <w:i/>
              </w:rPr>
              <w:t>inserita la tabella 3 bis (nuova):</w:t>
            </w:r>
          </w:p>
        </w:tc>
      </w:tr>
      <w:tr w14:paraId="26CA3D1D" w14:textId="77777777" w:rsidTr="00074764">
        <w:tblPrEx>
          <w:tblW w:w="9498" w:type="dxa"/>
          <w:tblInd w:w="-5" w:type="dxa"/>
          <w:tblLook w:val="04A0"/>
        </w:tblPrEx>
        <w:trPr>
          <w:trHeight w:val="573"/>
        </w:trPr>
        <w:tc>
          <w:tcPr>
            <w:tcW w:w="9498" w:type="dxa"/>
            <w:gridSpan w:val="3"/>
            <w:tcBorders>
              <w:top w:val="single" w:sz="4" w:space="0" w:color="auto"/>
              <w:left w:val="single" w:sz="4" w:space="0" w:color="auto"/>
              <w:bottom w:val="single" w:sz="4" w:space="0" w:color="auto"/>
              <w:right w:val="single" w:sz="4" w:space="0" w:color="auto"/>
            </w:tcBorders>
          </w:tcPr>
          <w:p w:rsidR="00707266" w:rsidRPr="006A14DF" w:rsidP="00412F03" w14:paraId="1CA95262" w14:textId="77777777">
            <w:pPr>
              <w:pStyle w:val="Normal6a"/>
              <w:rPr>
                <w:b/>
                <w:i/>
              </w:rPr>
            </w:pPr>
            <w:r w:rsidRPr="006A14DF">
              <w:rPr>
                <w:b/>
                <w:i/>
              </w:rPr>
              <w:t>Tabella 3 bis: prescrizioni prestazionali minime Euro 7 per la durabilità della batteria per i veicoli delle categorie N</w:t>
            </w:r>
            <w:r w:rsidRPr="006A14DF">
              <w:rPr>
                <w:b/>
                <w:i/>
                <w:vertAlign w:val="subscript"/>
              </w:rPr>
              <w:t>2</w:t>
            </w:r>
            <w:r w:rsidRPr="006A14DF">
              <w:rPr>
                <w:b/>
                <w:i/>
              </w:rPr>
              <w:t>, N</w:t>
            </w:r>
            <w:r w:rsidRPr="006A14DF">
              <w:rPr>
                <w:b/>
                <w:i/>
                <w:vertAlign w:val="subscript"/>
              </w:rPr>
              <w:t>3</w:t>
            </w:r>
            <w:r w:rsidRPr="006A14DF">
              <w:rPr>
                <w:b/>
                <w:i/>
              </w:rPr>
              <w:t xml:space="preserve"> </w:t>
            </w:r>
            <w:r w:rsidRPr="006A14DF">
              <w:rPr>
                <w:rFonts w:ascii="Symbol" w:hAnsi="Symbol"/>
              </w:rPr>
              <w:sym w:font="Symbol" w:char="F0A3"/>
            </w:r>
            <w:r w:rsidRPr="006A14DF">
              <w:rPr>
                <w:b/>
                <w:i/>
              </w:rPr>
              <w:t xml:space="preserve"> 16 t, M</w:t>
            </w:r>
            <w:r w:rsidRPr="006A14DF">
              <w:rPr>
                <w:b/>
                <w:i/>
                <w:vertAlign w:val="subscript"/>
              </w:rPr>
              <w:t>3</w:t>
            </w:r>
            <w:r w:rsidRPr="006A14DF">
              <w:rPr>
                <w:b/>
                <w:i/>
              </w:rPr>
              <w:t xml:space="preserve"> </w:t>
            </w:r>
            <w:r w:rsidRPr="006A14DF">
              <w:rPr>
                <w:rFonts w:ascii="Symbol" w:hAnsi="Symbol"/>
              </w:rPr>
              <w:sym w:font="Symbol" w:char="F0A3"/>
            </w:r>
            <w:r w:rsidRPr="006A14DF">
              <w:rPr>
                <w:b/>
                <w:i/>
              </w:rPr>
              <w:t xml:space="preserve"> 7,5 t (massa massima)</w:t>
            </w:r>
          </w:p>
        </w:tc>
      </w:tr>
      <w:tr w14:paraId="3A7A30FE" w14:textId="77777777" w:rsidTr="00074764">
        <w:tblPrEx>
          <w:tblW w:w="9498" w:type="dxa"/>
          <w:tblInd w:w="-5" w:type="dxa"/>
          <w:tblLook w:val="04A0"/>
        </w:tblPrEx>
        <w:trPr>
          <w:trHeight w:val="325"/>
        </w:trPr>
        <w:tc>
          <w:tcPr>
            <w:tcW w:w="2552" w:type="dxa"/>
            <w:tcBorders>
              <w:top w:val="single" w:sz="4" w:space="0" w:color="auto"/>
              <w:left w:val="single" w:sz="4" w:space="0" w:color="auto"/>
              <w:bottom w:val="single" w:sz="4" w:space="0" w:color="auto"/>
              <w:right w:val="single" w:sz="4" w:space="0" w:color="auto"/>
            </w:tcBorders>
          </w:tcPr>
          <w:p w:rsidR="00707266" w:rsidRPr="006A14DF" w:rsidP="00412F03" w14:paraId="37974E43" w14:textId="77777777">
            <w:pPr>
              <w:pStyle w:val="Normal6a"/>
            </w:pPr>
            <w:r w:rsidRPr="006A14DF">
              <w:rPr>
                <w:b/>
                <w:i/>
              </w:rPr>
              <w:t xml:space="preserve">Prescrizioni prestazionali minime basate </w:t>
            </w:r>
            <w:r w:rsidRPr="006A14DF">
              <w:rPr>
                <w:b/>
                <w:i/>
              </w:rPr>
              <w:t>sull'energia della batteria</w:t>
            </w:r>
          </w:p>
        </w:tc>
        <w:tc>
          <w:tcPr>
            <w:tcW w:w="3780" w:type="dxa"/>
            <w:tcBorders>
              <w:top w:val="single" w:sz="4" w:space="0" w:color="auto"/>
              <w:left w:val="single" w:sz="4" w:space="0" w:color="auto"/>
              <w:bottom w:val="single" w:sz="4" w:space="0" w:color="auto"/>
              <w:right w:val="single" w:sz="4" w:space="0" w:color="auto"/>
            </w:tcBorders>
          </w:tcPr>
          <w:p w:rsidR="00707266" w:rsidRPr="006A14DF" w:rsidP="00412F03" w14:paraId="42A23A2E" w14:textId="77777777">
            <w:pPr>
              <w:pStyle w:val="Normal6a"/>
            </w:pPr>
            <w:r w:rsidRPr="006A14DF">
              <w:rPr>
                <w:b/>
                <w:i/>
              </w:rPr>
              <w:t xml:space="preserve">Per tali categorie di veicoli, fino a una durata di vita principale di AB </w:t>
            </w:r>
            <w:r w:rsidRPr="006A14DF">
              <w:rPr>
                <w:b/>
                <w:i/>
                <w:vertAlign w:val="superscript"/>
              </w:rPr>
              <w:t>(</w:t>
            </w:r>
            <w:r w:rsidRPr="006A14DF">
              <w:rPr>
                <w:b/>
                <w:i/>
              </w:rPr>
              <w:t>*</w:t>
            </w:r>
            <w:r w:rsidRPr="006A14DF">
              <w:rPr>
                <w:b/>
                <w:i/>
                <w:vertAlign w:val="superscript"/>
              </w:rPr>
              <w:t>)</w:t>
            </w:r>
            <w:r w:rsidRPr="006A14DF">
              <w:rPr>
                <w:b/>
                <w:i/>
              </w:rPr>
              <w:t xml:space="preserve"> km o BB </w:t>
            </w:r>
            <w:r w:rsidRPr="006A14DF">
              <w:rPr>
                <w:b/>
                <w:i/>
                <w:vertAlign w:val="superscript"/>
              </w:rPr>
              <w:t>(</w:t>
            </w:r>
            <w:r w:rsidRPr="006A14DF">
              <w:rPr>
                <w:b/>
                <w:i/>
              </w:rPr>
              <w:t>*</w:t>
            </w:r>
            <w:r w:rsidRPr="006A14DF">
              <w:rPr>
                <w:b/>
                <w:i/>
                <w:vertAlign w:val="superscript"/>
              </w:rPr>
              <w:t>)</w:t>
            </w:r>
            <w:r w:rsidRPr="006A14DF">
              <w:rPr>
                <w:b/>
                <w:i/>
              </w:rPr>
              <w:t xml:space="preserve"> anni o a un rendimento in termini di energia CB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c>
          <w:tcPr>
            <w:tcW w:w="3166" w:type="dxa"/>
            <w:tcBorders>
              <w:top w:val="single" w:sz="4" w:space="0" w:color="auto"/>
              <w:left w:val="single" w:sz="4" w:space="0" w:color="auto"/>
              <w:bottom w:val="single" w:sz="4" w:space="0" w:color="auto"/>
              <w:right w:val="single" w:sz="4" w:space="0" w:color="auto"/>
            </w:tcBorders>
          </w:tcPr>
          <w:p w:rsidR="00707266" w:rsidRPr="006A14DF" w:rsidP="00412F03" w14:paraId="649EC862" w14:textId="77777777">
            <w:pPr>
              <w:pStyle w:val="Normal6a"/>
            </w:pPr>
            <w:r w:rsidRPr="006A14DF">
              <w:rPr>
                <w:b/>
                <w:i/>
              </w:rPr>
              <w:t xml:space="preserve">Per tali categorie di veicoli, una volta superata la durata di vita principale di AB </w:t>
            </w:r>
            <w:r w:rsidRPr="006A14DF">
              <w:rPr>
                <w:b/>
                <w:i/>
                <w:vertAlign w:val="superscript"/>
              </w:rPr>
              <w:t>(</w:t>
            </w:r>
            <w:r w:rsidRPr="006A14DF">
              <w:rPr>
                <w:b/>
                <w:i/>
              </w:rPr>
              <w:t>*</w:t>
            </w:r>
            <w:r w:rsidRPr="006A14DF">
              <w:rPr>
                <w:b/>
                <w:i/>
                <w:vertAlign w:val="superscript"/>
              </w:rPr>
              <w:t>)</w:t>
            </w:r>
            <w:r w:rsidRPr="006A14DF">
              <w:rPr>
                <w:b/>
                <w:i/>
              </w:rPr>
              <w:t xml:space="preserve"> km o BB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CB </w:t>
            </w:r>
            <w:r w:rsidRPr="006A14DF">
              <w:rPr>
                <w:b/>
                <w:i/>
                <w:vertAlign w:val="superscript"/>
              </w:rPr>
              <w:t>(</w:t>
            </w:r>
            <w:r w:rsidRPr="006A14DF">
              <w:rPr>
                <w:b/>
                <w:i/>
              </w:rPr>
              <w:t>*</w:t>
            </w:r>
            <w:r w:rsidRPr="006A14DF">
              <w:rPr>
                <w:b/>
                <w:i/>
                <w:vertAlign w:val="superscript"/>
              </w:rPr>
              <w:t>)</w:t>
            </w:r>
            <w:r w:rsidRPr="006A14DF">
              <w:rPr>
                <w:b/>
                <w:i/>
              </w:rPr>
              <w:t xml:space="preserve"> e fino a una durata di vita supplementare di DB </w:t>
            </w:r>
            <w:r w:rsidRPr="006A14DF">
              <w:rPr>
                <w:b/>
                <w:i/>
                <w:vertAlign w:val="superscript"/>
              </w:rPr>
              <w:t>(</w:t>
            </w:r>
            <w:r w:rsidRPr="006A14DF">
              <w:rPr>
                <w:b/>
                <w:i/>
              </w:rPr>
              <w:t>*</w:t>
            </w:r>
            <w:r w:rsidRPr="006A14DF">
              <w:rPr>
                <w:b/>
                <w:i/>
                <w:vertAlign w:val="superscript"/>
              </w:rPr>
              <w:t>)</w:t>
            </w:r>
            <w:r w:rsidRPr="006A14DF">
              <w:rPr>
                <w:b/>
                <w:i/>
              </w:rPr>
              <w:t xml:space="preserve"> km o EB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FB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r>
      <w:tr w14:paraId="5ED8F6AF" w14:textId="77777777" w:rsidTr="00074764">
        <w:tblPrEx>
          <w:tblW w:w="9498" w:type="dxa"/>
          <w:tblInd w:w="-5" w:type="dxa"/>
          <w:tblLook w:val="04A0"/>
        </w:tblPrEx>
        <w:trPr>
          <w:trHeight w:val="325"/>
        </w:trPr>
        <w:tc>
          <w:tcPr>
            <w:tcW w:w="2552" w:type="dxa"/>
            <w:tcBorders>
              <w:top w:val="single" w:sz="4" w:space="0" w:color="auto"/>
              <w:left w:val="single" w:sz="4" w:space="0" w:color="auto"/>
              <w:bottom w:val="single" w:sz="4" w:space="0" w:color="auto"/>
              <w:right w:val="single" w:sz="4" w:space="0" w:color="auto"/>
            </w:tcBorders>
            <w:vAlign w:val="center"/>
          </w:tcPr>
          <w:p w:rsidR="00707266" w:rsidRPr="006A14DF" w:rsidP="00412F03" w14:paraId="7CB64E7F" w14:textId="77777777">
            <w:pPr>
              <w:pStyle w:val="Normal6a"/>
            </w:pPr>
            <w:r w:rsidRPr="006A14DF">
              <w:rPr>
                <w:b/>
                <w:i/>
              </w:rPr>
              <w:t>OVC-HEV</w:t>
            </w:r>
          </w:p>
        </w:tc>
        <w:tc>
          <w:tcPr>
            <w:tcW w:w="3780" w:type="dxa"/>
            <w:tcBorders>
              <w:top w:val="single" w:sz="4" w:space="0" w:color="auto"/>
              <w:left w:val="single" w:sz="4" w:space="0" w:color="auto"/>
              <w:bottom w:val="single" w:sz="4" w:space="0" w:color="auto"/>
              <w:right w:val="single" w:sz="4" w:space="0" w:color="auto"/>
            </w:tcBorders>
            <w:vAlign w:val="center"/>
          </w:tcPr>
          <w:p w:rsidR="00707266" w:rsidRPr="006A14DF" w:rsidP="00412F03" w14:paraId="78EE5040" w14:textId="77777777">
            <w:pPr>
              <w:pStyle w:val="Normal6a"/>
            </w:pPr>
          </w:p>
        </w:tc>
        <w:tc>
          <w:tcPr>
            <w:tcW w:w="3166" w:type="dxa"/>
            <w:tcBorders>
              <w:top w:val="single" w:sz="4" w:space="0" w:color="auto"/>
              <w:left w:val="single" w:sz="4" w:space="0" w:color="auto"/>
              <w:bottom w:val="single" w:sz="4" w:space="0" w:color="auto"/>
              <w:right w:val="single" w:sz="4" w:space="0" w:color="auto"/>
            </w:tcBorders>
            <w:vAlign w:val="center"/>
          </w:tcPr>
          <w:p w:rsidR="00707266" w:rsidRPr="006A14DF" w:rsidP="00412F03" w14:paraId="698999AA" w14:textId="77777777">
            <w:pPr>
              <w:pStyle w:val="Normal6a"/>
            </w:pPr>
          </w:p>
        </w:tc>
      </w:tr>
      <w:tr w14:paraId="6ABDEBFA" w14:textId="77777777" w:rsidTr="00074764">
        <w:tblPrEx>
          <w:tblW w:w="9498" w:type="dxa"/>
          <w:tblInd w:w="-5" w:type="dxa"/>
          <w:tblLook w:val="04A0"/>
        </w:tblPrEx>
        <w:trPr>
          <w:trHeight w:val="325"/>
        </w:trPr>
        <w:tc>
          <w:tcPr>
            <w:tcW w:w="2552" w:type="dxa"/>
            <w:tcBorders>
              <w:top w:val="single" w:sz="4" w:space="0" w:color="auto"/>
              <w:left w:val="single" w:sz="4" w:space="0" w:color="auto"/>
              <w:bottom w:val="single" w:sz="4" w:space="0" w:color="auto"/>
              <w:right w:val="single" w:sz="4" w:space="0" w:color="auto"/>
            </w:tcBorders>
            <w:vAlign w:val="center"/>
          </w:tcPr>
          <w:p w:rsidR="00707266" w:rsidRPr="006A14DF" w:rsidP="00412F03" w14:paraId="447C6EF1" w14:textId="77777777">
            <w:pPr>
              <w:pStyle w:val="Normal6a"/>
            </w:pPr>
            <w:r w:rsidRPr="006A14DF">
              <w:rPr>
                <w:b/>
                <w:i/>
              </w:rPr>
              <w:t>PEV</w:t>
            </w:r>
          </w:p>
        </w:tc>
        <w:tc>
          <w:tcPr>
            <w:tcW w:w="3780" w:type="dxa"/>
            <w:tcBorders>
              <w:top w:val="single" w:sz="4" w:space="0" w:color="auto"/>
              <w:left w:val="single" w:sz="4" w:space="0" w:color="auto"/>
              <w:bottom w:val="single" w:sz="4" w:space="0" w:color="auto"/>
              <w:right w:val="single" w:sz="4" w:space="0" w:color="auto"/>
            </w:tcBorders>
            <w:vAlign w:val="center"/>
          </w:tcPr>
          <w:p w:rsidR="00707266" w:rsidRPr="006A14DF" w:rsidP="00412F03" w14:paraId="74B8E572" w14:textId="77777777">
            <w:pPr>
              <w:pStyle w:val="Normal6a"/>
            </w:pPr>
          </w:p>
        </w:tc>
        <w:tc>
          <w:tcPr>
            <w:tcW w:w="3166" w:type="dxa"/>
            <w:tcBorders>
              <w:top w:val="single" w:sz="4" w:space="0" w:color="auto"/>
              <w:left w:val="single" w:sz="4" w:space="0" w:color="auto"/>
              <w:bottom w:val="single" w:sz="4" w:space="0" w:color="auto"/>
              <w:right w:val="single" w:sz="4" w:space="0" w:color="auto"/>
            </w:tcBorders>
            <w:vAlign w:val="center"/>
          </w:tcPr>
          <w:p w:rsidR="00707266" w:rsidRPr="006A14DF" w:rsidP="00412F03" w14:paraId="744734B5" w14:textId="77777777">
            <w:pPr>
              <w:pStyle w:val="Normal6a"/>
            </w:pPr>
          </w:p>
        </w:tc>
      </w:tr>
      <w:tr w14:paraId="52BB0C18" w14:textId="77777777" w:rsidTr="00074764">
        <w:tblPrEx>
          <w:tblW w:w="9498" w:type="dxa"/>
          <w:tblInd w:w="-5" w:type="dxa"/>
          <w:tblLook w:val="04A0"/>
        </w:tblPrEx>
        <w:trPr>
          <w:trHeight w:val="325"/>
        </w:trPr>
        <w:tc>
          <w:tcPr>
            <w:tcW w:w="9498" w:type="dxa"/>
            <w:gridSpan w:val="3"/>
            <w:tcBorders>
              <w:top w:val="single" w:sz="4" w:space="0" w:color="auto"/>
              <w:left w:val="single" w:sz="4" w:space="0" w:color="auto"/>
              <w:bottom w:val="single" w:sz="4" w:space="0" w:color="auto"/>
              <w:right w:val="single" w:sz="4" w:space="0" w:color="auto"/>
            </w:tcBorders>
            <w:vAlign w:val="center"/>
          </w:tcPr>
          <w:p w:rsidR="00707266" w:rsidRPr="006A14DF" w:rsidP="00412F03" w14:paraId="1312C923" w14:textId="77777777">
            <w:pPr>
              <w:pStyle w:val="Normal6a"/>
            </w:pPr>
            <w:r w:rsidRPr="006A14DF">
              <w:drawing>
                <wp:inline distT="0" distB="0" distL="0" distR="0">
                  <wp:extent cx="1828800" cy="12065"/>
                  <wp:effectExtent l="0" t="0" r="0" b="0"/>
                  <wp:docPr id="102871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994380"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646C36D7" w14:textId="77777777" w:rsidTr="00074764">
        <w:tblPrEx>
          <w:tblW w:w="9498" w:type="dxa"/>
          <w:tblInd w:w="-5" w:type="dxa"/>
          <w:tblLook w:val="04A0"/>
        </w:tblPrEx>
        <w:trPr>
          <w:trHeight w:val="325"/>
        </w:trPr>
        <w:tc>
          <w:tcPr>
            <w:tcW w:w="9498" w:type="dxa"/>
            <w:gridSpan w:val="3"/>
            <w:tcBorders>
              <w:top w:val="single" w:sz="4" w:space="0" w:color="auto"/>
              <w:left w:val="single" w:sz="4" w:space="0" w:color="auto"/>
              <w:bottom w:val="single" w:sz="4" w:space="0" w:color="auto"/>
              <w:right w:val="single" w:sz="4" w:space="0" w:color="auto"/>
            </w:tcBorders>
            <w:vAlign w:val="center"/>
          </w:tcPr>
          <w:p w:rsidR="00707266" w:rsidRPr="006A14DF" w:rsidP="00412F03" w14:paraId="6CCBE063" w14:textId="77777777">
            <w:pPr>
              <w:pStyle w:val="Normal6a"/>
            </w:pPr>
            <w:r w:rsidRPr="006A14DF">
              <w:rPr>
                <w:b/>
                <w:i/>
                <w:vertAlign w:val="superscript"/>
              </w:rPr>
              <w:t>(</w:t>
            </w:r>
            <w:r w:rsidRPr="006A14DF">
              <w:rPr>
                <w:b/>
                <w:i/>
              </w:rPr>
              <w:t>*</w:t>
            </w:r>
            <w:r w:rsidRPr="006A14DF">
              <w:rPr>
                <w:b/>
                <w:i/>
                <w:vertAlign w:val="superscript"/>
              </w:rPr>
              <w:t>)</w:t>
            </w:r>
            <w:r w:rsidRPr="006A14DF">
              <w:rPr>
                <w:b/>
                <w:i/>
              </w:rPr>
              <w:t xml:space="preserve"> Da definire ai sensi dell'articolo 18, paragrafo 4.</w:t>
            </w:r>
          </w:p>
        </w:tc>
      </w:tr>
    </w:tbl>
    <w:p w:rsidR="00707266" w:rsidRPr="006A14DF" w:rsidP="00707266" w14:paraId="2680C022"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707266" w:rsidRPr="006A14DF" w:rsidP="00707266" w14:paraId="34578CA7"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707266" w:rsidRPr="006A14DF" w:rsidP="002029E6" w14:paraId="1DBBB444" w14:textId="77777777">
      <w:pPr>
        <w:pStyle w:val="AmJustText"/>
        <w:rPr>
          <w:iCs/>
          <w:sz w:val="22"/>
        </w:rPr>
      </w:pPr>
      <w:r w:rsidRPr="006A14DF">
        <w:rPr>
          <w:sz w:val="22"/>
        </w:rPr>
        <w:t xml:space="preserve">Applicare la procedura GTR25 </w:t>
      </w:r>
      <w:r w:rsidRPr="006A14DF">
        <w:rPr>
          <w:sz w:val="22"/>
        </w:rPr>
        <w:t>dell'UNECE con criteri di prestazione minimi basati sulla distanza (km), sul tempo (anni) o sul rendimento in termini di energia, adattati ai casi d'uso dei veicoli pesanti in cui le batterie alimentano sia le apparecchiature di propulsione che quelle ausiliarie. Sostituire la tabella 3 con tre tabelle allineate alle categorie di veicoli di cui all'allegato IV, tabella 1. I valori della distanza e del tempo rimangono aperti, in quanto i valori di cui all'allegato IV si riferiscono alla durabilità del contro</w:t>
      </w:r>
      <w:r w:rsidRPr="006A14DF">
        <w:rPr>
          <w:sz w:val="22"/>
        </w:rPr>
        <w:t>llo dello scarico. È necessario includere criteri relativi al rendimento in termini di energia. I valori saranno fissati mediante un atto di esecuzione della Commissione ai sensi dell'articolo 18, paragrafo 4.</w:t>
      </w:r>
    </w:p>
    <w:p w:rsidR="00707266" w:rsidRPr="006A14DF" w:rsidP="00707266" w14:paraId="44FF6720" w14:textId="77777777">
      <w:r w:rsidRPr="006A14DF">
        <w:rPr>
          <w:rStyle w:val="HideTWBExt"/>
          <w:noProof w:val="0"/>
        </w:rPr>
        <w:t>&lt;/Amend&gt;</w:t>
      </w:r>
    </w:p>
    <w:p w:rsidR="003D31B3" w:rsidRPr="006A14DF" w:rsidP="003D31B3" w14:paraId="152408F9"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323</w:t>
      </w:r>
      <w:r w:rsidRPr="006A14DF">
        <w:rPr>
          <w:rStyle w:val="HideTWBExt"/>
          <w:b w:val="0"/>
          <w:noProof w:val="0"/>
        </w:rPr>
        <w:t>&lt;/NumAm&gt;</w:t>
      </w:r>
    </w:p>
    <w:p w:rsidR="003D31B3" w:rsidRPr="006A14DF" w:rsidP="003D31B3" w14:paraId="227903D6" w14:textId="77777777">
      <w:pPr>
        <w:pStyle w:val="NormalBold"/>
        <w:rPr>
          <w:i/>
        </w:rPr>
      </w:pPr>
      <w:r w:rsidRPr="006A14DF">
        <w:rPr>
          <w:rStyle w:val="HideTWBExt"/>
          <w:b w:val="0"/>
          <w:noProof w:val="0"/>
        </w:rPr>
        <w:t>&lt;RepeatBlock-By&gt;&lt;Members&gt;</w:t>
      </w:r>
      <w:r w:rsidRPr="006A14DF">
        <w:t>Antonín Staněk, Ondřej Knotek, Mathilde Androuët, Marie-Luce Brasier-Clain, Anne-Sophie Frigout, Jana Nagyová, Matthieu Valet, Valérie Deloge, Klára Dostálová</w:t>
      </w:r>
      <w:r w:rsidRPr="006A14DF">
        <w:rPr>
          <w:rStyle w:val="HideTWBExt"/>
          <w:b w:val="0"/>
          <w:noProof w:val="0"/>
        </w:rPr>
        <w:t>&lt;/Members&gt;</w:t>
      </w:r>
    </w:p>
    <w:p w:rsidR="003D31B3" w:rsidRPr="006A14DF" w:rsidP="003D31B3" w14:paraId="1794F83E" w14:textId="77777777">
      <w:pPr>
        <w:rPr>
          <w:rStyle w:val="HideTWBExt"/>
          <w:noProof w:val="0"/>
        </w:rPr>
      </w:pPr>
      <w:r w:rsidRPr="006A14DF">
        <w:rPr>
          <w:rStyle w:val="HideTWBExt"/>
          <w:noProof w:val="0"/>
        </w:rPr>
        <w:t>&lt;/RepeatBlock-By&gt;</w:t>
      </w:r>
    </w:p>
    <w:p w:rsidR="003D31B3" w:rsidRPr="006A14DF" w:rsidP="003D31B3" w14:paraId="490431A6"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40F17FF3"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0BC67488"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5771446B" w14:textId="77777777">
      <w:pPr>
        <w:rPr>
          <w:rStyle w:val="HideTWBExt"/>
          <w:noProof w:val="0"/>
        </w:rPr>
      </w:pPr>
      <w:r w:rsidRPr="006A14DF">
        <w:rPr>
          <w:rStyle w:val="HideTWBExt"/>
          <w:noProof w:val="0"/>
        </w:rPr>
        <w:t>&lt;Article2&gt;</w:t>
      </w:r>
      <w:r w:rsidRPr="006A14DF">
        <w:t>Allegato II – tabella 3 bis (nuova)</w:t>
      </w:r>
      <w:r w:rsidRPr="006A14DF">
        <w:rPr>
          <w:rStyle w:val="HideTWBExt"/>
          <w:noProof w:val="0"/>
        </w:rPr>
        <w:t>&lt;/Article2&gt;</w:t>
      </w:r>
    </w:p>
    <w:tbl>
      <w:tblPr>
        <w:tblW w:w="9923" w:type="dxa"/>
        <w:tblInd w:w="-5" w:type="dxa"/>
        <w:tblLook w:val="04A0"/>
      </w:tblPr>
      <w:tblGrid>
        <w:gridCol w:w="1701"/>
        <w:gridCol w:w="3402"/>
        <w:gridCol w:w="4820"/>
      </w:tblGrid>
      <w:tr w14:paraId="45B2C37B" w14:textId="77777777" w:rsidTr="004E6425">
        <w:tblPrEx>
          <w:tblW w:w="9923" w:type="dxa"/>
          <w:tblInd w:w="-5" w:type="dxa"/>
          <w:tblLook w:val="04A0"/>
        </w:tblPrEx>
        <w:trPr>
          <w:trHeight w:val="283"/>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2F5AB3DC" w14:textId="77777777">
            <w:pPr>
              <w:pStyle w:val="Normal6a"/>
              <w:jc w:val="center"/>
              <w:rPr>
                <w:b/>
              </w:rPr>
            </w:pPr>
            <w:r w:rsidRPr="006A14DF">
              <w:t>Testo in vigore</w:t>
            </w:r>
          </w:p>
        </w:tc>
      </w:tr>
      <w:tr w14:paraId="4BA83C08" w14:textId="77777777" w:rsidTr="004E6425">
        <w:tblPrEx>
          <w:tblW w:w="9923" w:type="dxa"/>
          <w:tblInd w:w="-5" w:type="dxa"/>
          <w:tblLook w:val="04A0"/>
        </w:tblPrEx>
        <w:trPr>
          <w:trHeight w:val="283"/>
        </w:trPr>
        <w:tc>
          <w:tcPr>
            <w:tcW w:w="9923" w:type="dxa"/>
            <w:gridSpan w:val="3"/>
            <w:tcBorders>
              <w:top w:val="single" w:sz="4" w:space="0" w:color="auto"/>
              <w:left w:val="single" w:sz="4" w:space="0" w:color="auto"/>
              <w:bottom w:val="single" w:sz="4" w:space="0" w:color="auto"/>
              <w:right w:val="single" w:sz="4" w:space="0" w:color="auto"/>
            </w:tcBorders>
          </w:tcPr>
          <w:p w:rsidR="00D82215" w:rsidRPr="006A14DF" w:rsidP="00412F03" w14:paraId="7602273D" w14:textId="77777777">
            <w:pPr>
              <w:pStyle w:val="Normal6a"/>
              <w:jc w:val="center"/>
            </w:pPr>
          </w:p>
        </w:tc>
      </w:tr>
      <w:tr w14:paraId="6401ADF9" w14:textId="77777777" w:rsidTr="004E6425">
        <w:tblPrEx>
          <w:tblW w:w="9923" w:type="dxa"/>
          <w:tblInd w:w="-5" w:type="dxa"/>
          <w:tblLook w:val="04A0"/>
        </w:tblPrEx>
        <w:trPr>
          <w:trHeight w:val="56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1013D5E7" w14:textId="77777777">
            <w:pPr>
              <w:pStyle w:val="Normal6a"/>
              <w:jc w:val="center"/>
            </w:pPr>
            <w:r w:rsidRPr="006A14DF">
              <w:t>Emendamento</w:t>
            </w:r>
          </w:p>
        </w:tc>
      </w:tr>
      <w:tr w14:paraId="203D239D" w14:textId="77777777" w:rsidTr="004E6425">
        <w:tblPrEx>
          <w:tblW w:w="9923" w:type="dxa"/>
          <w:tblInd w:w="-5" w:type="dxa"/>
          <w:tblLook w:val="04A0"/>
        </w:tblPrEx>
        <w:trPr>
          <w:trHeight w:val="567"/>
        </w:trPr>
        <w:tc>
          <w:tcPr>
            <w:tcW w:w="9923" w:type="dxa"/>
            <w:gridSpan w:val="3"/>
            <w:tcBorders>
              <w:top w:val="single" w:sz="4" w:space="0" w:color="auto"/>
              <w:left w:val="single" w:sz="4" w:space="0" w:color="auto"/>
              <w:bottom w:val="single" w:sz="4" w:space="0" w:color="auto"/>
              <w:right w:val="single" w:sz="4" w:space="0" w:color="auto"/>
            </w:tcBorders>
            <w:hideMark/>
          </w:tcPr>
          <w:p w:rsidR="003B6696" w:rsidRPr="006A14DF" w:rsidP="00412F03" w14:paraId="2F7C05FF" w14:textId="77777777">
            <w:pPr>
              <w:pStyle w:val="Normal6a"/>
              <w:rPr>
                <w:b/>
                <w:i/>
              </w:rPr>
            </w:pPr>
            <w:r w:rsidRPr="006A14DF">
              <w:rPr>
                <w:b/>
                <w:i/>
              </w:rPr>
              <w:t xml:space="preserve">L'allegato II del regolamento (UE) 2024/1257 è così </w:t>
            </w:r>
            <w:r w:rsidRPr="006A14DF">
              <w:rPr>
                <w:b/>
                <w:i/>
              </w:rPr>
              <w:t>modificato:</w:t>
            </w:r>
          </w:p>
          <w:p w:rsidR="003D31B3" w:rsidRPr="006A14DF" w:rsidP="00412F03" w14:paraId="43FEC7A0" w14:textId="77777777">
            <w:pPr>
              <w:pStyle w:val="Normal6a"/>
              <w:rPr>
                <w:b/>
                <w:i/>
              </w:rPr>
            </w:pPr>
          </w:p>
        </w:tc>
      </w:tr>
      <w:tr w14:paraId="6804DD07" w14:textId="77777777" w:rsidTr="004E6425">
        <w:tblPrEx>
          <w:tblW w:w="9923" w:type="dxa"/>
          <w:tblInd w:w="-5" w:type="dxa"/>
          <w:tblLook w:val="04A0"/>
        </w:tblPrEx>
        <w:trPr>
          <w:trHeight w:val="778"/>
        </w:trPr>
        <w:tc>
          <w:tcPr>
            <w:tcW w:w="9923" w:type="dxa"/>
            <w:gridSpan w:val="3"/>
            <w:tcBorders>
              <w:top w:val="single" w:sz="4" w:space="0" w:color="auto"/>
              <w:left w:val="single" w:sz="4" w:space="0" w:color="auto"/>
              <w:bottom w:val="single" w:sz="4" w:space="0" w:color="auto"/>
              <w:right w:val="single" w:sz="4" w:space="0" w:color="auto"/>
            </w:tcBorders>
          </w:tcPr>
          <w:p w:rsidR="003B6696" w:rsidRPr="006A14DF" w:rsidP="00412F03" w14:paraId="648BF362" w14:textId="77777777">
            <w:pPr>
              <w:pStyle w:val="Normal6a"/>
              <w:rPr>
                <w:b/>
                <w:i/>
              </w:rPr>
            </w:pPr>
            <w:r w:rsidRPr="006A14DF">
              <w:rPr>
                <w:b/>
                <w:i/>
              </w:rPr>
              <w:t>è inserita la tabella 3 bis (nuova):</w:t>
            </w:r>
          </w:p>
        </w:tc>
      </w:tr>
      <w:tr w14:paraId="2704203B" w14:textId="77777777" w:rsidTr="004E6425">
        <w:tblPrEx>
          <w:tblW w:w="9923" w:type="dxa"/>
          <w:tblInd w:w="-5" w:type="dxa"/>
          <w:tblLook w:val="04A0"/>
        </w:tblPrEx>
        <w:trPr>
          <w:trHeight w:val="778"/>
        </w:trPr>
        <w:tc>
          <w:tcPr>
            <w:tcW w:w="9923" w:type="dxa"/>
            <w:gridSpan w:val="3"/>
            <w:tcBorders>
              <w:top w:val="single" w:sz="4" w:space="0" w:color="auto"/>
              <w:left w:val="single" w:sz="4" w:space="0" w:color="auto"/>
              <w:bottom w:val="single" w:sz="4" w:space="0" w:color="auto"/>
              <w:right w:val="single" w:sz="4" w:space="0" w:color="auto"/>
            </w:tcBorders>
          </w:tcPr>
          <w:p w:rsidR="003B6696" w:rsidRPr="006A14DF" w:rsidP="00412F03" w14:paraId="1DA03B00" w14:textId="77777777">
            <w:pPr>
              <w:pStyle w:val="Normal6a"/>
              <w:rPr>
                <w:b/>
                <w:i/>
              </w:rPr>
            </w:pPr>
            <w:r w:rsidRPr="006A14DF">
              <w:rPr>
                <w:b/>
                <w:i/>
              </w:rPr>
              <w:t>Tabella 3 bis: prescrizioni prestazionali minime Euro 7 per la durabilità della batteria per i veicoli delle categorie N</w:t>
            </w:r>
            <w:r w:rsidRPr="006A14DF">
              <w:rPr>
                <w:b/>
                <w:i/>
                <w:vertAlign w:val="subscript"/>
              </w:rPr>
              <w:t>2</w:t>
            </w:r>
            <w:r w:rsidRPr="006A14DF">
              <w:rPr>
                <w:b/>
                <w:i/>
              </w:rPr>
              <w:t>, N</w:t>
            </w:r>
            <w:r w:rsidRPr="006A14DF">
              <w:rPr>
                <w:b/>
                <w:i/>
                <w:vertAlign w:val="subscript"/>
              </w:rPr>
              <w:t>3</w:t>
            </w:r>
            <w:r w:rsidRPr="006A14DF">
              <w:rPr>
                <w:b/>
                <w:i/>
              </w:rPr>
              <w:t xml:space="preserve"> </w:t>
            </w:r>
            <w:r w:rsidRPr="006A14DF">
              <w:rPr>
                <w:rFonts w:ascii="Symbol" w:hAnsi="Symbol"/>
              </w:rPr>
              <w:sym w:font="Symbol" w:char="F0A3"/>
            </w:r>
            <w:r w:rsidRPr="006A14DF">
              <w:rPr>
                <w:b/>
                <w:i/>
              </w:rPr>
              <w:t xml:space="preserve"> 16 t, M</w:t>
            </w:r>
            <w:r w:rsidRPr="006A14DF">
              <w:rPr>
                <w:b/>
                <w:i/>
                <w:vertAlign w:val="subscript"/>
              </w:rPr>
              <w:t>3</w:t>
            </w:r>
            <w:r w:rsidRPr="006A14DF">
              <w:rPr>
                <w:b/>
                <w:i/>
              </w:rPr>
              <w:t xml:space="preserve"> </w:t>
            </w:r>
            <w:r w:rsidRPr="006A14DF">
              <w:rPr>
                <w:rFonts w:ascii="Symbol" w:hAnsi="Symbol"/>
              </w:rPr>
              <w:sym w:font="Symbol" w:char="F0A3"/>
            </w:r>
            <w:r w:rsidRPr="006A14DF">
              <w:rPr>
                <w:b/>
                <w:i/>
              </w:rPr>
              <w:t xml:space="preserve"> 7,5 t (massa massima)</w:t>
            </w:r>
          </w:p>
        </w:tc>
      </w:tr>
      <w:tr w14:paraId="59FA4D3A" w14:textId="77777777" w:rsidTr="004E6425">
        <w:tblPrEx>
          <w:tblW w:w="9923" w:type="dxa"/>
          <w:tblInd w:w="-5" w:type="dxa"/>
          <w:tblLook w:val="04A0"/>
        </w:tblPrEx>
        <w:trPr>
          <w:trHeight w:val="389"/>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645537DF" w14:textId="77777777">
            <w:pPr>
              <w:pStyle w:val="Normal6a"/>
              <w:rPr>
                <w:b/>
                <w:i/>
              </w:rPr>
            </w:pPr>
            <w:r w:rsidRPr="006A14DF">
              <w:rPr>
                <w:b/>
                <w:i/>
              </w:rPr>
              <w:t xml:space="preserve">Prescrizioni prestazionali minime </w:t>
            </w:r>
            <w:r w:rsidRPr="006A14DF">
              <w:rPr>
                <w:b/>
                <w:i/>
              </w:rPr>
              <w:t>basate sull'energia della batteria</w:t>
            </w:r>
          </w:p>
        </w:tc>
        <w:tc>
          <w:tcPr>
            <w:tcW w:w="3402"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344D47F2" w14:textId="77777777">
            <w:pPr>
              <w:pStyle w:val="Normal6a"/>
              <w:rPr>
                <w:b/>
                <w:i/>
              </w:rPr>
            </w:pPr>
            <w:r w:rsidRPr="006A14DF">
              <w:rPr>
                <w:b/>
                <w:i/>
              </w:rPr>
              <w:t xml:space="preserve">Per tale categoria di veicoli, fino a una durata di vita principale di AA </w:t>
            </w:r>
            <w:r w:rsidRPr="006A14DF">
              <w:rPr>
                <w:b/>
                <w:i/>
                <w:vertAlign w:val="superscript"/>
              </w:rPr>
              <w:t>(</w:t>
            </w:r>
            <w:r w:rsidRPr="006A14DF">
              <w:rPr>
                <w:b/>
                <w:i/>
              </w:rPr>
              <w:t>*</w:t>
            </w:r>
            <w:r w:rsidRPr="006A14DF">
              <w:rPr>
                <w:b/>
                <w:i/>
                <w:vertAlign w:val="superscript"/>
              </w:rPr>
              <w:t>)</w:t>
            </w:r>
            <w:r w:rsidRPr="006A14DF">
              <w:rPr>
                <w:b/>
                <w:i/>
              </w:rPr>
              <w:t xml:space="preserve"> km o BA </w:t>
            </w:r>
            <w:r w:rsidRPr="006A14DF">
              <w:rPr>
                <w:b/>
                <w:i/>
                <w:vertAlign w:val="superscript"/>
              </w:rPr>
              <w:t>(</w:t>
            </w:r>
            <w:r w:rsidRPr="006A14DF">
              <w:rPr>
                <w:b/>
                <w:i/>
              </w:rPr>
              <w:t>*</w:t>
            </w:r>
            <w:r w:rsidRPr="006A14DF">
              <w:rPr>
                <w:b/>
                <w:i/>
                <w:vertAlign w:val="superscript"/>
              </w:rPr>
              <w:t>)</w:t>
            </w:r>
            <w:r w:rsidRPr="006A14DF">
              <w:rPr>
                <w:b/>
                <w:i/>
              </w:rPr>
              <w:t xml:space="preserve"> anni o a un rendimento in termini di energia CA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c>
          <w:tcPr>
            <w:tcW w:w="4820"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13CDD1E7" w14:textId="77777777">
            <w:pPr>
              <w:pStyle w:val="Normal6a"/>
              <w:rPr>
                <w:b/>
                <w:i/>
              </w:rPr>
            </w:pPr>
            <w:r w:rsidRPr="006A14DF">
              <w:rPr>
                <w:b/>
                <w:i/>
              </w:rPr>
              <w:t xml:space="preserve">Per tale categoria di veicoli, una volta superata la durata di vita principale di AA </w:t>
            </w:r>
            <w:r w:rsidRPr="006A14DF">
              <w:rPr>
                <w:b/>
                <w:i/>
                <w:vertAlign w:val="superscript"/>
              </w:rPr>
              <w:t>(</w:t>
            </w:r>
            <w:r w:rsidRPr="006A14DF">
              <w:rPr>
                <w:b/>
                <w:i/>
              </w:rPr>
              <w:t>*</w:t>
            </w:r>
            <w:r w:rsidRPr="006A14DF">
              <w:rPr>
                <w:b/>
                <w:i/>
                <w:vertAlign w:val="superscript"/>
              </w:rPr>
              <w:t>)</w:t>
            </w:r>
            <w:r w:rsidRPr="006A14DF">
              <w:rPr>
                <w:b/>
                <w:i/>
              </w:rPr>
              <w:t xml:space="preserve"> km o BA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CA </w:t>
            </w:r>
            <w:r w:rsidRPr="006A14DF">
              <w:rPr>
                <w:b/>
                <w:i/>
                <w:vertAlign w:val="superscript"/>
              </w:rPr>
              <w:t>(</w:t>
            </w:r>
            <w:r w:rsidRPr="006A14DF">
              <w:rPr>
                <w:b/>
                <w:i/>
              </w:rPr>
              <w:t>*</w:t>
            </w:r>
            <w:r w:rsidRPr="006A14DF">
              <w:rPr>
                <w:b/>
                <w:i/>
                <w:vertAlign w:val="superscript"/>
              </w:rPr>
              <w:t>)</w:t>
            </w:r>
            <w:r w:rsidRPr="006A14DF">
              <w:rPr>
                <w:b/>
                <w:i/>
              </w:rPr>
              <w:t xml:space="preserve"> e fino a una durata di vita supplementare di DA </w:t>
            </w:r>
            <w:r w:rsidRPr="006A14DF">
              <w:rPr>
                <w:b/>
                <w:i/>
                <w:vertAlign w:val="superscript"/>
              </w:rPr>
              <w:t>(</w:t>
            </w:r>
            <w:r w:rsidRPr="006A14DF">
              <w:rPr>
                <w:b/>
                <w:i/>
              </w:rPr>
              <w:t>*</w:t>
            </w:r>
            <w:r w:rsidRPr="006A14DF">
              <w:rPr>
                <w:b/>
                <w:i/>
                <w:vertAlign w:val="superscript"/>
              </w:rPr>
              <w:t>)</w:t>
            </w:r>
            <w:r w:rsidRPr="006A14DF">
              <w:rPr>
                <w:b/>
                <w:i/>
              </w:rPr>
              <w:t xml:space="preserve"> km o EA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FA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r>
      <w:tr w14:paraId="5C455516" w14:textId="77777777" w:rsidTr="004E6425">
        <w:tblPrEx>
          <w:tblW w:w="9923" w:type="dxa"/>
          <w:tblInd w:w="-5" w:type="dxa"/>
          <w:tblLook w:val="04A0"/>
        </w:tblPrEx>
        <w:trPr>
          <w:trHeight w:val="398"/>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7271A0C1" w14:textId="77777777">
            <w:pPr>
              <w:pStyle w:val="Normal6a"/>
              <w:rPr>
                <w:b/>
                <w:i/>
              </w:rPr>
            </w:pPr>
            <w:r w:rsidRPr="006A14DF">
              <w:rPr>
                <w:b/>
                <w:i/>
              </w:rPr>
              <w:t>OVC-HEV</w:t>
            </w:r>
          </w:p>
        </w:tc>
        <w:tc>
          <w:tcPr>
            <w:tcW w:w="3402" w:type="dxa"/>
            <w:tcBorders>
              <w:top w:val="single" w:sz="4" w:space="0" w:color="auto"/>
              <w:left w:val="single" w:sz="4" w:space="0" w:color="auto"/>
              <w:bottom w:val="single" w:sz="4" w:space="0" w:color="auto"/>
              <w:right w:val="single" w:sz="4" w:space="0" w:color="auto"/>
            </w:tcBorders>
          </w:tcPr>
          <w:p w:rsidR="003D31B3" w:rsidRPr="006A14DF" w:rsidP="00412F03" w14:paraId="0C310188" w14:textId="77777777">
            <w:pPr>
              <w:pStyle w:val="Normal6a"/>
              <w:rPr>
                <w:b/>
                <w:i/>
              </w:rPr>
            </w:pPr>
          </w:p>
        </w:tc>
        <w:tc>
          <w:tcPr>
            <w:tcW w:w="4820" w:type="dxa"/>
            <w:tcBorders>
              <w:top w:val="single" w:sz="4" w:space="0" w:color="auto"/>
              <w:left w:val="single" w:sz="4" w:space="0" w:color="auto"/>
              <w:bottom w:val="single" w:sz="4" w:space="0" w:color="auto"/>
              <w:right w:val="single" w:sz="4" w:space="0" w:color="auto"/>
            </w:tcBorders>
          </w:tcPr>
          <w:p w:rsidR="003D31B3" w:rsidRPr="006A14DF" w:rsidP="00412F03" w14:paraId="4F1463CB" w14:textId="77777777">
            <w:pPr>
              <w:pStyle w:val="Normal6a"/>
              <w:rPr>
                <w:b/>
                <w:i/>
              </w:rPr>
            </w:pPr>
          </w:p>
        </w:tc>
      </w:tr>
      <w:tr w14:paraId="356E38D2" w14:textId="77777777" w:rsidTr="004E6425">
        <w:tblPrEx>
          <w:tblW w:w="9923" w:type="dxa"/>
          <w:tblInd w:w="-5" w:type="dxa"/>
          <w:tblLook w:val="04A0"/>
        </w:tblPrEx>
        <w:trPr>
          <w:trHeight w:val="397"/>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6ADE0DDF" w14:textId="77777777">
            <w:pPr>
              <w:pStyle w:val="Normal6a"/>
            </w:pPr>
            <w:r w:rsidRPr="006A14DF">
              <w:rPr>
                <w:b/>
                <w:i/>
              </w:rPr>
              <w:t>PEV</w:t>
            </w:r>
          </w:p>
        </w:tc>
        <w:tc>
          <w:tcPr>
            <w:tcW w:w="3402" w:type="dxa"/>
            <w:tcBorders>
              <w:top w:val="single" w:sz="4" w:space="0" w:color="auto"/>
              <w:left w:val="single" w:sz="4" w:space="0" w:color="auto"/>
              <w:bottom w:val="single" w:sz="4" w:space="0" w:color="auto"/>
              <w:right w:val="single" w:sz="4" w:space="0" w:color="auto"/>
            </w:tcBorders>
          </w:tcPr>
          <w:p w:rsidR="003D31B3" w:rsidRPr="006A14DF" w:rsidP="00412F03" w14:paraId="63C71EE4" w14:textId="77777777">
            <w:pPr>
              <w:pStyle w:val="Normal6a"/>
            </w:pPr>
          </w:p>
        </w:tc>
        <w:tc>
          <w:tcPr>
            <w:tcW w:w="4820" w:type="dxa"/>
            <w:tcBorders>
              <w:top w:val="single" w:sz="4" w:space="0" w:color="auto"/>
              <w:left w:val="single" w:sz="4" w:space="0" w:color="auto"/>
              <w:bottom w:val="single" w:sz="4" w:space="0" w:color="auto"/>
              <w:right w:val="single" w:sz="4" w:space="0" w:color="auto"/>
            </w:tcBorders>
          </w:tcPr>
          <w:p w:rsidR="003D31B3" w:rsidRPr="006A14DF" w:rsidP="00412F03" w14:paraId="68F90CD5" w14:textId="77777777">
            <w:pPr>
              <w:pStyle w:val="Normal6a"/>
            </w:pPr>
          </w:p>
        </w:tc>
      </w:tr>
      <w:tr w14:paraId="293F4567" w14:textId="77777777" w:rsidTr="004E6425">
        <w:tblPrEx>
          <w:tblW w:w="9923" w:type="dxa"/>
          <w:tblInd w:w="-5" w:type="dxa"/>
          <w:tblLook w:val="04A0"/>
        </w:tblPrEx>
        <w:trPr>
          <w:trHeight w:val="405"/>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6086AA47" w14:textId="77777777">
            <w:pPr>
              <w:pStyle w:val="Normal6a"/>
            </w:pPr>
            <w:r w:rsidRPr="006A14DF">
              <w:drawing>
                <wp:inline distT="0" distB="0" distL="0" distR="0">
                  <wp:extent cx="1828800" cy="9525"/>
                  <wp:effectExtent l="0" t="0" r="0" b="0"/>
                  <wp:docPr id="379309121"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258167" name="Picture 407"/>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tc>
      </w:tr>
      <w:tr w14:paraId="3983F6A7" w14:textId="77777777" w:rsidTr="004E6425">
        <w:tblPrEx>
          <w:tblW w:w="9923" w:type="dxa"/>
          <w:tblInd w:w="-5" w:type="dxa"/>
          <w:tblLook w:val="04A0"/>
        </w:tblPrEx>
        <w:trPr>
          <w:trHeight w:val="405"/>
        </w:trPr>
        <w:tc>
          <w:tcPr>
            <w:tcW w:w="9923" w:type="dxa"/>
            <w:gridSpan w:val="3"/>
            <w:tcBorders>
              <w:top w:val="single" w:sz="4" w:space="0" w:color="auto"/>
              <w:left w:val="single" w:sz="4" w:space="0" w:color="auto"/>
              <w:bottom w:val="nil"/>
              <w:right w:val="single" w:sz="4" w:space="0" w:color="auto"/>
            </w:tcBorders>
            <w:hideMark/>
          </w:tcPr>
          <w:p w:rsidR="003D31B3" w:rsidRPr="006A14DF" w:rsidP="00412F03" w14:paraId="7B565190" w14:textId="77777777">
            <w:pPr>
              <w:pStyle w:val="Normal6a"/>
            </w:pPr>
            <w:r w:rsidRPr="006A14DF">
              <w:rPr>
                <w:b/>
                <w:i/>
                <w:vertAlign w:val="superscript"/>
              </w:rPr>
              <w:t>(</w:t>
            </w:r>
            <w:r w:rsidRPr="006A14DF">
              <w:rPr>
                <w:b/>
                <w:i/>
              </w:rPr>
              <w:t>*</w:t>
            </w:r>
            <w:r w:rsidRPr="006A14DF">
              <w:rPr>
                <w:b/>
                <w:i/>
                <w:vertAlign w:val="superscript"/>
              </w:rPr>
              <w:t>)</w:t>
            </w:r>
            <w:r w:rsidRPr="006A14DF">
              <w:rPr>
                <w:b/>
                <w:i/>
              </w:rPr>
              <w:t xml:space="preserve"> Da definire ai sensi dell'articolo 18, paragrafo 4.</w:t>
            </w:r>
          </w:p>
        </w:tc>
      </w:tr>
    </w:tbl>
    <w:p w:rsidR="003D31B3" w:rsidRPr="006A14DF" w:rsidP="003D31B3" w14:paraId="169A2988"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3337F71C"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2029E6" w14:paraId="050FC990" w14:textId="77777777">
      <w:pPr>
        <w:pStyle w:val="AmJustText"/>
        <w:rPr>
          <w:iCs/>
          <w:sz w:val="22"/>
        </w:rPr>
      </w:pPr>
      <w:r w:rsidRPr="006A14DF">
        <w:rPr>
          <w:sz w:val="22"/>
        </w:rPr>
        <w:t xml:space="preserve">The amendment applies UNECE GTR No. 25 to heavy-duty vehicles while </w:t>
      </w:r>
      <w:r w:rsidRPr="006A14DF">
        <w:rPr>
          <w:sz w:val="22"/>
        </w:rPr>
        <w:t>adapting performance criteria to their specific use. As batteries may power both propulsion and auxiliary equipment, energy throughput is included as a durability criterion. It also replaces Table 3 with category-specific tables aligned with Annex IV. Distance and time values are left to a future Commission implementing act referred to in Article 18(4), as current values may not suit heavy-duty battery applications these values should be determined at a later stage through the Commission implementing act re</w:t>
      </w:r>
      <w:r w:rsidRPr="006A14DF">
        <w:rPr>
          <w:sz w:val="22"/>
        </w:rPr>
        <w:t>ferred to in Article18(4)- see AM7.</w:t>
      </w:r>
    </w:p>
    <w:p w:rsidR="003D31B3" w:rsidRPr="006A14DF" w:rsidP="003D31B3" w14:paraId="49B44B5D" w14:textId="77777777">
      <w:pPr>
        <w:rPr>
          <w:rStyle w:val="HideTWBExt"/>
          <w:rFonts w:eastAsiaTheme="majorEastAsia"/>
          <w:noProof w:val="0"/>
        </w:rPr>
      </w:pPr>
      <w:r w:rsidRPr="006A14DF">
        <w:rPr>
          <w:rStyle w:val="HideTWBExt"/>
          <w:noProof w:val="0"/>
        </w:rPr>
        <w:t>&lt;/Amend&gt;</w:t>
      </w:r>
    </w:p>
    <w:p w:rsidR="003D31B3" w:rsidRPr="006A14DF" w:rsidP="003D31B3" w14:paraId="24BC1584" w14:textId="77777777"/>
    <w:p w:rsidR="003D31B3" w:rsidRPr="006A14DF" w:rsidP="003D31B3" w14:paraId="5E921D8D"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324</w:t>
      </w:r>
      <w:r w:rsidRPr="006A14DF">
        <w:rPr>
          <w:rStyle w:val="HideTWBExt"/>
          <w:b w:val="0"/>
          <w:noProof w:val="0"/>
        </w:rPr>
        <w:t>&lt;/NumAm&gt;</w:t>
      </w:r>
    </w:p>
    <w:p w:rsidR="003D31B3" w:rsidRPr="006A14DF" w:rsidP="003D31B3" w14:paraId="268497B2" w14:textId="77777777">
      <w:pPr>
        <w:pStyle w:val="NormalBold"/>
        <w:rPr>
          <w:i/>
        </w:rPr>
      </w:pPr>
      <w:r w:rsidRPr="006A14DF">
        <w:rPr>
          <w:rStyle w:val="HideTWBExt"/>
          <w:b w:val="0"/>
          <w:noProof w:val="0"/>
        </w:rPr>
        <w:t>&lt;RepeatBlock-By&gt;&lt;Members&gt;</w:t>
      </w:r>
      <w:r w:rsidRPr="006A14DF">
        <w:t>Kateřina Konečná</w:t>
      </w:r>
      <w:r w:rsidRPr="006A14DF">
        <w:rPr>
          <w:rStyle w:val="HideTWBExt"/>
          <w:b w:val="0"/>
          <w:noProof w:val="0"/>
        </w:rPr>
        <w:t>&lt;/Members&gt;</w:t>
      </w:r>
    </w:p>
    <w:p w:rsidR="003D31B3" w:rsidRPr="006A14DF" w:rsidP="003D31B3" w14:paraId="47BC499A" w14:textId="77777777">
      <w:pPr>
        <w:rPr>
          <w:rStyle w:val="HideTWBExt"/>
          <w:noProof w:val="0"/>
        </w:rPr>
      </w:pPr>
      <w:r w:rsidRPr="006A14DF">
        <w:rPr>
          <w:rStyle w:val="HideTWBExt"/>
          <w:noProof w:val="0"/>
        </w:rPr>
        <w:t>&lt;/RepeatBlock-By&gt;</w:t>
      </w:r>
    </w:p>
    <w:p w:rsidR="003D31B3" w:rsidRPr="006A14DF" w:rsidP="003D31B3" w14:paraId="1D606CCB"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173A650A"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3642FA70"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428E714E" w14:textId="77777777">
      <w:pPr>
        <w:rPr>
          <w:rStyle w:val="HideTWBExt"/>
          <w:noProof w:val="0"/>
        </w:rPr>
      </w:pPr>
      <w:r w:rsidRPr="006A14DF">
        <w:rPr>
          <w:rStyle w:val="HideTWBExt"/>
          <w:noProof w:val="0"/>
        </w:rPr>
        <w:t>&lt;Article2&gt;</w:t>
      </w:r>
      <w:r w:rsidRPr="006A14DF">
        <w:t>Allegato II – tabella 3 bis (nuova)</w:t>
      </w:r>
      <w:r w:rsidRPr="006A14DF">
        <w:rPr>
          <w:rStyle w:val="HideTWBExt"/>
          <w:noProof w:val="0"/>
        </w:rPr>
        <w:t>&lt;/Article2&gt;</w:t>
      </w:r>
    </w:p>
    <w:tbl>
      <w:tblPr>
        <w:tblW w:w="9923" w:type="dxa"/>
        <w:tblInd w:w="-5" w:type="dxa"/>
        <w:tblLook w:val="04A0"/>
      </w:tblPr>
      <w:tblGrid>
        <w:gridCol w:w="1701"/>
        <w:gridCol w:w="3402"/>
        <w:gridCol w:w="4820"/>
      </w:tblGrid>
      <w:tr w14:paraId="519AEC92" w14:textId="77777777" w:rsidTr="004E6425">
        <w:tblPrEx>
          <w:tblW w:w="9923" w:type="dxa"/>
          <w:tblInd w:w="-5" w:type="dxa"/>
          <w:tblLook w:val="04A0"/>
        </w:tblPrEx>
        <w:trPr>
          <w:trHeight w:val="283"/>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6D9D9646" w14:textId="77777777">
            <w:pPr>
              <w:pStyle w:val="Normal6a"/>
              <w:jc w:val="center"/>
              <w:rPr>
                <w:b/>
              </w:rPr>
            </w:pPr>
            <w:r w:rsidRPr="006A14DF">
              <w:t>Testo in vigore</w:t>
            </w:r>
          </w:p>
        </w:tc>
      </w:tr>
      <w:tr w14:paraId="26E554CA" w14:textId="77777777" w:rsidTr="004E6425">
        <w:tblPrEx>
          <w:tblW w:w="9923" w:type="dxa"/>
          <w:tblInd w:w="-5" w:type="dxa"/>
          <w:tblLook w:val="04A0"/>
        </w:tblPrEx>
        <w:trPr>
          <w:trHeight w:val="555"/>
        </w:trPr>
        <w:tc>
          <w:tcPr>
            <w:tcW w:w="9923" w:type="dxa"/>
            <w:gridSpan w:val="3"/>
            <w:tcBorders>
              <w:top w:val="single" w:sz="4" w:space="0" w:color="auto"/>
              <w:left w:val="single" w:sz="4" w:space="0" w:color="auto"/>
              <w:bottom w:val="single" w:sz="4" w:space="0" w:color="auto"/>
              <w:right w:val="single" w:sz="4" w:space="0" w:color="auto"/>
            </w:tcBorders>
          </w:tcPr>
          <w:p w:rsidR="003D31B3" w:rsidRPr="006A14DF" w:rsidP="00412F03" w14:paraId="3F7281AB" w14:textId="77777777">
            <w:pPr>
              <w:pStyle w:val="Normal6a"/>
              <w:jc w:val="center"/>
            </w:pPr>
          </w:p>
        </w:tc>
      </w:tr>
      <w:tr w14:paraId="62A97331" w14:textId="77777777" w:rsidTr="004E6425">
        <w:tblPrEx>
          <w:tblW w:w="9923" w:type="dxa"/>
          <w:tblInd w:w="-5" w:type="dxa"/>
          <w:tblLook w:val="04A0"/>
        </w:tblPrEx>
        <w:trPr>
          <w:trHeight w:val="56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46F290CA" w14:textId="77777777">
            <w:pPr>
              <w:pStyle w:val="Normal6a"/>
              <w:jc w:val="center"/>
            </w:pPr>
            <w:r w:rsidRPr="006A14DF">
              <w:t>Emendamento</w:t>
            </w:r>
          </w:p>
        </w:tc>
      </w:tr>
      <w:tr w14:paraId="29288A76" w14:textId="77777777" w:rsidTr="004E6425">
        <w:tblPrEx>
          <w:tblW w:w="9923" w:type="dxa"/>
          <w:tblInd w:w="-5" w:type="dxa"/>
          <w:tblLook w:val="04A0"/>
        </w:tblPrEx>
        <w:trPr>
          <w:trHeight w:val="778"/>
        </w:trPr>
        <w:tc>
          <w:tcPr>
            <w:tcW w:w="9923" w:type="dxa"/>
            <w:gridSpan w:val="3"/>
            <w:tcBorders>
              <w:top w:val="single" w:sz="4" w:space="0" w:color="auto"/>
              <w:left w:val="single" w:sz="4" w:space="0" w:color="auto"/>
              <w:bottom w:val="single" w:sz="4" w:space="0" w:color="auto"/>
              <w:right w:val="single" w:sz="4" w:space="0" w:color="auto"/>
            </w:tcBorders>
            <w:hideMark/>
          </w:tcPr>
          <w:p w:rsidR="003034EB" w:rsidRPr="006A14DF" w:rsidP="00412F03" w14:paraId="19B50887" w14:textId="77777777">
            <w:pPr>
              <w:pStyle w:val="Normal6a"/>
              <w:rPr>
                <w:b/>
                <w:i/>
              </w:rPr>
            </w:pPr>
            <w:r w:rsidRPr="006A14DF">
              <w:rPr>
                <w:b/>
                <w:i/>
              </w:rPr>
              <w:t>L'allegato II del regolamento (UE) 2024/1257 è così modificato:</w:t>
            </w:r>
          </w:p>
          <w:p w:rsidR="003D31B3" w:rsidRPr="006A14DF" w:rsidP="00412F03" w14:paraId="5114E1D5" w14:textId="77777777">
            <w:pPr>
              <w:pStyle w:val="Normal6a"/>
              <w:rPr>
                <w:b/>
                <w:i/>
              </w:rPr>
            </w:pPr>
            <w:r w:rsidRPr="006A14DF">
              <w:rPr>
                <w:b/>
                <w:i/>
              </w:rPr>
              <w:t>è inserita la tabella 3 bis (nuova):</w:t>
            </w:r>
          </w:p>
        </w:tc>
      </w:tr>
      <w:tr w14:paraId="28A5FD00" w14:textId="77777777" w:rsidTr="004E6425">
        <w:tblPrEx>
          <w:tblW w:w="9923" w:type="dxa"/>
          <w:tblInd w:w="-5" w:type="dxa"/>
          <w:tblLook w:val="04A0"/>
        </w:tblPrEx>
        <w:trPr>
          <w:trHeight w:val="778"/>
        </w:trPr>
        <w:tc>
          <w:tcPr>
            <w:tcW w:w="9923" w:type="dxa"/>
            <w:gridSpan w:val="3"/>
            <w:tcBorders>
              <w:top w:val="single" w:sz="4" w:space="0" w:color="auto"/>
              <w:left w:val="single" w:sz="4" w:space="0" w:color="auto"/>
              <w:bottom w:val="single" w:sz="4" w:space="0" w:color="auto"/>
              <w:right w:val="single" w:sz="4" w:space="0" w:color="auto"/>
            </w:tcBorders>
          </w:tcPr>
          <w:p w:rsidR="003D31B3" w:rsidRPr="006A14DF" w:rsidP="00412F03" w14:paraId="1354A1CB" w14:textId="77777777">
            <w:pPr>
              <w:pStyle w:val="Normal6a"/>
              <w:rPr>
                <w:b/>
                <w:i/>
                <w:szCs w:val="24"/>
              </w:rPr>
            </w:pPr>
            <w:r w:rsidRPr="006A14DF">
              <w:rPr>
                <w:b/>
                <w:i/>
              </w:rPr>
              <w:t xml:space="preserve">Tabella 3 bis: </w:t>
            </w:r>
            <w:r w:rsidRPr="006A14DF">
              <w:rPr>
                <w:b/>
                <w:i/>
              </w:rPr>
              <w:t>prescrizioni prestazionali minime Euro 7 per la durabilità della batteria per i veicoli delle categorie N</w:t>
            </w:r>
            <w:r w:rsidRPr="006A14DF">
              <w:rPr>
                <w:b/>
                <w:i/>
                <w:vertAlign w:val="subscript"/>
              </w:rPr>
              <w:t>2</w:t>
            </w:r>
            <w:r w:rsidRPr="006A14DF">
              <w:rPr>
                <w:b/>
                <w:i/>
              </w:rPr>
              <w:t>, N</w:t>
            </w:r>
            <w:r w:rsidRPr="006A14DF">
              <w:rPr>
                <w:b/>
                <w:i/>
                <w:vertAlign w:val="subscript"/>
              </w:rPr>
              <w:t>3</w:t>
            </w:r>
            <w:r w:rsidRPr="006A14DF">
              <w:rPr>
                <w:b/>
                <w:i/>
              </w:rPr>
              <w:t xml:space="preserve"> </w:t>
            </w:r>
            <w:r w:rsidRPr="006A14DF">
              <w:rPr>
                <w:rFonts w:ascii="Symbol" w:hAnsi="Symbol"/>
              </w:rPr>
              <w:sym w:font="Symbol" w:char="F0A3"/>
            </w:r>
            <w:r w:rsidRPr="006A14DF">
              <w:rPr>
                <w:b/>
                <w:i/>
              </w:rPr>
              <w:t xml:space="preserve"> 16 t, M</w:t>
            </w:r>
            <w:r w:rsidRPr="006A14DF">
              <w:rPr>
                <w:b/>
                <w:i/>
                <w:vertAlign w:val="subscript"/>
              </w:rPr>
              <w:t>3</w:t>
            </w:r>
            <w:r w:rsidRPr="006A14DF">
              <w:rPr>
                <w:b/>
                <w:i/>
              </w:rPr>
              <w:t xml:space="preserve"> </w:t>
            </w:r>
            <w:r w:rsidRPr="006A14DF">
              <w:rPr>
                <w:rFonts w:ascii="Symbol" w:hAnsi="Symbol"/>
              </w:rPr>
              <w:sym w:font="Symbol" w:char="F0A3"/>
            </w:r>
            <w:r w:rsidRPr="006A14DF">
              <w:rPr>
                <w:b/>
                <w:i/>
              </w:rPr>
              <w:t xml:space="preserve"> 7,5 t (massa massima)</w:t>
            </w:r>
          </w:p>
          <w:p w:rsidR="003D31B3" w:rsidRPr="006A14DF" w:rsidP="00412F03" w14:paraId="30CFA2D1" w14:textId="77777777">
            <w:pPr>
              <w:pStyle w:val="Normal6a"/>
            </w:pPr>
          </w:p>
        </w:tc>
      </w:tr>
      <w:tr w14:paraId="0F2E888C" w14:textId="77777777" w:rsidTr="004E6425">
        <w:tblPrEx>
          <w:tblW w:w="9923" w:type="dxa"/>
          <w:tblInd w:w="-5" w:type="dxa"/>
          <w:tblLook w:val="04A0"/>
        </w:tblPrEx>
        <w:trPr>
          <w:trHeight w:val="389"/>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02E7B103" w14:textId="77777777">
            <w:pPr>
              <w:pStyle w:val="Normal6a"/>
              <w:rPr>
                <w:b/>
                <w:i/>
              </w:rPr>
            </w:pPr>
            <w:r w:rsidRPr="006A14DF">
              <w:rPr>
                <w:b/>
                <w:i/>
              </w:rPr>
              <w:t>Prescrizioni prestazionali minime basate sull'energia della batteria</w:t>
            </w:r>
          </w:p>
        </w:tc>
        <w:tc>
          <w:tcPr>
            <w:tcW w:w="3402"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0D7E628F" w14:textId="77777777">
            <w:pPr>
              <w:pStyle w:val="Normal6a"/>
              <w:rPr>
                <w:b/>
                <w:i/>
              </w:rPr>
            </w:pPr>
            <w:r w:rsidRPr="006A14DF">
              <w:rPr>
                <w:b/>
                <w:i/>
              </w:rPr>
              <w:t xml:space="preserve">Per tali categorie di veicoli, fino a una durata di vita principale di AB </w:t>
            </w:r>
            <w:r w:rsidRPr="006A14DF">
              <w:rPr>
                <w:b/>
                <w:i/>
                <w:vertAlign w:val="superscript"/>
              </w:rPr>
              <w:t>(</w:t>
            </w:r>
            <w:r w:rsidRPr="006A14DF">
              <w:rPr>
                <w:b/>
                <w:i/>
              </w:rPr>
              <w:t>*</w:t>
            </w:r>
            <w:r w:rsidRPr="006A14DF">
              <w:rPr>
                <w:b/>
                <w:i/>
                <w:vertAlign w:val="superscript"/>
              </w:rPr>
              <w:t>)</w:t>
            </w:r>
            <w:r w:rsidRPr="006A14DF">
              <w:rPr>
                <w:b/>
                <w:i/>
              </w:rPr>
              <w:t xml:space="preserve"> km o BB </w:t>
            </w:r>
            <w:r w:rsidRPr="006A14DF">
              <w:rPr>
                <w:b/>
                <w:i/>
                <w:vertAlign w:val="superscript"/>
              </w:rPr>
              <w:t>(</w:t>
            </w:r>
            <w:r w:rsidRPr="006A14DF">
              <w:rPr>
                <w:b/>
                <w:i/>
              </w:rPr>
              <w:t>*</w:t>
            </w:r>
            <w:r w:rsidRPr="006A14DF">
              <w:rPr>
                <w:b/>
                <w:i/>
                <w:vertAlign w:val="superscript"/>
              </w:rPr>
              <w:t>)</w:t>
            </w:r>
            <w:r w:rsidRPr="006A14DF">
              <w:rPr>
                <w:b/>
                <w:i/>
              </w:rPr>
              <w:t xml:space="preserve"> anni o a un rendimento in termini di energia CB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c>
          <w:tcPr>
            <w:tcW w:w="4820"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4497D0B5" w14:textId="77777777">
            <w:pPr>
              <w:pStyle w:val="Normal6a"/>
              <w:rPr>
                <w:b/>
                <w:i/>
              </w:rPr>
            </w:pPr>
            <w:r w:rsidRPr="006A14DF">
              <w:rPr>
                <w:b/>
                <w:i/>
              </w:rPr>
              <w:t xml:space="preserve">Per tali categorie di veicoli, una volta superata la durata di vita principale di AB </w:t>
            </w:r>
            <w:r w:rsidRPr="006A14DF">
              <w:rPr>
                <w:b/>
                <w:i/>
                <w:vertAlign w:val="superscript"/>
              </w:rPr>
              <w:t>(</w:t>
            </w:r>
            <w:r w:rsidRPr="006A14DF">
              <w:rPr>
                <w:b/>
                <w:i/>
              </w:rPr>
              <w:t>*</w:t>
            </w:r>
            <w:r w:rsidRPr="006A14DF">
              <w:rPr>
                <w:b/>
                <w:i/>
                <w:vertAlign w:val="superscript"/>
              </w:rPr>
              <w:t>)</w:t>
            </w:r>
            <w:r w:rsidRPr="006A14DF">
              <w:rPr>
                <w:b/>
                <w:i/>
              </w:rPr>
              <w:t xml:space="preserve"> km o BB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CB </w:t>
            </w:r>
            <w:r w:rsidRPr="006A14DF">
              <w:rPr>
                <w:b/>
                <w:i/>
                <w:vertAlign w:val="superscript"/>
              </w:rPr>
              <w:t>(</w:t>
            </w:r>
            <w:r w:rsidRPr="006A14DF">
              <w:rPr>
                <w:b/>
                <w:i/>
              </w:rPr>
              <w:t>*</w:t>
            </w:r>
            <w:r w:rsidRPr="006A14DF">
              <w:rPr>
                <w:b/>
                <w:i/>
                <w:vertAlign w:val="superscript"/>
              </w:rPr>
              <w:t>)</w:t>
            </w:r>
            <w:r w:rsidRPr="006A14DF">
              <w:rPr>
                <w:b/>
                <w:i/>
              </w:rPr>
              <w:t xml:space="preserve"> e fino a una durata di vita supplementare di DB </w:t>
            </w:r>
            <w:r w:rsidRPr="006A14DF">
              <w:rPr>
                <w:b/>
                <w:i/>
                <w:vertAlign w:val="superscript"/>
              </w:rPr>
              <w:t>(</w:t>
            </w:r>
            <w:r w:rsidRPr="006A14DF">
              <w:rPr>
                <w:b/>
                <w:i/>
              </w:rPr>
              <w:t>*</w:t>
            </w:r>
            <w:r w:rsidRPr="006A14DF">
              <w:rPr>
                <w:b/>
                <w:i/>
                <w:vertAlign w:val="superscript"/>
              </w:rPr>
              <w:t>)</w:t>
            </w:r>
            <w:r w:rsidRPr="006A14DF">
              <w:rPr>
                <w:b/>
                <w:i/>
              </w:rPr>
              <w:t xml:space="preserve"> km o EB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FB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r>
      <w:tr w14:paraId="20E304A1" w14:textId="77777777" w:rsidTr="004E6425">
        <w:tblPrEx>
          <w:tblW w:w="9923" w:type="dxa"/>
          <w:tblInd w:w="-5" w:type="dxa"/>
          <w:tblLook w:val="04A0"/>
        </w:tblPrEx>
        <w:trPr>
          <w:trHeight w:val="398"/>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07391FB4" w14:textId="77777777">
            <w:pPr>
              <w:pStyle w:val="Normal6a"/>
              <w:rPr>
                <w:b/>
                <w:i/>
              </w:rPr>
            </w:pPr>
            <w:r w:rsidRPr="006A14DF">
              <w:rPr>
                <w:b/>
                <w:i/>
              </w:rPr>
              <w:t>OVC-HEV</w:t>
            </w:r>
          </w:p>
        </w:tc>
        <w:tc>
          <w:tcPr>
            <w:tcW w:w="3402" w:type="dxa"/>
            <w:tcBorders>
              <w:top w:val="single" w:sz="4" w:space="0" w:color="auto"/>
              <w:left w:val="single" w:sz="4" w:space="0" w:color="auto"/>
              <w:bottom w:val="single" w:sz="4" w:space="0" w:color="auto"/>
              <w:right w:val="single" w:sz="4" w:space="0" w:color="auto"/>
            </w:tcBorders>
          </w:tcPr>
          <w:p w:rsidR="003D31B3" w:rsidRPr="006A14DF" w:rsidP="00412F03" w14:paraId="358202C0" w14:textId="77777777">
            <w:pPr>
              <w:pStyle w:val="Normal6a"/>
              <w:rPr>
                <w:b/>
                <w:i/>
              </w:rPr>
            </w:pPr>
          </w:p>
        </w:tc>
        <w:tc>
          <w:tcPr>
            <w:tcW w:w="4820" w:type="dxa"/>
            <w:tcBorders>
              <w:top w:val="single" w:sz="4" w:space="0" w:color="auto"/>
              <w:left w:val="single" w:sz="4" w:space="0" w:color="auto"/>
              <w:bottom w:val="single" w:sz="4" w:space="0" w:color="auto"/>
              <w:right w:val="single" w:sz="4" w:space="0" w:color="auto"/>
            </w:tcBorders>
          </w:tcPr>
          <w:p w:rsidR="003D31B3" w:rsidRPr="006A14DF" w:rsidP="00412F03" w14:paraId="57B048BB" w14:textId="77777777">
            <w:pPr>
              <w:pStyle w:val="Normal6a"/>
              <w:rPr>
                <w:b/>
                <w:i/>
              </w:rPr>
            </w:pPr>
          </w:p>
        </w:tc>
      </w:tr>
      <w:tr w14:paraId="272AFBDA" w14:textId="77777777" w:rsidTr="004E6425">
        <w:tblPrEx>
          <w:tblW w:w="9923" w:type="dxa"/>
          <w:tblInd w:w="-5" w:type="dxa"/>
          <w:tblLook w:val="04A0"/>
        </w:tblPrEx>
        <w:trPr>
          <w:trHeight w:val="397"/>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40354E09" w14:textId="77777777">
            <w:pPr>
              <w:pStyle w:val="Normal6a"/>
            </w:pPr>
            <w:r w:rsidRPr="006A14DF">
              <w:rPr>
                <w:b/>
                <w:i/>
              </w:rPr>
              <w:t>PEV</w:t>
            </w:r>
          </w:p>
        </w:tc>
        <w:tc>
          <w:tcPr>
            <w:tcW w:w="3402" w:type="dxa"/>
            <w:tcBorders>
              <w:top w:val="single" w:sz="4" w:space="0" w:color="auto"/>
              <w:left w:val="single" w:sz="4" w:space="0" w:color="auto"/>
              <w:bottom w:val="single" w:sz="4" w:space="0" w:color="auto"/>
              <w:right w:val="single" w:sz="4" w:space="0" w:color="auto"/>
            </w:tcBorders>
          </w:tcPr>
          <w:p w:rsidR="003D31B3" w:rsidRPr="006A14DF" w:rsidP="00412F03" w14:paraId="57FF75ED" w14:textId="77777777">
            <w:pPr>
              <w:pStyle w:val="Normal6a"/>
            </w:pPr>
          </w:p>
        </w:tc>
        <w:tc>
          <w:tcPr>
            <w:tcW w:w="4820" w:type="dxa"/>
            <w:tcBorders>
              <w:top w:val="single" w:sz="4" w:space="0" w:color="auto"/>
              <w:left w:val="single" w:sz="4" w:space="0" w:color="auto"/>
              <w:bottom w:val="single" w:sz="4" w:space="0" w:color="auto"/>
              <w:right w:val="single" w:sz="4" w:space="0" w:color="auto"/>
            </w:tcBorders>
          </w:tcPr>
          <w:p w:rsidR="003D31B3" w:rsidRPr="006A14DF" w:rsidP="00412F03" w14:paraId="7E5BE9F3" w14:textId="77777777">
            <w:pPr>
              <w:pStyle w:val="Normal6a"/>
            </w:pPr>
          </w:p>
        </w:tc>
      </w:tr>
      <w:tr w14:paraId="78C903F6" w14:textId="77777777" w:rsidTr="004E6425">
        <w:tblPrEx>
          <w:tblW w:w="9923" w:type="dxa"/>
          <w:tblInd w:w="-5" w:type="dxa"/>
          <w:tblLook w:val="04A0"/>
        </w:tblPrEx>
        <w:trPr>
          <w:trHeight w:val="39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370C9551" w14:textId="77777777">
            <w:pPr>
              <w:pStyle w:val="Normal6a"/>
            </w:pPr>
            <w:r w:rsidRPr="006A14DF">
              <w:drawing>
                <wp:inline distT="0" distB="0" distL="0" distR="0">
                  <wp:extent cx="1828800" cy="9525"/>
                  <wp:effectExtent l="0" t="0" r="0" b="0"/>
                  <wp:docPr id="513821334"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85664" name="Picture 408"/>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tc>
      </w:tr>
      <w:tr w14:paraId="5D4654B7" w14:textId="77777777" w:rsidTr="004E6425">
        <w:tblPrEx>
          <w:tblW w:w="9923" w:type="dxa"/>
          <w:tblInd w:w="-5" w:type="dxa"/>
          <w:tblLook w:val="04A0"/>
        </w:tblPrEx>
        <w:trPr>
          <w:trHeight w:val="39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52A9F5C4" w14:textId="77777777">
            <w:pPr>
              <w:pStyle w:val="Normal6a"/>
            </w:pPr>
            <w:r w:rsidRPr="006A14DF">
              <w:rPr>
                <w:b/>
                <w:i/>
                <w:vertAlign w:val="superscript"/>
              </w:rPr>
              <w:t>(</w:t>
            </w:r>
            <w:r w:rsidRPr="006A14DF">
              <w:rPr>
                <w:b/>
                <w:i/>
              </w:rPr>
              <w:t>*</w:t>
            </w:r>
            <w:r w:rsidRPr="006A14DF">
              <w:rPr>
                <w:b/>
                <w:i/>
                <w:vertAlign w:val="superscript"/>
              </w:rPr>
              <w:t>)</w:t>
            </w:r>
            <w:r w:rsidRPr="006A14DF">
              <w:rPr>
                <w:b/>
                <w:i/>
              </w:rPr>
              <w:t xml:space="preserve"> Da definire ai sensi dell'articolo 18, paragrafo 4.</w:t>
            </w:r>
          </w:p>
        </w:tc>
      </w:tr>
    </w:tbl>
    <w:p w:rsidR="003D31B3" w:rsidRPr="006A14DF" w:rsidP="003D31B3" w14:paraId="6E2CDBA0"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49F27F96"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2029E6" w14:paraId="77157E12" w14:textId="77777777">
      <w:pPr>
        <w:pStyle w:val="AmJustText"/>
        <w:rPr>
          <w:iCs/>
          <w:sz w:val="22"/>
        </w:rPr>
      </w:pPr>
      <w:r w:rsidRPr="006A14DF">
        <w:rPr>
          <w:sz w:val="22"/>
        </w:rPr>
        <w:t xml:space="preserve">Si propone pertanto di sostituire la tabella 3 con tre tabelle che si riferiscono e si allineano alle </w:t>
      </w:r>
      <w:r w:rsidRPr="006A14DF">
        <w:rPr>
          <w:sz w:val="22"/>
        </w:rPr>
        <w:t>categorie specifiche di veicoli di cui alla tabella 1 dell'allegato IV, ma di lasciare aperti i criteri relativi alla distanza e al tempo in quanto i valori di cui all'allegato IV si riferiscono alla durabilità del controllo dell'inquinamento da gas di scarico. Non è ancora chiaro quali valori di distanza e di tempo siano applicabili ai casi d'uso delle batterie per veicoli pesanti. Tuttavia, è chiaro che il rendimento in termini di energia deve essere incluso. I valori aperti devono essere definiti nell'at</w:t>
      </w:r>
      <w:r w:rsidRPr="006A14DF">
        <w:rPr>
          <w:sz w:val="22"/>
        </w:rPr>
        <w:t>to di esecuzione della Commissione pertinente, di cui all'articolo 18, paragrafo 4 – cfr. l'emendamento riportato di seguito.</w:t>
      </w:r>
    </w:p>
    <w:p w:rsidR="003D31B3" w:rsidRPr="006A14DF" w:rsidP="003D31B3" w14:paraId="0E927DEA" w14:textId="77777777">
      <w:r w:rsidRPr="006A14DF">
        <w:rPr>
          <w:rStyle w:val="HideTWBExt"/>
          <w:noProof w:val="0"/>
        </w:rPr>
        <w:t>&lt;/Amend&gt;</w:t>
      </w:r>
    </w:p>
    <w:p w:rsidR="003D31B3" w:rsidRPr="006A14DF" w:rsidP="003D31B3" w14:paraId="24F539C6"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325</w:t>
      </w:r>
      <w:r w:rsidRPr="006A14DF">
        <w:rPr>
          <w:rStyle w:val="HideTWBExt"/>
          <w:b w:val="0"/>
          <w:noProof w:val="0"/>
        </w:rPr>
        <w:t>&lt;/NumAm&gt;</w:t>
      </w:r>
    </w:p>
    <w:p w:rsidR="003D31B3" w:rsidRPr="006A14DF" w:rsidP="003D31B3" w14:paraId="6EB62A82" w14:textId="77777777">
      <w:pPr>
        <w:pStyle w:val="NormalBold"/>
        <w:rPr>
          <w:i/>
        </w:rPr>
      </w:pPr>
      <w:r w:rsidRPr="006A14DF">
        <w:rPr>
          <w:rStyle w:val="HideTWBExt"/>
          <w:b w:val="0"/>
          <w:noProof w:val="0"/>
        </w:rPr>
        <w:t>&lt;RepeatBlock-By&gt;&lt;Members&gt;</w:t>
      </w:r>
      <w:r w:rsidRPr="006A14DF">
        <w:t>Kateřina Konečná</w:t>
      </w:r>
      <w:r w:rsidRPr="006A14DF">
        <w:rPr>
          <w:rStyle w:val="HideTWBExt"/>
          <w:b w:val="0"/>
          <w:noProof w:val="0"/>
        </w:rPr>
        <w:t>&lt;/Members&gt;</w:t>
      </w:r>
    </w:p>
    <w:p w:rsidR="003D31B3" w:rsidRPr="006A14DF" w:rsidP="003D31B3" w14:paraId="5D89A54D" w14:textId="77777777">
      <w:pPr>
        <w:rPr>
          <w:rStyle w:val="HideTWBExt"/>
          <w:noProof w:val="0"/>
        </w:rPr>
      </w:pPr>
      <w:r w:rsidRPr="006A14DF">
        <w:rPr>
          <w:rStyle w:val="HideTWBExt"/>
          <w:noProof w:val="0"/>
        </w:rPr>
        <w:t>&lt;/RepeatBlock-By&gt;</w:t>
      </w:r>
    </w:p>
    <w:p w:rsidR="003D31B3" w:rsidRPr="006A14DF" w:rsidP="003D31B3" w14:paraId="0497605B"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3E582D52"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57CF6759"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4ABCA2E3" w14:textId="77777777">
      <w:pPr>
        <w:rPr>
          <w:rStyle w:val="HideTWBExt"/>
          <w:noProof w:val="0"/>
        </w:rPr>
      </w:pPr>
      <w:r w:rsidRPr="006A14DF">
        <w:rPr>
          <w:rStyle w:val="HideTWBExt"/>
          <w:noProof w:val="0"/>
        </w:rPr>
        <w:t>&lt;Article2&gt;</w:t>
      </w:r>
      <w:r w:rsidRPr="006A14DF">
        <w:t>Allegato II – tabella 3 ter (nuova)</w:t>
      </w:r>
      <w:r w:rsidRPr="006A14DF">
        <w:rPr>
          <w:rStyle w:val="HideTWBExt"/>
          <w:noProof w:val="0"/>
        </w:rPr>
        <w:t>&lt;/Article2&gt;</w:t>
      </w:r>
    </w:p>
    <w:tbl>
      <w:tblPr>
        <w:tblW w:w="9923" w:type="dxa"/>
        <w:tblInd w:w="-5" w:type="dxa"/>
        <w:tblLook w:val="04A0"/>
      </w:tblPr>
      <w:tblGrid>
        <w:gridCol w:w="1701"/>
        <w:gridCol w:w="3402"/>
        <w:gridCol w:w="4820"/>
      </w:tblGrid>
      <w:tr w14:paraId="42A27929" w14:textId="77777777" w:rsidTr="004E6425">
        <w:tblPrEx>
          <w:tblW w:w="9923" w:type="dxa"/>
          <w:tblInd w:w="-5" w:type="dxa"/>
          <w:tblLook w:val="04A0"/>
        </w:tblPrEx>
        <w:trPr>
          <w:trHeight w:val="283"/>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41C1CB56" w14:textId="77777777">
            <w:pPr>
              <w:pStyle w:val="Normal6a"/>
              <w:jc w:val="center"/>
              <w:rPr>
                <w:b/>
              </w:rPr>
            </w:pPr>
            <w:r w:rsidRPr="006A14DF">
              <w:t>Testo in vigore</w:t>
            </w:r>
          </w:p>
        </w:tc>
      </w:tr>
      <w:tr w14:paraId="4CF458A0" w14:textId="77777777" w:rsidTr="004E6425">
        <w:tblPrEx>
          <w:tblW w:w="9923" w:type="dxa"/>
          <w:tblInd w:w="-5" w:type="dxa"/>
          <w:tblLook w:val="04A0"/>
        </w:tblPrEx>
        <w:trPr>
          <w:trHeight w:val="555"/>
        </w:trPr>
        <w:tc>
          <w:tcPr>
            <w:tcW w:w="9923" w:type="dxa"/>
            <w:gridSpan w:val="3"/>
            <w:tcBorders>
              <w:top w:val="single" w:sz="4" w:space="0" w:color="auto"/>
              <w:left w:val="single" w:sz="4" w:space="0" w:color="auto"/>
              <w:bottom w:val="single" w:sz="4" w:space="0" w:color="auto"/>
              <w:right w:val="single" w:sz="4" w:space="0" w:color="auto"/>
            </w:tcBorders>
          </w:tcPr>
          <w:p w:rsidR="003D31B3" w:rsidRPr="006A14DF" w:rsidP="00412F03" w14:paraId="6E0EE858" w14:textId="77777777">
            <w:pPr>
              <w:pStyle w:val="Normal6a"/>
              <w:jc w:val="center"/>
            </w:pPr>
          </w:p>
        </w:tc>
      </w:tr>
      <w:tr w14:paraId="698CFF31" w14:textId="77777777" w:rsidTr="004E6425">
        <w:tblPrEx>
          <w:tblW w:w="9923" w:type="dxa"/>
          <w:tblInd w:w="-5" w:type="dxa"/>
          <w:tblLook w:val="04A0"/>
        </w:tblPrEx>
        <w:trPr>
          <w:trHeight w:val="56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54F8D840" w14:textId="77777777">
            <w:pPr>
              <w:pStyle w:val="Normal6a"/>
              <w:jc w:val="center"/>
            </w:pPr>
            <w:r w:rsidRPr="006A14DF">
              <w:t>Emendamento</w:t>
            </w:r>
          </w:p>
        </w:tc>
      </w:tr>
      <w:tr w14:paraId="7AED2CDD" w14:textId="77777777" w:rsidTr="004E6425">
        <w:tblPrEx>
          <w:tblW w:w="9923" w:type="dxa"/>
          <w:tblInd w:w="-5" w:type="dxa"/>
          <w:tblLook w:val="04A0"/>
        </w:tblPrEx>
        <w:trPr>
          <w:trHeight w:val="778"/>
        </w:trPr>
        <w:tc>
          <w:tcPr>
            <w:tcW w:w="9923" w:type="dxa"/>
            <w:gridSpan w:val="3"/>
            <w:tcBorders>
              <w:top w:val="single" w:sz="4" w:space="0" w:color="auto"/>
              <w:left w:val="single" w:sz="4" w:space="0" w:color="auto"/>
              <w:bottom w:val="single" w:sz="4" w:space="0" w:color="auto"/>
              <w:right w:val="single" w:sz="4" w:space="0" w:color="auto"/>
            </w:tcBorders>
            <w:hideMark/>
          </w:tcPr>
          <w:p w:rsidR="003034EB" w:rsidRPr="006A14DF" w:rsidP="00412F03" w14:paraId="6126E2E0" w14:textId="77777777">
            <w:pPr>
              <w:pStyle w:val="Normal6a"/>
              <w:rPr>
                <w:b/>
                <w:i/>
              </w:rPr>
            </w:pPr>
            <w:r w:rsidRPr="006A14DF">
              <w:rPr>
                <w:b/>
                <w:i/>
              </w:rPr>
              <w:t xml:space="preserve">L'allegato II del </w:t>
            </w:r>
            <w:r w:rsidRPr="006A14DF">
              <w:rPr>
                <w:b/>
                <w:i/>
              </w:rPr>
              <w:t>regolamento (UE) 2024/1257 è così modificato:</w:t>
            </w:r>
          </w:p>
          <w:p w:rsidR="003D31B3" w:rsidRPr="006A14DF" w:rsidP="00412F03" w14:paraId="2BDA90AE" w14:textId="77777777">
            <w:pPr>
              <w:pStyle w:val="Normal6a"/>
              <w:rPr>
                <w:b/>
                <w:i/>
              </w:rPr>
            </w:pPr>
            <w:r w:rsidRPr="006A14DF">
              <w:rPr>
                <w:b/>
                <w:i/>
              </w:rPr>
              <w:t>è inserita la tabella 3 ter (nuova):</w:t>
            </w:r>
          </w:p>
        </w:tc>
      </w:tr>
      <w:tr w14:paraId="39DAA8E0" w14:textId="77777777" w:rsidTr="004E6425">
        <w:tblPrEx>
          <w:tblW w:w="9923" w:type="dxa"/>
          <w:tblInd w:w="-5" w:type="dxa"/>
          <w:tblLook w:val="04A0"/>
        </w:tblPrEx>
        <w:trPr>
          <w:trHeight w:val="778"/>
        </w:trPr>
        <w:tc>
          <w:tcPr>
            <w:tcW w:w="9923" w:type="dxa"/>
            <w:gridSpan w:val="3"/>
            <w:tcBorders>
              <w:top w:val="single" w:sz="4" w:space="0" w:color="auto"/>
              <w:left w:val="single" w:sz="4" w:space="0" w:color="auto"/>
              <w:bottom w:val="single" w:sz="4" w:space="0" w:color="auto"/>
              <w:right w:val="single" w:sz="4" w:space="0" w:color="auto"/>
            </w:tcBorders>
          </w:tcPr>
          <w:p w:rsidR="003D31B3" w:rsidRPr="006A14DF" w:rsidP="00412F03" w14:paraId="77DF0953" w14:textId="77777777">
            <w:pPr>
              <w:pStyle w:val="Normal6a"/>
              <w:rPr>
                <w:b/>
                <w:i/>
                <w:szCs w:val="24"/>
              </w:rPr>
            </w:pPr>
            <w:r w:rsidRPr="006A14DF">
              <w:rPr>
                <w:b/>
                <w:i/>
              </w:rPr>
              <w:t>Tabella 3 ter: prescrizioni prestazionali minime Euro 7 per la durabilità della batteria per i veicoli delle categorie N</w:t>
            </w:r>
            <w:r w:rsidRPr="006A14DF">
              <w:rPr>
                <w:b/>
                <w:i/>
                <w:vertAlign w:val="subscript"/>
              </w:rPr>
              <w:t>3</w:t>
            </w:r>
            <w:r w:rsidRPr="006A14DF">
              <w:rPr>
                <w:b/>
                <w:i/>
              </w:rPr>
              <w:t xml:space="preserve"> &gt; 16 t e M</w:t>
            </w:r>
            <w:r w:rsidRPr="006A14DF">
              <w:rPr>
                <w:b/>
                <w:i/>
                <w:vertAlign w:val="subscript"/>
              </w:rPr>
              <w:t>3</w:t>
            </w:r>
            <w:r w:rsidRPr="006A14DF">
              <w:rPr>
                <w:b/>
                <w:i/>
              </w:rPr>
              <w:t xml:space="preserve"> &gt; 7,5 t (massa massima)</w:t>
            </w:r>
          </w:p>
          <w:p w:rsidR="003D31B3" w:rsidRPr="006A14DF" w:rsidP="00412F03" w14:paraId="4275BCD9" w14:textId="77777777">
            <w:pPr>
              <w:pStyle w:val="Normal6a"/>
            </w:pPr>
          </w:p>
        </w:tc>
      </w:tr>
      <w:tr w14:paraId="02F0A845" w14:textId="77777777" w:rsidTr="004E6425">
        <w:tblPrEx>
          <w:tblW w:w="9923" w:type="dxa"/>
          <w:tblInd w:w="-5" w:type="dxa"/>
          <w:tblLook w:val="04A0"/>
        </w:tblPrEx>
        <w:trPr>
          <w:trHeight w:val="389"/>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148D5D43" w14:textId="77777777">
            <w:pPr>
              <w:pStyle w:val="Normal6a"/>
              <w:rPr>
                <w:b/>
                <w:i/>
              </w:rPr>
            </w:pPr>
            <w:r w:rsidRPr="006A14DF">
              <w:rPr>
                <w:b/>
                <w:i/>
              </w:rPr>
              <w:t>Prescrizioni prestazionali minime basate sull'energia della batteria</w:t>
            </w:r>
          </w:p>
        </w:tc>
        <w:tc>
          <w:tcPr>
            <w:tcW w:w="3402"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0E3F9C8C" w14:textId="77777777">
            <w:pPr>
              <w:pStyle w:val="Normal6a"/>
              <w:rPr>
                <w:b/>
                <w:i/>
              </w:rPr>
            </w:pPr>
            <w:r w:rsidRPr="006A14DF">
              <w:rPr>
                <w:b/>
                <w:i/>
              </w:rPr>
              <w:t xml:space="preserve">Per tali categorie di veicoli, fino a una durata di vita principale di AC </w:t>
            </w:r>
            <w:r w:rsidRPr="006A14DF">
              <w:rPr>
                <w:b/>
                <w:i/>
                <w:vertAlign w:val="superscript"/>
              </w:rPr>
              <w:t>(</w:t>
            </w:r>
            <w:r w:rsidRPr="006A14DF">
              <w:rPr>
                <w:b/>
                <w:i/>
              </w:rPr>
              <w:t>*</w:t>
            </w:r>
            <w:r w:rsidRPr="006A14DF">
              <w:rPr>
                <w:b/>
                <w:i/>
                <w:vertAlign w:val="superscript"/>
              </w:rPr>
              <w:t>)</w:t>
            </w:r>
            <w:r w:rsidRPr="006A14DF">
              <w:rPr>
                <w:b/>
                <w:i/>
              </w:rPr>
              <w:t xml:space="preserve"> km o BC </w:t>
            </w:r>
            <w:r w:rsidRPr="006A14DF">
              <w:rPr>
                <w:b/>
                <w:i/>
                <w:vertAlign w:val="superscript"/>
              </w:rPr>
              <w:t>(</w:t>
            </w:r>
            <w:r w:rsidRPr="006A14DF">
              <w:rPr>
                <w:b/>
                <w:i/>
              </w:rPr>
              <w:t>*</w:t>
            </w:r>
            <w:r w:rsidRPr="006A14DF">
              <w:rPr>
                <w:b/>
                <w:i/>
                <w:vertAlign w:val="superscript"/>
              </w:rPr>
              <w:t>)</w:t>
            </w:r>
            <w:r w:rsidRPr="006A14DF">
              <w:rPr>
                <w:b/>
                <w:i/>
              </w:rPr>
              <w:t xml:space="preserve"> anni o a un rendimento in termini di energia CC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c>
          <w:tcPr>
            <w:tcW w:w="4820"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39656C18" w14:textId="77777777">
            <w:pPr>
              <w:pStyle w:val="Normal6a"/>
              <w:rPr>
                <w:b/>
                <w:i/>
              </w:rPr>
            </w:pPr>
            <w:r w:rsidRPr="006A14DF">
              <w:rPr>
                <w:b/>
                <w:i/>
              </w:rPr>
              <w:t xml:space="preserve">Per tali categorie di veicoli, una volta superata la durata di vita principale di AC </w:t>
            </w:r>
            <w:r w:rsidRPr="006A14DF">
              <w:rPr>
                <w:b/>
                <w:i/>
                <w:vertAlign w:val="superscript"/>
              </w:rPr>
              <w:t>(</w:t>
            </w:r>
            <w:r w:rsidRPr="006A14DF">
              <w:rPr>
                <w:b/>
                <w:i/>
              </w:rPr>
              <w:t>*</w:t>
            </w:r>
            <w:r w:rsidRPr="006A14DF">
              <w:rPr>
                <w:b/>
                <w:i/>
                <w:vertAlign w:val="superscript"/>
              </w:rPr>
              <w:t>)</w:t>
            </w:r>
            <w:r w:rsidRPr="006A14DF">
              <w:rPr>
                <w:b/>
                <w:i/>
              </w:rPr>
              <w:t xml:space="preserve"> km o BC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CC </w:t>
            </w:r>
            <w:r w:rsidRPr="006A14DF">
              <w:rPr>
                <w:b/>
                <w:i/>
                <w:vertAlign w:val="superscript"/>
              </w:rPr>
              <w:t>(</w:t>
            </w:r>
            <w:r w:rsidRPr="006A14DF">
              <w:rPr>
                <w:b/>
                <w:i/>
              </w:rPr>
              <w:t>*</w:t>
            </w:r>
            <w:r w:rsidRPr="006A14DF">
              <w:rPr>
                <w:b/>
                <w:i/>
                <w:vertAlign w:val="superscript"/>
              </w:rPr>
              <w:t>)</w:t>
            </w:r>
            <w:r w:rsidRPr="006A14DF">
              <w:rPr>
                <w:b/>
                <w:i/>
              </w:rPr>
              <w:t xml:space="preserve"> e fino a una durata di vita supplementare di DC </w:t>
            </w:r>
            <w:r w:rsidRPr="006A14DF">
              <w:rPr>
                <w:b/>
                <w:i/>
                <w:vertAlign w:val="superscript"/>
              </w:rPr>
              <w:t>(</w:t>
            </w:r>
            <w:r w:rsidRPr="006A14DF">
              <w:rPr>
                <w:b/>
                <w:i/>
              </w:rPr>
              <w:t>*</w:t>
            </w:r>
            <w:r w:rsidRPr="006A14DF">
              <w:rPr>
                <w:b/>
                <w:i/>
                <w:vertAlign w:val="superscript"/>
              </w:rPr>
              <w:t>)</w:t>
            </w:r>
            <w:r w:rsidRPr="006A14DF">
              <w:rPr>
                <w:b/>
                <w:i/>
              </w:rPr>
              <w:t xml:space="preserve"> km o EC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FC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r>
      <w:tr w14:paraId="351A27BF" w14:textId="77777777" w:rsidTr="004E6425">
        <w:tblPrEx>
          <w:tblW w:w="9923" w:type="dxa"/>
          <w:tblInd w:w="-5" w:type="dxa"/>
          <w:tblLook w:val="04A0"/>
        </w:tblPrEx>
        <w:trPr>
          <w:trHeight w:val="398"/>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6574007C" w14:textId="77777777">
            <w:pPr>
              <w:pStyle w:val="Normal6a"/>
              <w:rPr>
                <w:b/>
                <w:i/>
              </w:rPr>
            </w:pPr>
            <w:r w:rsidRPr="006A14DF">
              <w:rPr>
                <w:b/>
                <w:i/>
              </w:rPr>
              <w:t>OVC-HEV</w:t>
            </w:r>
          </w:p>
        </w:tc>
        <w:tc>
          <w:tcPr>
            <w:tcW w:w="3402" w:type="dxa"/>
            <w:tcBorders>
              <w:top w:val="single" w:sz="4" w:space="0" w:color="auto"/>
              <w:left w:val="single" w:sz="4" w:space="0" w:color="auto"/>
              <w:bottom w:val="single" w:sz="4" w:space="0" w:color="auto"/>
              <w:right w:val="single" w:sz="4" w:space="0" w:color="auto"/>
            </w:tcBorders>
          </w:tcPr>
          <w:p w:rsidR="003D31B3" w:rsidRPr="006A14DF" w:rsidP="00412F03" w14:paraId="2E436F57" w14:textId="77777777">
            <w:pPr>
              <w:pStyle w:val="Normal6a"/>
              <w:rPr>
                <w:b/>
                <w:i/>
              </w:rPr>
            </w:pPr>
          </w:p>
        </w:tc>
        <w:tc>
          <w:tcPr>
            <w:tcW w:w="4820" w:type="dxa"/>
            <w:tcBorders>
              <w:top w:val="single" w:sz="4" w:space="0" w:color="auto"/>
              <w:left w:val="single" w:sz="4" w:space="0" w:color="auto"/>
              <w:bottom w:val="single" w:sz="4" w:space="0" w:color="auto"/>
              <w:right w:val="single" w:sz="4" w:space="0" w:color="auto"/>
            </w:tcBorders>
          </w:tcPr>
          <w:p w:rsidR="003D31B3" w:rsidRPr="006A14DF" w:rsidP="00412F03" w14:paraId="6C13225D" w14:textId="77777777">
            <w:pPr>
              <w:pStyle w:val="Normal6a"/>
              <w:rPr>
                <w:b/>
                <w:i/>
              </w:rPr>
            </w:pPr>
          </w:p>
        </w:tc>
      </w:tr>
      <w:tr w14:paraId="3627AA06" w14:textId="77777777" w:rsidTr="004E6425">
        <w:tblPrEx>
          <w:tblW w:w="9923" w:type="dxa"/>
          <w:tblInd w:w="-5" w:type="dxa"/>
          <w:tblLook w:val="04A0"/>
        </w:tblPrEx>
        <w:trPr>
          <w:trHeight w:val="397"/>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47739BD5" w14:textId="77777777">
            <w:pPr>
              <w:pStyle w:val="Normal6a"/>
            </w:pPr>
            <w:r w:rsidRPr="006A14DF">
              <w:rPr>
                <w:b/>
                <w:i/>
              </w:rPr>
              <w:t>PEV</w:t>
            </w:r>
          </w:p>
        </w:tc>
        <w:tc>
          <w:tcPr>
            <w:tcW w:w="3402" w:type="dxa"/>
            <w:tcBorders>
              <w:top w:val="single" w:sz="4" w:space="0" w:color="auto"/>
              <w:left w:val="single" w:sz="4" w:space="0" w:color="auto"/>
              <w:bottom w:val="single" w:sz="4" w:space="0" w:color="auto"/>
              <w:right w:val="single" w:sz="4" w:space="0" w:color="auto"/>
            </w:tcBorders>
          </w:tcPr>
          <w:p w:rsidR="003D31B3" w:rsidRPr="006A14DF" w:rsidP="00412F03" w14:paraId="392E253A" w14:textId="77777777">
            <w:pPr>
              <w:pStyle w:val="Normal6a"/>
            </w:pPr>
          </w:p>
        </w:tc>
        <w:tc>
          <w:tcPr>
            <w:tcW w:w="4820" w:type="dxa"/>
            <w:tcBorders>
              <w:top w:val="single" w:sz="4" w:space="0" w:color="auto"/>
              <w:left w:val="single" w:sz="4" w:space="0" w:color="auto"/>
              <w:bottom w:val="single" w:sz="4" w:space="0" w:color="auto"/>
              <w:right w:val="single" w:sz="4" w:space="0" w:color="auto"/>
            </w:tcBorders>
          </w:tcPr>
          <w:p w:rsidR="003D31B3" w:rsidRPr="006A14DF" w:rsidP="00412F03" w14:paraId="3A56FCA9" w14:textId="77777777">
            <w:pPr>
              <w:pStyle w:val="Normal6a"/>
            </w:pPr>
          </w:p>
        </w:tc>
      </w:tr>
      <w:tr w14:paraId="1CB4512E" w14:textId="77777777" w:rsidTr="004E6425">
        <w:tblPrEx>
          <w:tblW w:w="9923" w:type="dxa"/>
          <w:tblInd w:w="-5" w:type="dxa"/>
          <w:tblLook w:val="04A0"/>
        </w:tblPrEx>
        <w:trPr>
          <w:trHeight w:val="39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2AB27EB9" w14:textId="77777777">
            <w:pPr>
              <w:pStyle w:val="Normal6a"/>
            </w:pPr>
            <w:r w:rsidRPr="006A14DF">
              <w:drawing>
                <wp:inline distT="0" distB="0" distL="0" distR="0">
                  <wp:extent cx="1828800" cy="9525"/>
                  <wp:effectExtent l="0" t="0" r="0" b="0"/>
                  <wp:docPr id="1029347356"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29794" name="Picture 409"/>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tc>
      </w:tr>
      <w:tr w14:paraId="763EE4C6" w14:textId="77777777" w:rsidTr="004E6425">
        <w:tblPrEx>
          <w:tblW w:w="9923" w:type="dxa"/>
          <w:tblInd w:w="-5" w:type="dxa"/>
          <w:tblLook w:val="04A0"/>
        </w:tblPrEx>
        <w:trPr>
          <w:trHeight w:val="39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4C9B209C" w14:textId="77777777">
            <w:pPr>
              <w:pStyle w:val="Normal6a"/>
            </w:pPr>
            <w:r w:rsidRPr="006A14DF">
              <w:rPr>
                <w:b/>
                <w:i/>
                <w:vertAlign w:val="superscript"/>
              </w:rPr>
              <w:t>(</w:t>
            </w:r>
            <w:r w:rsidRPr="006A14DF">
              <w:rPr>
                <w:b/>
                <w:i/>
              </w:rPr>
              <w:t>*</w:t>
            </w:r>
            <w:r w:rsidRPr="006A14DF">
              <w:rPr>
                <w:b/>
                <w:i/>
                <w:vertAlign w:val="superscript"/>
              </w:rPr>
              <w:t>)</w:t>
            </w:r>
            <w:r w:rsidRPr="006A14DF">
              <w:rPr>
                <w:b/>
                <w:i/>
              </w:rPr>
              <w:t xml:space="preserve"> Da definire ai sensi dell'articolo 18, paragrafo 4.</w:t>
            </w:r>
          </w:p>
        </w:tc>
      </w:tr>
    </w:tbl>
    <w:p w:rsidR="003D31B3" w:rsidRPr="006A14DF" w:rsidP="003D31B3" w14:paraId="65DB738B"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2EEC7FD4"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2029E6" w14:paraId="41F0A3CF" w14:textId="77777777">
      <w:pPr>
        <w:pStyle w:val="AmJustText"/>
        <w:rPr>
          <w:iCs/>
          <w:sz w:val="22"/>
        </w:rPr>
      </w:pPr>
      <w:r w:rsidRPr="006A14DF">
        <w:rPr>
          <w:sz w:val="22"/>
        </w:rPr>
        <w:t>Si propone pertanto di sostituire la tabella 3 con tre tabelle che si riferiscono e si allineano alle categorie specifiche di veicoli di cui alla tabella 1 dell'allegato IV, ma di lasciare aperti i criteri relativi alla distanza e al tempo in quanto i valori di cui all'allegato IV si riferiscono alla durabilità del controllo dell'inquinamento da gas di scarico. Non è ancora chiaro quali valori di distanza e di tempo siano applicabili ai casi d'uso delle batterie per veicoli pesanti. Tuttavia, è chiaro che i</w:t>
      </w:r>
      <w:r w:rsidRPr="006A14DF">
        <w:rPr>
          <w:sz w:val="22"/>
        </w:rPr>
        <w:t>l rendimento in termini di energia deve essere incluso. I valori aperti devono essere definiti nell'atto di esecuzione della Commissione pertinente, di cui all'articolo 18, paragrafo 4 – cfr. l'emendamento riportato di seguito.</w:t>
      </w:r>
    </w:p>
    <w:p w:rsidR="003D31B3" w:rsidRPr="006A14DF" w:rsidP="003D31B3" w14:paraId="47C91417" w14:textId="77777777">
      <w:r w:rsidRPr="006A14DF">
        <w:rPr>
          <w:rStyle w:val="HideTWBExt"/>
          <w:noProof w:val="0"/>
        </w:rPr>
        <w:t>&lt;/Amend&gt;</w:t>
      </w:r>
    </w:p>
    <w:p w:rsidR="003034EB" w:rsidRPr="006A14DF" w:rsidP="003034EB" w14:paraId="081492AC"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326</w:t>
      </w:r>
      <w:r w:rsidRPr="006A14DF">
        <w:rPr>
          <w:rStyle w:val="HideTWBExt"/>
          <w:b w:val="0"/>
          <w:noProof w:val="0"/>
        </w:rPr>
        <w:t>&lt;/NumAm&gt;</w:t>
      </w:r>
    </w:p>
    <w:p w:rsidR="003034EB" w:rsidRPr="006A14DF" w:rsidP="00A7187E" w14:paraId="184B7B92" w14:textId="506A3C3A">
      <w:pPr>
        <w:pStyle w:val="NormalBold"/>
        <w:rPr>
          <w:rStyle w:val="HideTWBExt"/>
          <w:noProof w:val="0"/>
        </w:rPr>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w:t>
      </w:r>
      <w:r w:rsidRPr="006A14DF">
        <w:t>Adrian-George Axinia</w:t>
      </w:r>
      <w:r w:rsidRPr="006A14DF">
        <w:rPr>
          <w:rStyle w:val="HideTWBExt"/>
          <w:b w:val="0"/>
          <w:noProof w:val="0"/>
        </w:rPr>
        <w:t>&lt;/Members&gt;&lt;/RepeatBlock-By&gt;</w:t>
      </w:r>
    </w:p>
    <w:p w:rsidR="003034EB" w:rsidRPr="006A14DF" w:rsidP="003034EB" w14:paraId="22D05487"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034EB" w:rsidRPr="006A14DF" w:rsidP="003034EB" w14:paraId="2D477345"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034EB" w:rsidRPr="006A14DF" w:rsidP="003034EB" w14:paraId="291DE8B2" w14:textId="77777777">
      <w:r w:rsidRPr="006A14DF">
        <w:rPr>
          <w:rStyle w:val="HideTWBExt"/>
          <w:noProof w:val="0"/>
        </w:rPr>
        <w:t>&lt;DocAmend&gt;</w:t>
      </w:r>
      <w:r w:rsidRPr="006A14DF">
        <w:t>Regolamento (UE) 2024/1257</w:t>
      </w:r>
      <w:r w:rsidRPr="006A14DF">
        <w:rPr>
          <w:rStyle w:val="HideTWBExt"/>
          <w:noProof w:val="0"/>
        </w:rPr>
        <w:t>&lt;/DocAmend&gt;</w:t>
      </w:r>
    </w:p>
    <w:p w:rsidR="003034EB" w:rsidRPr="006A14DF" w:rsidP="003034EB" w14:paraId="7B74CB34" w14:textId="77777777">
      <w:r w:rsidRPr="006A14DF">
        <w:rPr>
          <w:rStyle w:val="HideTWBExt"/>
          <w:noProof w:val="0"/>
        </w:rPr>
        <w:t>&lt;Article2&gt;</w:t>
      </w:r>
      <w:r w:rsidRPr="006A14DF">
        <w:t>Allegato II – tabella 3 ter (nuova)</w:t>
      </w:r>
      <w:r w:rsidRPr="006A14DF">
        <w:rPr>
          <w:rStyle w:val="HideTWBExt"/>
          <w:noProof w:val="0"/>
        </w:rPr>
        <w:t>&lt;/Article2&gt;</w:t>
      </w:r>
    </w:p>
    <w:tbl>
      <w:tblPr>
        <w:tblW w:w="9498" w:type="dxa"/>
        <w:tblInd w:w="-5" w:type="dxa"/>
        <w:tblLook w:val="04A0"/>
      </w:tblPr>
      <w:tblGrid>
        <w:gridCol w:w="2552"/>
        <w:gridCol w:w="3780"/>
        <w:gridCol w:w="3166"/>
      </w:tblGrid>
      <w:tr w14:paraId="2424BA1F" w14:textId="77777777" w:rsidTr="00074764">
        <w:tblPrEx>
          <w:tblW w:w="9498" w:type="dxa"/>
          <w:tblInd w:w="-5" w:type="dxa"/>
          <w:tblLook w:val="04A0"/>
        </w:tblPrEx>
        <w:trPr>
          <w:trHeight w:val="792"/>
        </w:trPr>
        <w:tc>
          <w:tcPr>
            <w:tcW w:w="9498" w:type="dxa"/>
            <w:gridSpan w:val="3"/>
            <w:tcBorders>
              <w:top w:val="single" w:sz="4" w:space="0" w:color="auto"/>
              <w:left w:val="single" w:sz="4" w:space="0" w:color="auto"/>
              <w:bottom w:val="single" w:sz="4" w:space="0" w:color="auto"/>
              <w:right w:val="single" w:sz="4" w:space="0" w:color="auto"/>
            </w:tcBorders>
            <w:hideMark/>
          </w:tcPr>
          <w:p w:rsidR="003034EB" w:rsidRPr="006A14DF" w:rsidP="00412F03" w14:paraId="4AA4823A" w14:textId="77777777">
            <w:pPr>
              <w:pStyle w:val="Normal6a"/>
              <w:jc w:val="center"/>
              <w:rPr>
                <w:b/>
              </w:rPr>
            </w:pPr>
            <w:r w:rsidRPr="006A14DF">
              <w:t>Testo in vigore</w:t>
            </w:r>
          </w:p>
        </w:tc>
      </w:tr>
      <w:tr w14:paraId="4B4E9C8F" w14:textId="77777777" w:rsidTr="00074764">
        <w:tblPrEx>
          <w:tblW w:w="9498" w:type="dxa"/>
          <w:tblInd w:w="-5" w:type="dxa"/>
          <w:tblLook w:val="04A0"/>
        </w:tblPrEx>
        <w:trPr>
          <w:trHeight w:val="765"/>
        </w:trPr>
        <w:tc>
          <w:tcPr>
            <w:tcW w:w="9498" w:type="dxa"/>
            <w:gridSpan w:val="3"/>
            <w:tcBorders>
              <w:top w:val="single" w:sz="4" w:space="0" w:color="auto"/>
              <w:left w:val="single" w:sz="4" w:space="0" w:color="auto"/>
              <w:right w:val="single" w:sz="4" w:space="0" w:color="auto"/>
            </w:tcBorders>
            <w:vAlign w:val="center"/>
          </w:tcPr>
          <w:p w:rsidR="003034EB" w:rsidRPr="006A14DF" w:rsidP="00412F03" w14:paraId="300502F1" w14:textId="77777777">
            <w:pPr>
              <w:pStyle w:val="Normal6a"/>
              <w:jc w:val="center"/>
            </w:pPr>
          </w:p>
        </w:tc>
      </w:tr>
      <w:tr w14:paraId="1CB9AACA" w14:textId="77777777" w:rsidTr="00074764">
        <w:tblPrEx>
          <w:tblW w:w="9498" w:type="dxa"/>
          <w:tblInd w:w="-5" w:type="dxa"/>
          <w:tblLook w:val="04A0"/>
        </w:tblPrEx>
        <w:trPr>
          <w:trHeight w:val="792"/>
        </w:trPr>
        <w:tc>
          <w:tcPr>
            <w:tcW w:w="9498" w:type="dxa"/>
            <w:gridSpan w:val="3"/>
            <w:tcBorders>
              <w:top w:val="single" w:sz="4" w:space="0" w:color="auto"/>
              <w:left w:val="single" w:sz="4" w:space="0" w:color="auto"/>
              <w:bottom w:val="single" w:sz="4" w:space="0" w:color="auto"/>
              <w:right w:val="single" w:sz="4" w:space="0" w:color="auto"/>
            </w:tcBorders>
          </w:tcPr>
          <w:p w:rsidR="003034EB" w:rsidRPr="006A14DF" w:rsidP="00412F03" w14:paraId="21D8FEF4" w14:textId="77777777">
            <w:pPr>
              <w:pStyle w:val="Normal6a"/>
              <w:jc w:val="center"/>
            </w:pPr>
            <w:r w:rsidRPr="006A14DF">
              <w:t>Emendamento</w:t>
            </w:r>
          </w:p>
        </w:tc>
      </w:tr>
      <w:tr w14:paraId="3666F698" w14:textId="77777777" w:rsidTr="00074764">
        <w:tblPrEx>
          <w:tblW w:w="9498" w:type="dxa"/>
          <w:tblInd w:w="-5" w:type="dxa"/>
          <w:tblLook w:val="04A0"/>
        </w:tblPrEx>
        <w:trPr>
          <w:trHeight w:val="573"/>
        </w:trPr>
        <w:tc>
          <w:tcPr>
            <w:tcW w:w="9498" w:type="dxa"/>
            <w:gridSpan w:val="3"/>
            <w:tcBorders>
              <w:top w:val="single" w:sz="4" w:space="0" w:color="auto"/>
              <w:left w:val="single" w:sz="4" w:space="0" w:color="auto"/>
              <w:bottom w:val="single" w:sz="4" w:space="0" w:color="auto"/>
              <w:right w:val="single" w:sz="4" w:space="0" w:color="auto"/>
            </w:tcBorders>
          </w:tcPr>
          <w:p w:rsidR="003B6696" w:rsidRPr="006A14DF" w:rsidP="00412F03" w14:paraId="19D9BA30" w14:textId="77777777">
            <w:pPr>
              <w:pStyle w:val="Normal6a"/>
              <w:rPr>
                <w:b/>
                <w:i/>
              </w:rPr>
            </w:pPr>
            <w:r w:rsidRPr="006A14DF">
              <w:rPr>
                <w:b/>
                <w:i/>
              </w:rPr>
              <w:t>L'allegato II del regolamento (UE) 2024/1257 è così modificato:</w:t>
            </w:r>
          </w:p>
          <w:p w:rsidR="003B6696" w:rsidRPr="006A14DF" w:rsidP="00412F03" w14:paraId="50C87CC2" w14:textId="77777777">
            <w:pPr>
              <w:pStyle w:val="Normal6a"/>
              <w:rPr>
                <w:b/>
                <w:i/>
              </w:rPr>
            </w:pPr>
            <w:r w:rsidRPr="006A14DF">
              <w:rPr>
                <w:b/>
                <w:i/>
              </w:rPr>
              <w:t>è inserita la tabella 3 ter (nuova):</w:t>
            </w:r>
          </w:p>
        </w:tc>
      </w:tr>
      <w:tr w14:paraId="03172886" w14:textId="77777777" w:rsidTr="00074764">
        <w:tblPrEx>
          <w:tblW w:w="9498" w:type="dxa"/>
          <w:tblInd w:w="-5" w:type="dxa"/>
          <w:tblLook w:val="04A0"/>
        </w:tblPrEx>
        <w:trPr>
          <w:trHeight w:val="573"/>
        </w:trPr>
        <w:tc>
          <w:tcPr>
            <w:tcW w:w="9498" w:type="dxa"/>
            <w:gridSpan w:val="3"/>
            <w:tcBorders>
              <w:top w:val="single" w:sz="4" w:space="0" w:color="auto"/>
              <w:left w:val="single" w:sz="4" w:space="0" w:color="auto"/>
              <w:bottom w:val="single" w:sz="4" w:space="0" w:color="auto"/>
              <w:right w:val="single" w:sz="4" w:space="0" w:color="auto"/>
            </w:tcBorders>
          </w:tcPr>
          <w:p w:rsidR="003B6696" w:rsidRPr="006A14DF" w:rsidP="00412F03" w14:paraId="270EF013" w14:textId="77777777">
            <w:pPr>
              <w:pStyle w:val="Normal6a"/>
              <w:rPr>
                <w:b/>
                <w:i/>
                <w:szCs w:val="24"/>
              </w:rPr>
            </w:pPr>
            <w:r w:rsidRPr="006A14DF">
              <w:rPr>
                <w:b/>
                <w:i/>
              </w:rPr>
              <w:t>Tabella 3 ter: prescrizioni prestazionali minime Euro 7 per la durabilità della batteria per i veicoli delle categorie N</w:t>
            </w:r>
            <w:r w:rsidRPr="006A14DF">
              <w:rPr>
                <w:b/>
                <w:i/>
                <w:vertAlign w:val="subscript"/>
              </w:rPr>
              <w:t>3</w:t>
            </w:r>
            <w:r w:rsidRPr="006A14DF">
              <w:rPr>
                <w:b/>
                <w:i/>
              </w:rPr>
              <w:t xml:space="preserve"> &gt; 16 t e M</w:t>
            </w:r>
            <w:r w:rsidRPr="006A14DF">
              <w:rPr>
                <w:b/>
                <w:i/>
                <w:vertAlign w:val="subscript"/>
              </w:rPr>
              <w:t>3</w:t>
            </w:r>
            <w:r w:rsidRPr="006A14DF">
              <w:rPr>
                <w:b/>
                <w:i/>
              </w:rPr>
              <w:t xml:space="preserve"> &gt; 7,5 t (massa massima)</w:t>
            </w:r>
          </w:p>
          <w:p w:rsidR="003B6696" w:rsidRPr="006A14DF" w:rsidP="00412F03" w14:paraId="031CCDFE" w14:textId="77777777">
            <w:pPr>
              <w:pStyle w:val="Normal6a"/>
              <w:rPr>
                <w:b/>
                <w:i/>
              </w:rPr>
            </w:pPr>
          </w:p>
        </w:tc>
      </w:tr>
      <w:tr w14:paraId="31A70DA9" w14:textId="77777777" w:rsidTr="00074764">
        <w:tblPrEx>
          <w:tblW w:w="9498" w:type="dxa"/>
          <w:tblInd w:w="-5" w:type="dxa"/>
          <w:tblLook w:val="04A0"/>
        </w:tblPrEx>
        <w:trPr>
          <w:trHeight w:val="325"/>
        </w:trPr>
        <w:tc>
          <w:tcPr>
            <w:tcW w:w="2552" w:type="dxa"/>
            <w:tcBorders>
              <w:top w:val="single" w:sz="4" w:space="0" w:color="auto"/>
              <w:left w:val="single" w:sz="4" w:space="0" w:color="auto"/>
              <w:bottom w:val="single" w:sz="4" w:space="0" w:color="auto"/>
              <w:right w:val="single" w:sz="4" w:space="0" w:color="auto"/>
            </w:tcBorders>
          </w:tcPr>
          <w:p w:rsidR="003034EB" w:rsidRPr="006A14DF" w:rsidP="00412F03" w14:paraId="2A7A4658" w14:textId="77777777">
            <w:pPr>
              <w:pStyle w:val="Normal6a"/>
            </w:pPr>
            <w:r w:rsidRPr="006A14DF">
              <w:rPr>
                <w:b/>
                <w:i/>
              </w:rPr>
              <w:t>Prescrizioni prestazionali minime basate sull'energia della batteria</w:t>
            </w:r>
          </w:p>
        </w:tc>
        <w:tc>
          <w:tcPr>
            <w:tcW w:w="3780" w:type="dxa"/>
            <w:tcBorders>
              <w:top w:val="single" w:sz="4" w:space="0" w:color="auto"/>
              <w:left w:val="single" w:sz="4" w:space="0" w:color="auto"/>
              <w:bottom w:val="single" w:sz="4" w:space="0" w:color="auto"/>
              <w:right w:val="single" w:sz="4" w:space="0" w:color="auto"/>
            </w:tcBorders>
          </w:tcPr>
          <w:p w:rsidR="003034EB" w:rsidRPr="006A14DF" w:rsidP="00412F03" w14:paraId="2FE96825" w14:textId="77777777">
            <w:pPr>
              <w:pStyle w:val="Normal6a"/>
            </w:pPr>
            <w:r w:rsidRPr="006A14DF">
              <w:rPr>
                <w:b/>
                <w:i/>
              </w:rPr>
              <w:t xml:space="preserve">Per tali categorie di veicoli, fino a una durata di vita principale di AC </w:t>
            </w:r>
            <w:r w:rsidRPr="006A14DF">
              <w:rPr>
                <w:b/>
                <w:i/>
                <w:vertAlign w:val="superscript"/>
              </w:rPr>
              <w:t>(</w:t>
            </w:r>
            <w:r w:rsidRPr="006A14DF">
              <w:rPr>
                <w:b/>
                <w:i/>
              </w:rPr>
              <w:t>*</w:t>
            </w:r>
            <w:r w:rsidRPr="006A14DF">
              <w:rPr>
                <w:b/>
                <w:i/>
                <w:vertAlign w:val="superscript"/>
              </w:rPr>
              <w:t>)</w:t>
            </w:r>
            <w:r w:rsidRPr="006A14DF">
              <w:rPr>
                <w:b/>
                <w:i/>
              </w:rPr>
              <w:t xml:space="preserve"> km o BC </w:t>
            </w:r>
            <w:r w:rsidRPr="006A14DF">
              <w:rPr>
                <w:b/>
                <w:i/>
                <w:vertAlign w:val="superscript"/>
              </w:rPr>
              <w:t>(</w:t>
            </w:r>
            <w:r w:rsidRPr="006A14DF">
              <w:rPr>
                <w:b/>
                <w:i/>
              </w:rPr>
              <w:t>*</w:t>
            </w:r>
            <w:r w:rsidRPr="006A14DF">
              <w:rPr>
                <w:b/>
                <w:i/>
                <w:vertAlign w:val="superscript"/>
              </w:rPr>
              <w:t>)</w:t>
            </w:r>
            <w:r w:rsidRPr="006A14DF">
              <w:rPr>
                <w:b/>
                <w:i/>
              </w:rPr>
              <w:t xml:space="preserve"> anni o a un rendimento in termini di energia CC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c>
          <w:tcPr>
            <w:tcW w:w="3166" w:type="dxa"/>
            <w:tcBorders>
              <w:top w:val="single" w:sz="4" w:space="0" w:color="auto"/>
              <w:left w:val="single" w:sz="4" w:space="0" w:color="auto"/>
              <w:bottom w:val="single" w:sz="4" w:space="0" w:color="auto"/>
              <w:right w:val="single" w:sz="4" w:space="0" w:color="auto"/>
            </w:tcBorders>
          </w:tcPr>
          <w:p w:rsidR="003034EB" w:rsidRPr="006A14DF" w:rsidP="00412F03" w14:paraId="284D1EE5" w14:textId="77777777">
            <w:pPr>
              <w:pStyle w:val="Normal6a"/>
            </w:pPr>
            <w:r w:rsidRPr="006A14DF">
              <w:rPr>
                <w:b/>
                <w:i/>
              </w:rPr>
              <w:t xml:space="preserve">Per tali categorie di veicoli, una volta superata la durata di vita principale di AC </w:t>
            </w:r>
            <w:r w:rsidRPr="006A14DF">
              <w:rPr>
                <w:b/>
                <w:i/>
                <w:vertAlign w:val="superscript"/>
              </w:rPr>
              <w:t>(</w:t>
            </w:r>
            <w:r w:rsidRPr="006A14DF">
              <w:rPr>
                <w:b/>
                <w:i/>
              </w:rPr>
              <w:t>*</w:t>
            </w:r>
            <w:r w:rsidRPr="006A14DF">
              <w:rPr>
                <w:b/>
                <w:i/>
                <w:vertAlign w:val="superscript"/>
              </w:rPr>
              <w:t>)</w:t>
            </w:r>
            <w:r w:rsidRPr="006A14DF">
              <w:rPr>
                <w:b/>
                <w:i/>
              </w:rPr>
              <w:t xml:space="preserve"> km o BC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CC </w:t>
            </w:r>
            <w:r w:rsidRPr="006A14DF">
              <w:rPr>
                <w:b/>
                <w:i/>
                <w:vertAlign w:val="superscript"/>
              </w:rPr>
              <w:t>(</w:t>
            </w:r>
            <w:r w:rsidRPr="006A14DF">
              <w:rPr>
                <w:b/>
                <w:i/>
              </w:rPr>
              <w:t>*</w:t>
            </w:r>
            <w:r w:rsidRPr="006A14DF">
              <w:rPr>
                <w:b/>
                <w:i/>
                <w:vertAlign w:val="superscript"/>
              </w:rPr>
              <w:t>)</w:t>
            </w:r>
            <w:r w:rsidRPr="006A14DF">
              <w:rPr>
                <w:b/>
                <w:i/>
              </w:rPr>
              <w:t xml:space="preserve"> e fino a una durata di vita supplementare di DC </w:t>
            </w:r>
            <w:r w:rsidRPr="006A14DF">
              <w:rPr>
                <w:b/>
                <w:i/>
                <w:vertAlign w:val="superscript"/>
              </w:rPr>
              <w:t>(</w:t>
            </w:r>
            <w:r w:rsidRPr="006A14DF">
              <w:rPr>
                <w:b/>
                <w:i/>
              </w:rPr>
              <w:t>*</w:t>
            </w:r>
            <w:r w:rsidRPr="006A14DF">
              <w:rPr>
                <w:b/>
                <w:i/>
                <w:vertAlign w:val="superscript"/>
              </w:rPr>
              <w:t>)</w:t>
            </w:r>
            <w:r w:rsidRPr="006A14DF">
              <w:rPr>
                <w:b/>
                <w:i/>
              </w:rPr>
              <w:t xml:space="preserve"> km o EC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FC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r>
      <w:tr w14:paraId="1C4D92A0" w14:textId="77777777" w:rsidTr="00074764">
        <w:tblPrEx>
          <w:tblW w:w="9498" w:type="dxa"/>
          <w:tblInd w:w="-5" w:type="dxa"/>
          <w:tblLook w:val="04A0"/>
        </w:tblPrEx>
        <w:trPr>
          <w:trHeight w:val="325"/>
        </w:trPr>
        <w:tc>
          <w:tcPr>
            <w:tcW w:w="2552" w:type="dxa"/>
            <w:tcBorders>
              <w:top w:val="single" w:sz="4" w:space="0" w:color="auto"/>
              <w:left w:val="single" w:sz="4" w:space="0" w:color="auto"/>
              <w:bottom w:val="single" w:sz="4" w:space="0" w:color="auto"/>
              <w:right w:val="single" w:sz="4" w:space="0" w:color="auto"/>
            </w:tcBorders>
            <w:vAlign w:val="center"/>
          </w:tcPr>
          <w:p w:rsidR="003034EB" w:rsidRPr="006A14DF" w:rsidP="00412F03" w14:paraId="70C3D765" w14:textId="77777777">
            <w:pPr>
              <w:pStyle w:val="Normal6a"/>
            </w:pPr>
            <w:r w:rsidRPr="006A14DF">
              <w:rPr>
                <w:b/>
                <w:i/>
              </w:rPr>
              <w:t>OVC-HEV</w:t>
            </w:r>
          </w:p>
        </w:tc>
        <w:tc>
          <w:tcPr>
            <w:tcW w:w="3780" w:type="dxa"/>
            <w:tcBorders>
              <w:top w:val="single" w:sz="4" w:space="0" w:color="auto"/>
              <w:left w:val="single" w:sz="4" w:space="0" w:color="auto"/>
              <w:bottom w:val="single" w:sz="4" w:space="0" w:color="auto"/>
              <w:right w:val="single" w:sz="4" w:space="0" w:color="auto"/>
            </w:tcBorders>
            <w:vAlign w:val="center"/>
          </w:tcPr>
          <w:p w:rsidR="003034EB" w:rsidRPr="006A14DF" w:rsidP="00412F03" w14:paraId="242B3714" w14:textId="77777777">
            <w:pPr>
              <w:pStyle w:val="Normal6a"/>
            </w:pPr>
          </w:p>
        </w:tc>
        <w:tc>
          <w:tcPr>
            <w:tcW w:w="3166" w:type="dxa"/>
            <w:tcBorders>
              <w:top w:val="single" w:sz="4" w:space="0" w:color="auto"/>
              <w:left w:val="single" w:sz="4" w:space="0" w:color="auto"/>
              <w:bottom w:val="single" w:sz="4" w:space="0" w:color="auto"/>
              <w:right w:val="single" w:sz="4" w:space="0" w:color="auto"/>
            </w:tcBorders>
            <w:vAlign w:val="center"/>
          </w:tcPr>
          <w:p w:rsidR="003034EB" w:rsidRPr="006A14DF" w:rsidP="00412F03" w14:paraId="28ECB7A2" w14:textId="77777777">
            <w:pPr>
              <w:pStyle w:val="Normal6a"/>
            </w:pPr>
          </w:p>
        </w:tc>
      </w:tr>
      <w:tr w14:paraId="39EED58E" w14:textId="77777777" w:rsidTr="00074764">
        <w:tblPrEx>
          <w:tblW w:w="9498" w:type="dxa"/>
          <w:tblInd w:w="-5" w:type="dxa"/>
          <w:tblLook w:val="04A0"/>
        </w:tblPrEx>
        <w:trPr>
          <w:trHeight w:val="325"/>
        </w:trPr>
        <w:tc>
          <w:tcPr>
            <w:tcW w:w="2552" w:type="dxa"/>
            <w:tcBorders>
              <w:top w:val="single" w:sz="4" w:space="0" w:color="auto"/>
              <w:left w:val="single" w:sz="4" w:space="0" w:color="auto"/>
              <w:bottom w:val="single" w:sz="4" w:space="0" w:color="auto"/>
              <w:right w:val="single" w:sz="4" w:space="0" w:color="auto"/>
            </w:tcBorders>
            <w:vAlign w:val="center"/>
          </w:tcPr>
          <w:p w:rsidR="003034EB" w:rsidRPr="006A14DF" w:rsidP="00412F03" w14:paraId="66FED69E" w14:textId="77777777">
            <w:pPr>
              <w:pStyle w:val="Normal6a"/>
            </w:pPr>
            <w:r w:rsidRPr="006A14DF">
              <w:rPr>
                <w:b/>
                <w:i/>
              </w:rPr>
              <w:t>PEV</w:t>
            </w:r>
          </w:p>
        </w:tc>
        <w:tc>
          <w:tcPr>
            <w:tcW w:w="3780" w:type="dxa"/>
            <w:tcBorders>
              <w:top w:val="single" w:sz="4" w:space="0" w:color="auto"/>
              <w:left w:val="single" w:sz="4" w:space="0" w:color="auto"/>
              <w:bottom w:val="single" w:sz="4" w:space="0" w:color="auto"/>
              <w:right w:val="single" w:sz="4" w:space="0" w:color="auto"/>
            </w:tcBorders>
            <w:vAlign w:val="center"/>
          </w:tcPr>
          <w:p w:rsidR="003034EB" w:rsidRPr="006A14DF" w:rsidP="00412F03" w14:paraId="597C6B13" w14:textId="77777777">
            <w:pPr>
              <w:pStyle w:val="Normal6a"/>
            </w:pPr>
          </w:p>
        </w:tc>
        <w:tc>
          <w:tcPr>
            <w:tcW w:w="3166" w:type="dxa"/>
            <w:tcBorders>
              <w:top w:val="single" w:sz="4" w:space="0" w:color="auto"/>
              <w:left w:val="single" w:sz="4" w:space="0" w:color="auto"/>
              <w:bottom w:val="single" w:sz="4" w:space="0" w:color="auto"/>
              <w:right w:val="single" w:sz="4" w:space="0" w:color="auto"/>
            </w:tcBorders>
            <w:vAlign w:val="center"/>
          </w:tcPr>
          <w:p w:rsidR="003034EB" w:rsidRPr="006A14DF" w:rsidP="00412F03" w14:paraId="1524A586" w14:textId="77777777">
            <w:pPr>
              <w:pStyle w:val="Normal6a"/>
            </w:pPr>
          </w:p>
        </w:tc>
      </w:tr>
      <w:tr w14:paraId="400D39D7" w14:textId="77777777" w:rsidTr="00074764">
        <w:tblPrEx>
          <w:tblW w:w="9498" w:type="dxa"/>
          <w:tblInd w:w="-5" w:type="dxa"/>
          <w:tblLook w:val="04A0"/>
        </w:tblPrEx>
        <w:trPr>
          <w:trHeight w:val="325"/>
        </w:trPr>
        <w:tc>
          <w:tcPr>
            <w:tcW w:w="9498" w:type="dxa"/>
            <w:gridSpan w:val="3"/>
            <w:tcBorders>
              <w:top w:val="single" w:sz="4" w:space="0" w:color="auto"/>
              <w:left w:val="single" w:sz="4" w:space="0" w:color="auto"/>
              <w:bottom w:val="single" w:sz="4" w:space="0" w:color="auto"/>
              <w:right w:val="single" w:sz="4" w:space="0" w:color="auto"/>
            </w:tcBorders>
            <w:vAlign w:val="center"/>
          </w:tcPr>
          <w:p w:rsidR="003034EB" w:rsidRPr="006A14DF" w:rsidP="00412F03" w14:paraId="1A837431" w14:textId="77777777">
            <w:pPr>
              <w:pStyle w:val="Normal6a"/>
            </w:pPr>
            <w:r w:rsidRPr="006A14DF">
              <w:drawing>
                <wp:inline distT="0" distB="0" distL="0" distR="0">
                  <wp:extent cx="1828800" cy="12065"/>
                  <wp:effectExtent l="0" t="0" r="0" b="0"/>
                  <wp:docPr id="1043320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38080"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41D76934" w14:textId="77777777" w:rsidTr="00074764">
        <w:tblPrEx>
          <w:tblW w:w="9498" w:type="dxa"/>
          <w:tblInd w:w="-5" w:type="dxa"/>
          <w:tblLook w:val="04A0"/>
        </w:tblPrEx>
        <w:trPr>
          <w:trHeight w:val="325"/>
        </w:trPr>
        <w:tc>
          <w:tcPr>
            <w:tcW w:w="9498" w:type="dxa"/>
            <w:gridSpan w:val="3"/>
            <w:tcBorders>
              <w:top w:val="single" w:sz="4" w:space="0" w:color="auto"/>
              <w:left w:val="single" w:sz="4" w:space="0" w:color="auto"/>
              <w:bottom w:val="single" w:sz="4" w:space="0" w:color="auto"/>
              <w:right w:val="single" w:sz="4" w:space="0" w:color="auto"/>
            </w:tcBorders>
            <w:vAlign w:val="center"/>
          </w:tcPr>
          <w:p w:rsidR="003034EB" w:rsidRPr="006A14DF" w:rsidP="00412F03" w14:paraId="5670D63B" w14:textId="77777777">
            <w:pPr>
              <w:pStyle w:val="Normal6a"/>
            </w:pPr>
            <w:r w:rsidRPr="006A14DF">
              <w:rPr>
                <w:b/>
                <w:i/>
                <w:vertAlign w:val="superscript"/>
              </w:rPr>
              <w:t>(</w:t>
            </w:r>
            <w:r w:rsidRPr="006A14DF">
              <w:rPr>
                <w:b/>
                <w:i/>
              </w:rPr>
              <w:t>*</w:t>
            </w:r>
            <w:r w:rsidRPr="006A14DF">
              <w:rPr>
                <w:b/>
                <w:i/>
                <w:vertAlign w:val="superscript"/>
              </w:rPr>
              <w:t>)</w:t>
            </w:r>
            <w:r w:rsidRPr="006A14DF">
              <w:rPr>
                <w:b/>
                <w:i/>
              </w:rPr>
              <w:t xml:space="preserve"> Da definire ai sensi dell'articolo 18, paragrafo 4.</w:t>
            </w:r>
          </w:p>
        </w:tc>
      </w:tr>
    </w:tbl>
    <w:p w:rsidR="003034EB" w:rsidRPr="006A14DF" w:rsidP="003034EB" w14:paraId="7FEBCC93"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034EB" w:rsidRPr="006A14DF" w:rsidP="003034EB" w14:paraId="141417B2"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034EB" w:rsidRPr="006A14DF" w:rsidP="002029E6" w14:paraId="61DDB78B" w14:textId="77777777">
      <w:pPr>
        <w:pStyle w:val="AmJustText"/>
        <w:rPr>
          <w:iCs/>
          <w:sz w:val="22"/>
        </w:rPr>
      </w:pPr>
      <w:r w:rsidRPr="006A14DF">
        <w:rPr>
          <w:sz w:val="22"/>
        </w:rPr>
        <w:t>Applicare la procedura GTR25 dell'UNECE con criteri di prestazione minimi basati sulla distanza (km), sul tempo (anni) o sul rendimento in termini di energia, adattati ai casi d'uso dei veicoli pesanti in cui le batterie alimentano sia le apparecchiature di propulsione che quelle ausiliarie. Sostituire la tabella 3 con tre tabelle allineate alle categorie di veicoli di cui all'allegato IV, tabella 1. I valori della distanza e del tempo rimangono aperti, in quanto i valori di cui all'allegato IV si riferisco</w:t>
      </w:r>
      <w:r w:rsidRPr="006A14DF">
        <w:rPr>
          <w:sz w:val="22"/>
        </w:rPr>
        <w:t>no alla durabilità del controllo dello scarico. È necessario includere criteri relativi al rendimento in termini di energia. I valori saranno fissati mediante un atto di esecuzione della Commissione ai sensi dell'articolo 18, paragrafo 4.</w:t>
      </w:r>
    </w:p>
    <w:p w:rsidR="003034EB" w:rsidRPr="006A14DF" w:rsidP="003034EB" w14:paraId="11D72BF6" w14:textId="77777777">
      <w:r w:rsidRPr="006A14DF">
        <w:rPr>
          <w:rStyle w:val="HideTWBExt"/>
          <w:noProof w:val="0"/>
        </w:rPr>
        <w:t>&lt;/Amend&gt;</w:t>
      </w:r>
    </w:p>
    <w:p w:rsidR="003D31B3" w:rsidRPr="006A14DF" w:rsidP="003D31B3" w14:paraId="06BE3564"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327</w:t>
      </w:r>
      <w:r w:rsidRPr="006A14DF">
        <w:rPr>
          <w:rStyle w:val="HideTWBExt"/>
          <w:b w:val="0"/>
          <w:noProof w:val="0"/>
        </w:rPr>
        <w:t>&lt;/NumAm&gt;</w:t>
      </w:r>
    </w:p>
    <w:p w:rsidR="003D31B3" w:rsidRPr="006A14DF" w:rsidP="003D31B3" w14:paraId="4A12F992" w14:textId="77777777">
      <w:pPr>
        <w:pStyle w:val="NormalBold"/>
        <w:rPr>
          <w:i/>
        </w:rPr>
      </w:pPr>
      <w:r w:rsidRPr="006A14DF">
        <w:rPr>
          <w:rStyle w:val="HideTWBExt"/>
          <w:b w:val="0"/>
          <w:noProof w:val="0"/>
        </w:rPr>
        <w:t>&lt;RepeatBlock-By&gt;&lt;Members&gt;</w:t>
      </w:r>
      <w:r w:rsidRPr="006A14DF">
        <w:t xml:space="preserve">Antonín Staněk, Ondřej Knotek, Mathilde Androuët, Marie-Luce Brasier-Clain, Anne-Sophie Frigout, Jana Nagyová, Matthieu Valet, </w:t>
      </w:r>
      <w:r w:rsidRPr="006A14DF">
        <w:t>Valérie Deloge, Klára Dostálová</w:t>
      </w:r>
      <w:r w:rsidRPr="006A14DF">
        <w:rPr>
          <w:rStyle w:val="HideTWBExt"/>
          <w:b w:val="0"/>
          <w:noProof w:val="0"/>
        </w:rPr>
        <w:t>&lt;/Members&gt;</w:t>
      </w:r>
    </w:p>
    <w:p w:rsidR="003D31B3" w:rsidRPr="006A14DF" w:rsidP="003D31B3" w14:paraId="54FD3160" w14:textId="77777777">
      <w:pPr>
        <w:rPr>
          <w:rStyle w:val="HideTWBExt"/>
          <w:noProof w:val="0"/>
        </w:rPr>
      </w:pPr>
      <w:r w:rsidRPr="006A14DF">
        <w:rPr>
          <w:rStyle w:val="HideTWBExt"/>
          <w:noProof w:val="0"/>
        </w:rPr>
        <w:t>&lt;/RepeatBlock-By&gt;</w:t>
      </w:r>
    </w:p>
    <w:p w:rsidR="003D31B3" w:rsidRPr="006A14DF" w:rsidP="003D31B3" w14:paraId="105C19D4"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1B3" w:rsidRPr="006A14DF" w:rsidP="003D31B3" w14:paraId="38578759"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3D31B3" w:rsidRPr="006A14DF" w:rsidP="003D31B3" w14:paraId="10F0370E" w14:textId="77777777">
      <w:r w:rsidRPr="006A14DF">
        <w:rPr>
          <w:rStyle w:val="HideTWBExt"/>
          <w:noProof w:val="0"/>
        </w:rPr>
        <w:t>&lt;DocAmend&gt;</w:t>
      </w:r>
      <w:r w:rsidRPr="006A14DF">
        <w:t>Regolamento (UE) 2024/1257</w:t>
      </w:r>
      <w:r w:rsidRPr="006A14DF">
        <w:rPr>
          <w:rStyle w:val="HideTWBExt"/>
          <w:noProof w:val="0"/>
        </w:rPr>
        <w:t>&lt;/DocAmend&gt;</w:t>
      </w:r>
    </w:p>
    <w:p w:rsidR="003D31B3" w:rsidRPr="006A14DF" w:rsidP="005B3A3E" w14:paraId="6A7CBFC4" w14:textId="77777777">
      <w:pPr>
        <w:rPr>
          <w:rStyle w:val="HideTWBExt"/>
          <w:noProof w:val="0"/>
        </w:rPr>
      </w:pPr>
      <w:r w:rsidRPr="006A14DF">
        <w:rPr>
          <w:rStyle w:val="HideTWBExt"/>
          <w:noProof w:val="0"/>
        </w:rPr>
        <w:t>&lt;Article2&gt;</w:t>
      </w:r>
      <w:r w:rsidRPr="006A14DF">
        <w:t>Allegato II – tabella 3 ter (nuova)</w:t>
      </w:r>
      <w:r w:rsidRPr="006A14DF">
        <w:rPr>
          <w:rStyle w:val="HideTWBExt"/>
          <w:noProof w:val="0"/>
        </w:rPr>
        <w:t>&lt;/Article2&gt;</w:t>
      </w:r>
    </w:p>
    <w:tbl>
      <w:tblPr>
        <w:tblW w:w="9923" w:type="dxa"/>
        <w:tblInd w:w="-5" w:type="dxa"/>
        <w:tblLook w:val="04A0"/>
      </w:tblPr>
      <w:tblGrid>
        <w:gridCol w:w="1701"/>
        <w:gridCol w:w="3402"/>
        <w:gridCol w:w="4820"/>
      </w:tblGrid>
      <w:tr w14:paraId="78F7884E" w14:textId="77777777" w:rsidTr="004E6425">
        <w:tblPrEx>
          <w:tblW w:w="9923" w:type="dxa"/>
          <w:tblInd w:w="-5" w:type="dxa"/>
          <w:tblLook w:val="04A0"/>
        </w:tblPrEx>
        <w:trPr>
          <w:trHeight w:val="283"/>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4ED5BE6F" w14:textId="77777777">
            <w:pPr>
              <w:pStyle w:val="Normal6a"/>
              <w:jc w:val="center"/>
              <w:rPr>
                <w:b/>
              </w:rPr>
            </w:pPr>
            <w:r w:rsidRPr="006A14DF">
              <w:t>Testo in vigore</w:t>
            </w:r>
          </w:p>
        </w:tc>
      </w:tr>
      <w:tr w14:paraId="4D26ACE2" w14:textId="77777777" w:rsidTr="004E6425">
        <w:tblPrEx>
          <w:tblW w:w="9923" w:type="dxa"/>
          <w:tblInd w:w="-5" w:type="dxa"/>
          <w:tblLook w:val="04A0"/>
        </w:tblPrEx>
        <w:trPr>
          <w:trHeight w:val="555"/>
        </w:trPr>
        <w:tc>
          <w:tcPr>
            <w:tcW w:w="9923" w:type="dxa"/>
            <w:gridSpan w:val="3"/>
            <w:tcBorders>
              <w:top w:val="single" w:sz="4" w:space="0" w:color="auto"/>
              <w:left w:val="single" w:sz="4" w:space="0" w:color="auto"/>
              <w:bottom w:val="single" w:sz="4" w:space="0" w:color="auto"/>
              <w:right w:val="single" w:sz="4" w:space="0" w:color="auto"/>
            </w:tcBorders>
          </w:tcPr>
          <w:p w:rsidR="003D31B3" w:rsidRPr="006A14DF" w:rsidP="00412F03" w14:paraId="4B350C53" w14:textId="77777777">
            <w:pPr>
              <w:pStyle w:val="Normal6a"/>
              <w:jc w:val="center"/>
            </w:pPr>
          </w:p>
        </w:tc>
      </w:tr>
      <w:tr w14:paraId="6189753E" w14:textId="77777777" w:rsidTr="004E6425">
        <w:tblPrEx>
          <w:tblW w:w="9923" w:type="dxa"/>
          <w:tblInd w:w="-5" w:type="dxa"/>
          <w:tblLook w:val="04A0"/>
        </w:tblPrEx>
        <w:trPr>
          <w:trHeight w:val="56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5FC3470C" w14:textId="77777777">
            <w:pPr>
              <w:pStyle w:val="Normal6a"/>
              <w:jc w:val="center"/>
            </w:pPr>
            <w:r w:rsidRPr="006A14DF">
              <w:t>Emendamento</w:t>
            </w:r>
          </w:p>
        </w:tc>
      </w:tr>
      <w:tr w14:paraId="016E34A0" w14:textId="77777777" w:rsidTr="004E6425">
        <w:tblPrEx>
          <w:tblW w:w="9923" w:type="dxa"/>
          <w:tblInd w:w="-5" w:type="dxa"/>
          <w:tblLook w:val="04A0"/>
        </w:tblPrEx>
        <w:trPr>
          <w:trHeight w:val="567"/>
        </w:trPr>
        <w:tc>
          <w:tcPr>
            <w:tcW w:w="9923" w:type="dxa"/>
            <w:gridSpan w:val="3"/>
            <w:tcBorders>
              <w:top w:val="single" w:sz="4" w:space="0" w:color="auto"/>
              <w:left w:val="single" w:sz="4" w:space="0" w:color="auto"/>
              <w:bottom w:val="single" w:sz="4" w:space="0" w:color="auto"/>
              <w:right w:val="single" w:sz="4" w:space="0" w:color="auto"/>
            </w:tcBorders>
          </w:tcPr>
          <w:p w:rsidR="00786BAB" w:rsidRPr="006A14DF" w:rsidP="00412F03" w14:paraId="7163BC37" w14:textId="77777777">
            <w:pPr>
              <w:pStyle w:val="Normal6a"/>
              <w:rPr>
                <w:b/>
                <w:i/>
              </w:rPr>
            </w:pPr>
            <w:r w:rsidRPr="006A14DF">
              <w:rPr>
                <w:b/>
                <w:i/>
              </w:rPr>
              <w:t>L'allegato II del regolamento (UE) 2024/1257 è così modificato:</w:t>
            </w:r>
          </w:p>
          <w:p w:rsidR="00786BAB" w:rsidRPr="006A14DF" w:rsidP="00412F03" w14:paraId="1A386B04" w14:textId="77777777">
            <w:pPr>
              <w:pStyle w:val="Normal6a"/>
              <w:rPr>
                <w:b/>
                <w:i/>
              </w:rPr>
            </w:pPr>
            <w:r w:rsidRPr="006A14DF">
              <w:rPr>
                <w:b/>
                <w:i/>
              </w:rPr>
              <w:t>è inserita la tabella 3 ter (nuova):</w:t>
            </w:r>
          </w:p>
        </w:tc>
      </w:tr>
      <w:tr w14:paraId="4B646A62" w14:textId="77777777" w:rsidTr="004E6425">
        <w:tblPrEx>
          <w:tblW w:w="9923" w:type="dxa"/>
          <w:tblInd w:w="-5" w:type="dxa"/>
          <w:tblLook w:val="04A0"/>
        </w:tblPrEx>
        <w:trPr>
          <w:trHeight w:val="778"/>
        </w:trPr>
        <w:tc>
          <w:tcPr>
            <w:tcW w:w="9923" w:type="dxa"/>
            <w:gridSpan w:val="3"/>
            <w:tcBorders>
              <w:top w:val="single" w:sz="4" w:space="0" w:color="auto"/>
              <w:left w:val="single" w:sz="4" w:space="0" w:color="auto"/>
              <w:bottom w:val="single" w:sz="4" w:space="0" w:color="auto"/>
              <w:right w:val="single" w:sz="4" w:space="0" w:color="auto"/>
            </w:tcBorders>
          </w:tcPr>
          <w:p w:rsidR="003D31B3" w:rsidRPr="006A14DF" w:rsidP="00412F03" w14:paraId="7BE58C21" w14:textId="77777777">
            <w:pPr>
              <w:pStyle w:val="Normal6a"/>
              <w:rPr>
                <w:b/>
                <w:i/>
              </w:rPr>
            </w:pPr>
            <w:r w:rsidRPr="006A14DF">
              <w:rPr>
                <w:b/>
                <w:i/>
              </w:rPr>
              <w:t xml:space="preserve">Tabella 3 ter: prescrizioni prestazionali minime Euro 7 per la durabilità della batteria per i veicoli </w:t>
            </w:r>
            <w:r w:rsidRPr="006A14DF">
              <w:rPr>
                <w:b/>
                <w:i/>
              </w:rPr>
              <w:t>delle categorie N</w:t>
            </w:r>
            <w:r w:rsidRPr="006A14DF">
              <w:rPr>
                <w:b/>
                <w:i/>
                <w:vertAlign w:val="subscript"/>
              </w:rPr>
              <w:t>3</w:t>
            </w:r>
            <w:r w:rsidRPr="006A14DF">
              <w:rPr>
                <w:b/>
                <w:i/>
              </w:rPr>
              <w:t xml:space="preserve"> &gt; 16 t e M</w:t>
            </w:r>
            <w:r w:rsidRPr="006A14DF">
              <w:rPr>
                <w:b/>
                <w:i/>
                <w:vertAlign w:val="subscript"/>
              </w:rPr>
              <w:t>3</w:t>
            </w:r>
            <w:r w:rsidRPr="006A14DF">
              <w:rPr>
                <w:b/>
                <w:i/>
              </w:rPr>
              <w:t xml:space="preserve"> &gt; 7,5 t (massa massima)</w:t>
            </w:r>
          </w:p>
          <w:p w:rsidR="003D31B3" w:rsidRPr="006A14DF" w:rsidP="00412F03" w14:paraId="303DBC0F" w14:textId="77777777">
            <w:pPr>
              <w:pStyle w:val="Normal6a"/>
            </w:pPr>
          </w:p>
        </w:tc>
      </w:tr>
      <w:tr w14:paraId="1304FB35" w14:textId="77777777" w:rsidTr="004E6425">
        <w:tblPrEx>
          <w:tblW w:w="9923" w:type="dxa"/>
          <w:tblInd w:w="-5" w:type="dxa"/>
          <w:tblLook w:val="04A0"/>
        </w:tblPrEx>
        <w:trPr>
          <w:trHeight w:val="389"/>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665210C2" w14:textId="77777777">
            <w:pPr>
              <w:pStyle w:val="Normal6a"/>
              <w:rPr>
                <w:b/>
                <w:i/>
              </w:rPr>
            </w:pPr>
            <w:r w:rsidRPr="006A14DF">
              <w:rPr>
                <w:b/>
                <w:i/>
              </w:rPr>
              <w:t>Prescrizioni prestazionali minime basate sull'energia della batteria</w:t>
            </w:r>
          </w:p>
        </w:tc>
        <w:tc>
          <w:tcPr>
            <w:tcW w:w="3402"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7559D68A" w14:textId="77777777">
            <w:pPr>
              <w:pStyle w:val="Normal6a"/>
              <w:rPr>
                <w:b/>
                <w:i/>
              </w:rPr>
            </w:pPr>
            <w:r w:rsidRPr="006A14DF">
              <w:rPr>
                <w:b/>
                <w:i/>
              </w:rPr>
              <w:t xml:space="preserve">Per tali categorie di veicoli, fino a una durata di vita principale di AC </w:t>
            </w:r>
            <w:r w:rsidRPr="006A14DF">
              <w:rPr>
                <w:b/>
                <w:i/>
                <w:vertAlign w:val="superscript"/>
              </w:rPr>
              <w:t>(</w:t>
            </w:r>
            <w:r w:rsidRPr="006A14DF">
              <w:rPr>
                <w:b/>
                <w:i/>
              </w:rPr>
              <w:t>*</w:t>
            </w:r>
            <w:r w:rsidRPr="006A14DF">
              <w:rPr>
                <w:b/>
                <w:i/>
                <w:vertAlign w:val="superscript"/>
              </w:rPr>
              <w:t>)</w:t>
            </w:r>
            <w:r w:rsidRPr="006A14DF">
              <w:rPr>
                <w:b/>
                <w:i/>
              </w:rPr>
              <w:t xml:space="preserve"> km o BC </w:t>
            </w:r>
            <w:r w:rsidRPr="006A14DF">
              <w:rPr>
                <w:b/>
                <w:i/>
                <w:vertAlign w:val="superscript"/>
              </w:rPr>
              <w:t>(</w:t>
            </w:r>
            <w:r w:rsidRPr="006A14DF">
              <w:rPr>
                <w:b/>
                <w:i/>
              </w:rPr>
              <w:t>*</w:t>
            </w:r>
            <w:r w:rsidRPr="006A14DF">
              <w:rPr>
                <w:b/>
                <w:i/>
                <w:vertAlign w:val="superscript"/>
              </w:rPr>
              <w:t>)</w:t>
            </w:r>
            <w:r w:rsidRPr="006A14DF">
              <w:rPr>
                <w:b/>
                <w:i/>
              </w:rPr>
              <w:t xml:space="preserve"> anni o a un rendimento in termini di energia CC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c>
          <w:tcPr>
            <w:tcW w:w="4820"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128853D6" w14:textId="77777777">
            <w:pPr>
              <w:pStyle w:val="Normal6a"/>
              <w:rPr>
                <w:b/>
                <w:i/>
              </w:rPr>
            </w:pPr>
            <w:r w:rsidRPr="006A14DF">
              <w:rPr>
                <w:b/>
                <w:i/>
              </w:rPr>
              <w:t xml:space="preserve">Per tali categorie di veicoli, una volta superata la durata di vita principale di AC </w:t>
            </w:r>
            <w:r w:rsidRPr="006A14DF">
              <w:rPr>
                <w:b/>
                <w:i/>
                <w:vertAlign w:val="superscript"/>
              </w:rPr>
              <w:t>(</w:t>
            </w:r>
            <w:r w:rsidRPr="006A14DF">
              <w:rPr>
                <w:b/>
                <w:i/>
              </w:rPr>
              <w:t>*</w:t>
            </w:r>
            <w:r w:rsidRPr="006A14DF">
              <w:rPr>
                <w:b/>
                <w:i/>
                <w:vertAlign w:val="superscript"/>
              </w:rPr>
              <w:t>)</w:t>
            </w:r>
            <w:r w:rsidRPr="006A14DF">
              <w:rPr>
                <w:b/>
                <w:i/>
              </w:rPr>
              <w:t xml:space="preserve"> km o BC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CC </w:t>
            </w:r>
            <w:r w:rsidRPr="006A14DF">
              <w:rPr>
                <w:b/>
                <w:i/>
                <w:vertAlign w:val="superscript"/>
              </w:rPr>
              <w:t>(</w:t>
            </w:r>
            <w:r w:rsidRPr="006A14DF">
              <w:rPr>
                <w:b/>
                <w:i/>
              </w:rPr>
              <w:t>*</w:t>
            </w:r>
            <w:r w:rsidRPr="006A14DF">
              <w:rPr>
                <w:b/>
                <w:i/>
                <w:vertAlign w:val="superscript"/>
              </w:rPr>
              <w:t>)</w:t>
            </w:r>
            <w:r w:rsidRPr="006A14DF">
              <w:rPr>
                <w:b/>
                <w:i/>
              </w:rPr>
              <w:t xml:space="preserve"> e fino a una durata di vita supplementare di DC </w:t>
            </w:r>
            <w:r w:rsidRPr="006A14DF">
              <w:rPr>
                <w:b/>
                <w:i/>
                <w:vertAlign w:val="superscript"/>
              </w:rPr>
              <w:t>(</w:t>
            </w:r>
            <w:r w:rsidRPr="006A14DF">
              <w:rPr>
                <w:b/>
                <w:i/>
              </w:rPr>
              <w:t>*</w:t>
            </w:r>
            <w:r w:rsidRPr="006A14DF">
              <w:rPr>
                <w:b/>
                <w:i/>
                <w:vertAlign w:val="superscript"/>
              </w:rPr>
              <w:t>)</w:t>
            </w:r>
            <w:r w:rsidRPr="006A14DF">
              <w:rPr>
                <w:b/>
                <w:i/>
              </w:rPr>
              <w:t xml:space="preserve"> km o EC </w:t>
            </w:r>
            <w:r w:rsidRPr="006A14DF">
              <w:rPr>
                <w:b/>
                <w:i/>
                <w:vertAlign w:val="superscript"/>
              </w:rPr>
              <w:t>(</w:t>
            </w:r>
            <w:r w:rsidRPr="006A14DF">
              <w:rPr>
                <w:b/>
                <w:i/>
              </w:rPr>
              <w:t>*</w:t>
            </w:r>
            <w:r w:rsidRPr="006A14DF">
              <w:rPr>
                <w:b/>
                <w:i/>
                <w:vertAlign w:val="superscript"/>
              </w:rPr>
              <w:t>)</w:t>
            </w:r>
            <w:r w:rsidRPr="006A14DF">
              <w:rPr>
                <w:b/>
                <w:i/>
              </w:rPr>
              <w:t xml:space="preserve"> anni o un rendimento in termini di energia FC </w:t>
            </w:r>
            <w:r w:rsidRPr="006A14DF">
              <w:rPr>
                <w:b/>
                <w:i/>
                <w:vertAlign w:val="superscript"/>
              </w:rPr>
              <w:t>(</w:t>
            </w:r>
            <w:r w:rsidRPr="006A14DF">
              <w:rPr>
                <w:b/>
                <w:i/>
              </w:rPr>
              <w:t>*</w:t>
            </w:r>
            <w:r w:rsidRPr="006A14DF">
              <w:rPr>
                <w:b/>
                <w:i/>
                <w:vertAlign w:val="superscript"/>
              </w:rPr>
              <w:t>)</w:t>
            </w:r>
            <w:r w:rsidRPr="006A14DF">
              <w:rPr>
                <w:b/>
                <w:i/>
              </w:rPr>
              <w:t>, a seconda di quale limite viene raggiunto per primo</w:t>
            </w:r>
          </w:p>
        </w:tc>
      </w:tr>
      <w:tr w14:paraId="330BF238" w14:textId="77777777" w:rsidTr="004E6425">
        <w:tblPrEx>
          <w:tblW w:w="9923" w:type="dxa"/>
          <w:tblInd w:w="-5" w:type="dxa"/>
          <w:tblLook w:val="04A0"/>
        </w:tblPrEx>
        <w:trPr>
          <w:trHeight w:val="398"/>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4125D827" w14:textId="77777777">
            <w:pPr>
              <w:pStyle w:val="Normal6a"/>
              <w:rPr>
                <w:b/>
                <w:i/>
              </w:rPr>
            </w:pPr>
            <w:r w:rsidRPr="006A14DF">
              <w:rPr>
                <w:b/>
                <w:i/>
              </w:rPr>
              <w:t>OVC-HEV</w:t>
            </w:r>
          </w:p>
        </w:tc>
        <w:tc>
          <w:tcPr>
            <w:tcW w:w="3402" w:type="dxa"/>
            <w:tcBorders>
              <w:top w:val="single" w:sz="4" w:space="0" w:color="auto"/>
              <w:left w:val="single" w:sz="4" w:space="0" w:color="auto"/>
              <w:bottom w:val="single" w:sz="4" w:space="0" w:color="auto"/>
              <w:right w:val="single" w:sz="4" w:space="0" w:color="auto"/>
            </w:tcBorders>
          </w:tcPr>
          <w:p w:rsidR="003D31B3" w:rsidRPr="006A14DF" w:rsidP="00412F03" w14:paraId="63E216F9" w14:textId="77777777">
            <w:pPr>
              <w:pStyle w:val="Normal6a"/>
              <w:rPr>
                <w:b/>
                <w:i/>
              </w:rPr>
            </w:pPr>
          </w:p>
        </w:tc>
        <w:tc>
          <w:tcPr>
            <w:tcW w:w="4820" w:type="dxa"/>
            <w:tcBorders>
              <w:top w:val="single" w:sz="4" w:space="0" w:color="auto"/>
              <w:left w:val="single" w:sz="4" w:space="0" w:color="auto"/>
              <w:bottom w:val="single" w:sz="4" w:space="0" w:color="auto"/>
              <w:right w:val="single" w:sz="4" w:space="0" w:color="auto"/>
            </w:tcBorders>
          </w:tcPr>
          <w:p w:rsidR="003D31B3" w:rsidRPr="006A14DF" w:rsidP="00412F03" w14:paraId="7398413F" w14:textId="77777777">
            <w:pPr>
              <w:pStyle w:val="Normal6a"/>
              <w:rPr>
                <w:b/>
                <w:i/>
              </w:rPr>
            </w:pPr>
          </w:p>
        </w:tc>
      </w:tr>
      <w:tr w14:paraId="7ED02B26" w14:textId="77777777" w:rsidTr="004E6425">
        <w:tblPrEx>
          <w:tblW w:w="9923" w:type="dxa"/>
          <w:tblInd w:w="-5" w:type="dxa"/>
          <w:tblLook w:val="04A0"/>
        </w:tblPrEx>
        <w:trPr>
          <w:trHeight w:val="397"/>
        </w:trPr>
        <w:tc>
          <w:tcPr>
            <w:tcW w:w="1701" w:type="dxa"/>
            <w:tcBorders>
              <w:top w:val="single" w:sz="4" w:space="0" w:color="auto"/>
              <w:left w:val="single" w:sz="4" w:space="0" w:color="auto"/>
              <w:bottom w:val="single" w:sz="4" w:space="0" w:color="auto"/>
              <w:right w:val="single" w:sz="4" w:space="0" w:color="auto"/>
            </w:tcBorders>
            <w:vAlign w:val="center"/>
            <w:hideMark/>
          </w:tcPr>
          <w:p w:rsidR="003D31B3" w:rsidRPr="006A14DF" w:rsidP="00412F03" w14:paraId="6C580A36" w14:textId="77777777">
            <w:pPr>
              <w:pStyle w:val="Normal6a"/>
            </w:pPr>
            <w:r w:rsidRPr="006A14DF">
              <w:rPr>
                <w:b/>
                <w:i/>
              </w:rPr>
              <w:t>PEV</w:t>
            </w:r>
          </w:p>
        </w:tc>
        <w:tc>
          <w:tcPr>
            <w:tcW w:w="3402" w:type="dxa"/>
            <w:tcBorders>
              <w:top w:val="single" w:sz="4" w:space="0" w:color="auto"/>
              <w:left w:val="single" w:sz="4" w:space="0" w:color="auto"/>
              <w:bottom w:val="single" w:sz="4" w:space="0" w:color="auto"/>
              <w:right w:val="single" w:sz="4" w:space="0" w:color="auto"/>
            </w:tcBorders>
          </w:tcPr>
          <w:p w:rsidR="003D31B3" w:rsidRPr="006A14DF" w:rsidP="00412F03" w14:paraId="088C987B" w14:textId="77777777">
            <w:pPr>
              <w:pStyle w:val="Normal6a"/>
            </w:pPr>
          </w:p>
        </w:tc>
        <w:tc>
          <w:tcPr>
            <w:tcW w:w="4820" w:type="dxa"/>
            <w:tcBorders>
              <w:top w:val="single" w:sz="4" w:space="0" w:color="auto"/>
              <w:left w:val="single" w:sz="4" w:space="0" w:color="auto"/>
              <w:bottom w:val="single" w:sz="4" w:space="0" w:color="auto"/>
              <w:right w:val="single" w:sz="4" w:space="0" w:color="auto"/>
            </w:tcBorders>
          </w:tcPr>
          <w:p w:rsidR="003D31B3" w:rsidRPr="006A14DF" w:rsidP="00412F03" w14:paraId="14C258AA" w14:textId="77777777">
            <w:pPr>
              <w:pStyle w:val="Normal6a"/>
            </w:pPr>
          </w:p>
        </w:tc>
      </w:tr>
      <w:tr w14:paraId="0E3DC26D" w14:textId="77777777" w:rsidTr="004E6425">
        <w:tblPrEx>
          <w:tblW w:w="9923" w:type="dxa"/>
          <w:tblInd w:w="-5" w:type="dxa"/>
          <w:tblLook w:val="04A0"/>
        </w:tblPrEx>
        <w:trPr>
          <w:trHeight w:val="39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13145641" w14:textId="77777777">
            <w:pPr>
              <w:pStyle w:val="Normal6a"/>
            </w:pPr>
            <w:r w:rsidRPr="006A14DF">
              <w:drawing>
                <wp:inline distT="0" distB="0" distL="0" distR="0">
                  <wp:extent cx="1828800" cy="9525"/>
                  <wp:effectExtent l="0" t="0" r="0" b="0"/>
                  <wp:docPr id="83680261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594050"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9525"/>
                          </a:xfrm>
                          <a:prstGeom prst="rect">
                            <a:avLst/>
                          </a:prstGeom>
                          <a:noFill/>
                          <a:ln>
                            <a:noFill/>
                          </a:ln>
                        </pic:spPr>
                      </pic:pic>
                    </a:graphicData>
                  </a:graphic>
                </wp:inline>
              </w:drawing>
            </w:r>
          </w:p>
        </w:tc>
      </w:tr>
      <w:tr w14:paraId="46A6B8B9" w14:textId="77777777" w:rsidTr="004E6425">
        <w:tblPrEx>
          <w:tblW w:w="9923" w:type="dxa"/>
          <w:tblInd w:w="-5" w:type="dxa"/>
          <w:tblLook w:val="04A0"/>
        </w:tblPrEx>
        <w:trPr>
          <w:trHeight w:val="397"/>
        </w:trPr>
        <w:tc>
          <w:tcPr>
            <w:tcW w:w="9923" w:type="dxa"/>
            <w:gridSpan w:val="3"/>
            <w:tcBorders>
              <w:top w:val="single" w:sz="4" w:space="0" w:color="auto"/>
              <w:left w:val="single" w:sz="4" w:space="0" w:color="auto"/>
              <w:bottom w:val="single" w:sz="4" w:space="0" w:color="auto"/>
              <w:right w:val="single" w:sz="4" w:space="0" w:color="auto"/>
            </w:tcBorders>
            <w:hideMark/>
          </w:tcPr>
          <w:p w:rsidR="003D31B3" w:rsidRPr="006A14DF" w:rsidP="00412F03" w14:paraId="725875A9" w14:textId="77777777">
            <w:pPr>
              <w:pStyle w:val="Normal6a"/>
            </w:pPr>
            <w:r w:rsidRPr="006A14DF">
              <w:rPr>
                <w:b/>
                <w:i/>
                <w:vertAlign w:val="superscript"/>
              </w:rPr>
              <w:t>(</w:t>
            </w:r>
            <w:r w:rsidRPr="006A14DF">
              <w:rPr>
                <w:b/>
                <w:i/>
              </w:rPr>
              <w:t>*</w:t>
            </w:r>
            <w:r w:rsidRPr="006A14DF">
              <w:rPr>
                <w:b/>
                <w:i/>
                <w:vertAlign w:val="superscript"/>
              </w:rPr>
              <w:t>)</w:t>
            </w:r>
            <w:r w:rsidRPr="006A14DF">
              <w:rPr>
                <w:b/>
                <w:i/>
              </w:rPr>
              <w:t xml:space="preserve"> Da definire ai sensi dell'articolo 18, paragrafo 4.</w:t>
            </w:r>
          </w:p>
        </w:tc>
      </w:tr>
    </w:tbl>
    <w:p w:rsidR="003D31B3" w:rsidRPr="006A14DF" w:rsidP="003D31B3" w14:paraId="05097371"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1B3" w:rsidRPr="006A14DF" w:rsidP="003D31B3" w14:paraId="569E6E8C"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1B3" w:rsidRPr="006A14DF" w:rsidP="002029E6" w14:paraId="1703C90E" w14:textId="77777777">
      <w:pPr>
        <w:pStyle w:val="AmJustText"/>
        <w:rPr>
          <w:iCs/>
          <w:sz w:val="22"/>
        </w:rPr>
      </w:pPr>
      <w:r w:rsidRPr="006A14DF">
        <w:t xml:space="preserve">The amendment applies UNECE GTR No. 25 to heavy-duty vehicles while adapting performance </w:t>
      </w:r>
      <w:r w:rsidRPr="006A14DF">
        <w:rPr>
          <w:sz w:val="22"/>
        </w:rPr>
        <w:t>criteria to their specific use. As batteries may power both propulsion and auxiliary equipment, energy throughput is included as a durability criterion. It also replaces Table 3 with category-specific tables aligned with Annex IV. Distance and time values are left to a future Commission implementing act referred to in Article 18(4), as current values may not suit heavy-duty battery applications these values should be determined at a later stage through the Commission implementing act referred to in Article1</w:t>
      </w:r>
      <w:r w:rsidRPr="006A14DF">
        <w:rPr>
          <w:sz w:val="22"/>
        </w:rPr>
        <w:t>8(4)- see AM7.</w:t>
      </w:r>
    </w:p>
    <w:p w:rsidR="00314A44" w:rsidRPr="006A14DF" w:rsidP="00314A44" w14:paraId="0744C98C" w14:textId="77777777">
      <w:r w:rsidRPr="006A14DF">
        <w:rPr>
          <w:rStyle w:val="HideTWBExt"/>
          <w:noProof w:val="0"/>
        </w:rPr>
        <w:t>&lt;/Amend&gt;</w:t>
      </w:r>
    </w:p>
    <w:p w:rsidR="00314A44" w:rsidRPr="006A14DF" w:rsidP="00314A44" w14:paraId="74F4C0D2"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328</w:t>
      </w:r>
      <w:r w:rsidRPr="006A14DF">
        <w:rPr>
          <w:rStyle w:val="HideTWBExt"/>
          <w:b w:val="0"/>
          <w:noProof w:val="0"/>
        </w:rPr>
        <w:t>&lt;/NumAm&gt;</w:t>
      </w:r>
    </w:p>
    <w:p w:rsidR="0040457C" w:rsidRPr="006A14DF" w:rsidP="00B72B06" w14:paraId="6C9624A2" w14:textId="4CDC6744">
      <w:pPr>
        <w:pStyle w:val="AmNumberTabs"/>
        <w:keepNext/>
        <w:spacing w:before="0"/>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Adrian-George Axinia</w:t>
      </w:r>
      <w:r w:rsidRPr="006A14DF">
        <w:rPr>
          <w:rStyle w:val="HideTWBExt"/>
          <w:b w:val="0"/>
          <w:noProof w:val="0"/>
        </w:rPr>
        <w:t>&lt;/Members&gt;&lt;/RepeatBlock-By&gt;</w:t>
      </w:r>
    </w:p>
    <w:p w:rsidR="00C54D25" w:rsidRPr="006A14DF" w:rsidP="00C54D25" w14:paraId="57084DDE"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9E323D" w:rsidRPr="006A14DF" w:rsidP="009E323D" w14:paraId="74A01097"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9E323D" w:rsidRPr="006A14DF" w:rsidP="009E323D" w14:paraId="3BA973FB" w14:textId="77777777">
      <w:r w:rsidRPr="006A14DF">
        <w:rPr>
          <w:rStyle w:val="HideTWBExt"/>
          <w:noProof w:val="0"/>
        </w:rPr>
        <w:t>&lt;DocAmend&gt;</w:t>
      </w:r>
      <w:r w:rsidRPr="006A14DF">
        <w:t>Regolamento (UE) 2024/1257</w:t>
      </w:r>
      <w:r w:rsidRPr="006A14DF">
        <w:rPr>
          <w:rStyle w:val="HideTWBExt"/>
          <w:noProof w:val="0"/>
        </w:rPr>
        <w:t>&lt;/DocAmend&gt;</w:t>
      </w:r>
    </w:p>
    <w:p w:rsidR="00C22E87" w:rsidRPr="006A14DF" w:rsidP="00C22E87" w14:paraId="6ED3393A" w14:textId="77777777">
      <w:pPr>
        <w:rPr>
          <w:bCs/>
        </w:rPr>
      </w:pPr>
      <w:r w:rsidRPr="006A14DF">
        <w:rPr>
          <w:rStyle w:val="HideTWBExt"/>
          <w:noProof w:val="0"/>
        </w:rPr>
        <w:t>&lt;Article2&gt;</w:t>
      </w:r>
      <w:r w:rsidRPr="006A14DF">
        <w:t>Allegato III – tabella 1</w:t>
      </w:r>
      <w:r w:rsidRPr="006A14DF">
        <w:rPr>
          <w:rStyle w:val="HideTWBExt"/>
          <w:noProof w:val="0"/>
        </w:rPr>
        <w:t>&lt;/Article2&gt;</w:t>
      </w:r>
    </w:p>
    <w:tbl>
      <w:tblPr>
        <w:tblW w:w="9497" w:type="dxa"/>
        <w:tblInd w:w="137" w:type="dxa"/>
        <w:tblLook w:val="04A0"/>
      </w:tblPr>
      <w:tblGrid>
        <w:gridCol w:w="4748"/>
        <w:gridCol w:w="4749"/>
      </w:tblGrid>
      <w:tr w14:paraId="215A34BC"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9E323D" w:rsidRPr="006A14DF" w:rsidP="00412F03" w14:paraId="38474621" w14:textId="77777777">
            <w:pPr>
              <w:pStyle w:val="Normal6a"/>
              <w:jc w:val="center"/>
            </w:pPr>
            <w:r w:rsidRPr="006A14DF">
              <w:t>Testo in vigore</w:t>
            </w:r>
          </w:p>
        </w:tc>
      </w:tr>
      <w:tr w14:paraId="3394AEF4" w14:textId="77777777" w:rsidTr="004E6425">
        <w:tblPrEx>
          <w:tblW w:w="9497" w:type="dxa"/>
          <w:tblInd w:w="137" w:type="dxa"/>
          <w:tblLook w:val="04A0"/>
        </w:tblPrEx>
        <w:trPr>
          <w:trHeight w:val="573"/>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1CA5D47C" w14:textId="77777777">
            <w:pPr>
              <w:pStyle w:val="Normal6a"/>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p w:rsidR="009E323D" w:rsidRPr="006A14DF" w:rsidP="00412F03" w14:paraId="20D557C4" w14:textId="77777777">
            <w:pPr>
              <w:pStyle w:val="Normal6a"/>
            </w:pPr>
          </w:p>
        </w:tc>
      </w:tr>
      <w:tr w14:paraId="063FE373" w14:textId="77777777" w:rsidTr="004E6425">
        <w:tblPrEx>
          <w:tblW w:w="9497" w:type="dxa"/>
          <w:tblInd w:w="137" w:type="dxa"/>
          <w:tblLook w:val="04A0"/>
        </w:tblPrEx>
        <w:trPr>
          <w:trHeight w:val="375"/>
        </w:trPr>
        <w:tc>
          <w:tcPr>
            <w:tcW w:w="4748" w:type="dxa"/>
            <w:tcBorders>
              <w:top w:val="single" w:sz="4" w:space="0" w:color="auto"/>
              <w:left w:val="single" w:sz="4" w:space="0" w:color="auto"/>
              <w:right w:val="single" w:sz="4" w:space="0" w:color="auto"/>
            </w:tcBorders>
          </w:tcPr>
          <w:p w:rsidR="009E323D" w:rsidRPr="006A14DF" w:rsidP="00412F03" w14:paraId="6A089BAF" w14:textId="77777777">
            <w:pPr>
              <w:pStyle w:val="Normal6a"/>
            </w:pPr>
            <w:r w:rsidRPr="006A14DF">
              <w:t>Misurazione delle emissioni dallo scarico in laboratorio</w:t>
            </w:r>
          </w:p>
        </w:tc>
        <w:tc>
          <w:tcPr>
            <w:tcW w:w="4749" w:type="dxa"/>
            <w:tcBorders>
              <w:top w:val="single" w:sz="4" w:space="0" w:color="auto"/>
              <w:left w:val="single" w:sz="4" w:space="0" w:color="auto"/>
              <w:right w:val="single" w:sz="4" w:space="0" w:color="auto"/>
            </w:tcBorders>
          </w:tcPr>
          <w:p w:rsidR="009E323D" w:rsidRPr="006A14DF" w:rsidP="00412F03" w14:paraId="674968A1" w14:textId="77777777">
            <w:pPr>
              <w:pStyle w:val="Normal6a"/>
            </w:pPr>
            <w:r w:rsidRPr="006A14DF">
              <w:t xml:space="preserve">Misurazione delle emissioni di guida </w:t>
            </w:r>
            <w:r w:rsidRPr="006A14DF">
              <w:t>reali (RDE)</w:t>
            </w:r>
          </w:p>
        </w:tc>
      </w:tr>
      <w:tr w14:paraId="27C59A60" w14:textId="77777777" w:rsidTr="004E6425">
        <w:tblPrEx>
          <w:tblW w:w="9497" w:type="dxa"/>
          <w:tblInd w:w="137" w:type="dxa"/>
          <w:tblLook w:val="04A0"/>
        </w:tblPrEx>
        <w:trPr>
          <w:trHeight w:val="375"/>
        </w:trPr>
        <w:tc>
          <w:tcPr>
            <w:tcW w:w="4748" w:type="dxa"/>
            <w:tcBorders>
              <w:top w:val="single" w:sz="4" w:space="0" w:color="auto"/>
              <w:left w:val="single" w:sz="4" w:space="0" w:color="auto"/>
              <w:right w:val="single" w:sz="4" w:space="0" w:color="auto"/>
            </w:tcBorders>
          </w:tcPr>
          <w:p w:rsidR="009E323D" w:rsidRPr="006A14DF" w:rsidP="00412F03" w14:paraId="5C056906" w14:textId="77777777">
            <w:pPr>
              <w:pStyle w:val="Normal6a"/>
            </w:pPr>
            <w:r w:rsidRPr="006A14DF">
              <w:t>Per tutte le prove sulle emissioni dallo scarico effettuate utilizzando il ciclo di prova al banco dinamometrico mediante la procedura di prova per i veicoli leggeri armonizzata a livello mondiale (WLTP) si applica il regolamento ONU n. 154*.</w:t>
            </w:r>
          </w:p>
          <w:p w:rsidR="009E323D" w:rsidRPr="006A14DF" w:rsidP="00412F03" w14:paraId="569AF880" w14:textId="77777777">
            <w:pPr>
              <w:pStyle w:val="Normal6a"/>
            </w:pPr>
            <w:r w:rsidRPr="006A14DF">
              <w:t>Si applicano le disposizioni relative al livello 1A (WLTP a 4 fasi).</w:t>
            </w:r>
          </w:p>
        </w:tc>
        <w:tc>
          <w:tcPr>
            <w:tcW w:w="4749" w:type="dxa"/>
            <w:tcBorders>
              <w:top w:val="single" w:sz="4" w:space="0" w:color="auto"/>
              <w:left w:val="single" w:sz="4" w:space="0" w:color="auto"/>
              <w:right w:val="single" w:sz="4" w:space="0" w:color="auto"/>
            </w:tcBorders>
          </w:tcPr>
          <w:p w:rsidR="009E323D" w:rsidRPr="006A14DF" w:rsidP="00412F03" w14:paraId="123C20DE" w14:textId="77777777">
            <w:pPr>
              <w:pStyle w:val="Normal6a"/>
            </w:pPr>
            <w:r w:rsidRPr="006A14DF">
              <w:t>Per le prove RDE effettuate su strada, si applica il regolamento ONU n. 168 (**), con il soddisfacimento della valutazione delle emissioni per quanto riguarda la procedura WLTP a 4 fasi.</w:t>
            </w:r>
          </w:p>
        </w:tc>
      </w:tr>
      <w:tr w14:paraId="7D6906B7" w14:textId="77777777" w:rsidTr="004E6425">
        <w:tblPrEx>
          <w:tblW w:w="9497" w:type="dxa"/>
          <w:tblInd w:w="137" w:type="dxa"/>
          <w:tblLook w:val="04A0"/>
        </w:tblPrEx>
        <w:trPr>
          <w:trHeight w:val="745"/>
        </w:trPr>
        <w:tc>
          <w:tcPr>
            <w:tcW w:w="9497" w:type="dxa"/>
            <w:gridSpan w:val="2"/>
            <w:tcBorders>
              <w:top w:val="single" w:sz="4" w:space="0" w:color="auto"/>
              <w:left w:val="single" w:sz="4" w:space="0" w:color="auto"/>
              <w:right w:val="single" w:sz="4" w:space="0" w:color="auto"/>
            </w:tcBorders>
          </w:tcPr>
          <w:p w:rsidR="009E323D" w:rsidRPr="006A14DF" w:rsidP="00412F03" w14:paraId="62C0116A" w14:textId="77777777">
            <w:pPr>
              <w:pStyle w:val="Normal6a"/>
            </w:pPr>
            <w:r w:rsidRPr="006A14DF">
              <w:drawing>
                <wp:inline distT="0" distB="0" distL="0" distR="0">
                  <wp:extent cx="1828800" cy="12065"/>
                  <wp:effectExtent l="0" t="0" r="0" b="0"/>
                  <wp:docPr id="1406799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641946"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73B39E0A" w14:textId="77777777" w:rsidTr="004E6425">
        <w:tblPrEx>
          <w:tblW w:w="9497" w:type="dxa"/>
          <w:tblInd w:w="137" w:type="dxa"/>
          <w:tblLook w:val="04A0"/>
        </w:tblPrEx>
        <w:trPr>
          <w:trHeight w:val="745"/>
        </w:trPr>
        <w:tc>
          <w:tcPr>
            <w:tcW w:w="9497" w:type="dxa"/>
            <w:gridSpan w:val="2"/>
            <w:tcBorders>
              <w:top w:val="single" w:sz="4" w:space="0" w:color="auto"/>
              <w:left w:val="single" w:sz="4" w:space="0" w:color="auto"/>
              <w:right w:val="single" w:sz="4" w:space="0" w:color="auto"/>
            </w:tcBorders>
          </w:tcPr>
          <w:p w:rsidR="009E323D" w:rsidRPr="006A14DF" w:rsidP="00412F03" w14:paraId="41339A4F" w14:textId="77777777">
            <w:pPr>
              <w:pStyle w:val="Normal6a"/>
              <w:rPr>
                <w:szCs w:val="24"/>
              </w:rPr>
            </w:pPr>
            <w:r w:rsidRPr="006A14DF">
              <w:t>(*) Regolamento ONU n. 154 — Disposizioni uniformi relative all'omologazione di veicoli leggeri per passeggeri e commerciali per quanto riguarda le emissioni di riferimento, le emissioni di biossido di carbonio e il consumo di carburante e/o la misurazione del consumo di energia elettrica e dell'autonomia in modalità elettrica (WLTP), serie di modifiche 02.</w:t>
            </w:r>
          </w:p>
        </w:tc>
      </w:tr>
      <w:tr w14:paraId="6B543BEF" w14:textId="77777777" w:rsidTr="004E6425">
        <w:tblPrEx>
          <w:tblW w:w="9497" w:type="dxa"/>
          <w:tblInd w:w="137" w:type="dxa"/>
          <w:tblLook w:val="04A0"/>
        </w:tblPrEx>
        <w:trPr>
          <w:trHeight w:val="745"/>
        </w:trPr>
        <w:tc>
          <w:tcPr>
            <w:tcW w:w="9497" w:type="dxa"/>
            <w:gridSpan w:val="2"/>
            <w:tcBorders>
              <w:top w:val="single" w:sz="4" w:space="0" w:color="auto"/>
              <w:left w:val="single" w:sz="4" w:space="0" w:color="auto"/>
              <w:right w:val="single" w:sz="4" w:space="0" w:color="auto"/>
            </w:tcBorders>
          </w:tcPr>
          <w:p w:rsidR="003B6696" w:rsidRPr="006A14DF" w:rsidP="00412F03" w14:paraId="4CC2E190" w14:textId="77777777">
            <w:pPr>
              <w:pStyle w:val="Normal6a"/>
              <w:rPr>
                <w:szCs w:val="24"/>
              </w:rPr>
            </w:pPr>
            <w:r w:rsidRPr="006A14DF">
              <w:t>(**) Regolamento ONU n. 168, versione originale.</w:t>
            </w:r>
          </w:p>
        </w:tc>
      </w:tr>
      <w:tr w14:paraId="317BE128"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198C2BE0" w14:textId="77777777">
            <w:pPr>
              <w:pStyle w:val="Normal6a"/>
              <w:jc w:val="center"/>
            </w:pPr>
            <w:r w:rsidRPr="006A14DF">
              <w:t>Emendamento</w:t>
            </w:r>
          </w:p>
        </w:tc>
      </w:tr>
      <w:tr w14:paraId="258DB7A3"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tcPr>
          <w:p w:rsidR="00786BAB" w:rsidRPr="006A14DF" w:rsidP="00412F03" w14:paraId="78797885" w14:textId="77777777">
            <w:pPr>
              <w:pStyle w:val="Normal6a"/>
            </w:pPr>
            <w:r w:rsidRPr="006A14DF">
              <w:t>L'allegato III del regolamento (UE) 2024/1257 è così modificato:</w:t>
            </w:r>
          </w:p>
          <w:p w:rsidR="00786BAB" w:rsidRPr="006A14DF" w:rsidP="00412F03" w14:paraId="671180F9" w14:textId="77777777">
            <w:pPr>
              <w:pStyle w:val="Normal6a"/>
            </w:pPr>
            <w:r w:rsidRPr="006A14DF">
              <w:t xml:space="preserve">la tabella 1 è </w:t>
            </w:r>
            <w:r w:rsidRPr="006A14DF">
              <w:t>sostituita dalla seguente:</w:t>
            </w:r>
          </w:p>
        </w:tc>
      </w:tr>
      <w:tr w14:paraId="76B0B32D" w14:textId="77777777" w:rsidTr="004E6425">
        <w:tblPrEx>
          <w:tblW w:w="9497" w:type="dxa"/>
          <w:tblInd w:w="137" w:type="dxa"/>
          <w:tblLook w:val="04A0"/>
        </w:tblPrEx>
        <w:trPr>
          <w:trHeight w:val="802"/>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48CAA043" w14:textId="77777777">
            <w:pPr>
              <w:pStyle w:val="Normal6a"/>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p w:rsidR="009E323D" w:rsidRPr="006A14DF" w:rsidP="00412F03" w14:paraId="2072FF16" w14:textId="77777777">
            <w:pPr>
              <w:pStyle w:val="Normal6a"/>
            </w:pPr>
          </w:p>
        </w:tc>
      </w:tr>
      <w:tr w14:paraId="0EF2E51C" w14:textId="77777777" w:rsidTr="004E6425">
        <w:tblPrEx>
          <w:tblW w:w="9497" w:type="dxa"/>
          <w:tblInd w:w="137" w:type="dxa"/>
          <w:tblLook w:val="04A0"/>
        </w:tblPrEx>
        <w:trPr>
          <w:trHeight w:val="983"/>
        </w:trPr>
        <w:tc>
          <w:tcPr>
            <w:tcW w:w="4748" w:type="dxa"/>
            <w:tcBorders>
              <w:top w:val="single" w:sz="4" w:space="0" w:color="auto"/>
              <w:left w:val="single" w:sz="4" w:space="0" w:color="auto"/>
              <w:right w:val="single" w:sz="4" w:space="0" w:color="auto"/>
            </w:tcBorders>
          </w:tcPr>
          <w:p w:rsidR="009E323D" w:rsidRPr="006A14DF" w:rsidP="00412F03" w14:paraId="73D6AA6C" w14:textId="77777777">
            <w:pPr>
              <w:pStyle w:val="Normal6a"/>
            </w:pPr>
            <w:r w:rsidRPr="006A14DF">
              <w:t>Misurazione delle emissioni dallo scarico in laboratorio</w:t>
            </w:r>
          </w:p>
        </w:tc>
        <w:tc>
          <w:tcPr>
            <w:tcW w:w="4749" w:type="dxa"/>
            <w:tcBorders>
              <w:top w:val="single" w:sz="4" w:space="0" w:color="auto"/>
              <w:left w:val="single" w:sz="4" w:space="0" w:color="auto"/>
              <w:right w:val="single" w:sz="4" w:space="0" w:color="auto"/>
            </w:tcBorders>
          </w:tcPr>
          <w:p w:rsidR="009E323D" w:rsidRPr="006A14DF" w:rsidP="00412F03" w14:paraId="0D54F2CA" w14:textId="77777777">
            <w:pPr>
              <w:pStyle w:val="Normal6a"/>
            </w:pPr>
            <w:r w:rsidRPr="006A14DF">
              <w:t>Misurazione delle emissioni di guida reali (RDE)</w:t>
            </w:r>
          </w:p>
        </w:tc>
      </w:tr>
      <w:tr w14:paraId="1C5561DF" w14:textId="77777777" w:rsidTr="004E6425">
        <w:tblPrEx>
          <w:tblW w:w="9497" w:type="dxa"/>
          <w:tblInd w:w="137" w:type="dxa"/>
          <w:tblLook w:val="04A0"/>
        </w:tblPrEx>
        <w:trPr>
          <w:trHeight w:val="982"/>
        </w:trPr>
        <w:tc>
          <w:tcPr>
            <w:tcW w:w="4748" w:type="dxa"/>
            <w:tcBorders>
              <w:top w:val="single" w:sz="4" w:space="0" w:color="auto"/>
              <w:left w:val="single" w:sz="4" w:space="0" w:color="auto"/>
              <w:right w:val="single" w:sz="4" w:space="0" w:color="auto"/>
            </w:tcBorders>
          </w:tcPr>
          <w:p w:rsidR="009E323D" w:rsidRPr="006A14DF" w:rsidP="00412F03" w14:paraId="174C1FB7" w14:textId="77777777">
            <w:pPr>
              <w:pStyle w:val="Normal6a"/>
            </w:pPr>
            <w:r w:rsidRPr="006A14DF">
              <w:t>Per tutte le prove sulle emissioni dallo scarico effettuate utilizzando il ciclo di prova al banco dinamometrico mediante la procedura di prova per i veicoli leggeri armonizzata a livello mondiale (WLTP) si applica il regolamento ONU n. 154*.</w:t>
            </w:r>
          </w:p>
          <w:p w:rsidR="009E323D" w:rsidRPr="006A14DF" w:rsidP="00412F03" w14:paraId="5E698054" w14:textId="77777777">
            <w:pPr>
              <w:pStyle w:val="Normal6a"/>
            </w:pPr>
            <w:r w:rsidRPr="006A14DF">
              <w:t>Si applicano le disposizioni relative al livello 1A (WLTP a 4 fasi).</w:t>
            </w:r>
          </w:p>
          <w:p w:rsidR="009E323D" w:rsidRPr="006A14DF" w:rsidP="00412F03" w14:paraId="106CEFFC" w14:textId="77777777">
            <w:pPr>
              <w:pStyle w:val="Normal6a"/>
            </w:pPr>
            <w:r w:rsidRPr="006A14DF">
              <w:rPr>
                <w:b/>
                <w:i/>
              </w:rPr>
              <w:t xml:space="preserve">Per la prova delle emissioni a bassa </w:t>
            </w:r>
            <w:r w:rsidRPr="006A14DF">
              <w:rPr>
                <w:b/>
                <w:i/>
              </w:rPr>
              <w:t>temperatura, il riferimento per la dichiarazione di conformità è il regolamento ONU n. 83 (***).</w:t>
            </w:r>
          </w:p>
        </w:tc>
        <w:tc>
          <w:tcPr>
            <w:tcW w:w="4749" w:type="dxa"/>
            <w:tcBorders>
              <w:top w:val="single" w:sz="4" w:space="0" w:color="auto"/>
              <w:left w:val="single" w:sz="4" w:space="0" w:color="auto"/>
              <w:right w:val="single" w:sz="4" w:space="0" w:color="auto"/>
            </w:tcBorders>
          </w:tcPr>
          <w:p w:rsidR="009E323D" w:rsidRPr="006A14DF" w:rsidP="00412F03" w14:paraId="3E3F4561" w14:textId="77777777">
            <w:pPr>
              <w:pStyle w:val="Normal6a"/>
            </w:pPr>
            <w:r w:rsidRPr="006A14DF">
              <w:t>Per le prove RDE effettuate su strada, si applica il regolamento ONU n. 168 (**), con il soddisfacimento della valutazione delle emissioni per quanto riguarda la procedura WLTP a 4 fasi.</w:t>
            </w:r>
          </w:p>
        </w:tc>
      </w:tr>
      <w:tr w14:paraId="7DB4F124" w14:textId="77777777" w:rsidTr="004E6425">
        <w:tblPrEx>
          <w:tblW w:w="9497" w:type="dxa"/>
          <w:tblInd w:w="137" w:type="dxa"/>
          <w:tblLook w:val="04A0"/>
        </w:tblPrEx>
        <w:trPr>
          <w:trHeight w:val="974"/>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1298745E" w14:textId="77777777">
            <w:pPr>
              <w:pStyle w:val="Normal6a"/>
            </w:pPr>
            <w:r w:rsidRPr="006A14DF">
              <w:drawing>
                <wp:inline distT="0" distB="0" distL="0" distR="0">
                  <wp:extent cx="1828800" cy="12065"/>
                  <wp:effectExtent l="0" t="0" r="0" b="0"/>
                  <wp:docPr id="1577954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24927"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459FB06F" w14:textId="77777777" w:rsidTr="004E6425">
        <w:tblPrEx>
          <w:tblW w:w="9497" w:type="dxa"/>
          <w:tblInd w:w="137" w:type="dxa"/>
          <w:tblLook w:val="04A0"/>
        </w:tblPrEx>
        <w:trPr>
          <w:trHeight w:val="974"/>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2193FEB9" w14:textId="77777777">
            <w:pPr>
              <w:pStyle w:val="Normal6a"/>
            </w:pPr>
            <w:r w:rsidRPr="006A14DF">
              <w:t>(*) Regolamento ONU n. 154 — Disposizioni uniformi relative all'omologazione di veicoli leggeri per passeggeri e commerciali per quanto riguarda le emissioni di riferimento, le emissioni di biossido di carbonio e il consumo di carburante e/o la misurazione del consumo di energia elettrica e dell'autonomia in modalità elettrica (WLTP), serie di modifiche 02.</w:t>
            </w:r>
          </w:p>
        </w:tc>
      </w:tr>
      <w:tr w14:paraId="3673A28F" w14:textId="77777777" w:rsidTr="004E6425">
        <w:tblPrEx>
          <w:tblW w:w="9497" w:type="dxa"/>
          <w:tblInd w:w="137" w:type="dxa"/>
          <w:tblLook w:val="04A0"/>
        </w:tblPrEx>
        <w:trPr>
          <w:trHeight w:val="974"/>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1A407921" w14:textId="77777777">
            <w:pPr>
              <w:pStyle w:val="Normal6a"/>
            </w:pPr>
            <w:r w:rsidRPr="006A14DF">
              <w:t>(**) Regolamento ONU n. 168, versione originale.</w:t>
            </w:r>
          </w:p>
        </w:tc>
      </w:tr>
      <w:tr w14:paraId="07205B81" w14:textId="77777777" w:rsidTr="004E6425">
        <w:tblPrEx>
          <w:tblW w:w="9497" w:type="dxa"/>
          <w:tblInd w:w="137" w:type="dxa"/>
          <w:tblLook w:val="04A0"/>
        </w:tblPrEx>
        <w:trPr>
          <w:trHeight w:val="974"/>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0D300AF0" w14:textId="77777777">
            <w:pPr>
              <w:pStyle w:val="Normal6a"/>
            </w:pPr>
            <w:r w:rsidRPr="006A14DF">
              <w:rPr>
                <w:b/>
                <w:i/>
              </w:rPr>
              <w:t>(***) Regolamento ONU n. 83, serie di modifiche.</w:t>
            </w:r>
          </w:p>
        </w:tc>
      </w:tr>
    </w:tbl>
    <w:p w:rsidR="00B97D96" w:rsidRPr="006A14DF" w:rsidP="00B97D96" w14:paraId="7F630DD2"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9E323D" w:rsidRPr="006A14DF" w:rsidP="009E323D" w14:paraId="161626B4"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9E323D" w:rsidRPr="006A14DF" w:rsidP="002029E6" w14:paraId="6AD79324" w14:textId="77777777">
      <w:pPr>
        <w:pStyle w:val="AmJustText"/>
        <w:rPr>
          <w:iCs/>
          <w:sz w:val="22"/>
        </w:rPr>
      </w:pPr>
      <w:r w:rsidRPr="006A14DF">
        <w:rPr>
          <w:sz w:val="22"/>
        </w:rPr>
        <w:t xml:space="preserve">Per la prova a bassa temperatura, la semplificazione si ottiene sostituendo le prove di omologazione con una dichiarazione del costruttore. Tuttavia, ai fini di tale dichiarazione, è opportuno </w:t>
      </w:r>
      <w:r w:rsidRPr="006A14DF">
        <w:rPr>
          <w:sz w:val="22"/>
        </w:rPr>
        <w:t>chiarire che la base per dimostrare la conformità è ripresa dalla normativa Euro 6, vale a dire la prova di tipo 6 quale definita nel regolamento ONU n. 83.</w:t>
      </w:r>
    </w:p>
    <w:p w:rsidR="009E323D" w:rsidRPr="006A14DF" w:rsidP="009E323D" w14:paraId="6B34BE6B" w14:textId="77777777">
      <w:r w:rsidRPr="006A14DF">
        <w:rPr>
          <w:rStyle w:val="HideTWBExt"/>
          <w:noProof w:val="0"/>
        </w:rPr>
        <w:t>&lt;/Amend&gt;</w:t>
      </w:r>
    </w:p>
    <w:p w:rsidR="004638FB" w:rsidRPr="006A14DF" w:rsidP="004638FB" w14:paraId="6179EFE7"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329</w:t>
      </w:r>
      <w:r w:rsidRPr="006A14DF">
        <w:rPr>
          <w:rStyle w:val="HideTWBExt"/>
          <w:b w:val="0"/>
          <w:noProof w:val="0"/>
        </w:rPr>
        <w:t>&lt;/NumAm&gt;</w:t>
      </w:r>
    </w:p>
    <w:p w:rsidR="0040457C" w:rsidRPr="006A14DF" w:rsidP="000C2295" w14:paraId="1DF55373" w14:textId="77777777">
      <w:pPr>
        <w:pStyle w:val="AmNumberTabs"/>
        <w:keepNext/>
        <w:spacing w:before="0"/>
      </w:pPr>
      <w:r w:rsidRPr="006A14DF">
        <w:rPr>
          <w:rStyle w:val="HideTWBExt"/>
          <w:b w:val="0"/>
          <w:noProof w:val="0"/>
        </w:rPr>
        <w:t>&lt;RepeatBlock-By&gt;&lt;Members&gt;</w:t>
      </w:r>
      <w:r w:rsidRPr="006A14DF">
        <w:t>Antonín Staněk, Ondřej Knotek, Mathilde Androuët, Marie-Luce Brasier-Clain, Anne-Sophie Frigout, Jana Nagyová, Matthieu Valet, Valérie Deloge, Klára Dostálová</w:t>
      </w:r>
      <w:r w:rsidRPr="006A14DF">
        <w:rPr>
          <w:rStyle w:val="HideTWBExt"/>
          <w:b w:val="0"/>
          <w:noProof w:val="0"/>
        </w:rPr>
        <w:t>&lt;/Members&gt;&lt;/RepeatBlock-By&gt;</w:t>
      </w:r>
    </w:p>
    <w:p w:rsidR="00C54D25" w:rsidRPr="006A14DF" w:rsidP="00C54D25" w14:paraId="678F3725"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9E323D" w:rsidRPr="006A14DF" w:rsidP="009E323D" w14:paraId="7C437482"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9E323D" w:rsidRPr="006A14DF" w:rsidP="009E323D" w14:paraId="42D998E9" w14:textId="77777777">
      <w:r w:rsidRPr="006A14DF">
        <w:rPr>
          <w:rStyle w:val="HideTWBExt"/>
          <w:noProof w:val="0"/>
        </w:rPr>
        <w:t>&lt;DocAmend&gt;</w:t>
      </w:r>
      <w:r w:rsidRPr="006A14DF">
        <w:t>Regolamento (UE) 2024/1257</w:t>
      </w:r>
      <w:r w:rsidRPr="006A14DF">
        <w:rPr>
          <w:rStyle w:val="HideTWBExt"/>
          <w:noProof w:val="0"/>
        </w:rPr>
        <w:t>&lt;/DocAmend&gt;</w:t>
      </w:r>
    </w:p>
    <w:p w:rsidR="00C22E87" w:rsidRPr="006A14DF" w:rsidP="00C22E87" w14:paraId="30CBFBE3" w14:textId="77777777">
      <w:r w:rsidRPr="006A14DF">
        <w:rPr>
          <w:rStyle w:val="HideTWBExt"/>
          <w:noProof w:val="0"/>
        </w:rPr>
        <w:t>&lt;Article2&gt;</w:t>
      </w:r>
      <w:r w:rsidRPr="006A14DF">
        <w:t>Allegato III – tabella 1</w:t>
      </w:r>
      <w:r w:rsidRPr="006A14DF">
        <w:rPr>
          <w:rStyle w:val="HideTWBExt"/>
          <w:noProof w:val="0"/>
        </w:rPr>
        <w:t>&lt;/Article2&gt;</w:t>
      </w:r>
    </w:p>
    <w:tbl>
      <w:tblPr>
        <w:tblW w:w="9497" w:type="dxa"/>
        <w:tblInd w:w="137" w:type="dxa"/>
        <w:tblLook w:val="04A0"/>
      </w:tblPr>
      <w:tblGrid>
        <w:gridCol w:w="4748"/>
        <w:gridCol w:w="4749"/>
      </w:tblGrid>
      <w:tr w14:paraId="19B6071C"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9E323D" w:rsidRPr="006A14DF" w:rsidP="00412F03" w14:paraId="1C8AF3C1" w14:textId="77777777">
            <w:pPr>
              <w:pStyle w:val="Normal6a"/>
              <w:jc w:val="center"/>
            </w:pPr>
            <w:r w:rsidRPr="006A14DF">
              <w:t>Testo in vigore</w:t>
            </w:r>
          </w:p>
        </w:tc>
      </w:tr>
      <w:tr w14:paraId="2CB5ACA0" w14:textId="77777777" w:rsidTr="004E6425">
        <w:tblPrEx>
          <w:tblW w:w="9497" w:type="dxa"/>
          <w:tblInd w:w="137" w:type="dxa"/>
          <w:tblLook w:val="04A0"/>
        </w:tblPrEx>
        <w:trPr>
          <w:trHeight w:val="573"/>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773B8866" w14:textId="77777777">
            <w:pPr>
              <w:pStyle w:val="Normal6a"/>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p w:rsidR="009E323D" w:rsidRPr="006A14DF" w:rsidP="00412F03" w14:paraId="41EC98FB" w14:textId="77777777">
            <w:pPr>
              <w:pStyle w:val="Normal6a"/>
            </w:pPr>
          </w:p>
        </w:tc>
      </w:tr>
      <w:tr w14:paraId="46DE503B" w14:textId="77777777" w:rsidTr="004E6425">
        <w:tblPrEx>
          <w:tblW w:w="9497" w:type="dxa"/>
          <w:tblInd w:w="137" w:type="dxa"/>
          <w:tblLook w:val="04A0"/>
        </w:tblPrEx>
        <w:trPr>
          <w:trHeight w:val="375"/>
        </w:trPr>
        <w:tc>
          <w:tcPr>
            <w:tcW w:w="4748" w:type="dxa"/>
            <w:tcBorders>
              <w:top w:val="single" w:sz="4" w:space="0" w:color="auto"/>
              <w:left w:val="single" w:sz="4" w:space="0" w:color="auto"/>
              <w:right w:val="single" w:sz="4" w:space="0" w:color="auto"/>
            </w:tcBorders>
          </w:tcPr>
          <w:p w:rsidR="009E323D" w:rsidRPr="006A14DF" w:rsidP="00412F03" w14:paraId="50AC4EFD" w14:textId="77777777">
            <w:pPr>
              <w:pStyle w:val="Normal6a"/>
            </w:pPr>
            <w:r w:rsidRPr="006A14DF">
              <w:t>Misurazione delle emissioni dallo scarico in laboratorio</w:t>
            </w:r>
          </w:p>
        </w:tc>
        <w:tc>
          <w:tcPr>
            <w:tcW w:w="4749" w:type="dxa"/>
            <w:tcBorders>
              <w:top w:val="single" w:sz="4" w:space="0" w:color="auto"/>
              <w:left w:val="single" w:sz="4" w:space="0" w:color="auto"/>
              <w:right w:val="single" w:sz="4" w:space="0" w:color="auto"/>
            </w:tcBorders>
          </w:tcPr>
          <w:p w:rsidR="009E323D" w:rsidRPr="006A14DF" w:rsidP="00412F03" w14:paraId="7D5F2A15" w14:textId="77777777">
            <w:pPr>
              <w:pStyle w:val="Normal6a"/>
            </w:pPr>
            <w:r w:rsidRPr="006A14DF">
              <w:t>Misurazione delle emissioni di guida reali (RDE)</w:t>
            </w:r>
          </w:p>
        </w:tc>
      </w:tr>
      <w:tr w14:paraId="2CE4C55C" w14:textId="77777777" w:rsidTr="004E6425">
        <w:tblPrEx>
          <w:tblW w:w="9497" w:type="dxa"/>
          <w:tblInd w:w="137" w:type="dxa"/>
          <w:tblLook w:val="04A0"/>
        </w:tblPrEx>
        <w:trPr>
          <w:trHeight w:val="375"/>
        </w:trPr>
        <w:tc>
          <w:tcPr>
            <w:tcW w:w="4748" w:type="dxa"/>
            <w:tcBorders>
              <w:top w:val="single" w:sz="4" w:space="0" w:color="auto"/>
              <w:left w:val="single" w:sz="4" w:space="0" w:color="auto"/>
              <w:right w:val="single" w:sz="4" w:space="0" w:color="auto"/>
            </w:tcBorders>
          </w:tcPr>
          <w:p w:rsidR="009E323D" w:rsidRPr="006A14DF" w:rsidP="00412F03" w14:paraId="59B8B0CA" w14:textId="77777777">
            <w:pPr>
              <w:pStyle w:val="Normal6a"/>
            </w:pPr>
            <w:r w:rsidRPr="006A14DF">
              <w:t xml:space="preserve">Per tutte le prove sulle </w:t>
            </w:r>
            <w:r w:rsidRPr="006A14DF">
              <w:t>emissioni dallo scarico effettuate utilizzando il ciclo di prova al banco dinamometrico mediante la procedura di prova per i veicoli leggeri armonizzata a livello mondiale (WLTP) si applica il regolamento ONU n. 154*.</w:t>
            </w:r>
          </w:p>
          <w:p w:rsidR="009E323D" w:rsidRPr="006A14DF" w:rsidP="00412F03" w14:paraId="1D63088E" w14:textId="77777777">
            <w:pPr>
              <w:pStyle w:val="Normal6a"/>
            </w:pPr>
            <w:r w:rsidRPr="006A14DF">
              <w:t>Si applicano le disposizioni relative al livello 1A (WLTP a 4 fasi).</w:t>
            </w:r>
          </w:p>
        </w:tc>
        <w:tc>
          <w:tcPr>
            <w:tcW w:w="4749" w:type="dxa"/>
            <w:tcBorders>
              <w:top w:val="single" w:sz="4" w:space="0" w:color="auto"/>
              <w:left w:val="single" w:sz="4" w:space="0" w:color="auto"/>
              <w:right w:val="single" w:sz="4" w:space="0" w:color="auto"/>
            </w:tcBorders>
          </w:tcPr>
          <w:p w:rsidR="009E323D" w:rsidRPr="006A14DF" w:rsidP="00412F03" w14:paraId="7B4BFAE3" w14:textId="77777777">
            <w:pPr>
              <w:pStyle w:val="Normal6a"/>
            </w:pPr>
            <w:r w:rsidRPr="006A14DF">
              <w:t>Per le prove RDE effettuate su strada, si applica il regolamento ONU n. 168 (**), con il soddisfacimento della valutazione delle emissioni per quanto riguarda la procedura WLTP a 4 fasi.</w:t>
            </w:r>
          </w:p>
        </w:tc>
      </w:tr>
      <w:tr w14:paraId="0708CB65" w14:textId="77777777" w:rsidTr="004E6425">
        <w:tblPrEx>
          <w:tblW w:w="9497" w:type="dxa"/>
          <w:tblInd w:w="137" w:type="dxa"/>
          <w:tblLook w:val="04A0"/>
        </w:tblPrEx>
        <w:trPr>
          <w:trHeight w:val="745"/>
        </w:trPr>
        <w:tc>
          <w:tcPr>
            <w:tcW w:w="9497" w:type="dxa"/>
            <w:gridSpan w:val="2"/>
            <w:tcBorders>
              <w:top w:val="single" w:sz="4" w:space="0" w:color="auto"/>
              <w:left w:val="single" w:sz="4" w:space="0" w:color="auto"/>
              <w:right w:val="single" w:sz="4" w:space="0" w:color="auto"/>
            </w:tcBorders>
          </w:tcPr>
          <w:p w:rsidR="009E323D" w:rsidRPr="006A14DF" w:rsidP="00412F03" w14:paraId="5F742DAA" w14:textId="77777777">
            <w:pPr>
              <w:pStyle w:val="Normal6a"/>
            </w:pPr>
            <w:r w:rsidRPr="006A14DF">
              <w:drawing>
                <wp:inline distT="0" distB="0" distL="0" distR="0">
                  <wp:extent cx="1828800" cy="12065"/>
                  <wp:effectExtent l="0" t="0" r="0" b="0"/>
                  <wp:docPr id="1102451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461862"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11440712" w14:textId="77777777" w:rsidTr="004E6425">
        <w:tblPrEx>
          <w:tblW w:w="9497" w:type="dxa"/>
          <w:tblInd w:w="137" w:type="dxa"/>
          <w:tblLook w:val="04A0"/>
        </w:tblPrEx>
        <w:trPr>
          <w:trHeight w:val="745"/>
        </w:trPr>
        <w:tc>
          <w:tcPr>
            <w:tcW w:w="9497" w:type="dxa"/>
            <w:gridSpan w:val="2"/>
            <w:tcBorders>
              <w:top w:val="single" w:sz="4" w:space="0" w:color="auto"/>
              <w:left w:val="single" w:sz="4" w:space="0" w:color="auto"/>
              <w:right w:val="single" w:sz="4" w:space="0" w:color="auto"/>
            </w:tcBorders>
          </w:tcPr>
          <w:p w:rsidR="009E323D" w:rsidRPr="006A14DF" w:rsidP="00412F03" w14:paraId="776FA619" w14:textId="77777777">
            <w:pPr>
              <w:pStyle w:val="Normal6a"/>
              <w:rPr>
                <w:szCs w:val="24"/>
              </w:rPr>
            </w:pPr>
            <w:r w:rsidRPr="006A14DF">
              <w:t xml:space="preserve">(*) Regolamento ONU n. 154 — </w:t>
            </w:r>
            <w:r w:rsidRPr="006A14DF">
              <w:t>Disposizioni uniformi relative all'omologazione di veicoli leggeri per passeggeri e commerciali per quanto riguarda le emissioni di riferimento, le emissioni di biossido di carbonio e il consumo di carburante e/o la misurazione del consumo di energia elettrica e dell'autonomia in modalità elettrica (WLTP), serie di modifiche 02.</w:t>
            </w:r>
          </w:p>
        </w:tc>
      </w:tr>
      <w:tr w14:paraId="37B48B44" w14:textId="77777777" w:rsidTr="004E6425">
        <w:tblPrEx>
          <w:tblW w:w="9497" w:type="dxa"/>
          <w:tblInd w:w="137" w:type="dxa"/>
          <w:tblLook w:val="04A0"/>
        </w:tblPrEx>
        <w:trPr>
          <w:trHeight w:val="745"/>
        </w:trPr>
        <w:tc>
          <w:tcPr>
            <w:tcW w:w="9497" w:type="dxa"/>
            <w:gridSpan w:val="2"/>
            <w:tcBorders>
              <w:top w:val="single" w:sz="4" w:space="0" w:color="auto"/>
              <w:left w:val="single" w:sz="4" w:space="0" w:color="auto"/>
              <w:right w:val="single" w:sz="4" w:space="0" w:color="auto"/>
            </w:tcBorders>
          </w:tcPr>
          <w:p w:rsidR="00A0373F" w:rsidRPr="006A14DF" w:rsidP="00412F03" w14:paraId="79CFE5EC" w14:textId="77777777">
            <w:pPr>
              <w:pStyle w:val="Normal6a"/>
              <w:rPr>
                <w:szCs w:val="24"/>
              </w:rPr>
            </w:pPr>
            <w:r w:rsidRPr="006A14DF">
              <w:t>(**) Regolamento ONU n. 168, versione originale.</w:t>
            </w:r>
          </w:p>
        </w:tc>
      </w:tr>
      <w:tr w14:paraId="19BB726A"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244F8559" w14:textId="77777777">
            <w:pPr>
              <w:pStyle w:val="Normal6a"/>
              <w:jc w:val="center"/>
            </w:pPr>
            <w:r w:rsidRPr="006A14DF">
              <w:t>Emendamento</w:t>
            </w:r>
          </w:p>
        </w:tc>
      </w:tr>
      <w:tr w14:paraId="514B6984" w14:textId="77777777" w:rsidTr="004E6425">
        <w:tblPrEx>
          <w:tblW w:w="9497" w:type="dxa"/>
          <w:tblInd w:w="137" w:type="dxa"/>
          <w:tblLook w:val="04A0"/>
        </w:tblPrEx>
        <w:trPr>
          <w:trHeight w:val="802"/>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47210022" w14:textId="77777777">
            <w:pPr>
              <w:pStyle w:val="Normal6a"/>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p w:rsidR="009E323D" w:rsidRPr="006A14DF" w:rsidP="00412F03" w14:paraId="580EF7F5" w14:textId="77777777">
            <w:pPr>
              <w:pStyle w:val="Normal6a"/>
            </w:pPr>
          </w:p>
        </w:tc>
      </w:tr>
      <w:tr w14:paraId="7CFA871C" w14:textId="77777777" w:rsidTr="004E6425">
        <w:tblPrEx>
          <w:tblW w:w="9497" w:type="dxa"/>
          <w:tblInd w:w="137" w:type="dxa"/>
          <w:tblLook w:val="04A0"/>
        </w:tblPrEx>
        <w:trPr>
          <w:trHeight w:val="983"/>
        </w:trPr>
        <w:tc>
          <w:tcPr>
            <w:tcW w:w="4748" w:type="dxa"/>
            <w:tcBorders>
              <w:top w:val="single" w:sz="4" w:space="0" w:color="auto"/>
              <w:left w:val="single" w:sz="4" w:space="0" w:color="auto"/>
              <w:right w:val="single" w:sz="4" w:space="0" w:color="auto"/>
            </w:tcBorders>
          </w:tcPr>
          <w:p w:rsidR="009E323D" w:rsidRPr="006A14DF" w:rsidP="00412F03" w14:paraId="551BBBED" w14:textId="77777777">
            <w:pPr>
              <w:pStyle w:val="Normal6a"/>
            </w:pPr>
            <w:r w:rsidRPr="006A14DF">
              <w:t>Misurazione delle emissioni dallo scarico in laboratorio</w:t>
            </w:r>
          </w:p>
        </w:tc>
        <w:tc>
          <w:tcPr>
            <w:tcW w:w="4749" w:type="dxa"/>
            <w:tcBorders>
              <w:top w:val="single" w:sz="4" w:space="0" w:color="auto"/>
              <w:left w:val="single" w:sz="4" w:space="0" w:color="auto"/>
              <w:right w:val="single" w:sz="4" w:space="0" w:color="auto"/>
            </w:tcBorders>
          </w:tcPr>
          <w:p w:rsidR="009E323D" w:rsidRPr="006A14DF" w:rsidP="00412F03" w14:paraId="24055E2C" w14:textId="77777777">
            <w:pPr>
              <w:pStyle w:val="Normal6a"/>
            </w:pPr>
            <w:r w:rsidRPr="006A14DF">
              <w:t>Misurazione delle emissioni di guida reali (RDE)</w:t>
            </w:r>
          </w:p>
        </w:tc>
      </w:tr>
      <w:tr w14:paraId="4F7B7F69" w14:textId="77777777" w:rsidTr="004E6425">
        <w:tblPrEx>
          <w:tblW w:w="9497" w:type="dxa"/>
          <w:tblInd w:w="137" w:type="dxa"/>
          <w:tblLook w:val="04A0"/>
        </w:tblPrEx>
        <w:trPr>
          <w:trHeight w:val="982"/>
        </w:trPr>
        <w:tc>
          <w:tcPr>
            <w:tcW w:w="4748" w:type="dxa"/>
            <w:tcBorders>
              <w:top w:val="single" w:sz="4" w:space="0" w:color="auto"/>
              <w:left w:val="single" w:sz="4" w:space="0" w:color="auto"/>
              <w:right w:val="single" w:sz="4" w:space="0" w:color="auto"/>
            </w:tcBorders>
          </w:tcPr>
          <w:p w:rsidR="009E323D" w:rsidRPr="006A14DF" w:rsidP="00412F03" w14:paraId="321E482A" w14:textId="77777777">
            <w:pPr>
              <w:pStyle w:val="Normal6a"/>
              <w:rPr>
                <w:szCs w:val="24"/>
              </w:rPr>
            </w:pPr>
            <w:r w:rsidRPr="006A14DF">
              <w:t xml:space="preserve">Per tutte le prove sulle emissioni dallo scarico effettuate utilizzando il ciclo di prova al banco dinamometrico mediante la procedura di prova per i veicoli leggeri armonizzata a livello mondiale (WLTP) si applica il regolamento ONU n. 154 </w:t>
            </w:r>
            <w:r w:rsidRPr="006A14DF">
              <w:rPr>
                <w:b/>
                <w:i/>
              </w:rPr>
              <w:t>(*)</w:t>
            </w:r>
            <w:r w:rsidRPr="006A14DF">
              <w:t>.</w:t>
            </w:r>
          </w:p>
          <w:p w:rsidR="009E323D" w:rsidRPr="006A14DF" w:rsidP="00412F03" w14:paraId="4EC34B00" w14:textId="77777777">
            <w:pPr>
              <w:pStyle w:val="Normal6a"/>
              <w:rPr>
                <w:szCs w:val="24"/>
              </w:rPr>
            </w:pPr>
            <w:r w:rsidRPr="006A14DF">
              <w:t>Si applicano le disposizioni relative al livello 1A (WLTP a 4 fasi).</w:t>
            </w:r>
          </w:p>
          <w:p w:rsidR="009E323D" w:rsidRPr="006A14DF" w:rsidP="00412F03" w14:paraId="35210D60" w14:textId="77777777">
            <w:pPr>
              <w:pStyle w:val="Normal6a"/>
            </w:pPr>
            <w:r w:rsidRPr="006A14DF">
              <w:rPr>
                <w:b/>
                <w:i/>
              </w:rPr>
              <w:t>Per la prova delle emissioni a bassa temperatura, il riferimento per la dichiarazione di conformità è il regolamento ONU n. 83 (***).</w:t>
            </w:r>
          </w:p>
        </w:tc>
        <w:tc>
          <w:tcPr>
            <w:tcW w:w="4749" w:type="dxa"/>
            <w:tcBorders>
              <w:top w:val="single" w:sz="4" w:space="0" w:color="auto"/>
              <w:left w:val="single" w:sz="4" w:space="0" w:color="auto"/>
              <w:right w:val="single" w:sz="4" w:space="0" w:color="auto"/>
            </w:tcBorders>
          </w:tcPr>
          <w:p w:rsidR="009E323D" w:rsidRPr="006A14DF" w:rsidP="00412F03" w14:paraId="500AF590" w14:textId="77777777">
            <w:pPr>
              <w:pStyle w:val="Normal6a"/>
            </w:pPr>
            <w:r w:rsidRPr="006A14DF">
              <w:t>Per le prove RDE effettuate su strada, si applica il regolamento ONU n. 168 (**), con il soddisfacimento della valutazione delle emissioni per quanto riguarda la procedura WLTP a 4 fasi.</w:t>
            </w:r>
          </w:p>
        </w:tc>
      </w:tr>
      <w:tr w14:paraId="09975FC6" w14:textId="77777777" w:rsidTr="004E6425">
        <w:tblPrEx>
          <w:tblW w:w="9497" w:type="dxa"/>
          <w:tblInd w:w="137" w:type="dxa"/>
          <w:tblLook w:val="04A0"/>
        </w:tblPrEx>
        <w:trPr>
          <w:trHeight w:val="974"/>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4FD3C0C7" w14:textId="77777777">
            <w:pPr>
              <w:pStyle w:val="Normal6a"/>
            </w:pPr>
            <w:r w:rsidRPr="006A14DF">
              <w:drawing>
                <wp:inline distT="0" distB="0" distL="0" distR="0">
                  <wp:extent cx="1828800" cy="12065"/>
                  <wp:effectExtent l="0" t="0" r="0" b="0"/>
                  <wp:docPr id="1895430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81165"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6A7336CE" w14:textId="77777777" w:rsidTr="004E6425">
        <w:tblPrEx>
          <w:tblW w:w="9497" w:type="dxa"/>
          <w:tblInd w:w="137" w:type="dxa"/>
          <w:tblLook w:val="04A0"/>
        </w:tblPrEx>
        <w:trPr>
          <w:trHeight w:val="974"/>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0F41DB5E" w14:textId="77777777">
            <w:pPr>
              <w:pStyle w:val="Normal6a"/>
              <w:rPr>
                <w:b/>
                <w:i/>
              </w:rPr>
            </w:pPr>
            <w:r w:rsidRPr="006A14DF">
              <w:t xml:space="preserve">(*) Regolamento ONU n. 154 — Disposizioni uniformi relative all'omologazione di veicoli leggeri per passeggeri e commerciali per quanto riguarda le emissioni di riferimento, le emissioni di biossido di carbonio e il consumo di carburante e/o la misurazione del consumo di energia elettrica e dell'autonomia in modalità elettrica (WLTP), serie di modifiche 02. </w:t>
            </w:r>
            <w:r w:rsidRPr="006A14DF">
              <w:rPr>
                <w:b/>
                <w:i/>
              </w:rPr>
              <w:t>Per i veicoli OVC-HEV il parametro dnec per la determinazione del fattore di utilizzo frazionario conformemente all'allegato B8, appendice 5, del regolamento ONU n. 154. deve essere sostituito con il parametro dnx pari a 2 200 km.</w:t>
            </w:r>
          </w:p>
          <w:p w:rsidR="009E323D" w:rsidRPr="006A14DF" w:rsidP="00412F03" w14:paraId="6C894D9B" w14:textId="77777777">
            <w:pPr>
              <w:pStyle w:val="Normal6a"/>
            </w:pPr>
          </w:p>
        </w:tc>
      </w:tr>
      <w:tr w14:paraId="6929C8C9" w14:textId="77777777" w:rsidTr="004E6425">
        <w:tblPrEx>
          <w:tblW w:w="9497" w:type="dxa"/>
          <w:tblInd w:w="137" w:type="dxa"/>
          <w:tblLook w:val="04A0"/>
        </w:tblPrEx>
        <w:trPr>
          <w:trHeight w:val="974"/>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610A74A5" w14:textId="77777777">
            <w:pPr>
              <w:pStyle w:val="Normal6a"/>
            </w:pPr>
            <w:r w:rsidRPr="006A14DF">
              <w:t xml:space="preserve">(**) Regolamento ONU n. 168, versione </w:t>
            </w:r>
            <w:r w:rsidRPr="006A14DF">
              <w:t>originale.</w:t>
            </w:r>
          </w:p>
        </w:tc>
      </w:tr>
      <w:tr w14:paraId="02EC6617" w14:textId="77777777" w:rsidTr="004E6425">
        <w:tblPrEx>
          <w:tblW w:w="9497" w:type="dxa"/>
          <w:tblInd w:w="137" w:type="dxa"/>
          <w:tblLook w:val="04A0"/>
        </w:tblPrEx>
        <w:trPr>
          <w:trHeight w:val="974"/>
        </w:trPr>
        <w:tc>
          <w:tcPr>
            <w:tcW w:w="9497" w:type="dxa"/>
            <w:gridSpan w:val="2"/>
            <w:tcBorders>
              <w:top w:val="single" w:sz="4" w:space="0" w:color="auto"/>
              <w:left w:val="single" w:sz="4" w:space="0" w:color="auto"/>
              <w:bottom w:val="single" w:sz="4" w:space="0" w:color="auto"/>
              <w:right w:val="single" w:sz="4" w:space="0" w:color="auto"/>
            </w:tcBorders>
          </w:tcPr>
          <w:p w:rsidR="009E323D" w:rsidRPr="006A14DF" w:rsidP="00412F03" w14:paraId="0308C7FA" w14:textId="77777777">
            <w:pPr>
              <w:pStyle w:val="Normal6a"/>
            </w:pPr>
            <w:r w:rsidRPr="006A14DF">
              <w:rPr>
                <w:b/>
                <w:i/>
              </w:rPr>
              <w:t>(***) Regolamento ONU n. 83, serie di modifiche.</w:t>
            </w:r>
          </w:p>
        </w:tc>
      </w:tr>
    </w:tbl>
    <w:p w:rsidR="00B97D96" w:rsidRPr="006A14DF" w:rsidP="00B97D96" w14:paraId="42153089"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9E323D" w:rsidRPr="006A14DF" w:rsidP="009E323D" w14:paraId="41F3E0BD"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9E323D" w:rsidRPr="006A14DF" w:rsidP="002029E6" w14:paraId="44019737" w14:textId="77777777">
      <w:pPr>
        <w:pStyle w:val="AmJustText"/>
        <w:rPr>
          <w:iCs/>
          <w:sz w:val="22"/>
        </w:rPr>
      </w:pPr>
      <w:r w:rsidRPr="006A14DF">
        <w:rPr>
          <w:sz w:val="22"/>
        </w:rPr>
        <w:t xml:space="preserve">Reducing the Utility Factor (UF) now would raise regulatory CO₂ values for PHEVs, weakening their role in </w:t>
      </w:r>
      <w:r w:rsidRPr="006A14DF">
        <w:rPr>
          <w:sz w:val="22"/>
        </w:rPr>
        <w:t>compliance, investment, and industrial planning. PHEVs deliver real-world CO₂ reductions and support electrification and EU competitiveness. Electric driving depends on infrastructure, energy costs, incentives, and consumer behaviour. Tightening the UF too early risks slowing fleet renewal and keeping older, higher-emitting vehicles on the road. For low-temperature emissions, testing is replaced by a manufacturer declaration, while compliance remains based on the Euro 6 type-6 test under UN Regulation No. 8</w:t>
      </w:r>
      <w:r w:rsidRPr="006A14DF">
        <w:rPr>
          <w:sz w:val="22"/>
        </w:rPr>
        <w:t>3.</w:t>
      </w:r>
    </w:p>
    <w:p w:rsidR="009E323D" w:rsidRPr="006A14DF" w:rsidP="009E323D" w14:paraId="0C12E9AF" w14:textId="77777777">
      <w:r w:rsidRPr="006A14DF">
        <w:rPr>
          <w:rStyle w:val="HideTWBExt"/>
          <w:noProof w:val="0"/>
        </w:rPr>
        <w:t>&lt;/Amend&gt;</w:t>
      </w:r>
    </w:p>
    <w:p w:rsidR="004638FB" w:rsidRPr="006A14DF" w:rsidP="004638FB" w14:paraId="4C9B83BD"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330</w:t>
      </w:r>
      <w:r w:rsidRPr="006A14DF">
        <w:rPr>
          <w:rStyle w:val="HideTWBExt"/>
          <w:b w:val="0"/>
          <w:noProof w:val="0"/>
        </w:rPr>
        <w:t>&lt;/NumAm&gt;</w:t>
      </w:r>
    </w:p>
    <w:p w:rsidR="0040457C" w:rsidRPr="006A14DF" w:rsidP="000C2295" w14:paraId="0519C71A" w14:textId="77777777">
      <w:pPr>
        <w:pStyle w:val="AmNumberTabs"/>
        <w:keepNext/>
        <w:spacing w:before="0"/>
        <w:rPr>
          <w:b w:val="0"/>
          <w:bCs/>
        </w:rPr>
      </w:pPr>
      <w:r w:rsidRPr="006A14DF">
        <w:rPr>
          <w:rStyle w:val="HideTWBExt"/>
          <w:b w:val="0"/>
          <w:noProof w:val="0"/>
        </w:rPr>
        <w:t>&lt;RepeatBlock-By&gt;&lt;Members&gt;</w:t>
      </w:r>
      <w:r w:rsidRPr="006A14DF">
        <w:t>Jan-Christoph Oetjen, Andreas Glück</w:t>
      </w:r>
      <w:r w:rsidRPr="006A14DF">
        <w:rPr>
          <w:rStyle w:val="HideTWBExt"/>
          <w:b w:val="0"/>
          <w:noProof w:val="0"/>
        </w:rPr>
        <w:t>&lt;/Members&gt;&lt;/RepeatBlock-By&gt;</w:t>
      </w:r>
    </w:p>
    <w:p w:rsidR="004A26B0" w:rsidRPr="006A14DF" w:rsidP="000C2295" w14:paraId="48F7D0F7"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4A26B0" w:rsidRPr="006A14DF" w:rsidP="004A26B0" w14:paraId="66186720" w14:textId="77777777">
      <w:pPr>
        <w:pStyle w:val="NormalBold"/>
        <w:keepNext/>
      </w:pPr>
      <w:r w:rsidRPr="006A14DF">
        <w:rPr>
          <w:rStyle w:val="HideTWBExt"/>
          <w:b w:val="0"/>
          <w:noProof w:val="0"/>
        </w:rPr>
        <w:t>&lt;Article&gt;</w:t>
      </w:r>
      <w:r w:rsidRPr="006A14DF">
        <w:t>Allegato I – comma -1 (nuovo)</w:t>
      </w:r>
      <w:r w:rsidRPr="006A14DF">
        <w:rPr>
          <w:rStyle w:val="HideTWBExt"/>
          <w:b w:val="0"/>
          <w:noProof w:val="0"/>
        </w:rPr>
        <w:t>&lt;/Article&gt;</w:t>
      </w:r>
    </w:p>
    <w:p w:rsidR="004A26B0" w:rsidRPr="006A14DF" w:rsidP="004A26B0" w14:paraId="513916D5" w14:textId="77777777">
      <w:pPr>
        <w:keepNext/>
      </w:pPr>
      <w:r w:rsidRPr="006A14DF">
        <w:rPr>
          <w:rStyle w:val="HideTWBExt"/>
          <w:noProof w:val="0"/>
        </w:rPr>
        <w:t>&lt;DocAmend2&gt;</w:t>
      </w:r>
      <w:r w:rsidRPr="006A14DF">
        <w:t>Regolamento (UE) 2024/1257</w:t>
      </w:r>
      <w:r w:rsidRPr="006A14DF">
        <w:rPr>
          <w:rStyle w:val="HideTWBExt"/>
          <w:noProof w:val="0"/>
        </w:rPr>
        <w:t>&lt;/DocAmend2&gt;</w:t>
      </w:r>
    </w:p>
    <w:p w:rsidR="00C22E87" w:rsidRPr="006A14DF" w:rsidP="00C22E87" w14:paraId="162DCBEA" w14:textId="77777777">
      <w:r w:rsidRPr="006A14DF">
        <w:rPr>
          <w:rStyle w:val="HideTWBExt"/>
          <w:noProof w:val="0"/>
        </w:rPr>
        <w:t>&lt;Article2&gt;</w:t>
      </w:r>
      <w:r w:rsidRPr="006A14DF">
        <w:t>Allegato III – tabella 1</w:t>
      </w:r>
      <w:r w:rsidRPr="006A14DF">
        <w:rPr>
          <w:rStyle w:val="HideTWBExt"/>
          <w:noProof w:val="0"/>
        </w:rPr>
        <w:t>&lt;/Article2&gt;</w:t>
      </w:r>
    </w:p>
    <w:tbl>
      <w:tblPr>
        <w:tblW w:w="5319"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5122"/>
        <w:gridCol w:w="96"/>
        <w:gridCol w:w="5025"/>
      </w:tblGrid>
      <w:tr w14:paraId="3F932729" w14:textId="77777777" w:rsidTr="00B97D96">
        <w:tblPrEx>
          <w:tblW w:w="5319"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Ex>
        <w:tc>
          <w:tcPr>
            <w:tcW w:w="5000" w:type="pct"/>
            <w:gridSpan w:val="3"/>
            <w:tcBorders>
              <w:top w:val="single" w:sz="4" w:space="0" w:color="auto"/>
              <w:left w:val="single" w:sz="4" w:space="0" w:color="auto"/>
              <w:bottom w:val="single" w:sz="6" w:space="0" w:color="000000"/>
              <w:right w:val="single" w:sz="4" w:space="0" w:color="auto"/>
            </w:tcBorders>
            <w:shd w:val="clear" w:color="auto" w:fill="FFFFFF"/>
          </w:tcPr>
          <w:p w:rsidR="004A26B0" w:rsidRPr="006A14DF" w:rsidP="00412F03" w14:paraId="75F47E03" w14:textId="77777777">
            <w:pPr>
              <w:pStyle w:val="Normal6a"/>
              <w:jc w:val="center"/>
            </w:pPr>
            <w:r w:rsidRPr="006A14DF">
              <w:t>Testo in vigore</w:t>
            </w:r>
          </w:p>
        </w:tc>
      </w:tr>
      <w:tr w14:paraId="6920AE17" w14:textId="77777777" w:rsidTr="00B97D96">
        <w:tblPrEx>
          <w:tblW w:w="5319" w:type="pct"/>
          <w:shd w:val="clear" w:color="auto" w:fill="FFFFFF"/>
          <w:tblCellMar>
            <w:left w:w="0" w:type="dxa"/>
            <w:right w:w="0" w:type="dxa"/>
          </w:tblCellMar>
          <w:tblLook w:val="04A0"/>
        </w:tblPrEx>
        <w:tc>
          <w:tcPr>
            <w:tcW w:w="5000" w:type="pct"/>
            <w:gridSpan w:val="3"/>
            <w:tcBorders>
              <w:top w:val="single" w:sz="6" w:space="0" w:color="000000"/>
              <w:left w:val="single" w:sz="4" w:space="0" w:color="auto"/>
              <w:bottom w:val="single" w:sz="6" w:space="0" w:color="000000"/>
              <w:right w:val="single" w:sz="4" w:space="0" w:color="auto"/>
            </w:tcBorders>
            <w:shd w:val="clear" w:color="auto" w:fill="FFFFFF"/>
          </w:tcPr>
          <w:p w:rsidR="004A26B0" w:rsidRPr="006A14DF" w:rsidP="00412F03" w14:paraId="0B52234B" w14:textId="77777777">
            <w:pPr>
              <w:pStyle w:val="Normal6a"/>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68AAAB72" w14:textId="77777777" w:rsidTr="00B97D96">
        <w:tblPrEx>
          <w:tblW w:w="5319" w:type="pct"/>
          <w:shd w:val="clear" w:color="auto" w:fill="FFFFFF"/>
          <w:tblCellMar>
            <w:left w:w="0" w:type="dxa"/>
            <w:right w:w="0" w:type="dxa"/>
          </w:tblCellMar>
          <w:tblLook w:val="04A0"/>
        </w:tblPrEx>
        <w:tc>
          <w:tcPr>
            <w:tcW w:w="0" w:type="auto"/>
            <w:gridSpan w:val="2"/>
            <w:tcBorders>
              <w:top w:val="single" w:sz="6" w:space="0" w:color="000000"/>
              <w:left w:val="single" w:sz="4" w:space="0" w:color="auto"/>
              <w:bottom w:val="single" w:sz="6" w:space="0" w:color="000000"/>
              <w:right w:val="single" w:sz="6" w:space="0" w:color="000000"/>
            </w:tcBorders>
            <w:shd w:val="clear" w:color="auto" w:fill="FFFFFF"/>
          </w:tcPr>
          <w:p w:rsidR="004A26B0" w:rsidRPr="006A14DF" w:rsidP="00412F03" w14:paraId="25C38AE3" w14:textId="77777777">
            <w:pPr>
              <w:pStyle w:val="Normal6a"/>
            </w:pPr>
            <w:r w:rsidRPr="006A14DF">
              <w:t>Misurazione delle emissioni dallo scarico in laboratorio</w:t>
            </w:r>
          </w:p>
        </w:tc>
        <w:tc>
          <w:tcPr>
            <w:tcW w:w="2453" w:type="pct"/>
            <w:tcBorders>
              <w:top w:val="single" w:sz="6" w:space="0" w:color="000000"/>
              <w:left w:val="single" w:sz="6" w:space="0" w:color="000000"/>
              <w:bottom w:val="single" w:sz="6" w:space="0" w:color="000000"/>
              <w:right w:val="single" w:sz="4" w:space="0" w:color="auto"/>
            </w:tcBorders>
            <w:shd w:val="clear" w:color="auto" w:fill="FFFFFF"/>
          </w:tcPr>
          <w:p w:rsidR="004A26B0" w:rsidRPr="006A14DF" w:rsidP="00412F03" w14:paraId="59B3FAD5" w14:textId="77777777">
            <w:pPr>
              <w:pStyle w:val="Normal6a"/>
            </w:pPr>
            <w:r w:rsidRPr="006A14DF">
              <w:t xml:space="preserve">Misurazione delle </w:t>
            </w:r>
            <w:r w:rsidRPr="006A14DF">
              <w:t>emissioni di guida reali (RDE)</w:t>
            </w:r>
          </w:p>
        </w:tc>
      </w:tr>
      <w:tr w14:paraId="771750EA" w14:textId="77777777" w:rsidTr="00B97D96">
        <w:tblPrEx>
          <w:tblW w:w="5319" w:type="pct"/>
          <w:shd w:val="clear" w:color="auto" w:fill="FFFFFF"/>
          <w:tblCellMar>
            <w:left w:w="0" w:type="dxa"/>
            <w:right w:w="0" w:type="dxa"/>
          </w:tblCellMar>
          <w:tblLook w:val="04A0"/>
        </w:tblPrEx>
        <w:tc>
          <w:tcPr>
            <w:tcW w:w="0" w:type="auto"/>
            <w:gridSpan w:val="2"/>
            <w:tcBorders>
              <w:top w:val="single" w:sz="6" w:space="0" w:color="000000"/>
              <w:left w:val="single" w:sz="4" w:space="0" w:color="auto"/>
              <w:bottom w:val="single" w:sz="6" w:space="0" w:color="000000"/>
              <w:right w:val="single" w:sz="6" w:space="0" w:color="000000"/>
            </w:tcBorders>
            <w:shd w:val="clear" w:color="auto" w:fill="FFFFFF"/>
            <w:hideMark/>
          </w:tcPr>
          <w:p w:rsidR="004A26B0" w:rsidRPr="006A14DF" w:rsidP="00412F03" w14:paraId="76802E18" w14:textId="77777777">
            <w:pPr>
              <w:pStyle w:val="Normal6a"/>
            </w:pPr>
            <w:r w:rsidRPr="006A14DF">
              <w:t>Per tutte le prove sulle emissioni dallo scarico effettuate utilizzando il ciclo di prova al banco dinamometrico mediante la procedura di prova per i veicoli leggeri armonizzata a livello mondiale (WLTP) si applica il regolamento ONU n. 154 (</w:t>
            </w:r>
            <w:r w:rsidRPr="006A14DF">
              <w:rPr>
                <w:vertAlign w:val="superscript"/>
              </w:rPr>
              <w:t>*1</w:t>
            </w:r>
            <w:r w:rsidRPr="006A14DF">
              <w:t>).</w:t>
            </w:r>
          </w:p>
          <w:p w:rsidR="004A26B0" w:rsidRPr="006A14DF" w:rsidP="00412F03" w14:paraId="2E754E53" w14:textId="77777777">
            <w:pPr>
              <w:pStyle w:val="Normal6a"/>
            </w:pPr>
            <w:r w:rsidRPr="006A14DF">
              <w:t>Si applicano le disposizioni relative al livello 1A (WLTP a 4 fasi).</w:t>
            </w:r>
          </w:p>
        </w:tc>
        <w:tc>
          <w:tcPr>
            <w:tcW w:w="2453" w:type="pct"/>
            <w:tcBorders>
              <w:top w:val="single" w:sz="6" w:space="0" w:color="000000"/>
              <w:left w:val="single" w:sz="6" w:space="0" w:color="000000"/>
              <w:bottom w:val="single" w:sz="4" w:space="0" w:color="auto"/>
              <w:right w:val="single" w:sz="4" w:space="0" w:color="auto"/>
            </w:tcBorders>
            <w:shd w:val="clear" w:color="auto" w:fill="FFFFFF"/>
            <w:hideMark/>
          </w:tcPr>
          <w:p w:rsidR="004A26B0" w:rsidRPr="006A14DF" w:rsidP="00412F03" w14:paraId="654A8684" w14:textId="77777777">
            <w:pPr>
              <w:pStyle w:val="Normal6a"/>
            </w:pPr>
            <w:r w:rsidRPr="006A14DF">
              <w:t>Per le prove RDE effettuate su strada, si applica il regolamento ONU n. 168 (</w:t>
            </w:r>
            <w:r w:rsidRPr="006A14DF">
              <w:rPr>
                <w:vertAlign w:val="superscript"/>
              </w:rPr>
              <w:t>*2</w:t>
            </w:r>
            <w:r w:rsidRPr="006A14DF">
              <w:t xml:space="preserve">), con il soddisfacimento della valutazione delle emissioni per quanto </w:t>
            </w:r>
            <w:r w:rsidRPr="006A14DF">
              <w:t>riguarda la procedura WLTP a 4 fasi.</w:t>
            </w:r>
          </w:p>
        </w:tc>
      </w:tr>
      <w:tr w14:paraId="02A046B3" w14:textId="77777777" w:rsidTr="00B97D96">
        <w:tblPrEx>
          <w:tblW w:w="5319" w:type="pct"/>
          <w:shd w:val="clear" w:color="auto" w:fill="FFFFFF"/>
          <w:tblCellMar>
            <w:left w:w="0" w:type="dxa"/>
            <w:right w:w="0" w:type="dxa"/>
          </w:tblCellMar>
          <w:tblLook w:val="04A0"/>
        </w:tblPrEx>
        <w:tc>
          <w:tcPr>
            <w:tcW w:w="5000" w:type="pct"/>
            <w:gridSpan w:val="3"/>
            <w:tcBorders>
              <w:top w:val="single" w:sz="6" w:space="0" w:color="000000"/>
              <w:left w:val="single" w:sz="4" w:space="0" w:color="auto"/>
              <w:bottom w:val="single" w:sz="6" w:space="0" w:color="000000"/>
              <w:right w:val="single" w:sz="4" w:space="0" w:color="auto"/>
            </w:tcBorders>
            <w:shd w:val="clear" w:color="auto" w:fill="FFFFFF"/>
          </w:tcPr>
          <w:p w:rsidR="00313559" w:rsidRPr="006A14DF" w:rsidP="00412F03" w14:paraId="54880E7A" w14:textId="77777777">
            <w:pPr>
              <w:pStyle w:val="Normal6a"/>
            </w:pPr>
            <w:r w:rsidRPr="006A14DF">
              <mc:AlternateContent>
                <mc:Choice Requires="wps">
                  <w:drawing>
                    <wp:anchor distT="0" distB="0" distL="114300" distR="114300" simplePos="0" relativeHeight="251658240" behindDoc="0" locked="0" layoutInCell="1" allowOverlap="1">
                      <wp:simplePos x="0" y="0"/>
                      <wp:positionH relativeFrom="column">
                        <wp:posOffset>152400</wp:posOffset>
                      </wp:positionH>
                      <wp:positionV relativeFrom="paragraph">
                        <wp:posOffset>156845</wp:posOffset>
                      </wp:positionV>
                      <wp:extent cx="1829435" cy="7620"/>
                      <wp:effectExtent l="0" t="0" r="0" b="0"/>
                      <wp:wrapNone/>
                      <wp:docPr id="298266275" name="Freeform: Shape 7"/>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rect l="l" t="t" r="r" b="b"/>
                                <a:pathLst>
                                  <a:path fill="norm" h="7620" w="1829435" stroke="1">
                                    <a:moveTo>
                                      <a:pt x="1829053" y="0"/>
                                    </a:moveTo>
                                    <a:lnTo>
                                      <a:pt x="0" y="0"/>
                                    </a:lnTo>
                                    <a:lnTo>
                                      <a:pt x="0" y="7620"/>
                                    </a:lnTo>
                                    <a:lnTo>
                                      <a:pt x="1829053" y="7620"/>
                                    </a:lnTo>
                                    <a:lnTo>
                                      <a:pt x="1829053" y="0"/>
                                    </a:lnTo>
                                    <a:close/>
                                  </a:path>
                                </a:pathLst>
                              </a:custGeom>
                              <a:solidFill>
                                <a:srgbClr val="000000"/>
                              </a:solidFill>
                            </wps:spPr>
                            <wps:bodyPr vertOverflow="clip" horzOverflow="clip"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Freeform: Shape 7" o:spid="_x0000_s1025" style="width:144.05pt;height:0.6pt;margin-top:12.35pt;margin-left:12pt;mso-height-percent:0;mso-height-relative:page;mso-width-percent:0;mso-width-relative:page;mso-wrap-distance-bottom:0;mso-wrap-distance-left:9pt;mso-wrap-distance-right:9pt;mso-wrap-distance-top:0;mso-wrap-style:square;position:absolute;visibility:visible;v-text-anchor:top;z-index:251659264" coordsize="1829435,7620" path="m1829053,l,,,7620l1829053,7620l1829053,xe" fillcolor="black" stroked="f">
                      <v:path arrowok="t"/>
                    </v:shape>
                  </w:pict>
                </mc:Fallback>
              </mc:AlternateContent>
            </w:r>
          </w:p>
        </w:tc>
      </w:tr>
      <w:tr w14:paraId="740A28DA" w14:textId="77777777" w:rsidTr="00B97D96">
        <w:tblPrEx>
          <w:tblW w:w="5319" w:type="pct"/>
          <w:shd w:val="clear" w:color="auto" w:fill="FFFFFF"/>
          <w:tblCellMar>
            <w:left w:w="0" w:type="dxa"/>
            <w:right w:w="0" w:type="dxa"/>
          </w:tblCellMar>
          <w:tblLook w:val="04A0"/>
        </w:tblPrEx>
        <w:trPr>
          <w:trHeight w:val="1410"/>
        </w:trPr>
        <w:tc>
          <w:tcPr>
            <w:tcW w:w="5000" w:type="pct"/>
            <w:gridSpan w:val="3"/>
            <w:tcBorders>
              <w:top w:val="single" w:sz="6" w:space="0" w:color="000000"/>
              <w:left w:val="single" w:sz="4" w:space="0" w:color="auto"/>
              <w:bottom w:val="single" w:sz="4" w:space="0" w:color="auto"/>
              <w:right w:val="single" w:sz="4" w:space="0" w:color="auto"/>
            </w:tcBorders>
            <w:shd w:val="clear" w:color="auto" w:fill="FFFFFF"/>
            <w:hideMark/>
          </w:tcPr>
          <w:p w:rsidR="004A26B0" w:rsidRPr="006A14DF" w:rsidP="00412F03" w14:paraId="59C4F57A" w14:textId="77777777">
            <w:pPr>
              <w:pStyle w:val="Normal6a"/>
            </w:pPr>
            <w:r w:rsidRPr="006A14DF">
              <w:t>(</w:t>
            </w:r>
            <w:r w:rsidRPr="006A14DF">
              <w:rPr>
                <w:vertAlign w:val="superscript"/>
              </w:rPr>
              <w:t>*1</w:t>
            </w:r>
            <w:r w:rsidRPr="006A14DF">
              <w:t xml:space="preserve">) Regolamento ONU n. 154 — Disposizioni uniformi relative all'omologazione di veicoli leggeri per passeggeri e commerciali per quanto riguarda le emissioni di riferimento, le emissioni di biossido di </w:t>
            </w:r>
            <w:r w:rsidRPr="006A14DF">
              <w:t>carbonio e il consumo di carburante e/o la misurazione del consumo di energia elettrica e dell'autonomia in modalità elettrica (WLTP), serie di modifiche 02.</w:t>
            </w:r>
          </w:p>
        </w:tc>
      </w:tr>
      <w:tr w14:paraId="36B05521" w14:textId="77777777" w:rsidTr="00B97D96">
        <w:tblPrEx>
          <w:tblW w:w="5319" w:type="pct"/>
          <w:shd w:val="clear" w:color="auto" w:fill="FFFFFF"/>
          <w:tblCellMar>
            <w:left w:w="0" w:type="dxa"/>
            <w:right w:w="0" w:type="dxa"/>
          </w:tblCellMar>
          <w:tblLook w:val="04A0"/>
        </w:tblPrEx>
        <w:trPr>
          <w:trHeight w:val="690"/>
        </w:trPr>
        <w:tc>
          <w:tcPr>
            <w:tcW w:w="5000" w:type="pct"/>
            <w:gridSpan w:val="3"/>
            <w:tcBorders>
              <w:top w:val="single" w:sz="4" w:space="0" w:color="auto"/>
              <w:left w:val="single" w:sz="4" w:space="0" w:color="auto"/>
              <w:bottom w:val="single" w:sz="6" w:space="0" w:color="000000"/>
              <w:right w:val="single" w:sz="4" w:space="0" w:color="auto"/>
            </w:tcBorders>
            <w:shd w:val="clear" w:color="auto" w:fill="FFFFFF"/>
          </w:tcPr>
          <w:p w:rsidR="00313559" w:rsidRPr="006A14DF" w:rsidP="00412F03" w14:paraId="44CE3ABE" w14:textId="77777777">
            <w:pPr>
              <w:pStyle w:val="Normal6a"/>
            </w:pPr>
            <w:r w:rsidRPr="006A14DF">
              <w:t>(</w:t>
            </w:r>
            <w:r w:rsidRPr="006A14DF">
              <w:rPr>
                <w:vertAlign w:val="superscript"/>
              </w:rPr>
              <w:t>*2</w:t>
            </w:r>
            <w:r w:rsidRPr="006A14DF">
              <w:t>) Regolamento ONU n. 168, versione originale.</w:t>
            </w:r>
          </w:p>
        </w:tc>
      </w:tr>
      <w:tr w14:paraId="1CEB0A5B" w14:textId="77777777" w:rsidTr="00B97D96">
        <w:tblPrEx>
          <w:tblW w:w="5319" w:type="pct"/>
          <w:shd w:val="clear" w:color="auto" w:fill="FFFFFF"/>
          <w:tblCellMar>
            <w:left w:w="0" w:type="dxa"/>
            <w:right w:w="0" w:type="dxa"/>
          </w:tblCellMar>
          <w:tblLook w:val="04A0"/>
        </w:tblPrEx>
        <w:tc>
          <w:tcPr>
            <w:tcW w:w="5000" w:type="pct"/>
            <w:gridSpan w:val="3"/>
            <w:tcBorders>
              <w:top w:val="single" w:sz="6" w:space="0" w:color="000000"/>
              <w:left w:val="single" w:sz="4" w:space="0" w:color="auto"/>
              <w:bottom w:val="single" w:sz="6" w:space="0" w:color="000000"/>
              <w:right w:val="single" w:sz="4" w:space="0" w:color="auto"/>
            </w:tcBorders>
            <w:shd w:val="clear" w:color="auto" w:fill="FFFFFF"/>
          </w:tcPr>
          <w:p w:rsidR="004A26B0" w:rsidRPr="006A14DF" w:rsidP="00412F03" w14:paraId="25BE9F1E" w14:textId="77777777">
            <w:pPr>
              <w:pStyle w:val="Normal6a"/>
              <w:jc w:val="center"/>
            </w:pPr>
            <w:r w:rsidRPr="006A14DF">
              <w:t>Emendamento</w:t>
            </w:r>
          </w:p>
        </w:tc>
      </w:tr>
      <w:tr w14:paraId="111AE6A3" w14:textId="77777777" w:rsidTr="00B97D96">
        <w:tblPrEx>
          <w:tblW w:w="5319" w:type="pct"/>
          <w:shd w:val="clear" w:color="auto" w:fill="FFFFFF"/>
          <w:tblCellMar>
            <w:left w:w="0" w:type="dxa"/>
            <w:right w:w="0" w:type="dxa"/>
          </w:tblCellMar>
          <w:tblLook w:val="04A0"/>
        </w:tblPrEx>
        <w:tc>
          <w:tcPr>
            <w:tcW w:w="5000" w:type="pct"/>
            <w:gridSpan w:val="3"/>
            <w:tcBorders>
              <w:top w:val="single" w:sz="6" w:space="0" w:color="000000"/>
              <w:left w:val="single" w:sz="4" w:space="0" w:color="auto"/>
              <w:bottom w:val="single" w:sz="6" w:space="0" w:color="000000"/>
              <w:right w:val="single" w:sz="4" w:space="0" w:color="auto"/>
            </w:tcBorders>
            <w:shd w:val="clear" w:color="auto" w:fill="FFFFFF"/>
          </w:tcPr>
          <w:p w:rsidR="0036687A" w:rsidRPr="006A14DF" w:rsidP="00412F03" w14:paraId="7FF91155" w14:textId="77777777">
            <w:pPr>
              <w:pStyle w:val="Normal6a"/>
            </w:pPr>
            <w:r w:rsidRPr="006A14DF">
              <w:t xml:space="preserve">Tabella 1: condizioni per la </w:t>
            </w:r>
            <w:r w:rsidRPr="006A14DF">
              <w:t>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74733692" w14:textId="77777777" w:rsidTr="00B97D96">
        <w:tblPrEx>
          <w:tblW w:w="5319" w:type="pct"/>
          <w:shd w:val="clear" w:color="auto" w:fill="FFFFFF"/>
          <w:tblCellMar>
            <w:left w:w="0" w:type="dxa"/>
            <w:right w:w="0" w:type="dxa"/>
          </w:tblCellMar>
          <w:tblLook w:val="04A0"/>
        </w:tblPrEx>
        <w:trPr>
          <w:trHeight w:val="765"/>
        </w:trPr>
        <w:tc>
          <w:tcPr>
            <w:tcW w:w="2500" w:type="pct"/>
            <w:tcBorders>
              <w:top w:val="single" w:sz="6" w:space="0" w:color="000000"/>
              <w:left w:val="single" w:sz="4" w:space="0" w:color="auto"/>
              <w:right w:val="single" w:sz="6" w:space="0" w:color="000000"/>
            </w:tcBorders>
            <w:shd w:val="clear" w:color="auto" w:fill="FFFFFF"/>
          </w:tcPr>
          <w:p w:rsidR="0036687A" w:rsidRPr="006A14DF" w:rsidP="00412F03" w14:paraId="500EBF53" w14:textId="77777777">
            <w:pPr>
              <w:pStyle w:val="Normal6a"/>
            </w:pPr>
            <w:r w:rsidRPr="006A14DF">
              <w:t>Misurazione delle emissioni dallo scarico in laboratorio</w:t>
            </w:r>
          </w:p>
        </w:tc>
        <w:tc>
          <w:tcPr>
            <w:tcW w:w="2500" w:type="pct"/>
            <w:gridSpan w:val="2"/>
            <w:tcBorders>
              <w:top w:val="single" w:sz="6" w:space="0" w:color="000000"/>
              <w:left w:val="single" w:sz="6" w:space="0" w:color="000000"/>
              <w:right w:val="single" w:sz="4" w:space="0" w:color="auto"/>
            </w:tcBorders>
            <w:shd w:val="clear" w:color="auto" w:fill="FFFFFF"/>
          </w:tcPr>
          <w:p w:rsidR="0036687A" w:rsidRPr="006A14DF" w:rsidP="00412F03" w14:paraId="60CEB143" w14:textId="77777777">
            <w:pPr>
              <w:pStyle w:val="Normal6a"/>
            </w:pPr>
            <w:r w:rsidRPr="006A14DF">
              <w:t>Misurazione delle emissioni di guida reali (RDE)</w:t>
            </w:r>
          </w:p>
        </w:tc>
      </w:tr>
      <w:tr w14:paraId="51B2749B" w14:textId="77777777" w:rsidTr="00B97D96">
        <w:tblPrEx>
          <w:tblW w:w="5319" w:type="pct"/>
          <w:shd w:val="clear" w:color="auto" w:fill="FFFFFF"/>
          <w:tblCellMar>
            <w:left w:w="0" w:type="dxa"/>
            <w:right w:w="0" w:type="dxa"/>
          </w:tblCellMar>
          <w:tblLook w:val="04A0"/>
        </w:tblPrEx>
        <w:trPr>
          <w:trHeight w:val="765"/>
        </w:trPr>
        <w:tc>
          <w:tcPr>
            <w:tcW w:w="2500" w:type="pct"/>
            <w:tcBorders>
              <w:top w:val="single" w:sz="6" w:space="0" w:color="000000"/>
              <w:left w:val="single" w:sz="4" w:space="0" w:color="auto"/>
              <w:right w:val="single" w:sz="6" w:space="0" w:color="000000"/>
            </w:tcBorders>
            <w:shd w:val="clear" w:color="auto" w:fill="FFFFFF"/>
          </w:tcPr>
          <w:p w:rsidR="0036687A" w:rsidRPr="006A14DF" w:rsidP="00412F03" w14:paraId="03017A13" w14:textId="77777777">
            <w:pPr>
              <w:pStyle w:val="Normal6a"/>
            </w:pPr>
            <w:r w:rsidRPr="006A14DF">
              <w:t xml:space="preserve">Per tutte le prove sulle emissioni dallo scarico effettuate utilizzando il ciclo di prova al banco dinamometrico mediante la procedura di prova per i veicoli leggeri </w:t>
            </w:r>
            <w:r w:rsidRPr="006A14DF">
              <w:t>armonizzata a livello mondiale (WLTP) si applica il regolamento ONU n. 154 (</w:t>
            </w:r>
            <w:r w:rsidRPr="006A14DF">
              <w:rPr>
                <w:vertAlign w:val="superscript"/>
              </w:rPr>
              <w:t>*1</w:t>
            </w:r>
            <w:r w:rsidRPr="006A14DF">
              <w:t>).</w:t>
            </w:r>
          </w:p>
          <w:p w:rsidR="00313559" w:rsidRPr="006A14DF" w:rsidP="00412F03" w14:paraId="6AB4E844" w14:textId="77777777">
            <w:pPr>
              <w:pStyle w:val="Normal6a"/>
            </w:pPr>
            <w:r w:rsidRPr="006A14DF">
              <w:t>Si applicano le disposizioni relative al livello 1A (WLTP a 4 fasi).</w:t>
            </w:r>
          </w:p>
        </w:tc>
        <w:tc>
          <w:tcPr>
            <w:tcW w:w="2500" w:type="pct"/>
            <w:gridSpan w:val="2"/>
            <w:tcBorders>
              <w:top w:val="single" w:sz="6" w:space="0" w:color="000000"/>
              <w:left w:val="single" w:sz="6" w:space="0" w:color="000000"/>
              <w:right w:val="single" w:sz="4" w:space="0" w:color="auto"/>
            </w:tcBorders>
            <w:shd w:val="clear" w:color="auto" w:fill="FFFFFF"/>
          </w:tcPr>
          <w:p w:rsidR="0036687A" w:rsidRPr="006A14DF" w:rsidP="00412F03" w14:paraId="393F6FD8" w14:textId="77777777">
            <w:pPr>
              <w:pStyle w:val="Normal6a"/>
            </w:pPr>
            <w:r w:rsidRPr="006A14DF">
              <w:t>Per le prove RDE effettuate su strada, si applica il regolamento ONU n. 168 (</w:t>
            </w:r>
            <w:r w:rsidRPr="006A14DF">
              <w:rPr>
                <w:vertAlign w:val="superscript"/>
              </w:rPr>
              <w:t>*2</w:t>
            </w:r>
            <w:r w:rsidRPr="006A14DF">
              <w:t>), con il soddisfacimento della valutazione delle emissioni per quanto riguarda la procedura WLTP a 4 fasi.</w:t>
            </w:r>
          </w:p>
        </w:tc>
      </w:tr>
      <w:tr w14:paraId="4176EC08" w14:textId="77777777" w:rsidTr="00B97D96">
        <w:tblPrEx>
          <w:tblW w:w="5319" w:type="pct"/>
          <w:shd w:val="clear" w:color="auto" w:fill="FFFFFF"/>
          <w:tblCellMar>
            <w:left w:w="0" w:type="dxa"/>
            <w:right w:w="0" w:type="dxa"/>
          </w:tblCellMar>
          <w:tblLook w:val="04A0"/>
        </w:tblPrEx>
        <w:trPr>
          <w:trHeight w:val="765"/>
        </w:trPr>
        <w:tc>
          <w:tcPr>
            <w:tcW w:w="5000" w:type="pct"/>
            <w:gridSpan w:val="3"/>
            <w:tcBorders>
              <w:top w:val="single" w:sz="6" w:space="0" w:color="000000"/>
              <w:left w:val="single" w:sz="4" w:space="0" w:color="auto"/>
              <w:right w:val="single" w:sz="4" w:space="0" w:color="auto"/>
            </w:tcBorders>
            <w:shd w:val="clear" w:color="auto" w:fill="FFFFFF"/>
          </w:tcPr>
          <w:p w:rsidR="00313559" w:rsidRPr="006A14DF" w:rsidP="00412F03" w14:paraId="46302E8F" w14:textId="77777777">
            <w:pPr>
              <w:pStyle w:val="Normal6a"/>
            </w:pPr>
            <w:r w:rsidRPr="006A14DF">
              <mc:AlternateContent>
                <mc:Choice Requires="wps">
                  <w:drawing>
                    <wp:anchor distT="0" distB="0" distL="114300" distR="114300" simplePos="0" relativeHeight="251660288" behindDoc="0" locked="0" layoutInCell="1" allowOverlap="1">
                      <wp:simplePos x="0" y="0"/>
                      <wp:positionH relativeFrom="column">
                        <wp:posOffset>152400</wp:posOffset>
                      </wp:positionH>
                      <wp:positionV relativeFrom="paragraph">
                        <wp:posOffset>160655</wp:posOffset>
                      </wp:positionV>
                      <wp:extent cx="1829435" cy="7620"/>
                      <wp:effectExtent l="0" t="0" r="0" b="0"/>
                      <wp:wrapNone/>
                      <wp:docPr id="335521217" name="Freeform: Shape 7"/>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rect l="l" t="t" r="r" b="b"/>
                                <a:pathLst>
                                  <a:path fill="norm" h="7620" w="1829435" stroke="1">
                                    <a:moveTo>
                                      <a:pt x="1829053" y="0"/>
                                    </a:moveTo>
                                    <a:lnTo>
                                      <a:pt x="0" y="0"/>
                                    </a:lnTo>
                                    <a:lnTo>
                                      <a:pt x="0" y="7620"/>
                                    </a:lnTo>
                                    <a:lnTo>
                                      <a:pt x="1829053" y="7620"/>
                                    </a:lnTo>
                                    <a:lnTo>
                                      <a:pt x="1829053" y="0"/>
                                    </a:lnTo>
                                    <a:close/>
                                  </a:path>
                                </a:pathLst>
                              </a:custGeom>
                              <a:solidFill>
                                <a:srgbClr val="000000"/>
                              </a:solidFill>
                            </wps:spPr>
                            <wps:bodyPr vertOverflow="clip" horzOverflow="clip"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Freeform: Shape 7" o:spid="_x0000_s1026" style="width:144.05pt;height:0.6pt;margin-top:12.65pt;margin-left:12pt;mso-height-percent:0;mso-height-relative:page;mso-width-percent:0;mso-width-relative:page;mso-wrap-distance-bottom:0;mso-wrap-distance-left:9pt;mso-wrap-distance-right:9pt;mso-wrap-distance-top:0;mso-wrap-style:square;position:absolute;visibility:visible;v-text-anchor:top;z-index:251661312" coordsize="1829435,7620" path="m1829053,l,,,7620l1829053,7620l1829053,xe" fillcolor="black" stroked="f">
                      <v:path arrowok="t"/>
                    </v:shape>
                  </w:pict>
                </mc:Fallback>
              </mc:AlternateContent>
            </w:r>
          </w:p>
        </w:tc>
      </w:tr>
      <w:tr w14:paraId="4A25EA63" w14:textId="77777777" w:rsidTr="00B97D96">
        <w:tblPrEx>
          <w:tblW w:w="5319" w:type="pct"/>
          <w:shd w:val="clear" w:color="auto" w:fill="FFFFFF"/>
          <w:tblCellMar>
            <w:left w:w="0" w:type="dxa"/>
            <w:right w:w="0" w:type="dxa"/>
          </w:tblCellMar>
          <w:tblLook w:val="04A0"/>
        </w:tblPrEx>
        <w:trPr>
          <w:trHeight w:val="1920"/>
        </w:trPr>
        <w:tc>
          <w:tcPr>
            <w:tcW w:w="5000" w:type="pct"/>
            <w:gridSpan w:val="3"/>
            <w:tcBorders>
              <w:top w:val="single" w:sz="6" w:space="0" w:color="000000"/>
              <w:left w:val="single" w:sz="4" w:space="0" w:color="auto"/>
              <w:bottom w:val="single" w:sz="4" w:space="0" w:color="auto"/>
              <w:right w:val="single" w:sz="4" w:space="0" w:color="auto"/>
            </w:tcBorders>
            <w:shd w:val="clear" w:color="auto" w:fill="FFFFFF"/>
          </w:tcPr>
          <w:p w:rsidR="00313559" w:rsidRPr="006A14DF" w:rsidP="00412F03" w14:paraId="0A49BEB5" w14:textId="77777777">
            <w:pPr>
              <w:pStyle w:val="Normal6a"/>
            </w:pPr>
            <w:r w:rsidRPr="006A14DF">
              <w:t>(</w:t>
            </w:r>
            <w:r w:rsidRPr="006A14DF">
              <w:rPr>
                <w:vertAlign w:val="superscript"/>
              </w:rPr>
              <w:t>*1</w:t>
            </w:r>
            <w:r w:rsidRPr="006A14DF">
              <w:t xml:space="preserve">) Regolamento ONU n. 154 — Disposizioni uniformi relative all'omologazione di veicoli leggeri per passeggeri e commerciali per quanto riguarda le emissioni di </w:t>
            </w:r>
            <w:r w:rsidRPr="006A14DF">
              <w:t>riferimento, le emissioni di biossido di carbonio e il consumo di carburante e/o la misurazione del consumo di energia elettrica e dell'autonomia in modalità elettrica (WLTP), serie di modifiche 02.</w:t>
            </w:r>
            <w:r w:rsidRPr="006A14DF">
              <w:rPr>
                <w:b/>
                <w:i/>
              </w:rPr>
              <w:t xml:space="preserve"> Per i veicoli OVC-HEV il parametro dnec per la determinazione del fattore di utilizzo frazionario conformemente all'allegato B8, appendice 5, del regolamento ONU n. 154. deve essere sostituito con il parametro dnx pari a 2 200 km.</w:t>
            </w:r>
          </w:p>
        </w:tc>
      </w:tr>
      <w:tr w14:paraId="5DEE6429" w14:textId="77777777" w:rsidTr="00B97D96">
        <w:tblPrEx>
          <w:tblW w:w="5319" w:type="pct"/>
          <w:shd w:val="clear" w:color="auto" w:fill="FFFFFF"/>
          <w:tblCellMar>
            <w:left w:w="0" w:type="dxa"/>
            <w:right w:w="0" w:type="dxa"/>
          </w:tblCellMar>
          <w:tblLook w:val="04A0"/>
        </w:tblPrEx>
        <w:trPr>
          <w:trHeight w:val="737"/>
        </w:trPr>
        <w:tc>
          <w:tcPr>
            <w:tcW w:w="5000" w:type="pct"/>
            <w:gridSpan w:val="3"/>
            <w:tcBorders>
              <w:top w:val="single" w:sz="6" w:space="0" w:color="000000"/>
              <w:left w:val="single" w:sz="4" w:space="0" w:color="auto"/>
              <w:bottom w:val="single" w:sz="4" w:space="0" w:color="auto"/>
              <w:right w:val="single" w:sz="4" w:space="0" w:color="auto"/>
            </w:tcBorders>
            <w:shd w:val="clear" w:color="auto" w:fill="FFFFFF"/>
          </w:tcPr>
          <w:p w:rsidR="00B97D96" w:rsidRPr="006A14DF" w:rsidP="00412F03" w14:paraId="2B9DC07E" w14:textId="77777777">
            <w:pPr>
              <w:pStyle w:val="Normal6a"/>
            </w:pPr>
            <w:r w:rsidRPr="006A14DF">
              <w:t>(</w:t>
            </w:r>
            <w:r w:rsidRPr="006A14DF">
              <w:rPr>
                <w:vertAlign w:val="superscript"/>
              </w:rPr>
              <w:t>*2</w:t>
            </w:r>
            <w:r w:rsidRPr="006A14DF">
              <w:t>) Regolamento ONU n. 168, versione originale.</w:t>
            </w:r>
          </w:p>
        </w:tc>
      </w:tr>
    </w:tbl>
    <w:p w:rsidR="00B97D96" w:rsidRPr="006A14DF" w:rsidP="00B97D96" w14:paraId="1D855030"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4A26B0" w:rsidRPr="006A14DF" w:rsidP="004A26B0" w14:paraId="1E620C5E"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13559" w:rsidRPr="006A14DF" w:rsidP="002029E6" w14:paraId="32813E34" w14:textId="77777777">
      <w:pPr>
        <w:pStyle w:val="AmJustText"/>
        <w:rPr>
          <w:iCs/>
          <w:sz w:val="22"/>
        </w:rPr>
      </w:pPr>
      <w:r w:rsidRPr="006A14DF">
        <w:rPr>
          <w:sz w:val="22"/>
        </w:rPr>
        <w:t>Il congelamento del fattore di utilizzo evita adeguamenti prematuri basati su dati reali ancora in evoluzione. Consente di disporre di tempo sufficiente per lo sviluppo di metodologie più solide di raccolta e valutazione dei dati, compreso il monitoraggio a bordo del consumo di carburante, nonché per l'ulteriore diffusione delle infrastrutture di ricarica. Preserva pertanto il contributo all'azione per il clima e il ruolo industriale dei veicoli elettrici ibridi ricaricabili durante la transizione verso una</w:t>
      </w:r>
      <w:r w:rsidRPr="006A14DF">
        <w:rPr>
          <w:sz w:val="22"/>
        </w:rPr>
        <w:t xml:space="preserve"> mobilità a zero emissioni.</w:t>
      </w:r>
    </w:p>
    <w:p w:rsidR="004A26B0" w:rsidRPr="006A14DF" w:rsidP="004A26B0" w14:paraId="233C1261" w14:textId="77777777">
      <w:pPr>
        <w:spacing w:after="240"/>
        <w:jc w:val="both"/>
        <w:rPr>
          <w:rStyle w:val="HideTWBExt"/>
          <w:noProof w:val="0"/>
        </w:rPr>
      </w:pPr>
      <w:r w:rsidRPr="006A14DF">
        <w:rPr>
          <w:rStyle w:val="HideTWBExt"/>
          <w:noProof w:val="0"/>
        </w:rPr>
        <w:t>&lt;/Amend&gt;</w:t>
      </w:r>
    </w:p>
    <w:p w:rsidR="00CD34D2" w:rsidRPr="006A14DF" w:rsidP="00CD34D2" w14:paraId="5299E3A3"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331</w:t>
      </w:r>
      <w:r w:rsidRPr="006A14DF">
        <w:rPr>
          <w:rStyle w:val="HideTWBExt"/>
          <w:b w:val="0"/>
          <w:noProof w:val="0"/>
        </w:rPr>
        <w:t>&lt;/NumAm&gt;</w:t>
      </w:r>
    </w:p>
    <w:p w:rsidR="00CD34D2" w:rsidRPr="006A14DF" w:rsidP="00CD34D2" w14:paraId="74BEBA3B" w14:textId="77777777">
      <w:pPr>
        <w:pStyle w:val="AmNumberTabs"/>
        <w:keepNext/>
        <w:spacing w:before="0"/>
      </w:pPr>
      <w:r w:rsidRPr="006A14DF">
        <w:rPr>
          <w:rStyle w:val="HideTWBExt"/>
          <w:b w:val="0"/>
          <w:noProof w:val="0"/>
        </w:rPr>
        <w:t>&lt;RepeatBlock-By&gt;&lt;Members&gt;</w:t>
      </w:r>
      <w:r w:rsidRPr="006A14DF">
        <w:t>Jan-Christoph Oetjen, Andreas Glück</w:t>
      </w:r>
      <w:r w:rsidRPr="006A14DF">
        <w:rPr>
          <w:rStyle w:val="HideTWBExt"/>
          <w:b w:val="0"/>
          <w:noProof w:val="0"/>
        </w:rPr>
        <w:t>&lt;/Members&gt;&lt;/RepeatBlock-By&gt;</w:t>
      </w:r>
    </w:p>
    <w:p w:rsidR="00CD34D2" w:rsidRPr="006A14DF" w:rsidP="00CD34D2" w14:paraId="53FB575A"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CD34D2" w:rsidRPr="006A14DF" w:rsidP="00CD34D2" w14:paraId="6C530384"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CD34D2" w:rsidRPr="006A14DF" w:rsidP="00CD34D2" w14:paraId="47BAC767" w14:textId="77777777">
      <w:r w:rsidRPr="006A14DF">
        <w:rPr>
          <w:rStyle w:val="HideTWBExt"/>
          <w:noProof w:val="0"/>
        </w:rPr>
        <w:t>&lt;DocAmend&gt;</w:t>
      </w:r>
      <w:r w:rsidRPr="006A14DF">
        <w:t>Regolamento (UE) 2024/1257</w:t>
      </w:r>
      <w:r w:rsidRPr="006A14DF">
        <w:rPr>
          <w:rStyle w:val="HideTWBExt"/>
          <w:noProof w:val="0"/>
        </w:rPr>
        <w:t>&lt;/DocAmend&gt;</w:t>
      </w:r>
    </w:p>
    <w:p w:rsidR="00C22E87" w:rsidRPr="006A14DF" w:rsidP="00C22E87" w14:paraId="63809C59" w14:textId="77777777">
      <w:r w:rsidRPr="006A14DF">
        <w:rPr>
          <w:rStyle w:val="HideTWBExt"/>
          <w:noProof w:val="0"/>
        </w:rPr>
        <w:t>&lt;Article2&gt;</w:t>
      </w:r>
      <w:r w:rsidRPr="006A14DF">
        <w:t>Allegato III – tabella 1</w:t>
      </w:r>
      <w:r w:rsidRPr="006A14DF">
        <w:rPr>
          <w:rStyle w:val="HideTWBExt"/>
          <w:noProof w:val="0"/>
        </w:rPr>
        <w:t>&lt;/Article2&gt;</w:t>
      </w:r>
    </w:p>
    <w:tbl>
      <w:tblPr>
        <w:tblW w:w="5078"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5119"/>
        <w:gridCol w:w="96"/>
        <w:gridCol w:w="4558"/>
      </w:tblGrid>
      <w:tr w14:paraId="50305AE3" w14:textId="77777777" w:rsidTr="00B13ECF">
        <w:tblPrEx>
          <w:tblW w:w="5078"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Ex>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Pr>
          <w:p w:rsidR="00621A7F" w:rsidRPr="006A14DF" w:rsidP="00CC7E00" w14:paraId="57FAEBAE" w14:textId="77777777">
            <w:pPr>
              <w:pStyle w:val="Normal6a"/>
              <w:jc w:val="center"/>
            </w:pPr>
            <w:r w:rsidRPr="006A14DF">
              <w:t>Testo in vigore</w:t>
            </w:r>
          </w:p>
        </w:tc>
      </w:tr>
      <w:tr w14:paraId="3D0EC26F" w14:textId="77777777" w:rsidTr="00B13ECF">
        <w:tblPrEx>
          <w:tblW w:w="5078" w:type="pct"/>
          <w:shd w:val="clear" w:color="auto" w:fill="FFFFFF"/>
          <w:tblCellMar>
            <w:left w:w="0" w:type="dxa"/>
            <w:right w:w="0" w:type="dxa"/>
          </w:tblCellMar>
          <w:tblLook w:val="04A0"/>
        </w:tblPrEx>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Pr>
          <w:p w:rsidR="00621A7F" w:rsidRPr="006A14DF" w:rsidP="00CC7E00" w14:paraId="6A1B86C9" w14:textId="77777777">
            <w:pPr>
              <w:pStyle w:val="Normal6a"/>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0ED9A898" w14:textId="77777777" w:rsidTr="00B13ECF">
        <w:tblPrEx>
          <w:tblW w:w="5078" w:type="pct"/>
          <w:shd w:val="clear" w:color="auto" w:fill="FFFFFF"/>
          <w:tblCellMar>
            <w:left w:w="0" w:type="dxa"/>
            <w:right w:w="0" w:type="dxa"/>
          </w:tblCellMar>
          <w:tblLook w:val="04A0"/>
        </w:tblPrEx>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Pr>
          <w:p w:rsidR="00621A7F" w:rsidRPr="006A14DF" w:rsidP="00CC7E00" w14:paraId="7A45E800" w14:textId="77777777">
            <w:pPr>
              <w:pStyle w:val="Normal6a"/>
            </w:pPr>
            <w:r w:rsidRPr="006A14DF">
              <w:t>Misurazione delle emissioni dallo scarico in laboratorio</w:t>
            </w:r>
          </w:p>
        </w:tc>
        <w:tc>
          <w:tcPr>
            <w:tcW w:w="2332" w:type="pct"/>
            <w:tcBorders>
              <w:top w:val="single" w:sz="6" w:space="0" w:color="000000"/>
              <w:left w:val="single" w:sz="6" w:space="0" w:color="000000"/>
              <w:bottom w:val="single" w:sz="6" w:space="0" w:color="000000"/>
              <w:right w:val="single" w:sz="6" w:space="0" w:color="000000"/>
            </w:tcBorders>
            <w:shd w:val="clear" w:color="auto" w:fill="FFFFFF"/>
          </w:tcPr>
          <w:p w:rsidR="00621A7F" w:rsidRPr="006A14DF" w:rsidP="00CC7E00" w14:paraId="66E2335F" w14:textId="77777777">
            <w:pPr>
              <w:pStyle w:val="Normal6a"/>
            </w:pPr>
            <w:r w:rsidRPr="006A14DF">
              <w:t>Misurazione delle emissioni di guida reali (RDE)</w:t>
            </w:r>
          </w:p>
        </w:tc>
      </w:tr>
      <w:tr w14:paraId="78CB2CAC" w14:textId="77777777" w:rsidTr="00B13ECF">
        <w:tblPrEx>
          <w:tblW w:w="5078" w:type="pct"/>
          <w:shd w:val="clear" w:color="auto" w:fill="FFFFFF"/>
          <w:tblCellMar>
            <w:left w:w="0" w:type="dxa"/>
            <w:right w:w="0" w:type="dxa"/>
          </w:tblCellMar>
          <w:tblLook w:val="04A0"/>
        </w:tblPrEx>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hideMark/>
          </w:tcPr>
          <w:p w:rsidR="00621A7F" w:rsidRPr="006A14DF" w:rsidP="00CC7E00" w14:paraId="4F2583F8" w14:textId="77777777">
            <w:pPr>
              <w:pStyle w:val="Normal6a"/>
            </w:pPr>
            <w:r w:rsidRPr="006A14DF">
              <w:t xml:space="preserve">Per tutte le prove sulle emissioni dallo scarico effettuate utilizzando il ciclo di prova al banco dinamometrico mediante la procedura di prova per i veicoli leggeri armonizzata a livello mondiale (WLTP) si applica il </w:t>
            </w:r>
            <w:r w:rsidRPr="006A14DF">
              <w:t>regolamento ONU n. 154 (</w:t>
            </w:r>
            <w:r w:rsidRPr="006A14DF">
              <w:rPr>
                <w:vertAlign w:val="superscript"/>
              </w:rPr>
              <w:t>*1</w:t>
            </w:r>
            <w:r w:rsidRPr="006A14DF">
              <w:t>).</w:t>
            </w:r>
          </w:p>
          <w:p w:rsidR="00621A7F" w:rsidRPr="006A14DF" w:rsidP="00CC7E00" w14:paraId="6D449623" w14:textId="77777777">
            <w:pPr>
              <w:pStyle w:val="Normal6a"/>
            </w:pPr>
            <w:r w:rsidRPr="006A14DF">
              <w:t>Si applicano le disposizioni relative al livello 1A (WLTP a 4 fasi).</w:t>
            </w:r>
          </w:p>
        </w:tc>
        <w:tc>
          <w:tcPr>
            <w:tcW w:w="2332" w:type="pct"/>
            <w:tcBorders>
              <w:top w:val="single" w:sz="6" w:space="0" w:color="000000"/>
              <w:left w:val="single" w:sz="6" w:space="0" w:color="000000"/>
              <w:bottom w:val="single" w:sz="4" w:space="0" w:color="auto"/>
              <w:right w:val="single" w:sz="6" w:space="0" w:color="000000"/>
            </w:tcBorders>
            <w:shd w:val="clear" w:color="auto" w:fill="FFFFFF"/>
            <w:hideMark/>
          </w:tcPr>
          <w:p w:rsidR="00621A7F" w:rsidRPr="006A14DF" w:rsidP="00CC7E00" w14:paraId="7B409CC5" w14:textId="77777777">
            <w:pPr>
              <w:pStyle w:val="Normal6a"/>
            </w:pPr>
            <w:r w:rsidRPr="006A14DF">
              <w:t>Per le prove RDE effettuate su strada, si applica il regolamento ONU n. 168 (</w:t>
            </w:r>
            <w:r w:rsidRPr="006A14DF">
              <w:rPr>
                <w:vertAlign w:val="superscript"/>
              </w:rPr>
              <w:t>*2</w:t>
            </w:r>
            <w:r w:rsidRPr="006A14DF">
              <w:t xml:space="preserve">), con il soddisfacimento della valutazione delle emissioni per quanto </w:t>
            </w:r>
            <w:r w:rsidRPr="006A14DF">
              <w:t>riguarda la procedura WLTP a 4 fasi.</w:t>
            </w:r>
          </w:p>
        </w:tc>
      </w:tr>
      <w:tr w14:paraId="6166D0EE" w14:textId="77777777" w:rsidTr="00B13ECF">
        <w:tblPrEx>
          <w:tblW w:w="5078" w:type="pct"/>
          <w:shd w:val="clear" w:color="auto" w:fill="FFFFFF"/>
          <w:tblCellMar>
            <w:left w:w="0" w:type="dxa"/>
            <w:right w:w="0" w:type="dxa"/>
          </w:tblCellMar>
          <w:tblLook w:val="04A0"/>
        </w:tblPrEx>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Pr>
          <w:p w:rsidR="00621A7F" w:rsidRPr="006A14DF" w:rsidP="00CC7E00" w14:paraId="257DAD1C" w14:textId="77777777">
            <w:pPr>
              <w:pStyle w:val="Normal6a"/>
            </w:pPr>
            <w:r w:rsidRPr="006A14DF">
              <mc:AlternateContent>
                <mc:Choice Requires="wps">
                  <w:drawing>
                    <wp:anchor distT="0" distB="0" distL="114300" distR="114300" simplePos="0" relativeHeight="251662336" behindDoc="0" locked="0" layoutInCell="1" allowOverlap="1">
                      <wp:simplePos x="0" y="0"/>
                      <wp:positionH relativeFrom="column">
                        <wp:posOffset>152400</wp:posOffset>
                      </wp:positionH>
                      <wp:positionV relativeFrom="paragraph">
                        <wp:posOffset>156845</wp:posOffset>
                      </wp:positionV>
                      <wp:extent cx="1829435" cy="7620"/>
                      <wp:effectExtent l="0" t="0" r="0" b="0"/>
                      <wp:wrapNone/>
                      <wp:docPr id="2147079158" name="Freeform: Shape 7"/>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rect l="l" t="t" r="r" b="b"/>
                                <a:pathLst>
                                  <a:path fill="norm" h="7620" w="1829435" stroke="1">
                                    <a:moveTo>
                                      <a:pt x="1829053" y="0"/>
                                    </a:moveTo>
                                    <a:lnTo>
                                      <a:pt x="0" y="0"/>
                                    </a:lnTo>
                                    <a:lnTo>
                                      <a:pt x="0" y="7620"/>
                                    </a:lnTo>
                                    <a:lnTo>
                                      <a:pt x="1829053" y="7620"/>
                                    </a:lnTo>
                                    <a:lnTo>
                                      <a:pt x="1829053" y="0"/>
                                    </a:lnTo>
                                    <a:close/>
                                  </a:path>
                                </a:pathLst>
                              </a:custGeom>
                              <a:solidFill>
                                <a:srgbClr val="000000"/>
                              </a:solidFill>
                            </wps:spPr>
                            <wps:bodyPr vertOverflow="clip" horzOverflow="clip"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Freeform: Shape 7" o:spid="_x0000_s1027" style="width:144.05pt;height:0.6pt;margin-top:12.35pt;margin-left:12pt;mso-height-percent:0;mso-height-relative:page;mso-width-percent:0;mso-width-relative:page;mso-wrap-distance-bottom:0;mso-wrap-distance-left:9pt;mso-wrap-distance-right:9pt;mso-wrap-distance-top:0;mso-wrap-style:square;position:absolute;visibility:visible;v-text-anchor:top;z-index:251663360" coordsize="1829435,7620" path="m1829053,l,,,7620l1829053,7620l1829053,xe" fillcolor="black" stroked="f">
                      <v:path arrowok="t"/>
                    </v:shape>
                  </w:pict>
                </mc:Fallback>
              </mc:AlternateContent>
            </w:r>
          </w:p>
        </w:tc>
      </w:tr>
      <w:tr w14:paraId="4137B888" w14:textId="77777777" w:rsidTr="00B13ECF">
        <w:tblPrEx>
          <w:tblW w:w="5078" w:type="pct"/>
          <w:shd w:val="clear" w:color="auto" w:fill="FFFFFF"/>
          <w:tblCellMar>
            <w:left w:w="0" w:type="dxa"/>
            <w:right w:w="0" w:type="dxa"/>
          </w:tblCellMar>
          <w:tblLook w:val="04A0"/>
        </w:tblPrEx>
        <w:trPr>
          <w:trHeight w:val="1410"/>
        </w:trPr>
        <w:tc>
          <w:tcPr>
            <w:tcW w:w="5000" w:type="pct"/>
            <w:gridSpan w:val="3"/>
            <w:tcBorders>
              <w:top w:val="single" w:sz="6" w:space="0" w:color="000000"/>
              <w:left w:val="single" w:sz="6" w:space="0" w:color="000000"/>
              <w:bottom w:val="single" w:sz="4" w:space="0" w:color="auto"/>
              <w:right w:val="single" w:sz="6" w:space="0" w:color="000000"/>
            </w:tcBorders>
            <w:shd w:val="clear" w:color="auto" w:fill="FFFFFF"/>
            <w:hideMark/>
          </w:tcPr>
          <w:p w:rsidR="00621A7F" w:rsidRPr="006A14DF" w:rsidP="00CC7E00" w14:paraId="406A186C" w14:textId="77777777">
            <w:pPr>
              <w:pStyle w:val="Normal6a"/>
            </w:pPr>
            <w:r w:rsidRPr="006A14DF">
              <w:t>(</w:t>
            </w:r>
            <w:r w:rsidRPr="006A14DF">
              <w:rPr>
                <w:vertAlign w:val="superscript"/>
              </w:rPr>
              <w:t>*1</w:t>
            </w:r>
            <w:r w:rsidRPr="006A14DF">
              <w:t xml:space="preserve">) Regolamento ONU n. 154 — Disposizioni uniformi relative all'omologazione di veicoli leggeri per passeggeri e commerciali per quanto riguarda le emissioni di riferimento, le emissioni di biossido di </w:t>
            </w:r>
            <w:r w:rsidRPr="006A14DF">
              <w:t>carbonio e il consumo di carburante e/o la misurazione del consumo di energia elettrica e dell'autonomia in modalità elettrica (WLTP), serie di modifiche 02.</w:t>
            </w:r>
          </w:p>
        </w:tc>
      </w:tr>
      <w:tr w14:paraId="04F80443" w14:textId="77777777" w:rsidTr="00B13ECF">
        <w:tblPrEx>
          <w:tblW w:w="5078" w:type="pct"/>
          <w:shd w:val="clear" w:color="auto" w:fill="FFFFFF"/>
          <w:tblCellMar>
            <w:left w:w="0" w:type="dxa"/>
            <w:right w:w="0" w:type="dxa"/>
          </w:tblCellMar>
          <w:tblLook w:val="04A0"/>
        </w:tblPrEx>
        <w:trPr>
          <w:trHeight w:val="690"/>
        </w:trPr>
        <w:tc>
          <w:tcPr>
            <w:tcW w:w="5000" w:type="pct"/>
            <w:gridSpan w:val="3"/>
            <w:tcBorders>
              <w:top w:val="single" w:sz="4" w:space="0" w:color="auto"/>
              <w:left w:val="single" w:sz="6" w:space="0" w:color="000000"/>
              <w:bottom w:val="single" w:sz="6" w:space="0" w:color="000000"/>
              <w:right w:val="single" w:sz="6" w:space="0" w:color="000000"/>
            </w:tcBorders>
            <w:shd w:val="clear" w:color="auto" w:fill="FFFFFF"/>
          </w:tcPr>
          <w:p w:rsidR="00621A7F" w:rsidRPr="006A14DF" w:rsidP="00CC7E00" w14:paraId="11AF1652" w14:textId="77777777">
            <w:pPr>
              <w:pStyle w:val="Normal6a"/>
            </w:pPr>
            <w:r w:rsidRPr="006A14DF">
              <w:t>(</w:t>
            </w:r>
            <w:r w:rsidRPr="006A14DF">
              <w:rPr>
                <w:vertAlign w:val="superscript"/>
              </w:rPr>
              <w:t>*2</w:t>
            </w:r>
            <w:r w:rsidRPr="006A14DF">
              <w:t>) Regolamento ONU n. 168, versione originale.</w:t>
            </w:r>
          </w:p>
        </w:tc>
      </w:tr>
      <w:tr w14:paraId="4DC7AC25" w14:textId="77777777" w:rsidTr="00B13ECF">
        <w:tblPrEx>
          <w:tblW w:w="5078" w:type="pct"/>
          <w:shd w:val="clear" w:color="auto" w:fill="FFFFFF"/>
          <w:tblCellMar>
            <w:left w:w="0" w:type="dxa"/>
            <w:right w:w="0" w:type="dxa"/>
          </w:tblCellMar>
          <w:tblLook w:val="04A0"/>
        </w:tblPrEx>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Pr>
          <w:p w:rsidR="00621A7F" w:rsidRPr="006A14DF" w:rsidP="00CC7E00" w14:paraId="39C821DB" w14:textId="77777777">
            <w:pPr>
              <w:pStyle w:val="Normal6a"/>
              <w:jc w:val="center"/>
            </w:pPr>
            <w:r w:rsidRPr="006A14DF">
              <w:t>Emendamento</w:t>
            </w:r>
          </w:p>
        </w:tc>
      </w:tr>
      <w:tr w14:paraId="7AC5C17D" w14:textId="77777777" w:rsidTr="00B13ECF">
        <w:tblPrEx>
          <w:tblW w:w="5078" w:type="pct"/>
          <w:shd w:val="clear" w:color="auto" w:fill="FFFFFF"/>
          <w:tblCellMar>
            <w:left w:w="0" w:type="dxa"/>
            <w:right w:w="0" w:type="dxa"/>
          </w:tblCellMar>
          <w:tblLook w:val="04A0"/>
        </w:tblPrEx>
        <w:tc>
          <w:tcPr>
            <w:tcW w:w="5000" w:type="pct"/>
            <w:gridSpan w:val="3"/>
            <w:tcBorders>
              <w:top w:val="single" w:sz="6" w:space="0" w:color="000000"/>
              <w:left w:val="single" w:sz="6" w:space="0" w:color="000000"/>
              <w:bottom w:val="single" w:sz="6" w:space="0" w:color="000000"/>
              <w:right w:val="single" w:sz="6" w:space="0" w:color="000000"/>
            </w:tcBorders>
            <w:shd w:val="clear" w:color="auto" w:fill="FFFFFF"/>
          </w:tcPr>
          <w:p w:rsidR="00621A7F" w:rsidRPr="006A14DF" w:rsidP="00CC7E00" w14:paraId="0023DC44" w14:textId="77777777">
            <w:pPr>
              <w:pStyle w:val="Normal6a"/>
            </w:pPr>
            <w:r w:rsidRPr="006A14DF">
              <w:t xml:space="preserve">Tabella 1: condizioni per la </w:t>
            </w:r>
            <w:r w:rsidRPr="006A14DF">
              <w:t>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0052BBEE" w14:textId="77777777" w:rsidTr="00B13ECF">
        <w:tblPrEx>
          <w:tblW w:w="5078" w:type="pct"/>
          <w:shd w:val="clear" w:color="auto" w:fill="FFFFFF"/>
          <w:tblCellMar>
            <w:left w:w="0" w:type="dxa"/>
            <w:right w:w="0" w:type="dxa"/>
          </w:tblCellMar>
          <w:tblLook w:val="04A0"/>
        </w:tblPrEx>
        <w:trPr>
          <w:trHeight w:val="765"/>
        </w:trPr>
        <w:tc>
          <w:tcPr>
            <w:tcW w:w="2619" w:type="pct"/>
            <w:tcBorders>
              <w:top w:val="single" w:sz="6" w:space="0" w:color="000000"/>
              <w:left w:val="single" w:sz="6" w:space="0" w:color="000000"/>
              <w:right w:val="single" w:sz="6" w:space="0" w:color="000000"/>
            </w:tcBorders>
            <w:shd w:val="clear" w:color="auto" w:fill="FFFFFF"/>
          </w:tcPr>
          <w:p w:rsidR="00621A7F" w:rsidRPr="006A14DF" w:rsidP="00CC7E00" w14:paraId="0F9CDFBC" w14:textId="77777777">
            <w:pPr>
              <w:pStyle w:val="Normal6a"/>
            </w:pPr>
            <w:r w:rsidRPr="006A14DF">
              <w:t>Misurazione delle emissioni dallo scarico in laboratorio</w:t>
            </w:r>
          </w:p>
        </w:tc>
        <w:tc>
          <w:tcPr>
            <w:tcW w:w="2381" w:type="pct"/>
            <w:gridSpan w:val="2"/>
            <w:tcBorders>
              <w:top w:val="single" w:sz="6" w:space="0" w:color="000000"/>
              <w:left w:val="single" w:sz="6" w:space="0" w:color="000000"/>
              <w:right w:val="single" w:sz="6" w:space="0" w:color="000000"/>
            </w:tcBorders>
            <w:shd w:val="clear" w:color="auto" w:fill="FFFFFF"/>
          </w:tcPr>
          <w:p w:rsidR="00621A7F" w:rsidRPr="006A14DF" w:rsidP="00CC7E00" w14:paraId="103FF2CF" w14:textId="77777777">
            <w:pPr>
              <w:pStyle w:val="Normal6a"/>
            </w:pPr>
            <w:r w:rsidRPr="006A14DF">
              <w:t>Misurazione delle emissioni di guida reali (RDE)</w:t>
            </w:r>
          </w:p>
        </w:tc>
      </w:tr>
      <w:tr w14:paraId="4862F3F2" w14:textId="77777777" w:rsidTr="00B13ECF">
        <w:tblPrEx>
          <w:tblW w:w="5078" w:type="pct"/>
          <w:shd w:val="clear" w:color="auto" w:fill="FFFFFF"/>
          <w:tblCellMar>
            <w:left w:w="0" w:type="dxa"/>
            <w:right w:w="0" w:type="dxa"/>
          </w:tblCellMar>
          <w:tblLook w:val="04A0"/>
        </w:tblPrEx>
        <w:trPr>
          <w:trHeight w:val="765"/>
        </w:trPr>
        <w:tc>
          <w:tcPr>
            <w:tcW w:w="2619" w:type="pct"/>
            <w:tcBorders>
              <w:top w:val="single" w:sz="6" w:space="0" w:color="000000"/>
              <w:left w:val="single" w:sz="6" w:space="0" w:color="000000"/>
              <w:right w:val="single" w:sz="6" w:space="0" w:color="000000"/>
            </w:tcBorders>
            <w:shd w:val="clear" w:color="auto" w:fill="FFFFFF"/>
          </w:tcPr>
          <w:p w:rsidR="00621A7F" w:rsidRPr="006A14DF" w:rsidP="00CC7E00" w14:paraId="01004CF1" w14:textId="77777777">
            <w:pPr>
              <w:pStyle w:val="Normal6a"/>
            </w:pPr>
            <w:r w:rsidRPr="006A14DF">
              <w:t>Per tutte le prove sulle emissioni dallo scarico effettuate utilizzando il ciclo di prova al banco dinamometrico mediante la procedura di prova per i veicoli leggeri armonizzata a livello mondiale (WLTP) si applica il regolamento ONU n. 154 (</w:t>
            </w:r>
            <w:r w:rsidRPr="006A14DF">
              <w:rPr>
                <w:vertAlign w:val="superscript"/>
              </w:rPr>
              <w:t>*1</w:t>
            </w:r>
            <w:r w:rsidRPr="006A14DF">
              <w:t>).</w:t>
            </w:r>
          </w:p>
          <w:p w:rsidR="00621A7F" w:rsidRPr="006A14DF" w:rsidP="00CC7E00" w14:paraId="039464DD" w14:textId="77777777">
            <w:pPr>
              <w:pStyle w:val="Normal6a"/>
            </w:pPr>
            <w:r w:rsidRPr="006A14DF">
              <w:t>Si applicano le disposizioni relative al livello 1A (WLTP a 4 fasi).</w:t>
            </w:r>
          </w:p>
          <w:p w:rsidR="00621A7F" w:rsidRPr="006A14DF" w:rsidP="00CC7E00" w14:paraId="6EEE33AF" w14:textId="77777777">
            <w:pPr>
              <w:pStyle w:val="Normal6a"/>
              <w:rPr>
                <w:b/>
                <w:i/>
                <w:iCs/>
              </w:rPr>
            </w:pPr>
            <w:r w:rsidRPr="006A14DF">
              <w:rPr>
                <w:b/>
                <w:i/>
              </w:rPr>
              <w:t xml:space="preserve">Per la prova delle emissioni a bassa temperatura, il riferimento per la dichiarazione di conformità è il </w:t>
            </w:r>
            <w:r w:rsidRPr="006A14DF">
              <w:rPr>
                <w:b/>
                <w:i/>
              </w:rPr>
              <w:t>regolamento ONU n. 83 (</w:t>
            </w:r>
            <w:r w:rsidRPr="006A14DF">
              <w:rPr>
                <w:b/>
                <w:i/>
                <w:vertAlign w:val="superscript"/>
              </w:rPr>
              <w:t>*3</w:t>
            </w:r>
            <w:r w:rsidRPr="006A14DF">
              <w:rPr>
                <w:b/>
                <w:i/>
              </w:rPr>
              <w:t>). </w:t>
            </w:r>
          </w:p>
        </w:tc>
        <w:tc>
          <w:tcPr>
            <w:tcW w:w="2381" w:type="pct"/>
            <w:gridSpan w:val="2"/>
            <w:tcBorders>
              <w:top w:val="single" w:sz="6" w:space="0" w:color="000000"/>
              <w:left w:val="single" w:sz="6" w:space="0" w:color="000000"/>
              <w:right w:val="single" w:sz="6" w:space="0" w:color="000000"/>
            </w:tcBorders>
            <w:shd w:val="clear" w:color="auto" w:fill="FFFFFF"/>
          </w:tcPr>
          <w:p w:rsidR="00621A7F" w:rsidRPr="006A14DF" w:rsidP="00CC7E00" w14:paraId="4341A4FA" w14:textId="77777777">
            <w:pPr>
              <w:pStyle w:val="Normal6a"/>
            </w:pPr>
            <w:r w:rsidRPr="006A14DF">
              <w:t>Per le prove RDE effettuate su strada, si applica il regolamento ONU n. 168 (</w:t>
            </w:r>
            <w:r w:rsidRPr="006A14DF">
              <w:rPr>
                <w:vertAlign w:val="superscript"/>
              </w:rPr>
              <w:t>*2</w:t>
            </w:r>
            <w:r w:rsidRPr="006A14DF">
              <w:t>), con il soddisfacimento della valutazione delle emissioni per quanto riguarda la procedura WLTP a 4 fasi.</w:t>
            </w:r>
          </w:p>
        </w:tc>
      </w:tr>
      <w:tr w14:paraId="757E3C42" w14:textId="77777777" w:rsidTr="00B13ECF">
        <w:tblPrEx>
          <w:tblW w:w="5078" w:type="pct"/>
          <w:shd w:val="clear" w:color="auto" w:fill="FFFFFF"/>
          <w:tblCellMar>
            <w:left w:w="0" w:type="dxa"/>
            <w:right w:w="0" w:type="dxa"/>
          </w:tblCellMar>
          <w:tblLook w:val="04A0"/>
        </w:tblPrEx>
        <w:trPr>
          <w:trHeight w:val="765"/>
        </w:trPr>
        <w:tc>
          <w:tcPr>
            <w:tcW w:w="5000" w:type="pct"/>
            <w:gridSpan w:val="3"/>
            <w:tcBorders>
              <w:top w:val="single" w:sz="6" w:space="0" w:color="000000"/>
              <w:left w:val="single" w:sz="6" w:space="0" w:color="000000"/>
              <w:right w:val="single" w:sz="6" w:space="0" w:color="000000"/>
            </w:tcBorders>
            <w:shd w:val="clear" w:color="auto" w:fill="FFFFFF"/>
          </w:tcPr>
          <w:p w:rsidR="00621A7F" w:rsidRPr="006A14DF" w:rsidP="00CC7E00" w14:paraId="17355EB0" w14:textId="77777777">
            <w:pPr>
              <w:pStyle w:val="Normal6a"/>
            </w:pPr>
            <w:r w:rsidRPr="006A14DF">
              <mc:AlternateContent>
                <mc:Choice Requires="wps">
                  <w:drawing>
                    <wp:anchor distT="0" distB="0" distL="114300" distR="114300" simplePos="0" relativeHeight="251664384" behindDoc="0" locked="0" layoutInCell="1" allowOverlap="1">
                      <wp:simplePos x="0" y="0"/>
                      <wp:positionH relativeFrom="column">
                        <wp:posOffset>152400</wp:posOffset>
                      </wp:positionH>
                      <wp:positionV relativeFrom="paragraph">
                        <wp:posOffset>160655</wp:posOffset>
                      </wp:positionV>
                      <wp:extent cx="1829435" cy="7620"/>
                      <wp:effectExtent l="0" t="0" r="0" b="0"/>
                      <wp:wrapNone/>
                      <wp:docPr id="1047457502" name="Freeform: Shape 7"/>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rect l="l" t="t" r="r" b="b"/>
                                <a:pathLst>
                                  <a:path fill="norm" h="7620" w="1829435" stroke="1">
                                    <a:moveTo>
                                      <a:pt x="1829053" y="0"/>
                                    </a:moveTo>
                                    <a:lnTo>
                                      <a:pt x="0" y="0"/>
                                    </a:lnTo>
                                    <a:lnTo>
                                      <a:pt x="0" y="7620"/>
                                    </a:lnTo>
                                    <a:lnTo>
                                      <a:pt x="1829053" y="7620"/>
                                    </a:lnTo>
                                    <a:lnTo>
                                      <a:pt x="1829053" y="0"/>
                                    </a:lnTo>
                                    <a:close/>
                                  </a:path>
                                </a:pathLst>
                              </a:custGeom>
                              <a:solidFill>
                                <a:srgbClr val="000000"/>
                              </a:solidFill>
                            </wps:spPr>
                            <wps:bodyPr vertOverflow="clip" horzOverflow="clip"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Freeform: Shape 7" o:spid="_x0000_s1028" style="width:144.05pt;height:0.6pt;margin-top:12.65pt;margin-left:12pt;mso-height-percent:0;mso-height-relative:page;mso-width-percent:0;mso-width-relative:page;mso-wrap-distance-bottom:0;mso-wrap-distance-left:9pt;mso-wrap-distance-right:9pt;mso-wrap-distance-top:0;mso-wrap-style:square;position:absolute;visibility:visible;v-text-anchor:top;z-index:251665408" coordsize="1829435,7620" path="m1829053,l,,,7620l1829053,7620l1829053,xe" fillcolor="black" stroked="f">
                      <v:path arrowok="t"/>
                    </v:shape>
                  </w:pict>
                </mc:Fallback>
              </mc:AlternateContent>
            </w:r>
          </w:p>
        </w:tc>
      </w:tr>
      <w:tr w14:paraId="0CDC9AF3" w14:textId="77777777" w:rsidTr="00B13ECF">
        <w:tblPrEx>
          <w:tblW w:w="5078" w:type="pct"/>
          <w:shd w:val="clear" w:color="auto" w:fill="FFFFFF"/>
          <w:tblCellMar>
            <w:left w:w="0" w:type="dxa"/>
            <w:right w:w="0" w:type="dxa"/>
          </w:tblCellMar>
          <w:tblLook w:val="04A0"/>
        </w:tblPrEx>
        <w:trPr>
          <w:trHeight w:val="1920"/>
        </w:trPr>
        <w:tc>
          <w:tcPr>
            <w:tcW w:w="5000" w:type="pct"/>
            <w:gridSpan w:val="3"/>
            <w:tcBorders>
              <w:top w:val="single" w:sz="6" w:space="0" w:color="000000"/>
              <w:left w:val="single" w:sz="6" w:space="0" w:color="000000"/>
              <w:bottom w:val="single" w:sz="4" w:space="0" w:color="auto"/>
              <w:right w:val="single" w:sz="6" w:space="0" w:color="000000"/>
            </w:tcBorders>
            <w:shd w:val="clear" w:color="auto" w:fill="FFFFFF"/>
          </w:tcPr>
          <w:p w:rsidR="00621A7F" w:rsidRPr="006A14DF" w:rsidP="00CC7E00" w14:paraId="06DAA445" w14:textId="77777777">
            <w:pPr>
              <w:pStyle w:val="Normal6a"/>
            </w:pPr>
            <w:r w:rsidRPr="006A14DF">
              <w:t>(</w:t>
            </w:r>
            <w:r w:rsidRPr="006A14DF">
              <w:rPr>
                <w:vertAlign w:val="superscript"/>
              </w:rPr>
              <w:t>*1</w:t>
            </w:r>
            <w:r w:rsidRPr="006A14DF">
              <w:t xml:space="preserve">) Regolamento ONU n. 154 — </w:t>
            </w:r>
            <w:r w:rsidRPr="006A14DF">
              <w:t>Disposizioni uniformi relative all'omologazione di veicoli leggeri per passeggeri e commerciali per quanto riguarda le emissioni di riferimento, le emissioni di biossido di carbonio e il consumo di carburante e/o la misurazione del consumo di energia elettrica e dell'autonomia in modalità elettrica (WLTP), serie di modifiche 02.</w:t>
            </w:r>
          </w:p>
        </w:tc>
      </w:tr>
      <w:tr w14:paraId="239ACC43" w14:textId="77777777" w:rsidTr="00B13ECF">
        <w:tblPrEx>
          <w:tblW w:w="5078" w:type="pct"/>
          <w:shd w:val="clear" w:color="auto" w:fill="FFFFFF"/>
          <w:tblCellMar>
            <w:left w:w="0" w:type="dxa"/>
            <w:right w:w="0" w:type="dxa"/>
          </w:tblCellMar>
          <w:tblLook w:val="04A0"/>
        </w:tblPrEx>
        <w:trPr>
          <w:trHeight w:val="681"/>
        </w:trPr>
        <w:tc>
          <w:tcPr>
            <w:tcW w:w="5000" w:type="pct"/>
            <w:gridSpan w:val="3"/>
            <w:tcBorders>
              <w:top w:val="single" w:sz="4" w:space="0" w:color="auto"/>
              <w:left w:val="single" w:sz="6" w:space="0" w:color="000000"/>
              <w:bottom w:val="single" w:sz="4" w:space="0" w:color="auto"/>
              <w:right w:val="single" w:sz="6" w:space="0" w:color="000000"/>
            </w:tcBorders>
            <w:shd w:val="clear" w:color="auto" w:fill="FFFFFF"/>
          </w:tcPr>
          <w:p w:rsidR="00621A7F" w:rsidRPr="006A14DF" w:rsidP="00CC7E00" w14:paraId="06311261" w14:textId="77777777">
            <w:pPr>
              <w:pStyle w:val="Normal6a"/>
            </w:pPr>
            <w:r w:rsidRPr="006A14DF">
              <w:t>(</w:t>
            </w:r>
            <w:r w:rsidRPr="006A14DF">
              <w:rPr>
                <w:vertAlign w:val="superscript"/>
              </w:rPr>
              <w:t>*2</w:t>
            </w:r>
            <w:r w:rsidRPr="006A14DF">
              <w:t>) Regolamento ONU n. 168, versione originale.</w:t>
            </w:r>
          </w:p>
        </w:tc>
      </w:tr>
      <w:tr w14:paraId="44F34977" w14:textId="77777777" w:rsidTr="00B13ECF">
        <w:tblPrEx>
          <w:tblW w:w="5078" w:type="pct"/>
          <w:shd w:val="clear" w:color="auto" w:fill="FFFFFF"/>
          <w:tblCellMar>
            <w:left w:w="0" w:type="dxa"/>
            <w:right w:w="0" w:type="dxa"/>
          </w:tblCellMar>
          <w:tblLook w:val="04A0"/>
        </w:tblPrEx>
        <w:trPr>
          <w:trHeight w:val="681"/>
        </w:trPr>
        <w:tc>
          <w:tcPr>
            <w:tcW w:w="5000" w:type="pct"/>
            <w:gridSpan w:val="3"/>
            <w:tcBorders>
              <w:top w:val="single" w:sz="4" w:space="0" w:color="auto"/>
              <w:left w:val="single" w:sz="6" w:space="0" w:color="000000"/>
              <w:bottom w:val="single" w:sz="4" w:space="0" w:color="auto"/>
              <w:right w:val="single" w:sz="6" w:space="0" w:color="000000"/>
            </w:tcBorders>
            <w:shd w:val="clear" w:color="auto" w:fill="FFFFFF"/>
          </w:tcPr>
          <w:p w:rsidR="00621A7F" w:rsidRPr="006A14DF" w:rsidP="00CC7E00" w14:paraId="049AE296" w14:textId="77777777">
            <w:pPr>
              <w:pStyle w:val="Normal6a"/>
              <w:rPr>
                <w:b/>
                <w:i/>
                <w:iCs/>
              </w:rPr>
            </w:pPr>
            <w:r w:rsidRPr="006A14DF">
              <w:rPr>
                <w:b/>
                <w:i/>
              </w:rPr>
              <w:t>(</w:t>
            </w:r>
            <w:r w:rsidRPr="006A14DF">
              <w:rPr>
                <w:b/>
                <w:i/>
                <w:vertAlign w:val="superscript"/>
              </w:rPr>
              <w:t>*3</w:t>
            </w:r>
            <w:r w:rsidRPr="006A14DF">
              <w:rPr>
                <w:b/>
                <w:i/>
              </w:rPr>
              <w:t>) Regolamento ONU n. 83, serie di modifiche.</w:t>
            </w:r>
          </w:p>
        </w:tc>
      </w:tr>
    </w:tbl>
    <w:p w:rsidR="00621A7F" w:rsidRPr="006A14DF" w:rsidP="00621A7F" w14:paraId="4456442E" w14:textId="77777777"/>
    <w:p w:rsidR="00CD34D2" w:rsidRPr="006A14DF" w:rsidP="00CD34D2" w14:paraId="3C826C68"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621A7F" w:rsidRPr="006A14DF" w:rsidP="00621A7F" w14:paraId="7285A77F"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621A7F" w:rsidRPr="006A14DF" w:rsidP="002029E6" w14:paraId="0C77AB8D" w14:textId="77777777">
      <w:pPr>
        <w:pStyle w:val="AmJustText"/>
        <w:rPr>
          <w:iCs/>
          <w:sz w:val="22"/>
        </w:rPr>
      </w:pPr>
      <w:r w:rsidRPr="006A14DF">
        <w:rPr>
          <w:sz w:val="22"/>
        </w:rPr>
        <w:t xml:space="preserve">È </w:t>
      </w:r>
      <w:r w:rsidRPr="006A14DF">
        <w:rPr>
          <w:sz w:val="22"/>
        </w:rPr>
        <w:t>opportuno precisare che la base per dimostrare la conformità continua a essere costituita dai requisiti relativi alla bassa temperatura di tipo 6, ripresi dalla normativa Euro 6 e definiti nel regolamento ONU n. 83.</w:t>
      </w:r>
    </w:p>
    <w:p w:rsidR="00621A7F" w:rsidRPr="006A14DF" w:rsidP="00621A7F" w14:paraId="65FCEFCD" w14:textId="77777777">
      <w:pPr>
        <w:spacing w:after="240"/>
        <w:jc w:val="both"/>
        <w:rPr>
          <w:rStyle w:val="HideTWBExt"/>
          <w:noProof w:val="0"/>
        </w:rPr>
      </w:pPr>
      <w:r w:rsidRPr="006A14DF">
        <w:rPr>
          <w:rStyle w:val="HideTWBExt"/>
          <w:noProof w:val="0"/>
        </w:rPr>
        <w:t>&lt;/Amend&gt;</w:t>
      </w:r>
    </w:p>
    <w:p w:rsidR="00554EF4" w:rsidRPr="006A14DF" w:rsidP="00554EF4" w14:paraId="3388726D"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332</w:t>
      </w:r>
      <w:r w:rsidRPr="006A14DF">
        <w:rPr>
          <w:rStyle w:val="HideTWBExt"/>
          <w:b w:val="0"/>
          <w:noProof w:val="0"/>
        </w:rPr>
        <w:t>&lt;/NumAm&gt;</w:t>
      </w:r>
    </w:p>
    <w:p w:rsidR="00554EF4" w:rsidRPr="006A14DF" w:rsidP="00554EF4" w14:paraId="149A891B" w14:textId="77777777">
      <w:pPr>
        <w:pStyle w:val="AmNumberTabs"/>
        <w:keepNext/>
        <w:spacing w:before="0"/>
      </w:pPr>
      <w:r w:rsidRPr="006A14DF">
        <w:rPr>
          <w:rStyle w:val="HideTWBExt"/>
          <w:b w:val="0"/>
          <w:noProof w:val="0"/>
        </w:rPr>
        <w:t>&lt;RepeatBlock-By&gt;&lt;Members&gt;</w:t>
      </w:r>
      <w:r w:rsidRPr="006A14DF">
        <w:t>Kateřina Konečná</w:t>
      </w:r>
      <w:r w:rsidRPr="006A14DF">
        <w:rPr>
          <w:rStyle w:val="HideTWBExt"/>
          <w:b w:val="0"/>
          <w:noProof w:val="0"/>
        </w:rPr>
        <w:t>&lt;/Members&gt;&lt;/RepeatBlock-By&gt;</w:t>
      </w:r>
    </w:p>
    <w:p w:rsidR="00554EF4" w:rsidRPr="006A14DF" w:rsidP="00554EF4" w14:paraId="078A8B8E"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C7032A" w:rsidRPr="006A14DF" w:rsidP="00C7032A" w14:paraId="691889A5"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C7032A" w:rsidRPr="006A14DF" w:rsidP="00C7032A" w14:paraId="6D656E95" w14:textId="77777777">
      <w:r w:rsidRPr="006A14DF">
        <w:rPr>
          <w:rStyle w:val="HideTWBExt"/>
          <w:noProof w:val="0"/>
        </w:rPr>
        <w:t>&lt;DocAmend&gt;</w:t>
      </w:r>
      <w:r w:rsidRPr="006A14DF">
        <w:t>Regolamento (UE) 2024/1257</w:t>
      </w:r>
      <w:r w:rsidRPr="006A14DF">
        <w:rPr>
          <w:rStyle w:val="HideTWBExt"/>
          <w:noProof w:val="0"/>
        </w:rPr>
        <w:t>&lt;/DocAmend&gt;</w:t>
      </w:r>
    </w:p>
    <w:p w:rsidR="00C22E87" w:rsidRPr="006A14DF" w:rsidP="00C22E87" w14:paraId="67503CB1" w14:textId="77777777">
      <w:r w:rsidRPr="006A14DF">
        <w:rPr>
          <w:rStyle w:val="HideTWBExt"/>
          <w:noProof w:val="0"/>
        </w:rPr>
        <w:t>&lt;Article2&gt;</w:t>
      </w:r>
      <w:r w:rsidRPr="006A14DF">
        <w:t>Allegato III – tabella 1</w:t>
      </w:r>
      <w:r w:rsidRPr="006A14DF">
        <w:rPr>
          <w:rStyle w:val="HideTWBExt"/>
          <w:noProof w:val="0"/>
        </w:rPr>
        <w:t>&lt;/Article2&gt;</w:t>
      </w:r>
    </w:p>
    <w:tbl>
      <w:tblPr>
        <w:tblW w:w="10207" w:type="dxa"/>
        <w:tblInd w:w="-289" w:type="dxa"/>
        <w:tblLook w:val="04A0"/>
      </w:tblPr>
      <w:tblGrid>
        <w:gridCol w:w="4820"/>
        <w:gridCol w:w="5387"/>
      </w:tblGrid>
      <w:tr w14:paraId="731E4261"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hideMark/>
          </w:tcPr>
          <w:p w:rsidR="00C7032A" w:rsidRPr="006A14DF" w:rsidP="00CC7E00" w14:paraId="0C35482B" w14:textId="77777777">
            <w:pPr>
              <w:pStyle w:val="Normal6a"/>
              <w:jc w:val="center"/>
            </w:pPr>
            <w:r w:rsidRPr="006A14DF">
              <w:t>Testo in vigore</w:t>
            </w:r>
          </w:p>
        </w:tc>
      </w:tr>
      <w:tr w14:paraId="00DC6438"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6AE57C3F" w14:textId="77777777">
            <w:pPr>
              <w:pStyle w:val="Normal6a"/>
              <w:rPr>
                <w:i/>
              </w:rPr>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7179171F"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C7032A" w:rsidRPr="006A14DF" w:rsidP="00CC7E00" w14:paraId="21FD580A" w14:textId="77777777">
            <w:pPr>
              <w:pStyle w:val="Normal6a"/>
            </w:pPr>
            <w:r w:rsidRPr="006A14DF">
              <w:t>Misurazione delle emissioni dallo scarico in laboratorio</w:t>
            </w:r>
          </w:p>
        </w:tc>
        <w:tc>
          <w:tcPr>
            <w:tcW w:w="5387" w:type="dxa"/>
            <w:tcBorders>
              <w:top w:val="single" w:sz="4" w:space="0" w:color="auto"/>
              <w:left w:val="single" w:sz="4" w:space="0" w:color="auto"/>
              <w:bottom w:val="single" w:sz="4" w:space="0" w:color="auto"/>
              <w:right w:val="single" w:sz="4" w:space="0" w:color="auto"/>
            </w:tcBorders>
            <w:hideMark/>
          </w:tcPr>
          <w:p w:rsidR="00C7032A" w:rsidRPr="006A14DF" w:rsidP="00CC7E00" w14:paraId="0F274B1B" w14:textId="77777777">
            <w:pPr>
              <w:pStyle w:val="Normal6a"/>
            </w:pPr>
            <w:r w:rsidRPr="006A14DF">
              <w:t>Misurazione delle emissioni di guida reali (RDE)</w:t>
            </w:r>
          </w:p>
        </w:tc>
      </w:tr>
      <w:tr w14:paraId="04755F11"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C7032A" w:rsidRPr="006A14DF" w:rsidP="00CC7E00" w14:paraId="4D78ED52" w14:textId="77777777">
            <w:pPr>
              <w:pStyle w:val="Normal6a"/>
            </w:pPr>
            <w:r w:rsidRPr="006A14DF">
              <w:t>Per tutte le prove sulle emissioni dallo scarico effettuate utilizzando il ciclo di prova al banco dinamometrico mediante la procedura di prova per i veicoli leggeri armonizzata a livello mondiale (WLTP) si applica il regolamento ONU n. 154 (*</w:t>
            </w:r>
            <w:r w:rsidRPr="006A14DF">
              <w:rPr>
                <w:vertAlign w:val="superscript"/>
              </w:rPr>
              <w:t>1</w:t>
            </w:r>
            <w:r w:rsidRPr="006A14DF">
              <w:t>).</w:t>
            </w:r>
          </w:p>
          <w:p w:rsidR="00C7032A" w:rsidRPr="006A14DF" w:rsidP="00CC7E00" w14:paraId="333537FC" w14:textId="77777777">
            <w:pPr>
              <w:pStyle w:val="Normal6a"/>
            </w:pPr>
            <w:r w:rsidRPr="006A14DF">
              <w:t>Si applicano le disposizioni relative al livello 1A (WLTP a 4 fasi).</w:t>
            </w:r>
          </w:p>
        </w:tc>
        <w:tc>
          <w:tcPr>
            <w:tcW w:w="5387" w:type="dxa"/>
            <w:tcBorders>
              <w:top w:val="single" w:sz="4" w:space="0" w:color="auto"/>
              <w:left w:val="single" w:sz="4" w:space="0" w:color="auto"/>
              <w:bottom w:val="single" w:sz="4" w:space="0" w:color="auto"/>
              <w:right w:val="single" w:sz="4" w:space="0" w:color="auto"/>
            </w:tcBorders>
          </w:tcPr>
          <w:p w:rsidR="00C7032A" w:rsidRPr="006A14DF" w:rsidP="00CC7E00" w14:paraId="1BB1862E" w14:textId="77777777">
            <w:pPr>
              <w:pStyle w:val="Normal6a"/>
            </w:pPr>
            <w:r w:rsidRPr="006A14DF">
              <w:t>Per le prove RDE effettuate su strada, si applica il regolamento ONU n. 168 (*</w:t>
            </w:r>
            <w:r w:rsidRPr="006A14DF">
              <w:rPr>
                <w:vertAlign w:val="superscript"/>
              </w:rPr>
              <w:t>2</w:t>
            </w:r>
            <w:r w:rsidRPr="006A14DF">
              <w:t>), con il soddisfacimento della valutazione delle emissioni per quanto riguarda la procedura WLTP a 4 fasi.</w:t>
            </w:r>
          </w:p>
        </w:tc>
      </w:tr>
      <w:tr w14:paraId="3BDB6C43"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vAlign w:val="center"/>
          </w:tcPr>
          <w:p w:rsidR="00C7032A" w:rsidRPr="006A14DF" w:rsidP="00CC7E00" w14:paraId="25CCC62D" w14:textId="77777777">
            <w:pPr>
              <w:pStyle w:val="Normal6a"/>
            </w:pPr>
            <w:r w:rsidRPr="006A14DF">
              <w:drawing>
                <wp:inline distT="0" distB="0" distL="0" distR="0">
                  <wp:extent cx="1828800" cy="12065"/>
                  <wp:effectExtent l="0" t="0" r="0" b="0"/>
                  <wp:docPr id="405386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06760"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69E73A64"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6BD51DDB" w14:textId="77777777">
            <w:pPr>
              <w:pStyle w:val="Normal6a"/>
            </w:pPr>
            <w:r w:rsidRPr="006A14DF">
              <w:t>(*</w:t>
            </w:r>
            <w:r w:rsidRPr="006A14DF">
              <w:rPr>
                <w:vertAlign w:val="superscript"/>
              </w:rPr>
              <w:t>1</w:t>
            </w:r>
            <w:r w:rsidRPr="006A14DF">
              <w:t xml:space="preserve">) Regolamento ONU n. 154 — Disposizioni uniformi relative all'omologazione di veicoli leggeri per </w:t>
            </w:r>
            <w:r w:rsidRPr="006A14DF">
              <w:t xml:space="preserve">passeggeri e commerciali per quanto riguarda le emissioni di riferimento, le emissioni di biossido di carbonio e il consumo di </w:t>
            </w:r>
            <w:r w:rsidRPr="006A14DF">
              <w:t>carburante e/o la misurazione del consumo di energia elettrica e dell'autonomia in modalità elettrica (WLTP), serie di modifiche 02.</w:t>
            </w:r>
          </w:p>
        </w:tc>
      </w:tr>
      <w:tr w14:paraId="3A29F616"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66B7F474" w14:textId="77777777">
            <w:pPr>
              <w:pStyle w:val="Normal6a"/>
            </w:pPr>
            <w:r w:rsidRPr="006A14DF">
              <w:t>(*</w:t>
            </w:r>
            <w:r w:rsidRPr="006A14DF">
              <w:rPr>
                <w:vertAlign w:val="superscript"/>
              </w:rPr>
              <w:t>2</w:t>
            </w:r>
            <w:r w:rsidRPr="006A14DF">
              <w:t>) Regolamento ONU n. 168, versione originale.</w:t>
            </w:r>
          </w:p>
        </w:tc>
      </w:tr>
      <w:tr w14:paraId="017ABDB3"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76D26BB4" w14:textId="77777777">
            <w:pPr>
              <w:pStyle w:val="Normal6a"/>
              <w:jc w:val="center"/>
            </w:pPr>
            <w:r w:rsidRPr="006A14DF">
              <w:t>Emendamento</w:t>
            </w:r>
          </w:p>
        </w:tc>
      </w:tr>
      <w:tr w14:paraId="1DDA5579"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5CCC1F51" w14:textId="77777777">
            <w:pPr>
              <w:pStyle w:val="Normal6a"/>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23238F96"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C7032A" w:rsidRPr="006A14DF" w:rsidP="00CC7E00" w14:paraId="5C0DC93D" w14:textId="77777777">
            <w:pPr>
              <w:pStyle w:val="Normal6a"/>
            </w:pPr>
            <w:r w:rsidRPr="006A14DF">
              <w:t>Misurazione delle emissioni dallo scarico in laboratorio</w:t>
            </w:r>
          </w:p>
        </w:tc>
        <w:tc>
          <w:tcPr>
            <w:tcW w:w="5387" w:type="dxa"/>
            <w:tcBorders>
              <w:top w:val="single" w:sz="4" w:space="0" w:color="auto"/>
              <w:left w:val="single" w:sz="4" w:space="0" w:color="auto"/>
              <w:bottom w:val="single" w:sz="4" w:space="0" w:color="auto"/>
              <w:right w:val="single" w:sz="4" w:space="0" w:color="auto"/>
            </w:tcBorders>
          </w:tcPr>
          <w:p w:rsidR="00C7032A" w:rsidRPr="006A14DF" w:rsidP="00CC7E00" w14:paraId="17EE118A" w14:textId="77777777">
            <w:pPr>
              <w:pStyle w:val="Normal6a"/>
            </w:pPr>
            <w:r w:rsidRPr="006A14DF">
              <w:t>Misurazione delle emissioni di guida reali (RDE)</w:t>
            </w:r>
          </w:p>
        </w:tc>
      </w:tr>
      <w:tr w14:paraId="393AF136"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C7032A" w:rsidRPr="006A14DF" w:rsidP="00CC7E00" w14:paraId="264826AA" w14:textId="77777777">
            <w:pPr>
              <w:pStyle w:val="Normal6a"/>
            </w:pPr>
            <w:r w:rsidRPr="006A14DF">
              <w:t xml:space="preserve">Per tutte le prove sulle emissioni dallo scarico effettuate utilizzando il ciclo di prova al banco dinamometrico mediante la procedura di prova per i veicoli leggeri armonizzata a livello </w:t>
            </w:r>
            <w:r w:rsidRPr="006A14DF">
              <w:t>mondiale (WLTP) si applica il regolamento ONU n. 154 (*</w:t>
            </w:r>
            <w:r w:rsidRPr="006A14DF">
              <w:rPr>
                <w:vertAlign w:val="superscript"/>
              </w:rPr>
              <w:t>1</w:t>
            </w:r>
            <w:r w:rsidRPr="006A14DF">
              <w:t>).</w:t>
            </w:r>
          </w:p>
          <w:p w:rsidR="00C7032A" w:rsidRPr="006A14DF" w:rsidP="00CC7E00" w14:paraId="390011F0" w14:textId="77777777">
            <w:pPr>
              <w:pStyle w:val="Normal6a"/>
            </w:pPr>
            <w:r w:rsidRPr="006A14DF">
              <w:t>Si applicano le disposizioni relative al livello 1A (WLTP a 4 fasi).</w:t>
            </w:r>
          </w:p>
          <w:p w:rsidR="000D1F39" w:rsidRPr="006A14DF" w:rsidP="00CC7E00" w14:paraId="52BCF748" w14:textId="77777777">
            <w:pPr>
              <w:pStyle w:val="Normal6a"/>
            </w:pPr>
          </w:p>
        </w:tc>
        <w:tc>
          <w:tcPr>
            <w:tcW w:w="5387" w:type="dxa"/>
            <w:tcBorders>
              <w:top w:val="single" w:sz="4" w:space="0" w:color="auto"/>
              <w:left w:val="single" w:sz="4" w:space="0" w:color="auto"/>
              <w:bottom w:val="single" w:sz="4" w:space="0" w:color="auto"/>
              <w:right w:val="single" w:sz="4" w:space="0" w:color="auto"/>
            </w:tcBorders>
          </w:tcPr>
          <w:p w:rsidR="00C7032A" w:rsidRPr="006A14DF" w:rsidP="00CC7E00" w14:paraId="36676FDB" w14:textId="77777777">
            <w:pPr>
              <w:pStyle w:val="Normal6a"/>
            </w:pPr>
            <w:r w:rsidRPr="006A14DF">
              <w:t>Per le prove RDE effettuate su strada, si applica il regolamento ONU n. 168 (*</w:t>
            </w:r>
            <w:r w:rsidRPr="006A14DF">
              <w:rPr>
                <w:vertAlign w:val="superscript"/>
              </w:rPr>
              <w:t>2</w:t>
            </w:r>
            <w:r w:rsidRPr="006A14DF">
              <w:t>), con il soddisfacimento della valutazione delle emissioni per quanto riguarda la procedura WLTP a 4 fasi.</w:t>
            </w:r>
          </w:p>
        </w:tc>
      </w:tr>
      <w:tr w14:paraId="4EA8CC34"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2544777D" w14:textId="77777777">
            <w:pPr>
              <w:pStyle w:val="Normal6a"/>
            </w:pPr>
            <w:r w:rsidRPr="006A14DF">
              <w:drawing>
                <wp:inline distT="0" distB="0" distL="0" distR="0">
                  <wp:extent cx="1828800" cy="12065"/>
                  <wp:effectExtent l="0" t="0" r="0" b="0"/>
                  <wp:docPr id="1998605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623899"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1704F908"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3CAEBFE8" w14:textId="77777777">
            <w:pPr>
              <w:pStyle w:val="Normal6a"/>
              <w:rPr>
                <w:b/>
                <w:i/>
              </w:rPr>
            </w:pPr>
            <w:r w:rsidRPr="006A14DF">
              <w:t>(*</w:t>
            </w:r>
            <w:r w:rsidRPr="006A14DF">
              <w:rPr>
                <w:vertAlign w:val="superscript"/>
              </w:rPr>
              <w:t>1</w:t>
            </w:r>
            <w:r w:rsidRPr="006A14DF">
              <w:t xml:space="preserve">) Regolamento ONU n. 154 — Disposizioni uniformi relative all'omologazione di veicoli leggeri per passeggeri e commerciali per quanto riguarda le emissioni di riferimento, le </w:t>
            </w:r>
            <w:r w:rsidRPr="006A14DF">
              <w:t xml:space="preserve">emissioni di biossido di carbonio e il consumo di carburante e/o la misurazione del consumo di energia elettrica e dell'autonomia in modalità elettrica (WLTP), serie di modifiche 02. </w:t>
            </w:r>
            <w:r w:rsidRPr="006A14DF">
              <w:rPr>
                <w:b/>
                <w:i/>
              </w:rPr>
              <w:t>Per i veicoli OVC-HEV il parametro dnec per la determinazione del fattore di utilizzo frazionario conformemente all'allegato B8, appendice 5, del regolamento ONU n. 154. deve essere sostituito con il parametro dnx pari a 2 200 km.</w:t>
            </w:r>
          </w:p>
        </w:tc>
      </w:tr>
      <w:tr w14:paraId="0602A507"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34D261E7" w14:textId="77777777">
            <w:pPr>
              <w:pStyle w:val="Normal6a"/>
            </w:pPr>
            <w:r w:rsidRPr="006A14DF">
              <w:t>(*</w:t>
            </w:r>
            <w:r w:rsidRPr="006A14DF">
              <w:rPr>
                <w:vertAlign w:val="superscript"/>
              </w:rPr>
              <w:t>2</w:t>
            </w:r>
            <w:r w:rsidRPr="006A14DF">
              <w:t>) Regolamento ONU n. 168, versione originale.</w:t>
            </w:r>
          </w:p>
        </w:tc>
      </w:tr>
    </w:tbl>
    <w:p w:rsidR="00B97D96" w:rsidRPr="006A14DF" w:rsidP="00B97D96" w14:paraId="2E81A34F"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C7032A" w:rsidRPr="006A14DF" w:rsidP="00C7032A" w14:paraId="3E62D628"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C7032A" w:rsidRPr="006A14DF" w:rsidP="002029E6" w14:paraId="70BE88CE" w14:textId="77777777">
      <w:pPr>
        <w:pStyle w:val="AmJustText"/>
        <w:rPr>
          <w:iCs/>
          <w:sz w:val="22"/>
        </w:rPr>
      </w:pPr>
      <w:r w:rsidRPr="006A14DF">
        <w:rPr>
          <w:sz w:val="22"/>
        </w:rPr>
        <w:t>Tightening the Utility Factor now would be a premature and damaging blow to a technology that is still delivering. By inflating type-approval CO₂ values, a tighter UF strips PHEVs of their compliance tool value — making them economically unviable for OEMs and undermining existing investment decisions. PHEVs reduce real-world CO₂ emissions, offer consumers a credible bridge to full electrification, and support export-competitive manufacturing — 40% of EU-produced PHEVs are sold on global markets. The Commiss</w:t>
      </w:r>
      <w:r w:rsidRPr="006A14DF">
        <w:rPr>
          <w:sz w:val="22"/>
        </w:rPr>
        <w:t>ion's own Impact Assessment, accompanying the Revision for CO2 emission standards for cars and vans (Annex 8, p.78), explicitly frames PHEVs as a driver of competitiveness, noting that keeping PHEVs integral to the regulatory framework would "further stimulate development in the technology and eventually support even more the competitiveness of European manufacturers. "Tightening the UF contradicts that finding.</w:t>
      </w:r>
    </w:p>
    <w:p w:rsidR="00C7032A" w:rsidRPr="006A14DF" w:rsidP="00C7032A" w14:paraId="58934397" w14:textId="77777777">
      <w:r w:rsidRPr="006A14DF">
        <w:rPr>
          <w:rStyle w:val="HideTWBExt"/>
          <w:noProof w:val="0"/>
        </w:rPr>
        <w:t>&lt;/Amend&gt;</w:t>
      </w:r>
    </w:p>
    <w:p w:rsidR="004638FB" w:rsidRPr="006A14DF" w:rsidP="004638FB" w14:paraId="2494E255"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333</w:t>
      </w:r>
      <w:r w:rsidRPr="006A14DF">
        <w:rPr>
          <w:rStyle w:val="HideTWBExt"/>
          <w:b w:val="0"/>
          <w:noProof w:val="0"/>
        </w:rPr>
        <w:t>&lt;/NumAm&gt;</w:t>
      </w:r>
    </w:p>
    <w:p w:rsidR="008C1736" w:rsidRPr="006A14DF" w:rsidP="008C1736" w14:paraId="7EBB8E9F" w14:textId="77777777">
      <w:pPr>
        <w:pStyle w:val="NormalBold"/>
      </w:pPr>
      <w:r w:rsidRPr="006A14DF">
        <w:rPr>
          <w:rStyle w:val="HideTWBExt"/>
          <w:b w:val="0"/>
          <w:noProof w:val="0"/>
        </w:rPr>
        <w:t>&lt;RepeatBlock-By&gt;&lt;Members&gt;</w:t>
      </w:r>
      <w:r w:rsidRPr="006A14DF">
        <w:t>Kateřina Konečná</w:t>
      </w:r>
      <w:r w:rsidRPr="006A14DF">
        <w:rPr>
          <w:rStyle w:val="HideTWBExt"/>
          <w:b w:val="0"/>
          <w:noProof w:val="0"/>
        </w:rPr>
        <w:t>&lt;/Members&gt;</w:t>
      </w:r>
    </w:p>
    <w:p w:rsidR="008C1736" w:rsidRPr="006A14DF" w:rsidP="008C1736" w14:paraId="7C5B6F5B" w14:textId="77777777">
      <w:pPr>
        <w:rPr>
          <w:rStyle w:val="HideTWBExt"/>
          <w:noProof w:val="0"/>
        </w:rPr>
      </w:pPr>
      <w:r w:rsidRPr="006A14DF">
        <w:rPr>
          <w:rStyle w:val="HideTWBExt"/>
          <w:noProof w:val="0"/>
        </w:rPr>
        <w:t>&lt;/RepeatBlock-By&gt;</w:t>
      </w:r>
    </w:p>
    <w:p w:rsidR="00C7032A" w:rsidRPr="006A14DF" w:rsidP="008C1736" w14:paraId="5ACBF12A" w14:textId="77777777">
      <w:pPr>
        <w:pStyle w:val="AmNumberTabs"/>
        <w:keepNext/>
        <w:spacing w:before="0"/>
      </w:pPr>
      <w:r w:rsidRPr="006A14DF">
        <w:rPr>
          <w:rStyle w:val="HideTWBExt"/>
          <w:b w:val="0"/>
          <w:noProof w:val="0"/>
        </w:rPr>
        <w:t>&lt;DocAmend&gt;</w:t>
      </w:r>
      <w:r w:rsidRPr="006A14DF">
        <w:t>Proposta di regolamento</w:t>
      </w:r>
      <w:r w:rsidRPr="006A14DF">
        <w:rPr>
          <w:rStyle w:val="HideTWBExt"/>
          <w:b w:val="0"/>
          <w:noProof w:val="0"/>
        </w:rPr>
        <w:t>&lt;/DocAmend&gt;</w:t>
      </w:r>
    </w:p>
    <w:p w:rsidR="00C7032A" w:rsidRPr="006A14DF" w:rsidP="00C7032A" w14:paraId="5CEFC2E1"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C7032A" w:rsidRPr="006A14DF" w:rsidP="00C7032A" w14:paraId="75141DC8" w14:textId="77777777">
      <w:r w:rsidRPr="006A14DF">
        <w:rPr>
          <w:rStyle w:val="HideTWBExt"/>
          <w:noProof w:val="0"/>
        </w:rPr>
        <w:t>&lt;DocAmend&gt;</w:t>
      </w:r>
      <w:r w:rsidRPr="006A14DF">
        <w:t>Regolamento (UE) 2024/1257</w:t>
      </w:r>
      <w:r w:rsidRPr="006A14DF">
        <w:rPr>
          <w:rStyle w:val="HideTWBExt"/>
          <w:noProof w:val="0"/>
        </w:rPr>
        <w:t>&lt;/DocAmend&gt;</w:t>
      </w:r>
    </w:p>
    <w:p w:rsidR="00C22E87" w:rsidRPr="006A14DF" w:rsidP="00C22E87" w14:paraId="1FC77F03" w14:textId="77777777">
      <w:r w:rsidRPr="006A14DF">
        <w:rPr>
          <w:rStyle w:val="HideTWBExt"/>
          <w:noProof w:val="0"/>
        </w:rPr>
        <w:t>&lt;Article2&gt;</w:t>
      </w:r>
      <w:r w:rsidRPr="006A14DF">
        <w:t>Allegato III – tabella 1</w:t>
      </w:r>
      <w:r w:rsidRPr="006A14DF">
        <w:rPr>
          <w:rStyle w:val="HideTWBExt"/>
          <w:noProof w:val="0"/>
        </w:rPr>
        <w:t>&lt;/Article2&gt;</w:t>
      </w:r>
    </w:p>
    <w:tbl>
      <w:tblPr>
        <w:tblW w:w="10207" w:type="dxa"/>
        <w:tblInd w:w="-289" w:type="dxa"/>
        <w:tblLook w:val="04A0"/>
      </w:tblPr>
      <w:tblGrid>
        <w:gridCol w:w="4820"/>
        <w:gridCol w:w="5387"/>
      </w:tblGrid>
      <w:tr w14:paraId="650C16A2"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hideMark/>
          </w:tcPr>
          <w:p w:rsidR="00C7032A" w:rsidRPr="006A14DF" w:rsidP="00CC7E00" w14:paraId="43606B95" w14:textId="77777777">
            <w:pPr>
              <w:pStyle w:val="Normal6a"/>
              <w:jc w:val="center"/>
            </w:pPr>
            <w:r w:rsidRPr="006A14DF">
              <w:t>Testo in vigore</w:t>
            </w:r>
          </w:p>
        </w:tc>
      </w:tr>
      <w:tr w14:paraId="28612F7D"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1BCD2716" w14:textId="77777777">
            <w:pPr>
              <w:pStyle w:val="Normal6a"/>
              <w:rPr>
                <w:i/>
              </w:rPr>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0721CD88"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C7032A" w:rsidRPr="006A14DF" w:rsidP="00CC7E00" w14:paraId="3367A69A" w14:textId="77777777">
            <w:pPr>
              <w:pStyle w:val="Normal6a"/>
            </w:pPr>
            <w:r w:rsidRPr="006A14DF">
              <w:t>Misurazione delle emissioni dallo scarico in laboratorio</w:t>
            </w:r>
          </w:p>
        </w:tc>
        <w:tc>
          <w:tcPr>
            <w:tcW w:w="5387" w:type="dxa"/>
            <w:tcBorders>
              <w:top w:val="single" w:sz="4" w:space="0" w:color="auto"/>
              <w:left w:val="single" w:sz="4" w:space="0" w:color="auto"/>
              <w:bottom w:val="single" w:sz="4" w:space="0" w:color="auto"/>
              <w:right w:val="single" w:sz="4" w:space="0" w:color="auto"/>
            </w:tcBorders>
            <w:hideMark/>
          </w:tcPr>
          <w:p w:rsidR="00C7032A" w:rsidRPr="006A14DF" w:rsidP="00CC7E00" w14:paraId="2A6F33C5" w14:textId="77777777">
            <w:pPr>
              <w:pStyle w:val="Normal6a"/>
            </w:pPr>
            <w:r w:rsidRPr="006A14DF">
              <w:t xml:space="preserve">Misurazione delle </w:t>
            </w:r>
            <w:r w:rsidRPr="006A14DF">
              <w:t>emissioni di guida reali (RDE)</w:t>
            </w:r>
          </w:p>
        </w:tc>
      </w:tr>
      <w:tr w14:paraId="3F1DF319"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C7032A" w:rsidRPr="006A14DF" w:rsidP="00CC7E00" w14:paraId="36D6A064" w14:textId="77777777">
            <w:pPr>
              <w:pStyle w:val="Normal6a"/>
            </w:pPr>
            <w:r w:rsidRPr="006A14DF">
              <w:t>Per tutte le prove sulle emissioni dallo scarico effettuate utilizzando il ciclo di prova al banco dinamometrico mediante la procedura di prova per i veicoli leggeri armonizzata a livello mondiale (WLTP) si applica il regolamento ONU n. 154 (*</w:t>
            </w:r>
            <w:r w:rsidRPr="006A14DF">
              <w:rPr>
                <w:vertAlign w:val="superscript"/>
              </w:rPr>
              <w:t>1</w:t>
            </w:r>
            <w:r w:rsidRPr="006A14DF">
              <w:t>).</w:t>
            </w:r>
          </w:p>
          <w:p w:rsidR="00C7032A" w:rsidRPr="006A14DF" w:rsidP="00CC7E00" w14:paraId="62D3E8D4" w14:textId="77777777">
            <w:pPr>
              <w:pStyle w:val="Normal6a"/>
            </w:pPr>
            <w:r w:rsidRPr="006A14DF">
              <w:t>Si applicano le disposizioni relative al livello 1A (WLTP a 4 fasi).</w:t>
            </w:r>
          </w:p>
        </w:tc>
        <w:tc>
          <w:tcPr>
            <w:tcW w:w="5387" w:type="dxa"/>
            <w:tcBorders>
              <w:top w:val="single" w:sz="4" w:space="0" w:color="auto"/>
              <w:left w:val="single" w:sz="4" w:space="0" w:color="auto"/>
              <w:bottom w:val="single" w:sz="4" w:space="0" w:color="auto"/>
              <w:right w:val="single" w:sz="4" w:space="0" w:color="auto"/>
            </w:tcBorders>
          </w:tcPr>
          <w:p w:rsidR="00C7032A" w:rsidRPr="006A14DF" w:rsidP="00CC7E00" w14:paraId="7697F84F" w14:textId="77777777">
            <w:pPr>
              <w:pStyle w:val="Normal6a"/>
            </w:pPr>
            <w:r w:rsidRPr="006A14DF">
              <w:t>Per le prove RDE effettuate su strada, si applica il regolamento ONU n. 168 (*</w:t>
            </w:r>
            <w:r w:rsidRPr="006A14DF">
              <w:rPr>
                <w:vertAlign w:val="superscript"/>
              </w:rPr>
              <w:t>2</w:t>
            </w:r>
            <w:r w:rsidRPr="006A14DF">
              <w:t>), con il soddisfacimento della valutazione delle emissioni per quanto riguarda la procedura WLTP a 4 fasi.</w:t>
            </w:r>
          </w:p>
        </w:tc>
      </w:tr>
      <w:tr w14:paraId="5E78B4FE"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vAlign w:val="center"/>
          </w:tcPr>
          <w:p w:rsidR="00C7032A" w:rsidRPr="006A14DF" w:rsidP="00CC7E00" w14:paraId="7B03DE6B" w14:textId="77777777">
            <w:pPr>
              <w:pStyle w:val="Normal6a"/>
            </w:pPr>
            <w:r w:rsidRPr="006A14DF">
              <w:drawing>
                <wp:inline distT="0" distB="0" distL="0" distR="0">
                  <wp:extent cx="1828800" cy="12065"/>
                  <wp:effectExtent l="0" t="0" r="0" b="0"/>
                  <wp:docPr id="1035770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525"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21C476E6"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57C45382" w14:textId="77777777">
            <w:pPr>
              <w:pStyle w:val="Normal6a"/>
            </w:pPr>
            <w:r w:rsidRPr="006A14DF">
              <w:t>(*</w:t>
            </w:r>
            <w:r w:rsidRPr="006A14DF">
              <w:rPr>
                <w:vertAlign w:val="superscript"/>
              </w:rPr>
              <w:t>1</w:t>
            </w:r>
            <w:r w:rsidRPr="006A14DF">
              <w:t xml:space="preserve">) Regolamento ONU n. 154 — Disposizioni uniformi relative all'omologazione di veicoli leggeri per passeggeri e commerciali per quanto riguarda le emissioni di riferimento, le emissioni di biossido di carbonio e il </w:t>
            </w:r>
            <w:r w:rsidRPr="006A14DF">
              <w:t>consumo di carburante e/o la misurazione del consumo di energia elettrica e dell'autonomia in modalità elettrica (WLTP), serie di modifiche 02.</w:t>
            </w:r>
          </w:p>
        </w:tc>
      </w:tr>
      <w:tr w14:paraId="1566F8C5"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091212C6" w14:textId="77777777">
            <w:pPr>
              <w:pStyle w:val="Normal6a"/>
            </w:pPr>
            <w:r w:rsidRPr="006A14DF">
              <w:t>(*</w:t>
            </w:r>
            <w:r w:rsidRPr="006A14DF">
              <w:rPr>
                <w:vertAlign w:val="superscript"/>
              </w:rPr>
              <w:t>2</w:t>
            </w:r>
            <w:r w:rsidRPr="006A14DF">
              <w:t>) Regolamento ONU n. 168, versione originale.</w:t>
            </w:r>
          </w:p>
        </w:tc>
      </w:tr>
      <w:tr w14:paraId="18EE631E"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2A6251F1" w14:textId="77777777">
            <w:pPr>
              <w:pStyle w:val="Normal6a"/>
              <w:jc w:val="center"/>
            </w:pPr>
            <w:r w:rsidRPr="006A14DF">
              <w:t>Emendamento</w:t>
            </w:r>
          </w:p>
        </w:tc>
      </w:tr>
      <w:tr w14:paraId="710E2B3F"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0C5D4434" w14:textId="77777777">
            <w:pPr>
              <w:pStyle w:val="Normal6a"/>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54F8C40B"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C7032A" w:rsidRPr="006A14DF" w:rsidP="00CC7E00" w14:paraId="479DFE1B" w14:textId="77777777">
            <w:pPr>
              <w:pStyle w:val="Normal6a"/>
            </w:pPr>
            <w:r w:rsidRPr="006A14DF">
              <w:t>Misurazione delle emissioni dallo scarico in laboratorio</w:t>
            </w:r>
          </w:p>
        </w:tc>
        <w:tc>
          <w:tcPr>
            <w:tcW w:w="5387" w:type="dxa"/>
            <w:tcBorders>
              <w:top w:val="single" w:sz="4" w:space="0" w:color="auto"/>
              <w:left w:val="single" w:sz="4" w:space="0" w:color="auto"/>
              <w:bottom w:val="single" w:sz="4" w:space="0" w:color="auto"/>
              <w:right w:val="single" w:sz="4" w:space="0" w:color="auto"/>
            </w:tcBorders>
          </w:tcPr>
          <w:p w:rsidR="00C7032A" w:rsidRPr="006A14DF" w:rsidP="00CC7E00" w14:paraId="132A3325" w14:textId="77777777">
            <w:pPr>
              <w:pStyle w:val="Normal6a"/>
            </w:pPr>
            <w:r w:rsidRPr="006A14DF">
              <w:t>Misurazione delle emissioni di guida reali (RDE)</w:t>
            </w:r>
          </w:p>
        </w:tc>
      </w:tr>
      <w:tr w14:paraId="57C13AE7"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C7032A" w:rsidRPr="006A14DF" w:rsidP="00CC7E00" w14:paraId="6685BD46" w14:textId="77777777">
            <w:pPr>
              <w:pStyle w:val="Normal6a"/>
            </w:pPr>
            <w:r w:rsidRPr="006A14DF">
              <w:t xml:space="preserve">Per tutte le prove sulle emissioni dallo scarico effettuate utilizzando il ciclo di prova al banco dinamometrico mediante la procedura di prova per i veicoli leggeri armonizzata a </w:t>
            </w:r>
            <w:r w:rsidRPr="006A14DF">
              <w:t>livello mondiale (WLTP) si applica il regolamento ONU n. 154 (*</w:t>
            </w:r>
            <w:r w:rsidRPr="006A14DF">
              <w:rPr>
                <w:vertAlign w:val="superscript"/>
              </w:rPr>
              <w:t>1</w:t>
            </w:r>
            <w:r w:rsidRPr="006A14DF">
              <w:t>).</w:t>
            </w:r>
          </w:p>
          <w:p w:rsidR="00C7032A" w:rsidRPr="006A14DF" w:rsidP="00CC7E00" w14:paraId="33BB1A1F" w14:textId="77777777">
            <w:pPr>
              <w:pStyle w:val="Normal6a"/>
            </w:pPr>
            <w:r w:rsidRPr="006A14DF">
              <w:t xml:space="preserve">Si applicano le disposizioni relative al livello </w:t>
            </w:r>
            <w:r w:rsidRPr="006A14DF">
              <w:t>1A (WLTP a 4 fasi).</w:t>
            </w:r>
          </w:p>
          <w:p w:rsidR="00C7032A" w:rsidRPr="006A14DF" w:rsidP="00CC7E00" w14:paraId="2BE5DC1F" w14:textId="77777777">
            <w:pPr>
              <w:pStyle w:val="Normal6a"/>
            </w:pPr>
            <w:r w:rsidRPr="006A14DF">
              <w:rPr>
                <w:b/>
                <w:i/>
              </w:rPr>
              <w:t>Per la prova delle emissioni a bassa temperatura, il riferimento per la dichiarazione di conformità è il regolamento ONU n. 83 (***).</w:t>
            </w:r>
          </w:p>
        </w:tc>
        <w:tc>
          <w:tcPr>
            <w:tcW w:w="5387" w:type="dxa"/>
            <w:tcBorders>
              <w:top w:val="single" w:sz="4" w:space="0" w:color="auto"/>
              <w:left w:val="single" w:sz="4" w:space="0" w:color="auto"/>
              <w:bottom w:val="single" w:sz="4" w:space="0" w:color="auto"/>
              <w:right w:val="single" w:sz="4" w:space="0" w:color="auto"/>
            </w:tcBorders>
          </w:tcPr>
          <w:p w:rsidR="00C7032A" w:rsidRPr="006A14DF" w:rsidP="00CC7E00" w14:paraId="2C3A6854" w14:textId="77777777">
            <w:pPr>
              <w:pStyle w:val="Normal6a"/>
            </w:pPr>
            <w:r w:rsidRPr="006A14DF">
              <w:t>Per le prove RDE effettuate su strada, si applica il regolamento ONU n. 168 (*</w:t>
            </w:r>
            <w:r w:rsidRPr="006A14DF">
              <w:rPr>
                <w:vertAlign w:val="superscript"/>
              </w:rPr>
              <w:t>2</w:t>
            </w:r>
            <w:r w:rsidRPr="006A14DF">
              <w:t>), con il soddisfacimento della valutazione delle emissioni per quanto riguarda la procedura WLTP a 4 fasi.</w:t>
            </w:r>
          </w:p>
        </w:tc>
      </w:tr>
      <w:tr w14:paraId="5B640B9B"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2AFD8856" w14:textId="77777777">
            <w:pPr>
              <w:pStyle w:val="Normal6a"/>
            </w:pPr>
            <w:r w:rsidRPr="006A14DF">
              <w:drawing>
                <wp:inline distT="0" distB="0" distL="0" distR="0">
                  <wp:extent cx="1828800" cy="12065"/>
                  <wp:effectExtent l="0" t="0" r="0" b="0"/>
                  <wp:docPr id="1462203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167459"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24FC888A"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281E1446" w14:textId="77777777">
            <w:pPr>
              <w:pStyle w:val="Normal6a"/>
              <w:rPr>
                <w:b/>
                <w:i/>
              </w:rPr>
            </w:pPr>
            <w:r w:rsidRPr="006A14DF">
              <w:t>(*</w:t>
            </w:r>
            <w:r w:rsidRPr="006A14DF">
              <w:rPr>
                <w:vertAlign w:val="superscript"/>
              </w:rPr>
              <w:t>1</w:t>
            </w:r>
            <w:r w:rsidRPr="006A14DF">
              <w:t xml:space="preserve">) Regolamento ONU n. 154 — </w:t>
            </w:r>
            <w:r w:rsidRPr="006A14DF">
              <w:t>Disposizioni uniformi relative all'omologazione di veicoli leggeri per passeggeri e commerciali per quanto riguarda le emissioni di riferimento, le emissioni di biossido di carbonio e il consumo di carburante e/o la misurazione del consumo di energia elettrica e dell'autonomia in modalità elettrica (WLTP), serie di modifiche 02.</w:t>
            </w:r>
          </w:p>
        </w:tc>
      </w:tr>
      <w:tr w14:paraId="5F83FE62"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070ED813" w14:textId="77777777">
            <w:pPr>
              <w:pStyle w:val="Normal6a"/>
            </w:pPr>
            <w:r w:rsidRPr="006A14DF">
              <w:t>(*</w:t>
            </w:r>
            <w:r w:rsidRPr="006A14DF">
              <w:rPr>
                <w:vertAlign w:val="superscript"/>
              </w:rPr>
              <w:t>2</w:t>
            </w:r>
            <w:r w:rsidRPr="006A14DF">
              <w:t>) Regolamento ONU n. 168, versione originale.</w:t>
            </w:r>
          </w:p>
        </w:tc>
      </w:tr>
      <w:tr w14:paraId="77470945"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C7032A" w:rsidRPr="006A14DF" w:rsidP="00CC7E00" w14:paraId="65C2D941" w14:textId="77777777">
            <w:pPr>
              <w:pStyle w:val="Normal6a"/>
            </w:pPr>
            <w:r w:rsidRPr="006A14DF">
              <w:rPr>
                <w:b/>
                <w:i/>
              </w:rPr>
              <w:t>(***</w:t>
            </w:r>
            <w:r w:rsidRPr="006A14DF">
              <w:rPr>
                <w:b/>
                <w:i/>
                <w:vertAlign w:val="superscript"/>
              </w:rPr>
              <w:t>3</w:t>
            </w:r>
            <w:r w:rsidRPr="006A14DF">
              <w:rPr>
                <w:b/>
                <w:i/>
              </w:rPr>
              <w:t>) Regolamento ONU n. 83, serie di modifiche.</w:t>
            </w:r>
          </w:p>
          <w:p w:rsidR="00C7032A" w:rsidRPr="006A14DF" w:rsidP="00CC7E00" w14:paraId="7F1582C7" w14:textId="77777777">
            <w:pPr>
              <w:pStyle w:val="Normal6a"/>
            </w:pPr>
          </w:p>
        </w:tc>
      </w:tr>
    </w:tbl>
    <w:p w:rsidR="00B97D96" w:rsidRPr="006A14DF" w:rsidP="00B97D96" w14:paraId="7B3B9B5E"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C7032A" w:rsidRPr="006A14DF" w:rsidP="00C7032A" w14:paraId="38C4565E"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C7032A" w:rsidRPr="006A14DF" w:rsidP="002029E6" w14:paraId="5F32194E" w14:textId="77777777">
      <w:pPr>
        <w:pStyle w:val="AmJustText"/>
        <w:rPr>
          <w:iCs/>
          <w:sz w:val="22"/>
        </w:rPr>
      </w:pPr>
      <w:r w:rsidRPr="006A14DF">
        <w:rPr>
          <w:sz w:val="22"/>
        </w:rPr>
        <w:t xml:space="preserve">Per la </w:t>
      </w:r>
      <w:r w:rsidRPr="006A14DF">
        <w:rPr>
          <w:sz w:val="22"/>
        </w:rPr>
        <w:t>prova a bassa temperatura, la semplificazione si ottiene sostituendo le prove di omologazione con una dichiarazione del costruttore. Tuttavia, ai fini della presente dichiarazione è necessario chiarire che la base di conformità è quella ripresa dalla normativa Euro 6, ovvero la prova di tipo 6 descritta nel regolamento ONU n. 83.</w:t>
      </w:r>
    </w:p>
    <w:p w:rsidR="00C7032A" w:rsidRPr="006A14DF" w:rsidP="00C7032A" w14:paraId="2001B847" w14:textId="77777777">
      <w:r w:rsidRPr="006A14DF">
        <w:rPr>
          <w:rStyle w:val="HideTWBExt"/>
          <w:noProof w:val="0"/>
        </w:rPr>
        <w:t>&lt;/Amend&gt;</w:t>
      </w:r>
    </w:p>
    <w:p w:rsidR="004638FB" w:rsidRPr="006A14DF" w:rsidP="004638FB" w14:paraId="7D0747B1"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334</w:t>
      </w:r>
      <w:r w:rsidRPr="006A14DF">
        <w:rPr>
          <w:rStyle w:val="HideTWBExt"/>
          <w:b w:val="0"/>
          <w:noProof w:val="0"/>
        </w:rPr>
        <w:t>&lt;/NumAm&gt;</w:t>
      </w:r>
    </w:p>
    <w:p w:rsidR="0040457C" w:rsidRPr="006A14DF" w:rsidP="000C2295" w14:paraId="1B565195" w14:textId="59C9EF03">
      <w:pPr>
        <w:pStyle w:val="AmNumberTabs"/>
        <w:keepNext/>
        <w:spacing w:before="0"/>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Adrian-George Axinia</w:t>
      </w:r>
      <w:r w:rsidRPr="006A14DF">
        <w:rPr>
          <w:rStyle w:val="HideTWBExt"/>
          <w:b w:val="0"/>
          <w:noProof w:val="0"/>
        </w:rPr>
        <w:t>&lt;/Members&gt;&lt;/RepeatBlock-By&gt;</w:t>
      </w:r>
    </w:p>
    <w:p w:rsidR="00EF225F" w:rsidRPr="006A14DF" w:rsidP="00EF225F" w14:paraId="59847368"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EF225F" w:rsidRPr="006A14DF" w:rsidP="00EF225F" w14:paraId="494C320D" w14:textId="77777777">
      <w:pPr>
        <w:pStyle w:val="NormalBold"/>
      </w:pPr>
      <w:r w:rsidRPr="006A14DF">
        <w:rPr>
          <w:rStyle w:val="HideTWBExt"/>
          <w:b w:val="0"/>
          <w:noProof w:val="0"/>
        </w:rPr>
        <w:t>&lt;Article&gt;</w:t>
      </w:r>
      <w:r w:rsidRPr="006A14DF">
        <w:t>Allegato I – comma -1 (nuovo)</w:t>
      </w:r>
      <w:r w:rsidRPr="006A14DF">
        <w:rPr>
          <w:rStyle w:val="HideTWBExt"/>
          <w:b w:val="0"/>
          <w:noProof w:val="0"/>
        </w:rPr>
        <w:t>&lt;/Article&gt;</w:t>
      </w:r>
    </w:p>
    <w:p w:rsidR="00EF225F" w:rsidRPr="006A14DF" w:rsidP="00EF225F" w14:paraId="0B28EB53" w14:textId="77777777">
      <w:r w:rsidRPr="006A14DF">
        <w:rPr>
          <w:rStyle w:val="HideTWBExt"/>
          <w:noProof w:val="0"/>
        </w:rPr>
        <w:t>&lt;DocAmend&gt;</w:t>
      </w:r>
      <w:r w:rsidRPr="006A14DF">
        <w:t>Regolamento (UE) 2024/1257</w:t>
      </w:r>
      <w:r w:rsidRPr="006A14DF">
        <w:rPr>
          <w:rStyle w:val="HideTWBExt"/>
          <w:noProof w:val="0"/>
        </w:rPr>
        <w:t>&lt;/DocAmend&gt;</w:t>
      </w:r>
    </w:p>
    <w:p w:rsidR="00C22E87" w:rsidRPr="006A14DF" w:rsidP="00C22E87" w14:paraId="3BD89762" w14:textId="77777777">
      <w:r w:rsidRPr="006A14DF">
        <w:rPr>
          <w:rStyle w:val="HideTWBExt"/>
          <w:noProof w:val="0"/>
        </w:rPr>
        <w:t>&lt;Article2&gt;</w:t>
      </w:r>
      <w:r w:rsidRPr="006A14DF">
        <w:t>Allegato III – tabella 1</w:t>
      </w:r>
      <w:r w:rsidRPr="006A14DF">
        <w:rPr>
          <w:rStyle w:val="HideTWBExt"/>
          <w:noProof w:val="0"/>
        </w:rPr>
        <w:t>&lt;/Article2&gt;</w:t>
      </w:r>
    </w:p>
    <w:tbl>
      <w:tblPr>
        <w:tblW w:w="10207" w:type="dxa"/>
        <w:tblInd w:w="-289" w:type="dxa"/>
        <w:tblLook w:val="04A0"/>
      </w:tblPr>
      <w:tblGrid>
        <w:gridCol w:w="4820"/>
        <w:gridCol w:w="5387"/>
      </w:tblGrid>
      <w:tr w14:paraId="18938E00"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hideMark/>
          </w:tcPr>
          <w:p w:rsidR="00EF225F" w:rsidRPr="006A14DF" w:rsidP="00CC7E00" w14:paraId="7F346855" w14:textId="77777777">
            <w:pPr>
              <w:pStyle w:val="Normal6a"/>
              <w:jc w:val="center"/>
            </w:pPr>
            <w:r w:rsidRPr="006A14DF">
              <w:t>Testo in vigore</w:t>
            </w:r>
          </w:p>
        </w:tc>
      </w:tr>
      <w:tr w14:paraId="01548419"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EF225F" w:rsidRPr="006A14DF" w:rsidP="00CC7E00" w14:paraId="6FBB590F" w14:textId="77777777">
            <w:pPr>
              <w:pStyle w:val="Normal6a"/>
              <w:rPr>
                <w:i/>
              </w:rPr>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4E473D55"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EF225F" w:rsidRPr="006A14DF" w:rsidP="00CC7E00" w14:paraId="225C5913" w14:textId="77777777">
            <w:pPr>
              <w:pStyle w:val="Normal6a"/>
            </w:pPr>
            <w:r w:rsidRPr="006A14DF">
              <w:t>Misurazione delle emissioni dallo scarico in laboratorio</w:t>
            </w:r>
          </w:p>
        </w:tc>
        <w:tc>
          <w:tcPr>
            <w:tcW w:w="5387" w:type="dxa"/>
            <w:tcBorders>
              <w:top w:val="single" w:sz="4" w:space="0" w:color="auto"/>
              <w:left w:val="single" w:sz="4" w:space="0" w:color="auto"/>
              <w:bottom w:val="single" w:sz="4" w:space="0" w:color="auto"/>
              <w:right w:val="single" w:sz="4" w:space="0" w:color="auto"/>
            </w:tcBorders>
            <w:hideMark/>
          </w:tcPr>
          <w:p w:rsidR="00EF225F" w:rsidRPr="006A14DF" w:rsidP="00CC7E00" w14:paraId="4BD1E4E7" w14:textId="77777777">
            <w:pPr>
              <w:pStyle w:val="Normal6a"/>
            </w:pPr>
            <w:r w:rsidRPr="006A14DF">
              <w:t>Misurazione delle emissioni di guida reali (RDE)</w:t>
            </w:r>
          </w:p>
        </w:tc>
      </w:tr>
      <w:tr w14:paraId="06F86BA7"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EF225F" w:rsidRPr="006A14DF" w:rsidP="00CC7E00" w14:paraId="1E08CC15" w14:textId="77777777">
            <w:pPr>
              <w:pStyle w:val="Normal6a"/>
            </w:pPr>
            <w:r w:rsidRPr="006A14DF">
              <w:t xml:space="preserve">Per tutte le prove sulle emissioni dallo scarico effettuate utilizzando il ciclo di prova al banco </w:t>
            </w:r>
            <w:r w:rsidRPr="006A14DF">
              <w:t xml:space="preserve">dinamometrico mediante la procedura di prova per i veicoli leggeri armonizzata a livello mondiale (WLTP) si applica il regolamento </w:t>
            </w:r>
            <w:r w:rsidRPr="006A14DF">
              <w:t>ONU n. 154 (*</w:t>
            </w:r>
            <w:r w:rsidRPr="006A14DF">
              <w:rPr>
                <w:vertAlign w:val="superscript"/>
              </w:rPr>
              <w:t>1</w:t>
            </w:r>
            <w:r w:rsidRPr="006A14DF">
              <w:t>).</w:t>
            </w:r>
          </w:p>
          <w:p w:rsidR="00EF225F" w:rsidRPr="006A14DF" w:rsidP="00CC7E00" w14:paraId="528A122D" w14:textId="77777777">
            <w:pPr>
              <w:pStyle w:val="Normal6a"/>
            </w:pPr>
            <w:r w:rsidRPr="006A14DF">
              <w:t>Si applicano le disposizioni relative al livello 1A (WLTP a 4 fasi).</w:t>
            </w:r>
          </w:p>
        </w:tc>
        <w:tc>
          <w:tcPr>
            <w:tcW w:w="5387" w:type="dxa"/>
            <w:tcBorders>
              <w:top w:val="single" w:sz="4" w:space="0" w:color="auto"/>
              <w:left w:val="single" w:sz="4" w:space="0" w:color="auto"/>
              <w:bottom w:val="single" w:sz="4" w:space="0" w:color="auto"/>
              <w:right w:val="single" w:sz="4" w:space="0" w:color="auto"/>
            </w:tcBorders>
          </w:tcPr>
          <w:p w:rsidR="00EF225F" w:rsidRPr="006A14DF" w:rsidP="00CC7E00" w14:paraId="15E82C4E" w14:textId="77777777">
            <w:pPr>
              <w:pStyle w:val="Normal6a"/>
            </w:pPr>
            <w:r w:rsidRPr="006A14DF">
              <w:t>Per le prove RDE effettuate su strada, si applica il regolamento ONU n. 168 (*</w:t>
            </w:r>
            <w:r w:rsidRPr="006A14DF">
              <w:rPr>
                <w:vertAlign w:val="superscript"/>
              </w:rPr>
              <w:t>2</w:t>
            </w:r>
            <w:r w:rsidRPr="006A14DF">
              <w:t>), con il soddisfacimento della valutazione delle emissioni per quanto riguarda la procedura WLTP a 4 fasi.</w:t>
            </w:r>
          </w:p>
        </w:tc>
      </w:tr>
      <w:tr w14:paraId="4939B1E9"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vAlign w:val="center"/>
          </w:tcPr>
          <w:p w:rsidR="00EF225F" w:rsidRPr="006A14DF" w:rsidP="00CC7E00" w14:paraId="0346ABCE" w14:textId="77777777">
            <w:pPr>
              <w:pStyle w:val="Normal6a"/>
            </w:pPr>
            <w:r w:rsidRPr="006A14DF">
              <w:drawing>
                <wp:inline distT="0" distB="0" distL="0" distR="0">
                  <wp:extent cx="1828800" cy="12065"/>
                  <wp:effectExtent l="0" t="0" r="0" b="0"/>
                  <wp:docPr id="144161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30561"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38EC3AD1"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EF225F" w:rsidRPr="006A14DF" w:rsidP="00CC7E00" w14:paraId="456B1AB4" w14:textId="77777777">
            <w:pPr>
              <w:pStyle w:val="Normal6a"/>
            </w:pPr>
            <w:r w:rsidRPr="006A14DF">
              <w:t>(*</w:t>
            </w:r>
            <w:r w:rsidRPr="006A14DF">
              <w:rPr>
                <w:vertAlign w:val="superscript"/>
              </w:rPr>
              <w:t>1</w:t>
            </w:r>
            <w:r w:rsidRPr="006A14DF">
              <w:t xml:space="preserve">) Regolamento ONU n. 154 — Disposizioni uniformi relative all'omologazione di veicoli leggeri per </w:t>
            </w:r>
            <w:r w:rsidRPr="006A14DF">
              <w:t>passeggeri e commerciali per quanto riguarda le emissioni di riferimento, le emissioni di biossido di carbonio e il consumo di carburante e/o la misurazione del consumo di energia elettrica e dell'autonomia in modalità elettrica (WLTP), serie di modifiche 02.</w:t>
            </w:r>
          </w:p>
        </w:tc>
      </w:tr>
      <w:tr w14:paraId="643CF865"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EF225F" w:rsidRPr="006A14DF" w:rsidP="00CC7E00" w14:paraId="59992C15" w14:textId="77777777">
            <w:pPr>
              <w:pStyle w:val="Normal6a"/>
            </w:pPr>
            <w:r w:rsidRPr="006A14DF">
              <w:t>(*</w:t>
            </w:r>
            <w:r w:rsidRPr="006A14DF">
              <w:rPr>
                <w:vertAlign w:val="superscript"/>
              </w:rPr>
              <w:t>2</w:t>
            </w:r>
            <w:r w:rsidRPr="006A14DF">
              <w:t>) Regolamento ONU n. 168, versione originale.</w:t>
            </w:r>
          </w:p>
        </w:tc>
      </w:tr>
      <w:tr w14:paraId="5C9EA093"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EF225F" w:rsidRPr="006A14DF" w:rsidP="00CC7E00" w14:paraId="12122192" w14:textId="77777777">
            <w:pPr>
              <w:pStyle w:val="Normal6a"/>
              <w:jc w:val="center"/>
            </w:pPr>
            <w:r w:rsidRPr="006A14DF">
              <w:t>Emendamento</w:t>
            </w:r>
          </w:p>
        </w:tc>
      </w:tr>
      <w:tr w14:paraId="5A886589"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EF225F" w:rsidRPr="006A14DF" w:rsidP="00CC7E00" w14:paraId="4C830CA1" w14:textId="77777777">
            <w:pPr>
              <w:pStyle w:val="Normal6a"/>
            </w:pPr>
            <w:r w:rsidRPr="006A14DF">
              <w:t>Tabella 1: condizioni per la verifica della conformità dei veicoli delle categorie M</w:t>
            </w:r>
            <w:r w:rsidRPr="006A14DF">
              <w:rPr>
                <w:vertAlign w:val="subscript"/>
              </w:rPr>
              <w:t>1</w:t>
            </w:r>
            <w:r w:rsidRPr="006A14DF">
              <w:t xml:space="preserve"> ed N</w:t>
            </w:r>
            <w:r w:rsidRPr="006A14DF">
              <w:rPr>
                <w:vertAlign w:val="subscript"/>
              </w:rPr>
              <w:t>1</w:t>
            </w:r>
            <w:r w:rsidRPr="006A14DF">
              <w:t xml:space="preserve"> rispetto ai limiti di emissione dallo scarico con qualsiasi carburante e lubrificante in commercio, nel rispetto delle specifiche rilasciate dal costruttore del veicolo</w:t>
            </w:r>
          </w:p>
        </w:tc>
      </w:tr>
      <w:tr w14:paraId="53082467"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EF225F" w:rsidRPr="006A14DF" w:rsidP="00CC7E00" w14:paraId="3DAC2BEF" w14:textId="77777777">
            <w:pPr>
              <w:pStyle w:val="Normal6a"/>
            </w:pPr>
            <w:r w:rsidRPr="006A14DF">
              <w:t>Misurazione delle emissioni dallo scarico in laboratorio</w:t>
            </w:r>
          </w:p>
        </w:tc>
        <w:tc>
          <w:tcPr>
            <w:tcW w:w="5387" w:type="dxa"/>
            <w:tcBorders>
              <w:top w:val="single" w:sz="4" w:space="0" w:color="auto"/>
              <w:left w:val="single" w:sz="4" w:space="0" w:color="auto"/>
              <w:bottom w:val="single" w:sz="4" w:space="0" w:color="auto"/>
              <w:right w:val="single" w:sz="4" w:space="0" w:color="auto"/>
            </w:tcBorders>
          </w:tcPr>
          <w:p w:rsidR="00EF225F" w:rsidRPr="006A14DF" w:rsidP="00CC7E00" w14:paraId="111E50A2" w14:textId="77777777">
            <w:pPr>
              <w:pStyle w:val="Normal6a"/>
            </w:pPr>
            <w:r w:rsidRPr="006A14DF">
              <w:t>Misurazione delle emissioni di guida reali (RDE)</w:t>
            </w:r>
          </w:p>
        </w:tc>
      </w:tr>
      <w:tr w14:paraId="7D342D8E" w14:textId="77777777" w:rsidTr="00A4168F">
        <w:tblPrEx>
          <w:tblW w:w="10207" w:type="dxa"/>
          <w:tblInd w:w="-289" w:type="dxa"/>
          <w:tblLook w:val="04A0"/>
        </w:tblPrEx>
        <w:tc>
          <w:tcPr>
            <w:tcW w:w="4820" w:type="dxa"/>
            <w:tcBorders>
              <w:top w:val="single" w:sz="4" w:space="0" w:color="auto"/>
              <w:left w:val="single" w:sz="4" w:space="0" w:color="auto"/>
              <w:bottom w:val="single" w:sz="4" w:space="0" w:color="auto"/>
              <w:right w:val="single" w:sz="4" w:space="0" w:color="auto"/>
            </w:tcBorders>
          </w:tcPr>
          <w:p w:rsidR="00EF225F" w:rsidRPr="006A14DF" w:rsidP="00CC7E00" w14:paraId="7A695D2E" w14:textId="77777777">
            <w:pPr>
              <w:pStyle w:val="Normal6a"/>
            </w:pPr>
            <w:r w:rsidRPr="006A14DF">
              <w:t xml:space="preserve">Per tutte le prove sulle emissioni dallo scarico effettuate </w:t>
            </w:r>
            <w:r w:rsidRPr="006A14DF">
              <w:t>utilizzando il ciclo di prova al banco dinamometrico mediante la procedura di prova per i veicoli leggeri armonizzata a livello mondiale (WLTP) si applica il regolamento ONU n. 154 (*</w:t>
            </w:r>
            <w:r w:rsidRPr="006A14DF">
              <w:rPr>
                <w:vertAlign w:val="superscript"/>
              </w:rPr>
              <w:t>1</w:t>
            </w:r>
            <w:r w:rsidRPr="006A14DF">
              <w:t>).</w:t>
            </w:r>
          </w:p>
          <w:p w:rsidR="00EF225F" w:rsidRPr="006A14DF" w:rsidP="00CC7E00" w14:paraId="37289EC7" w14:textId="77777777">
            <w:pPr>
              <w:pStyle w:val="Normal6a"/>
            </w:pPr>
            <w:r w:rsidRPr="006A14DF">
              <w:t>Si applicano le disposizioni relative al livello 1A (WLTP a 4 fasi).</w:t>
            </w:r>
          </w:p>
        </w:tc>
        <w:tc>
          <w:tcPr>
            <w:tcW w:w="5387" w:type="dxa"/>
            <w:tcBorders>
              <w:top w:val="single" w:sz="4" w:space="0" w:color="auto"/>
              <w:left w:val="single" w:sz="4" w:space="0" w:color="auto"/>
              <w:bottom w:val="single" w:sz="4" w:space="0" w:color="auto"/>
              <w:right w:val="single" w:sz="4" w:space="0" w:color="auto"/>
            </w:tcBorders>
          </w:tcPr>
          <w:p w:rsidR="00EF225F" w:rsidRPr="006A14DF" w:rsidP="00CC7E00" w14:paraId="2C6015E1" w14:textId="77777777">
            <w:pPr>
              <w:pStyle w:val="Normal6a"/>
            </w:pPr>
            <w:r w:rsidRPr="006A14DF">
              <w:t>Per le prove RDE effettuate su strada, si applica il regolamento ONU n. 168 (*</w:t>
            </w:r>
            <w:r w:rsidRPr="006A14DF">
              <w:rPr>
                <w:vertAlign w:val="superscript"/>
              </w:rPr>
              <w:t>2</w:t>
            </w:r>
            <w:r w:rsidRPr="006A14DF">
              <w:t>), con il soddisfacimento della valutazione delle emissioni per quanto riguarda la procedura WLTP a 4 fasi.</w:t>
            </w:r>
          </w:p>
        </w:tc>
      </w:tr>
      <w:tr w14:paraId="7125D07A"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EF225F" w:rsidRPr="006A14DF" w:rsidP="00CC7E00" w14:paraId="55C4921A" w14:textId="77777777">
            <w:pPr>
              <w:pStyle w:val="Normal6a"/>
            </w:pPr>
            <w:r w:rsidRPr="006A14DF">
              <w:drawing>
                <wp:inline distT="0" distB="0" distL="0" distR="0">
                  <wp:extent cx="1828800" cy="12065"/>
                  <wp:effectExtent l="0" t="0" r="0" b="0"/>
                  <wp:docPr id="211422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2726"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06F931D9"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EF225F" w:rsidRPr="006A14DF" w:rsidP="00CC7E00" w14:paraId="52BBBAC6" w14:textId="77777777">
            <w:pPr>
              <w:pStyle w:val="Normal6a"/>
              <w:rPr>
                <w:b/>
                <w:i/>
              </w:rPr>
            </w:pPr>
            <w:r w:rsidRPr="006A14DF">
              <w:t>(*</w:t>
            </w:r>
            <w:r w:rsidRPr="006A14DF">
              <w:rPr>
                <w:vertAlign w:val="superscript"/>
              </w:rPr>
              <w:t>1</w:t>
            </w:r>
            <w:r w:rsidRPr="006A14DF">
              <w:t xml:space="preserve">) Regolamento ONU n. 154 — Disposizioni uniformi relative all'omologazione di veicoli leggeri per passeggeri e commerciali per quanto riguarda le emissioni di riferimento, le emissioni di biossido di carbonio e il consumo di carburante e/o la misurazione del consumo di energia elettrica e dell'autonomia in modalità elettrica (WLTP), serie di modifiche 02. </w:t>
            </w:r>
            <w:r w:rsidRPr="006A14DF">
              <w:rPr>
                <w:b/>
                <w:i/>
              </w:rPr>
              <w:t>Per i veicoli OVC-HEV il parametro dnec per la determinazione del fattore di utilizzo frazionario conformemente all'allegato B8, appendice 5, del regolam</w:t>
            </w:r>
            <w:r w:rsidRPr="006A14DF">
              <w:rPr>
                <w:b/>
                <w:i/>
              </w:rPr>
              <w:t>ento ONU n. 154. deve essere sostituito con il parametro dnx pari a 2 200 km.</w:t>
            </w:r>
          </w:p>
        </w:tc>
      </w:tr>
      <w:tr w14:paraId="32A79980" w14:textId="77777777" w:rsidTr="00A4168F">
        <w:tblPrEx>
          <w:tblW w:w="10207" w:type="dxa"/>
          <w:tblInd w:w="-289" w:type="dxa"/>
          <w:tblLook w:val="04A0"/>
        </w:tblPrEx>
        <w:tc>
          <w:tcPr>
            <w:tcW w:w="10207" w:type="dxa"/>
            <w:gridSpan w:val="2"/>
            <w:tcBorders>
              <w:top w:val="single" w:sz="4" w:space="0" w:color="auto"/>
              <w:left w:val="single" w:sz="4" w:space="0" w:color="auto"/>
              <w:bottom w:val="single" w:sz="4" w:space="0" w:color="auto"/>
              <w:right w:val="single" w:sz="4" w:space="0" w:color="auto"/>
            </w:tcBorders>
          </w:tcPr>
          <w:p w:rsidR="00EF225F" w:rsidRPr="006A14DF" w:rsidP="00CC7E00" w14:paraId="20FA053C" w14:textId="77777777">
            <w:pPr>
              <w:pStyle w:val="Normal6a"/>
            </w:pPr>
            <w:r w:rsidRPr="006A14DF">
              <w:t>(*</w:t>
            </w:r>
            <w:r w:rsidRPr="006A14DF">
              <w:rPr>
                <w:vertAlign w:val="superscript"/>
              </w:rPr>
              <w:t>2</w:t>
            </w:r>
            <w:r w:rsidRPr="006A14DF">
              <w:t>) Regolamento ONU n. 168, versione originale.</w:t>
            </w:r>
          </w:p>
        </w:tc>
      </w:tr>
    </w:tbl>
    <w:p w:rsidR="00EF225F" w:rsidRPr="006A14DF" w:rsidP="00EF225F" w14:paraId="62B8A102"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EF225F" w:rsidRPr="006A14DF" w:rsidP="00EF225F" w14:paraId="6005BDF0"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EF225F" w:rsidRPr="006A14DF" w:rsidP="002029E6" w14:paraId="575495D3" w14:textId="77777777">
      <w:pPr>
        <w:pStyle w:val="AmJustText"/>
        <w:rPr>
          <w:iCs/>
          <w:sz w:val="22"/>
        </w:rPr>
      </w:pPr>
      <w:r w:rsidRPr="006A14DF">
        <w:rPr>
          <w:sz w:val="22"/>
        </w:rPr>
        <w:t>Rendere più rigoroso ora il fattore di utilizzo danneggerebbe una tecnologia che produce tuttora risultati. Valori di CO</w:t>
      </w:r>
      <w:r w:rsidRPr="006A14DF">
        <w:rPr>
          <w:sz w:val="22"/>
          <w:vertAlign w:val="subscript"/>
        </w:rPr>
        <w:t>2</w:t>
      </w:r>
      <w:r w:rsidRPr="006A14DF">
        <w:rPr>
          <w:sz w:val="22"/>
        </w:rPr>
        <w:t xml:space="preserve"> gonfiati nelle omologazioni priverebbero i veicoli elettrici ibridi ricaricabili (PHEV) del loro valore in termini di conformità, rendendoli meno convenienti per gli OEM, nonostante riducano le emissioni reali e sostengano una produzione competitiva per l'esportazione, dato che il 40 % dei PHEV costruiti nell'UE è esportato. La valutazione d'impatto della Commissione afferma che i PHEV sostengono la competitività dell'UE. Un congelamento del fattore di utilizzo tutela gli investimenti, la scelta dei </w:t>
      </w:r>
      <w:r w:rsidRPr="006A14DF">
        <w:rPr>
          <w:sz w:val="22"/>
        </w:rPr>
        <w:t>consu</w:t>
      </w:r>
      <w:r w:rsidRPr="006A14DF">
        <w:rPr>
          <w:sz w:val="22"/>
        </w:rPr>
        <w:t>matori e una transizione coerente.</w:t>
      </w:r>
    </w:p>
    <w:p w:rsidR="00EF225F" w:rsidRPr="006A14DF" w:rsidP="00EF225F" w14:paraId="6304A03C" w14:textId="77777777">
      <w:r w:rsidRPr="006A14DF">
        <w:rPr>
          <w:rStyle w:val="HideTWBExt"/>
          <w:noProof w:val="0"/>
        </w:rPr>
        <w:t>&lt;/Amend&gt;</w:t>
      </w:r>
    </w:p>
    <w:p w:rsidR="004638FB" w:rsidRPr="006A14DF" w:rsidP="004638FB" w14:paraId="4383FCCE"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335</w:t>
      </w:r>
      <w:r w:rsidRPr="006A14DF">
        <w:rPr>
          <w:rStyle w:val="HideTWBExt"/>
          <w:b w:val="0"/>
          <w:noProof w:val="0"/>
        </w:rPr>
        <w:t>&lt;/NumAm&gt;</w:t>
      </w:r>
    </w:p>
    <w:p w:rsidR="0040457C" w:rsidRPr="006A14DF" w:rsidP="000C2295" w14:paraId="398650F7" w14:textId="77777777">
      <w:pPr>
        <w:pStyle w:val="AmNumberTabs"/>
        <w:keepNext/>
        <w:spacing w:before="0"/>
      </w:pPr>
      <w:r w:rsidRPr="006A14DF">
        <w:rPr>
          <w:rStyle w:val="HideTWBExt"/>
          <w:b w:val="0"/>
          <w:noProof w:val="0"/>
        </w:rPr>
        <w:t>&lt;RepeatBlock-By&gt;&lt;Members&gt;</w:t>
      </w:r>
      <w:r w:rsidRPr="006A14DF">
        <w:t>Jan-Christoph Oetjen,</w:t>
      </w:r>
      <w:r w:rsidRPr="006A14DF">
        <w:rPr>
          <w:shd w:val="clear" w:color="auto" w:fill="FAFAFA"/>
        </w:rPr>
        <w:t xml:space="preserve"> </w:t>
      </w:r>
      <w:r w:rsidRPr="006A14DF">
        <w:t>Andreas Glück</w:t>
      </w:r>
      <w:r w:rsidRPr="006A14DF">
        <w:rPr>
          <w:vanish/>
        </w:rPr>
        <w:t>,</w:t>
      </w:r>
      <w:r w:rsidRPr="006A14DF">
        <w:rPr>
          <w:shd w:val="clear" w:color="auto" w:fill="FAFAFA"/>
        </w:rPr>
        <w:t xml:space="preserve"> </w:t>
      </w:r>
      <w:r w:rsidRPr="006A14DF">
        <w:t>Svenja Hahn,</w:t>
      </w:r>
      <w:r w:rsidRPr="006A14DF">
        <w:rPr>
          <w:shd w:val="clear" w:color="auto" w:fill="FAFAFA"/>
        </w:rPr>
        <w:t xml:space="preserve"> </w:t>
      </w:r>
      <w:r w:rsidRPr="006A14DF">
        <w:t>Marjan Šarec</w:t>
      </w:r>
      <w:r w:rsidRPr="006A14DF">
        <w:rPr>
          <w:rStyle w:val="HideTWBExt"/>
          <w:b w:val="0"/>
          <w:noProof w:val="0"/>
        </w:rPr>
        <w:t>&lt;/Members&gt;&lt;/RepeatBlock-By&gt;</w:t>
      </w:r>
    </w:p>
    <w:p w:rsidR="0079454B" w:rsidRPr="006A14DF" w:rsidP="0079454B" w14:paraId="70DCDD4F"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79454B" w:rsidRPr="006A14DF" w:rsidP="0079454B" w14:paraId="642307C6" w14:textId="77777777">
      <w:pPr>
        <w:pStyle w:val="NormalBold"/>
      </w:pPr>
      <w:r w:rsidRPr="006A14DF">
        <w:rPr>
          <w:rStyle w:val="HideTWBExt"/>
          <w:b w:val="0"/>
          <w:noProof w:val="0"/>
        </w:rPr>
        <w:t>&lt;Article&gt;</w:t>
      </w:r>
      <w:r w:rsidRPr="006A14DF">
        <w:t>Allegato I – tabella 1 – comma 1 – punto -1 (nuovo)</w:t>
      </w:r>
      <w:r w:rsidRPr="006A14DF">
        <w:rPr>
          <w:rStyle w:val="HideTWBExt"/>
          <w:b w:val="0"/>
          <w:noProof w:val="0"/>
        </w:rPr>
        <w:t>&lt;/Article&gt;</w:t>
      </w:r>
    </w:p>
    <w:p w:rsidR="0079454B" w:rsidRPr="006A14DF" w:rsidP="0079454B" w14:paraId="2EEE1C4F" w14:textId="77777777">
      <w:r w:rsidRPr="006A14DF">
        <w:rPr>
          <w:rStyle w:val="HideTWBExt"/>
          <w:noProof w:val="0"/>
        </w:rPr>
        <w:t>&lt;DocAmend&gt;</w:t>
      </w:r>
      <w:r w:rsidRPr="006A14DF">
        <w:t>Regolamento (UE) 2024/1257</w:t>
      </w:r>
      <w:r w:rsidRPr="006A14DF">
        <w:rPr>
          <w:rStyle w:val="HideTWBExt"/>
          <w:noProof w:val="0"/>
        </w:rPr>
        <w:t>&lt;/DocAmend&gt;</w:t>
      </w:r>
    </w:p>
    <w:p w:rsidR="0079454B" w:rsidRPr="006A14DF" w:rsidP="00C22E87" w14:paraId="7FC0D352" w14:textId="77777777">
      <w:pPr>
        <w:rPr>
          <w:rStyle w:val="HideTWBExt"/>
          <w:noProof w:val="0"/>
        </w:rPr>
      </w:pPr>
      <w:r w:rsidRPr="006A14DF">
        <w:rPr>
          <w:rStyle w:val="HideTWBExt"/>
          <w:noProof w:val="0"/>
        </w:rPr>
        <w:t>&lt;Article2&gt;</w:t>
      </w:r>
      <w:r w:rsidRPr="006A14DF">
        <w:t>Allegato V – tabella 1 – titolo</w:t>
      </w:r>
      <w:r w:rsidRPr="006A14DF">
        <w:rPr>
          <w:rStyle w:val="HideTWBExt"/>
          <w:noProof w:val="0"/>
        </w:rPr>
        <w:t>&lt;/Article2&gt;</w:t>
      </w:r>
    </w:p>
    <w:tbl>
      <w:tblPr>
        <w:tblW w:w="9498" w:type="dxa"/>
        <w:tblInd w:w="-5" w:type="dxa"/>
        <w:tblLayout w:type="fixed"/>
        <w:tblLook w:val="04A0"/>
      </w:tblPr>
      <w:tblGrid>
        <w:gridCol w:w="9498"/>
      </w:tblGrid>
      <w:tr w14:paraId="4834B6C0" w14:textId="77777777" w:rsidTr="00A4168F">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hideMark/>
          </w:tcPr>
          <w:p w:rsidR="0079454B" w:rsidRPr="006A14DF" w:rsidP="00CC7E00" w14:paraId="2377DBB7" w14:textId="77777777">
            <w:pPr>
              <w:pStyle w:val="Normal6a"/>
              <w:jc w:val="center"/>
              <w:rPr>
                <w:b/>
              </w:rPr>
            </w:pPr>
            <w:r w:rsidRPr="006A14DF">
              <w:t>Testo in vigore</w:t>
            </w:r>
          </w:p>
        </w:tc>
      </w:tr>
      <w:tr w14:paraId="0AC2D0DF" w14:textId="77777777" w:rsidTr="00A4168F">
        <w:tblPrEx>
          <w:tblW w:w="9498" w:type="dxa"/>
          <w:tblInd w:w="-5" w:type="dxa"/>
          <w:tblLayout w:type="fixed"/>
          <w:tblLook w:val="04A0"/>
        </w:tblPrEx>
        <w:trPr>
          <w:trHeight w:val="70"/>
        </w:trPr>
        <w:tc>
          <w:tcPr>
            <w:tcW w:w="9498" w:type="dxa"/>
            <w:tcBorders>
              <w:top w:val="single" w:sz="4" w:space="0" w:color="auto"/>
              <w:left w:val="single" w:sz="4" w:space="0" w:color="auto"/>
              <w:bottom w:val="single" w:sz="4" w:space="0" w:color="auto"/>
              <w:right w:val="single" w:sz="4" w:space="0" w:color="auto"/>
            </w:tcBorders>
          </w:tcPr>
          <w:p w:rsidR="0079454B" w:rsidRPr="006A14DF" w:rsidP="00CC7E00" w14:paraId="2953B13A" w14:textId="77777777">
            <w:pPr>
              <w:pStyle w:val="Normal6a"/>
              <w:rPr>
                <w:i/>
              </w:rPr>
            </w:pPr>
            <w:r w:rsidRPr="006A14DF">
              <w:t>Tabella 1: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i costruttori</w:t>
            </w:r>
          </w:p>
        </w:tc>
      </w:tr>
      <w:tr w14:paraId="48333618" w14:textId="77777777" w:rsidTr="00A4168F">
        <w:tblPrEx>
          <w:tblW w:w="9498" w:type="dxa"/>
          <w:tblInd w:w="-5" w:type="dxa"/>
          <w:tblLayout w:type="fixed"/>
          <w:tblLook w:val="04A0"/>
        </w:tblPrEx>
        <w:trPr>
          <w:trHeight w:val="680"/>
        </w:trPr>
        <w:tc>
          <w:tcPr>
            <w:tcW w:w="9498" w:type="dxa"/>
            <w:tcBorders>
              <w:top w:val="single" w:sz="4" w:space="0" w:color="auto"/>
              <w:left w:val="single" w:sz="4" w:space="0" w:color="auto"/>
              <w:bottom w:val="single" w:sz="4" w:space="0" w:color="auto"/>
              <w:right w:val="single" w:sz="4" w:space="0" w:color="auto"/>
            </w:tcBorders>
          </w:tcPr>
          <w:p w:rsidR="0079454B" w:rsidRPr="006A14DF" w:rsidP="00CC7E00" w14:paraId="6ED3A378" w14:textId="77777777">
            <w:pPr>
              <w:pStyle w:val="Normal6a"/>
            </w:pPr>
          </w:p>
        </w:tc>
      </w:tr>
      <w:tr w14:paraId="28D91E1B" w14:textId="77777777" w:rsidTr="00A4168F">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79454B" w:rsidRPr="006A14DF" w:rsidP="00CC7E00" w14:paraId="6FAF082A" w14:textId="77777777">
            <w:pPr>
              <w:pStyle w:val="Normal6a"/>
              <w:jc w:val="center"/>
            </w:pPr>
            <w:r w:rsidRPr="006A14DF">
              <w:t>Emendamento</w:t>
            </w:r>
          </w:p>
        </w:tc>
      </w:tr>
      <w:tr w14:paraId="3207EF6D" w14:textId="77777777" w:rsidTr="00A4168F">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9E20FF" w:rsidRPr="006A14DF" w:rsidP="00CC7E00" w14:paraId="2C64CC8C" w14:textId="77777777">
            <w:pPr>
              <w:pStyle w:val="Normal6a"/>
            </w:pPr>
            <w:r w:rsidRPr="006A14DF">
              <w:t>(-1) al titolo della tabella 1 è inserita la nota seguente:</w:t>
            </w:r>
          </w:p>
        </w:tc>
      </w:tr>
      <w:tr w14:paraId="3CA4A847" w14:textId="77777777" w:rsidTr="00A4168F">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79454B" w:rsidRPr="006A14DF" w:rsidP="00CC7E00" w14:paraId="7578F6E5" w14:textId="77777777">
            <w:pPr>
              <w:pStyle w:val="Normal6a"/>
              <w:rPr>
                <w:b/>
              </w:rPr>
            </w:pPr>
            <w:r w:rsidRPr="006A14DF">
              <w:t>Tabella 1: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i costruttori</w:t>
            </w:r>
            <w:r w:rsidRPr="006A14DF">
              <w:rPr>
                <w:b/>
                <w:i/>
              </w:rPr>
              <w:t>*</w:t>
            </w:r>
          </w:p>
        </w:tc>
      </w:tr>
      <w:tr w14:paraId="71D9888F" w14:textId="77777777" w:rsidTr="00A4168F">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79454B" w:rsidRPr="006A14DF" w:rsidP="00CC7E00" w14:paraId="13D873A7" w14:textId="77777777">
            <w:pPr>
              <w:pStyle w:val="Normal6a"/>
            </w:pPr>
            <w:r w:rsidRPr="006A14DF">
              <w:drawing>
                <wp:inline distT="0" distB="0" distL="0" distR="0">
                  <wp:extent cx="1828800" cy="12065"/>
                  <wp:effectExtent l="0" t="0" r="0" b="0"/>
                  <wp:docPr id="1403739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286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06C9372E" w14:textId="77777777" w:rsidTr="00A4168F">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79454B" w:rsidRPr="006A14DF" w:rsidP="00CC7E00" w14:paraId="4158CD4F" w14:textId="77777777">
            <w:pPr>
              <w:pStyle w:val="Normal6a"/>
            </w:pPr>
            <w:r w:rsidRPr="006A14DF">
              <w:rPr>
                <w:b/>
                <w:i/>
              </w:rPr>
              <w:t>(*) "Nel caso di un VEEF, non è necessario misurare le emissioni specifiche di CO</w:t>
            </w:r>
            <w:r w:rsidRPr="006A14DF">
              <w:rPr>
                <w:b/>
                <w:i/>
                <w:vertAlign w:val="subscript"/>
              </w:rPr>
              <w:t>2</w:t>
            </w:r>
            <w:r w:rsidRPr="006A14DF">
              <w:rPr>
                <w:b/>
                <w:i/>
              </w:rPr>
              <w:t>."</w:t>
            </w:r>
          </w:p>
        </w:tc>
      </w:tr>
    </w:tbl>
    <w:p w:rsidR="00B97D96" w:rsidRPr="006A14DF" w:rsidP="00B97D96" w14:paraId="70568D44"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79454B" w:rsidRPr="006A14DF" w:rsidP="0079454B" w14:paraId="43765454" w14:textId="77777777">
      <w:r w:rsidRPr="006A14DF">
        <w:rPr>
          <w:rStyle w:val="HideTWBExt"/>
          <w:noProof w:val="0"/>
        </w:rPr>
        <w:t>&lt;/Amend&gt;</w:t>
      </w:r>
    </w:p>
    <w:p w:rsidR="003D3B24" w:rsidRPr="006A14DF" w:rsidP="003D3B24" w14:paraId="2D8DE046"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336</w:t>
      </w:r>
      <w:r w:rsidRPr="006A14DF">
        <w:rPr>
          <w:rStyle w:val="HideTWBExt"/>
          <w:b w:val="0"/>
          <w:noProof w:val="0"/>
        </w:rPr>
        <w:t>&lt;/NumAm&gt;</w:t>
      </w:r>
    </w:p>
    <w:p w:rsidR="003D3B24" w:rsidRPr="006A14DF" w:rsidP="003D3B24" w14:paraId="36E1BB64" w14:textId="77777777">
      <w:pPr>
        <w:pStyle w:val="NormalBold"/>
      </w:pPr>
      <w:r w:rsidRPr="006A14DF">
        <w:rPr>
          <w:rStyle w:val="HideTWBExt"/>
          <w:b w:val="0"/>
          <w:noProof w:val="0"/>
        </w:rPr>
        <w:t>&lt;RepeatBlock-By&gt;&lt;Members&gt;</w:t>
      </w:r>
      <w:r w:rsidRPr="006A14DF">
        <w:rPr>
          <w:sz w:val="23"/>
        </w:rPr>
        <w:t xml:space="preserve">Anna Maja Henriksson, Katri </w:t>
      </w:r>
      <w:r w:rsidRPr="006A14DF">
        <w:rPr>
          <w:sz w:val="23"/>
        </w:rPr>
        <w:t>Kulmuni, Jan-Christoph Oetjen</w:t>
      </w:r>
      <w:r w:rsidRPr="006A14DF">
        <w:rPr>
          <w:rStyle w:val="HideTWBExt"/>
          <w:noProof w:val="0"/>
        </w:rPr>
        <w:t xml:space="preserve"> </w:t>
      </w:r>
      <w:r w:rsidRPr="006A14DF">
        <w:rPr>
          <w:rStyle w:val="HideTWBExt"/>
          <w:b w:val="0"/>
          <w:noProof w:val="0"/>
        </w:rPr>
        <w:t>&lt;/Members&gt;&lt;/RepeatBlock-By&gt;</w:t>
      </w:r>
    </w:p>
    <w:p w:rsidR="003D3B24" w:rsidRPr="006A14DF" w:rsidP="003D3B24" w14:paraId="0CDEBCA1"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B24" w:rsidRPr="006A14DF" w:rsidP="003D3B24" w14:paraId="57F72309" w14:textId="77777777">
      <w:pPr>
        <w:pStyle w:val="NormalBold"/>
      </w:pPr>
      <w:r w:rsidRPr="006A14DF">
        <w:rPr>
          <w:rStyle w:val="HideTWBExt"/>
          <w:b w:val="0"/>
          <w:noProof w:val="0"/>
        </w:rPr>
        <w:t>&lt;Article&gt;</w:t>
      </w:r>
      <w:r w:rsidRPr="006A14DF">
        <w:t>Allegato I – comma 1 – punto 1</w:t>
      </w:r>
      <w:r w:rsidRPr="006A14DF">
        <w:rPr>
          <w:rStyle w:val="HideTWBExt"/>
          <w:b w:val="0"/>
          <w:noProof w:val="0"/>
        </w:rPr>
        <w:t>&lt;/Article&gt;</w:t>
      </w:r>
    </w:p>
    <w:p w:rsidR="003D3B24" w:rsidRPr="006A14DF" w:rsidP="003D3B24" w14:paraId="3F07F31A" w14:textId="77777777">
      <w:r w:rsidRPr="006A14DF">
        <w:rPr>
          <w:rStyle w:val="HideTWBExt"/>
          <w:noProof w:val="0"/>
        </w:rPr>
        <w:t>&lt;DocAmend&gt;</w:t>
      </w:r>
      <w:r w:rsidRPr="006A14DF">
        <w:t>Regolamento (UE) 2024/1257</w:t>
      </w:r>
      <w:r w:rsidRPr="006A14DF">
        <w:rPr>
          <w:rStyle w:val="HideTWBExt"/>
          <w:noProof w:val="0"/>
        </w:rPr>
        <w:t>&lt;/DocAmend&gt;</w:t>
      </w:r>
    </w:p>
    <w:p w:rsidR="003D3B24" w:rsidRPr="006A14DF" w:rsidP="003D3B24" w14:paraId="2F05F653" w14:textId="77777777">
      <w:pPr>
        <w:rPr>
          <w:rStyle w:val="HideTWBExt"/>
          <w:noProof w:val="0"/>
        </w:rPr>
      </w:pPr>
      <w:r w:rsidRPr="006A14DF">
        <w:rPr>
          <w:rStyle w:val="HideTWBExt"/>
          <w:noProof w:val="0"/>
        </w:rPr>
        <w:t>&lt;Article2&gt;</w:t>
      </w:r>
      <w:r w:rsidRPr="006A14DF">
        <w:t>Allegato V – tabella 1</w:t>
      </w:r>
      <w:r w:rsidRPr="006A14DF">
        <w:rPr>
          <w:rStyle w:val="HideTWBExt"/>
          <w:noProof w:val="0"/>
        </w:rPr>
        <w:t>&lt;/Article2&gt;</w:t>
      </w:r>
    </w:p>
    <w:tbl>
      <w:tblPr>
        <w:tblW w:w="9498" w:type="dxa"/>
        <w:tblInd w:w="-5" w:type="dxa"/>
        <w:tblLayout w:type="fixed"/>
        <w:tblLook w:val="04A0"/>
      </w:tblPr>
      <w:tblGrid>
        <w:gridCol w:w="2694"/>
        <w:gridCol w:w="2693"/>
        <w:gridCol w:w="2126"/>
        <w:gridCol w:w="1985"/>
      </w:tblGrid>
      <w:tr w14:paraId="1114467B"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3D3B24" w:rsidRPr="006A14DF" w:rsidP="00221931" w14:paraId="12C7ABBE" w14:textId="77777777">
            <w:pPr>
              <w:pStyle w:val="Normal6a"/>
              <w:jc w:val="center"/>
              <w:rPr>
                <w:b/>
              </w:rPr>
            </w:pPr>
            <w:r w:rsidRPr="006A14DF">
              <w:t>Testo in vigore</w:t>
            </w:r>
          </w:p>
        </w:tc>
      </w:tr>
      <w:tr w14:paraId="32939DB3" w14:textId="77777777" w:rsidTr="00E66D25">
        <w:tblPrEx>
          <w:tblW w:w="9498"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221931" w14:paraId="51E0A7D6" w14:textId="77777777">
            <w:pPr>
              <w:pStyle w:val="Normal6a"/>
              <w:rPr>
                <w:i/>
              </w:rPr>
            </w:pPr>
            <w:r w:rsidRPr="006A14DF">
              <w:t xml:space="preserve">Tabella 1: applicazione delle prescrizioni per le prove e dichiarazioni per i veicoli delle </w:t>
            </w:r>
            <w:r w:rsidRPr="006A14DF">
              <w:t>categorie M</w:t>
            </w:r>
            <w:r w:rsidRPr="006A14DF">
              <w:rPr>
                <w:vertAlign w:val="subscript"/>
              </w:rPr>
              <w:t>1</w:t>
            </w:r>
            <w:r w:rsidRPr="006A14DF">
              <w:t xml:space="preserve"> ed N</w:t>
            </w:r>
            <w:r w:rsidRPr="006A14DF">
              <w:rPr>
                <w:vertAlign w:val="subscript"/>
              </w:rPr>
              <w:t>1</w:t>
            </w:r>
            <w:r w:rsidRPr="006A14DF">
              <w:t xml:space="preserve"> per i costruttori</w:t>
            </w:r>
          </w:p>
        </w:tc>
      </w:tr>
      <w:tr w14:paraId="1ECC9D36" w14:textId="77777777" w:rsidTr="00E66D25">
        <w:tblPrEx>
          <w:tblW w:w="9498" w:type="dxa"/>
          <w:tblInd w:w="-5" w:type="dxa"/>
          <w:tblLayout w:type="fixed"/>
          <w:tblLook w:val="04A0"/>
        </w:tblPrEx>
        <w:trPr>
          <w:trHeight w:val="680"/>
        </w:trPr>
        <w:tc>
          <w:tcPr>
            <w:tcW w:w="2694" w:type="dxa"/>
            <w:tcBorders>
              <w:top w:val="single" w:sz="4" w:space="0" w:color="auto"/>
              <w:left w:val="single" w:sz="4" w:space="0" w:color="auto"/>
              <w:bottom w:val="single" w:sz="4" w:space="0" w:color="auto"/>
              <w:right w:val="single" w:sz="4" w:space="0" w:color="auto"/>
            </w:tcBorders>
          </w:tcPr>
          <w:p w:rsidR="003D3B24" w:rsidRPr="006A14DF" w:rsidP="00221931" w14:paraId="6415B783" w14:textId="77777777">
            <w:pPr>
              <w:pStyle w:val="Normal6a"/>
            </w:pPr>
            <w:r w:rsidRPr="006A14DF">
              <w:t>Gas inquinanti e PN per le prove su strada (RDE)</w:t>
            </w:r>
          </w:p>
        </w:tc>
        <w:tc>
          <w:tcPr>
            <w:tcW w:w="2693" w:type="dxa"/>
            <w:tcBorders>
              <w:top w:val="single" w:sz="4" w:space="0" w:color="auto"/>
              <w:left w:val="single" w:sz="4" w:space="0" w:color="auto"/>
              <w:bottom w:val="single" w:sz="4" w:space="0" w:color="auto"/>
              <w:right w:val="single" w:sz="4" w:space="0" w:color="auto"/>
            </w:tcBorders>
          </w:tcPr>
          <w:p w:rsidR="003D3B24" w:rsidRPr="006A14DF" w:rsidP="00221931" w14:paraId="302E147A" w14:textId="77777777">
            <w:pPr>
              <w:pStyle w:val="Normal6a"/>
              <w:rPr>
                <w:b/>
                <w:i/>
              </w:rPr>
            </w:pPr>
            <w:r w:rsidRPr="006A14DF">
              <w:t xml:space="preserve">Prova dimostrativa obbligatoria per tutti i carburanti per i quali è </w:t>
            </w:r>
            <w:r w:rsidRPr="006A14DF">
              <w:t>rilasciata l'omologazione e dichiarazione di conformità per tutti i carburanti, tutti i carichi utili e tutti i tipi di veicoli applicabili</w:t>
            </w:r>
          </w:p>
        </w:tc>
        <w:tc>
          <w:tcPr>
            <w:tcW w:w="2126" w:type="dxa"/>
            <w:tcBorders>
              <w:top w:val="single" w:sz="4" w:space="0" w:color="auto"/>
              <w:left w:val="single" w:sz="4" w:space="0" w:color="auto"/>
              <w:bottom w:val="single" w:sz="4" w:space="0" w:color="auto"/>
              <w:right w:val="single" w:sz="4" w:space="0" w:color="auto"/>
            </w:tcBorders>
          </w:tcPr>
          <w:p w:rsidR="003D3B24" w:rsidRPr="006A14DF" w:rsidP="00221931" w14:paraId="72D457C5" w14:textId="77777777">
            <w:pPr>
              <w:pStyle w:val="Normal6a"/>
            </w:pPr>
            <w:r w:rsidRPr="006A14DF">
              <w:t>Non obbligatorie</w:t>
            </w:r>
          </w:p>
        </w:tc>
        <w:tc>
          <w:tcPr>
            <w:tcW w:w="1985" w:type="dxa"/>
            <w:tcBorders>
              <w:top w:val="single" w:sz="4" w:space="0" w:color="auto"/>
              <w:left w:val="single" w:sz="4" w:space="0" w:color="auto"/>
              <w:bottom w:val="single" w:sz="4" w:space="0" w:color="auto"/>
              <w:right w:val="single" w:sz="4" w:space="0" w:color="auto"/>
            </w:tcBorders>
          </w:tcPr>
          <w:p w:rsidR="003D3B24" w:rsidRPr="006A14DF" w:rsidP="00221931" w14:paraId="57381D65" w14:textId="77777777">
            <w:pPr>
              <w:pStyle w:val="Normal6a"/>
            </w:pPr>
            <w:r w:rsidRPr="006A14DF">
              <w:t>Facoltative</w:t>
            </w:r>
          </w:p>
        </w:tc>
      </w:tr>
      <w:tr w14:paraId="6A61821A"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221931" w14:paraId="2AB7DB36" w14:textId="77777777">
            <w:pPr>
              <w:pStyle w:val="Normal6a"/>
              <w:jc w:val="center"/>
            </w:pPr>
            <w:r w:rsidRPr="006A14DF">
              <w:t>Emendamento</w:t>
            </w:r>
          </w:p>
        </w:tc>
      </w:tr>
      <w:tr w14:paraId="3B6E0A59"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221931" w14:paraId="39C91755" w14:textId="77777777">
            <w:pPr>
              <w:pStyle w:val="Normal6a"/>
              <w:rPr>
                <w:szCs w:val="24"/>
              </w:rPr>
            </w:pPr>
            <w:r w:rsidRPr="006A14DF">
              <w:t xml:space="preserve">L'allegato V del regolamento (UE) 2024/1257 è così modificato:  </w:t>
            </w:r>
          </w:p>
          <w:p w:rsidR="003D3B24" w:rsidRPr="006A14DF" w:rsidP="00221931" w14:paraId="7290E354" w14:textId="77777777">
            <w:pPr>
              <w:pStyle w:val="Normal6a"/>
              <w:rPr>
                <w:szCs w:val="24"/>
              </w:rPr>
            </w:pPr>
            <w:r w:rsidRPr="006A14DF">
              <w:t xml:space="preserve">1 </w:t>
            </w:r>
            <w:r w:rsidRPr="006A14DF">
              <w:t>bis) nella tabella 1, la voce "Gas inquinanti e PN per le prove su strada (RDE)" è sostituita dalla seguente:</w:t>
            </w:r>
          </w:p>
        </w:tc>
      </w:tr>
      <w:tr w14:paraId="12A9B44D" w14:textId="77777777" w:rsidTr="00E66D25">
        <w:tblPrEx>
          <w:tblW w:w="9498" w:type="dxa"/>
          <w:tblInd w:w="-5" w:type="dxa"/>
          <w:tblLayout w:type="fixed"/>
          <w:tblLook w:val="04A0"/>
        </w:tblPrEx>
        <w:trPr>
          <w:trHeight w:val="784"/>
        </w:trPr>
        <w:tc>
          <w:tcPr>
            <w:tcW w:w="2694" w:type="dxa"/>
            <w:tcBorders>
              <w:top w:val="single" w:sz="4" w:space="0" w:color="auto"/>
              <w:left w:val="single" w:sz="4" w:space="0" w:color="auto"/>
              <w:bottom w:val="single" w:sz="4" w:space="0" w:color="auto"/>
              <w:right w:val="single" w:sz="4" w:space="0" w:color="auto"/>
            </w:tcBorders>
          </w:tcPr>
          <w:p w:rsidR="003D3B24" w:rsidRPr="006A14DF" w:rsidP="00E66D25" w14:paraId="078FC37D" w14:textId="77777777">
            <w:pPr>
              <w:pStyle w:val="Normal24a"/>
              <w:rPr>
                <w:szCs w:val="24"/>
              </w:rPr>
            </w:pPr>
            <w:r w:rsidRPr="006A14DF">
              <w:t>Gas inquinanti e PN per le prove su strada (RDE)</w:t>
            </w:r>
          </w:p>
        </w:tc>
        <w:tc>
          <w:tcPr>
            <w:tcW w:w="2693" w:type="dxa"/>
            <w:tcBorders>
              <w:top w:val="single" w:sz="4" w:space="0" w:color="auto"/>
              <w:left w:val="single" w:sz="4" w:space="0" w:color="auto"/>
              <w:bottom w:val="single" w:sz="4" w:space="0" w:color="auto"/>
              <w:right w:val="single" w:sz="4" w:space="0" w:color="auto"/>
            </w:tcBorders>
          </w:tcPr>
          <w:p w:rsidR="003D3B24" w:rsidRPr="006A14DF" w:rsidP="00E66D25" w14:paraId="314B4D01" w14:textId="77777777">
            <w:pPr>
              <w:pStyle w:val="Normal24a"/>
              <w:rPr>
                <w:szCs w:val="24"/>
              </w:rPr>
            </w:pPr>
            <w:r w:rsidRPr="006A14DF">
              <w:t xml:space="preserve">Prova dimostrativa obbligatoria per tutti i carburanti per i quali è rilasciata l'omologazione e dichiarazione di conformità per tutti i carburanti, </w:t>
            </w:r>
            <w:r w:rsidRPr="006A14DF">
              <w:rPr>
                <w:b/>
                <w:i/>
              </w:rPr>
              <w:t>tutti i reagenti,</w:t>
            </w:r>
            <w:r w:rsidRPr="006A14DF">
              <w:t xml:space="preserve"> tutti i carichi utili e tutti i tipi di veicoli applicabili</w:t>
            </w:r>
          </w:p>
        </w:tc>
        <w:tc>
          <w:tcPr>
            <w:tcW w:w="2126" w:type="dxa"/>
            <w:tcBorders>
              <w:top w:val="single" w:sz="4" w:space="0" w:color="auto"/>
              <w:left w:val="single" w:sz="4" w:space="0" w:color="auto"/>
              <w:bottom w:val="single" w:sz="4" w:space="0" w:color="auto"/>
              <w:right w:val="single" w:sz="4" w:space="0" w:color="auto"/>
            </w:tcBorders>
          </w:tcPr>
          <w:p w:rsidR="003D3B24" w:rsidRPr="006A14DF" w:rsidP="00E66D25" w14:paraId="30D5FADA" w14:textId="77777777">
            <w:pPr>
              <w:pStyle w:val="Normal24a"/>
              <w:rPr>
                <w:szCs w:val="24"/>
              </w:rPr>
            </w:pPr>
            <w:r w:rsidRPr="006A14DF">
              <w:t>Non obbligatorie</w:t>
            </w:r>
          </w:p>
        </w:tc>
        <w:tc>
          <w:tcPr>
            <w:tcW w:w="1985" w:type="dxa"/>
            <w:tcBorders>
              <w:top w:val="single" w:sz="4" w:space="0" w:color="auto"/>
              <w:left w:val="single" w:sz="4" w:space="0" w:color="auto"/>
              <w:bottom w:val="single" w:sz="4" w:space="0" w:color="auto"/>
              <w:right w:val="single" w:sz="4" w:space="0" w:color="auto"/>
            </w:tcBorders>
          </w:tcPr>
          <w:p w:rsidR="003D3B24" w:rsidRPr="006A14DF" w:rsidP="00E66D25" w14:paraId="1C054EB8" w14:textId="77777777">
            <w:pPr>
              <w:pStyle w:val="Normal24a"/>
              <w:rPr>
                <w:b/>
                <w:i/>
                <w:iCs/>
                <w:szCs w:val="24"/>
              </w:rPr>
            </w:pPr>
            <w:r w:rsidRPr="006A14DF">
              <w:t>Facoltative</w:t>
            </w:r>
          </w:p>
        </w:tc>
      </w:tr>
    </w:tbl>
    <w:p w:rsidR="003D3B24" w:rsidRPr="006A14DF" w:rsidP="003D3B24" w14:paraId="13769E14"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B24" w:rsidRPr="006A14DF" w:rsidP="003D3B24" w14:paraId="489B3045" w14:textId="77777777">
      <w:r w:rsidRPr="006A14DF">
        <w:rPr>
          <w:rStyle w:val="HideTWBExt"/>
          <w:noProof w:val="0"/>
        </w:rPr>
        <w:t>&lt;/Amend&gt;</w:t>
      </w:r>
    </w:p>
    <w:p w:rsidR="003D3B24" w:rsidRPr="006A14DF" w:rsidP="003D3B24" w14:paraId="04979A17"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337</w:t>
      </w:r>
      <w:r w:rsidRPr="006A14DF">
        <w:rPr>
          <w:rStyle w:val="HideTWBExt"/>
          <w:b w:val="0"/>
          <w:noProof w:val="0"/>
        </w:rPr>
        <w:t>&lt;/NumAm&gt;</w:t>
      </w:r>
    </w:p>
    <w:p w:rsidR="003D3B24" w:rsidRPr="006A14DF" w:rsidP="003D3B24" w14:paraId="46FF21B9" w14:textId="77777777">
      <w:pPr>
        <w:pStyle w:val="AmNumberTabs"/>
        <w:keepNext/>
        <w:spacing w:before="0"/>
      </w:pPr>
      <w:r w:rsidRPr="006A14DF">
        <w:rPr>
          <w:rStyle w:val="HideTWBExt"/>
          <w:b w:val="0"/>
          <w:noProof w:val="0"/>
        </w:rPr>
        <w:t>&lt;RepeatBlock-By&gt;&lt;Members&gt;</w:t>
      </w:r>
      <w:r w:rsidRPr="006A14DF">
        <w:t>Zala Tomašič, Jens Gieseke</w:t>
      </w:r>
      <w:r w:rsidRPr="006A14DF">
        <w:rPr>
          <w:rStyle w:val="HideTWBExt"/>
          <w:b w:val="0"/>
          <w:noProof w:val="0"/>
        </w:rPr>
        <w:t>&lt;/Members&gt;&lt;/RepeatBlock-By&gt;</w:t>
      </w:r>
    </w:p>
    <w:p w:rsidR="003D3B24" w:rsidRPr="006A14DF" w:rsidP="003D3B24" w14:paraId="44BD86FB"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B24" w:rsidRPr="006A14DF" w:rsidP="003D3B24" w14:paraId="35F01DAE" w14:textId="77777777">
      <w:pPr>
        <w:pStyle w:val="NormalBold"/>
      </w:pPr>
      <w:r w:rsidRPr="006A14DF">
        <w:rPr>
          <w:rStyle w:val="HideTWBExt"/>
          <w:b w:val="0"/>
          <w:noProof w:val="0"/>
        </w:rPr>
        <w:t>&lt;Article&gt;</w:t>
      </w:r>
      <w:r w:rsidRPr="006A14DF">
        <w:t>Allegato I – comma 1 – punto 1</w:t>
      </w:r>
      <w:r w:rsidRPr="006A14DF">
        <w:rPr>
          <w:rStyle w:val="HideTWBExt"/>
          <w:b w:val="0"/>
          <w:noProof w:val="0"/>
        </w:rPr>
        <w:t>&lt;/Article&gt;</w:t>
      </w:r>
    </w:p>
    <w:p w:rsidR="003D3B24" w:rsidRPr="006A14DF" w:rsidP="003D3B24" w14:paraId="57AF7586" w14:textId="77777777">
      <w:r w:rsidRPr="006A14DF">
        <w:rPr>
          <w:rStyle w:val="HideTWBExt"/>
          <w:noProof w:val="0"/>
        </w:rPr>
        <w:t>&lt;DocAmend&gt;</w:t>
      </w:r>
      <w:r w:rsidRPr="006A14DF">
        <w:t>Regolamento (UE) 2024/1257</w:t>
      </w:r>
      <w:r w:rsidRPr="006A14DF">
        <w:rPr>
          <w:rStyle w:val="HideTWBExt"/>
          <w:noProof w:val="0"/>
        </w:rPr>
        <w:t>&lt;/DocAmend&gt;</w:t>
      </w:r>
    </w:p>
    <w:p w:rsidR="003D3B24" w:rsidRPr="006A14DF" w:rsidP="003D3B24" w14:paraId="013C834E" w14:textId="77777777">
      <w:pPr>
        <w:rPr>
          <w:rStyle w:val="HideTWBExt"/>
          <w:noProof w:val="0"/>
        </w:rPr>
      </w:pPr>
      <w:r w:rsidRPr="006A14DF">
        <w:rPr>
          <w:rStyle w:val="HideTWBExt"/>
          <w:noProof w:val="0"/>
        </w:rPr>
        <w:t>&lt;Article2&gt;</w:t>
      </w:r>
      <w:r w:rsidRPr="006A14DF">
        <w:t xml:space="preserve">Allegato V – </w:t>
      </w:r>
      <w:r w:rsidRPr="006A14DF">
        <w:t>tabella 1</w:t>
      </w:r>
      <w:r w:rsidRPr="006A14DF">
        <w:rPr>
          <w:rStyle w:val="HideTWBExt"/>
          <w:noProof w:val="0"/>
        </w:rPr>
        <w:t>&lt;/Article2&gt;</w:t>
      </w:r>
    </w:p>
    <w:tbl>
      <w:tblPr>
        <w:tblW w:w="9498" w:type="dxa"/>
        <w:tblInd w:w="-5" w:type="dxa"/>
        <w:tblLayout w:type="fixed"/>
        <w:tblLook w:val="04A0"/>
      </w:tblPr>
      <w:tblGrid>
        <w:gridCol w:w="2694"/>
        <w:gridCol w:w="2693"/>
        <w:gridCol w:w="2126"/>
        <w:gridCol w:w="1985"/>
      </w:tblGrid>
      <w:tr w14:paraId="7275806F"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3D3B24" w:rsidRPr="006A14DF" w:rsidP="001713AE" w14:paraId="0985F0DA" w14:textId="77777777">
            <w:pPr>
              <w:pStyle w:val="Normal6a"/>
              <w:jc w:val="center"/>
              <w:rPr>
                <w:b/>
              </w:rPr>
            </w:pPr>
            <w:r w:rsidRPr="006A14DF">
              <w:t>Testo in vigore</w:t>
            </w:r>
          </w:p>
        </w:tc>
      </w:tr>
      <w:tr w14:paraId="764132E1" w14:textId="77777777" w:rsidTr="00E66D25">
        <w:tblPrEx>
          <w:tblW w:w="9498"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20CD123B" w14:textId="77777777">
            <w:pPr>
              <w:pStyle w:val="Normal6a"/>
            </w:pPr>
            <w:r w:rsidRPr="006A14DF">
              <w:t>Tabella 1: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i costruttori</w:t>
            </w:r>
          </w:p>
        </w:tc>
      </w:tr>
      <w:tr w14:paraId="28B697B2" w14:textId="77777777" w:rsidTr="00E66D25">
        <w:tblPrEx>
          <w:tblW w:w="9498" w:type="dxa"/>
          <w:tblInd w:w="-5" w:type="dxa"/>
          <w:tblLayout w:type="fixed"/>
          <w:tblLook w:val="04A0"/>
        </w:tblPrEx>
        <w:trPr>
          <w:trHeight w:val="680"/>
        </w:trPr>
        <w:tc>
          <w:tcPr>
            <w:tcW w:w="2694" w:type="dxa"/>
            <w:tcBorders>
              <w:top w:val="single" w:sz="4" w:space="0" w:color="auto"/>
              <w:left w:val="single" w:sz="4" w:space="0" w:color="auto"/>
              <w:bottom w:val="single" w:sz="4" w:space="0" w:color="auto"/>
              <w:right w:val="single" w:sz="4" w:space="0" w:color="auto"/>
            </w:tcBorders>
          </w:tcPr>
          <w:p w:rsidR="003D3B24" w:rsidRPr="006A14DF" w:rsidP="001713AE" w14:paraId="3E49CC96" w14:textId="77777777">
            <w:pPr>
              <w:pStyle w:val="Normal6a"/>
            </w:pPr>
            <w:r w:rsidRPr="006A14DF">
              <w:t>Gas inquinanti, PM, PN, emissioni di CO</w:t>
            </w:r>
            <w:r w:rsidRPr="006A14DF">
              <w:rPr>
                <w:vertAlign w:val="subscript"/>
              </w:rPr>
              <w:t>2</w:t>
            </w:r>
            <w:r w:rsidRPr="006A14DF">
              <w:t xml:space="preserve">, </w:t>
            </w:r>
            <w:r w:rsidRPr="006A14DF">
              <w:t xml:space="preserve">consumo di carburante (OBFCM), consumo di </w:t>
            </w:r>
            <w:r w:rsidRPr="006A14DF">
              <w:t>energia elettrica e autonomia elettrica (durabilità della batteria) (WLTP a 23 °C)</w:t>
            </w:r>
          </w:p>
        </w:tc>
        <w:tc>
          <w:tcPr>
            <w:tcW w:w="2693" w:type="dxa"/>
            <w:tcBorders>
              <w:top w:val="single" w:sz="4" w:space="0" w:color="auto"/>
              <w:left w:val="single" w:sz="4" w:space="0" w:color="auto"/>
              <w:bottom w:val="single" w:sz="4" w:space="0" w:color="auto"/>
              <w:right w:val="single" w:sz="4" w:space="0" w:color="auto"/>
            </w:tcBorders>
          </w:tcPr>
          <w:p w:rsidR="003D3B24" w:rsidRPr="006A14DF" w:rsidP="001713AE" w14:paraId="303A713B" w14:textId="77777777">
            <w:pPr>
              <w:pStyle w:val="Normal6a"/>
              <w:rPr>
                <w:b/>
                <w:i/>
              </w:rPr>
            </w:pPr>
            <w:r w:rsidRPr="006A14DF">
              <w:t xml:space="preserve">Prova obbligatoria per tutti i carburanti per </w:t>
            </w:r>
            <w:r w:rsidRPr="006A14DF">
              <w:t>i quali è rilasciata l'omologazione</w:t>
            </w:r>
          </w:p>
        </w:tc>
        <w:tc>
          <w:tcPr>
            <w:tcW w:w="2126" w:type="dxa"/>
            <w:tcBorders>
              <w:top w:val="single" w:sz="4" w:space="0" w:color="auto"/>
              <w:left w:val="single" w:sz="4" w:space="0" w:color="auto"/>
              <w:bottom w:val="single" w:sz="4" w:space="0" w:color="auto"/>
              <w:right w:val="single" w:sz="4" w:space="0" w:color="auto"/>
            </w:tcBorders>
          </w:tcPr>
          <w:p w:rsidR="003D3B24" w:rsidRPr="006A14DF" w:rsidP="001713AE" w14:paraId="4D16BD00" w14:textId="77777777">
            <w:pPr>
              <w:pStyle w:val="Normal6a"/>
            </w:pPr>
            <w:r w:rsidRPr="006A14DF">
              <w:t xml:space="preserve">Obbligatorie per le emissioni dallo </w:t>
            </w:r>
            <w:r w:rsidRPr="006A14DF">
              <w:t>scarico e l'OBFCM</w:t>
            </w:r>
          </w:p>
        </w:tc>
        <w:tc>
          <w:tcPr>
            <w:tcW w:w="1985" w:type="dxa"/>
            <w:tcBorders>
              <w:top w:val="single" w:sz="4" w:space="0" w:color="auto"/>
              <w:left w:val="single" w:sz="4" w:space="0" w:color="auto"/>
              <w:bottom w:val="single" w:sz="4" w:space="0" w:color="auto"/>
              <w:right w:val="single" w:sz="4" w:space="0" w:color="auto"/>
            </w:tcBorders>
          </w:tcPr>
          <w:p w:rsidR="003D3B24" w:rsidRPr="006A14DF" w:rsidP="001713AE" w14:paraId="7C5D774C" w14:textId="77777777">
            <w:pPr>
              <w:pStyle w:val="Normal6a"/>
            </w:pPr>
            <w:r w:rsidRPr="006A14DF">
              <w:t xml:space="preserve">Obbligatorie per </w:t>
            </w:r>
            <w:r w:rsidRPr="006A14DF">
              <w:rPr>
                <w:b/>
                <w:i/>
              </w:rPr>
              <w:t xml:space="preserve">le emissioni dallo </w:t>
            </w:r>
            <w:r w:rsidRPr="006A14DF">
              <w:rPr>
                <w:b/>
                <w:i/>
              </w:rPr>
              <w:t>scarico, l'OBFCM</w:t>
            </w:r>
            <w:r w:rsidRPr="006A14DF">
              <w:t xml:space="preserve"> e i dispositivi di monitoraggio dello stato di salute della durabilità della batteria</w:t>
            </w:r>
          </w:p>
        </w:tc>
      </w:tr>
      <w:tr w14:paraId="41858293"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7FE64F84" w14:textId="77777777">
            <w:pPr>
              <w:pStyle w:val="Normal6a"/>
              <w:jc w:val="center"/>
            </w:pPr>
            <w:r w:rsidRPr="006A14DF">
              <w:t>Emendamento</w:t>
            </w:r>
          </w:p>
        </w:tc>
      </w:tr>
      <w:tr w14:paraId="6B07BB3C"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39EF128D" w14:textId="77777777">
            <w:pPr>
              <w:pStyle w:val="Normal6a"/>
            </w:pPr>
            <w:r w:rsidRPr="006A14DF">
              <w:t xml:space="preserve">L'allegato V del regolamento (UE) 2024/1257 è così modificato:  </w:t>
            </w:r>
          </w:p>
          <w:p w:rsidR="003D3B24" w:rsidRPr="006A14DF" w:rsidP="001713AE" w14:paraId="23A77A33" w14:textId="77777777">
            <w:pPr>
              <w:pStyle w:val="Normal6a"/>
            </w:pPr>
            <w:r w:rsidRPr="006A14DF">
              <w:t>(1a) nella tabella 1, la voce "Gas inquinanti, PM, PN, emissioni di CO</w:t>
            </w:r>
            <w:r w:rsidRPr="006A14DF">
              <w:rPr>
                <w:vertAlign w:val="subscript"/>
              </w:rPr>
              <w:t>2</w:t>
            </w:r>
            <w:r w:rsidRPr="006A14DF">
              <w:t xml:space="preserve">, </w:t>
            </w:r>
            <w:r w:rsidRPr="006A14DF">
              <w:t>consumo di carburante (OBFCM), consumo di energia elettrica e autonomia elettrica (durabilità della batteria) (WLTP a 23 °C)" è sostituita dalla seguente:</w:t>
            </w:r>
          </w:p>
        </w:tc>
      </w:tr>
      <w:tr w14:paraId="765DE782"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22A6DC4B" w14:textId="77777777">
            <w:pPr>
              <w:pStyle w:val="Normal6a"/>
            </w:pPr>
            <w:r w:rsidRPr="006A14DF">
              <w:t>Tabella 1: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i costruttori</w:t>
            </w:r>
          </w:p>
        </w:tc>
      </w:tr>
      <w:tr w14:paraId="1F356B49" w14:textId="77777777" w:rsidTr="00E66D25">
        <w:tblPrEx>
          <w:tblW w:w="9498" w:type="dxa"/>
          <w:tblInd w:w="-5" w:type="dxa"/>
          <w:tblLayout w:type="fixed"/>
          <w:tblLook w:val="04A0"/>
        </w:tblPrEx>
        <w:trPr>
          <w:trHeight w:val="784"/>
        </w:trPr>
        <w:tc>
          <w:tcPr>
            <w:tcW w:w="2694" w:type="dxa"/>
            <w:tcBorders>
              <w:top w:val="single" w:sz="4" w:space="0" w:color="auto"/>
              <w:left w:val="single" w:sz="4" w:space="0" w:color="auto"/>
              <w:bottom w:val="single" w:sz="4" w:space="0" w:color="auto"/>
              <w:right w:val="single" w:sz="4" w:space="0" w:color="auto"/>
            </w:tcBorders>
          </w:tcPr>
          <w:p w:rsidR="003D3B24" w:rsidRPr="006A14DF" w:rsidP="001713AE" w14:paraId="0B876442" w14:textId="77777777">
            <w:pPr>
              <w:pStyle w:val="Normal6a"/>
            </w:pPr>
            <w:r w:rsidRPr="006A14DF">
              <w:t>Gas inquinanti, PM, PN, emissioni di CO</w:t>
            </w:r>
            <w:r w:rsidRPr="006A14DF">
              <w:rPr>
                <w:vertAlign w:val="subscript"/>
              </w:rPr>
              <w:t>2</w:t>
            </w:r>
            <w:r w:rsidRPr="006A14DF">
              <w:t>, consumo di carburante (OBFCM), consumo di energia elettrica e autonomia elettrica (durabilità della batteria) (WLTP a 23 °C)</w:t>
            </w:r>
          </w:p>
        </w:tc>
        <w:tc>
          <w:tcPr>
            <w:tcW w:w="2693" w:type="dxa"/>
            <w:tcBorders>
              <w:top w:val="single" w:sz="4" w:space="0" w:color="auto"/>
              <w:left w:val="single" w:sz="4" w:space="0" w:color="auto"/>
              <w:bottom w:val="single" w:sz="4" w:space="0" w:color="auto"/>
              <w:right w:val="single" w:sz="4" w:space="0" w:color="auto"/>
            </w:tcBorders>
          </w:tcPr>
          <w:p w:rsidR="003D3B24" w:rsidRPr="006A14DF" w:rsidP="001713AE" w14:paraId="641DFF88" w14:textId="77777777">
            <w:pPr>
              <w:pStyle w:val="Normal6a"/>
            </w:pPr>
            <w:r w:rsidRPr="006A14DF">
              <w:t xml:space="preserve">Prova obbligatoria per tutti i carburanti per </w:t>
            </w:r>
            <w:r w:rsidRPr="006A14DF">
              <w:t>i quali è rilasciata l'omologazione</w:t>
            </w:r>
          </w:p>
        </w:tc>
        <w:tc>
          <w:tcPr>
            <w:tcW w:w="2126" w:type="dxa"/>
            <w:tcBorders>
              <w:top w:val="single" w:sz="4" w:space="0" w:color="auto"/>
              <w:left w:val="single" w:sz="4" w:space="0" w:color="auto"/>
              <w:bottom w:val="single" w:sz="4" w:space="0" w:color="auto"/>
              <w:right w:val="single" w:sz="4" w:space="0" w:color="auto"/>
            </w:tcBorders>
          </w:tcPr>
          <w:p w:rsidR="003D3B24" w:rsidRPr="006A14DF" w:rsidP="001713AE" w14:paraId="6DE0F027" w14:textId="77777777">
            <w:pPr>
              <w:pStyle w:val="Normal6a"/>
            </w:pPr>
            <w:r w:rsidRPr="006A14DF">
              <w:t>Obbligatorie per le emissioni dallo scarico e l'OBFCM</w:t>
            </w:r>
          </w:p>
        </w:tc>
        <w:tc>
          <w:tcPr>
            <w:tcW w:w="1985" w:type="dxa"/>
            <w:tcBorders>
              <w:top w:val="single" w:sz="4" w:space="0" w:color="auto"/>
              <w:left w:val="single" w:sz="4" w:space="0" w:color="auto"/>
              <w:bottom w:val="single" w:sz="4" w:space="0" w:color="auto"/>
              <w:right w:val="single" w:sz="4" w:space="0" w:color="auto"/>
            </w:tcBorders>
          </w:tcPr>
          <w:p w:rsidR="003D3B24" w:rsidRPr="006A14DF" w:rsidP="001713AE" w14:paraId="6969E9A6" w14:textId="77777777">
            <w:pPr>
              <w:pStyle w:val="Normal6a"/>
              <w:rPr>
                <w:b/>
                <w:i/>
                <w:szCs w:val="24"/>
              </w:rPr>
            </w:pPr>
            <w:r w:rsidRPr="006A14DF">
              <w:t xml:space="preserve">Obbligatorie per </w:t>
            </w:r>
            <w:r w:rsidRPr="006A14DF">
              <w:rPr>
                <w:b/>
                <w:i/>
              </w:rPr>
              <w:t>i gas inquinanti, il PM, il PN</w:t>
            </w:r>
            <w:r w:rsidRPr="006A14DF">
              <w:t xml:space="preserve"> e dispositivi di monitoraggio dello stato di salute della durabilità della batteria</w:t>
            </w:r>
          </w:p>
        </w:tc>
      </w:tr>
    </w:tbl>
    <w:p w:rsidR="003D3B24" w:rsidRPr="006A14DF" w:rsidP="003D3B24" w14:paraId="5F618B29"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1713AE" w:rsidRPr="006A14DF" w:rsidP="001713AE" w14:paraId="3C249436"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B24" w:rsidRPr="006A14DF" w:rsidP="002029E6" w14:paraId="6256C02B" w14:textId="77777777">
      <w:pPr>
        <w:pStyle w:val="AmJustText"/>
        <w:rPr>
          <w:iCs/>
          <w:sz w:val="22"/>
        </w:rPr>
      </w:pPr>
      <w:r w:rsidRPr="006A14DF">
        <w:rPr>
          <w:sz w:val="22"/>
        </w:rPr>
        <w:t xml:space="preserve">Implementing Regulation (EU) 2025/1706 recognises that CO₂ emissions and fuel or energy consumption parameters, including OBFCM-related verification procedures, are already subject to dedicated in-service </w:t>
      </w:r>
      <w:r w:rsidRPr="006A14DF">
        <w:rPr>
          <w:sz w:val="22"/>
        </w:rPr>
        <w:t>monitoring arrangements. For light-duty vehicles, Regulation (EU) 2023/2866 establishes a specific framework for monitoring CO₂ and energy consumption data, ensuring coherence and avoiding overlapping compliance mechanisms. Furthermore, CO₂ emissions are not regulated through Not-To-Exceed (NTE) limits under either the Euro 7 framework or the CO₂ standards legislation. Compliance is instead ensured through fleet-average targets and dedicated monitoring mechanisms rather than individual vehicle conformity te</w:t>
      </w:r>
      <w:r w:rsidRPr="006A14DF">
        <w:rPr>
          <w:sz w:val="22"/>
        </w:rPr>
        <w:t>sting. Avoiding overlapping in-service conformity requirements therefore supports a more coherent, proportionate and legally consistent implementation framework while preventing unnecessary duplication of regulatory obligations.</w:t>
      </w:r>
    </w:p>
    <w:p w:rsidR="003D3B24" w:rsidRPr="006A14DF" w:rsidP="003D3B24" w14:paraId="351728AF" w14:textId="77777777">
      <w:pPr>
        <w:rPr>
          <w:rStyle w:val="HideTWBExt"/>
          <w:rFonts w:eastAsiaTheme="majorEastAsia"/>
          <w:noProof w:val="0"/>
        </w:rPr>
      </w:pPr>
      <w:r w:rsidRPr="006A14DF">
        <w:rPr>
          <w:rStyle w:val="HideTWBExt"/>
          <w:noProof w:val="0"/>
        </w:rPr>
        <w:t>&lt;/Amend&gt;</w:t>
      </w:r>
    </w:p>
    <w:p w:rsidR="003D3B24" w:rsidRPr="006A14DF" w:rsidP="003D3B24" w14:paraId="54808D1A"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338</w:t>
      </w:r>
      <w:r w:rsidRPr="006A14DF">
        <w:rPr>
          <w:rStyle w:val="HideTWBExt"/>
          <w:b w:val="0"/>
          <w:noProof w:val="0"/>
        </w:rPr>
        <w:t>&lt;/NumAm&gt;</w:t>
      </w:r>
    </w:p>
    <w:p w:rsidR="003D3B24" w:rsidRPr="006A14DF" w:rsidP="003D3B24" w14:paraId="62B1FBE1" w14:textId="77777777">
      <w:pPr>
        <w:pStyle w:val="AmNumberTabs"/>
        <w:keepNext/>
        <w:spacing w:before="0"/>
      </w:pPr>
      <w:r w:rsidRPr="006A14DF">
        <w:rPr>
          <w:rStyle w:val="HideTWBExt"/>
          <w:b w:val="0"/>
          <w:noProof w:val="0"/>
        </w:rPr>
        <w:t>&lt;RepeatBlock-By&gt;&lt;Members&gt;</w:t>
      </w:r>
      <w:r w:rsidRPr="006A14DF">
        <w:t>Zala Tomašič, Jens Gieseke</w:t>
      </w:r>
      <w:r w:rsidRPr="006A14DF">
        <w:rPr>
          <w:rStyle w:val="HideTWBExt"/>
          <w:b w:val="0"/>
          <w:noProof w:val="0"/>
        </w:rPr>
        <w:t>&lt;/Members&gt;&lt;/RepeatBlock-By&gt;</w:t>
      </w:r>
    </w:p>
    <w:p w:rsidR="003D3B24" w:rsidRPr="006A14DF" w:rsidP="003D3B24" w14:paraId="6118D3FB"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B24" w:rsidRPr="006A14DF" w:rsidP="003D3B24" w14:paraId="10893DF2" w14:textId="77777777">
      <w:pPr>
        <w:pStyle w:val="NormalBold"/>
      </w:pPr>
      <w:r w:rsidRPr="006A14DF">
        <w:rPr>
          <w:rStyle w:val="HideTWBExt"/>
          <w:b w:val="0"/>
          <w:noProof w:val="0"/>
        </w:rPr>
        <w:t>&lt;Article&gt;</w:t>
      </w:r>
      <w:r w:rsidRPr="006A14DF">
        <w:t>Allegato I – comma 1 – punto 1</w:t>
      </w:r>
      <w:r w:rsidRPr="006A14DF">
        <w:rPr>
          <w:rStyle w:val="HideTWBExt"/>
          <w:b w:val="0"/>
          <w:noProof w:val="0"/>
        </w:rPr>
        <w:t>&lt;/Article&gt;</w:t>
      </w:r>
    </w:p>
    <w:p w:rsidR="003D3B24" w:rsidRPr="006A14DF" w:rsidP="003D3B24" w14:paraId="7C1A26C1" w14:textId="77777777">
      <w:r w:rsidRPr="006A14DF">
        <w:rPr>
          <w:rStyle w:val="HideTWBExt"/>
          <w:noProof w:val="0"/>
        </w:rPr>
        <w:t>&lt;DocAmend&gt;</w:t>
      </w:r>
      <w:r w:rsidRPr="006A14DF">
        <w:t>Regolamento (UE) 2024/1257</w:t>
      </w:r>
      <w:r w:rsidRPr="006A14DF">
        <w:rPr>
          <w:rStyle w:val="HideTWBExt"/>
          <w:noProof w:val="0"/>
        </w:rPr>
        <w:t>&lt;/DocAmend&gt;</w:t>
      </w:r>
    </w:p>
    <w:p w:rsidR="003D3B24" w:rsidRPr="006A14DF" w:rsidP="005B3A3E" w14:paraId="124DC303" w14:textId="77777777">
      <w:pPr>
        <w:rPr>
          <w:rStyle w:val="HideTWBExt"/>
          <w:noProof w:val="0"/>
        </w:rPr>
      </w:pPr>
      <w:r w:rsidRPr="006A14DF">
        <w:rPr>
          <w:rStyle w:val="HideTWBExt"/>
          <w:noProof w:val="0"/>
        </w:rPr>
        <w:t>&lt;Article2&gt;</w:t>
      </w:r>
      <w:r w:rsidRPr="006A14DF">
        <w:t>Allegato V – tabella 1</w:t>
      </w:r>
      <w:r w:rsidRPr="006A14DF">
        <w:rPr>
          <w:rStyle w:val="HideTWBExt"/>
          <w:noProof w:val="0"/>
        </w:rPr>
        <w:t>&lt;/Article2&gt;</w:t>
      </w:r>
    </w:p>
    <w:tbl>
      <w:tblPr>
        <w:tblW w:w="9498" w:type="dxa"/>
        <w:tblInd w:w="-5" w:type="dxa"/>
        <w:tblLayout w:type="fixed"/>
        <w:tblLook w:val="04A0"/>
      </w:tblPr>
      <w:tblGrid>
        <w:gridCol w:w="2694"/>
        <w:gridCol w:w="2693"/>
        <w:gridCol w:w="2126"/>
        <w:gridCol w:w="1985"/>
      </w:tblGrid>
      <w:tr w14:paraId="26C37EA9"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3D3B24" w:rsidRPr="006A14DF" w:rsidP="00CD2137" w14:paraId="4C3EF82C" w14:textId="77777777">
            <w:pPr>
              <w:pStyle w:val="Normal6a"/>
              <w:jc w:val="center"/>
              <w:rPr>
                <w:b/>
              </w:rPr>
            </w:pPr>
            <w:r w:rsidRPr="006A14DF">
              <w:t>Testo in vigore</w:t>
            </w:r>
          </w:p>
        </w:tc>
      </w:tr>
      <w:tr w14:paraId="668DE8D5" w14:textId="77777777" w:rsidTr="00E66D25">
        <w:tblPrEx>
          <w:tblW w:w="9498"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34DEE898" w14:textId="77777777">
            <w:pPr>
              <w:pStyle w:val="Normal6a"/>
              <w:rPr>
                <w:i/>
              </w:rPr>
            </w:pPr>
            <w:r w:rsidRPr="006A14DF">
              <w:t>Tabella 1: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i costruttori</w:t>
            </w:r>
          </w:p>
        </w:tc>
      </w:tr>
      <w:tr w14:paraId="406FDE08" w14:textId="77777777" w:rsidTr="00E66D25">
        <w:tblPrEx>
          <w:tblW w:w="9498" w:type="dxa"/>
          <w:tblInd w:w="-5" w:type="dxa"/>
          <w:tblLayout w:type="fixed"/>
          <w:tblLook w:val="04A0"/>
        </w:tblPrEx>
        <w:trPr>
          <w:trHeight w:val="680"/>
        </w:trPr>
        <w:tc>
          <w:tcPr>
            <w:tcW w:w="2694" w:type="dxa"/>
            <w:tcBorders>
              <w:top w:val="single" w:sz="4" w:space="0" w:color="auto"/>
              <w:left w:val="single" w:sz="4" w:space="0" w:color="auto"/>
              <w:bottom w:val="single" w:sz="4" w:space="0" w:color="auto"/>
              <w:right w:val="single" w:sz="4" w:space="0" w:color="auto"/>
            </w:tcBorders>
          </w:tcPr>
          <w:p w:rsidR="003D3B24" w:rsidRPr="006A14DF" w:rsidP="001713AE" w14:paraId="6D2A1682" w14:textId="77777777">
            <w:pPr>
              <w:pStyle w:val="Normal6a"/>
            </w:pPr>
            <w:r w:rsidRPr="006A14DF">
              <w:t>Correzione della temperatura ambiente applicata alle emissioni di CO</w:t>
            </w:r>
            <w:r w:rsidRPr="006A14DF">
              <w:rPr>
                <w:vertAlign w:val="subscript"/>
              </w:rPr>
              <w:t>2</w:t>
            </w:r>
            <w:r w:rsidRPr="006A14DF">
              <w:t xml:space="preserve"> (WLTP a 14 °C)</w:t>
            </w:r>
          </w:p>
        </w:tc>
        <w:tc>
          <w:tcPr>
            <w:tcW w:w="2693" w:type="dxa"/>
            <w:tcBorders>
              <w:top w:val="single" w:sz="4" w:space="0" w:color="auto"/>
              <w:left w:val="single" w:sz="4" w:space="0" w:color="auto"/>
              <w:bottom w:val="single" w:sz="4" w:space="0" w:color="auto"/>
              <w:right w:val="single" w:sz="4" w:space="0" w:color="auto"/>
            </w:tcBorders>
          </w:tcPr>
          <w:p w:rsidR="003D3B24" w:rsidRPr="006A14DF" w:rsidP="001713AE" w14:paraId="02AE5EFC" w14:textId="77777777">
            <w:pPr>
              <w:pStyle w:val="Normal6a"/>
              <w:rPr>
                <w:b/>
                <w:i/>
              </w:rPr>
            </w:pPr>
            <w:r w:rsidRPr="006A14DF">
              <w:t>Dichiarazione (*)</w:t>
            </w:r>
          </w:p>
        </w:tc>
        <w:tc>
          <w:tcPr>
            <w:tcW w:w="2126" w:type="dxa"/>
            <w:tcBorders>
              <w:top w:val="single" w:sz="4" w:space="0" w:color="auto"/>
              <w:left w:val="single" w:sz="4" w:space="0" w:color="auto"/>
              <w:bottom w:val="single" w:sz="4" w:space="0" w:color="auto"/>
              <w:right w:val="single" w:sz="4" w:space="0" w:color="auto"/>
            </w:tcBorders>
          </w:tcPr>
          <w:p w:rsidR="003D3B24" w:rsidRPr="006A14DF" w:rsidP="001713AE" w14:paraId="767E906F" w14:textId="77777777">
            <w:pPr>
              <w:pStyle w:val="Normal6a"/>
            </w:pPr>
            <w:r w:rsidRPr="006A14DF">
              <w:t>Non obbligatorie</w:t>
            </w:r>
          </w:p>
        </w:tc>
        <w:tc>
          <w:tcPr>
            <w:tcW w:w="1985" w:type="dxa"/>
            <w:tcBorders>
              <w:top w:val="single" w:sz="4" w:space="0" w:color="auto"/>
              <w:left w:val="single" w:sz="4" w:space="0" w:color="auto"/>
              <w:bottom w:val="single" w:sz="4" w:space="0" w:color="auto"/>
              <w:right w:val="single" w:sz="4" w:space="0" w:color="auto"/>
            </w:tcBorders>
          </w:tcPr>
          <w:p w:rsidR="003D3B24" w:rsidRPr="006A14DF" w:rsidP="001713AE" w14:paraId="7077D694" w14:textId="77777777">
            <w:pPr>
              <w:pStyle w:val="Normal6a"/>
            </w:pPr>
            <w:r w:rsidRPr="006A14DF">
              <w:t>Facoltative</w:t>
            </w:r>
          </w:p>
        </w:tc>
      </w:tr>
      <w:tr w14:paraId="55CCDACD" w14:textId="77777777" w:rsidTr="00E66D25">
        <w:tblPrEx>
          <w:tblW w:w="9498" w:type="dxa"/>
          <w:tblInd w:w="-5" w:type="dxa"/>
          <w:tblLayout w:type="fixed"/>
          <w:tblLook w:val="04A0"/>
        </w:tblPrEx>
        <w:trPr>
          <w:trHeight w:val="680"/>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1EA5B2E6" w14:textId="77777777">
            <w:pPr>
              <w:pStyle w:val="Normal6a"/>
            </w:pPr>
            <w:r w:rsidRPr="006A14DF">
              <w:drawing>
                <wp:inline distT="0" distB="0" distL="0" distR="0">
                  <wp:extent cx="1828800" cy="12065"/>
                  <wp:effectExtent l="0" t="0" r="0" b="0"/>
                  <wp:docPr id="487751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10350"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311491BD" w14:textId="77777777" w:rsidTr="00E66D25">
        <w:tblPrEx>
          <w:tblW w:w="9498" w:type="dxa"/>
          <w:tblInd w:w="-5" w:type="dxa"/>
          <w:tblLayout w:type="fixed"/>
          <w:tblLook w:val="04A0"/>
        </w:tblPrEx>
        <w:trPr>
          <w:trHeight w:val="680"/>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2EF2BB9F" w14:textId="77777777">
            <w:pPr>
              <w:pStyle w:val="Normal6a"/>
            </w:pPr>
            <w:r w:rsidRPr="006A14DF">
              <w:t>(*) L'autorità di omologazione può richiedere che sia eseguita una prova.</w:t>
            </w:r>
          </w:p>
        </w:tc>
      </w:tr>
      <w:tr w14:paraId="79A539A3"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CD2137" w14:paraId="7D27C45E" w14:textId="77777777">
            <w:pPr>
              <w:pStyle w:val="Normal6a"/>
              <w:jc w:val="center"/>
            </w:pPr>
            <w:r w:rsidRPr="006A14DF">
              <w:t>Emendamento</w:t>
            </w:r>
          </w:p>
        </w:tc>
      </w:tr>
      <w:tr w14:paraId="79350202"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52A12D35" w14:textId="77777777">
            <w:pPr>
              <w:pStyle w:val="Normal6a"/>
            </w:pPr>
            <w:r w:rsidRPr="006A14DF">
              <w:t xml:space="preserve">L'allegato V del regolamento (UE) 2024/1257 è così modificato: </w:t>
            </w:r>
          </w:p>
          <w:p w:rsidR="003D3B24" w:rsidRPr="006A14DF" w:rsidP="001713AE" w14:paraId="0C502200" w14:textId="77777777">
            <w:pPr>
              <w:pStyle w:val="Normal6a"/>
            </w:pPr>
            <w:r w:rsidRPr="006A14DF">
              <w:t xml:space="preserve">(1a) nella tabella 1, la voce </w:t>
            </w:r>
            <w:r w:rsidRPr="006A14DF">
              <w:t>"Correzione della temperatura ambiente applicata alle emissioni di CO</w:t>
            </w:r>
            <w:r w:rsidRPr="006A14DF">
              <w:rPr>
                <w:vertAlign w:val="subscript"/>
              </w:rPr>
              <w:t>2</w:t>
            </w:r>
            <w:r w:rsidRPr="006A14DF">
              <w:t xml:space="preserve"> (WLTP a 14 °C)" è sostituita dalla seguente:</w:t>
            </w:r>
          </w:p>
        </w:tc>
      </w:tr>
      <w:tr w14:paraId="6C32969E" w14:textId="77777777" w:rsidTr="00E66D25">
        <w:tblPrEx>
          <w:tblW w:w="9498" w:type="dxa"/>
          <w:tblInd w:w="-5" w:type="dxa"/>
          <w:tblLayout w:type="fixed"/>
          <w:tblLook w:val="04A0"/>
        </w:tblPrEx>
        <w:trPr>
          <w:trHeight w:val="784"/>
        </w:trPr>
        <w:tc>
          <w:tcPr>
            <w:tcW w:w="2694" w:type="dxa"/>
            <w:tcBorders>
              <w:top w:val="single" w:sz="4" w:space="0" w:color="auto"/>
              <w:left w:val="single" w:sz="4" w:space="0" w:color="auto"/>
              <w:bottom w:val="single" w:sz="4" w:space="0" w:color="auto"/>
              <w:right w:val="single" w:sz="4" w:space="0" w:color="auto"/>
            </w:tcBorders>
          </w:tcPr>
          <w:p w:rsidR="003D3B24" w:rsidRPr="006A14DF" w:rsidP="001713AE" w14:paraId="019B06C8" w14:textId="77777777">
            <w:pPr>
              <w:pStyle w:val="Normal6a"/>
              <w:rPr>
                <w:szCs w:val="24"/>
              </w:rPr>
            </w:pPr>
            <w:r w:rsidRPr="006A14DF">
              <w:t>Correzione della temperatura ambiente applicata alle emissioni di CO</w:t>
            </w:r>
            <w:r w:rsidRPr="006A14DF">
              <w:rPr>
                <w:vertAlign w:val="subscript"/>
              </w:rPr>
              <w:t>2</w:t>
            </w:r>
            <w:r w:rsidRPr="006A14DF">
              <w:t xml:space="preserve"> (WLTP a 14 °C)</w:t>
            </w:r>
          </w:p>
        </w:tc>
        <w:tc>
          <w:tcPr>
            <w:tcW w:w="2693" w:type="dxa"/>
            <w:tcBorders>
              <w:top w:val="single" w:sz="4" w:space="0" w:color="auto"/>
              <w:left w:val="single" w:sz="4" w:space="0" w:color="auto"/>
              <w:bottom w:val="single" w:sz="4" w:space="0" w:color="auto"/>
              <w:right w:val="single" w:sz="4" w:space="0" w:color="auto"/>
            </w:tcBorders>
          </w:tcPr>
          <w:p w:rsidR="003D3B24" w:rsidRPr="006A14DF" w:rsidP="001713AE" w14:paraId="335FEA78" w14:textId="77777777">
            <w:pPr>
              <w:pStyle w:val="Normal6a"/>
              <w:rPr>
                <w:szCs w:val="24"/>
              </w:rPr>
            </w:pPr>
            <w:r w:rsidRPr="006A14DF">
              <w:t>Dichiarazione (*)</w:t>
            </w:r>
          </w:p>
        </w:tc>
        <w:tc>
          <w:tcPr>
            <w:tcW w:w="2126" w:type="dxa"/>
            <w:tcBorders>
              <w:top w:val="single" w:sz="4" w:space="0" w:color="auto"/>
              <w:left w:val="single" w:sz="4" w:space="0" w:color="auto"/>
              <w:bottom w:val="single" w:sz="4" w:space="0" w:color="auto"/>
              <w:right w:val="single" w:sz="4" w:space="0" w:color="auto"/>
            </w:tcBorders>
          </w:tcPr>
          <w:p w:rsidR="003D3B24" w:rsidRPr="006A14DF" w:rsidP="001713AE" w14:paraId="01B2BFD6" w14:textId="77777777">
            <w:pPr>
              <w:pStyle w:val="Normal6a"/>
            </w:pPr>
            <w:r w:rsidRPr="006A14DF">
              <w:t>Non obbligatorie</w:t>
            </w:r>
          </w:p>
        </w:tc>
        <w:tc>
          <w:tcPr>
            <w:tcW w:w="1985" w:type="dxa"/>
            <w:tcBorders>
              <w:top w:val="single" w:sz="4" w:space="0" w:color="auto"/>
              <w:left w:val="single" w:sz="4" w:space="0" w:color="auto"/>
              <w:bottom w:val="single" w:sz="4" w:space="0" w:color="auto"/>
              <w:right w:val="single" w:sz="4" w:space="0" w:color="auto"/>
            </w:tcBorders>
          </w:tcPr>
          <w:p w:rsidR="003D3B24" w:rsidRPr="006A14DF" w:rsidP="001713AE" w14:paraId="4176233C" w14:textId="77777777">
            <w:pPr>
              <w:pStyle w:val="Normal6a"/>
              <w:rPr>
                <w:b/>
                <w:i/>
                <w:szCs w:val="24"/>
              </w:rPr>
            </w:pPr>
            <w:r w:rsidRPr="006A14DF">
              <w:rPr>
                <w:b/>
              </w:rPr>
              <w:t>Non obbligatorie</w:t>
            </w:r>
          </w:p>
        </w:tc>
      </w:tr>
      <w:tr w14:paraId="1B2DF7A6"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6BC90E14" w14:textId="77777777">
            <w:pPr>
              <w:pStyle w:val="Normal6a"/>
              <w:rPr>
                <w:b/>
                <w:szCs w:val="24"/>
              </w:rPr>
            </w:pPr>
            <w:r w:rsidRPr="006A14DF">
              <w:drawing>
                <wp:inline distT="0" distB="0" distL="0" distR="0">
                  <wp:extent cx="1828800" cy="12065"/>
                  <wp:effectExtent l="0" t="0" r="0" b="0"/>
                  <wp:docPr id="570802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73221"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1DEF3F7B" w14:textId="77777777" w:rsidTr="00E66D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3D3B24" w:rsidRPr="006A14DF" w:rsidP="001713AE" w14:paraId="4D8261D0" w14:textId="77777777">
            <w:pPr>
              <w:pStyle w:val="Normal6a"/>
              <w:rPr>
                <w:szCs w:val="24"/>
              </w:rPr>
            </w:pPr>
            <w:r w:rsidRPr="006A14DF">
              <w:t>(*) L'autorità di omologazione può richiedere che sia eseguita una prova.</w:t>
            </w:r>
          </w:p>
        </w:tc>
      </w:tr>
    </w:tbl>
    <w:p w:rsidR="003D3B24" w:rsidRPr="006A14DF" w:rsidP="003D3B24" w14:paraId="7E632021"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1713AE" w:rsidRPr="006A14DF" w:rsidP="001713AE" w14:paraId="3BD49902"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D3B24" w:rsidRPr="006A14DF" w:rsidP="002029E6" w14:paraId="65FEC7DA" w14:textId="77777777">
      <w:pPr>
        <w:pStyle w:val="AmJustText"/>
        <w:rPr>
          <w:iCs/>
          <w:sz w:val="22"/>
        </w:rPr>
      </w:pPr>
      <w:r w:rsidRPr="006A14DF">
        <w:rPr>
          <w:sz w:val="22"/>
        </w:rPr>
        <w:t xml:space="preserve">Implementing Regulation (EU) 2025/1706 recognises that CO₂ emissions and fuel or energy consumption </w:t>
      </w:r>
      <w:r w:rsidRPr="006A14DF">
        <w:rPr>
          <w:sz w:val="22"/>
        </w:rPr>
        <w:t>parameters, including OBFCM-related verification procedures, are already subject to dedicated in-service monitoring arrangements. For light-duty vehicles, Regulation (EU) 2023/2866 establishes a specific framework for monitoring CO₂ and energy consumption data, ensuring coherence and avoiding overlapping compliance mechanisms. Furthermore, CO₂ emissions are not regulated through Not-To-Exceed (NTE) limits under either the Euro 7 framework or the CO₂ standards legislation. Compliance is instead ensured throu</w:t>
      </w:r>
      <w:r w:rsidRPr="006A14DF">
        <w:rPr>
          <w:sz w:val="22"/>
        </w:rPr>
        <w:t xml:space="preserve">gh fleet-average targets and dedicated monitoring mechanisms rather than individual vehicle conformity testing. Avoiding overlapping in-service conformity requirements therefore supports a more coherent, proportionate and legally consistent implementation framework while preventing unnecessary </w:t>
      </w:r>
      <w:r w:rsidRPr="006A14DF">
        <w:rPr>
          <w:sz w:val="22"/>
        </w:rPr>
        <w:t>duplication of regulatory obligations.</w:t>
      </w:r>
    </w:p>
    <w:p w:rsidR="003D3B24" w:rsidRPr="006A14DF" w:rsidP="003D3B24" w14:paraId="7A45E623" w14:textId="77777777">
      <w:pPr>
        <w:rPr>
          <w:rStyle w:val="HideTWBExt"/>
          <w:rFonts w:eastAsiaTheme="majorEastAsia"/>
          <w:noProof w:val="0"/>
        </w:rPr>
      </w:pPr>
      <w:r w:rsidRPr="006A14DF">
        <w:rPr>
          <w:rStyle w:val="HideTWBExt"/>
          <w:noProof w:val="0"/>
        </w:rPr>
        <w:t>&lt;/Amend&gt;</w:t>
      </w:r>
    </w:p>
    <w:p w:rsidR="005D2780" w:rsidRPr="006A14DF" w:rsidP="005D2780" w14:paraId="669AB4CA"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339</w:t>
      </w:r>
      <w:r w:rsidRPr="006A14DF">
        <w:rPr>
          <w:rStyle w:val="HideTWBExt"/>
          <w:b w:val="0"/>
          <w:noProof w:val="0"/>
        </w:rPr>
        <w:t>&lt;/NumAm&gt;</w:t>
      </w:r>
    </w:p>
    <w:p w:rsidR="005D2780" w:rsidRPr="006A14DF" w:rsidP="005D2780" w14:paraId="58168EC2" w14:textId="32E32C4B">
      <w:pPr>
        <w:pStyle w:val="AmNumberTabs"/>
        <w:keepNext/>
        <w:spacing w:before="0"/>
      </w:pPr>
      <w:r w:rsidRPr="006A14DF">
        <w:rPr>
          <w:rStyle w:val="HideTWBExt"/>
          <w:b w:val="0"/>
          <w:noProof w:val="0"/>
        </w:rPr>
        <w:t>&lt;RepeatBlock-By&gt;&lt;Members&gt;</w:t>
      </w:r>
      <w:r w:rsidRPr="006A14DF">
        <w:t>Michael Bloss,</w:t>
      </w:r>
      <w:r>
        <w:t xml:space="preserve"> </w:t>
      </w:r>
      <w:r w:rsidRPr="006A14DF">
        <w:t>Virginijus Sinkevičius, Alice Kuhnke</w:t>
      </w:r>
      <w:r w:rsidRPr="006A14DF">
        <w:rPr>
          <w:rStyle w:val="HideTWBExt"/>
          <w:b w:val="0"/>
          <w:noProof w:val="0"/>
        </w:rPr>
        <w:t>&lt;/Members&gt;&lt;/RepeatBlock-By&gt;</w:t>
      </w:r>
    </w:p>
    <w:p w:rsidR="005D2780" w:rsidRPr="006A14DF" w:rsidP="005D2780" w14:paraId="746F9F76"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5D2780" w:rsidRPr="006A14DF" w:rsidP="005D2780" w14:paraId="79455CC9" w14:textId="77777777">
      <w:pPr>
        <w:pStyle w:val="NormalBold"/>
      </w:pPr>
      <w:r w:rsidRPr="006A14DF">
        <w:rPr>
          <w:rStyle w:val="HideTWBExt"/>
          <w:b w:val="0"/>
          <w:noProof w:val="0"/>
        </w:rPr>
        <w:t>&lt;Article&gt;</w:t>
      </w:r>
      <w:r w:rsidRPr="006A14DF">
        <w:t>Allegato I – comma 1 – punto 1</w:t>
      </w:r>
      <w:r w:rsidRPr="006A14DF">
        <w:rPr>
          <w:rStyle w:val="HideTWBExt"/>
          <w:b w:val="0"/>
          <w:noProof w:val="0"/>
        </w:rPr>
        <w:t>&lt;/Article&gt;</w:t>
      </w:r>
    </w:p>
    <w:p w:rsidR="005D2780" w:rsidRPr="006A14DF" w:rsidP="005D2780" w14:paraId="75059303" w14:textId="77777777">
      <w:r w:rsidRPr="006A14DF">
        <w:rPr>
          <w:rStyle w:val="HideTWBExt"/>
          <w:noProof w:val="0"/>
        </w:rPr>
        <w:t>&lt;DocAmend&gt;</w:t>
      </w:r>
      <w:r w:rsidRPr="006A14DF">
        <w:t>Regolamento (UE) 2024/1257</w:t>
      </w:r>
      <w:r w:rsidRPr="006A14DF">
        <w:rPr>
          <w:rStyle w:val="HideTWBExt"/>
          <w:noProof w:val="0"/>
        </w:rPr>
        <w:t>&lt;/DocAmend&gt;</w:t>
      </w:r>
    </w:p>
    <w:p w:rsidR="005D2780" w:rsidRPr="006A14DF" w:rsidP="005D2780" w14:paraId="71E5CE00" w14:textId="77777777">
      <w:pPr>
        <w:rPr>
          <w:rStyle w:val="HideTWBExt"/>
          <w:noProof w:val="0"/>
        </w:rPr>
      </w:pPr>
      <w:r w:rsidRPr="006A14DF">
        <w:rPr>
          <w:rStyle w:val="HideTWBExt"/>
          <w:noProof w:val="0"/>
        </w:rPr>
        <w:t>&lt;Article2&gt;</w:t>
      </w:r>
      <w:r w:rsidRPr="006A14DF">
        <w:t>Allegato V – tabella 1</w:t>
      </w:r>
      <w:r w:rsidRPr="006A14DF">
        <w:rPr>
          <w:rStyle w:val="HideTWBExt"/>
          <w:noProof w:val="0"/>
        </w:rPr>
        <w:t>&lt;/Article2&gt;</w:t>
      </w:r>
    </w:p>
    <w:tbl>
      <w:tblPr>
        <w:tblW w:w="9498" w:type="dxa"/>
        <w:tblInd w:w="-5" w:type="dxa"/>
        <w:tblLayout w:type="fixed"/>
        <w:tblLook w:val="04A0"/>
      </w:tblPr>
      <w:tblGrid>
        <w:gridCol w:w="9498"/>
      </w:tblGrid>
      <w:tr w14:paraId="25525AA4" w14:textId="77777777" w:rsidTr="00906CC3">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hideMark/>
          </w:tcPr>
          <w:p w:rsidR="005D2780" w:rsidRPr="006A14DF" w:rsidP="001713AE" w14:paraId="181CD634" w14:textId="77777777">
            <w:pPr>
              <w:pStyle w:val="Normal6a"/>
              <w:jc w:val="center"/>
              <w:rPr>
                <w:b/>
              </w:rPr>
            </w:pPr>
            <w:r w:rsidRPr="006A14DF">
              <w:t>Testo della Commissione</w:t>
            </w:r>
          </w:p>
        </w:tc>
      </w:tr>
      <w:tr w14:paraId="41387482" w14:textId="77777777" w:rsidTr="00906CC3">
        <w:tblPrEx>
          <w:tblW w:w="9498" w:type="dxa"/>
          <w:tblInd w:w="-5" w:type="dxa"/>
          <w:tblLayout w:type="fixed"/>
          <w:tblLook w:val="04A0"/>
        </w:tblPrEx>
        <w:trPr>
          <w:trHeight w:val="70"/>
        </w:trPr>
        <w:tc>
          <w:tcPr>
            <w:tcW w:w="9498" w:type="dxa"/>
            <w:tcBorders>
              <w:top w:val="single" w:sz="4" w:space="0" w:color="auto"/>
              <w:left w:val="single" w:sz="4" w:space="0" w:color="auto"/>
              <w:bottom w:val="single" w:sz="4" w:space="0" w:color="auto"/>
              <w:right w:val="single" w:sz="4" w:space="0" w:color="auto"/>
            </w:tcBorders>
          </w:tcPr>
          <w:p w:rsidR="003978EB" w:rsidRPr="006A14DF" w:rsidP="001713AE" w14:paraId="636BFF92" w14:textId="77777777">
            <w:pPr>
              <w:pStyle w:val="Normal6a"/>
              <w:rPr>
                <w:b/>
                <w:i/>
              </w:rPr>
            </w:pPr>
            <w:r w:rsidRPr="006A14DF">
              <w:rPr>
                <w:b/>
                <w:i/>
              </w:rPr>
              <w:t>(1)</w:t>
            </w:r>
            <w:r w:rsidRPr="006A14DF">
              <w:rPr>
                <w:b/>
                <w:i/>
              </w:rPr>
              <w:tab/>
              <w:t xml:space="preserve">nella tabella 1, la voce "Prova di laboratorio a bassa </w:t>
            </w:r>
            <w:r w:rsidRPr="006A14DF">
              <w:rPr>
                <w:b/>
                <w:i/>
              </w:rPr>
              <w:t>temperatura per emissioni" è soppressa;</w:t>
            </w:r>
          </w:p>
        </w:tc>
      </w:tr>
      <w:tr w14:paraId="2F554A84" w14:textId="77777777" w:rsidTr="00906CC3">
        <w:tblPrEx>
          <w:tblW w:w="9498" w:type="dxa"/>
          <w:tblInd w:w="-5" w:type="dxa"/>
          <w:tblLayout w:type="fixed"/>
          <w:tblLook w:val="04A0"/>
        </w:tblPrEx>
        <w:trPr>
          <w:trHeight w:val="680"/>
        </w:trPr>
        <w:tc>
          <w:tcPr>
            <w:tcW w:w="9498" w:type="dxa"/>
            <w:tcBorders>
              <w:top w:val="single" w:sz="4" w:space="0" w:color="auto"/>
              <w:left w:val="single" w:sz="4" w:space="0" w:color="auto"/>
              <w:bottom w:val="single" w:sz="4" w:space="0" w:color="auto"/>
              <w:right w:val="single" w:sz="4" w:space="0" w:color="auto"/>
            </w:tcBorders>
          </w:tcPr>
          <w:p w:rsidR="003978EB" w:rsidRPr="006A14DF" w:rsidP="001713AE" w14:paraId="2DDA6B5B" w14:textId="77777777">
            <w:pPr>
              <w:pStyle w:val="Normal6a"/>
            </w:pPr>
          </w:p>
        </w:tc>
      </w:tr>
      <w:tr w14:paraId="237C8BD4" w14:textId="77777777" w:rsidTr="00906CC3">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3978EB" w:rsidRPr="006A14DF" w:rsidP="001713AE" w14:paraId="7618763A" w14:textId="77777777">
            <w:pPr>
              <w:pStyle w:val="Normal6a"/>
              <w:jc w:val="center"/>
            </w:pPr>
            <w:r w:rsidRPr="006A14DF">
              <w:t>Emendamento</w:t>
            </w:r>
          </w:p>
        </w:tc>
      </w:tr>
      <w:tr w14:paraId="1AFD91BD" w14:textId="77777777" w:rsidTr="00906CC3">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3978EB" w:rsidRPr="006A14DF" w:rsidP="001713AE" w14:paraId="7C0D081F" w14:textId="77777777">
            <w:pPr>
              <w:pStyle w:val="Normal6a"/>
              <w:rPr>
                <w:b/>
                <w:i/>
              </w:rPr>
            </w:pPr>
            <w:r w:rsidRPr="006A14DF">
              <w:rPr>
                <w:b/>
                <w:i/>
              </w:rPr>
              <w:t>soppresso</w:t>
            </w:r>
          </w:p>
        </w:tc>
      </w:tr>
    </w:tbl>
    <w:p w:rsidR="005D2780" w:rsidRPr="006A14DF" w:rsidP="005D2780" w14:paraId="0CCCB889"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5D2780" w:rsidRPr="006A14DF" w:rsidP="005D2780" w14:paraId="24D00E14" w14:textId="77777777">
      <w:r w:rsidRPr="006A14DF">
        <w:rPr>
          <w:rStyle w:val="HideTWBExt"/>
          <w:noProof w:val="0"/>
        </w:rPr>
        <w:t>&lt;/Amend&gt;</w:t>
      </w:r>
    </w:p>
    <w:p w:rsidR="00C06063" w:rsidRPr="006A14DF" w:rsidP="00C06063" w14:paraId="5CB8D27B"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340</w:t>
      </w:r>
      <w:r w:rsidRPr="006A14DF">
        <w:rPr>
          <w:rStyle w:val="HideTWBExt"/>
          <w:b w:val="0"/>
          <w:noProof w:val="0"/>
        </w:rPr>
        <w:t>&lt;/NumAm&gt;</w:t>
      </w:r>
    </w:p>
    <w:p w:rsidR="00C06063" w:rsidRPr="006A14DF" w:rsidP="00C06063" w14:paraId="396FA1E2" w14:textId="77777777">
      <w:pPr>
        <w:pStyle w:val="AmNumberTabs"/>
        <w:keepNext/>
        <w:spacing w:before="0"/>
      </w:pPr>
      <w:r w:rsidRPr="006A14DF">
        <w:rPr>
          <w:rStyle w:val="HideTWBExt"/>
          <w:b w:val="0"/>
          <w:noProof w:val="0"/>
        </w:rPr>
        <w:t>&lt;RepeatBlock-By&gt;&lt;Members&gt;</w:t>
      </w:r>
      <w:r w:rsidRPr="006A14DF">
        <w:t>Jonas Sjöstedt</w:t>
      </w:r>
      <w:r w:rsidRPr="006A14DF">
        <w:rPr>
          <w:rStyle w:val="HideTWBExt"/>
          <w:b w:val="0"/>
          <w:noProof w:val="0"/>
        </w:rPr>
        <w:t>&lt;/Members&gt;&lt;/RepeatBlock-By&gt;</w:t>
      </w:r>
    </w:p>
    <w:p w:rsidR="00C06063" w:rsidRPr="006A14DF" w:rsidP="00C06063" w14:paraId="0AA235D8" w14:textId="77777777">
      <w:pPr>
        <w:pStyle w:val="NormalBold"/>
      </w:pPr>
      <w:r w:rsidRPr="006A14DF">
        <w:rPr>
          <w:rStyle w:val="HideTWBExt"/>
          <w:b w:val="0"/>
          <w:noProof w:val="0"/>
        </w:rPr>
        <w:t>&lt;DocAmend&gt;</w:t>
      </w:r>
      <w:r w:rsidRPr="006A14DF">
        <w:t xml:space="preserve">Proposta di </w:t>
      </w:r>
      <w:r w:rsidRPr="006A14DF">
        <w:t>regolamento</w:t>
      </w:r>
      <w:r w:rsidRPr="006A14DF">
        <w:rPr>
          <w:rStyle w:val="HideTWBExt"/>
          <w:b w:val="0"/>
          <w:noProof w:val="0"/>
        </w:rPr>
        <w:t>&lt;/DocAmend&gt;</w:t>
      </w:r>
    </w:p>
    <w:p w:rsidR="00C06063" w:rsidRPr="006A14DF" w:rsidP="00C06063" w14:paraId="0BF851AD" w14:textId="77777777">
      <w:pPr>
        <w:pStyle w:val="NormalBold"/>
      </w:pPr>
      <w:r w:rsidRPr="006A14DF">
        <w:rPr>
          <w:rStyle w:val="HideTWBExt"/>
          <w:b w:val="0"/>
          <w:noProof w:val="0"/>
        </w:rPr>
        <w:t>&lt;Article&gt;</w:t>
      </w:r>
      <w:r w:rsidRPr="006A14DF">
        <w:t xml:space="preserve"> Articolo 1 - comma 1 - punto 1</w:t>
      </w:r>
      <w:r w:rsidRPr="006A14DF">
        <w:rPr>
          <w:rStyle w:val="HideTWBExt"/>
          <w:b w:val="0"/>
          <w:noProof w:val="0"/>
        </w:rPr>
        <w:t>&lt;/Article&gt;</w:t>
      </w:r>
    </w:p>
    <w:p w:rsidR="00C06063" w:rsidRPr="006A14DF" w:rsidP="00C06063" w14:paraId="506201C9" w14:textId="77777777">
      <w:r w:rsidRPr="006A14DF">
        <w:rPr>
          <w:rStyle w:val="HideTWBExt"/>
          <w:noProof w:val="0"/>
        </w:rPr>
        <w:t>&lt;DocAmend&gt;</w:t>
      </w:r>
      <w:r w:rsidRPr="006A14DF">
        <w:t>Regolamento (UE) 2024/1257</w:t>
      </w:r>
      <w:r w:rsidRPr="006A14DF">
        <w:rPr>
          <w:rStyle w:val="HideTWBExt"/>
          <w:noProof w:val="0"/>
        </w:rPr>
        <w:t>&lt;/DocAmend&gt;</w:t>
      </w:r>
    </w:p>
    <w:p w:rsidR="00C06063" w:rsidRPr="006A14DF" w:rsidP="00C06063" w14:paraId="5AEB4EBD" w14:textId="77777777">
      <w:pPr>
        <w:rPr>
          <w:rStyle w:val="HideTWBExt"/>
          <w:noProof w:val="0"/>
        </w:rPr>
      </w:pPr>
      <w:r w:rsidRPr="006A14DF">
        <w:rPr>
          <w:rStyle w:val="HideTWBExt"/>
          <w:noProof w:val="0"/>
        </w:rPr>
        <w:t>&lt;Article2&gt;</w:t>
      </w:r>
      <w:r w:rsidRPr="006A14DF">
        <w:t>Allegato V – tabella 1</w:t>
      </w:r>
      <w:r w:rsidRPr="006A14DF">
        <w:rPr>
          <w:rStyle w:val="HideTWBExt"/>
          <w:noProof w:val="0"/>
        </w:rPr>
        <w:t>&lt;/Article2&gt;</w:t>
      </w:r>
    </w:p>
    <w:tbl>
      <w:tblPr>
        <w:tblW w:w="9498" w:type="dxa"/>
        <w:tblInd w:w="-5" w:type="dxa"/>
        <w:tblLayout w:type="fixed"/>
        <w:tblLook w:val="04A0"/>
      </w:tblPr>
      <w:tblGrid>
        <w:gridCol w:w="9498"/>
      </w:tblGrid>
      <w:tr w14:paraId="660116FE" w14:textId="77777777" w:rsidTr="00906CC3">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hideMark/>
          </w:tcPr>
          <w:p w:rsidR="00C06063" w:rsidRPr="006A14DF" w:rsidP="00DD3064" w14:paraId="103896E2" w14:textId="77777777">
            <w:pPr>
              <w:pStyle w:val="Normal6a"/>
              <w:jc w:val="center"/>
              <w:rPr>
                <w:b/>
              </w:rPr>
            </w:pPr>
            <w:r w:rsidRPr="006A14DF">
              <w:t>Testo in vigore</w:t>
            </w:r>
          </w:p>
        </w:tc>
      </w:tr>
      <w:tr w14:paraId="5DD0FF40" w14:textId="77777777" w:rsidTr="00906CC3">
        <w:tblPrEx>
          <w:tblW w:w="9498" w:type="dxa"/>
          <w:tblInd w:w="-5" w:type="dxa"/>
          <w:tblLayout w:type="fixed"/>
          <w:tblLook w:val="04A0"/>
        </w:tblPrEx>
        <w:trPr>
          <w:trHeight w:val="70"/>
        </w:trPr>
        <w:tc>
          <w:tcPr>
            <w:tcW w:w="9498" w:type="dxa"/>
            <w:tcBorders>
              <w:top w:val="single" w:sz="4" w:space="0" w:color="auto"/>
              <w:left w:val="single" w:sz="4" w:space="0" w:color="auto"/>
              <w:bottom w:val="single" w:sz="4" w:space="0" w:color="auto"/>
              <w:right w:val="single" w:sz="4" w:space="0" w:color="auto"/>
            </w:tcBorders>
          </w:tcPr>
          <w:p w:rsidR="004B71ED" w:rsidRPr="006A14DF" w:rsidP="00DD3064" w14:paraId="52DC05A2" w14:textId="77777777">
            <w:pPr>
              <w:pStyle w:val="Normal6a"/>
              <w:rPr>
                <w:b/>
                <w:i/>
              </w:rPr>
            </w:pPr>
            <w:r w:rsidRPr="006A14DF">
              <w:rPr>
                <w:b/>
                <w:i/>
              </w:rPr>
              <w:t>(1)</w:t>
            </w:r>
            <w:r w:rsidRPr="006A14DF">
              <w:rPr>
                <w:b/>
                <w:i/>
              </w:rPr>
              <w:tab/>
              <w:t xml:space="preserve">nella tabella 1, la voce "Prova di laboratorio a bassa </w:t>
            </w:r>
            <w:r w:rsidRPr="006A14DF">
              <w:rPr>
                <w:b/>
                <w:i/>
              </w:rPr>
              <w:t>temperatura per emissioni" è soppressa;</w:t>
            </w:r>
          </w:p>
        </w:tc>
      </w:tr>
      <w:tr w14:paraId="0129DC10" w14:textId="77777777" w:rsidTr="00906CC3">
        <w:tblPrEx>
          <w:tblW w:w="9498" w:type="dxa"/>
          <w:tblInd w:w="-5" w:type="dxa"/>
          <w:tblLayout w:type="fixed"/>
          <w:tblLook w:val="04A0"/>
        </w:tblPrEx>
        <w:trPr>
          <w:trHeight w:val="680"/>
        </w:trPr>
        <w:tc>
          <w:tcPr>
            <w:tcW w:w="9498" w:type="dxa"/>
            <w:tcBorders>
              <w:top w:val="single" w:sz="4" w:space="0" w:color="auto"/>
              <w:left w:val="single" w:sz="4" w:space="0" w:color="auto"/>
              <w:bottom w:val="single" w:sz="4" w:space="0" w:color="auto"/>
              <w:right w:val="single" w:sz="4" w:space="0" w:color="auto"/>
            </w:tcBorders>
          </w:tcPr>
          <w:p w:rsidR="004B71ED" w:rsidRPr="006A14DF" w:rsidP="00DD3064" w14:paraId="35DD2D91" w14:textId="77777777">
            <w:pPr>
              <w:pStyle w:val="Normal6a"/>
            </w:pPr>
          </w:p>
        </w:tc>
      </w:tr>
      <w:tr w14:paraId="1F801CFE" w14:textId="77777777" w:rsidTr="00906CC3">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4B71ED" w:rsidRPr="006A14DF" w:rsidP="00DD3064" w14:paraId="3DEBF0C2" w14:textId="77777777">
            <w:pPr>
              <w:pStyle w:val="Normal6a"/>
              <w:jc w:val="center"/>
            </w:pPr>
            <w:r w:rsidRPr="006A14DF">
              <w:t>Emendamento</w:t>
            </w:r>
          </w:p>
        </w:tc>
      </w:tr>
      <w:tr w14:paraId="3DF31AB3" w14:textId="77777777" w:rsidTr="00906CC3">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4B71ED" w:rsidRPr="006A14DF" w:rsidP="00DD3064" w14:paraId="10E50B67" w14:textId="77777777">
            <w:pPr>
              <w:pStyle w:val="Normal6a"/>
              <w:rPr>
                <w:b/>
                <w:i/>
              </w:rPr>
            </w:pPr>
            <w:r w:rsidRPr="006A14DF">
              <w:rPr>
                <w:b/>
                <w:i/>
              </w:rPr>
              <w:t>soppresso</w:t>
            </w:r>
          </w:p>
        </w:tc>
      </w:tr>
    </w:tbl>
    <w:p w:rsidR="00C06063" w:rsidRPr="006A14DF" w:rsidP="00C06063" w14:paraId="32542C48"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C06063" w:rsidRPr="006A14DF" w:rsidP="00C06063" w14:paraId="6233852B" w14:textId="77777777">
      <w:r w:rsidRPr="006A14DF">
        <w:rPr>
          <w:rStyle w:val="HideTWBExt"/>
          <w:noProof w:val="0"/>
        </w:rPr>
        <w:t>&lt;/Amend&gt;</w:t>
      </w:r>
    </w:p>
    <w:p w:rsidR="00C06063" w:rsidRPr="006A14DF" w:rsidP="00C06063" w14:paraId="6D88B99B"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341</w:t>
      </w:r>
      <w:r w:rsidRPr="006A14DF">
        <w:rPr>
          <w:rStyle w:val="HideTWBExt"/>
          <w:b w:val="0"/>
          <w:noProof w:val="0"/>
        </w:rPr>
        <w:t>&lt;/NumAm&gt;</w:t>
      </w:r>
    </w:p>
    <w:p w:rsidR="00C06063" w:rsidRPr="006A14DF" w:rsidP="00C06063" w14:paraId="31455A3C" w14:textId="77777777">
      <w:pPr>
        <w:pStyle w:val="AmNumberTabs"/>
        <w:keepNext/>
        <w:spacing w:before="0"/>
      </w:pPr>
      <w:r w:rsidRPr="006A14DF">
        <w:rPr>
          <w:rStyle w:val="HideTWBExt"/>
          <w:b w:val="0"/>
          <w:noProof w:val="0"/>
        </w:rPr>
        <w:t>&lt;RepeatBlock-By&gt;&lt;Members&gt;</w:t>
      </w:r>
      <w:r w:rsidRPr="006A14DF">
        <w:t xml:space="preserve">Sakis Arnaoutoglou, Laura Ballarín Cereza, Mohammed Chahim, Vivien </w:t>
      </w:r>
      <w:r w:rsidRPr="006A14DF">
        <w:t>Costanzo, Johan Danielsson, Heléne Fritzon, Sérgio Gonçalves, Pierre Jouvet, François Kalfon, Christel Schaldemose</w:t>
      </w:r>
      <w:r w:rsidRPr="006A14DF">
        <w:rPr>
          <w:rStyle w:val="HideTWBExt"/>
          <w:b w:val="0"/>
          <w:noProof w:val="0"/>
        </w:rPr>
        <w:t>&lt;/Members&gt;&lt;/RepeatBlock-By&gt;</w:t>
      </w:r>
    </w:p>
    <w:p w:rsidR="00C06063" w:rsidRPr="006A14DF" w:rsidP="00C06063" w14:paraId="4CA36B11"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C06063" w:rsidRPr="006A14DF" w:rsidP="00C06063" w14:paraId="344F38A7" w14:textId="77777777">
      <w:pPr>
        <w:pStyle w:val="NormalBold"/>
      </w:pPr>
      <w:r w:rsidRPr="006A14DF">
        <w:rPr>
          <w:rStyle w:val="HideTWBExt"/>
          <w:b w:val="0"/>
          <w:noProof w:val="0"/>
        </w:rPr>
        <w:t>&lt;Article&gt;</w:t>
      </w:r>
      <w:r w:rsidRPr="006A14DF">
        <w:t>Allegato I – comma 1 – punto 1</w:t>
      </w:r>
      <w:r w:rsidRPr="006A14DF">
        <w:rPr>
          <w:rStyle w:val="HideTWBExt"/>
          <w:b w:val="0"/>
          <w:noProof w:val="0"/>
        </w:rPr>
        <w:t>&lt;/Article&gt;</w:t>
      </w:r>
    </w:p>
    <w:p w:rsidR="00C06063" w:rsidRPr="006A14DF" w:rsidP="00C06063" w14:paraId="5E3D3176" w14:textId="77777777">
      <w:r w:rsidRPr="006A14DF">
        <w:rPr>
          <w:rStyle w:val="HideTWBExt"/>
          <w:noProof w:val="0"/>
        </w:rPr>
        <w:t>&lt;DocAmend&gt;</w:t>
      </w:r>
      <w:r w:rsidRPr="006A14DF">
        <w:t>Regolamento (UE) 2024/1257</w:t>
      </w:r>
      <w:r w:rsidRPr="006A14DF">
        <w:rPr>
          <w:rStyle w:val="HideTWBExt"/>
          <w:noProof w:val="0"/>
        </w:rPr>
        <w:t>&lt;/DocAmend&gt;</w:t>
      </w:r>
    </w:p>
    <w:p w:rsidR="00C06063" w:rsidRPr="006A14DF" w:rsidP="00C06063" w14:paraId="6C9F710D" w14:textId="77777777">
      <w:pPr>
        <w:rPr>
          <w:rStyle w:val="HideTWBExt"/>
          <w:noProof w:val="0"/>
        </w:rPr>
      </w:pPr>
      <w:r w:rsidRPr="006A14DF">
        <w:rPr>
          <w:rStyle w:val="HideTWBExt"/>
          <w:noProof w:val="0"/>
        </w:rPr>
        <w:t>&lt;Article2&gt;</w:t>
      </w:r>
      <w:r w:rsidRPr="006A14DF">
        <w:t>Allegato V – tabella 1</w:t>
      </w:r>
      <w:r w:rsidRPr="006A14DF">
        <w:rPr>
          <w:rStyle w:val="HideTWBExt"/>
          <w:noProof w:val="0"/>
        </w:rPr>
        <w:t>&lt;/Article2&gt;</w:t>
      </w:r>
    </w:p>
    <w:tbl>
      <w:tblPr>
        <w:tblW w:w="9498" w:type="dxa"/>
        <w:tblInd w:w="-5" w:type="dxa"/>
        <w:tblLayout w:type="fixed"/>
        <w:tblLook w:val="04A0"/>
      </w:tblPr>
      <w:tblGrid>
        <w:gridCol w:w="9498"/>
      </w:tblGrid>
      <w:tr w14:paraId="76A57327" w14:textId="77777777" w:rsidTr="00906CC3">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hideMark/>
          </w:tcPr>
          <w:p w:rsidR="00C06063" w:rsidRPr="006A14DF" w:rsidP="00DD3064" w14:paraId="3BC10339" w14:textId="77777777">
            <w:pPr>
              <w:pStyle w:val="Normal6a"/>
              <w:jc w:val="center"/>
              <w:rPr>
                <w:b/>
              </w:rPr>
            </w:pPr>
            <w:r w:rsidRPr="006A14DF">
              <w:t>Testo in vigore</w:t>
            </w:r>
          </w:p>
        </w:tc>
      </w:tr>
      <w:tr w14:paraId="549E9631" w14:textId="77777777" w:rsidTr="00906CC3">
        <w:tblPrEx>
          <w:tblW w:w="9498" w:type="dxa"/>
          <w:tblInd w:w="-5" w:type="dxa"/>
          <w:tblLayout w:type="fixed"/>
          <w:tblLook w:val="04A0"/>
        </w:tblPrEx>
        <w:trPr>
          <w:trHeight w:val="70"/>
        </w:trPr>
        <w:tc>
          <w:tcPr>
            <w:tcW w:w="9498" w:type="dxa"/>
            <w:tcBorders>
              <w:top w:val="single" w:sz="4" w:space="0" w:color="auto"/>
              <w:left w:val="single" w:sz="4" w:space="0" w:color="auto"/>
              <w:bottom w:val="single" w:sz="4" w:space="0" w:color="auto"/>
              <w:right w:val="single" w:sz="4" w:space="0" w:color="auto"/>
            </w:tcBorders>
          </w:tcPr>
          <w:p w:rsidR="004B71ED" w:rsidRPr="006A14DF" w:rsidP="00DD3064" w14:paraId="443F8A04" w14:textId="77777777">
            <w:pPr>
              <w:pStyle w:val="Normal6a"/>
              <w:rPr>
                <w:b/>
                <w:i/>
              </w:rPr>
            </w:pPr>
            <w:r w:rsidRPr="006A14DF">
              <w:rPr>
                <w:b/>
              </w:rPr>
              <w:t>(1)</w:t>
            </w:r>
            <w:r w:rsidRPr="006A14DF">
              <w:rPr>
                <w:b/>
              </w:rPr>
              <w:tab/>
            </w:r>
            <w:r w:rsidRPr="006A14DF">
              <w:rPr>
                <w:b/>
                <w:i/>
              </w:rPr>
              <w:t>nella tabella 1, la voce "Prova di laboratorio a bassa temperatura per emissioni" è soppressa;</w:t>
            </w:r>
          </w:p>
        </w:tc>
      </w:tr>
      <w:tr w14:paraId="5FD21A72" w14:textId="77777777" w:rsidTr="00906CC3">
        <w:tblPrEx>
          <w:tblW w:w="9498" w:type="dxa"/>
          <w:tblInd w:w="-5" w:type="dxa"/>
          <w:tblLayout w:type="fixed"/>
          <w:tblLook w:val="04A0"/>
        </w:tblPrEx>
        <w:trPr>
          <w:trHeight w:val="680"/>
        </w:trPr>
        <w:tc>
          <w:tcPr>
            <w:tcW w:w="9498" w:type="dxa"/>
            <w:tcBorders>
              <w:top w:val="single" w:sz="4" w:space="0" w:color="auto"/>
              <w:left w:val="single" w:sz="4" w:space="0" w:color="auto"/>
              <w:bottom w:val="single" w:sz="4" w:space="0" w:color="auto"/>
              <w:right w:val="single" w:sz="4" w:space="0" w:color="auto"/>
            </w:tcBorders>
          </w:tcPr>
          <w:p w:rsidR="004B71ED" w:rsidRPr="006A14DF" w:rsidP="00DD3064" w14:paraId="62F4AE5D" w14:textId="77777777">
            <w:pPr>
              <w:pStyle w:val="Normal6a"/>
            </w:pPr>
          </w:p>
        </w:tc>
      </w:tr>
      <w:tr w14:paraId="2A47765C" w14:textId="77777777" w:rsidTr="00906CC3">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4B71ED" w:rsidRPr="006A14DF" w:rsidP="00DD3064" w14:paraId="1A4D8080" w14:textId="77777777">
            <w:pPr>
              <w:pStyle w:val="Normal6a"/>
              <w:jc w:val="center"/>
            </w:pPr>
            <w:r w:rsidRPr="006A14DF">
              <w:t>Emendamento</w:t>
            </w:r>
          </w:p>
        </w:tc>
      </w:tr>
      <w:tr w14:paraId="618C8E6C" w14:textId="77777777" w:rsidTr="00906CC3">
        <w:tblPrEx>
          <w:tblW w:w="9498" w:type="dxa"/>
          <w:tblInd w:w="-5" w:type="dxa"/>
          <w:tblLayout w:type="fixed"/>
          <w:tblLook w:val="04A0"/>
        </w:tblPrEx>
        <w:trPr>
          <w:trHeight w:val="784"/>
        </w:trPr>
        <w:tc>
          <w:tcPr>
            <w:tcW w:w="9498" w:type="dxa"/>
            <w:tcBorders>
              <w:top w:val="single" w:sz="4" w:space="0" w:color="auto"/>
              <w:left w:val="single" w:sz="4" w:space="0" w:color="auto"/>
              <w:bottom w:val="single" w:sz="4" w:space="0" w:color="auto"/>
              <w:right w:val="single" w:sz="4" w:space="0" w:color="auto"/>
            </w:tcBorders>
          </w:tcPr>
          <w:p w:rsidR="004B71ED" w:rsidRPr="006A14DF" w:rsidP="00DD3064" w14:paraId="12946252" w14:textId="77777777">
            <w:pPr>
              <w:pStyle w:val="Normal6a"/>
              <w:rPr>
                <w:b/>
                <w:i/>
              </w:rPr>
            </w:pPr>
            <w:r w:rsidRPr="006A14DF">
              <w:rPr>
                <w:b/>
                <w:i/>
              </w:rPr>
              <w:t>soppresso</w:t>
            </w:r>
          </w:p>
        </w:tc>
      </w:tr>
    </w:tbl>
    <w:p w:rsidR="00C06063" w:rsidRPr="006A14DF" w:rsidP="00C06063" w14:paraId="6840ACA2"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C06063" w:rsidRPr="006A14DF" w:rsidP="00C06063" w14:paraId="142BB62B" w14:textId="77777777">
      <w:r w:rsidRPr="006A14DF">
        <w:rPr>
          <w:rStyle w:val="HideTWBExt"/>
          <w:noProof w:val="0"/>
        </w:rPr>
        <w:t>&lt;/Amend&gt;</w:t>
      </w:r>
    </w:p>
    <w:p w:rsidR="0080681B" w:rsidRPr="006A14DF" w:rsidP="0080681B" w14:paraId="6BF85800"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342</w:t>
      </w:r>
      <w:r w:rsidRPr="006A14DF">
        <w:rPr>
          <w:rStyle w:val="HideTWBExt"/>
          <w:b w:val="0"/>
          <w:noProof w:val="0"/>
        </w:rPr>
        <w:t>&lt;/NumAm&gt;</w:t>
      </w:r>
    </w:p>
    <w:p w:rsidR="0040457C" w:rsidRPr="006A14DF" w:rsidP="000C2295" w14:paraId="3154E3AC" w14:textId="77777777">
      <w:pPr>
        <w:pStyle w:val="NormalBold"/>
      </w:pPr>
      <w:r w:rsidRPr="006A14DF">
        <w:rPr>
          <w:rStyle w:val="HideTWBExt"/>
          <w:b w:val="0"/>
          <w:noProof w:val="0"/>
        </w:rPr>
        <w:t>&lt;RepeatBlock-By&gt;&lt;Members&gt;</w:t>
      </w:r>
      <w:r w:rsidRPr="006A14DF">
        <w:t xml:space="preserve">Antonín Staněk, Ondřej Knotek, Mathilde Androuët, Marie-Luce Brasier-Clain, Anne-Sophie Frigout, Jana Nagyová, Matthieu Valet, Valérie Deloge, Klára </w:t>
      </w:r>
      <w:r w:rsidRPr="006A14DF">
        <w:t>Dostálová</w:t>
      </w:r>
      <w:r w:rsidRPr="006A14DF">
        <w:rPr>
          <w:rStyle w:val="HideTWBExt"/>
          <w:b w:val="0"/>
          <w:noProof w:val="0"/>
        </w:rPr>
        <w:t>&lt;/Members&gt;&lt;/RepeatBlock-By&gt;</w:t>
      </w:r>
    </w:p>
    <w:p w:rsidR="009E323D" w:rsidRPr="006A14DF" w:rsidP="009E323D" w14:paraId="20AF1813"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9E323D" w:rsidRPr="006A14DF" w:rsidP="009E323D" w14:paraId="783B5B87" w14:textId="77777777">
      <w:pPr>
        <w:pStyle w:val="NormalBold"/>
        <w:keepNext/>
      </w:pPr>
      <w:r w:rsidRPr="006A14DF">
        <w:rPr>
          <w:rStyle w:val="HideTWBExt"/>
          <w:b w:val="0"/>
          <w:noProof w:val="0"/>
        </w:rPr>
        <w:t>&lt;Article&gt;</w:t>
      </w:r>
      <w:r w:rsidRPr="006A14DF">
        <w:t>Allegato I – comma 1 – punto 1</w:t>
      </w:r>
      <w:r w:rsidRPr="006A14DF">
        <w:rPr>
          <w:rStyle w:val="HideTWBExt"/>
          <w:b w:val="0"/>
          <w:noProof w:val="0"/>
        </w:rPr>
        <w:t>&lt;/Article&gt;</w:t>
      </w:r>
    </w:p>
    <w:p w:rsidR="009E323D" w:rsidRPr="006A14DF" w:rsidP="00C54D25" w14:paraId="183346F4" w14:textId="77777777">
      <w:r w:rsidRPr="006A14DF">
        <w:rPr>
          <w:rStyle w:val="HideTWBExt"/>
          <w:noProof w:val="0"/>
        </w:rPr>
        <w:t>&lt;DocAmend2&gt;</w:t>
      </w:r>
      <w:r w:rsidRPr="006A14DF">
        <w:t xml:space="preserve"> Regolamento (UE) 2024/1257</w:t>
      </w:r>
      <w:r w:rsidRPr="006A14DF">
        <w:rPr>
          <w:rStyle w:val="HideTWBExt"/>
          <w:noProof w:val="0"/>
        </w:rPr>
        <w:t>&lt;/DocAmend2&gt;</w:t>
      </w:r>
    </w:p>
    <w:p w:rsidR="009E323D" w:rsidRPr="006A14DF" w:rsidP="00881462" w14:paraId="0235AA54" w14:textId="77777777">
      <w:r w:rsidRPr="006A14DF">
        <w:rPr>
          <w:rStyle w:val="HideTWBExt"/>
          <w:noProof w:val="0"/>
        </w:rPr>
        <w:t>&lt;Article2&gt;</w:t>
      </w:r>
      <w:r w:rsidRPr="006A14DF">
        <w:t>Allegato V – tabella 1</w:t>
      </w:r>
      <w:r w:rsidRPr="006A14DF">
        <w:rPr>
          <w:rStyle w:val="HideTWBExt"/>
          <w:noProof w:val="0"/>
        </w:rPr>
        <w:t>&lt;/Article2&gt;</w:t>
      </w:r>
    </w:p>
    <w:tbl>
      <w:tblPr>
        <w:tblStyle w:val="TableGrid"/>
        <w:tblW w:w="0" w:type="auto"/>
        <w:jc w:val="center"/>
        <w:tblLook w:val="04A0"/>
      </w:tblPr>
      <w:tblGrid>
        <w:gridCol w:w="2265"/>
        <w:gridCol w:w="2265"/>
        <w:gridCol w:w="2265"/>
        <w:gridCol w:w="2265"/>
      </w:tblGrid>
      <w:tr w14:paraId="644487CD" w14:textId="77777777" w:rsidTr="004E6425">
        <w:tblPrEx>
          <w:tblW w:w="0" w:type="auto"/>
          <w:jc w:val="center"/>
          <w:tblLook w:val="04A0"/>
        </w:tblPrEx>
        <w:trPr>
          <w:jc w:val="center"/>
        </w:trPr>
        <w:tc>
          <w:tcPr>
            <w:tcW w:w="9060" w:type="dxa"/>
            <w:gridSpan w:val="4"/>
          </w:tcPr>
          <w:p w:rsidR="009E323D" w:rsidRPr="006A14DF" w:rsidP="00DD3064" w14:paraId="5FD40805" w14:textId="77777777">
            <w:pPr>
              <w:pStyle w:val="Normal6a"/>
              <w:jc w:val="center"/>
            </w:pPr>
            <w:r w:rsidRPr="006A14DF">
              <w:t>Testo della Commissione</w:t>
            </w:r>
          </w:p>
        </w:tc>
      </w:tr>
      <w:tr w14:paraId="5B29B0F1" w14:textId="77777777" w:rsidTr="004E6425">
        <w:tblPrEx>
          <w:tblW w:w="0" w:type="auto"/>
          <w:jc w:val="center"/>
          <w:tblLook w:val="04A0"/>
        </w:tblPrEx>
        <w:trPr>
          <w:jc w:val="center"/>
        </w:trPr>
        <w:tc>
          <w:tcPr>
            <w:tcW w:w="9060" w:type="dxa"/>
            <w:gridSpan w:val="4"/>
          </w:tcPr>
          <w:p w:rsidR="009E323D" w:rsidRPr="006A14DF" w:rsidP="00DD3064" w14:paraId="341AA81A" w14:textId="77777777">
            <w:pPr>
              <w:pStyle w:val="Normal6a"/>
              <w:rPr>
                <w:szCs w:val="22"/>
              </w:rPr>
            </w:pPr>
            <w:r w:rsidRPr="006A14DF">
              <w:t>L'allegato V del regolamento (UE) 2024/1257 è così modificato:</w:t>
            </w:r>
          </w:p>
          <w:p w:rsidR="009E323D" w:rsidRPr="006A14DF" w:rsidP="00DD3064" w14:paraId="7DAFC51C" w14:textId="77777777">
            <w:pPr>
              <w:pStyle w:val="Normal6a"/>
              <w:rPr>
                <w:i/>
                <w:szCs w:val="22"/>
              </w:rPr>
            </w:pPr>
            <w:r w:rsidRPr="006A14DF">
              <w:t>(1)</w:t>
            </w:r>
            <w:r w:rsidRPr="006A14DF">
              <w:tab/>
              <w:t xml:space="preserve">nella tabella 1, la voce "Prova di laboratorio a bassa temperatura per emissioni" è </w:t>
            </w:r>
            <w:r w:rsidRPr="006A14DF">
              <w:rPr>
                <w:b/>
                <w:i/>
              </w:rPr>
              <w:t>soppressa;</w:t>
            </w:r>
          </w:p>
        </w:tc>
      </w:tr>
      <w:tr w14:paraId="09B2647D" w14:textId="77777777" w:rsidTr="004E6425">
        <w:tblPrEx>
          <w:tblW w:w="0" w:type="auto"/>
          <w:jc w:val="center"/>
          <w:tblLook w:val="04A0"/>
        </w:tblPrEx>
        <w:trPr>
          <w:jc w:val="center"/>
        </w:trPr>
        <w:tc>
          <w:tcPr>
            <w:tcW w:w="9060" w:type="dxa"/>
            <w:gridSpan w:val="4"/>
          </w:tcPr>
          <w:p w:rsidR="009E323D" w:rsidRPr="006A14DF" w:rsidP="00DD3064" w14:paraId="6975EB6F" w14:textId="77777777">
            <w:pPr>
              <w:pStyle w:val="Normal6a"/>
              <w:jc w:val="center"/>
            </w:pPr>
            <w:r w:rsidRPr="006A14DF">
              <w:t>Emendamento</w:t>
            </w:r>
          </w:p>
          <w:p w:rsidR="009E323D" w:rsidRPr="006A14DF" w:rsidP="00DD3064" w14:paraId="6BD5F204" w14:textId="77777777">
            <w:pPr>
              <w:pStyle w:val="Normal6a"/>
              <w:rPr>
                <w:szCs w:val="22"/>
                <w:lang w:eastAsia="en-US"/>
              </w:rPr>
            </w:pPr>
          </w:p>
        </w:tc>
      </w:tr>
      <w:tr w14:paraId="24F8B98E" w14:textId="77777777" w:rsidTr="004E6425">
        <w:tblPrEx>
          <w:tblW w:w="0" w:type="auto"/>
          <w:jc w:val="center"/>
          <w:tblLook w:val="04A0"/>
        </w:tblPrEx>
        <w:trPr>
          <w:jc w:val="center"/>
        </w:trPr>
        <w:tc>
          <w:tcPr>
            <w:tcW w:w="9060" w:type="dxa"/>
            <w:gridSpan w:val="4"/>
          </w:tcPr>
          <w:p w:rsidR="009E323D" w:rsidRPr="006A14DF" w:rsidP="00DD3064" w14:paraId="1BC5CB95" w14:textId="77777777">
            <w:pPr>
              <w:pStyle w:val="Normal6a"/>
            </w:pPr>
            <w:r w:rsidRPr="006A14DF">
              <w:t>L'allegato V del regolamento (UE) 2024/1257 è così modificato:</w:t>
            </w:r>
          </w:p>
          <w:p w:rsidR="009E323D" w:rsidRPr="006A14DF" w:rsidP="00DD3064" w14:paraId="0E1FC123" w14:textId="77777777">
            <w:pPr>
              <w:pStyle w:val="Normal6a"/>
            </w:pPr>
            <w:r w:rsidRPr="006A14DF">
              <w:t>(1)</w:t>
            </w:r>
            <w:r w:rsidRPr="006A14DF">
              <w:tab/>
              <w:t xml:space="preserve">nella tabella 1, la voce "Prova di laboratorio a bassa temperatura per emissioni" è </w:t>
            </w:r>
            <w:r w:rsidRPr="006A14DF">
              <w:rPr>
                <w:b/>
                <w:i/>
              </w:rPr>
              <w:t>sostituita dalla seguente</w:t>
            </w:r>
            <w:r w:rsidRPr="006A14DF">
              <w:t>:</w:t>
            </w:r>
          </w:p>
          <w:p w:rsidR="009E323D" w:rsidRPr="006A14DF" w:rsidP="00DD3064" w14:paraId="7341236B" w14:textId="77777777">
            <w:pPr>
              <w:pStyle w:val="Normal6a"/>
            </w:pPr>
          </w:p>
        </w:tc>
      </w:tr>
      <w:tr w14:paraId="6669D1AA" w14:textId="77777777" w:rsidTr="004E6425">
        <w:tblPrEx>
          <w:tblW w:w="0" w:type="auto"/>
          <w:jc w:val="center"/>
          <w:tblLook w:val="04A0"/>
        </w:tblPrEx>
        <w:trPr>
          <w:jc w:val="center"/>
        </w:trPr>
        <w:tc>
          <w:tcPr>
            <w:tcW w:w="2265" w:type="dxa"/>
          </w:tcPr>
          <w:p w:rsidR="009E323D" w:rsidRPr="006A14DF" w:rsidP="00DD3064" w14:paraId="74F355D3" w14:textId="77777777">
            <w:pPr>
              <w:pStyle w:val="Normal6a"/>
              <w:rPr>
                <w:szCs w:val="24"/>
              </w:rPr>
            </w:pPr>
            <w:r w:rsidRPr="006A14DF">
              <w:t>Prova di laboratorio a bassa temperatura per emissioni</w:t>
            </w:r>
          </w:p>
        </w:tc>
        <w:tc>
          <w:tcPr>
            <w:tcW w:w="2265" w:type="dxa"/>
          </w:tcPr>
          <w:p w:rsidR="009E323D" w:rsidRPr="006A14DF" w:rsidP="00DD3064" w14:paraId="3630664E" w14:textId="77777777">
            <w:pPr>
              <w:pStyle w:val="Normal6a"/>
              <w:rPr>
                <w:b/>
                <w:i/>
              </w:rPr>
            </w:pPr>
            <w:r w:rsidRPr="006A14DF">
              <w:rPr>
                <w:b/>
                <w:i/>
              </w:rPr>
              <w:t>Dichiarazione</w:t>
            </w:r>
          </w:p>
        </w:tc>
        <w:tc>
          <w:tcPr>
            <w:tcW w:w="2265" w:type="dxa"/>
          </w:tcPr>
          <w:p w:rsidR="009E323D" w:rsidRPr="006A14DF" w:rsidP="00DD3064" w14:paraId="79D1927A" w14:textId="77777777">
            <w:pPr>
              <w:pStyle w:val="Normal6a"/>
            </w:pPr>
            <w:r w:rsidRPr="006A14DF">
              <w:t>Non obbligatorie</w:t>
            </w:r>
          </w:p>
        </w:tc>
        <w:tc>
          <w:tcPr>
            <w:tcW w:w="2265" w:type="dxa"/>
          </w:tcPr>
          <w:p w:rsidR="009E323D" w:rsidRPr="006A14DF" w:rsidP="00DD3064" w14:paraId="77ED51D8" w14:textId="77777777">
            <w:pPr>
              <w:pStyle w:val="Normal6a"/>
            </w:pPr>
            <w:r w:rsidRPr="006A14DF">
              <w:t>Facoltative</w:t>
            </w:r>
          </w:p>
        </w:tc>
      </w:tr>
    </w:tbl>
    <w:p w:rsidR="0080681B" w:rsidRPr="006A14DF" w:rsidP="0080681B" w14:paraId="049D4CE4"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9E323D" w:rsidRPr="006A14DF" w:rsidP="009E323D" w14:paraId="219B6A0C" w14:textId="77777777">
      <w:pPr>
        <w:pStyle w:val="TableParagraph"/>
        <w:tabs>
          <w:tab w:val="left" w:pos="835"/>
          <w:tab w:val="left" w:pos="4595"/>
        </w:tabs>
        <w:spacing w:line="245" w:lineRule="auto"/>
        <w:ind w:left="499" w:right="488"/>
        <w:rPr>
          <w:b/>
          <w:i/>
          <w:sz w:val="24"/>
        </w:rPr>
      </w:pPr>
    </w:p>
    <w:p w:rsidR="001713AE" w:rsidRPr="006A14DF" w:rsidP="001713AE" w14:paraId="62401012"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9E323D" w:rsidRPr="006A14DF" w:rsidP="009E323D" w14:paraId="4EB567D7" w14:textId="77777777">
      <w:pPr>
        <w:pStyle w:val="AmJustText"/>
        <w:rPr>
          <w:bCs/>
          <w:iCs/>
        </w:rPr>
      </w:pPr>
      <w:r w:rsidRPr="006A14DF">
        <w:t>La normativa Euro 7 era intesa a preservare il quadro Euro 6, compresi i requisiti in materia di emissioni a bassa temperatura. Tuttavia, sebbene si faccia riferimento alla prova di tipo 6, le relative procedure e i relativi limiti non sono chiaramente riportati, il che crea incertezza giuridica. L'emendamento chiarisce che i limiti Euro 6 di cui al regolamento ONU n. 83 restano applicabili. Sostituisce le prove di omologazione di tipo 6 con una dichiarazione del costruttore, garantendo la conformità, riduc</w:t>
      </w:r>
      <w:r w:rsidRPr="006A14DF">
        <w:t>endo gli oneri e sostenendo la semplificazione.</w:t>
      </w:r>
    </w:p>
    <w:p w:rsidR="008E0C3B" w:rsidRPr="006A14DF" w:rsidP="008E0C3B" w14:paraId="205D9320" w14:textId="77777777">
      <w:r w:rsidRPr="006A14DF">
        <w:rPr>
          <w:rStyle w:val="HideTWBExt"/>
          <w:noProof w:val="0"/>
        </w:rPr>
        <w:t>&lt;/Amend&gt;</w:t>
      </w:r>
    </w:p>
    <w:p w:rsidR="000604F5" w:rsidRPr="006A14DF" w:rsidP="000604F5" w14:paraId="40E1FB4E"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343</w:t>
      </w:r>
      <w:r w:rsidRPr="006A14DF">
        <w:rPr>
          <w:rStyle w:val="HideTWBExt"/>
          <w:b w:val="0"/>
          <w:noProof w:val="0"/>
        </w:rPr>
        <w:t>&lt;/NumAm&gt;</w:t>
      </w:r>
    </w:p>
    <w:p w:rsidR="000604F5" w:rsidRPr="006A14DF" w:rsidP="000604F5" w14:paraId="3872C085" w14:textId="5EE87CB4">
      <w:pPr>
        <w:pStyle w:val="AmNumberTabs"/>
        <w:keepNext/>
        <w:spacing w:before="0"/>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Adrian-George Axinia</w:t>
      </w:r>
      <w:r w:rsidRPr="006A14DF">
        <w:rPr>
          <w:rStyle w:val="HideTWBExt"/>
          <w:b w:val="0"/>
          <w:noProof w:val="0"/>
        </w:rPr>
        <w:t>&lt;/Members&gt;&lt;/RepeatBlock-By&gt;</w:t>
      </w:r>
    </w:p>
    <w:p w:rsidR="000604F5" w:rsidRPr="006A14DF" w:rsidP="000604F5" w14:paraId="25507859"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0604F5" w:rsidRPr="006A14DF" w:rsidP="000604F5" w14:paraId="1B25B37E" w14:textId="77777777">
      <w:pPr>
        <w:pStyle w:val="NormalBold"/>
      </w:pPr>
      <w:r w:rsidRPr="006A14DF">
        <w:rPr>
          <w:rStyle w:val="HideTWBExt"/>
          <w:b w:val="0"/>
          <w:noProof w:val="0"/>
        </w:rPr>
        <w:t>&lt;Article&gt;</w:t>
      </w:r>
      <w:r w:rsidRPr="006A14DF">
        <w:t>Allegato I – comma 1 – punto 1</w:t>
      </w:r>
      <w:r w:rsidRPr="006A14DF">
        <w:rPr>
          <w:rStyle w:val="HideTWBExt"/>
          <w:b w:val="0"/>
          <w:noProof w:val="0"/>
        </w:rPr>
        <w:t>&lt;/Article&gt;</w:t>
      </w:r>
    </w:p>
    <w:p w:rsidR="000604F5" w:rsidRPr="006A14DF" w:rsidP="000604F5" w14:paraId="1063B55A" w14:textId="77777777">
      <w:r w:rsidRPr="006A14DF">
        <w:rPr>
          <w:rStyle w:val="HideTWBExt"/>
          <w:noProof w:val="0"/>
        </w:rPr>
        <w:t>&lt;DocAmend&gt;</w:t>
      </w:r>
      <w:r w:rsidRPr="006A14DF">
        <w:t>Regolamento (UE) 2024/1257</w:t>
      </w:r>
      <w:r w:rsidRPr="006A14DF">
        <w:rPr>
          <w:rStyle w:val="HideTWBExt"/>
          <w:noProof w:val="0"/>
        </w:rPr>
        <w:t>&lt;/DocAmend&gt;</w:t>
      </w:r>
    </w:p>
    <w:p w:rsidR="000604F5" w:rsidRPr="006A14DF" w:rsidP="000604F5" w14:paraId="5C310999" w14:textId="77777777">
      <w:r w:rsidRPr="006A14DF">
        <w:rPr>
          <w:rStyle w:val="HideTWBExt"/>
          <w:noProof w:val="0"/>
        </w:rPr>
        <w:t>&lt;Article2&gt;</w:t>
      </w:r>
      <w:r w:rsidRPr="006A14DF">
        <w:t>Allegato V – tabella 1</w:t>
      </w:r>
      <w:r w:rsidRPr="006A14DF">
        <w:rPr>
          <w:rStyle w:val="HideTWBExt"/>
          <w:noProof w:val="0"/>
        </w:rPr>
        <w:t>&lt;/Article2&gt;</w:t>
      </w:r>
    </w:p>
    <w:p w:rsidR="000604F5" w:rsidRPr="006A14DF" w:rsidP="000604F5" w14:paraId="604A0C7F" w14:textId="77777777">
      <w:pPr>
        <w:pStyle w:val="NormalBold"/>
        <w:keepNext/>
        <w:rPr>
          <w:rStyle w:val="HideTWBExt"/>
          <w:rFonts w:eastAsiaTheme="majorEastAsia"/>
          <w:noProof w:val="0"/>
        </w:rPr>
      </w:pPr>
    </w:p>
    <w:tbl>
      <w:tblPr>
        <w:tblW w:w="9495" w:type="dxa"/>
        <w:tblInd w:w="-5" w:type="dxa"/>
        <w:tblLayout w:type="fixed"/>
        <w:tblLook w:val="04A0"/>
      </w:tblPr>
      <w:tblGrid>
        <w:gridCol w:w="2267"/>
        <w:gridCol w:w="2551"/>
        <w:gridCol w:w="2551"/>
        <w:gridCol w:w="2126"/>
      </w:tblGrid>
      <w:tr w14:paraId="69FE738F" w14:textId="77777777" w:rsidTr="000604F5">
        <w:tblPrEx>
          <w:tblW w:w="9495"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0604F5" w:rsidRPr="006A14DF" w:rsidP="000604F5" w14:paraId="13CE3CC8" w14:textId="77777777">
            <w:pPr>
              <w:pStyle w:val="Normal6a"/>
              <w:jc w:val="center"/>
              <w:rPr>
                <w:b/>
              </w:rPr>
            </w:pPr>
            <w:r w:rsidRPr="006A14DF">
              <w:t>Testo della Commissione</w:t>
            </w:r>
          </w:p>
        </w:tc>
      </w:tr>
      <w:tr w14:paraId="08D707E6" w14:textId="77777777" w:rsidTr="000604F5">
        <w:tblPrEx>
          <w:tblW w:w="9495"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hideMark/>
          </w:tcPr>
          <w:p w:rsidR="000604F5" w:rsidRPr="006A14DF" w:rsidP="000604F5" w14:paraId="61A429E9" w14:textId="77777777">
            <w:pPr>
              <w:pStyle w:val="Normal6a"/>
            </w:pPr>
            <w:r w:rsidRPr="006A14DF">
              <w:t>L'allegato V del regolamento (UE) 2024/1257 è così modificato:</w:t>
            </w:r>
          </w:p>
          <w:p w:rsidR="000604F5" w:rsidRPr="006A14DF" w:rsidP="000604F5" w14:paraId="71E8BE3C" w14:textId="77777777">
            <w:pPr>
              <w:pStyle w:val="Normal6a"/>
              <w:rPr>
                <w:i/>
              </w:rPr>
            </w:pPr>
            <w:r w:rsidRPr="006A14DF">
              <w:t>(1)</w:t>
            </w:r>
            <w:r w:rsidRPr="006A14DF">
              <w:tab/>
            </w:r>
            <w:r w:rsidRPr="006A14DF">
              <w:t xml:space="preserve">nella tabella 1, la voce "Prova di laboratorio a bassa temperatura per emissioni" è </w:t>
            </w:r>
            <w:r w:rsidRPr="006A14DF">
              <w:rPr>
                <w:b/>
                <w:i/>
              </w:rPr>
              <w:t>soppressa</w:t>
            </w:r>
            <w:r w:rsidRPr="006A14DF">
              <w:t>;</w:t>
            </w:r>
          </w:p>
        </w:tc>
      </w:tr>
      <w:tr w14:paraId="66EB130F" w14:textId="77777777" w:rsidTr="000604F5">
        <w:tblPrEx>
          <w:tblW w:w="9495"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0604F5" w:rsidRPr="006A14DF" w:rsidP="000604F5" w14:paraId="3C56BF06" w14:textId="77777777">
            <w:pPr>
              <w:pStyle w:val="Normal6a"/>
              <w:jc w:val="center"/>
            </w:pPr>
            <w:r w:rsidRPr="006A14DF">
              <w:t>Emendamento</w:t>
            </w:r>
          </w:p>
        </w:tc>
      </w:tr>
      <w:tr w14:paraId="66C11782" w14:textId="77777777" w:rsidTr="000604F5">
        <w:tblPrEx>
          <w:tblW w:w="9495"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0604F5" w:rsidRPr="006A14DF" w:rsidP="000604F5" w14:paraId="63470408" w14:textId="77777777">
            <w:pPr>
              <w:pStyle w:val="Normal6a"/>
            </w:pPr>
            <w:r w:rsidRPr="006A14DF">
              <w:t>L'allegato V del regolamento (UE) 2024/1257 è così modificato:</w:t>
            </w:r>
          </w:p>
          <w:p w:rsidR="000604F5" w:rsidRPr="006A14DF" w:rsidP="000604F5" w14:paraId="3672A217" w14:textId="77777777">
            <w:pPr>
              <w:pStyle w:val="Normal6a"/>
              <w:rPr>
                <w:b/>
              </w:rPr>
            </w:pPr>
            <w:r w:rsidRPr="006A14DF">
              <w:t>(1)</w:t>
            </w:r>
            <w:r w:rsidRPr="006A14DF">
              <w:tab/>
              <w:t xml:space="preserve">nella tabella 1, la voce "Prova di laboratorio a bassa temperatura per emissioni" è </w:t>
            </w:r>
            <w:r w:rsidRPr="006A14DF">
              <w:rPr>
                <w:b/>
                <w:i/>
              </w:rPr>
              <w:t>sostituita dalla seguente</w:t>
            </w:r>
            <w:r w:rsidRPr="006A14DF">
              <w:t>;</w:t>
            </w:r>
          </w:p>
        </w:tc>
      </w:tr>
      <w:tr w14:paraId="0FE9CFA2" w14:textId="77777777" w:rsidTr="000604F5">
        <w:tblPrEx>
          <w:tblW w:w="9495" w:type="dxa"/>
          <w:tblInd w:w="-5" w:type="dxa"/>
          <w:tblLayout w:type="fixed"/>
          <w:tblLook w:val="04A0"/>
        </w:tblPrEx>
        <w:trPr>
          <w:trHeight w:val="784"/>
        </w:trPr>
        <w:tc>
          <w:tcPr>
            <w:tcW w:w="2267" w:type="dxa"/>
            <w:tcBorders>
              <w:top w:val="single" w:sz="4" w:space="0" w:color="auto"/>
              <w:left w:val="single" w:sz="4" w:space="0" w:color="auto"/>
              <w:bottom w:val="single" w:sz="4" w:space="0" w:color="auto"/>
              <w:right w:val="single" w:sz="4" w:space="0" w:color="auto"/>
            </w:tcBorders>
            <w:hideMark/>
          </w:tcPr>
          <w:p w:rsidR="000604F5" w:rsidRPr="006A14DF" w:rsidP="000604F5" w14:paraId="18AFB730" w14:textId="77777777">
            <w:pPr>
              <w:pStyle w:val="Normal6a"/>
            </w:pPr>
            <w:r w:rsidRPr="006A14DF">
              <w:t xml:space="preserve">Prova di laboratorio a bassa temperatura </w:t>
            </w:r>
            <w:r w:rsidRPr="006A14DF">
              <w:t>per emissioni</w:t>
            </w:r>
          </w:p>
        </w:tc>
        <w:tc>
          <w:tcPr>
            <w:tcW w:w="2552" w:type="dxa"/>
            <w:tcBorders>
              <w:top w:val="single" w:sz="4" w:space="0" w:color="auto"/>
              <w:left w:val="single" w:sz="4" w:space="0" w:color="auto"/>
              <w:bottom w:val="single" w:sz="4" w:space="0" w:color="auto"/>
              <w:right w:val="single" w:sz="4" w:space="0" w:color="auto"/>
            </w:tcBorders>
            <w:hideMark/>
          </w:tcPr>
          <w:p w:rsidR="000604F5" w:rsidRPr="006A14DF" w:rsidP="000604F5" w14:paraId="28136190" w14:textId="77777777">
            <w:pPr>
              <w:pStyle w:val="Normal6a"/>
            </w:pPr>
            <w:r w:rsidRPr="006A14DF">
              <w:rPr>
                <w:b/>
                <w:i/>
              </w:rPr>
              <w:t>Dichiarazione</w:t>
            </w:r>
          </w:p>
        </w:tc>
        <w:tc>
          <w:tcPr>
            <w:tcW w:w="2552" w:type="dxa"/>
            <w:tcBorders>
              <w:top w:val="single" w:sz="4" w:space="0" w:color="auto"/>
              <w:left w:val="single" w:sz="4" w:space="0" w:color="auto"/>
              <w:bottom w:val="single" w:sz="4" w:space="0" w:color="auto"/>
              <w:right w:val="single" w:sz="4" w:space="0" w:color="auto"/>
            </w:tcBorders>
            <w:hideMark/>
          </w:tcPr>
          <w:p w:rsidR="000604F5" w:rsidRPr="006A14DF" w:rsidP="000604F5" w14:paraId="0A92A2D7" w14:textId="77777777">
            <w:pPr>
              <w:pStyle w:val="Normal6a"/>
            </w:pPr>
            <w:r w:rsidRPr="006A14DF">
              <w:t>Non obbligatorie</w:t>
            </w:r>
          </w:p>
        </w:tc>
        <w:tc>
          <w:tcPr>
            <w:tcW w:w="2127" w:type="dxa"/>
            <w:tcBorders>
              <w:top w:val="single" w:sz="4" w:space="0" w:color="auto"/>
              <w:left w:val="single" w:sz="4" w:space="0" w:color="auto"/>
              <w:bottom w:val="single" w:sz="4" w:space="0" w:color="auto"/>
              <w:right w:val="single" w:sz="4" w:space="0" w:color="auto"/>
            </w:tcBorders>
            <w:hideMark/>
          </w:tcPr>
          <w:p w:rsidR="000604F5" w:rsidRPr="006A14DF" w:rsidP="000604F5" w14:paraId="367DB732" w14:textId="77777777">
            <w:pPr>
              <w:pStyle w:val="Normal6a"/>
            </w:pPr>
            <w:r w:rsidRPr="006A14DF">
              <w:t>Facoltative</w:t>
            </w:r>
          </w:p>
        </w:tc>
      </w:tr>
    </w:tbl>
    <w:p w:rsidR="000604F5" w:rsidRPr="006A14DF" w:rsidP="000604F5" w14:paraId="17CF44DC"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604F5" w:rsidRPr="006A14DF" w:rsidP="000604F5" w14:paraId="05915895"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0604F5" w:rsidRPr="006A14DF" w:rsidP="002029E6" w14:paraId="3400097F" w14:textId="77777777">
      <w:pPr>
        <w:pStyle w:val="AmJustText"/>
        <w:rPr>
          <w:iCs/>
          <w:vanish/>
          <w:sz w:val="22"/>
        </w:rPr>
      </w:pPr>
      <w:r w:rsidRPr="006A14DF">
        <w:rPr>
          <w:sz w:val="22"/>
        </w:rPr>
        <w:t xml:space="preserve">Il regolamento (UE) 2024/1257 (Euro 7) riprende </w:t>
      </w:r>
      <w:r w:rsidRPr="006A14DF">
        <w:rPr>
          <w:sz w:val="22"/>
        </w:rPr>
        <w:t>ampiamente il quadro Euro 6, compresi i limiti Euro 6 e le procedure WLTP/RDE. Tuttavia, la prova Euro 6 di tipo 6 a bassa temperatura (-7 °C) è stata elencata nella normativa Euro 7 senza recepirne la procedura e i limiti, creando incertezza giuridica. L'emendamento mantiene i limiti di bassa temperatura Euro 6 (UNR83), ma sostituisce le prove fisiche con una dichiarazione del costruttore, preservando l'applicabilità, l'allineamento e la semplificazione.</w:t>
      </w:r>
    </w:p>
    <w:p w:rsidR="000604F5" w:rsidRPr="006A14DF" w:rsidP="000604F5" w14:paraId="00791DEA" w14:textId="77777777"/>
    <w:p w:rsidR="008E0C3B" w:rsidRPr="006A14DF" w:rsidP="008E0C3B" w14:paraId="417D4624" w14:textId="77777777">
      <w:r w:rsidRPr="006A14DF">
        <w:rPr>
          <w:rStyle w:val="HideTWBExt"/>
          <w:noProof w:val="0"/>
        </w:rPr>
        <w:t>&lt;/Amend&gt;</w:t>
      </w:r>
    </w:p>
    <w:p w:rsidR="000604F5" w:rsidRPr="006A14DF" w:rsidP="000604F5" w14:paraId="7DF8AC64"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344</w:t>
      </w:r>
      <w:r w:rsidRPr="006A14DF">
        <w:rPr>
          <w:rStyle w:val="HideTWBExt"/>
          <w:b w:val="0"/>
          <w:noProof w:val="0"/>
        </w:rPr>
        <w:t>&lt;/NumAm&gt;</w:t>
      </w:r>
    </w:p>
    <w:p w:rsidR="000604F5" w:rsidRPr="006A14DF" w:rsidP="000604F5" w14:paraId="47FA7169" w14:textId="77777777">
      <w:pPr>
        <w:pStyle w:val="AmNumberTabs"/>
        <w:keepNext/>
        <w:spacing w:before="0"/>
      </w:pPr>
      <w:r w:rsidRPr="006A14DF">
        <w:rPr>
          <w:rStyle w:val="HideTWBExt"/>
          <w:b w:val="0"/>
          <w:noProof w:val="0"/>
        </w:rPr>
        <w:t>&lt;RepeatBlock-By&gt;&lt;Members&gt;</w:t>
      </w:r>
      <w:r w:rsidRPr="006A14DF">
        <w:t>Jan-Christoph Oetjen, Andreas Glück, Svenja Hahn, Marjan Šarec</w:t>
      </w:r>
      <w:r w:rsidRPr="006A14DF">
        <w:rPr>
          <w:rStyle w:val="HideTWBExt"/>
          <w:b w:val="0"/>
          <w:noProof w:val="0"/>
        </w:rPr>
        <w:t>&lt;/Members&gt;&lt;/RepeatBlock-By&gt;</w:t>
      </w:r>
    </w:p>
    <w:p w:rsidR="000604F5" w:rsidRPr="006A14DF" w:rsidP="000604F5" w14:paraId="6DDDB75D"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0604F5" w:rsidRPr="006A14DF" w:rsidP="000604F5" w14:paraId="6DD04C0A" w14:textId="77777777">
      <w:pPr>
        <w:pStyle w:val="NormalBold"/>
        <w:keepNext/>
      </w:pPr>
      <w:r w:rsidRPr="006A14DF">
        <w:rPr>
          <w:rStyle w:val="HideTWBExt"/>
          <w:b w:val="0"/>
          <w:noProof w:val="0"/>
        </w:rPr>
        <w:t>&lt;Article&gt;</w:t>
      </w:r>
      <w:r w:rsidRPr="006A14DF">
        <w:t>Allegato I – comma 1 – punto 1</w:t>
      </w:r>
      <w:r w:rsidRPr="006A14DF">
        <w:rPr>
          <w:rStyle w:val="HideTWBExt"/>
          <w:b w:val="0"/>
          <w:noProof w:val="0"/>
        </w:rPr>
        <w:t>&lt;/Article&gt;</w:t>
      </w:r>
    </w:p>
    <w:p w:rsidR="000604F5" w:rsidRPr="006A14DF" w:rsidP="000604F5" w14:paraId="6B021324" w14:textId="77777777">
      <w:pPr>
        <w:keepNext/>
      </w:pPr>
      <w:r w:rsidRPr="006A14DF">
        <w:rPr>
          <w:rStyle w:val="HideTWBExt"/>
          <w:noProof w:val="0"/>
        </w:rPr>
        <w:t>&lt;DocAmend2&gt;</w:t>
      </w:r>
      <w:r w:rsidRPr="006A14DF">
        <w:t xml:space="preserve">Regolamento </w:t>
      </w:r>
      <w:r w:rsidRPr="006A14DF">
        <w:t>(UE) 2024/1257</w:t>
      </w:r>
      <w:r w:rsidRPr="006A14DF">
        <w:rPr>
          <w:rStyle w:val="HideTWBExt"/>
          <w:noProof w:val="0"/>
        </w:rPr>
        <w:t>&lt;/DocAmend2&gt;</w:t>
      </w:r>
    </w:p>
    <w:p w:rsidR="000604F5" w:rsidRPr="006A14DF" w:rsidP="000604F5" w14:paraId="49A5417E" w14:textId="77777777">
      <w:pPr>
        <w:keepNext/>
        <w:rPr>
          <w:rStyle w:val="HideTWBExt"/>
          <w:noProof w:val="0"/>
        </w:rPr>
      </w:pPr>
      <w:r w:rsidRPr="006A14DF">
        <w:rPr>
          <w:rStyle w:val="HideTWBExt"/>
          <w:noProof w:val="0"/>
        </w:rPr>
        <w:t>&lt;Article2&gt;</w:t>
      </w:r>
      <w:r w:rsidRPr="006A14DF">
        <w:t>Allegato V – tabella 1</w:t>
      </w:r>
      <w:r w:rsidRPr="006A14DF">
        <w:rPr>
          <w:rStyle w:val="HideTWBExt"/>
          <w:noProof w:val="0"/>
        </w:rPr>
        <w:t>&lt;/Article2&gt;</w:t>
      </w:r>
    </w:p>
    <w:tbl>
      <w:tblPr>
        <w:tblW w:w="9495" w:type="dxa"/>
        <w:tblInd w:w="-5" w:type="dxa"/>
        <w:tblLayout w:type="fixed"/>
        <w:tblLook w:val="04A0"/>
      </w:tblPr>
      <w:tblGrid>
        <w:gridCol w:w="2267"/>
        <w:gridCol w:w="2551"/>
        <w:gridCol w:w="2551"/>
        <w:gridCol w:w="2126"/>
      </w:tblGrid>
      <w:tr w14:paraId="7C0DE904" w14:textId="77777777" w:rsidTr="000604F5">
        <w:tblPrEx>
          <w:tblW w:w="9495"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0604F5" w:rsidRPr="006A14DF" w:rsidP="00C3308F" w14:paraId="63CE4A86" w14:textId="77777777">
            <w:pPr>
              <w:pStyle w:val="Normal6a"/>
              <w:jc w:val="center"/>
              <w:rPr>
                <w:b/>
              </w:rPr>
            </w:pPr>
            <w:r w:rsidRPr="006A14DF">
              <w:t>Testo della Commissione</w:t>
            </w:r>
          </w:p>
        </w:tc>
      </w:tr>
      <w:tr w14:paraId="5D76885F" w14:textId="77777777" w:rsidTr="000604F5">
        <w:tblPrEx>
          <w:tblW w:w="9495"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hideMark/>
          </w:tcPr>
          <w:p w:rsidR="000604F5" w:rsidRPr="006A14DF" w:rsidP="00C3308F" w14:paraId="3CB145B3" w14:textId="77777777">
            <w:pPr>
              <w:pStyle w:val="Normal6a"/>
            </w:pPr>
            <w:r w:rsidRPr="006A14DF">
              <w:t xml:space="preserve">L'allegato V del regolamento (UE) 2024/1257 è così modificato:  </w:t>
            </w:r>
          </w:p>
          <w:p w:rsidR="000604F5" w:rsidRPr="006A14DF" w:rsidP="00C3308F" w14:paraId="77CBB89E" w14:textId="77777777">
            <w:pPr>
              <w:pStyle w:val="Normal6a"/>
            </w:pPr>
            <w:r w:rsidRPr="006A14DF">
              <w:t xml:space="preserve">(1) </w:t>
            </w:r>
            <w:r w:rsidRPr="006A14DF">
              <w:t xml:space="preserve">nella tabella 1, la voce "Prova di laboratorio a bassa temperatura per emissioni" è </w:t>
            </w:r>
            <w:r w:rsidRPr="006A14DF">
              <w:rPr>
                <w:b/>
                <w:i/>
              </w:rPr>
              <w:t>soppressa;</w:t>
            </w:r>
          </w:p>
        </w:tc>
      </w:tr>
      <w:tr w14:paraId="589972BE" w14:textId="77777777" w:rsidTr="000604F5">
        <w:tblPrEx>
          <w:tblW w:w="9495"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0604F5" w:rsidRPr="006A14DF" w:rsidP="00C3308F" w14:paraId="275A91D5" w14:textId="77777777">
            <w:pPr>
              <w:pStyle w:val="Normal6a"/>
              <w:jc w:val="center"/>
            </w:pPr>
            <w:r w:rsidRPr="006A14DF">
              <w:t>Emendamento</w:t>
            </w:r>
          </w:p>
        </w:tc>
      </w:tr>
      <w:tr w14:paraId="03577815" w14:textId="77777777" w:rsidTr="000604F5">
        <w:tblPrEx>
          <w:tblW w:w="9495"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0604F5" w:rsidRPr="006A14DF" w:rsidP="00C3308F" w14:paraId="11D3BF1D" w14:textId="77777777">
            <w:pPr>
              <w:pStyle w:val="Normal6a"/>
              <w:rPr>
                <w:b/>
                <w:i/>
              </w:rPr>
            </w:pPr>
            <w:r w:rsidRPr="006A14DF">
              <w:t xml:space="preserve">(1) nella tabella 1, la voce "Prova di laboratorio a bassa temperatura per emissioni" è </w:t>
            </w:r>
            <w:r w:rsidRPr="006A14DF">
              <w:rPr>
                <w:b/>
                <w:i/>
              </w:rPr>
              <w:t>sostituita dalla seguente</w:t>
            </w:r>
            <w:r w:rsidRPr="006A14DF">
              <w:t>;</w:t>
            </w:r>
          </w:p>
        </w:tc>
      </w:tr>
      <w:tr w14:paraId="1A338E77" w14:textId="77777777" w:rsidTr="000604F5">
        <w:tblPrEx>
          <w:tblW w:w="9495" w:type="dxa"/>
          <w:tblInd w:w="-5" w:type="dxa"/>
          <w:tblLayout w:type="fixed"/>
          <w:tblLook w:val="04A0"/>
        </w:tblPrEx>
        <w:trPr>
          <w:trHeight w:val="784"/>
        </w:trPr>
        <w:tc>
          <w:tcPr>
            <w:tcW w:w="2267" w:type="dxa"/>
            <w:tcBorders>
              <w:top w:val="single" w:sz="4" w:space="0" w:color="auto"/>
              <w:left w:val="single" w:sz="4" w:space="0" w:color="auto"/>
              <w:bottom w:val="single" w:sz="4" w:space="0" w:color="auto"/>
              <w:right w:val="single" w:sz="4" w:space="0" w:color="auto"/>
            </w:tcBorders>
            <w:hideMark/>
          </w:tcPr>
          <w:p w:rsidR="000604F5" w:rsidRPr="006A14DF" w:rsidP="00C3308F" w14:paraId="4DA6681D" w14:textId="77777777">
            <w:pPr>
              <w:pStyle w:val="Normal6a"/>
            </w:pPr>
            <w:r w:rsidRPr="006A14DF">
              <w:t>Prova di laboratorio a bassa temperatura per emissioni</w:t>
            </w:r>
          </w:p>
        </w:tc>
        <w:tc>
          <w:tcPr>
            <w:tcW w:w="2552" w:type="dxa"/>
            <w:tcBorders>
              <w:top w:val="single" w:sz="4" w:space="0" w:color="auto"/>
              <w:left w:val="single" w:sz="4" w:space="0" w:color="auto"/>
              <w:bottom w:val="single" w:sz="4" w:space="0" w:color="auto"/>
              <w:right w:val="single" w:sz="4" w:space="0" w:color="auto"/>
            </w:tcBorders>
            <w:hideMark/>
          </w:tcPr>
          <w:p w:rsidR="000604F5" w:rsidRPr="006A14DF" w:rsidP="00C3308F" w14:paraId="03F4FA01" w14:textId="77777777">
            <w:pPr>
              <w:pStyle w:val="Normal6a"/>
            </w:pPr>
            <w:r w:rsidRPr="006A14DF">
              <w:rPr>
                <w:b/>
                <w:i/>
              </w:rPr>
              <w:t>Dichiarazione</w:t>
            </w:r>
          </w:p>
        </w:tc>
        <w:tc>
          <w:tcPr>
            <w:tcW w:w="2552" w:type="dxa"/>
            <w:tcBorders>
              <w:top w:val="single" w:sz="4" w:space="0" w:color="auto"/>
              <w:left w:val="single" w:sz="4" w:space="0" w:color="auto"/>
              <w:bottom w:val="single" w:sz="4" w:space="0" w:color="auto"/>
              <w:right w:val="single" w:sz="4" w:space="0" w:color="auto"/>
            </w:tcBorders>
            <w:hideMark/>
          </w:tcPr>
          <w:p w:rsidR="000604F5" w:rsidRPr="006A14DF" w:rsidP="004131A1" w14:paraId="6827A731" w14:textId="77777777">
            <w:pPr>
              <w:pStyle w:val="Normal6a"/>
            </w:pPr>
            <w:r w:rsidRPr="006A14DF">
              <w:t>Non obbligatorie</w:t>
            </w:r>
          </w:p>
        </w:tc>
        <w:tc>
          <w:tcPr>
            <w:tcW w:w="2127" w:type="dxa"/>
            <w:tcBorders>
              <w:top w:val="single" w:sz="4" w:space="0" w:color="auto"/>
              <w:left w:val="single" w:sz="4" w:space="0" w:color="auto"/>
              <w:bottom w:val="single" w:sz="4" w:space="0" w:color="auto"/>
              <w:right w:val="single" w:sz="4" w:space="0" w:color="auto"/>
            </w:tcBorders>
            <w:hideMark/>
          </w:tcPr>
          <w:p w:rsidR="000604F5" w:rsidRPr="006A14DF" w:rsidP="004131A1" w14:paraId="5445F0CB" w14:textId="77777777">
            <w:pPr>
              <w:pStyle w:val="Normal6a"/>
            </w:pPr>
            <w:r w:rsidRPr="006A14DF">
              <w:t>Facoltative</w:t>
            </w:r>
          </w:p>
        </w:tc>
      </w:tr>
    </w:tbl>
    <w:p w:rsidR="000604F5" w:rsidRPr="006A14DF" w:rsidP="000604F5" w14:paraId="46ED223A" w14:textId="77777777">
      <w:pPr>
        <w:pStyle w:val="AmOrLang"/>
      </w:pPr>
      <w:r w:rsidRPr="006A14DF">
        <w:t xml:space="preserve">Or. </w:t>
      </w:r>
      <w:r w:rsidRPr="006A14DF">
        <w:rPr>
          <w:rStyle w:val="HideTWBExt"/>
          <w:noProof w:val="0"/>
        </w:rPr>
        <w:t>&lt;Original&gt;</w:t>
      </w:r>
      <w:r w:rsidRPr="006A14DF">
        <w:rPr>
          <w:rStyle w:val="HideTWBInt"/>
          <w:noProof w:val="0"/>
        </w:rPr>
        <w:t>{EN}</w:t>
      </w:r>
      <w:r w:rsidRPr="006A14DF">
        <w:t>en</w:t>
      </w:r>
      <w:r w:rsidRPr="006A14DF">
        <w:rPr>
          <w:rStyle w:val="HideTWBExt"/>
          <w:noProof w:val="0"/>
        </w:rPr>
        <w:t>&lt;/Original&gt;</w:t>
      </w:r>
    </w:p>
    <w:p w:rsidR="000604F5" w:rsidRPr="006A14DF" w:rsidP="000604F5" w14:paraId="1246F15A"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0604F5" w:rsidRPr="006A14DF" w:rsidP="002029E6" w14:paraId="46A5BAD9" w14:textId="77777777">
      <w:pPr>
        <w:pStyle w:val="AmJustText"/>
        <w:rPr>
          <w:iCs/>
          <w:sz w:val="22"/>
        </w:rPr>
      </w:pPr>
      <w:r w:rsidRPr="006A14DF">
        <w:rPr>
          <w:sz w:val="22"/>
        </w:rPr>
        <w:t xml:space="preserve">La soppressione proposta indebolirebbe involontariamente il quadro Euro 7 rispetto a Euro 6. La modifica mantiene </w:t>
      </w:r>
      <w:r w:rsidRPr="006A14DF">
        <w:rPr>
          <w:sz w:val="22"/>
        </w:rPr>
        <w:t>pertanto i limiti di bassa temperatura Euro 6, ma sostituisce la prova fisica da parte del costruttore con una dichiarazione di conformità. Ciò preserva la protezione dell'ambiente e l'allineamento internazionale. L'emendamento continua tuttavia a concentrarsi sulla semplificazione, in quanto evita inutili duplicazioni delle prove.</w:t>
      </w:r>
    </w:p>
    <w:p w:rsidR="00D55A9B" w:rsidRPr="006A14DF" w:rsidP="00D55A9B" w14:paraId="5EFDF6AA" w14:textId="77777777">
      <w:r w:rsidRPr="006A14DF">
        <w:rPr>
          <w:rStyle w:val="HideTWBExt"/>
          <w:noProof w:val="0"/>
        </w:rPr>
        <w:t>&lt;/Amend&gt;</w:t>
      </w:r>
    </w:p>
    <w:p w:rsidR="00D55A9B" w:rsidRPr="006A14DF" w:rsidP="00D55A9B" w14:paraId="4FECBDCF"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345</w:t>
      </w:r>
      <w:r w:rsidRPr="006A14DF">
        <w:rPr>
          <w:rStyle w:val="HideTWBExt"/>
          <w:b w:val="0"/>
          <w:noProof w:val="0"/>
        </w:rPr>
        <w:t>&lt;/NumAm&gt;</w:t>
      </w:r>
    </w:p>
    <w:p w:rsidR="00F35A8E" w:rsidRPr="006A14DF" w:rsidP="00F35A8E" w14:paraId="483A972C" w14:textId="77777777">
      <w:pPr>
        <w:pStyle w:val="AmNumberTabs"/>
        <w:keepNext/>
        <w:spacing w:before="0"/>
      </w:pPr>
      <w:r w:rsidRPr="006A14DF">
        <w:rPr>
          <w:rStyle w:val="HideTWBExt"/>
          <w:b w:val="0"/>
          <w:noProof w:val="0"/>
        </w:rPr>
        <w:t>&lt;RepeatBlock-By&gt;&lt;Members&gt;</w:t>
      </w:r>
      <w:r w:rsidRPr="006A14DF">
        <w:t>Kateřina Konečná</w:t>
      </w:r>
      <w:r w:rsidRPr="006A14DF">
        <w:rPr>
          <w:rStyle w:val="HideTWBExt"/>
          <w:b w:val="0"/>
          <w:noProof w:val="0"/>
        </w:rPr>
        <w:t>&lt;/Members&gt;&lt;/RepeatBlock-By&gt;</w:t>
      </w:r>
    </w:p>
    <w:p w:rsidR="00F35A8E" w:rsidRPr="006A14DF" w:rsidP="00F35A8E" w14:paraId="0AC65F2F"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F35A8E" w:rsidRPr="006A14DF" w:rsidP="00F35A8E" w14:paraId="773E4CA3" w14:textId="77777777">
      <w:pPr>
        <w:pStyle w:val="NormalBold"/>
        <w:keepNext/>
      </w:pPr>
      <w:r w:rsidRPr="006A14DF">
        <w:rPr>
          <w:rStyle w:val="HideTWBExt"/>
          <w:b w:val="0"/>
          <w:noProof w:val="0"/>
        </w:rPr>
        <w:t>&lt;Article&gt;</w:t>
      </w:r>
      <w:r w:rsidRPr="006A14DF">
        <w:t>Allegato I – comma 1 – punto 1</w:t>
      </w:r>
      <w:r w:rsidRPr="006A14DF">
        <w:rPr>
          <w:rStyle w:val="HideTWBExt"/>
          <w:b w:val="0"/>
          <w:noProof w:val="0"/>
        </w:rPr>
        <w:t>&lt;/Article&gt;</w:t>
      </w:r>
    </w:p>
    <w:p w:rsidR="00F35A8E" w:rsidRPr="006A14DF" w:rsidP="00F35A8E" w14:paraId="2C0EFCC1" w14:textId="77777777">
      <w:pPr>
        <w:keepNext/>
      </w:pPr>
      <w:r w:rsidRPr="006A14DF">
        <w:rPr>
          <w:rStyle w:val="HideTWBExt"/>
          <w:noProof w:val="0"/>
        </w:rPr>
        <w:t>&lt;DocAmend2&gt;</w:t>
      </w:r>
      <w:r w:rsidRPr="006A14DF">
        <w:t>Regolamento (UE) 2024/1257</w:t>
      </w:r>
      <w:r w:rsidRPr="006A14DF">
        <w:rPr>
          <w:rStyle w:val="HideTWBExt"/>
          <w:noProof w:val="0"/>
        </w:rPr>
        <w:t>&lt;/DocAmend2&gt;</w:t>
      </w:r>
    </w:p>
    <w:p w:rsidR="00F35A8E" w:rsidRPr="006A14DF" w:rsidP="00F35A8E" w14:paraId="5603558C" w14:textId="77777777">
      <w:pPr>
        <w:rPr>
          <w:rStyle w:val="HideTWBExt"/>
          <w:noProof w:val="0"/>
        </w:rPr>
      </w:pPr>
      <w:r w:rsidRPr="006A14DF">
        <w:rPr>
          <w:rStyle w:val="HideTWBExt"/>
          <w:noProof w:val="0"/>
        </w:rPr>
        <w:t>&lt;Article2&gt;</w:t>
      </w:r>
      <w:r w:rsidRPr="006A14DF">
        <w:t>Allegato V – tabella 1</w:t>
      </w:r>
      <w:r w:rsidRPr="006A14DF">
        <w:rPr>
          <w:rStyle w:val="HideTWBExt"/>
          <w:noProof w:val="0"/>
        </w:rPr>
        <w:t>&lt;/Article2&gt;</w:t>
      </w:r>
    </w:p>
    <w:tbl>
      <w:tblPr>
        <w:tblW w:w="9498" w:type="dxa"/>
        <w:tblInd w:w="-5" w:type="dxa"/>
        <w:tblLayout w:type="fixed"/>
        <w:tblLook w:val="04A0"/>
      </w:tblPr>
      <w:tblGrid>
        <w:gridCol w:w="2267"/>
        <w:gridCol w:w="2552"/>
        <w:gridCol w:w="2552"/>
        <w:gridCol w:w="2127"/>
      </w:tblGrid>
      <w:tr w14:paraId="6830E434" w14:textId="77777777" w:rsidTr="00F51DA2">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F35A8E" w:rsidRPr="006A14DF" w:rsidP="001713AE" w14:paraId="58F5C91B" w14:textId="77777777">
            <w:pPr>
              <w:pStyle w:val="Normal6a"/>
              <w:jc w:val="center"/>
              <w:rPr>
                <w:b/>
              </w:rPr>
            </w:pPr>
            <w:r w:rsidRPr="006A14DF">
              <w:t>Testo in vigore</w:t>
            </w:r>
          </w:p>
        </w:tc>
      </w:tr>
      <w:tr w14:paraId="29A28F68" w14:textId="77777777" w:rsidTr="00F51DA2">
        <w:tblPrEx>
          <w:tblW w:w="9498"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tcPr>
          <w:p w:rsidR="00F35A8E" w:rsidRPr="006A14DF" w:rsidP="001713AE" w14:paraId="36AF7F19" w14:textId="77777777">
            <w:pPr>
              <w:pStyle w:val="Normal6a"/>
            </w:pPr>
            <w:r w:rsidRPr="006A14DF">
              <w:t xml:space="preserve">L'allegato V del regolamento (UE) 2024/1257 è così modificato:  </w:t>
            </w:r>
          </w:p>
          <w:p w:rsidR="00F35A8E" w:rsidRPr="006A14DF" w:rsidP="001713AE" w14:paraId="05ABC49E" w14:textId="77777777">
            <w:pPr>
              <w:pStyle w:val="Normal6a"/>
              <w:rPr>
                <w:i/>
              </w:rPr>
            </w:pPr>
            <w:r w:rsidRPr="006A14DF">
              <w:t xml:space="preserve">1) </w:t>
            </w:r>
            <w:r w:rsidRPr="006A14DF">
              <w:t xml:space="preserve">nella tabella 1, la voce "Prova di laboratorio a bassa temperatura per emissioni" è </w:t>
            </w:r>
            <w:r w:rsidRPr="006A14DF">
              <w:rPr>
                <w:b/>
                <w:i/>
              </w:rPr>
              <w:t>soppressa;</w:t>
            </w:r>
          </w:p>
        </w:tc>
      </w:tr>
      <w:tr w14:paraId="0F709EBC" w14:textId="77777777" w:rsidTr="00F51DA2">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F35A8E" w:rsidRPr="006A14DF" w:rsidP="001713AE" w14:paraId="5C64507C" w14:textId="77777777">
            <w:pPr>
              <w:pStyle w:val="Normal6a"/>
              <w:jc w:val="center"/>
            </w:pPr>
            <w:r w:rsidRPr="006A14DF">
              <w:t>Emendamento</w:t>
            </w:r>
          </w:p>
        </w:tc>
      </w:tr>
      <w:tr w14:paraId="30188FA3" w14:textId="77777777" w:rsidTr="00F51DA2">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F35A8E" w:rsidRPr="006A14DF" w:rsidP="001713AE" w14:paraId="6E86452C" w14:textId="77777777">
            <w:pPr>
              <w:pStyle w:val="Normal6a"/>
              <w:rPr>
                <w:b/>
              </w:rPr>
            </w:pPr>
            <w:r w:rsidRPr="006A14DF">
              <w:t xml:space="preserve">(1) nella tabella 1, la voce "Prova di laboratorio a bassa temperatura per emissioni" è </w:t>
            </w:r>
            <w:r w:rsidRPr="006A14DF">
              <w:rPr>
                <w:b/>
                <w:i/>
              </w:rPr>
              <w:t>sostituita dalla seguente</w:t>
            </w:r>
            <w:r w:rsidRPr="006A14DF">
              <w:t>;</w:t>
            </w:r>
          </w:p>
        </w:tc>
      </w:tr>
      <w:tr w14:paraId="4C1A6615" w14:textId="77777777" w:rsidTr="00F51DA2">
        <w:tblPrEx>
          <w:tblW w:w="9498" w:type="dxa"/>
          <w:tblInd w:w="-5" w:type="dxa"/>
          <w:tblLayout w:type="fixed"/>
          <w:tblLook w:val="04A0"/>
        </w:tblPrEx>
        <w:trPr>
          <w:trHeight w:val="784"/>
        </w:trPr>
        <w:tc>
          <w:tcPr>
            <w:tcW w:w="2267" w:type="dxa"/>
            <w:tcBorders>
              <w:top w:val="single" w:sz="4" w:space="0" w:color="auto"/>
              <w:left w:val="single" w:sz="4" w:space="0" w:color="auto"/>
              <w:bottom w:val="single" w:sz="4" w:space="0" w:color="auto"/>
              <w:right w:val="single" w:sz="4" w:space="0" w:color="auto"/>
            </w:tcBorders>
          </w:tcPr>
          <w:p w:rsidR="00F35A8E" w:rsidRPr="006A14DF" w:rsidP="001713AE" w14:paraId="394B345C" w14:textId="77777777">
            <w:pPr>
              <w:pStyle w:val="Normal6a"/>
            </w:pPr>
            <w:r w:rsidRPr="006A14DF">
              <w:t>Prova di laboratorio a bassa temperatura per emissioni</w:t>
            </w:r>
          </w:p>
        </w:tc>
        <w:tc>
          <w:tcPr>
            <w:tcW w:w="2552" w:type="dxa"/>
            <w:tcBorders>
              <w:top w:val="single" w:sz="4" w:space="0" w:color="auto"/>
              <w:left w:val="single" w:sz="4" w:space="0" w:color="auto"/>
              <w:bottom w:val="single" w:sz="4" w:space="0" w:color="auto"/>
              <w:right w:val="single" w:sz="4" w:space="0" w:color="auto"/>
            </w:tcBorders>
          </w:tcPr>
          <w:p w:rsidR="00F35A8E" w:rsidRPr="006A14DF" w:rsidP="001713AE" w14:paraId="15248697" w14:textId="77777777">
            <w:pPr>
              <w:pStyle w:val="Normal6a"/>
            </w:pPr>
            <w:r w:rsidRPr="006A14DF">
              <w:rPr>
                <w:b/>
                <w:i/>
              </w:rPr>
              <w:t>Dichiarazione</w:t>
            </w:r>
          </w:p>
        </w:tc>
        <w:tc>
          <w:tcPr>
            <w:tcW w:w="2552" w:type="dxa"/>
            <w:tcBorders>
              <w:top w:val="single" w:sz="4" w:space="0" w:color="auto"/>
              <w:left w:val="single" w:sz="4" w:space="0" w:color="auto"/>
              <w:bottom w:val="single" w:sz="4" w:space="0" w:color="auto"/>
              <w:right w:val="single" w:sz="4" w:space="0" w:color="auto"/>
            </w:tcBorders>
          </w:tcPr>
          <w:p w:rsidR="00F35A8E" w:rsidRPr="006A14DF" w:rsidP="001713AE" w14:paraId="354C082D" w14:textId="77777777">
            <w:pPr>
              <w:pStyle w:val="Normal6a"/>
            </w:pPr>
            <w:r w:rsidRPr="006A14DF">
              <w:t>Non obbligatorie</w:t>
            </w:r>
          </w:p>
        </w:tc>
        <w:tc>
          <w:tcPr>
            <w:tcW w:w="2127" w:type="dxa"/>
            <w:tcBorders>
              <w:top w:val="single" w:sz="4" w:space="0" w:color="auto"/>
              <w:left w:val="single" w:sz="4" w:space="0" w:color="auto"/>
              <w:bottom w:val="single" w:sz="4" w:space="0" w:color="auto"/>
              <w:right w:val="single" w:sz="4" w:space="0" w:color="auto"/>
            </w:tcBorders>
          </w:tcPr>
          <w:p w:rsidR="00F35A8E" w:rsidRPr="006A14DF" w:rsidP="001713AE" w14:paraId="40E27E77" w14:textId="77777777">
            <w:pPr>
              <w:pStyle w:val="Normal6a"/>
            </w:pPr>
            <w:r w:rsidRPr="006A14DF">
              <w:t>Facoltative</w:t>
            </w:r>
          </w:p>
        </w:tc>
      </w:tr>
    </w:tbl>
    <w:p w:rsidR="00322E20" w:rsidRPr="006A14DF" w:rsidP="00322E20" w14:paraId="2BCB1F14"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F35A8E" w:rsidRPr="006A14DF" w:rsidP="00F35A8E" w14:paraId="2A7407E0"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F35A8E" w:rsidRPr="006A14DF" w:rsidP="002029E6" w14:paraId="405EEC66" w14:textId="77777777">
      <w:pPr>
        <w:pStyle w:val="AmJustText"/>
        <w:rPr>
          <w:iCs/>
          <w:sz w:val="22"/>
        </w:rPr>
      </w:pPr>
      <w:r w:rsidRPr="006A14DF">
        <w:rPr>
          <w:sz w:val="22"/>
        </w:rPr>
        <w:t xml:space="preserve">La modifica proposta chiarisce che l'apposita prova di laboratorio a bassa temperatura non è più necessaria al </w:t>
      </w:r>
      <w:r w:rsidRPr="006A14DF">
        <w:rPr>
          <w:sz w:val="22"/>
        </w:rPr>
        <w:t>momento dell'omologazione, mantenendo nel contempo l'obbligo giuridico sottostante di rispettare i limiti di emissione a bassa temperatura ripresi dalla normativa Euro 6. La conformità sarebbe dimostrata mediante una dichiarazione di conformità del costruttore, garantendo che le prestazioni in materia di emissioni a bassa temperatura rimangano giuridicamente applicabili, allineate alle normative internazionali e soggette alla vigilanza del mercato, senza duplicare le prove fisiche.</w:t>
      </w:r>
    </w:p>
    <w:p w:rsidR="00F35A8E" w:rsidRPr="006A14DF" w:rsidP="00F35A8E" w14:paraId="149FDE99" w14:textId="77777777">
      <w:pPr>
        <w:spacing w:after="240"/>
        <w:rPr>
          <w:i/>
        </w:rPr>
      </w:pPr>
      <w:r w:rsidRPr="006A14DF">
        <w:rPr>
          <w:i/>
        </w:rPr>
        <w:t xml:space="preserve"> </w:t>
      </w:r>
    </w:p>
    <w:p w:rsidR="00D55A9B" w:rsidRPr="006A14DF" w:rsidP="00D55A9B" w14:paraId="542B4961" w14:textId="77777777">
      <w:r w:rsidRPr="006A14DF">
        <w:rPr>
          <w:rStyle w:val="HideTWBExt"/>
          <w:noProof w:val="0"/>
        </w:rPr>
        <w:t>&lt;/Amend&gt;</w:t>
      </w:r>
    </w:p>
    <w:p w:rsidR="004B4E2A" w:rsidRPr="006A14DF" w:rsidP="004B4E2A" w14:paraId="1BAAF81D"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346</w:t>
      </w:r>
      <w:r w:rsidRPr="006A14DF">
        <w:rPr>
          <w:rStyle w:val="HideTWBExt"/>
          <w:b w:val="0"/>
          <w:noProof w:val="0"/>
        </w:rPr>
        <w:t>&lt;/NumAm&gt;</w:t>
      </w:r>
    </w:p>
    <w:p w:rsidR="004B4E2A" w:rsidRPr="006A14DF" w:rsidP="004B4E2A" w14:paraId="08FD3D44" w14:textId="77777777">
      <w:pPr>
        <w:pStyle w:val="AmNumberTabs"/>
        <w:keepNext/>
        <w:spacing w:before="0"/>
      </w:pPr>
      <w:r w:rsidRPr="006A14DF">
        <w:rPr>
          <w:rStyle w:val="HideTWBExt"/>
          <w:b w:val="0"/>
          <w:noProof w:val="0"/>
        </w:rPr>
        <w:t>&lt;RepeatBlock-By&gt;&lt;Members&gt;</w:t>
      </w:r>
      <w:r w:rsidRPr="006A14DF">
        <w:t>Christian Doleschal, Engin Eroglu, Markus Ferber, Norbert Lins, Oliver Schenk, Andreas Schwab, Zala Tomašič, Marion Walsmann, Andrea Wechsler, Angelika Niebler, Jens Gieseke</w:t>
      </w:r>
      <w:r w:rsidRPr="006A14DF">
        <w:rPr>
          <w:rStyle w:val="HideTWBExt"/>
          <w:b w:val="0"/>
          <w:noProof w:val="0"/>
        </w:rPr>
        <w:t>&lt;/Members&gt;&lt;/RepeatBlock-By&gt;</w:t>
      </w:r>
    </w:p>
    <w:p w:rsidR="004B4E2A" w:rsidRPr="006A14DF" w:rsidP="004B4E2A" w14:paraId="76240D2D"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4B4E2A" w:rsidRPr="006A14DF" w:rsidP="004B4E2A" w14:paraId="601A6F62" w14:textId="77777777">
      <w:pPr>
        <w:pStyle w:val="NormalBold"/>
      </w:pPr>
      <w:r w:rsidRPr="006A14DF">
        <w:rPr>
          <w:rStyle w:val="HideTWBExt"/>
          <w:b w:val="0"/>
          <w:noProof w:val="0"/>
        </w:rPr>
        <w:t>&lt;Article&gt;</w:t>
      </w:r>
      <w:r w:rsidRPr="006A14DF">
        <w:t>Allegato I – comma 1 – punto 1</w:t>
      </w:r>
      <w:r w:rsidRPr="006A14DF">
        <w:rPr>
          <w:rStyle w:val="HideTWBExt"/>
          <w:b w:val="0"/>
          <w:noProof w:val="0"/>
        </w:rPr>
        <w:t>&lt;/Article&gt;</w:t>
      </w:r>
    </w:p>
    <w:p w:rsidR="004B4E2A" w:rsidRPr="006A14DF" w:rsidP="004B4E2A" w14:paraId="712FDC23" w14:textId="77777777">
      <w:r w:rsidRPr="006A14DF">
        <w:rPr>
          <w:rStyle w:val="HideTWBExt"/>
          <w:noProof w:val="0"/>
        </w:rPr>
        <w:t>&lt;DocAmend&gt;</w:t>
      </w:r>
      <w:r w:rsidRPr="006A14DF">
        <w:t>Regolamento (UE) 2024/1257</w:t>
      </w:r>
      <w:r w:rsidRPr="006A14DF">
        <w:rPr>
          <w:rStyle w:val="HideTWBExt"/>
          <w:noProof w:val="0"/>
        </w:rPr>
        <w:t>&lt;/DocAmend&gt;</w:t>
      </w:r>
    </w:p>
    <w:p w:rsidR="004B4E2A" w:rsidRPr="006A14DF" w:rsidP="004B4E2A" w14:paraId="541D2D3D" w14:textId="77777777">
      <w:r w:rsidRPr="006A14DF">
        <w:rPr>
          <w:rStyle w:val="HideTWBExt"/>
          <w:noProof w:val="0"/>
        </w:rPr>
        <w:t>&lt;Article2&gt;</w:t>
      </w:r>
      <w:r w:rsidRPr="006A14DF">
        <w:t>Allegato V – tabella 1</w:t>
      </w:r>
      <w:r w:rsidRPr="006A14DF">
        <w:rPr>
          <w:rStyle w:val="HideTWBExt"/>
          <w:noProof w:val="0"/>
        </w:rPr>
        <w:t>&lt;/Article2&gt;</w:t>
      </w:r>
    </w:p>
    <w:tbl>
      <w:tblPr>
        <w:tblW w:w="9498" w:type="dxa"/>
        <w:tblInd w:w="-5" w:type="dxa"/>
        <w:tblLayout w:type="fixed"/>
        <w:tblLook w:val="04A0"/>
      </w:tblPr>
      <w:tblGrid>
        <w:gridCol w:w="2267"/>
        <w:gridCol w:w="2552"/>
        <w:gridCol w:w="2552"/>
        <w:gridCol w:w="2127"/>
      </w:tblGrid>
      <w:tr w14:paraId="604C50BC" w14:textId="77777777" w:rsidTr="00F51DA2">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4B4E2A" w:rsidRPr="006A14DF" w:rsidP="008C4202" w14:paraId="7E5D672E" w14:textId="77777777">
            <w:pPr>
              <w:pStyle w:val="Normal6a"/>
              <w:jc w:val="center"/>
              <w:rPr>
                <w:b/>
              </w:rPr>
            </w:pPr>
            <w:r w:rsidRPr="006A14DF">
              <w:t>Testo della Commissione</w:t>
            </w:r>
          </w:p>
        </w:tc>
      </w:tr>
      <w:tr w14:paraId="2CCBE12F" w14:textId="77777777" w:rsidTr="00F51DA2">
        <w:tblPrEx>
          <w:tblW w:w="9498"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tcPr>
          <w:p w:rsidR="004B4E2A" w:rsidRPr="006A14DF" w:rsidP="008C4202" w14:paraId="6AC23468" w14:textId="77777777">
            <w:pPr>
              <w:pStyle w:val="Normal6a"/>
            </w:pPr>
            <w:r w:rsidRPr="006A14DF">
              <w:t xml:space="preserve">L'allegato V del regolamento </w:t>
            </w:r>
            <w:r w:rsidRPr="006A14DF">
              <w:t>(UE) 2024/1257 è così modificato:</w:t>
            </w:r>
          </w:p>
          <w:p w:rsidR="004B4E2A" w:rsidRPr="006A14DF" w:rsidP="008C4202" w14:paraId="37615A24" w14:textId="77777777">
            <w:pPr>
              <w:pStyle w:val="Normal6a"/>
            </w:pPr>
            <w:r w:rsidRPr="006A14DF">
              <w:t>(1)</w:t>
            </w:r>
            <w:r w:rsidRPr="006A14DF">
              <w:tab/>
              <w:t xml:space="preserve">nella tabella 1, la voce "Prova di laboratorio a bassa temperatura per emissioni" è </w:t>
            </w:r>
            <w:r w:rsidRPr="006A14DF">
              <w:rPr>
                <w:b/>
                <w:i/>
              </w:rPr>
              <w:t>soppressa</w:t>
            </w:r>
            <w:r w:rsidRPr="006A14DF">
              <w:t>;</w:t>
            </w:r>
          </w:p>
        </w:tc>
      </w:tr>
      <w:tr w14:paraId="73645758" w14:textId="77777777" w:rsidTr="00F51DA2">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4B4E2A" w:rsidRPr="006A14DF" w:rsidP="008C4202" w14:paraId="248A9434" w14:textId="77777777">
            <w:pPr>
              <w:pStyle w:val="Normal6a"/>
              <w:jc w:val="center"/>
            </w:pPr>
            <w:r w:rsidRPr="006A14DF">
              <w:t>Emendamento</w:t>
            </w:r>
          </w:p>
        </w:tc>
      </w:tr>
      <w:tr w14:paraId="21F37007" w14:textId="77777777" w:rsidTr="00F51DA2">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4B4E2A" w:rsidRPr="006A14DF" w:rsidP="008C4202" w14:paraId="6B77BD9B" w14:textId="77777777">
            <w:pPr>
              <w:pStyle w:val="Normal6a"/>
            </w:pPr>
            <w:r w:rsidRPr="006A14DF">
              <w:t>L'allegato V del regolamento (UE) 2024/1257 è così modificato:</w:t>
            </w:r>
          </w:p>
          <w:p w:rsidR="004B4E2A" w:rsidRPr="006A14DF" w:rsidP="008C4202" w14:paraId="6BB1E036" w14:textId="77777777">
            <w:pPr>
              <w:pStyle w:val="Normal6a"/>
              <w:rPr>
                <w:b/>
              </w:rPr>
            </w:pPr>
            <w:r w:rsidRPr="006A14DF">
              <w:t>(1)</w:t>
            </w:r>
            <w:r w:rsidRPr="006A14DF">
              <w:tab/>
            </w:r>
            <w:r w:rsidRPr="006A14DF">
              <w:t xml:space="preserve">nella tabella 1, la voce "Prova di laboratorio a bassa temperatura per emissioni" è </w:t>
            </w:r>
            <w:r w:rsidRPr="006A14DF">
              <w:rPr>
                <w:b/>
                <w:i/>
              </w:rPr>
              <w:t>sostituita dalla seguente</w:t>
            </w:r>
            <w:r w:rsidRPr="006A14DF">
              <w:t>;</w:t>
            </w:r>
          </w:p>
        </w:tc>
      </w:tr>
      <w:tr w14:paraId="7794A363" w14:textId="77777777" w:rsidTr="00F51DA2">
        <w:tblPrEx>
          <w:tblW w:w="9498" w:type="dxa"/>
          <w:tblInd w:w="-5" w:type="dxa"/>
          <w:tblLayout w:type="fixed"/>
          <w:tblLook w:val="04A0"/>
        </w:tblPrEx>
        <w:trPr>
          <w:trHeight w:val="784"/>
        </w:trPr>
        <w:tc>
          <w:tcPr>
            <w:tcW w:w="2267" w:type="dxa"/>
            <w:tcBorders>
              <w:top w:val="single" w:sz="4" w:space="0" w:color="auto"/>
              <w:left w:val="single" w:sz="4" w:space="0" w:color="auto"/>
              <w:bottom w:val="single" w:sz="4" w:space="0" w:color="auto"/>
              <w:right w:val="single" w:sz="4" w:space="0" w:color="auto"/>
            </w:tcBorders>
          </w:tcPr>
          <w:p w:rsidR="004B4E2A" w:rsidRPr="006A14DF" w:rsidP="008C4202" w14:paraId="131D927D" w14:textId="77777777">
            <w:pPr>
              <w:pStyle w:val="Normal6a"/>
            </w:pPr>
            <w:r w:rsidRPr="006A14DF">
              <w:t>Prova di laboratorio a bassa temperatura per emissioni</w:t>
            </w:r>
          </w:p>
        </w:tc>
        <w:tc>
          <w:tcPr>
            <w:tcW w:w="2552" w:type="dxa"/>
            <w:tcBorders>
              <w:top w:val="single" w:sz="4" w:space="0" w:color="auto"/>
              <w:left w:val="single" w:sz="4" w:space="0" w:color="auto"/>
              <w:bottom w:val="single" w:sz="4" w:space="0" w:color="auto"/>
              <w:right w:val="single" w:sz="4" w:space="0" w:color="auto"/>
            </w:tcBorders>
          </w:tcPr>
          <w:p w:rsidR="004B4E2A" w:rsidRPr="006A14DF" w:rsidP="008C4202" w14:paraId="708985FF" w14:textId="77777777">
            <w:pPr>
              <w:pStyle w:val="Normal6a"/>
            </w:pPr>
            <w:r w:rsidRPr="006A14DF">
              <w:rPr>
                <w:b/>
                <w:i/>
              </w:rPr>
              <w:t>Dichiarazione</w:t>
            </w:r>
          </w:p>
        </w:tc>
        <w:tc>
          <w:tcPr>
            <w:tcW w:w="2552" w:type="dxa"/>
            <w:tcBorders>
              <w:top w:val="single" w:sz="4" w:space="0" w:color="auto"/>
              <w:left w:val="single" w:sz="4" w:space="0" w:color="auto"/>
              <w:bottom w:val="single" w:sz="4" w:space="0" w:color="auto"/>
              <w:right w:val="single" w:sz="4" w:space="0" w:color="auto"/>
            </w:tcBorders>
          </w:tcPr>
          <w:p w:rsidR="004B4E2A" w:rsidRPr="006A14DF" w:rsidP="008C4202" w14:paraId="66E67781" w14:textId="77777777">
            <w:pPr>
              <w:pStyle w:val="Normal6a"/>
            </w:pPr>
            <w:r w:rsidRPr="006A14DF">
              <w:t>Non obbligatorie</w:t>
            </w:r>
          </w:p>
        </w:tc>
        <w:tc>
          <w:tcPr>
            <w:tcW w:w="2127" w:type="dxa"/>
            <w:tcBorders>
              <w:top w:val="single" w:sz="4" w:space="0" w:color="auto"/>
              <w:left w:val="single" w:sz="4" w:space="0" w:color="auto"/>
              <w:bottom w:val="single" w:sz="4" w:space="0" w:color="auto"/>
              <w:right w:val="single" w:sz="4" w:space="0" w:color="auto"/>
            </w:tcBorders>
          </w:tcPr>
          <w:p w:rsidR="004B4E2A" w:rsidRPr="006A14DF" w:rsidP="008C4202" w14:paraId="3283710C" w14:textId="77777777">
            <w:pPr>
              <w:pStyle w:val="Normal6a"/>
            </w:pPr>
            <w:r w:rsidRPr="006A14DF">
              <w:t>Facoltative</w:t>
            </w:r>
          </w:p>
        </w:tc>
      </w:tr>
    </w:tbl>
    <w:p w:rsidR="004B4E2A" w:rsidRPr="006A14DF" w:rsidP="004B4E2A" w14:paraId="1C4CF87D"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4B4E2A" w:rsidRPr="006A14DF" w:rsidP="004B4E2A" w14:paraId="4FE5A010" w14:textId="77777777">
      <w:pPr>
        <w:rPr>
          <w:rStyle w:val="HideTWBExt"/>
          <w:rFonts w:eastAsiaTheme="majorEastAsia"/>
          <w:noProof w:val="0"/>
        </w:rPr>
      </w:pPr>
      <w:r w:rsidRPr="006A14DF">
        <w:rPr>
          <w:rStyle w:val="HideTWBExt"/>
          <w:noProof w:val="0"/>
        </w:rPr>
        <w:t>&lt;/Amend&gt;</w:t>
      </w:r>
    </w:p>
    <w:p w:rsidR="00BB325C" w:rsidRPr="006A14DF" w:rsidP="00BB325C" w14:paraId="373A58AF"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347</w:t>
      </w:r>
      <w:r w:rsidRPr="006A14DF">
        <w:rPr>
          <w:rStyle w:val="HideTWBExt"/>
          <w:b w:val="0"/>
          <w:noProof w:val="0"/>
        </w:rPr>
        <w:t>&lt;/NumAm&gt;</w:t>
      </w:r>
    </w:p>
    <w:p w:rsidR="00BB325C" w:rsidRPr="006A14DF" w:rsidP="00BB325C" w14:paraId="5469075E" w14:textId="77777777">
      <w:pPr>
        <w:pStyle w:val="AmNumberTabs"/>
        <w:keepNext/>
        <w:spacing w:before="0"/>
      </w:pPr>
      <w:r w:rsidRPr="006A14DF">
        <w:rPr>
          <w:rStyle w:val="HideTWBExt"/>
          <w:b w:val="0"/>
          <w:noProof w:val="0"/>
        </w:rPr>
        <w:t>&lt;RepeatBlock-By&gt;&lt;Members&gt;</w:t>
      </w:r>
      <w:r w:rsidRPr="006A14DF">
        <w:t>Jan-Christoph Oetjen, Andreas Glück, Svenja Hahn, Marjan Šarec</w:t>
      </w:r>
      <w:r w:rsidRPr="006A14DF">
        <w:rPr>
          <w:rStyle w:val="HideTWBExt"/>
          <w:b w:val="0"/>
          <w:noProof w:val="0"/>
        </w:rPr>
        <w:t>&lt;/Members&gt;&lt;/RepeatBlock-By&gt;</w:t>
      </w:r>
    </w:p>
    <w:p w:rsidR="00BB325C" w:rsidRPr="006A14DF" w:rsidP="00BB325C" w14:paraId="5C4C7A29"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BB325C" w:rsidRPr="006A14DF" w:rsidP="00BB325C" w14:paraId="7CF76F00" w14:textId="77777777">
      <w:pPr>
        <w:pStyle w:val="NormalBold"/>
      </w:pPr>
      <w:r w:rsidRPr="006A14DF">
        <w:rPr>
          <w:rStyle w:val="HideTWBExt"/>
          <w:b w:val="0"/>
          <w:noProof w:val="0"/>
        </w:rPr>
        <w:t>&lt;Article&gt;</w:t>
      </w:r>
      <w:r w:rsidRPr="006A14DF">
        <w:t>Allegato I – comma 1 – punto -2 (nuovo)</w:t>
      </w:r>
      <w:r w:rsidRPr="006A14DF">
        <w:rPr>
          <w:rStyle w:val="HideTWBExt"/>
          <w:b w:val="0"/>
          <w:noProof w:val="0"/>
        </w:rPr>
        <w:t>&lt;/Article&gt;</w:t>
      </w:r>
    </w:p>
    <w:p w:rsidR="00BB325C" w:rsidRPr="006A14DF" w:rsidP="00BB325C" w14:paraId="3B6A59B9" w14:textId="77777777">
      <w:r w:rsidRPr="006A14DF">
        <w:rPr>
          <w:rStyle w:val="HideTWBExt"/>
          <w:noProof w:val="0"/>
        </w:rPr>
        <w:t>&lt;DocAmend&gt;</w:t>
      </w:r>
      <w:r w:rsidRPr="006A14DF">
        <w:t>Regolamento (UE) 2024/1257</w:t>
      </w:r>
      <w:r w:rsidRPr="006A14DF">
        <w:rPr>
          <w:rStyle w:val="HideTWBExt"/>
          <w:noProof w:val="0"/>
        </w:rPr>
        <w:t>&lt;/DocAmend&gt;</w:t>
      </w:r>
    </w:p>
    <w:p w:rsidR="00BB325C" w:rsidRPr="006A14DF" w:rsidP="00DD6E08" w14:paraId="7A00D875" w14:textId="77777777">
      <w:pPr>
        <w:rPr>
          <w:rStyle w:val="HideTWBExt"/>
          <w:noProof w:val="0"/>
        </w:rPr>
      </w:pPr>
      <w:r w:rsidRPr="006A14DF">
        <w:rPr>
          <w:rStyle w:val="HideTWBExt"/>
          <w:noProof w:val="0"/>
        </w:rPr>
        <w:t>&lt;Article2&gt;</w:t>
      </w:r>
      <w:r w:rsidRPr="006A14DF">
        <w:t>Allegato V – tabella 1 – titolo</w:t>
      </w:r>
      <w:r w:rsidRPr="006A14DF">
        <w:rPr>
          <w:rStyle w:val="HideTWBExt"/>
          <w:noProof w:val="0"/>
        </w:rPr>
        <w:t>&lt;/Article2&gt;</w:t>
      </w:r>
    </w:p>
    <w:tbl>
      <w:tblPr>
        <w:tblW w:w="9923" w:type="dxa"/>
        <w:tblInd w:w="-5" w:type="dxa"/>
        <w:tblLayout w:type="fixed"/>
        <w:tblLook w:val="04A0"/>
      </w:tblPr>
      <w:tblGrid>
        <w:gridCol w:w="9923"/>
      </w:tblGrid>
      <w:tr w14:paraId="0F999131"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hideMark/>
          </w:tcPr>
          <w:p w:rsidR="00BB325C" w:rsidRPr="006A14DF" w:rsidP="008C4202" w14:paraId="0D7D00EF" w14:textId="77777777">
            <w:pPr>
              <w:pStyle w:val="Normal6a"/>
              <w:jc w:val="center"/>
              <w:rPr>
                <w:b/>
              </w:rPr>
            </w:pPr>
            <w:r w:rsidRPr="006A14DF">
              <w:t>Testo in vigore</w:t>
            </w:r>
          </w:p>
        </w:tc>
      </w:tr>
      <w:tr w14:paraId="39CC6B87" w14:textId="77777777" w:rsidTr="00E66D25">
        <w:tblPrEx>
          <w:tblW w:w="9923" w:type="dxa"/>
          <w:tblInd w:w="-5" w:type="dxa"/>
          <w:tblLayout w:type="fixed"/>
          <w:tblLook w:val="04A0"/>
        </w:tblPrEx>
        <w:trPr>
          <w:trHeight w:val="70"/>
        </w:trPr>
        <w:tc>
          <w:tcPr>
            <w:tcW w:w="9923" w:type="dxa"/>
            <w:tcBorders>
              <w:top w:val="single" w:sz="4" w:space="0" w:color="auto"/>
              <w:left w:val="single" w:sz="4" w:space="0" w:color="auto"/>
              <w:bottom w:val="single" w:sz="4" w:space="0" w:color="auto"/>
              <w:right w:val="single" w:sz="4" w:space="0" w:color="auto"/>
            </w:tcBorders>
          </w:tcPr>
          <w:p w:rsidR="00BB325C" w:rsidRPr="006A14DF" w:rsidP="008C4202" w14:paraId="1163B967" w14:textId="77777777">
            <w:pPr>
              <w:pStyle w:val="Normal6a"/>
              <w:rPr>
                <w:i/>
              </w:rPr>
            </w:pPr>
            <w:r w:rsidRPr="006A14DF">
              <w:t>Tabella 2: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gli Stati membri, la Commissione e terzi riconosciuti</w:t>
            </w:r>
          </w:p>
        </w:tc>
      </w:tr>
      <w:tr w14:paraId="7D150006"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BB325C" w:rsidRPr="006A14DF" w:rsidP="008C4202" w14:paraId="7245DBFA" w14:textId="77777777">
            <w:pPr>
              <w:pStyle w:val="Normal6a"/>
            </w:pPr>
          </w:p>
        </w:tc>
      </w:tr>
      <w:tr w14:paraId="37447E47"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BB325C" w:rsidRPr="006A14DF" w:rsidP="008C4202" w14:paraId="29AEF046" w14:textId="77777777">
            <w:pPr>
              <w:pStyle w:val="Normal6a"/>
              <w:jc w:val="center"/>
            </w:pPr>
            <w:r w:rsidRPr="006A14DF">
              <w:t>Emendamento</w:t>
            </w:r>
          </w:p>
        </w:tc>
      </w:tr>
      <w:tr w14:paraId="66FA102B"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BB325C" w:rsidRPr="006A14DF" w:rsidP="008C4202" w14:paraId="59AD4342" w14:textId="77777777">
            <w:pPr>
              <w:pStyle w:val="Normal6a"/>
            </w:pPr>
            <w:r w:rsidRPr="006A14DF">
              <w:t xml:space="preserve">(-2) al titolo della tabella 2 è inserita la nota seguente: </w:t>
            </w:r>
          </w:p>
        </w:tc>
      </w:tr>
      <w:tr w14:paraId="396E8CC0"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BB325C" w:rsidRPr="006A14DF" w:rsidP="008C4202" w14:paraId="224B2F9E" w14:textId="77777777">
            <w:pPr>
              <w:pStyle w:val="Normal6a"/>
              <w:rPr>
                <w:b/>
              </w:rPr>
            </w:pPr>
            <w:r w:rsidRPr="006A14DF">
              <w:t>Tabella 2: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gli Stati membri, la Commissione e terzi riconosciuti </w:t>
            </w:r>
            <w:r w:rsidRPr="006A14DF">
              <w:rPr>
                <w:b/>
                <w:i/>
              </w:rPr>
              <w:t>(*)</w:t>
            </w:r>
          </w:p>
        </w:tc>
      </w:tr>
      <w:tr w14:paraId="508B3B73"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BB325C" w:rsidRPr="006A14DF" w:rsidP="008C4202" w14:paraId="611A7F1C" w14:textId="77777777">
            <w:pPr>
              <w:pStyle w:val="Normal6a"/>
            </w:pPr>
            <w:r w:rsidRPr="006A14DF">
              <w:drawing>
                <wp:inline distT="0" distB="0" distL="0" distR="0">
                  <wp:extent cx="1828800" cy="12065"/>
                  <wp:effectExtent l="0" t="0" r="0" b="0"/>
                  <wp:docPr id="1064527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57272"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78B75714"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BB325C" w:rsidRPr="006A14DF" w:rsidP="008C4202" w14:paraId="0874824C" w14:textId="77777777">
            <w:pPr>
              <w:pStyle w:val="Normal6a"/>
            </w:pPr>
            <w:r w:rsidRPr="006A14DF">
              <w:rPr>
                <w:b/>
                <w:i/>
              </w:rPr>
              <w:t>(*) "Nel caso di un VEEF, non è necessario misurare le emissioni specifiche di CO2."</w:t>
            </w:r>
          </w:p>
        </w:tc>
      </w:tr>
    </w:tbl>
    <w:p w:rsidR="00BB325C" w:rsidRPr="006A14DF" w:rsidP="00BB325C" w14:paraId="2C948052"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BB325C" w:rsidRPr="006A14DF" w:rsidP="00BB325C" w14:paraId="580B8C8D" w14:textId="77777777">
      <w:r w:rsidRPr="006A14DF">
        <w:rPr>
          <w:rStyle w:val="HideTWBExt"/>
          <w:noProof w:val="0"/>
        </w:rPr>
        <w:t>&lt;/Amend&gt;</w:t>
      </w:r>
    </w:p>
    <w:p w:rsidR="00BB325C" w:rsidRPr="006A14DF" w:rsidP="00BB325C" w14:paraId="4E1BD0FE" w14:textId="77777777">
      <w:pPr>
        <w:pStyle w:val="AmNumberTabs"/>
        <w:keepNext/>
      </w:pPr>
      <w:r w:rsidRPr="006A14DF">
        <w:rPr>
          <w:rStyle w:val="HideTWBExt"/>
          <w:b w:val="0"/>
          <w:noProof w:val="0"/>
        </w:rPr>
        <w:t>&lt;Amend&gt;</w:t>
      </w:r>
      <w:r w:rsidRPr="006A14DF">
        <w:t>Emendamento</w:t>
      </w:r>
      <w:r w:rsidRPr="006A14DF">
        <w:tab/>
      </w:r>
      <w:r w:rsidRPr="006A14DF">
        <w:rPr>
          <w:rStyle w:val="HideTWBExt"/>
          <w:b w:val="0"/>
          <w:noProof w:val="0"/>
        </w:rPr>
        <w:t>&lt;NumAm&gt;</w:t>
      </w:r>
      <w:r w:rsidRPr="006A14DF">
        <w:t>348</w:t>
      </w:r>
      <w:r w:rsidRPr="006A14DF">
        <w:rPr>
          <w:rStyle w:val="HideTWBExt"/>
          <w:b w:val="0"/>
          <w:noProof w:val="0"/>
        </w:rPr>
        <w:t>&lt;/NumAm&gt;</w:t>
      </w:r>
    </w:p>
    <w:p w:rsidR="00BB325C" w:rsidRPr="006A14DF" w:rsidP="00BB325C" w14:paraId="1C2D7CF6" w14:textId="77777777">
      <w:pPr>
        <w:pStyle w:val="NormalBold"/>
      </w:pPr>
      <w:r w:rsidRPr="006A14DF">
        <w:rPr>
          <w:rStyle w:val="HideTWBExt"/>
          <w:b w:val="0"/>
          <w:noProof w:val="0"/>
        </w:rPr>
        <w:t>&lt;RepeatBlock-By&gt;&lt;Members&gt;</w:t>
      </w:r>
      <w:r w:rsidRPr="006A14DF">
        <w:t>Zala Tomašič, Jens Gieseke</w:t>
      </w:r>
      <w:r w:rsidRPr="006A14DF">
        <w:rPr>
          <w:rStyle w:val="HideTWBExt"/>
          <w:b w:val="0"/>
          <w:noProof w:val="0"/>
        </w:rPr>
        <w:t>&lt;/Members&gt;&lt;/RepeatBlock-By&gt;</w:t>
      </w:r>
    </w:p>
    <w:p w:rsidR="00BB325C" w:rsidRPr="006A14DF" w:rsidP="00BB325C" w14:paraId="181FB74C"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BB325C" w:rsidRPr="006A14DF" w:rsidP="00BB325C" w14:paraId="13C78E7E" w14:textId="77777777">
      <w:pPr>
        <w:pStyle w:val="NormalBold"/>
      </w:pPr>
      <w:r w:rsidRPr="006A14DF">
        <w:rPr>
          <w:rStyle w:val="HideTWBExt"/>
          <w:b w:val="0"/>
          <w:noProof w:val="0"/>
        </w:rPr>
        <w:t>&lt;Article&gt;</w:t>
      </w:r>
      <w:r w:rsidRPr="006A14DF">
        <w:t>Allegato I – comma 1 – punto -2</w:t>
      </w:r>
      <w:r w:rsidRPr="006A14DF">
        <w:rPr>
          <w:rStyle w:val="HideTWBExt"/>
          <w:b w:val="0"/>
          <w:noProof w:val="0"/>
        </w:rPr>
        <w:t>&lt;/Article&gt;</w:t>
      </w:r>
    </w:p>
    <w:p w:rsidR="00BB325C" w:rsidRPr="006A14DF" w:rsidP="00BB325C" w14:paraId="69B22DDF" w14:textId="77777777">
      <w:r w:rsidRPr="006A14DF">
        <w:rPr>
          <w:rStyle w:val="HideTWBExt"/>
          <w:noProof w:val="0"/>
        </w:rPr>
        <w:t>&lt;DocAmend&gt;</w:t>
      </w:r>
      <w:r w:rsidRPr="006A14DF">
        <w:t>Regolamento (UE) 2024/1257</w:t>
      </w:r>
      <w:r w:rsidRPr="006A14DF">
        <w:rPr>
          <w:rStyle w:val="HideTWBExt"/>
          <w:noProof w:val="0"/>
        </w:rPr>
        <w:t>&lt;/DocAmend&gt;</w:t>
      </w:r>
    </w:p>
    <w:p w:rsidR="00BB325C" w:rsidRPr="006A14DF" w:rsidP="00DD6E08" w14:paraId="7396A365" w14:textId="77777777">
      <w:pPr>
        <w:rPr>
          <w:rStyle w:val="HideTWBExt"/>
          <w:noProof w:val="0"/>
        </w:rPr>
      </w:pPr>
      <w:r w:rsidRPr="006A14DF">
        <w:rPr>
          <w:rStyle w:val="HideTWBExt"/>
          <w:noProof w:val="0"/>
        </w:rPr>
        <w:t>&lt;Article2&gt;</w:t>
      </w:r>
      <w:r w:rsidRPr="006A14DF">
        <w:t>Allegato V – tabella 2</w:t>
      </w:r>
      <w:r w:rsidRPr="006A14DF">
        <w:rPr>
          <w:rStyle w:val="HideTWBExt"/>
          <w:noProof w:val="0"/>
        </w:rPr>
        <w:t>&lt;/Article2&gt;</w:t>
      </w:r>
    </w:p>
    <w:tbl>
      <w:tblPr>
        <w:tblW w:w="9498" w:type="dxa"/>
        <w:tblInd w:w="-5" w:type="dxa"/>
        <w:tblLayout w:type="fixed"/>
        <w:tblLook w:val="04A0"/>
      </w:tblPr>
      <w:tblGrid>
        <w:gridCol w:w="1843"/>
        <w:gridCol w:w="1276"/>
        <w:gridCol w:w="1134"/>
        <w:gridCol w:w="1174"/>
        <w:gridCol w:w="1357"/>
        <w:gridCol w:w="1357"/>
        <w:gridCol w:w="1357"/>
      </w:tblGrid>
      <w:tr w14:paraId="31A10AF3"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hideMark/>
          </w:tcPr>
          <w:p w:rsidR="00BB325C" w:rsidRPr="006A14DF" w:rsidP="008C4202" w14:paraId="75073C4B" w14:textId="77777777">
            <w:pPr>
              <w:pStyle w:val="Normal6a"/>
              <w:jc w:val="center"/>
              <w:rPr>
                <w:b/>
              </w:rPr>
            </w:pPr>
            <w:r w:rsidRPr="006A14DF">
              <w:t>Testo in vigore</w:t>
            </w:r>
          </w:p>
        </w:tc>
      </w:tr>
      <w:tr w14:paraId="1A8F04DA" w14:textId="77777777" w:rsidTr="00E66D25">
        <w:tblPrEx>
          <w:tblW w:w="9498" w:type="dxa"/>
          <w:tblInd w:w="-5" w:type="dxa"/>
          <w:tblLayout w:type="fixed"/>
          <w:tblLook w:val="04A0"/>
        </w:tblPrEx>
        <w:trPr>
          <w:trHeight w:val="70"/>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0A2DCFF1" w14:textId="77777777">
            <w:pPr>
              <w:pStyle w:val="Normal6a"/>
              <w:rPr>
                <w:i/>
              </w:rPr>
            </w:pPr>
            <w:r w:rsidRPr="006A14DF">
              <w:t>Tabella 2: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gli Stati membri, la Commissione e terzi riconosciuti</w:t>
            </w:r>
          </w:p>
        </w:tc>
      </w:tr>
      <w:tr w14:paraId="04C1D3AB" w14:textId="77777777" w:rsidTr="00E66D25">
        <w:tblPrEx>
          <w:tblW w:w="9498" w:type="dxa"/>
          <w:tblInd w:w="-5" w:type="dxa"/>
          <w:tblLayout w:type="fixed"/>
          <w:tblLook w:val="04A0"/>
        </w:tblPrEx>
        <w:trPr>
          <w:trHeight w:val="680"/>
        </w:trPr>
        <w:tc>
          <w:tcPr>
            <w:tcW w:w="1843" w:type="dxa"/>
            <w:tcBorders>
              <w:top w:val="single" w:sz="4" w:space="0" w:color="auto"/>
              <w:left w:val="single" w:sz="4" w:space="0" w:color="auto"/>
              <w:bottom w:val="single" w:sz="4" w:space="0" w:color="auto"/>
              <w:right w:val="single" w:sz="4" w:space="0" w:color="auto"/>
            </w:tcBorders>
          </w:tcPr>
          <w:p w:rsidR="00BB325C" w:rsidRPr="006A14DF" w:rsidP="008C4202" w14:paraId="7BB9F0CA" w14:textId="77777777">
            <w:pPr>
              <w:pStyle w:val="Normal6a"/>
              <w:rPr>
                <w:b/>
                <w:i/>
                <w:szCs w:val="24"/>
              </w:rPr>
            </w:pPr>
            <w:r w:rsidRPr="006A14DF">
              <w:t>Gas inquinanti, PM, PN, emissioni di CO</w:t>
            </w:r>
            <w:r w:rsidRPr="006A14DF">
              <w:rPr>
                <w:vertAlign w:val="subscript"/>
              </w:rPr>
              <w:t>2</w:t>
            </w:r>
            <w:r w:rsidRPr="006A14DF">
              <w:t xml:space="preserve">, consumo di </w:t>
            </w:r>
            <w:r w:rsidRPr="006A14DF">
              <w:t>carburante (OBFCM), consumo di energia elettrica e autonomia elettrica (durabilità della batteria) (WLTP a 23 °C)</w:t>
            </w:r>
          </w:p>
        </w:tc>
        <w:tc>
          <w:tcPr>
            <w:tcW w:w="1276" w:type="dxa"/>
            <w:tcBorders>
              <w:top w:val="single" w:sz="4" w:space="0" w:color="auto"/>
              <w:left w:val="single" w:sz="4" w:space="0" w:color="auto"/>
              <w:bottom w:val="single" w:sz="4" w:space="0" w:color="auto"/>
              <w:right w:val="single" w:sz="4" w:space="0" w:color="auto"/>
            </w:tcBorders>
          </w:tcPr>
          <w:p w:rsidR="00BB325C" w:rsidRPr="006A14DF" w:rsidP="008C4202" w14:paraId="27576E2B" w14:textId="77777777">
            <w:pPr>
              <w:pStyle w:val="Normal6a"/>
              <w:rPr>
                <w:b/>
                <w:i/>
                <w:szCs w:val="24"/>
              </w:rPr>
            </w:pPr>
            <w:r w:rsidRPr="006A14DF">
              <w:t>Prova obbligatoria per tutti i carburanti per i quali è rilasciata l'omologazione</w:t>
            </w:r>
          </w:p>
        </w:tc>
        <w:tc>
          <w:tcPr>
            <w:tcW w:w="1134" w:type="dxa"/>
            <w:tcBorders>
              <w:top w:val="single" w:sz="4" w:space="0" w:color="auto"/>
              <w:left w:val="single" w:sz="4" w:space="0" w:color="auto"/>
              <w:bottom w:val="single" w:sz="4" w:space="0" w:color="auto"/>
              <w:right w:val="single" w:sz="4" w:space="0" w:color="auto"/>
            </w:tcBorders>
          </w:tcPr>
          <w:p w:rsidR="00BB325C" w:rsidRPr="006A14DF" w:rsidP="008C4202" w14:paraId="602A39F7" w14:textId="77777777">
            <w:pPr>
              <w:pStyle w:val="Normal6a"/>
              <w:rPr>
                <w:szCs w:val="24"/>
              </w:rPr>
            </w:pPr>
          </w:p>
          <w:p w:rsidR="00BB325C" w:rsidRPr="006A14DF" w:rsidP="008C4202" w14:paraId="4EFEAA79" w14:textId="77777777">
            <w:pPr>
              <w:pStyle w:val="Normal6a"/>
              <w:rPr>
                <w:szCs w:val="24"/>
              </w:rPr>
            </w:pPr>
            <w:r w:rsidRPr="006A14DF">
              <w:t>Audit o prove facoltative</w:t>
            </w:r>
          </w:p>
          <w:p w:rsidR="00BB325C" w:rsidRPr="006A14DF" w:rsidP="008C4202" w14:paraId="1ADEB375" w14:textId="77777777">
            <w:pPr>
              <w:pStyle w:val="Normal6a"/>
              <w:rPr>
                <w:b/>
                <w:i/>
              </w:rPr>
            </w:pPr>
          </w:p>
        </w:tc>
        <w:tc>
          <w:tcPr>
            <w:tcW w:w="1174" w:type="dxa"/>
            <w:tcBorders>
              <w:top w:val="single" w:sz="4" w:space="0" w:color="auto"/>
              <w:left w:val="single" w:sz="4" w:space="0" w:color="auto"/>
              <w:bottom w:val="single" w:sz="4" w:space="0" w:color="auto"/>
              <w:right w:val="single" w:sz="4" w:space="0" w:color="auto"/>
            </w:tcBorders>
          </w:tcPr>
          <w:p w:rsidR="00BB325C" w:rsidRPr="006A14DF" w:rsidP="008C4202" w14:paraId="6C975EA0" w14:textId="77777777">
            <w:pPr>
              <w:pStyle w:val="Normal6a"/>
              <w:rPr>
                <w:b/>
                <w:i/>
                <w:szCs w:val="24"/>
              </w:rPr>
            </w:pPr>
            <w:r w:rsidRPr="006A14DF">
              <w:t>Obbligatorie</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06161923" w14:textId="77777777">
            <w:pPr>
              <w:pStyle w:val="Normal6a"/>
              <w:rPr>
                <w:b/>
                <w:i/>
              </w:rPr>
            </w:pPr>
            <w:r w:rsidRPr="006A14DF">
              <w:t>Facoltative</w:t>
            </w:r>
            <w:r w:rsidRPr="006A14DF">
              <w:rPr>
                <w:sz w:val="20"/>
              </w:rPr>
              <w:t xml:space="preserve"> </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18CF14AE" w14:textId="77777777">
            <w:pPr>
              <w:pStyle w:val="Normal6a"/>
              <w:rPr>
                <w:b/>
                <w:i/>
              </w:rPr>
            </w:pPr>
            <w:r w:rsidRPr="006A14DF">
              <w:t>Facoltative</w:t>
            </w:r>
            <w:r w:rsidRPr="006A14DF">
              <w:rPr>
                <w:sz w:val="20"/>
              </w:rPr>
              <w:t xml:space="preserve"> </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5B591D31" w14:textId="77777777">
            <w:pPr>
              <w:pStyle w:val="Normal6a"/>
              <w:rPr>
                <w:b/>
                <w:i/>
              </w:rPr>
            </w:pPr>
            <w:r w:rsidRPr="006A14DF">
              <w:t>Facoltative</w:t>
            </w:r>
            <w:r w:rsidRPr="006A14DF">
              <w:rPr>
                <w:sz w:val="20"/>
              </w:rPr>
              <w:t xml:space="preserve"> </w:t>
            </w:r>
          </w:p>
        </w:tc>
      </w:tr>
      <w:tr w14:paraId="6CF5531E"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1AE20C0F" w14:textId="77777777">
            <w:pPr>
              <w:pStyle w:val="Normal6a"/>
              <w:jc w:val="center"/>
            </w:pPr>
            <w:r w:rsidRPr="006A14DF">
              <w:t>Emendamento</w:t>
            </w:r>
          </w:p>
        </w:tc>
      </w:tr>
      <w:tr w14:paraId="20EEA7FC"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1A82A488" w14:textId="77777777">
            <w:pPr>
              <w:pStyle w:val="Normal6a"/>
            </w:pPr>
            <w:r w:rsidRPr="006A14DF">
              <w:t>(-2) nella tabella 2, la voce "Gas inquinanti, PM, PN, emissioni di CO</w:t>
            </w:r>
            <w:r w:rsidRPr="006A14DF">
              <w:rPr>
                <w:vertAlign w:val="subscript"/>
              </w:rPr>
              <w:t>2</w:t>
            </w:r>
            <w:r w:rsidRPr="006A14DF">
              <w:t xml:space="preserve">, consumo di carburante (OBFCM), consumo di energia elettrica e autonomia elettrica (durabilità della batteria) (WLTP </w:t>
            </w:r>
            <w:r w:rsidRPr="006A14DF">
              <w:t>a 23 °C)" ü sostituita dalla seguente:</w:t>
            </w:r>
          </w:p>
        </w:tc>
      </w:tr>
      <w:tr w14:paraId="233709A2"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7EAF3952" w14:textId="77777777">
            <w:pPr>
              <w:pStyle w:val="Normal6a"/>
              <w:rPr>
                <w:b/>
              </w:rPr>
            </w:pPr>
            <w:r w:rsidRPr="006A14DF">
              <w:t>Tabella 2: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gli Stati membri, la Commissione e terzi riconosciuti</w:t>
            </w:r>
          </w:p>
        </w:tc>
      </w:tr>
      <w:tr w14:paraId="0D783AEA" w14:textId="77777777" w:rsidTr="00E66D25">
        <w:tblPrEx>
          <w:tblW w:w="9498" w:type="dxa"/>
          <w:tblInd w:w="-5" w:type="dxa"/>
          <w:tblLayout w:type="fixed"/>
          <w:tblLook w:val="04A0"/>
        </w:tblPrEx>
        <w:trPr>
          <w:trHeight w:val="784"/>
        </w:trPr>
        <w:tc>
          <w:tcPr>
            <w:tcW w:w="1843" w:type="dxa"/>
            <w:tcBorders>
              <w:top w:val="single" w:sz="4" w:space="0" w:color="auto"/>
              <w:left w:val="single" w:sz="4" w:space="0" w:color="auto"/>
              <w:bottom w:val="single" w:sz="4" w:space="0" w:color="auto"/>
              <w:right w:val="single" w:sz="4" w:space="0" w:color="auto"/>
            </w:tcBorders>
          </w:tcPr>
          <w:p w:rsidR="00BB325C" w:rsidRPr="006A14DF" w:rsidP="008C4202" w14:paraId="117955A9" w14:textId="77777777">
            <w:pPr>
              <w:pStyle w:val="Normal6a"/>
              <w:rPr>
                <w:b/>
                <w:i/>
                <w:szCs w:val="24"/>
              </w:rPr>
            </w:pPr>
            <w:r w:rsidRPr="006A14DF">
              <w:t>Gas inquinanti, PM, PN, emissioni di CO</w:t>
            </w:r>
            <w:r w:rsidRPr="006A14DF">
              <w:rPr>
                <w:vertAlign w:val="subscript"/>
              </w:rPr>
              <w:t>2</w:t>
            </w:r>
            <w:r w:rsidRPr="006A14DF">
              <w:t xml:space="preserve">, consumo di carburante (OBFCM), </w:t>
            </w:r>
            <w:r w:rsidRPr="006A14DF">
              <w:t>consumo di energia elettrica e autonomia elettrica (durabilità della batteria) (WLTP a 23 °C)</w:t>
            </w:r>
          </w:p>
        </w:tc>
        <w:tc>
          <w:tcPr>
            <w:tcW w:w="1276" w:type="dxa"/>
            <w:tcBorders>
              <w:top w:val="single" w:sz="4" w:space="0" w:color="auto"/>
              <w:left w:val="single" w:sz="4" w:space="0" w:color="auto"/>
              <w:bottom w:val="single" w:sz="4" w:space="0" w:color="auto"/>
              <w:right w:val="single" w:sz="4" w:space="0" w:color="auto"/>
            </w:tcBorders>
          </w:tcPr>
          <w:p w:rsidR="00BB325C" w:rsidRPr="006A14DF" w:rsidP="008C4202" w14:paraId="76D7E4A5" w14:textId="77777777">
            <w:pPr>
              <w:pStyle w:val="Normal6a"/>
              <w:rPr>
                <w:b/>
                <w:i/>
                <w:szCs w:val="24"/>
              </w:rPr>
            </w:pPr>
            <w:r w:rsidRPr="006A14DF">
              <w:t xml:space="preserve">Prova obbligatoria per tutti i carburanti per i quali è </w:t>
            </w:r>
            <w:r w:rsidRPr="006A14DF">
              <w:t>rilasciata l'omologazione</w:t>
            </w:r>
          </w:p>
        </w:tc>
        <w:tc>
          <w:tcPr>
            <w:tcW w:w="1134" w:type="dxa"/>
            <w:tcBorders>
              <w:top w:val="single" w:sz="4" w:space="0" w:color="auto"/>
              <w:left w:val="single" w:sz="4" w:space="0" w:color="auto"/>
              <w:bottom w:val="single" w:sz="4" w:space="0" w:color="auto"/>
              <w:right w:val="single" w:sz="4" w:space="0" w:color="auto"/>
            </w:tcBorders>
          </w:tcPr>
          <w:p w:rsidR="00BB325C" w:rsidRPr="006A14DF" w:rsidP="008C4202" w14:paraId="536B8D3E" w14:textId="77777777">
            <w:pPr>
              <w:pStyle w:val="Normal6a"/>
              <w:rPr>
                <w:szCs w:val="24"/>
              </w:rPr>
            </w:pPr>
            <w:r w:rsidRPr="006A14DF">
              <w:t>Audit o prove facoltative</w:t>
            </w:r>
          </w:p>
          <w:p w:rsidR="00BB325C" w:rsidRPr="006A14DF" w:rsidP="008C4202" w14:paraId="601674BD" w14:textId="77777777">
            <w:pPr>
              <w:pStyle w:val="Normal6a"/>
              <w:rPr>
                <w:b/>
                <w:i/>
                <w:szCs w:val="24"/>
              </w:rPr>
            </w:pPr>
          </w:p>
        </w:tc>
        <w:tc>
          <w:tcPr>
            <w:tcW w:w="1174" w:type="dxa"/>
            <w:tcBorders>
              <w:top w:val="single" w:sz="4" w:space="0" w:color="auto"/>
              <w:left w:val="single" w:sz="4" w:space="0" w:color="auto"/>
              <w:bottom w:val="single" w:sz="4" w:space="0" w:color="auto"/>
              <w:right w:val="single" w:sz="4" w:space="0" w:color="auto"/>
            </w:tcBorders>
          </w:tcPr>
          <w:p w:rsidR="00BB325C" w:rsidRPr="006A14DF" w:rsidP="008C4202" w14:paraId="5889621B" w14:textId="77777777">
            <w:pPr>
              <w:pStyle w:val="Normal6a"/>
              <w:rPr>
                <w:b/>
                <w:i/>
                <w:szCs w:val="24"/>
              </w:rPr>
            </w:pPr>
            <w:r w:rsidRPr="006A14DF">
              <w:t xml:space="preserve">Obbligatorie </w:t>
            </w:r>
            <w:r w:rsidRPr="006A14DF">
              <w:rPr>
                <w:b/>
                <w:i/>
              </w:rPr>
              <w:t xml:space="preserve">per i gas inquinanti, il PM, il PN e i </w:t>
            </w:r>
            <w:r w:rsidRPr="006A14DF">
              <w:rPr>
                <w:b/>
                <w:i/>
              </w:rPr>
              <w:t>dispositivi di monitoraggio dello stato di salute della durabilità della batteria</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298591C8" w14:textId="77777777">
            <w:pPr>
              <w:pStyle w:val="Normal6a"/>
              <w:rPr>
                <w:b/>
                <w:i/>
                <w:szCs w:val="24"/>
              </w:rPr>
            </w:pPr>
            <w:r w:rsidRPr="006A14DF">
              <w:t xml:space="preserve">Obbligatorie </w:t>
            </w:r>
            <w:r w:rsidRPr="006A14DF">
              <w:rPr>
                <w:b/>
                <w:i/>
              </w:rPr>
              <w:t xml:space="preserve">per i gas inquinanti, il PM, il PN e i dispositivi </w:t>
            </w:r>
            <w:r w:rsidRPr="006A14DF">
              <w:rPr>
                <w:b/>
                <w:i/>
              </w:rPr>
              <w:t>di monitoraggio dello stato di salute della durabilità della batteria</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043675AF" w14:textId="77777777">
            <w:pPr>
              <w:pStyle w:val="Normal6a"/>
              <w:rPr>
                <w:b/>
                <w:i/>
                <w:szCs w:val="24"/>
              </w:rPr>
            </w:pPr>
            <w:r w:rsidRPr="006A14DF">
              <w:t xml:space="preserve">Obbligatorie </w:t>
            </w:r>
            <w:r w:rsidRPr="006A14DF">
              <w:rPr>
                <w:b/>
                <w:i/>
              </w:rPr>
              <w:t xml:space="preserve">per i gas inquinanti, il PM, il PN e i dispositivi </w:t>
            </w:r>
            <w:r w:rsidRPr="006A14DF">
              <w:rPr>
                <w:b/>
                <w:i/>
              </w:rPr>
              <w:t>di monitoraggio dello stato di salute della durabilità della batteria</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384D6DC0" w14:textId="77777777">
            <w:pPr>
              <w:pStyle w:val="Normal6a"/>
              <w:rPr>
                <w:b/>
                <w:i/>
                <w:szCs w:val="24"/>
              </w:rPr>
            </w:pPr>
            <w:r w:rsidRPr="006A14DF">
              <w:t xml:space="preserve">Obbligatorie </w:t>
            </w:r>
            <w:r w:rsidRPr="006A14DF">
              <w:rPr>
                <w:b/>
                <w:i/>
              </w:rPr>
              <w:t xml:space="preserve">per i gas inquinanti, il PM, il PN e i dispositivi </w:t>
            </w:r>
            <w:r w:rsidRPr="006A14DF">
              <w:rPr>
                <w:b/>
                <w:i/>
              </w:rPr>
              <w:t>di monitoraggio dello stato di salute della durabilità della batteria</w:t>
            </w:r>
          </w:p>
        </w:tc>
      </w:tr>
    </w:tbl>
    <w:p w:rsidR="00BB325C" w:rsidRPr="006A14DF" w:rsidP="00BB325C" w14:paraId="5878E684"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30CF7" w:rsidRPr="006A14DF" w:rsidP="00330CF7" w14:paraId="3130490B"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BB325C" w:rsidRPr="006A14DF" w:rsidP="002029E6" w14:paraId="246F04D6" w14:textId="77777777">
      <w:pPr>
        <w:pStyle w:val="AmJustText"/>
      </w:pPr>
      <w:r w:rsidRPr="006A14DF">
        <w:t xml:space="preserve">Implementing Regulation (EU) 2025/1706 recognises that CO₂ emissions and fuel or energy consumption parameters, including OBFCM-related verification procedures, are </w:t>
      </w:r>
      <w:r w:rsidRPr="006A14DF">
        <w:t>already subject to dedicated in-service monitoring arrangements. For light-duty vehicles, Regulation (EU) 2023/2866 establishes a specific framework for monitoring CO₂ and energy consumption data, ensuring coherence and avoiding overlapping compliance mechanisms. Furthermore, CO₂ emissions are not regulated through Not-To-Exceed (NTE) limits under either the Euro 7 framework or the CO₂ standards legislation. Compliance is instead ensured through fleet-average targets and dedicated monitoring mechanisms rath</w:t>
      </w:r>
      <w:r w:rsidRPr="006A14DF">
        <w:t>er than individual vehicle conformity testing. Avoiding overlapping in-service conformity requirements therefore supports a more coherent, proportionate and legally consistent implementation framework while preventing unnecessary duplication of regulatory obligations.</w:t>
      </w:r>
    </w:p>
    <w:p w:rsidR="00BB325C" w:rsidRPr="006A14DF" w:rsidP="00BB325C" w14:paraId="5219576A" w14:textId="77777777">
      <w:r w:rsidRPr="006A14DF">
        <w:rPr>
          <w:rStyle w:val="HideTWBExt"/>
          <w:noProof w:val="0"/>
        </w:rPr>
        <w:t>&lt;/Amend&gt;</w:t>
      </w:r>
    </w:p>
    <w:p w:rsidR="00BB325C" w:rsidRPr="006A14DF" w:rsidP="00BB325C" w14:paraId="313B56E6"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349</w:t>
      </w:r>
      <w:r w:rsidRPr="006A14DF">
        <w:rPr>
          <w:rStyle w:val="HideTWBExt"/>
          <w:b w:val="0"/>
          <w:noProof w:val="0"/>
        </w:rPr>
        <w:t>&lt;/NumAm&gt;</w:t>
      </w:r>
    </w:p>
    <w:p w:rsidR="00BB325C" w:rsidRPr="006A14DF" w:rsidP="00BB325C" w14:paraId="4C8183C8" w14:textId="1804F1E4">
      <w:pPr>
        <w:pStyle w:val="NormalBold"/>
      </w:pPr>
      <w:r w:rsidRPr="006A14DF">
        <w:rPr>
          <w:rStyle w:val="HideTWBExt"/>
          <w:b w:val="0"/>
          <w:noProof w:val="0"/>
        </w:rPr>
        <w:t>&lt;RepeatBlock-By&gt;&lt;Members&gt;</w:t>
      </w:r>
      <w:r w:rsidRPr="006A14DF">
        <w:t>Zala Tomašič,</w:t>
      </w:r>
      <w:r>
        <w:t xml:space="preserve"> </w:t>
      </w:r>
      <w:r w:rsidRPr="006A14DF">
        <w:t>Jens Gieseke</w:t>
      </w:r>
      <w:r w:rsidRPr="006A14DF">
        <w:rPr>
          <w:rStyle w:val="HideTWBExt"/>
          <w:b w:val="0"/>
          <w:noProof w:val="0"/>
        </w:rPr>
        <w:t>&lt;/Members&gt;&lt;/RepeatBlock-By&gt;</w:t>
      </w:r>
    </w:p>
    <w:p w:rsidR="00BB325C" w:rsidRPr="006A14DF" w:rsidP="00BB325C" w14:paraId="1FA95B69"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BB325C" w:rsidRPr="006A14DF" w:rsidP="00BB325C" w14:paraId="3F24971F" w14:textId="77777777">
      <w:pPr>
        <w:pStyle w:val="NormalBold"/>
      </w:pPr>
      <w:r w:rsidRPr="006A14DF">
        <w:rPr>
          <w:rStyle w:val="HideTWBExt"/>
          <w:b w:val="0"/>
          <w:noProof w:val="0"/>
        </w:rPr>
        <w:t>&lt;Article&gt;</w:t>
      </w:r>
      <w:r w:rsidRPr="006A14DF">
        <w:t>Allegato I – comma 1 – punto -2 bis (nuovo)</w:t>
      </w:r>
      <w:r w:rsidRPr="006A14DF">
        <w:rPr>
          <w:rStyle w:val="HideTWBExt"/>
          <w:b w:val="0"/>
          <w:noProof w:val="0"/>
        </w:rPr>
        <w:t>&lt;/Article&gt;</w:t>
      </w:r>
    </w:p>
    <w:p w:rsidR="00BB325C" w:rsidRPr="006A14DF" w:rsidP="00BB325C" w14:paraId="79C66124" w14:textId="77777777">
      <w:r w:rsidRPr="006A14DF">
        <w:rPr>
          <w:rStyle w:val="HideTWBExt"/>
          <w:noProof w:val="0"/>
        </w:rPr>
        <w:t>&lt;DocAmend&gt;</w:t>
      </w:r>
      <w:r w:rsidRPr="006A14DF">
        <w:t>Regolamento (UE) 2024/1257</w:t>
      </w:r>
      <w:r w:rsidRPr="006A14DF">
        <w:rPr>
          <w:rStyle w:val="HideTWBExt"/>
          <w:noProof w:val="0"/>
        </w:rPr>
        <w:t>&lt;/DocAmend&gt;</w:t>
      </w:r>
    </w:p>
    <w:p w:rsidR="00BB325C" w:rsidRPr="006A14DF" w:rsidP="00DD6E08" w14:paraId="4A899CF6" w14:textId="77777777">
      <w:pPr>
        <w:rPr>
          <w:rStyle w:val="HideTWBExt"/>
          <w:noProof w:val="0"/>
        </w:rPr>
      </w:pPr>
      <w:r w:rsidRPr="006A14DF">
        <w:rPr>
          <w:rStyle w:val="HideTWBExt"/>
          <w:noProof w:val="0"/>
        </w:rPr>
        <w:t>&lt;Article2&gt;</w:t>
      </w:r>
      <w:r w:rsidRPr="006A14DF">
        <w:t>Allegato V – tabella 2</w:t>
      </w:r>
      <w:r w:rsidRPr="006A14DF">
        <w:rPr>
          <w:rStyle w:val="HideTWBExt"/>
          <w:noProof w:val="0"/>
        </w:rPr>
        <w:t>&lt;/Article2&gt;</w:t>
      </w:r>
    </w:p>
    <w:tbl>
      <w:tblPr>
        <w:tblW w:w="9498" w:type="dxa"/>
        <w:tblInd w:w="-5" w:type="dxa"/>
        <w:tblLayout w:type="fixed"/>
        <w:tblLook w:val="04A0"/>
      </w:tblPr>
      <w:tblGrid>
        <w:gridCol w:w="1843"/>
        <w:gridCol w:w="1276"/>
        <w:gridCol w:w="1134"/>
        <w:gridCol w:w="1174"/>
        <w:gridCol w:w="1357"/>
        <w:gridCol w:w="1357"/>
        <w:gridCol w:w="1357"/>
      </w:tblGrid>
      <w:tr w14:paraId="5EE4C12B"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hideMark/>
          </w:tcPr>
          <w:p w:rsidR="00BB325C" w:rsidRPr="006A14DF" w:rsidP="008C4202" w14:paraId="1C575F03" w14:textId="77777777">
            <w:pPr>
              <w:pStyle w:val="Normal6a"/>
              <w:jc w:val="center"/>
              <w:rPr>
                <w:b/>
              </w:rPr>
            </w:pPr>
            <w:r w:rsidRPr="006A14DF">
              <w:t>Testo in vigore</w:t>
            </w:r>
          </w:p>
        </w:tc>
      </w:tr>
      <w:tr w14:paraId="31610848" w14:textId="77777777" w:rsidTr="00E66D25">
        <w:tblPrEx>
          <w:tblW w:w="9498" w:type="dxa"/>
          <w:tblInd w:w="-5" w:type="dxa"/>
          <w:tblLayout w:type="fixed"/>
          <w:tblLook w:val="04A0"/>
        </w:tblPrEx>
        <w:trPr>
          <w:trHeight w:val="70"/>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08D3689D" w14:textId="77777777">
            <w:pPr>
              <w:pStyle w:val="Normal6a"/>
              <w:rPr>
                <w:i/>
              </w:rPr>
            </w:pPr>
            <w:r w:rsidRPr="006A14DF">
              <w:t>Tabella 2: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gli Stati membri, la Commissione e terzi riconosciuti</w:t>
            </w:r>
          </w:p>
        </w:tc>
      </w:tr>
      <w:tr w14:paraId="7774850E" w14:textId="77777777" w:rsidTr="00E66D25">
        <w:tblPrEx>
          <w:tblW w:w="9498" w:type="dxa"/>
          <w:tblInd w:w="-5" w:type="dxa"/>
          <w:tblLayout w:type="fixed"/>
          <w:tblLook w:val="04A0"/>
        </w:tblPrEx>
        <w:trPr>
          <w:trHeight w:val="680"/>
        </w:trPr>
        <w:tc>
          <w:tcPr>
            <w:tcW w:w="1843" w:type="dxa"/>
            <w:tcBorders>
              <w:top w:val="single" w:sz="4" w:space="0" w:color="auto"/>
              <w:left w:val="single" w:sz="4" w:space="0" w:color="auto"/>
              <w:bottom w:val="single" w:sz="4" w:space="0" w:color="auto"/>
              <w:right w:val="single" w:sz="4" w:space="0" w:color="auto"/>
            </w:tcBorders>
          </w:tcPr>
          <w:p w:rsidR="00BB325C" w:rsidRPr="006A14DF" w:rsidP="008C4202" w14:paraId="7287834D" w14:textId="77777777">
            <w:pPr>
              <w:pStyle w:val="Normal6a"/>
              <w:rPr>
                <w:b/>
                <w:i/>
              </w:rPr>
            </w:pPr>
            <w:r w:rsidRPr="006A14DF">
              <w:t>Correzione della temperatura ambiente applicata alle emissioni di CO</w:t>
            </w:r>
            <w:r w:rsidRPr="006A14DF">
              <w:rPr>
                <w:vertAlign w:val="subscript"/>
              </w:rPr>
              <w:t>2</w:t>
            </w:r>
            <w:r w:rsidRPr="006A14DF">
              <w:t xml:space="preserve"> (WLTP a </w:t>
            </w:r>
            <w:r w:rsidRPr="006A14DF">
              <w:t>14 °C)</w:t>
            </w:r>
          </w:p>
        </w:tc>
        <w:tc>
          <w:tcPr>
            <w:tcW w:w="1276" w:type="dxa"/>
            <w:tcBorders>
              <w:top w:val="single" w:sz="4" w:space="0" w:color="auto"/>
              <w:left w:val="single" w:sz="4" w:space="0" w:color="auto"/>
              <w:bottom w:val="single" w:sz="4" w:space="0" w:color="auto"/>
              <w:right w:val="single" w:sz="4" w:space="0" w:color="auto"/>
            </w:tcBorders>
          </w:tcPr>
          <w:p w:rsidR="00BB325C" w:rsidRPr="006A14DF" w:rsidP="008C4202" w14:paraId="53C5164F" w14:textId="77777777">
            <w:pPr>
              <w:pStyle w:val="Normal6a"/>
              <w:rPr>
                <w:b/>
                <w:i/>
              </w:rPr>
            </w:pPr>
            <w:r w:rsidRPr="006A14DF">
              <w:t>Dichiarazione (*)</w:t>
            </w:r>
          </w:p>
        </w:tc>
        <w:tc>
          <w:tcPr>
            <w:tcW w:w="1134" w:type="dxa"/>
            <w:tcBorders>
              <w:top w:val="single" w:sz="4" w:space="0" w:color="auto"/>
              <w:left w:val="single" w:sz="4" w:space="0" w:color="auto"/>
              <w:bottom w:val="single" w:sz="4" w:space="0" w:color="auto"/>
              <w:right w:val="single" w:sz="4" w:space="0" w:color="auto"/>
            </w:tcBorders>
          </w:tcPr>
          <w:p w:rsidR="00BB325C" w:rsidRPr="006A14DF" w:rsidP="008C4202" w14:paraId="4AF5BFEC" w14:textId="77777777">
            <w:pPr>
              <w:pStyle w:val="Normal6a"/>
              <w:rPr>
                <w:b/>
                <w:i/>
              </w:rPr>
            </w:pPr>
            <w:r w:rsidRPr="006A14DF">
              <w:t>Non obbligatorie</w:t>
            </w:r>
          </w:p>
        </w:tc>
        <w:tc>
          <w:tcPr>
            <w:tcW w:w="1174" w:type="dxa"/>
            <w:tcBorders>
              <w:top w:val="single" w:sz="4" w:space="0" w:color="auto"/>
              <w:left w:val="single" w:sz="4" w:space="0" w:color="auto"/>
              <w:bottom w:val="single" w:sz="4" w:space="0" w:color="auto"/>
              <w:right w:val="single" w:sz="4" w:space="0" w:color="auto"/>
            </w:tcBorders>
          </w:tcPr>
          <w:p w:rsidR="00BB325C" w:rsidRPr="006A14DF" w:rsidP="008C4202" w14:paraId="50D097CD" w14:textId="77777777">
            <w:pPr>
              <w:pStyle w:val="Normal6a"/>
              <w:rPr>
                <w:b/>
                <w:i/>
              </w:rPr>
            </w:pPr>
            <w:r w:rsidRPr="006A14DF">
              <w:rPr>
                <w:b/>
                <w:i/>
              </w:rPr>
              <w:t>Facoltative</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6D5C6FDB" w14:textId="77777777">
            <w:pPr>
              <w:pStyle w:val="Normal6a"/>
              <w:rPr>
                <w:b/>
                <w:i/>
              </w:rPr>
            </w:pPr>
            <w:r w:rsidRPr="006A14DF">
              <w:rPr>
                <w:b/>
                <w:i/>
              </w:rPr>
              <w:t>Facoltative</w:t>
            </w:r>
            <w:r w:rsidRPr="006A14DF">
              <w:rPr>
                <w:b/>
                <w:i/>
                <w:sz w:val="20"/>
              </w:rPr>
              <w:t xml:space="preserve"> </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0E3C2357" w14:textId="77777777">
            <w:pPr>
              <w:pStyle w:val="Normal6a"/>
              <w:rPr>
                <w:b/>
                <w:i/>
              </w:rPr>
            </w:pPr>
            <w:r w:rsidRPr="006A14DF">
              <w:rPr>
                <w:b/>
                <w:i/>
              </w:rPr>
              <w:t>Obbligatorie</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342480F8" w14:textId="77777777">
            <w:pPr>
              <w:pStyle w:val="Normal6a"/>
              <w:rPr>
                <w:b/>
                <w:i/>
              </w:rPr>
            </w:pPr>
            <w:r w:rsidRPr="006A14DF">
              <w:rPr>
                <w:b/>
                <w:i/>
              </w:rPr>
              <w:t>Facoltative</w:t>
            </w:r>
            <w:r w:rsidRPr="006A14DF">
              <w:rPr>
                <w:b/>
                <w:i/>
                <w:sz w:val="20"/>
              </w:rPr>
              <w:t xml:space="preserve"> </w:t>
            </w:r>
          </w:p>
        </w:tc>
      </w:tr>
      <w:tr w14:paraId="3628CAF6" w14:textId="77777777" w:rsidTr="00E66D25">
        <w:tblPrEx>
          <w:tblW w:w="9498" w:type="dxa"/>
          <w:tblInd w:w="-5" w:type="dxa"/>
          <w:tblLayout w:type="fixed"/>
          <w:tblLook w:val="04A0"/>
        </w:tblPrEx>
        <w:trPr>
          <w:trHeight w:val="680"/>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4C21578E" w14:textId="77777777">
            <w:pPr>
              <w:pStyle w:val="Normal6a"/>
              <w:rPr>
                <w:b/>
                <w:i/>
                <w:szCs w:val="24"/>
              </w:rPr>
            </w:pPr>
            <w:r w:rsidRPr="006A14DF">
              <w:drawing>
                <wp:inline distT="0" distB="0" distL="0" distR="0">
                  <wp:extent cx="1828800" cy="12065"/>
                  <wp:effectExtent l="0" t="0" r="0" b="0"/>
                  <wp:docPr id="154401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077142"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369C363F" w14:textId="77777777" w:rsidTr="00E66D25">
        <w:tblPrEx>
          <w:tblW w:w="9498" w:type="dxa"/>
          <w:tblInd w:w="-5" w:type="dxa"/>
          <w:tblLayout w:type="fixed"/>
          <w:tblLook w:val="04A0"/>
        </w:tblPrEx>
        <w:trPr>
          <w:trHeight w:val="680"/>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55FF1A2E" w14:textId="77777777">
            <w:pPr>
              <w:pStyle w:val="Normal6a"/>
              <w:rPr>
                <w:b/>
                <w:i/>
                <w:szCs w:val="24"/>
              </w:rPr>
            </w:pPr>
            <w:r w:rsidRPr="006A14DF">
              <w:t xml:space="preserve">(*) </w:t>
            </w:r>
            <w:r w:rsidRPr="006A14DF">
              <w:t>L'autorità di omologazione può richiedere che sia eseguita una prova.</w:t>
            </w:r>
          </w:p>
        </w:tc>
      </w:tr>
      <w:tr w14:paraId="3D693446"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21D9D911" w14:textId="77777777">
            <w:pPr>
              <w:pStyle w:val="Normal6a"/>
              <w:jc w:val="center"/>
            </w:pPr>
            <w:r w:rsidRPr="006A14DF">
              <w:t>Emendamento</w:t>
            </w:r>
          </w:p>
        </w:tc>
      </w:tr>
      <w:tr w14:paraId="15409CDC"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080725C5" w14:textId="77777777">
            <w:pPr>
              <w:pStyle w:val="Normal6a"/>
            </w:pPr>
            <w:r w:rsidRPr="006A14DF">
              <w:t>(-2) nella tabella 2, la voce "Correzione della temperatura ambiente applicata alle emissioni di CO</w:t>
            </w:r>
            <w:r w:rsidRPr="006A14DF">
              <w:rPr>
                <w:vertAlign w:val="subscript"/>
              </w:rPr>
              <w:t>2</w:t>
            </w:r>
            <w:r w:rsidRPr="006A14DF">
              <w:t xml:space="preserve"> (WLTP a 14 °C)" è sostituita dalla seguente:</w:t>
            </w:r>
          </w:p>
        </w:tc>
      </w:tr>
      <w:tr w14:paraId="07F061C2"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6ACE506D" w14:textId="77777777">
            <w:pPr>
              <w:pStyle w:val="Normal6a"/>
              <w:rPr>
                <w:b/>
              </w:rPr>
            </w:pPr>
            <w:r w:rsidRPr="006A14DF">
              <w:t>Tabella 2: applicazione delle prescrizioni per le prove e dichiarazioni per i veicoli delle categorie M</w:t>
            </w:r>
            <w:r w:rsidRPr="006A14DF">
              <w:rPr>
                <w:vertAlign w:val="subscript"/>
              </w:rPr>
              <w:t>1</w:t>
            </w:r>
            <w:r w:rsidRPr="006A14DF">
              <w:t xml:space="preserve"> ed N</w:t>
            </w:r>
            <w:r w:rsidRPr="006A14DF">
              <w:rPr>
                <w:vertAlign w:val="subscript"/>
              </w:rPr>
              <w:t>1</w:t>
            </w:r>
            <w:r w:rsidRPr="006A14DF">
              <w:t xml:space="preserve"> per gli Stati membri, la Commissione e terzi riconosciuti</w:t>
            </w:r>
          </w:p>
        </w:tc>
      </w:tr>
      <w:tr w14:paraId="318085E6" w14:textId="77777777" w:rsidTr="00E66D25">
        <w:tblPrEx>
          <w:tblW w:w="9498" w:type="dxa"/>
          <w:tblInd w:w="-5" w:type="dxa"/>
          <w:tblLayout w:type="fixed"/>
          <w:tblLook w:val="04A0"/>
        </w:tblPrEx>
        <w:trPr>
          <w:trHeight w:val="784"/>
        </w:trPr>
        <w:tc>
          <w:tcPr>
            <w:tcW w:w="1843" w:type="dxa"/>
            <w:tcBorders>
              <w:top w:val="single" w:sz="4" w:space="0" w:color="auto"/>
              <w:left w:val="single" w:sz="4" w:space="0" w:color="auto"/>
              <w:bottom w:val="single" w:sz="4" w:space="0" w:color="auto"/>
              <w:right w:val="single" w:sz="4" w:space="0" w:color="auto"/>
            </w:tcBorders>
          </w:tcPr>
          <w:p w:rsidR="00BB325C" w:rsidRPr="006A14DF" w:rsidP="008C4202" w14:paraId="2BE30234" w14:textId="77777777">
            <w:pPr>
              <w:pStyle w:val="Normal6a"/>
            </w:pPr>
            <w:r w:rsidRPr="006A14DF">
              <w:t>Correzione della temperatura ambiente applicata alle emissioni di CO</w:t>
            </w:r>
            <w:r w:rsidRPr="006A14DF">
              <w:rPr>
                <w:vertAlign w:val="subscript"/>
              </w:rPr>
              <w:t>2</w:t>
            </w:r>
          </w:p>
          <w:p w:rsidR="00BB325C" w:rsidRPr="006A14DF" w:rsidP="008C4202" w14:paraId="3ED85D9B" w14:textId="77777777">
            <w:pPr>
              <w:pStyle w:val="Normal6a"/>
            </w:pPr>
            <w:r w:rsidRPr="006A14DF">
              <w:t>(WLTP a 14 °C)</w:t>
            </w:r>
          </w:p>
        </w:tc>
        <w:tc>
          <w:tcPr>
            <w:tcW w:w="1276" w:type="dxa"/>
            <w:tcBorders>
              <w:top w:val="single" w:sz="4" w:space="0" w:color="auto"/>
              <w:left w:val="single" w:sz="4" w:space="0" w:color="auto"/>
              <w:bottom w:val="single" w:sz="4" w:space="0" w:color="auto"/>
              <w:right w:val="single" w:sz="4" w:space="0" w:color="auto"/>
            </w:tcBorders>
          </w:tcPr>
          <w:p w:rsidR="00BB325C" w:rsidRPr="006A14DF" w:rsidP="008C4202" w14:paraId="0D8BDF8C" w14:textId="77777777">
            <w:pPr>
              <w:pStyle w:val="Normal6a"/>
              <w:rPr>
                <w:b/>
                <w:i/>
              </w:rPr>
            </w:pPr>
            <w:r w:rsidRPr="006A14DF">
              <w:t>Dichiarazione (*)</w:t>
            </w:r>
          </w:p>
        </w:tc>
        <w:tc>
          <w:tcPr>
            <w:tcW w:w="1134" w:type="dxa"/>
            <w:tcBorders>
              <w:top w:val="single" w:sz="4" w:space="0" w:color="auto"/>
              <w:left w:val="single" w:sz="4" w:space="0" w:color="auto"/>
              <w:bottom w:val="single" w:sz="4" w:space="0" w:color="auto"/>
              <w:right w:val="single" w:sz="4" w:space="0" w:color="auto"/>
            </w:tcBorders>
          </w:tcPr>
          <w:p w:rsidR="00BB325C" w:rsidRPr="006A14DF" w:rsidP="008C4202" w14:paraId="4A0BC856" w14:textId="77777777">
            <w:pPr>
              <w:pStyle w:val="Normal6a"/>
              <w:rPr>
                <w:b/>
                <w:i/>
              </w:rPr>
            </w:pPr>
            <w:r w:rsidRPr="006A14DF">
              <w:t>Non obbligatorie</w:t>
            </w:r>
          </w:p>
        </w:tc>
        <w:tc>
          <w:tcPr>
            <w:tcW w:w="1174" w:type="dxa"/>
            <w:tcBorders>
              <w:top w:val="single" w:sz="4" w:space="0" w:color="auto"/>
              <w:left w:val="single" w:sz="4" w:space="0" w:color="auto"/>
              <w:bottom w:val="single" w:sz="4" w:space="0" w:color="auto"/>
              <w:right w:val="single" w:sz="4" w:space="0" w:color="auto"/>
            </w:tcBorders>
          </w:tcPr>
          <w:p w:rsidR="00BB325C" w:rsidRPr="006A14DF" w:rsidP="008C4202" w14:paraId="41117A36" w14:textId="77777777">
            <w:pPr>
              <w:pStyle w:val="Normal6a"/>
              <w:rPr>
                <w:b/>
                <w:i/>
              </w:rPr>
            </w:pPr>
            <w:r w:rsidRPr="006A14DF">
              <w:rPr>
                <w:b/>
                <w:i/>
              </w:rPr>
              <w:t>Non obbligatorie</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568A43D4" w14:textId="77777777">
            <w:pPr>
              <w:pStyle w:val="Normal6a"/>
              <w:rPr>
                <w:b/>
                <w:i/>
              </w:rPr>
            </w:pPr>
            <w:r w:rsidRPr="006A14DF">
              <w:rPr>
                <w:b/>
                <w:i/>
              </w:rPr>
              <w:t>Non obbligatorie</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11591088" w14:textId="77777777">
            <w:pPr>
              <w:pStyle w:val="Normal6a"/>
              <w:rPr>
                <w:b/>
                <w:i/>
              </w:rPr>
            </w:pPr>
            <w:r w:rsidRPr="006A14DF">
              <w:rPr>
                <w:b/>
                <w:i/>
              </w:rPr>
              <w:t>Non obbligatorie</w:t>
            </w:r>
          </w:p>
        </w:tc>
        <w:tc>
          <w:tcPr>
            <w:tcW w:w="1357" w:type="dxa"/>
            <w:tcBorders>
              <w:top w:val="single" w:sz="4" w:space="0" w:color="auto"/>
              <w:left w:val="single" w:sz="4" w:space="0" w:color="auto"/>
              <w:bottom w:val="single" w:sz="4" w:space="0" w:color="auto"/>
              <w:right w:val="single" w:sz="4" w:space="0" w:color="auto"/>
            </w:tcBorders>
          </w:tcPr>
          <w:p w:rsidR="00BB325C" w:rsidRPr="006A14DF" w:rsidP="008C4202" w14:paraId="20DBF631" w14:textId="77777777">
            <w:pPr>
              <w:pStyle w:val="Normal6a"/>
              <w:rPr>
                <w:b/>
                <w:i/>
              </w:rPr>
            </w:pPr>
            <w:r w:rsidRPr="006A14DF">
              <w:rPr>
                <w:b/>
                <w:i/>
              </w:rPr>
              <w:t>Non obbligatorie</w:t>
            </w:r>
          </w:p>
        </w:tc>
      </w:tr>
      <w:tr w14:paraId="7D6BA2DA"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2A9DA910" w14:textId="77777777">
            <w:pPr>
              <w:pStyle w:val="Normal6a"/>
              <w:rPr>
                <w:szCs w:val="24"/>
              </w:rPr>
            </w:pPr>
            <w:r w:rsidRPr="006A14DF">
              <w:drawing>
                <wp:inline distT="0" distB="0" distL="0" distR="0">
                  <wp:extent cx="1828800" cy="12065"/>
                  <wp:effectExtent l="0" t="0" r="0" b="0"/>
                  <wp:docPr id="1466406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33686"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0CE731C6" w14:textId="77777777" w:rsidTr="00E66D25">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BB325C" w:rsidRPr="006A14DF" w:rsidP="008C4202" w14:paraId="25536F72" w14:textId="77777777">
            <w:pPr>
              <w:pStyle w:val="Normal6a"/>
              <w:rPr>
                <w:szCs w:val="24"/>
              </w:rPr>
            </w:pPr>
            <w:r w:rsidRPr="006A14DF">
              <w:t>(*) L'autorità di omologazione può richiedere che sia eseguita una prova.</w:t>
            </w:r>
          </w:p>
        </w:tc>
      </w:tr>
    </w:tbl>
    <w:p w:rsidR="00BB325C" w:rsidRPr="006A14DF" w:rsidP="00BB325C" w14:paraId="1C6D25BD"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30CF7" w:rsidRPr="006A14DF" w:rsidP="00330CF7" w14:paraId="224D8EF7"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BB325C" w:rsidRPr="006A14DF" w:rsidP="002029E6" w14:paraId="14726244" w14:textId="77777777">
      <w:pPr>
        <w:pStyle w:val="AmJustText"/>
        <w:rPr>
          <w:iCs/>
          <w:sz w:val="22"/>
        </w:rPr>
      </w:pPr>
      <w:r w:rsidRPr="006A14DF">
        <w:rPr>
          <w:sz w:val="22"/>
        </w:rPr>
        <w:t>Implementing Regulation (EU) 2025/1706 recognises that CO₂ emissions and fuel or energy consumption parameters, including OBFCM-related verification procedures, are already subject to dedicated in-service monitoring arrangements. For light-duty vehicles, Regulation (EU) 2023/2866 establishes a specific framework for monitoring CO₂ and energy consumption data, ensuring coherence and avoiding overlapping compliance mechanisms. Furthermore, CO₂ emissions are not regulated through Not-To-Exceed (NTE) limits und</w:t>
      </w:r>
      <w:r w:rsidRPr="006A14DF">
        <w:rPr>
          <w:sz w:val="22"/>
        </w:rPr>
        <w:t>er either the Euro 7 framework or the CO₂ standards legislation. Compliance is instead ensured through fleet-average targets and dedicated monitoring mechanisms rather than individual vehicle conformity testing. Avoiding overlapping in-service conformity requirements therefore supports a more coherent, proportionate and legally consistent implementation framework while preventing unnecessary duplication of regulatory obligations.</w:t>
      </w:r>
    </w:p>
    <w:p w:rsidR="00BB325C" w:rsidRPr="006A14DF" w:rsidP="00BB325C" w14:paraId="03307797" w14:textId="77777777">
      <w:r w:rsidRPr="006A14DF">
        <w:rPr>
          <w:rStyle w:val="HideTWBExt"/>
          <w:noProof w:val="0"/>
        </w:rPr>
        <w:t>&lt;/Amend&gt;</w:t>
      </w:r>
    </w:p>
    <w:p w:rsidR="00BB325C" w:rsidRPr="006A14DF" w:rsidP="00BB325C" w14:paraId="756887C3"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350</w:t>
      </w:r>
      <w:r w:rsidRPr="006A14DF">
        <w:rPr>
          <w:rStyle w:val="HideTWBExt"/>
          <w:b w:val="0"/>
          <w:noProof w:val="0"/>
        </w:rPr>
        <w:t>&lt;/NumAm&gt;</w:t>
      </w:r>
    </w:p>
    <w:p w:rsidR="00BB325C" w:rsidRPr="006A14DF" w:rsidP="00BB325C" w14:paraId="462D2E9D" w14:textId="77777777">
      <w:pPr>
        <w:pStyle w:val="NormalBold"/>
      </w:pPr>
      <w:r w:rsidRPr="006A14DF">
        <w:rPr>
          <w:rStyle w:val="HideTWBExt"/>
          <w:b w:val="0"/>
          <w:noProof w:val="0"/>
        </w:rPr>
        <w:t>&lt;RepeatBlock-By&gt;&lt;Members&gt;</w:t>
      </w:r>
      <w:r w:rsidRPr="006A14DF">
        <w:t>Jonas Sjöstedt</w:t>
      </w:r>
      <w:r w:rsidRPr="006A14DF">
        <w:rPr>
          <w:rStyle w:val="HideTWBExt"/>
          <w:b w:val="0"/>
          <w:noProof w:val="0"/>
        </w:rPr>
        <w:t>&lt;/Members&gt;&lt;/RepeatBlock-By&gt;</w:t>
      </w:r>
    </w:p>
    <w:p w:rsidR="00BB325C" w:rsidRPr="006A14DF" w:rsidP="00BB325C" w14:paraId="4E6227A8"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BB325C" w:rsidRPr="006A14DF" w:rsidP="00BB325C" w14:paraId="26984414" w14:textId="77777777">
      <w:pPr>
        <w:pStyle w:val="NormalBold"/>
        <w:keepNext/>
      </w:pPr>
      <w:r w:rsidRPr="006A14DF">
        <w:rPr>
          <w:rStyle w:val="HideTWBExt"/>
          <w:b w:val="0"/>
          <w:noProof w:val="0"/>
        </w:rPr>
        <w:t>&lt;Article&gt;</w:t>
      </w:r>
      <w:r w:rsidRPr="006A14DF">
        <w:t>Allegato I – tabella 1 – comma 1 – punto 2</w:t>
      </w:r>
      <w:r w:rsidRPr="006A14DF">
        <w:rPr>
          <w:rStyle w:val="HideTWBExt"/>
          <w:b w:val="0"/>
          <w:noProof w:val="0"/>
        </w:rPr>
        <w:t>&lt;/Article&gt;</w:t>
      </w:r>
    </w:p>
    <w:p w:rsidR="00BB325C" w:rsidRPr="006A14DF" w:rsidP="00BB325C" w14:paraId="3A788A42" w14:textId="77777777">
      <w:r w:rsidRPr="006A14DF">
        <w:rPr>
          <w:rStyle w:val="HideTWBExt"/>
          <w:noProof w:val="0"/>
        </w:rPr>
        <w:t>&lt;DocAmend2&gt;</w:t>
      </w:r>
      <w:r w:rsidRPr="006A14DF">
        <w:t xml:space="preserve"> Regolamento (UE) 2024/1257</w:t>
      </w:r>
      <w:r w:rsidRPr="006A14DF">
        <w:rPr>
          <w:rStyle w:val="HideTWBExt"/>
          <w:noProof w:val="0"/>
        </w:rPr>
        <w:t>&lt;/DocAmend2&gt;</w:t>
      </w:r>
    </w:p>
    <w:p w:rsidR="00BB325C" w:rsidRPr="006A14DF" w:rsidP="00BB325C" w14:paraId="3D5CDB65" w14:textId="77777777">
      <w:r w:rsidRPr="006A14DF">
        <w:rPr>
          <w:rStyle w:val="HideTWBExt"/>
          <w:noProof w:val="0"/>
        </w:rPr>
        <w:t>&lt;Article2&gt;</w:t>
      </w:r>
      <w:r w:rsidRPr="006A14DF">
        <w:t>Allegato V – tabella 2</w:t>
      </w:r>
      <w:r w:rsidRPr="006A14DF">
        <w:rPr>
          <w:rStyle w:val="HideTWBExt"/>
          <w:noProof w:val="0"/>
        </w:rPr>
        <w:t>&lt;/Article2&gt;</w:t>
      </w:r>
    </w:p>
    <w:tbl>
      <w:tblPr>
        <w:tblStyle w:val="TableGrid"/>
        <w:tblW w:w="0" w:type="auto"/>
        <w:jc w:val="center"/>
        <w:tblLook w:val="04A0"/>
      </w:tblPr>
      <w:tblGrid>
        <w:gridCol w:w="9060"/>
      </w:tblGrid>
      <w:tr w14:paraId="3CB22D6C" w14:textId="77777777" w:rsidTr="00E66D25">
        <w:tblPrEx>
          <w:tblW w:w="0" w:type="auto"/>
          <w:jc w:val="center"/>
          <w:tblLook w:val="04A0"/>
        </w:tblPrEx>
        <w:trPr>
          <w:jc w:val="center"/>
        </w:trPr>
        <w:tc>
          <w:tcPr>
            <w:tcW w:w="9060" w:type="dxa"/>
          </w:tcPr>
          <w:p w:rsidR="00BB325C" w:rsidRPr="006A14DF" w:rsidP="008C4202" w14:paraId="2E598E3B" w14:textId="77777777">
            <w:pPr>
              <w:pStyle w:val="Normal6a"/>
              <w:jc w:val="center"/>
            </w:pPr>
            <w:r w:rsidRPr="006A14DF">
              <w:t>Testo della Commissione</w:t>
            </w:r>
          </w:p>
        </w:tc>
      </w:tr>
      <w:tr w14:paraId="0AC27C8F" w14:textId="77777777" w:rsidTr="00E66D25">
        <w:tblPrEx>
          <w:tblW w:w="0" w:type="auto"/>
          <w:jc w:val="center"/>
          <w:tblLook w:val="04A0"/>
        </w:tblPrEx>
        <w:trPr>
          <w:jc w:val="center"/>
        </w:trPr>
        <w:tc>
          <w:tcPr>
            <w:tcW w:w="9060" w:type="dxa"/>
          </w:tcPr>
          <w:p w:rsidR="00BB325C" w:rsidRPr="006A14DF" w:rsidP="008C4202" w14:paraId="1A8566B9" w14:textId="77777777">
            <w:pPr>
              <w:pStyle w:val="Normal6a"/>
              <w:rPr>
                <w:b/>
                <w:i/>
                <w:szCs w:val="22"/>
              </w:rPr>
            </w:pPr>
            <w:r w:rsidRPr="006A14DF">
              <w:rPr>
                <w:b/>
                <w:i/>
              </w:rPr>
              <w:t>(2)</w:t>
            </w:r>
            <w:r w:rsidRPr="006A14DF">
              <w:rPr>
                <w:b/>
                <w:i/>
              </w:rPr>
              <w:tab/>
              <w:t>nella tabella 2, la voce "Prova di laboratorio a bassa temperatura per emissioni" è soppressa;</w:t>
            </w:r>
          </w:p>
        </w:tc>
      </w:tr>
      <w:tr w14:paraId="20832E17" w14:textId="77777777" w:rsidTr="00E66D25">
        <w:tblPrEx>
          <w:tblW w:w="0" w:type="auto"/>
          <w:jc w:val="center"/>
          <w:tblLook w:val="04A0"/>
        </w:tblPrEx>
        <w:trPr>
          <w:jc w:val="center"/>
        </w:trPr>
        <w:tc>
          <w:tcPr>
            <w:tcW w:w="9060" w:type="dxa"/>
          </w:tcPr>
          <w:p w:rsidR="00BB325C" w:rsidRPr="006A14DF" w:rsidP="008C4202" w14:paraId="62313A03" w14:textId="77777777">
            <w:pPr>
              <w:pStyle w:val="Normal6a"/>
              <w:jc w:val="center"/>
            </w:pPr>
            <w:r w:rsidRPr="006A14DF">
              <w:t>Emendamento</w:t>
            </w:r>
          </w:p>
          <w:p w:rsidR="00BB325C" w:rsidRPr="006A14DF" w:rsidP="008C4202" w14:paraId="158B6A8C" w14:textId="77777777">
            <w:pPr>
              <w:pStyle w:val="Normal6a"/>
              <w:rPr>
                <w:szCs w:val="22"/>
                <w:lang w:eastAsia="en-US"/>
              </w:rPr>
            </w:pPr>
          </w:p>
        </w:tc>
      </w:tr>
      <w:tr w14:paraId="096E95AE" w14:textId="77777777" w:rsidTr="00E66D25">
        <w:tblPrEx>
          <w:tblW w:w="0" w:type="auto"/>
          <w:jc w:val="center"/>
          <w:tblLook w:val="04A0"/>
        </w:tblPrEx>
        <w:trPr>
          <w:jc w:val="center"/>
        </w:trPr>
        <w:tc>
          <w:tcPr>
            <w:tcW w:w="9060" w:type="dxa"/>
          </w:tcPr>
          <w:p w:rsidR="00BB325C" w:rsidRPr="006A14DF" w:rsidP="008C4202" w14:paraId="638BE8CB" w14:textId="77777777">
            <w:pPr>
              <w:pStyle w:val="Normal6a"/>
              <w:rPr>
                <w:b/>
                <w:i/>
              </w:rPr>
            </w:pPr>
            <w:r w:rsidRPr="006A14DF">
              <w:rPr>
                <w:b/>
                <w:i/>
              </w:rPr>
              <w:t>soppresso</w:t>
            </w:r>
          </w:p>
        </w:tc>
      </w:tr>
    </w:tbl>
    <w:p w:rsidR="00BB325C" w:rsidRPr="006A14DF" w:rsidP="00BB325C" w14:paraId="7270F732"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BB325C" w:rsidRPr="006A14DF" w:rsidP="00BB325C" w14:paraId="72C821D6" w14:textId="77777777">
      <w:pPr>
        <w:pStyle w:val="AmJustText"/>
        <w:jc w:val="both"/>
        <w:rPr>
          <w:rStyle w:val="HideTWBExt"/>
          <w:rFonts w:eastAsiaTheme="majorEastAsia"/>
          <w:noProof w:val="0"/>
        </w:rPr>
      </w:pPr>
      <w:r w:rsidRPr="006A14DF">
        <w:rPr>
          <w:rStyle w:val="HideTWBExt"/>
          <w:i w:val="0"/>
          <w:noProof w:val="0"/>
        </w:rPr>
        <w:t>&lt;/Amend&gt;</w:t>
      </w:r>
    </w:p>
    <w:p w:rsidR="00BB325C" w:rsidRPr="006A14DF" w:rsidP="00BB325C" w14:paraId="02C70582"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351</w:t>
      </w:r>
      <w:r w:rsidRPr="006A14DF">
        <w:rPr>
          <w:rStyle w:val="HideTWBExt"/>
          <w:b w:val="0"/>
          <w:noProof w:val="0"/>
        </w:rPr>
        <w:t>&lt;/NumAm&gt;</w:t>
      </w:r>
    </w:p>
    <w:p w:rsidR="00BB325C" w:rsidRPr="006A14DF" w:rsidP="00BB325C" w14:paraId="282AFBF5" w14:textId="77777777">
      <w:pPr>
        <w:pStyle w:val="NormalBold"/>
      </w:pPr>
      <w:r w:rsidRPr="006A14DF">
        <w:rPr>
          <w:rStyle w:val="HideTWBExt"/>
          <w:b w:val="0"/>
          <w:noProof w:val="0"/>
        </w:rPr>
        <w:t>&lt;RepeatBlock-By&gt;&lt;Members&gt;</w:t>
      </w:r>
      <w:r w:rsidRPr="006A14DF">
        <w:t>Sakis Arnaoutoglou, Laura Ballarín Cereza, Mohammed Chahim, Vivien Costanzo, Johan Danielsson, Heléne Fritzon, Sérgio Gonçalves, Pierre Jouvet, François Kalfon, Christel Schaldemose</w:t>
      </w:r>
      <w:r w:rsidRPr="006A14DF">
        <w:rPr>
          <w:rStyle w:val="HideTWBExt"/>
          <w:b w:val="0"/>
          <w:noProof w:val="0"/>
        </w:rPr>
        <w:t>&lt;/Members&gt;&lt;/RepeatBlock-By&gt;</w:t>
      </w:r>
    </w:p>
    <w:p w:rsidR="00BB325C" w:rsidRPr="006A14DF" w:rsidP="00BB325C" w14:paraId="1410B489"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BB325C" w:rsidRPr="006A14DF" w:rsidP="00BB325C" w14:paraId="5FEA9DAC" w14:textId="77777777">
      <w:pPr>
        <w:pStyle w:val="NormalBold"/>
        <w:keepNext/>
      </w:pPr>
      <w:r w:rsidRPr="006A14DF">
        <w:rPr>
          <w:rStyle w:val="HideTWBExt"/>
          <w:b w:val="0"/>
          <w:noProof w:val="0"/>
        </w:rPr>
        <w:t>&lt;Article&gt;</w:t>
      </w:r>
      <w:r w:rsidRPr="006A14DF">
        <w:t>Allegato I – tabella 1 – comma 1 – punto 2</w:t>
      </w:r>
      <w:r w:rsidRPr="006A14DF">
        <w:rPr>
          <w:rStyle w:val="HideTWBExt"/>
          <w:b w:val="0"/>
          <w:noProof w:val="0"/>
        </w:rPr>
        <w:t>&lt;/Article&gt;</w:t>
      </w:r>
    </w:p>
    <w:p w:rsidR="00BB325C" w:rsidRPr="006A14DF" w:rsidP="00BB325C" w14:paraId="46AFA846" w14:textId="77777777">
      <w:r w:rsidRPr="006A14DF">
        <w:rPr>
          <w:rStyle w:val="HideTWBExt"/>
          <w:noProof w:val="0"/>
        </w:rPr>
        <w:t>&lt;DocAmend2&gt;</w:t>
      </w:r>
      <w:r w:rsidRPr="006A14DF">
        <w:t xml:space="preserve"> Regolamento (UE) 2024/1257</w:t>
      </w:r>
      <w:r w:rsidRPr="006A14DF">
        <w:rPr>
          <w:rStyle w:val="HideTWBExt"/>
          <w:noProof w:val="0"/>
        </w:rPr>
        <w:t>&lt;/DocAmend2&gt;</w:t>
      </w:r>
    </w:p>
    <w:p w:rsidR="00BB325C" w:rsidRPr="006A14DF" w:rsidP="00BB325C" w14:paraId="5BD768A2" w14:textId="77777777">
      <w:r w:rsidRPr="006A14DF">
        <w:rPr>
          <w:rStyle w:val="HideTWBExt"/>
          <w:noProof w:val="0"/>
        </w:rPr>
        <w:t>&lt;Article2&gt;</w:t>
      </w:r>
      <w:r w:rsidRPr="006A14DF">
        <w:t>Allegato V – tabella 2</w:t>
      </w:r>
      <w:r w:rsidRPr="006A14DF">
        <w:rPr>
          <w:rStyle w:val="HideTWBExt"/>
          <w:noProof w:val="0"/>
        </w:rPr>
        <w:t>&lt;/Article2&gt;</w:t>
      </w:r>
    </w:p>
    <w:tbl>
      <w:tblPr>
        <w:tblStyle w:val="TableGrid"/>
        <w:tblW w:w="0" w:type="auto"/>
        <w:jc w:val="center"/>
        <w:tblLook w:val="04A0"/>
      </w:tblPr>
      <w:tblGrid>
        <w:gridCol w:w="9060"/>
      </w:tblGrid>
      <w:tr w14:paraId="3920FF62" w14:textId="77777777" w:rsidTr="00E66D25">
        <w:tblPrEx>
          <w:tblW w:w="0" w:type="auto"/>
          <w:jc w:val="center"/>
          <w:tblLook w:val="04A0"/>
        </w:tblPrEx>
        <w:trPr>
          <w:jc w:val="center"/>
        </w:trPr>
        <w:tc>
          <w:tcPr>
            <w:tcW w:w="9060" w:type="dxa"/>
          </w:tcPr>
          <w:p w:rsidR="00BB325C" w:rsidRPr="006A14DF" w:rsidP="008C4202" w14:paraId="71D5FB92" w14:textId="77777777">
            <w:pPr>
              <w:pStyle w:val="Normal6a"/>
              <w:jc w:val="center"/>
            </w:pPr>
            <w:r w:rsidRPr="006A14DF">
              <w:t>Testo della Commissione</w:t>
            </w:r>
          </w:p>
        </w:tc>
      </w:tr>
      <w:tr w14:paraId="022CC1E6" w14:textId="77777777" w:rsidTr="00E66D25">
        <w:tblPrEx>
          <w:tblW w:w="0" w:type="auto"/>
          <w:jc w:val="center"/>
          <w:tblLook w:val="04A0"/>
        </w:tblPrEx>
        <w:trPr>
          <w:jc w:val="center"/>
        </w:trPr>
        <w:tc>
          <w:tcPr>
            <w:tcW w:w="9060" w:type="dxa"/>
          </w:tcPr>
          <w:p w:rsidR="00BB325C" w:rsidRPr="006A14DF" w:rsidP="008C4202" w14:paraId="41F22972" w14:textId="77777777">
            <w:pPr>
              <w:pStyle w:val="Normal6a"/>
              <w:rPr>
                <w:b/>
                <w:i/>
                <w:szCs w:val="22"/>
              </w:rPr>
            </w:pPr>
            <w:r w:rsidRPr="006A14DF">
              <w:rPr>
                <w:b/>
                <w:i/>
              </w:rPr>
              <w:t>(2)</w:t>
            </w:r>
            <w:r w:rsidRPr="006A14DF">
              <w:rPr>
                <w:b/>
                <w:i/>
              </w:rPr>
              <w:tab/>
              <w:t xml:space="preserve">nella tabella 2, la voce "Prova di </w:t>
            </w:r>
            <w:r w:rsidRPr="006A14DF">
              <w:rPr>
                <w:b/>
                <w:i/>
              </w:rPr>
              <w:t>laboratorio a bassa temperatura per emissioni" è soppressa;</w:t>
            </w:r>
          </w:p>
        </w:tc>
      </w:tr>
      <w:tr w14:paraId="3C6A7E30" w14:textId="77777777" w:rsidTr="00E66D25">
        <w:tblPrEx>
          <w:tblW w:w="0" w:type="auto"/>
          <w:jc w:val="center"/>
          <w:tblLook w:val="04A0"/>
        </w:tblPrEx>
        <w:trPr>
          <w:jc w:val="center"/>
        </w:trPr>
        <w:tc>
          <w:tcPr>
            <w:tcW w:w="9060" w:type="dxa"/>
          </w:tcPr>
          <w:p w:rsidR="00BB325C" w:rsidRPr="006A14DF" w:rsidP="008C4202" w14:paraId="0A1752F9" w14:textId="77777777">
            <w:pPr>
              <w:pStyle w:val="Normal6a"/>
              <w:jc w:val="center"/>
            </w:pPr>
            <w:r w:rsidRPr="006A14DF">
              <w:t>Emendamento</w:t>
            </w:r>
          </w:p>
          <w:p w:rsidR="00BB325C" w:rsidRPr="006A14DF" w:rsidP="008C4202" w14:paraId="3BD6D9B3" w14:textId="77777777">
            <w:pPr>
              <w:pStyle w:val="Normal6a"/>
              <w:rPr>
                <w:szCs w:val="22"/>
                <w:lang w:eastAsia="en-US"/>
              </w:rPr>
            </w:pPr>
          </w:p>
        </w:tc>
      </w:tr>
      <w:tr w14:paraId="78B34458" w14:textId="77777777" w:rsidTr="00E66D25">
        <w:tblPrEx>
          <w:tblW w:w="0" w:type="auto"/>
          <w:jc w:val="center"/>
          <w:tblLook w:val="04A0"/>
        </w:tblPrEx>
        <w:trPr>
          <w:jc w:val="center"/>
        </w:trPr>
        <w:tc>
          <w:tcPr>
            <w:tcW w:w="9060" w:type="dxa"/>
          </w:tcPr>
          <w:p w:rsidR="00BB325C" w:rsidRPr="006A14DF" w:rsidP="008C4202" w14:paraId="5C77BDA5" w14:textId="77777777">
            <w:pPr>
              <w:pStyle w:val="Normal6a"/>
              <w:rPr>
                <w:b/>
                <w:i/>
              </w:rPr>
            </w:pPr>
            <w:r w:rsidRPr="006A14DF">
              <w:rPr>
                <w:b/>
                <w:i/>
              </w:rPr>
              <w:t>soppresso</w:t>
            </w:r>
          </w:p>
        </w:tc>
      </w:tr>
    </w:tbl>
    <w:p w:rsidR="00BB325C" w:rsidRPr="006A14DF" w:rsidP="00BB325C" w14:paraId="1051E945"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BB325C" w:rsidRPr="006A14DF" w:rsidP="00BB325C" w14:paraId="316EB4F0" w14:textId="77777777">
      <w:pPr>
        <w:pStyle w:val="AmJustText"/>
        <w:jc w:val="both"/>
        <w:rPr>
          <w:rStyle w:val="HideTWBExt"/>
          <w:rFonts w:eastAsiaTheme="majorEastAsia"/>
          <w:noProof w:val="0"/>
        </w:rPr>
      </w:pPr>
      <w:r w:rsidRPr="006A14DF">
        <w:rPr>
          <w:rStyle w:val="HideTWBExt"/>
          <w:i w:val="0"/>
          <w:noProof w:val="0"/>
        </w:rPr>
        <w:t>&lt;/Amend&gt;</w:t>
      </w:r>
    </w:p>
    <w:p w:rsidR="00BB325C" w:rsidRPr="006A14DF" w:rsidP="00BB325C" w14:paraId="7F202FDA"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352</w:t>
      </w:r>
      <w:r w:rsidRPr="006A14DF">
        <w:rPr>
          <w:rStyle w:val="HideTWBExt"/>
          <w:b w:val="0"/>
          <w:noProof w:val="0"/>
        </w:rPr>
        <w:t>&lt;/NumAm&gt;</w:t>
      </w:r>
    </w:p>
    <w:p w:rsidR="00BB325C" w:rsidRPr="006A14DF" w:rsidP="00BB325C" w14:paraId="10D8C824" w14:textId="10C06BE8">
      <w:pPr>
        <w:pStyle w:val="NormalBold"/>
      </w:pPr>
      <w:r w:rsidRPr="006A14DF">
        <w:rPr>
          <w:rStyle w:val="HideTWBExt"/>
          <w:b w:val="0"/>
          <w:noProof w:val="0"/>
        </w:rPr>
        <w:t>&lt;RepeatBlock-By&gt;&lt;Members&gt;</w:t>
      </w:r>
      <w:r w:rsidRPr="006A14DF">
        <w:t>Michael Bloss,</w:t>
      </w:r>
      <w:r>
        <w:t xml:space="preserve"> </w:t>
      </w:r>
      <w:r w:rsidRPr="006A14DF">
        <w:t>Virginijus Sinkevičius, Alice Kuhnke</w:t>
      </w:r>
      <w:r w:rsidRPr="006A14DF">
        <w:rPr>
          <w:rStyle w:val="HideTWBExt"/>
          <w:noProof w:val="0"/>
        </w:rPr>
        <w:t xml:space="preserve"> </w:t>
      </w:r>
      <w:r w:rsidRPr="006A14DF">
        <w:rPr>
          <w:rStyle w:val="HideTWBExt"/>
          <w:b w:val="0"/>
          <w:noProof w:val="0"/>
        </w:rPr>
        <w:t>&lt;/Members&gt;&lt;/RepeatBlock-By&gt;</w:t>
      </w:r>
    </w:p>
    <w:p w:rsidR="00BB325C" w:rsidRPr="006A14DF" w:rsidP="00BB325C" w14:paraId="6782CFFD"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BB325C" w:rsidRPr="006A14DF" w:rsidP="00BB325C" w14:paraId="2071FE9E" w14:textId="77777777">
      <w:pPr>
        <w:pStyle w:val="NormalBold"/>
        <w:keepNext/>
      </w:pPr>
      <w:r w:rsidRPr="006A14DF">
        <w:rPr>
          <w:rStyle w:val="HideTWBExt"/>
          <w:b w:val="0"/>
          <w:noProof w:val="0"/>
        </w:rPr>
        <w:t>&lt;Article&gt;</w:t>
      </w:r>
      <w:r w:rsidRPr="006A14DF">
        <w:t>Allegato I – tabella 1 – comma 1 – punto 2</w:t>
      </w:r>
      <w:r w:rsidRPr="006A14DF">
        <w:rPr>
          <w:rStyle w:val="HideTWBExt"/>
          <w:b w:val="0"/>
          <w:noProof w:val="0"/>
        </w:rPr>
        <w:t>&lt;/Article&gt;</w:t>
      </w:r>
    </w:p>
    <w:p w:rsidR="00BB325C" w:rsidRPr="006A14DF" w:rsidP="00BB325C" w14:paraId="5041C7D8" w14:textId="77777777">
      <w:r w:rsidRPr="006A14DF">
        <w:rPr>
          <w:rStyle w:val="HideTWBExt"/>
          <w:noProof w:val="0"/>
        </w:rPr>
        <w:t>&lt;DocAmend2&gt;</w:t>
      </w:r>
      <w:r w:rsidRPr="006A14DF">
        <w:t xml:space="preserve"> Regolamento (UE) 2024/1257</w:t>
      </w:r>
      <w:r w:rsidRPr="006A14DF">
        <w:rPr>
          <w:rStyle w:val="HideTWBExt"/>
          <w:noProof w:val="0"/>
        </w:rPr>
        <w:t>&lt;/DocAmend2&gt;</w:t>
      </w:r>
    </w:p>
    <w:p w:rsidR="00BB325C" w:rsidRPr="006A14DF" w:rsidP="00BB325C" w14:paraId="069C7826" w14:textId="77777777">
      <w:r w:rsidRPr="006A14DF">
        <w:rPr>
          <w:rStyle w:val="HideTWBExt"/>
          <w:noProof w:val="0"/>
        </w:rPr>
        <w:t>&lt;Article2&gt;</w:t>
      </w:r>
      <w:r w:rsidRPr="006A14DF">
        <w:t>Allegato V – tabella 2</w:t>
      </w:r>
      <w:r w:rsidRPr="006A14DF">
        <w:rPr>
          <w:rStyle w:val="HideTWBExt"/>
          <w:noProof w:val="0"/>
        </w:rPr>
        <w:t>&lt;/Article2&gt;</w:t>
      </w:r>
    </w:p>
    <w:tbl>
      <w:tblPr>
        <w:tblStyle w:val="TableGrid"/>
        <w:tblW w:w="0" w:type="auto"/>
        <w:jc w:val="center"/>
        <w:tblLook w:val="04A0"/>
      </w:tblPr>
      <w:tblGrid>
        <w:gridCol w:w="9060"/>
      </w:tblGrid>
      <w:tr w14:paraId="679E5731" w14:textId="77777777" w:rsidTr="00E66D25">
        <w:tblPrEx>
          <w:tblW w:w="0" w:type="auto"/>
          <w:jc w:val="center"/>
          <w:tblLook w:val="04A0"/>
        </w:tblPrEx>
        <w:trPr>
          <w:jc w:val="center"/>
        </w:trPr>
        <w:tc>
          <w:tcPr>
            <w:tcW w:w="9060" w:type="dxa"/>
          </w:tcPr>
          <w:p w:rsidR="00BB325C" w:rsidRPr="006A14DF" w:rsidP="008C4202" w14:paraId="3BB9F2A4" w14:textId="77777777">
            <w:pPr>
              <w:pStyle w:val="Normal6a"/>
              <w:jc w:val="center"/>
            </w:pPr>
            <w:r w:rsidRPr="006A14DF">
              <w:t>Testo della Commissione</w:t>
            </w:r>
          </w:p>
        </w:tc>
      </w:tr>
      <w:tr w14:paraId="1CB2F137" w14:textId="77777777" w:rsidTr="00E66D25">
        <w:tblPrEx>
          <w:tblW w:w="0" w:type="auto"/>
          <w:jc w:val="center"/>
          <w:tblLook w:val="04A0"/>
        </w:tblPrEx>
        <w:trPr>
          <w:jc w:val="center"/>
        </w:trPr>
        <w:tc>
          <w:tcPr>
            <w:tcW w:w="9060" w:type="dxa"/>
          </w:tcPr>
          <w:p w:rsidR="00BB325C" w:rsidRPr="006A14DF" w:rsidP="008C4202" w14:paraId="4083D5EE" w14:textId="77777777">
            <w:pPr>
              <w:pStyle w:val="Normal6a"/>
              <w:rPr>
                <w:b/>
                <w:i/>
                <w:szCs w:val="22"/>
              </w:rPr>
            </w:pPr>
            <w:r w:rsidRPr="006A14DF">
              <w:rPr>
                <w:b/>
                <w:i/>
              </w:rPr>
              <w:t>(2)</w:t>
            </w:r>
            <w:r w:rsidRPr="006A14DF">
              <w:rPr>
                <w:b/>
                <w:i/>
              </w:rPr>
              <w:tab/>
              <w:t xml:space="preserve">nella tabella 2, la voce "Prova di laboratorio a bassa temperatura per emissioni" </w:t>
            </w:r>
            <w:r w:rsidRPr="006A14DF">
              <w:rPr>
                <w:b/>
                <w:i/>
              </w:rPr>
              <w:t>è soppressa;</w:t>
            </w:r>
          </w:p>
        </w:tc>
      </w:tr>
      <w:tr w14:paraId="4FACAE58" w14:textId="77777777" w:rsidTr="00E66D25">
        <w:tblPrEx>
          <w:tblW w:w="0" w:type="auto"/>
          <w:jc w:val="center"/>
          <w:tblLook w:val="04A0"/>
        </w:tblPrEx>
        <w:trPr>
          <w:jc w:val="center"/>
        </w:trPr>
        <w:tc>
          <w:tcPr>
            <w:tcW w:w="9060" w:type="dxa"/>
          </w:tcPr>
          <w:p w:rsidR="00BB325C" w:rsidRPr="006A14DF" w:rsidP="008C4202" w14:paraId="17DC9816" w14:textId="77777777">
            <w:pPr>
              <w:pStyle w:val="Normal6a"/>
              <w:jc w:val="center"/>
            </w:pPr>
            <w:r w:rsidRPr="006A14DF">
              <w:t>Emendamento</w:t>
            </w:r>
          </w:p>
          <w:p w:rsidR="00BB325C" w:rsidRPr="006A14DF" w:rsidP="008C4202" w14:paraId="04C333F3" w14:textId="77777777">
            <w:pPr>
              <w:pStyle w:val="Normal6a"/>
              <w:rPr>
                <w:szCs w:val="22"/>
                <w:lang w:eastAsia="en-US"/>
              </w:rPr>
            </w:pPr>
          </w:p>
        </w:tc>
      </w:tr>
      <w:tr w14:paraId="2E38576A" w14:textId="77777777" w:rsidTr="00E66D25">
        <w:tblPrEx>
          <w:tblW w:w="0" w:type="auto"/>
          <w:jc w:val="center"/>
          <w:tblLook w:val="04A0"/>
        </w:tblPrEx>
        <w:trPr>
          <w:jc w:val="center"/>
        </w:trPr>
        <w:tc>
          <w:tcPr>
            <w:tcW w:w="9060" w:type="dxa"/>
          </w:tcPr>
          <w:p w:rsidR="00BB325C" w:rsidRPr="006A14DF" w:rsidP="008C4202" w14:paraId="2EA9413C" w14:textId="77777777">
            <w:pPr>
              <w:pStyle w:val="Normal6a"/>
              <w:rPr>
                <w:b/>
                <w:i/>
              </w:rPr>
            </w:pPr>
            <w:r w:rsidRPr="006A14DF">
              <w:rPr>
                <w:b/>
                <w:i/>
              </w:rPr>
              <w:t>soppresso</w:t>
            </w:r>
          </w:p>
        </w:tc>
      </w:tr>
    </w:tbl>
    <w:p w:rsidR="00BB325C" w:rsidRPr="006A14DF" w:rsidP="00BB325C" w14:paraId="427E5553"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BB325C" w:rsidRPr="006A14DF" w:rsidP="00BB325C" w14:paraId="039C2680" w14:textId="77777777">
      <w:pPr>
        <w:pStyle w:val="AmJustText"/>
        <w:jc w:val="both"/>
        <w:rPr>
          <w:rStyle w:val="HideTWBExt"/>
          <w:rFonts w:eastAsiaTheme="majorEastAsia"/>
          <w:noProof w:val="0"/>
        </w:rPr>
      </w:pPr>
      <w:r w:rsidRPr="006A14DF">
        <w:rPr>
          <w:rStyle w:val="HideTWBExt"/>
          <w:i w:val="0"/>
          <w:noProof w:val="0"/>
        </w:rPr>
        <w:t>&lt;/Amend&gt;</w:t>
      </w:r>
    </w:p>
    <w:p w:rsidR="0080681B" w:rsidRPr="006A14DF" w:rsidP="0080681B" w14:paraId="187DABB5"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353</w:t>
      </w:r>
      <w:r w:rsidRPr="006A14DF">
        <w:rPr>
          <w:rStyle w:val="HideTWBExt"/>
          <w:b w:val="0"/>
          <w:noProof w:val="0"/>
        </w:rPr>
        <w:t>&lt;/NumAm&gt;</w:t>
      </w:r>
    </w:p>
    <w:p w:rsidR="003034EB" w:rsidRPr="006A14DF" w:rsidP="003034EB" w14:paraId="283102DE" w14:textId="77777777">
      <w:pPr>
        <w:pStyle w:val="NormalBold"/>
      </w:pPr>
      <w:r w:rsidRPr="006A14DF">
        <w:rPr>
          <w:rStyle w:val="HideTWBExt"/>
          <w:b w:val="0"/>
          <w:noProof w:val="0"/>
        </w:rPr>
        <w:t>&lt;RepeatBlock-By&gt;&lt;Members&gt;</w:t>
      </w:r>
      <w:r w:rsidRPr="006A14DF">
        <w:t xml:space="preserve">Antonín Staněk, </w:t>
      </w:r>
      <w:r w:rsidRPr="006A14DF">
        <w:t>Ondřej Knotek, Mathilde Androuët, Marie-Luce Brasier-Clain, Anne-Sophie Frigout, Jana Nagyová, Matthieu Valet, Valérie Deloge, Klára Dostálová</w:t>
      </w:r>
      <w:r w:rsidRPr="006A14DF">
        <w:rPr>
          <w:rStyle w:val="HideTWBExt"/>
          <w:b w:val="0"/>
          <w:noProof w:val="0"/>
        </w:rPr>
        <w:t>&lt;/Members&gt;&lt;/RepeatBlock-By&gt;</w:t>
      </w:r>
    </w:p>
    <w:p w:rsidR="003034EB" w:rsidRPr="006A14DF" w:rsidP="003034EB" w14:paraId="7B47B664"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034EB" w:rsidRPr="006A14DF" w:rsidP="003034EB" w14:paraId="092D1FEE" w14:textId="77777777">
      <w:pPr>
        <w:pStyle w:val="NormalBold"/>
        <w:keepNext/>
      </w:pPr>
      <w:r w:rsidRPr="006A14DF">
        <w:rPr>
          <w:rStyle w:val="HideTWBExt"/>
          <w:b w:val="0"/>
          <w:noProof w:val="0"/>
        </w:rPr>
        <w:t>&lt;Article&gt;</w:t>
      </w:r>
      <w:r w:rsidRPr="006A14DF">
        <w:t>Allegato I – tabella 1 – comma 1 – punto 2</w:t>
      </w:r>
      <w:r w:rsidRPr="006A14DF">
        <w:rPr>
          <w:rStyle w:val="HideTWBExt"/>
          <w:b w:val="0"/>
          <w:noProof w:val="0"/>
        </w:rPr>
        <w:t>&lt;/Article&gt;</w:t>
      </w:r>
    </w:p>
    <w:p w:rsidR="003034EB" w:rsidRPr="006A14DF" w:rsidP="003034EB" w14:paraId="232E9BD8" w14:textId="77777777">
      <w:r w:rsidRPr="006A14DF">
        <w:rPr>
          <w:rStyle w:val="HideTWBExt"/>
          <w:noProof w:val="0"/>
        </w:rPr>
        <w:t>&lt;DocAmend2&gt;</w:t>
      </w:r>
      <w:r w:rsidRPr="006A14DF">
        <w:t xml:space="preserve"> Regolamento (UE) 2024/1257</w:t>
      </w:r>
      <w:r w:rsidRPr="006A14DF">
        <w:rPr>
          <w:rStyle w:val="HideTWBExt"/>
          <w:noProof w:val="0"/>
        </w:rPr>
        <w:t>&lt;/DocAmend2&gt;</w:t>
      </w:r>
    </w:p>
    <w:p w:rsidR="003034EB" w:rsidRPr="006A14DF" w:rsidP="003034EB" w14:paraId="4E1D71A7" w14:textId="77777777">
      <w:r w:rsidRPr="006A14DF">
        <w:rPr>
          <w:rStyle w:val="HideTWBExt"/>
          <w:noProof w:val="0"/>
        </w:rPr>
        <w:t>&lt;Article2&gt;</w:t>
      </w:r>
      <w:r w:rsidRPr="006A14DF">
        <w:t>Allegato V – tabella 2</w:t>
      </w:r>
      <w:r w:rsidRPr="006A14DF">
        <w:rPr>
          <w:rStyle w:val="HideTWBExt"/>
          <w:noProof w:val="0"/>
        </w:rPr>
        <w:t>&lt;/Article2&gt;</w:t>
      </w:r>
    </w:p>
    <w:tbl>
      <w:tblPr>
        <w:tblStyle w:val="TableGrid"/>
        <w:tblW w:w="0" w:type="auto"/>
        <w:jc w:val="center"/>
        <w:tblLook w:val="04A0"/>
      </w:tblPr>
      <w:tblGrid>
        <w:gridCol w:w="1362"/>
        <w:gridCol w:w="1617"/>
        <w:gridCol w:w="1375"/>
        <w:gridCol w:w="1282"/>
        <w:gridCol w:w="1282"/>
        <w:gridCol w:w="1429"/>
        <w:gridCol w:w="1282"/>
      </w:tblGrid>
      <w:tr w14:paraId="795C927F" w14:textId="77777777" w:rsidTr="00074764">
        <w:tblPrEx>
          <w:tblW w:w="0" w:type="auto"/>
          <w:jc w:val="center"/>
          <w:tblLook w:val="04A0"/>
        </w:tblPrEx>
        <w:trPr>
          <w:jc w:val="center"/>
        </w:trPr>
        <w:tc>
          <w:tcPr>
            <w:tcW w:w="9060" w:type="dxa"/>
            <w:gridSpan w:val="7"/>
          </w:tcPr>
          <w:p w:rsidR="003034EB" w:rsidRPr="006A14DF" w:rsidP="008C4202" w14:paraId="5A9DF8BF" w14:textId="77777777">
            <w:pPr>
              <w:pStyle w:val="Normal6a"/>
              <w:jc w:val="center"/>
            </w:pPr>
            <w:r w:rsidRPr="006A14DF">
              <w:t>Testo della Commissione</w:t>
            </w:r>
          </w:p>
        </w:tc>
      </w:tr>
      <w:tr w14:paraId="29539521" w14:textId="77777777" w:rsidTr="008C4202">
        <w:tblPrEx>
          <w:tblW w:w="0" w:type="auto"/>
          <w:jc w:val="center"/>
          <w:tblLook w:val="04A0"/>
        </w:tblPrEx>
        <w:trPr>
          <w:trHeight w:val="984"/>
          <w:jc w:val="center"/>
        </w:trPr>
        <w:tc>
          <w:tcPr>
            <w:tcW w:w="9060" w:type="dxa"/>
            <w:gridSpan w:val="7"/>
          </w:tcPr>
          <w:p w:rsidR="003034EB" w:rsidRPr="006A14DF" w:rsidP="00713BBE" w14:paraId="6F6D0D8B" w14:textId="77777777">
            <w:pPr>
              <w:pStyle w:val="Normal6a"/>
              <w:rPr>
                <w:szCs w:val="22"/>
              </w:rPr>
            </w:pPr>
            <w:r w:rsidRPr="006A14DF">
              <w:t>L'allegato V del regolamento (UE) 2024/1257 è così modificato:</w:t>
            </w:r>
          </w:p>
          <w:p w:rsidR="003034EB" w:rsidRPr="006A14DF" w:rsidP="00713BBE" w14:paraId="45AD6DA1" w14:textId="77777777">
            <w:pPr>
              <w:pStyle w:val="Normal6a"/>
              <w:rPr>
                <w:i/>
                <w:szCs w:val="22"/>
              </w:rPr>
            </w:pPr>
            <w:r w:rsidRPr="006A14DF">
              <w:t>(2)</w:t>
            </w:r>
            <w:r w:rsidRPr="006A14DF">
              <w:tab/>
            </w:r>
            <w:r w:rsidRPr="006A14DF">
              <w:t xml:space="preserve">nella tabella 2, la voce "Prova di laboratorio a bassa temperatura per emissioni" è </w:t>
            </w:r>
            <w:r w:rsidRPr="006A14DF">
              <w:rPr>
                <w:b/>
                <w:i/>
              </w:rPr>
              <w:t>soppressa;</w:t>
            </w:r>
          </w:p>
        </w:tc>
      </w:tr>
      <w:tr w14:paraId="1D4C411C" w14:textId="77777777" w:rsidTr="00074764">
        <w:tblPrEx>
          <w:tblW w:w="0" w:type="auto"/>
          <w:jc w:val="center"/>
          <w:tblLook w:val="04A0"/>
        </w:tblPrEx>
        <w:trPr>
          <w:jc w:val="center"/>
        </w:trPr>
        <w:tc>
          <w:tcPr>
            <w:tcW w:w="9060" w:type="dxa"/>
            <w:gridSpan w:val="7"/>
          </w:tcPr>
          <w:p w:rsidR="003034EB" w:rsidRPr="006A14DF" w:rsidP="008C4202" w14:paraId="068CCC16" w14:textId="77777777">
            <w:pPr>
              <w:pStyle w:val="Normal6a"/>
              <w:jc w:val="center"/>
            </w:pPr>
            <w:r w:rsidRPr="006A14DF">
              <w:t>Emendamento</w:t>
            </w:r>
          </w:p>
          <w:p w:rsidR="003034EB" w:rsidRPr="006A14DF" w:rsidP="00713BBE" w14:paraId="627E2B33" w14:textId="77777777">
            <w:pPr>
              <w:pStyle w:val="Normal6a"/>
              <w:rPr>
                <w:szCs w:val="22"/>
                <w:lang w:eastAsia="en-US"/>
              </w:rPr>
            </w:pPr>
          </w:p>
        </w:tc>
      </w:tr>
      <w:tr w14:paraId="409B4F86" w14:textId="77777777" w:rsidTr="00074764">
        <w:tblPrEx>
          <w:tblW w:w="0" w:type="auto"/>
          <w:jc w:val="center"/>
          <w:tblLook w:val="04A0"/>
        </w:tblPrEx>
        <w:trPr>
          <w:jc w:val="center"/>
        </w:trPr>
        <w:tc>
          <w:tcPr>
            <w:tcW w:w="9060" w:type="dxa"/>
            <w:gridSpan w:val="7"/>
          </w:tcPr>
          <w:p w:rsidR="003034EB" w:rsidRPr="006A14DF" w:rsidP="00713BBE" w14:paraId="116A9323" w14:textId="77777777">
            <w:pPr>
              <w:pStyle w:val="Normal6a"/>
            </w:pPr>
            <w:r w:rsidRPr="006A14DF">
              <w:t>(2)</w:t>
            </w:r>
            <w:r w:rsidRPr="006A14DF">
              <w:tab/>
            </w:r>
            <w:r w:rsidRPr="006A14DF">
              <w:t xml:space="preserve">nella tabella 2, la voce "Prova di laboratorio a bassa temperatura per emissioni" è </w:t>
            </w:r>
            <w:r w:rsidRPr="006A14DF">
              <w:rPr>
                <w:b/>
                <w:i/>
              </w:rPr>
              <w:t>sostituita dalla seguente</w:t>
            </w:r>
            <w:r w:rsidRPr="006A14DF">
              <w:t>:</w:t>
            </w:r>
          </w:p>
        </w:tc>
      </w:tr>
      <w:tr w14:paraId="4D386852" w14:textId="77777777" w:rsidTr="00A75EC8">
        <w:tblPrEx>
          <w:tblW w:w="0" w:type="auto"/>
          <w:jc w:val="center"/>
          <w:tblLook w:val="04A0"/>
        </w:tblPrEx>
        <w:trPr>
          <w:jc w:val="center"/>
        </w:trPr>
        <w:tc>
          <w:tcPr>
            <w:tcW w:w="1294" w:type="dxa"/>
          </w:tcPr>
          <w:p w:rsidR="00713BBE" w:rsidRPr="006A14DF" w:rsidP="00713BBE" w14:paraId="2146AF28" w14:textId="77777777">
            <w:pPr>
              <w:pStyle w:val="Normal6a"/>
            </w:pPr>
            <w:r w:rsidRPr="006A14DF">
              <w:t>Prova di laboratorio a bassa temperatura per emissioni</w:t>
            </w:r>
          </w:p>
        </w:tc>
        <w:tc>
          <w:tcPr>
            <w:tcW w:w="1294" w:type="dxa"/>
          </w:tcPr>
          <w:p w:rsidR="00713BBE" w:rsidRPr="006A14DF" w:rsidP="00713BBE" w14:paraId="2FBA6574" w14:textId="77777777">
            <w:pPr>
              <w:pStyle w:val="Normal6a"/>
            </w:pPr>
            <w:r w:rsidRPr="006A14DF">
              <w:rPr>
                <w:b/>
                <w:i/>
              </w:rPr>
              <w:t>Dichiarazione</w:t>
            </w:r>
          </w:p>
        </w:tc>
        <w:tc>
          <w:tcPr>
            <w:tcW w:w="1294" w:type="dxa"/>
          </w:tcPr>
          <w:p w:rsidR="00713BBE" w:rsidRPr="006A14DF" w:rsidP="00713BBE" w14:paraId="1CD2D767" w14:textId="77777777">
            <w:pPr>
              <w:pStyle w:val="Normal6a"/>
            </w:pPr>
            <w:r w:rsidRPr="006A14DF">
              <w:t>Non obbligatorie</w:t>
            </w:r>
          </w:p>
        </w:tc>
        <w:tc>
          <w:tcPr>
            <w:tcW w:w="1295" w:type="dxa"/>
          </w:tcPr>
          <w:p w:rsidR="00713BBE" w:rsidRPr="006A14DF" w:rsidP="00713BBE" w14:paraId="5F9E501A" w14:textId="77777777">
            <w:pPr>
              <w:pStyle w:val="Normal6a"/>
            </w:pPr>
            <w:r w:rsidRPr="006A14DF">
              <w:t>Facoltative</w:t>
            </w:r>
          </w:p>
        </w:tc>
        <w:tc>
          <w:tcPr>
            <w:tcW w:w="1294" w:type="dxa"/>
          </w:tcPr>
          <w:p w:rsidR="00713BBE" w:rsidRPr="006A14DF" w:rsidP="00713BBE" w14:paraId="5773CC70" w14:textId="77777777">
            <w:pPr>
              <w:pStyle w:val="Normal6a"/>
            </w:pPr>
            <w:r w:rsidRPr="006A14DF">
              <w:t>Facoltative</w:t>
            </w:r>
          </w:p>
        </w:tc>
        <w:tc>
          <w:tcPr>
            <w:tcW w:w="1294" w:type="dxa"/>
          </w:tcPr>
          <w:p w:rsidR="00713BBE" w:rsidRPr="006A14DF" w:rsidP="00713BBE" w14:paraId="1076BA1C" w14:textId="77777777">
            <w:pPr>
              <w:pStyle w:val="Normal6a"/>
            </w:pPr>
            <w:r w:rsidRPr="006A14DF">
              <w:t>Obbligatorie</w:t>
            </w:r>
          </w:p>
        </w:tc>
        <w:tc>
          <w:tcPr>
            <w:tcW w:w="1295" w:type="dxa"/>
          </w:tcPr>
          <w:p w:rsidR="00713BBE" w:rsidRPr="006A14DF" w:rsidP="00713BBE" w14:paraId="35CE7A59" w14:textId="77777777">
            <w:pPr>
              <w:pStyle w:val="Normal6a"/>
            </w:pPr>
            <w:r w:rsidRPr="006A14DF">
              <w:t>Facoltative</w:t>
            </w:r>
          </w:p>
        </w:tc>
      </w:tr>
    </w:tbl>
    <w:p w:rsidR="0080681B" w:rsidRPr="006A14DF" w:rsidP="0080681B" w14:paraId="0806F047"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034EB" w:rsidRPr="006A14DF" w:rsidP="003034EB" w14:paraId="0D3C8925" w14:textId="77777777">
      <w:pPr>
        <w:pStyle w:val="TableParagraph"/>
        <w:tabs>
          <w:tab w:val="left" w:pos="835"/>
          <w:tab w:val="left" w:pos="4595"/>
        </w:tabs>
        <w:spacing w:line="245" w:lineRule="auto"/>
        <w:ind w:left="499" w:right="488"/>
        <w:rPr>
          <w:b/>
          <w:i/>
          <w:sz w:val="24"/>
        </w:rPr>
      </w:pPr>
    </w:p>
    <w:p w:rsidR="00330CF7" w:rsidRPr="006A14DF" w:rsidP="00330CF7" w14:paraId="66661081"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3034EB" w:rsidRPr="006A14DF" w:rsidP="003034EB" w14:paraId="74940A50" w14:textId="77777777">
      <w:pPr>
        <w:pStyle w:val="AmJustText"/>
        <w:rPr>
          <w:bCs/>
          <w:iCs/>
        </w:rPr>
      </w:pPr>
      <w:r w:rsidRPr="006A14DF">
        <w:t>La normativa Euro 7 era intesa a preservare il quadro Euro 6, compresi i requisiti in materia di emissioni a bassa temperatura. Tuttavia, sebbene si faccia riferimento alla prova di tipo 6, le relative procedure e i relativi limiti non sono chiaramente riportati, il che crea incertezza giuridica. L'emendamento chiarisce che i limiti Euro 6 di cui al regolamento ONU n. 83 restano applicabili. Sostituisce le prove di omologazione di tipo 6 con una dichiarazione del costruttore, garantendo la conformità, riduc</w:t>
      </w:r>
      <w:r w:rsidRPr="006A14DF">
        <w:t>endo gli oneri e sostenendo la semplificazione.</w:t>
      </w:r>
    </w:p>
    <w:p w:rsidR="003034EB" w:rsidRPr="006A14DF" w:rsidP="003034EB" w14:paraId="6E5C9D04" w14:textId="77777777">
      <w:pPr>
        <w:pStyle w:val="AmJustText"/>
        <w:jc w:val="both"/>
        <w:rPr>
          <w:rStyle w:val="HideTWBExt"/>
          <w:rFonts w:eastAsiaTheme="majorEastAsia"/>
          <w:noProof w:val="0"/>
        </w:rPr>
      </w:pPr>
      <w:r w:rsidRPr="006A14DF">
        <w:rPr>
          <w:rStyle w:val="HideTWBExt"/>
          <w:i w:val="0"/>
          <w:noProof w:val="0"/>
        </w:rPr>
        <w:t>&lt;/Amend&gt;</w:t>
      </w:r>
    </w:p>
    <w:p w:rsidR="004B4E2A" w:rsidRPr="006A14DF" w:rsidP="004B4E2A" w14:paraId="72008954"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354</w:t>
      </w:r>
      <w:r w:rsidRPr="006A14DF">
        <w:rPr>
          <w:rStyle w:val="HideTWBExt"/>
          <w:b w:val="0"/>
          <w:noProof w:val="0"/>
        </w:rPr>
        <w:t>&lt;/NumAm&gt;</w:t>
      </w:r>
    </w:p>
    <w:p w:rsidR="004B4E2A" w:rsidRPr="006A14DF" w:rsidP="004B4E2A" w14:paraId="19A1447E" w14:textId="3170C5BF">
      <w:pPr>
        <w:pStyle w:val="AmNumberTabs"/>
        <w:keepNext/>
        <w:spacing w:before="0"/>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w:t>
      </w:r>
      <w:r w:rsidRPr="006A14DF">
        <w:t>Cavedagna, Claudiu-Richard Târziu, Laurence Trochu, Aurelijus Veryga, Adrian-George Axinia</w:t>
      </w:r>
      <w:r w:rsidRPr="006A14DF">
        <w:rPr>
          <w:rStyle w:val="HideTWBExt"/>
          <w:b w:val="0"/>
          <w:noProof w:val="0"/>
        </w:rPr>
        <w:t>&lt;/Members&gt;&lt;/RepeatBlock-By&gt;</w:t>
      </w:r>
    </w:p>
    <w:p w:rsidR="004B4E2A" w:rsidRPr="006A14DF" w:rsidP="004B4E2A" w14:paraId="5ACD5BAE"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4B4E2A" w:rsidRPr="006A14DF" w:rsidP="004B4E2A" w14:paraId="13430E1C" w14:textId="77777777">
      <w:pPr>
        <w:pStyle w:val="NormalBold"/>
      </w:pPr>
      <w:r w:rsidRPr="006A14DF">
        <w:rPr>
          <w:rStyle w:val="HideTWBExt"/>
          <w:b w:val="0"/>
          <w:noProof w:val="0"/>
        </w:rPr>
        <w:t>&lt;Article&gt;</w:t>
      </w:r>
      <w:r w:rsidRPr="006A14DF">
        <w:t>Allegato I – comma 1 – punto 2</w:t>
      </w:r>
      <w:r w:rsidRPr="006A14DF">
        <w:rPr>
          <w:rStyle w:val="HideTWBExt"/>
          <w:b w:val="0"/>
          <w:noProof w:val="0"/>
        </w:rPr>
        <w:t>&lt;/Article&gt;</w:t>
      </w:r>
    </w:p>
    <w:p w:rsidR="004B4E2A" w:rsidRPr="006A14DF" w:rsidP="004B4E2A" w14:paraId="0E81113B" w14:textId="77777777">
      <w:r w:rsidRPr="006A14DF">
        <w:rPr>
          <w:rStyle w:val="HideTWBExt"/>
          <w:noProof w:val="0"/>
        </w:rPr>
        <w:t>&lt;DocAmend&gt;</w:t>
      </w:r>
      <w:r w:rsidRPr="006A14DF">
        <w:t>Regolamento (UE) 2024/1257</w:t>
      </w:r>
      <w:r w:rsidRPr="006A14DF">
        <w:rPr>
          <w:rStyle w:val="HideTWBExt"/>
          <w:noProof w:val="0"/>
        </w:rPr>
        <w:t>&lt;/DocAmend&gt;</w:t>
      </w:r>
    </w:p>
    <w:p w:rsidR="004B4E2A" w:rsidRPr="006A14DF" w:rsidP="004B4E2A" w14:paraId="087EBBBC" w14:textId="77777777">
      <w:pPr>
        <w:rPr>
          <w:rStyle w:val="HideTWBExt"/>
          <w:noProof w:val="0"/>
        </w:rPr>
      </w:pPr>
      <w:r w:rsidRPr="006A14DF">
        <w:rPr>
          <w:rStyle w:val="HideTWBExt"/>
          <w:noProof w:val="0"/>
        </w:rPr>
        <w:t>&lt;Article2&gt;</w:t>
      </w:r>
      <w:r w:rsidRPr="006A14DF">
        <w:t>Allegato V – tabella 2</w:t>
      </w:r>
      <w:r w:rsidRPr="006A14DF">
        <w:rPr>
          <w:rStyle w:val="HideTWBExt"/>
          <w:noProof w:val="0"/>
        </w:rPr>
        <w:t>&lt;/Article2&gt;</w:t>
      </w:r>
    </w:p>
    <w:tbl>
      <w:tblPr>
        <w:tblW w:w="9923" w:type="dxa"/>
        <w:tblInd w:w="-5" w:type="dxa"/>
        <w:tblLayout w:type="fixed"/>
        <w:tblLook w:val="04A0"/>
      </w:tblPr>
      <w:tblGrid>
        <w:gridCol w:w="1417"/>
        <w:gridCol w:w="1418"/>
        <w:gridCol w:w="1417"/>
        <w:gridCol w:w="1418"/>
        <w:gridCol w:w="1417"/>
        <w:gridCol w:w="1418"/>
        <w:gridCol w:w="1418"/>
      </w:tblGrid>
      <w:tr w14:paraId="4AF8103D" w14:textId="77777777" w:rsidTr="00F51DA2">
        <w:tblPrEx>
          <w:tblW w:w="9923" w:type="dxa"/>
          <w:tblInd w:w="-5" w:type="dxa"/>
          <w:tblLayout w:type="fixed"/>
          <w:tblLook w:val="04A0"/>
        </w:tblPrEx>
        <w:trPr>
          <w:trHeight w:val="784"/>
        </w:trPr>
        <w:tc>
          <w:tcPr>
            <w:tcW w:w="9923" w:type="dxa"/>
            <w:gridSpan w:val="7"/>
            <w:tcBorders>
              <w:top w:val="single" w:sz="4" w:space="0" w:color="auto"/>
              <w:left w:val="single" w:sz="4" w:space="0" w:color="auto"/>
              <w:bottom w:val="single" w:sz="4" w:space="0" w:color="auto"/>
              <w:right w:val="single" w:sz="4" w:space="0" w:color="auto"/>
            </w:tcBorders>
            <w:hideMark/>
          </w:tcPr>
          <w:p w:rsidR="004B4E2A" w:rsidRPr="006A14DF" w:rsidP="00713BBE" w14:paraId="00F4D0BA" w14:textId="77777777">
            <w:pPr>
              <w:pStyle w:val="Normal6a"/>
              <w:jc w:val="center"/>
              <w:rPr>
                <w:b/>
              </w:rPr>
            </w:pPr>
            <w:r w:rsidRPr="006A14DF">
              <w:t>Testo della Commissione</w:t>
            </w:r>
          </w:p>
        </w:tc>
      </w:tr>
      <w:tr w14:paraId="61307427" w14:textId="77777777" w:rsidTr="00F51DA2">
        <w:tblPrEx>
          <w:tblW w:w="9923" w:type="dxa"/>
          <w:tblInd w:w="-5" w:type="dxa"/>
          <w:tblLayout w:type="fixed"/>
          <w:tblLook w:val="04A0"/>
        </w:tblPrEx>
        <w:trPr>
          <w:trHeight w:val="70"/>
        </w:trPr>
        <w:tc>
          <w:tcPr>
            <w:tcW w:w="9923" w:type="dxa"/>
            <w:gridSpan w:val="7"/>
            <w:tcBorders>
              <w:top w:val="single" w:sz="4" w:space="0" w:color="auto"/>
              <w:left w:val="single" w:sz="4" w:space="0" w:color="auto"/>
              <w:bottom w:val="single" w:sz="4" w:space="0" w:color="auto"/>
              <w:right w:val="single" w:sz="4" w:space="0" w:color="auto"/>
            </w:tcBorders>
          </w:tcPr>
          <w:p w:rsidR="004B4E2A" w:rsidRPr="006A14DF" w:rsidP="00713BBE" w14:paraId="2993D57F" w14:textId="77777777">
            <w:pPr>
              <w:pStyle w:val="Normal6a"/>
            </w:pPr>
            <w:r w:rsidRPr="006A14DF">
              <w:t>L'allegato V del regolamento (UE) 2024/1257 è così modificato:</w:t>
            </w:r>
          </w:p>
          <w:p w:rsidR="004B4E2A" w:rsidRPr="006A14DF" w:rsidP="00713BBE" w14:paraId="27722635" w14:textId="77777777">
            <w:pPr>
              <w:pStyle w:val="Normal6a"/>
              <w:rPr>
                <w:i/>
              </w:rPr>
            </w:pPr>
            <w:r w:rsidRPr="006A14DF">
              <w:t xml:space="preserve">(2) </w:t>
            </w:r>
            <w:r w:rsidRPr="006A14DF">
              <w:t xml:space="preserve">nella tabella 2, la voce "Prova di laboratorio a bassa temperatura per emissioni" è </w:t>
            </w:r>
            <w:r w:rsidRPr="006A14DF">
              <w:rPr>
                <w:b/>
                <w:i/>
              </w:rPr>
              <w:t>soppressa;</w:t>
            </w:r>
          </w:p>
        </w:tc>
      </w:tr>
      <w:tr w14:paraId="59518C9F" w14:textId="77777777" w:rsidTr="00F51DA2">
        <w:tblPrEx>
          <w:tblW w:w="9923" w:type="dxa"/>
          <w:tblInd w:w="-5" w:type="dxa"/>
          <w:tblLayout w:type="fixed"/>
          <w:tblLook w:val="04A0"/>
        </w:tblPrEx>
        <w:trPr>
          <w:trHeight w:val="784"/>
        </w:trPr>
        <w:tc>
          <w:tcPr>
            <w:tcW w:w="9923" w:type="dxa"/>
            <w:gridSpan w:val="7"/>
            <w:tcBorders>
              <w:top w:val="single" w:sz="4" w:space="0" w:color="auto"/>
              <w:left w:val="single" w:sz="4" w:space="0" w:color="auto"/>
              <w:bottom w:val="single" w:sz="4" w:space="0" w:color="auto"/>
              <w:right w:val="single" w:sz="4" w:space="0" w:color="auto"/>
            </w:tcBorders>
          </w:tcPr>
          <w:p w:rsidR="004B4E2A" w:rsidRPr="006A14DF" w:rsidP="00713BBE" w14:paraId="1AE4DF27" w14:textId="77777777">
            <w:pPr>
              <w:pStyle w:val="Normal6a"/>
              <w:jc w:val="center"/>
            </w:pPr>
            <w:r w:rsidRPr="006A14DF">
              <w:t>Emendamento</w:t>
            </w:r>
          </w:p>
        </w:tc>
      </w:tr>
      <w:tr w14:paraId="41287759" w14:textId="77777777" w:rsidTr="00F51DA2">
        <w:tblPrEx>
          <w:tblW w:w="9923" w:type="dxa"/>
          <w:tblInd w:w="-5" w:type="dxa"/>
          <w:tblLayout w:type="fixed"/>
          <w:tblLook w:val="04A0"/>
        </w:tblPrEx>
        <w:trPr>
          <w:trHeight w:val="784"/>
        </w:trPr>
        <w:tc>
          <w:tcPr>
            <w:tcW w:w="9923" w:type="dxa"/>
            <w:gridSpan w:val="7"/>
            <w:tcBorders>
              <w:top w:val="single" w:sz="4" w:space="0" w:color="auto"/>
              <w:left w:val="single" w:sz="4" w:space="0" w:color="auto"/>
              <w:bottom w:val="single" w:sz="4" w:space="0" w:color="auto"/>
              <w:right w:val="single" w:sz="4" w:space="0" w:color="auto"/>
            </w:tcBorders>
          </w:tcPr>
          <w:p w:rsidR="004B4E2A" w:rsidRPr="006A14DF" w:rsidP="00713BBE" w14:paraId="288C851B" w14:textId="77777777">
            <w:pPr>
              <w:pStyle w:val="Normal6a"/>
            </w:pPr>
            <w:r w:rsidRPr="006A14DF">
              <w:t>L'allegato V del regolamento (UE) 2024/1257 è così modificato:</w:t>
            </w:r>
          </w:p>
          <w:p w:rsidR="004B4E2A" w:rsidRPr="006A14DF" w:rsidP="00713BBE" w14:paraId="31DB3261" w14:textId="77777777">
            <w:pPr>
              <w:pStyle w:val="Normal6a"/>
              <w:rPr>
                <w:b/>
              </w:rPr>
            </w:pPr>
            <w:r w:rsidRPr="006A14DF">
              <w:t xml:space="preserve">(2) nella tabella 2, la voce "Prova di laboratorio a bassa temperatura per emissioni" è </w:t>
            </w:r>
            <w:r w:rsidRPr="006A14DF">
              <w:rPr>
                <w:b/>
                <w:i/>
              </w:rPr>
              <w:t>sostituita dalla seguente</w:t>
            </w:r>
            <w:r w:rsidRPr="006A14DF">
              <w:t>;</w:t>
            </w:r>
          </w:p>
        </w:tc>
      </w:tr>
      <w:tr w14:paraId="7E4EEC80" w14:textId="77777777" w:rsidTr="00990932">
        <w:tblPrEx>
          <w:tblW w:w="9923" w:type="dxa"/>
          <w:tblInd w:w="-5" w:type="dxa"/>
          <w:tblLayout w:type="fixed"/>
          <w:tblLook w:val="04A0"/>
        </w:tblPrEx>
        <w:trPr>
          <w:trHeight w:val="784"/>
        </w:trPr>
        <w:tc>
          <w:tcPr>
            <w:tcW w:w="1417" w:type="dxa"/>
            <w:tcBorders>
              <w:top w:val="single" w:sz="4" w:space="0" w:color="auto"/>
              <w:left w:val="single" w:sz="4" w:space="0" w:color="auto"/>
              <w:bottom w:val="single" w:sz="4" w:space="0" w:color="auto"/>
              <w:right w:val="single" w:sz="4" w:space="0" w:color="auto"/>
            </w:tcBorders>
          </w:tcPr>
          <w:p w:rsidR="00713BBE" w:rsidRPr="006A14DF" w:rsidP="00713BBE" w14:paraId="48776F71" w14:textId="77777777">
            <w:pPr>
              <w:pStyle w:val="Normal6a"/>
            </w:pPr>
            <w:r w:rsidRPr="006A14DF">
              <w:t>Prova di laboratorio a bassa temperatura per emissioni</w:t>
            </w:r>
          </w:p>
        </w:tc>
        <w:tc>
          <w:tcPr>
            <w:tcW w:w="1418" w:type="dxa"/>
            <w:tcBorders>
              <w:top w:val="single" w:sz="4" w:space="0" w:color="auto"/>
              <w:left w:val="single" w:sz="4" w:space="0" w:color="auto"/>
              <w:bottom w:val="single" w:sz="4" w:space="0" w:color="auto"/>
              <w:right w:val="single" w:sz="4" w:space="0" w:color="auto"/>
            </w:tcBorders>
          </w:tcPr>
          <w:p w:rsidR="00713BBE" w:rsidRPr="006A14DF" w:rsidP="00713BBE" w14:paraId="28FB2149" w14:textId="77777777">
            <w:pPr>
              <w:pStyle w:val="Normal6a"/>
            </w:pPr>
            <w:r w:rsidRPr="006A14DF">
              <w:rPr>
                <w:b/>
                <w:i/>
              </w:rPr>
              <w:t>Dichiarazione</w:t>
            </w:r>
          </w:p>
        </w:tc>
        <w:tc>
          <w:tcPr>
            <w:tcW w:w="1417" w:type="dxa"/>
            <w:tcBorders>
              <w:top w:val="single" w:sz="4" w:space="0" w:color="auto"/>
              <w:left w:val="single" w:sz="4" w:space="0" w:color="auto"/>
              <w:bottom w:val="single" w:sz="4" w:space="0" w:color="auto"/>
              <w:right w:val="single" w:sz="4" w:space="0" w:color="auto"/>
            </w:tcBorders>
          </w:tcPr>
          <w:p w:rsidR="00713BBE" w:rsidRPr="006A14DF" w:rsidP="00713BBE" w14:paraId="4538C230" w14:textId="77777777">
            <w:pPr>
              <w:pStyle w:val="Normal6a"/>
            </w:pPr>
            <w:r w:rsidRPr="006A14DF">
              <w:t>Non obbligatorie</w:t>
            </w:r>
          </w:p>
        </w:tc>
        <w:tc>
          <w:tcPr>
            <w:tcW w:w="1418" w:type="dxa"/>
            <w:tcBorders>
              <w:top w:val="single" w:sz="4" w:space="0" w:color="auto"/>
              <w:left w:val="single" w:sz="4" w:space="0" w:color="auto"/>
              <w:bottom w:val="single" w:sz="4" w:space="0" w:color="auto"/>
              <w:right w:val="single" w:sz="4" w:space="0" w:color="auto"/>
            </w:tcBorders>
          </w:tcPr>
          <w:p w:rsidR="00713BBE" w:rsidRPr="006A14DF" w:rsidP="00713BBE" w14:paraId="2D7E8F05" w14:textId="77777777">
            <w:pPr>
              <w:pStyle w:val="Normal6a"/>
            </w:pPr>
            <w:r w:rsidRPr="006A14DF">
              <w:t>Facoltative</w:t>
            </w:r>
          </w:p>
        </w:tc>
        <w:tc>
          <w:tcPr>
            <w:tcW w:w="1417" w:type="dxa"/>
            <w:tcBorders>
              <w:top w:val="single" w:sz="4" w:space="0" w:color="auto"/>
              <w:left w:val="single" w:sz="4" w:space="0" w:color="auto"/>
              <w:bottom w:val="single" w:sz="4" w:space="0" w:color="auto"/>
              <w:right w:val="single" w:sz="4" w:space="0" w:color="auto"/>
            </w:tcBorders>
          </w:tcPr>
          <w:p w:rsidR="00713BBE" w:rsidRPr="006A14DF" w:rsidP="00713BBE" w14:paraId="6B4175A6" w14:textId="77777777">
            <w:pPr>
              <w:pStyle w:val="Normal6a"/>
            </w:pPr>
            <w:r w:rsidRPr="006A14DF">
              <w:t>Facoltative</w:t>
            </w:r>
          </w:p>
        </w:tc>
        <w:tc>
          <w:tcPr>
            <w:tcW w:w="1418" w:type="dxa"/>
            <w:tcBorders>
              <w:top w:val="single" w:sz="4" w:space="0" w:color="auto"/>
              <w:left w:val="single" w:sz="4" w:space="0" w:color="auto"/>
              <w:bottom w:val="single" w:sz="4" w:space="0" w:color="auto"/>
              <w:right w:val="single" w:sz="4" w:space="0" w:color="auto"/>
            </w:tcBorders>
          </w:tcPr>
          <w:p w:rsidR="00713BBE" w:rsidRPr="006A14DF" w:rsidP="00713BBE" w14:paraId="494B6268" w14:textId="77777777">
            <w:pPr>
              <w:pStyle w:val="Normal6a"/>
            </w:pPr>
            <w:r w:rsidRPr="006A14DF">
              <w:t>Obbligatorie</w:t>
            </w:r>
          </w:p>
        </w:tc>
        <w:tc>
          <w:tcPr>
            <w:tcW w:w="1418" w:type="dxa"/>
            <w:tcBorders>
              <w:top w:val="single" w:sz="4" w:space="0" w:color="auto"/>
              <w:left w:val="single" w:sz="4" w:space="0" w:color="auto"/>
              <w:bottom w:val="single" w:sz="4" w:space="0" w:color="auto"/>
              <w:right w:val="single" w:sz="4" w:space="0" w:color="auto"/>
            </w:tcBorders>
          </w:tcPr>
          <w:p w:rsidR="00713BBE" w:rsidRPr="006A14DF" w:rsidP="00713BBE" w14:paraId="6C0B086B" w14:textId="77777777">
            <w:pPr>
              <w:pStyle w:val="Normal6a"/>
            </w:pPr>
            <w:r w:rsidRPr="006A14DF">
              <w:t>Facoltative</w:t>
            </w:r>
          </w:p>
        </w:tc>
      </w:tr>
    </w:tbl>
    <w:p w:rsidR="004B4E2A" w:rsidRPr="006A14DF" w:rsidP="004B4E2A" w14:paraId="34D3DF9D"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3F366047"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4B4E2A" w:rsidRPr="006A14DF" w:rsidP="002029E6" w14:paraId="24186042" w14:textId="77777777">
      <w:pPr>
        <w:pStyle w:val="AmJustText"/>
        <w:rPr>
          <w:iCs/>
          <w:sz w:val="22"/>
        </w:rPr>
      </w:pPr>
      <w:r w:rsidRPr="006A14DF">
        <w:rPr>
          <w:sz w:val="22"/>
        </w:rPr>
        <w:t xml:space="preserve">Il </w:t>
      </w:r>
      <w:r w:rsidRPr="006A14DF">
        <w:rPr>
          <w:sz w:val="22"/>
        </w:rPr>
        <w:t>regolamento (UE) 2024/1257 (Euro 7) riprende ampiamente il quadro Euro 6, compresi i limiti Euro 6 e le procedure WLTP/RDE. Tuttavia, la prova Euro 6 di tipo 6 a bassa temperatura (-7 °C) è stata elencata nella normativa Euro 7 senza recepirne la procedura e i limiti, creando incertezza giuridica. L'emendamento mantiene i limiti di bassa temperatura Euro 6 (UNR83), ma sostituisce le prove fisiche con una dichiarazione del costruttore, preservando l'applicabilità, l'allineamento e la semplificazione.</w:t>
      </w:r>
    </w:p>
    <w:p w:rsidR="004B4E2A" w:rsidRPr="006A14DF" w:rsidP="004B4E2A" w14:paraId="56317CFF" w14:textId="77777777">
      <w:r w:rsidRPr="006A14DF">
        <w:rPr>
          <w:rStyle w:val="HideTWBExt"/>
          <w:noProof w:val="0"/>
        </w:rPr>
        <w:t>&lt;/Amend&gt;</w:t>
      </w:r>
    </w:p>
    <w:p w:rsidR="000762EC" w:rsidRPr="006A14DF" w:rsidP="000762EC" w14:paraId="4395253E"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355</w:t>
      </w:r>
      <w:r w:rsidRPr="006A14DF">
        <w:rPr>
          <w:rStyle w:val="HideTWBExt"/>
          <w:b w:val="0"/>
          <w:noProof w:val="0"/>
        </w:rPr>
        <w:t>&lt;/NumAm&gt;</w:t>
      </w:r>
    </w:p>
    <w:p w:rsidR="000762EC" w:rsidRPr="006A14DF" w:rsidP="000762EC" w14:paraId="4BC296DC" w14:textId="77777777">
      <w:pPr>
        <w:pStyle w:val="NormalBold"/>
      </w:pPr>
      <w:r w:rsidRPr="006A14DF">
        <w:rPr>
          <w:rStyle w:val="HideTWBExt"/>
          <w:b w:val="0"/>
          <w:noProof w:val="0"/>
        </w:rPr>
        <w:t>&lt;RepeatBlock-By&gt;&lt;Members&gt;</w:t>
      </w:r>
      <w:r w:rsidRPr="006A14DF">
        <w:t>Andreas Glück, Svenja Hahn, Jan</w:t>
      </w:r>
      <w:r w:rsidRPr="006A14DF">
        <w:noBreakHyphen/>
        <w:t>Christoph Oetjen, Marjan Šarec</w:t>
      </w:r>
      <w:r w:rsidRPr="006A14DF">
        <w:rPr>
          <w:rStyle w:val="HideTWBExt"/>
          <w:noProof w:val="0"/>
        </w:rPr>
        <w:t xml:space="preserve"> </w:t>
      </w:r>
      <w:r w:rsidRPr="006A14DF">
        <w:rPr>
          <w:rStyle w:val="HideTWBExt"/>
          <w:b w:val="0"/>
          <w:noProof w:val="0"/>
        </w:rPr>
        <w:t>&lt;/Members&gt;&lt;/RepeatBlock-By&gt;</w:t>
      </w:r>
    </w:p>
    <w:p w:rsidR="000762EC" w:rsidRPr="006A14DF" w:rsidP="000762EC" w14:paraId="03225FE0"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0762EC" w:rsidRPr="006A14DF" w:rsidP="000762EC" w14:paraId="58C4C1B5" w14:textId="77777777">
      <w:pPr>
        <w:pStyle w:val="NormalBold"/>
        <w:keepNext/>
      </w:pPr>
      <w:r w:rsidRPr="006A14DF">
        <w:rPr>
          <w:rStyle w:val="HideTWBExt"/>
          <w:b w:val="0"/>
          <w:noProof w:val="0"/>
        </w:rPr>
        <w:t>&lt;Article&gt;</w:t>
      </w:r>
      <w:r w:rsidRPr="006A14DF">
        <w:t>Allegato I – tabella 1 – comma 1 – punto 2</w:t>
      </w:r>
      <w:r w:rsidRPr="006A14DF">
        <w:rPr>
          <w:rStyle w:val="HideTWBExt"/>
          <w:b w:val="0"/>
          <w:noProof w:val="0"/>
        </w:rPr>
        <w:t>&lt;/Article&gt;</w:t>
      </w:r>
    </w:p>
    <w:p w:rsidR="000762EC" w:rsidRPr="006A14DF" w:rsidP="000762EC" w14:paraId="0F48127A" w14:textId="77777777">
      <w:r w:rsidRPr="006A14DF">
        <w:rPr>
          <w:rStyle w:val="HideTWBExt"/>
          <w:noProof w:val="0"/>
        </w:rPr>
        <w:t>&lt;DocAmend2&gt;</w:t>
      </w:r>
      <w:r w:rsidRPr="006A14DF">
        <w:t xml:space="preserve"> Regolamento (UE) 2024/1257</w:t>
      </w:r>
      <w:r w:rsidRPr="006A14DF">
        <w:rPr>
          <w:rStyle w:val="HideTWBExt"/>
          <w:noProof w:val="0"/>
        </w:rPr>
        <w:t>&lt;/DocAmend2&gt;</w:t>
      </w:r>
    </w:p>
    <w:p w:rsidR="000762EC" w:rsidRPr="006A14DF" w:rsidP="000762EC" w14:paraId="5AF99501" w14:textId="77777777">
      <w:r w:rsidRPr="006A14DF">
        <w:rPr>
          <w:rStyle w:val="HideTWBExt"/>
          <w:noProof w:val="0"/>
        </w:rPr>
        <w:t>&lt;Article2&gt;</w:t>
      </w:r>
      <w:r w:rsidRPr="006A14DF">
        <w:t>Allegato V – tabella 2</w:t>
      </w:r>
      <w:r w:rsidRPr="006A14DF">
        <w:rPr>
          <w:rStyle w:val="HideTWBExt"/>
          <w:noProof w:val="0"/>
        </w:rPr>
        <w:t>&lt;/Article2&gt;</w:t>
      </w:r>
    </w:p>
    <w:tbl>
      <w:tblPr>
        <w:tblStyle w:val="TableGrid"/>
        <w:tblW w:w="0" w:type="auto"/>
        <w:jc w:val="center"/>
        <w:tblLook w:val="04A0"/>
      </w:tblPr>
      <w:tblGrid>
        <w:gridCol w:w="1104"/>
        <w:gridCol w:w="1590"/>
        <w:gridCol w:w="1419"/>
        <w:gridCol w:w="1353"/>
        <w:gridCol w:w="1353"/>
        <w:gridCol w:w="1457"/>
        <w:gridCol w:w="1353"/>
      </w:tblGrid>
      <w:tr w14:paraId="3C902DDA" w14:textId="77777777" w:rsidTr="00FE0D60">
        <w:tblPrEx>
          <w:tblW w:w="0" w:type="auto"/>
          <w:jc w:val="center"/>
          <w:tblLook w:val="04A0"/>
        </w:tblPrEx>
        <w:trPr>
          <w:jc w:val="center"/>
        </w:trPr>
        <w:tc>
          <w:tcPr>
            <w:tcW w:w="9629" w:type="dxa"/>
            <w:gridSpan w:val="7"/>
          </w:tcPr>
          <w:p w:rsidR="000762EC" w:rsidRPr="006A14DF" w:rsidP="00DD6E08" w14:paraId="33D63A87" w14:textId="77777777">
            <w:pPr>
              <w:pStyle w:val="Normal6a"/>
              <w:jc w:val="center"/>
            </w:pPr>
            <w:r w:rsidRPr="006A14DF">
              <w:t>Testo della Commissione</w:t>
            </w:r>
          </w:p>
        </w:tc>
      </w:tr>
      <w:tr w14:paraId="4BEA6627" w14:textId="77777777" w:rsidTr="00FE0D60">
        <w:tblPrEx>
          <w:tblW w:w="0" w:type="auto"/>
          <w:jc w:val="center"/>
          <w:tblLook w:val="04A0"/>
        </w:tblPrEx>
        <w:trPr>
          <w:jc w:val="center"/>
        </w:trPr>
        <w:tc>
          <w:tcPr>
            <w:tcW w:w="9629" w:type="dxa"/>
            <w:gridSpan w:val="7"/>
          </w:tcPr>
          <w:p w:rsidR="000762EC" w:rsidRPr="006A14DF" w:rsidP="00FE0D60" w14:paraId="023BD1C0" w14:textId="77777777">
            <w:pPr>
              <w:pStyle w:val="Normal6a"/>
              <w:rPr>
                <w:b/>
                <w:i/>
                <w:szCs w:val="22"/>
              </w:rPr>
            </w:pPr>
            <w:r w:rsidRPr="006A14DF">
              <w:t>(2)</w:t>
            </w:r>
            <w:r w:rsidRPr="006A14DF">
              <w:tab/>
              <w:t xml:space="preserve">nella tabella 2, la voce "Prova di laboratorio a bassa temperatura per emissioni" è </w:t>
            </w:r>
            <w:r w:rsidRPr="006A14DF">
              <w:rPr>
                <w:b/>
                <w:i/>
              </w:rPr>
              <w:t>soppressa</w:t>
            </w:r>
            <w:r w:rsidRPr="006A14DF">
              <w:t>;</w:t>
            </w:r>
          </w:p>
        </w:tc>
      </w:tr>
      <w:tr w14:paraId="6B92B2E6" w14:textId="77777777" w:rsidTr="00FE0D60">
        <w:tblPrEx>
          <w:tblW w:w="0" w:type="auto"/>
          <w:jc w:val="center"/>
          <w:tblLook w:val="04A0"/>
        </w:tblPrEx>
        <w:trPr>
          <w:jc w:val="center"/>
        </w:trPr>
        <w:tc>
          <w:tcPr>
            <w:tcW w:w="9629" w:type="dxa"/>
            <w:gridSpan w:val="7"/>
          </w:tcPr>
          <w:p w:rsidR="000762EC" w:rsidRPr="006A14DF" w:rsidP="00DD6E08" w14:paraId="7A5DB0DF" w14:textId="77777777">
            <w:pPr>
              <w:pStyle w:val="Normal6a"/>
              <w:jc w:val="center"/>
            </w:pPr>
            <w:r w:rsidRPr="006A14DF">
              <w:t>Emendamento</w:t>
            </w:r>
          </w:p>
          <w:p w:rsidR="000762EC" w:rsidRPr="006A14DF" w:rsidP="00FE0D60" w14:paraId="77574F86" w14:textId="77777777">
            <w:pPr>
              <w:pStyle w:val="Normal6a"/>
              <w:rPr>
                <w:szCs w:val="22"/>
                <w:lang w:eastAsia="en-US"/>
              </w:rPr>
            </w:pPr>
          </w:p>
        </w:tc>
      </w:tr>
      <w:tr w14:paraId="184265E2" w14:textId="77777777" w:rsidTr="00FE0D60">
        <w:tblPrEx>
          <w:tblW w:w="0" w:type="auto"/>
          <w:jc w:val="center"/>
          <w:tblLook w:val="04A0"/>
        </w:tblPrEx>
        <w:trPr>
          <w:jc w:val="center"/>
        </w:trPr>
        <w:tc>
          <w:tcPr>
            <w:tcW w:w="9629" w:type="dxa"/>
            <w:gridSpan w:val="7"/>
          </w:tcPr>
          <w:p w:rsidR="000762EC" w:rsidRPr="006A14DF" w:rsidP="00FE0D60" w14:paraId="75E61F0E" w14:textId="77777777">
            <w:pPr>
              <w:pStyle w:val="Normal6a"/>
              <w:rPr>
                <w:b/>
                <w:i/>
              </w:rPr>
            </w:pPr>
            <w:r w:rsidRPr="006A14DF">
              <w:t>(2)</w:t>
            </w:r>
            <w:r w:rsidRPr="006A14DF">
              <w:tab/>
            </w:r>
            <w:r w:rsidRPr="006A14DF">
              <w:t xml:space="preserve">nella tabella 2, la voce "Prova di laboratorio a bassa temperatura per emissioni" è </w:t>
            </w:r>
            <w:r w:rsidRPr="006A14DF">
              <w:rPr>
                <w:b/>
                <w:i/>
              </w:rPr>
              <w:t>sostituita dalla seguente</w:t>
            </w:r>
            <w:r w:rsidRPr="006A14DF">
              <w:t>:</w:t>
            </w:r>
          </w:p>
        </w:tc>
      </w:tr>
      <w:tr w14:paraId="32E1D202" w14:textId="77777777" w:rsidTr="00FE0D60">
        <w:tblPrEx>
          <w:tblW w:w="0" w:type="auto"/>
          <w:jc w:val="center"/>
          <w:tblLook w:val="04A0"/>
        </w:tblPrEx>
        <w:trPr>
          <w:jc w:val="center"/>
        </w:trPr>
        <w:tc>
          <w:tcPr>
            <w:tcW w:w="1751" w:type="dxa"/>
          </w:tcPr>
          <w:p w:rsidR="00FE0D60" w:rsidRPr="006A14DF" w:rsidP="00FE0D60" w14:paraId="464B4413" w14:textId="77777777">
            <w:pPr>
              <w:pStyle w:val="Normal6a"/>
              <w:rPr>
                <w:spacing w:val="-1"/>
                <w:szCs w:val="24"/>
              </w:rPr>
            </w:pPr>
            <w:r w:rsidRPr="006A14DF">
              <w:t>Prova di laboratorio a bassa temperatura per emissioni</w:t>
            </w:r>
          </w:p>
        </w:tc>
        <w:tc>
          <w:tcPr>
            <w:tcW w:w="1505" w:type="dxa"/>
          </w:tcPr>
          <w:p w:rsidR="00FE0D60" w:rsidRPr="006A14DF" w:rsidP="00FE0D60" w14:paraId="507F76DA" w14:textId="77777777">
            <w:pPr>
              <w:pStyle w:val="TableParagraph"/>
              <w:tabs>
                <w:tab w:val="left" w:pos="835"/>
                <w:tab w:val="left" w:pos="4595"/>
              </w:tabs>
              <w:spacing w:before="163" w:line="245" w:lineRule="auto"/>
              <w:ind w:right="488"/>
              <w:rPr>
                <w:spacing w:val="-1"/>
                <w:sz w:val="24"/>
                <w:szCs w:val="24"/>
              </w:rPr>
            </w:pPr>
            <w:r w:rsidRPr="006A14DF">
              <w:rPr>
                <w:b/>
                <w:i/>
              </w:rPr>
              <w:t>Dichiarazione</w:t>
            </w:r>
          </w:p>
        </w:tc>
        <w:tc>
          <w:tcPr>
            <w:tcW w:w="1704" w:type="dxa"/>
          </w:tcPr>
          <w:p w:rsidR="00FE0D60" w:rsidRPr="006A14DF" w:rsidP="00FE0D60" w14:paraId="44FF5CE4" w14:textId="77777777">
            <w:pPr>
              <w:pStyle w:val="TableParagraph"/>
              <w:tabs>
                <w:tab w:val="left" w:pos="835"/>
                <w:tab w:val="left" w:pos="4595"/>
              </w:tabs>
              <w:spacing w:before="163" w:line="245" w:lineRule="auto"/>
              <w:ind w:right="488"/>
              <w:rPr>
                <w:spacing w:val="-1"/>
                <w:sz w:val="24"/>
                <w:szCs w:val="24"/>
              </w:rPr>
            </w:pPr>
            <w:r w:rsidRPr="006A14DF">
              <w:t>Non obbligatorie</w:t>
            </w:r>
          </w:p>
        </w:tc>
        <w:tc>
          <w:tcPr>
            <w:tcW w:w="1470" w:type="dxa"/>
          </w:tcPr>
          <w:p w:rsidR="00FE0D60" w:rsidRPr="006A14DF" w:rsidP="00FE0D60" w14:paraId="139B6C8D" w14:textId="77777777">
            <w:pPr>
              <w:pStyle w:val="TableParagraph"/>
              <w:tabs>
                <w:tab w:val="left" w:pos="835"/>
                <w:tab w:val="left" w:pos="4595"/>
              </w:tabs>
              <w:spacing w:before="163" w:line="245" w:lineRule="auto"/>
              <w:ind w:right="488"/>
              <w:rPr>
                <w:spacing w:val="-1"/>
                <w:sz w:val="24"/>
                <w:szCs w:val="24"/>
              </w:rPr>
            </w:pPr>
            <w:r w:rsidRPr="006A14DF">
              <w:t>Facoltative</w:t>
            </w:r>
          </w:p>
        </w:tc>
        <w:tc>
          <w:tcPr>
            <w:tcW w:w="1470" w:type="dxa"/>
          </w:tcPr>
          <w:p w:rsidR="00FE0D60" w:rsidRPr="006A14DF" w:rsidP="00FE0D60" w14:paraId="4CA008E8" w14:textId="77777777">
            <w:pPr>
              <w:pStyle w:val="TableParagraph"/>
              <w:tabs>
                <w:tab w:val="left" w:pos="835"/>
                <w:tab w:val="left" w:pos="4595"/>
              </w:tabs>
              <w:spacing w:before="163" w:line="245" w:lineRule="auto"/>
              <w:ind w:right="488"/>
              <w:rPr>
                <w:spacing w:val="-1"/>
                <w:sz w:val="24"/>
                <w:szCs w:val="24"/>
              </w:rPr>
            </w:pPr>
            <w:r w:rsidRPr="006A14DF">
              <w:t>Facoltative</w:t>
            </w:r>
          </w:p>
        </w:tc>
        <w:tc>
          <w:tcPr>
            <w:tcW w:w="1507" w:type="dxa"/>
          </w:tcPr>
          <w:p w:rsidR="00FE0D60" w:rsidRPr="006A14DF" w:rsidP="00FE0D60" w14:paraId="32828226" w14:textId="77777777">
            <w:pPr>
              <w:pStyle w:val="TableParagraph"/>
              <w:tabs>
                <w:tab w:val="left" w:pos="835"/>
                <w:tab w:val="left" w:pos="4595"/>
              </w:tabs>
              <w:spacing w:before="163" w:line="245" w:lineRule="auto"/>
              <w:ind w:right="488"/>
              <w:rPr>
                <w:spacing w:val="-1"/>
                <w:sz w:val="24"/>
                <w:szCs w:val="24"/>
              </w:rPr>
            </w:pPr>
            <w:r w:rsidRPr="006A14DF">
              <w:t>Obbligatorie</w:t>
            </w:r>
          </w:p>
        </w:tc>
        <w:tc>
          <w:tcPr>
            <w:tcW w:w="222" w:type="dxa"/>
          </w:tcPr>
          <w:p w:rsidR="00FE0D60" w:rsidRPr="006A14DF" w:rsidP="00FE0D60" w14:paraId="53C7CBC9" w14:textId="77777777">
            <w:pPr>
              <w:pStyle w:val="TableParagraph"/>
              <w:tabs>
                <w:tab w:val="left" w:pos="835"/>
                <w:tab w:val="left" w:pos="4595"/>
              </w:tabs>
              <w:spacing w:before="163" w:line="245" w:lineRule="auto"/>
              <w:ind w:right="488"/>
              <w:rPr>
                <w:spacing w:val="-1"/>
                <w:sz w:val="24"/>
                <w:szCs w:val="24"/>
              </w:rPr>
            </w:pPr>
            <w:r w:rsidRPr="006A14DF">
              <w:t>Facoltative</w:t>
            </w:r>
          </w:p>
        </w:tc>
      </w:tr>
    </w:tbl>
    <w:p w:rsidR="000762EC" w:rsidRPr="006A14DF" w:rsidP="000762EC" w14:paraId="1C427776"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762EC" w:rsidRPr="006A14DF" w:rsidP="000762EC" w14:paraId="3CEDB073" w14:textId="77777777">
      <w:pPr>
        <w:pStyle w:val="AmJustText"/>
        <w:jc w:val="both"/>
        <w:rPr>
          <w:rStyle w:val="HideTWBExt"/>
          <w:rFonts w:eastAsiaTheme="majorEastAsia"/>
          <w:noProof w:val="0"/>
        </w:rPr>
      </w:pPr>
      <w:r w:rsidRPr="006A14DF">
        <w:rPr>
          <w:rStyle w:val="HideTWBExt"/>
          <w:i w:val="0"/>
          <w:noProof w:val="0"/>
        </w:rPr>
        <w:t>&lt;/Amend&gt;</w:t>
      </w:r>
    </w:p>
    <w:p w:rsidR="004638FB" w:rsidRPr="006A14DF" w:rsidP="004638FB" w14:paraId="059709AB" w14:textId="77777777">
      <w:pPr>
        <w:pStyle w:val="AmNumberTabs"/>
        <w:keepNext/>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356</w:t>
      </w:r>
      <w:r w:rsidRPr="006A14DF">
        <w:rPr>
          <w:rStyle w:val="HideTWBExt"/>
          <w:b w:val="0"/>
          <w:noProof w:val="0"/>
        </w:rPr>
        <w:t>&lt;/NumAm&gt;</w:t>
      </w:r>
    </w:p>
    <w:p w:rsidR="00C54D25" w:rsidRPr="006A14DF" w:rsidP="00460026" w14:paraId="0E5A8917" w14:textId="77777777">
      <w:pPr>
        <w:pStyle w:val="AmNumberTabs"/>
        <w:keepNext/>
        <w:spacing w:before="0"/>
      </w:pPr>
      <w:r w:rsidRPr="006A14DF">
        <w:rPr>
          <w:rStyle w:val="HideTWBExt"/>
          <w:b w:val="0"/>
          <w:noProof w:val="0"/>
        </w:rPr>
        <w:t>&lt;RepeatBlock-By&gt;&lt;Members&gt;</w:t>
      </w:r>
      <w:r w:rsidRPr="006A14DF">
        <w:t>Jan-Christoph Oetjen, Andreas Glück, Svenja Hahn, Marjan Šarec</w:t>
      </w:r>
      <w:r w:rsidRPr="006A14DF">
        <w:rPr>
          <w:rStyle w:val="HideTWBExt"/>
          <w:b w:val="0"/>
          <w:noProof w:val="0"/>
        </w:rPr>
        <w:t>&lt;/Members&gt;&lt;/RepeatBlock-By&gt;</w:t>
      </w:r>
    </w:p>
    <w:p w:rsidR="00562EF6" w:rsidRPr="006A14DF" w:rsidP="00562EF6" w14:paraId="4249F206"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562EF6" w:rsidRPr="006A14DF" w:rsidP="00562EF6" w14:paraId="29D6B2A3" w14:textId="77777777">
      <w:pPr>
        <w:pStyle w:val="NormalBold"/>
      </w:pPr>
      <w:r w:rsidRPr="006A14DF">
        <w:rPr>
          <w:rStyle w:val="HideTWBExt"/>
          <w:b w:val="0"/>
          <w:noProof w:val="0"/>
        </w:rPr>
        <w:t>&lt;Article&gt;</w:t>
      </w:r>
      <w:r w:rsidRPr="006A14DF">
        <w:t>Allegato I – comma 1 – punto -3 (nuovo)</w:t>
      </w:r>
      <w:r w:rsidRPr="006A14DF">
        <w:rPr>
          <w:rStyle w:val="HideTWBExt"/>
          <w:b w:val="0"/>
          <w:noProof w:val="0"/>
        </w:rPr>
        <w:t>&lt;/Article&gt;</w:t>
      </w:r>
    </w:p>
    <w:p w:rsidR="00562EF6" w:rsidRPr="006A14DF" w:rsidP="00562EF6" w14:paraId="2C8FE49E" w14:textId="77777777">
      <w:r w:rsidRPr="006A14DF">
        <w:rPr>
          <w:rStyle w:val="HideTWBExt"/>
          <w:noProof w:val="0"/>
        </w:rPr>
        <w:t>&lt;DocAmend&gt;</w:t>
      </w:r>
      <w:r w:rsidRPr="006A14DF">
        <w:t>Regolamento (UE) 2024/1257</w:t>
      </w:r>
      <w:r w:rsidRPr="006A14DF">
        <w:rPr>
          <w:rStyle w:val="HideTWBExt"/>
          <w:noProof w:val="0"/>
        </w:rPr>
        <w:t>&lt;/DocAmend&gt;</w:t>
      </w:r>
    </w:p>
    <w:p w:rsidR="00562EF6" w:rsidRPr="006A14DF" w:rsidP="00DD6E08" w14:paraId="27424D3A" w14:textId="77777777">
      <w:pPr>
        <w:rPr>
          <w:rStyle w:val="HideTWBExt"/>
          <w:noProof w:val="0"/>
        </w:rPr>
      </w:pPr>
      <w:r w:rsidRPr="006A14DF">
        <w:rPr>
          <w:rStyle w:val="HideTWBExt"/>
          <w:noProof w:val="0"/>
        </w:rPr>
        <w:t>&lt;Article2&gt;</w:t>
      </w:r>
      <w:r w:rsidRPr="006A14DF">
        <w:t>Allegato V – tabella 3 – titolo</w:t>
      </w:r>
      <w:r w:rsidRPr="006A14DF">
        <w:rPr>
          <w:rStyle w:val="HideTWBExt"/>
          <w:noProof w:val="0"/>
        </w:rPr>
        <w:t>&lt;/Article2&gt;</w:t>
      </w:r>
    </w:p>
    <w:tbl>
      <w:tblPr>
        <w:tblW w:w="9923" w:type="dxa"/>
        <w:tblInd w:w="-5" w:type="dxa"/>
        <w:tblLayout w:type="fixed"/>
        <w:tblLook w:val="04A0"/>
      </w:tblPr>
      <w:tblGrid>
        <w:gridCol w:w="9923"/>
      </w:tblGrid>
      <w:tr w14:paraId="5C5DDF37" w14:textId="77777777" w:rsidTr="00A4168F">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hideMark/>
          </w:tcPr>
          <w:p w:rsidR="00562EF6" w:rsidRPr="006A14DF" w:rsidP="008C4202" w14:paraId="35997D04" w14:textId="77777777">
            <w:pPr>
              <w:pStyle w:val="Normal6a"/>
              <w:jc w:val="center"/>
              <w:rPr>
                <w:b/>
              </w:rPr>
            </w:pPr>
            <w:r w:rsidRPr="006A14DF">
              <w:t>Testo in vigore</w:t>
            </w:r>
          </w:p>
        </w:tc>
      </w:tr>
      <w:tr w14:paraId="46D9047F" w14:textId="77777777" w:rsidTr="00A4168F">
        <w:tblPrEx>
          <w:tblW w:w="9923" w:type="dxa"/>
          <w:tblInd w:w="-5" w:type="dxa"/>
          <w:tblLayout w:type="fixed"/>
          <w:tblLook w:val="04A0"/>
        </w:tblPrEx>
        <w:trPr>
          <w:trHeight w:val="70"/>
        </w:trPr>
        <w:tc>
          <w:tcPr>
            <w:tcW w:w="9923" w:type="dxa"/>
            <w:tcBorders>
              <w:top w:val="single" w:sz="4" w:space="0" w:color="auto"/>
              <w:left w:val="single" w:sz="4" w:space="0" w:color="auto"/>
              <w:bottom w:val="single" w:sz="4" w:space="0" w:color="auto"/>
              <w:right w:val="single" w:sz="4" w:space="0" w:color="auto"/>
            </w:tcBorders>
          </w:tcPr>
          <w:p w:rsidR="00562EF6" w:rsidRPr="006A14DF" w:rsidP="008C4202" w14:paraId="184915E1" w14:textId="77777777">
            <w:pPr>
              <w:pStyle w:val="Normal6a"/>
              <w:rPr>
                <w:i/>
              </w:rPr>
            </w:pPr>
            <w:r w:rsidRPr="006A14DF">
              <w:t xml:space="preserve">Tabella 3: applicazione di prescrizioni per le prove, </w:t>
            </w:r>
            <w:r w:rsidRPr="006A14DF">
              <w:t>dichiarazioni e altre prescrizioni per l'omologazione e le relative estensioni per 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i costruttori</w:t>
            </w:r>
          </w:p>
        </w:tc>
      </w:tr>
      <w:tr w14:paraId="05F82453" w14:textId="77777777" w:rsidTr="00A4168F">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562EF6" w:rsidRPr="006A14DF" w:rsidP="008C4202" w14:paraId="0E8E58FA" w14:textId="77777777">
            <w:pPr>
              <w:pStyle w:val="Normal6a"/>
            </w:pPr>
          </w:p>
        </w:tc>
      </w:tr>
      <w:tr w14:paraId="6B1AC197" w14:textId="77777777" w:rsidTr="00A4168F">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562EF6" w:rsidRPr="006A14DF" w:rsidP="008C4202" w14:paraId="1B962BCB" w14:textId="77777777">
            <w:pPr>
              <w:pStyle w:val="Normal6a"/>
              <w:jc w:val="center"/>
            </w:pPr>
            <w:r w:rsidRPr="006A14DF">
              <w:t>Emendamento</w:t>
            </w:r>
          </w:p>
        </w:tc>
      </w:tr>
      <w:tr w14:paraId="182B99C9" w14:textId="77777777" w:rsidTr="00A4168F">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9073C8" w:rsidRPr="006A14DF" w:rsidP="008C4202" w14:paraId="7C81BC8E" w14:textId="77777777">
            <w:pPr>
              <w:pStyle w:val="Normal6a"/>
            </w:pPr>
            <w:r w:rsidRPr="006A14DF">
              <w:t xml:space="preserve">(-3) al titolo della tabella 3 è inserita la nota seguente: </w:t>
            </w:r>
          </w:p>
        </w:tc>
      </w:tr>
      <w:tr w14:paraId="27E1AF9A" w14:textId="77777777" w:rsidTr="00A4168F">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562EF6" w:rsidRPr="006A14DF" w:rsidP="008C4202" w14:paraId="5BB773C8" w14:textId="77777777">
            <w:pPr>
              <w:pStyle w:val="Normal6a"/>
              <w:rPr>
                <w:b/>
              </w:rPr>
            </w:pPr>
            <w:r w:rsidRPr="006A14DF">
              <w:t xml:space="preserve">Tabella 3: </w:t>
            </w:r>
            <w:r w:rsidRPr="006A14DF">
              <w:t>applicazione di prescrizioni per le prove, dichiarazioni e altre prescrizioni per l'omologazione e le relative estensioni per 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i costruttori </w:t>
            </w:r>
            <w:r w:rsidRPr="006A14DF">
              <w:rPr>
                <w:b/>
                <w:i/>
              </w:rPr>
              <w:t>(*)</w:t>
            </w:r>
          </w:p>
        </w:tc>
      </w:tr>
      <w:tr w14:paraId="482DDA56" w14:textId="77777777" w:rsidTr="00A4168F">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562EF6" w:rsidRPr="006A14DF" w:rsidP="008C4202" w14:paraId="181A68A9" w14:textId="77777777">
            <w:pPr>
              <w:pStyle w:val="Normal6a"/>
            </w:pPr>
            <w:r w:rsidRPr="006A14DF">
              <w:drawing>
                <wp:inline distT="0" distB="0" distL="0" distR="0">
                  <wp:extent cx="1828800" cy="12065"/>
                  <wp:effectExtent l="0" t="0" r="0" b="0"/>
                  <wp:docPr id="481960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22171"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6EFCE63C" w14:textId="77777777" w:rsidTr="00A4168F">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562EF6" w:rsidRPr="006A14DF" w:rsidP="008C4202" w14:paraId="221DDEE6" w14:textId="77777777">
            <w:pPr>
              <w:pStyle w:val="Normal6a"/>
            </w:pPr>
            <w:r w:rsidRPr="006A14DF">
              <w:rPr>
                <w:b/>
                <w:i/>
              </w:rPr>
              <w:t xml:space="preserve">(*) "Nel caso di un VEEF, non è necessario misurare le </w:t>
            </w:r>
            <w:r w:rsidRPr="006A14DF">
              <w:rPr>
                <w:b/>
                <w:i/>
              </w:rPr>
              <w:t>emissioni specifiche di CO2."</w:t>
            </w:r>
          </w:p>
        </w:tc>
      </w:tr>
    </w:tbl>
    <w:p w:rsidR="00562EF6" w:rsidRPr="006A14DF" w:rsidP="00562EF6" w14:paraId="77196CFA"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562EF6" w:rsidRPr="006A14DF" w:rsidP="00562EF6" w14:paraId="2576A34A" w14:textId="77777777">
      <w:r w:rsidRPr="006A14DF">
        <w:rPr>
          <w:rStyle w:val="HideTWBExt"/>
          <w:noProof w:val="0"/>
        </w:rPr>
        <w:t>&lt;/Amend&gt;</w:t>
      </w:r>
    </w:p>
    <w:p w:rsidR="008539F3" w:rsidRPr="006A14DF" w:rsidP="008539F3" w14:paraId="53631A16" w14:textId="77777777">
      <w:pPr>
        <w:pStyle w:val="AmNumberTabs"/>
        <w:keepNext/>
        <w:spacing w:before="0"/>
      </w:pPr>
      <w:bookmarkStart w:id="3" w:name="_Hlk232688138"/>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357</w:t>
      </w:r>
      <w:r w:rsidRPr="006A14DF">
        <w:rPr>
          <w:rStyle w:val="HideTWBExt"/>
          <w:b w:val="0"/>
          <w:noProof w:val="0"/>
        </w:rPr>
        <w:t>&lt;/NumAm&gt;</w:t>
      </w:r>
    </w:p>
    <w:p w:rsidR="008539F3" w:rsidRPr="006A14DF" w:rsidP="008539F3" w14:paraId="1BEC8D6B" w14:textId="77777777">
      <w:pPr>
        <w:pStyle w:val="NormalBold"/>
      </w:pPr>
      <w:r w:rsidRPr="006A14DF">
        <w:rPr>
          <w:rStyle w:val="HideTWBExt"/>
          <w:b w:val="0"/>
          <w:noProof w:val="0"/>
        </w:rPr>
        <w:t>&lt;RepeatBlock-By&gt;&lt;Members&gt;</w:t>
      </w:r>
      <w:r w:rsidRPr="006A14DF">
        <w:rPr>
          <w:sz w:val="23"/>
        </w:rPr>
        <w:t xml:space="preserve">Anna Maja Henriksson, Maja Katri Kulmuni, </w:t>
      </w:r>
      <w:r w:rsidRPr="006A14DF">
        <w:t>Jan-Christoph Oetjen</w:t>
      </w:r>
      <w:r w:rsidRPr="006A14DF">
        <w:rPr>
          <w:rStyle w:val="HideTWBExt"/>
          <w:b w:val="0"/>
          <w:noProof w:val="0"/>
        </w:rPr>
        <w:t>&lt;/Members&gt;&lt;/RepeatBlock-By&gt;</w:t>
      </w:r>
    </w:p>
    <w:p w:rsidR="008539F3" w:rsidRPr="006A14DF" w:rsidP="008539F3" w14:paraId="5CFA0A07"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8539F3" w:rsidRPr="006A14DF" w:rsidP="008539F3" w14:paraId="7F5F854E" w14:textId="77777777">
      <w:pPr>
        <w:pStyle w:val="NormalBold"/>
        <w:keepNext/>
      </w:pPr>
      <w:r w:rsidRPr="006A14DF">
        <w:rPr>
          <w:rStyle w:val="HideTWBExt"/>
          <w:b w:val="0"/>
          <w:noProof w:val="0"/>
        </w:rPr>
        <w:t>&lt;Article&gt;</w:t>
      </w:r>
      <w:r w:rsidRPr="006A14DF">
        <w:t>Allegato I – comma 1 – punto 3</w:t>
      </w:r>
      <w:r w:rsidRPr="006A14DF">
        <w:rPr>
          <w:rStyle w:val="HideTWBExt"/>
          <w:b w:val="0"/>
          <w:noProof w:val="0"/>
        </w:rPr>
        <w:t>&lt;/Article&gt;</w:t>
      </w:r>
    </w:p>
    <w:p w:rsidR="008539F3" w:rsidRPr="006A14DF" w:rsidP="008539F3" w14:paraId="0E8A0E94" w14:textId="77777777">
      <w:pPr>
        <w:keepNext/>
      </w:pPr>
      <w:r w:rsidRPr="006A14DF">
        <w:rPr>
          <w:rStyle w:val="HideTWBExt"/>
          <w:noProof w:val="0"/>
        </w:rPr>
        <w:t>&lt;DocAmend2&gt;</w:t>
      </w:r>
      <w:r w:rsidRPr="006A14DF">
        <w:t>Regolamento (UE) 2024/1257</w:t>
      </w:r>
      <w:r w:rsidRPr="006A14DF">
        <w:rPr>
          <w:rStyle w:val="HideTWBExt"/>
          <w:noProof w:val="0"/>
        </w:rPr>
        <w:t>&lt;/DocAmend2&gt;</w:t>
      </w:r>
    </w:p>
    <w:p w:rsidR="008539F3" w:rsidRPr="006A14DF" w:rsidP="008539F3" w14:paraId="615E0660" w14:textId="77777777">
      <w:r w:rsidRPr="006A14DF">
        <w:rPr>
          <w:rStyle w:val="HideTWBExt"/>
          <w:noProof w:val="0"/>
        </w:rPr>
        <w:t>&lt;Article2&gt;</w:t>
      </w:r>
      <w:r w:rsidRPr="006A14DF">
        <w:t>Allegato V – tabella 3</w:t>
      </w:r>
      <w:r w:rsidRPr="006A14DF">
        <w:rPr>
          <w:rStyle w:val="HideTWBExt"/>
          <w:noProof w:val="0"/>
        </w:rPr>
        <w:t>&lt;/Article2&gt;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2166"/>
        <w:gridCol w:w="3746"/>
        <w:gridCol w:w="1130"/>
        <w:gridCol w:w="2581"/>
      </w:tblGrid>
      <w:tr w14:paraId="58F60077" w14:textId="77777777" w:rsidTr="00E66D25">
        <w:tblPrEx>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Ex>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Pr>
          <w:p w:rsidR="008539F3" w:rsidRPr="006A14DF" w:rsidP="00041074" w14:paraId="6F277D12" w14:textId="77777777">
            <w:pPr>
              <w:pStyle w:val="Normal6a"/>
              <w:jc w:val="center"/>
              <w:rPr>
                <w:b/>
                <w:sz w:val="22"/>
                <w:szCs w:val="22"/>
              </w:rPr>
            </w:pPr>
            <w:r w:rsidRPr="006A14DF">
              <w:t>Testo della Commissione</w:t>
            </w:r>
          </w:p>
        </w:tc>
      </w:tr>
      <w:tr w14:paraId="7E31EAB8" w14:textId="77777777" w:rsidTr="00E66D25">
        <w:tblPrEx>
          <w:tblW w:w="5000" w:type="pct"/>
          <w:shd w:val="clear" w:color="auto" w:fill="FFFFFF"/>
          <w:tblCellMar>
            <w:left w:w="0" w:type="dxa"/>
            <w:right w:w="0" w:type="dxa"/>
          </w:tblCellMar>
          <w:tblLook w:val="04A0"/>
        </w:tblPrEx>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Pr>
          <w:p w:rsidR="008539F3" w:rsidRPr="006A14DF" w:rsidP="00041074" w14:paraId="707CC8D8" w14:textId="77777777">
            <w:pPr>
              <w:pStyle w:val="Normal6a"/>
            </w:pPr>
            <w:r w:rsidRPr="006A14DF">
              <w:t xml:space="preserve">(3) </w:t>
            </w:r>
            <w:r w:rsidRPr="006A14DF">
              <w:t xml:space="preserve">nella tabella 3, la voce "Gas inquinanti, PN per le prove su strada (RDE) per ogni carburante e per le categorie di veicoli applicabili (M2, M3, N2 ed N3)" è </w:t>
            </w:r>
            <w:r w:rsidRPr="006A14DF">
              <w:rPr>
                <w:b/>
                <w:i/>
              </w:rPr>
              <w:t>sostituita dalla seguente</w:t>
            </w:r>
            <w:r w:rsidRPr="006A14DF">
              <w:t>:</w:t>
            </w:r>
          </w:p>
        </w:tc>
      </w:tr>
      <w:tr w14:paraId="3708F514" w14:textId="77777777" w:rsidTr="00E66D25">
        <w:tblPrEx>
          <w:tblW w:w="5000" w:type="pct"/>
          <w:shd w:val="clear" w:color="auto" w:fill="FFFFFF"/>
          <w:tblCellMar>
            <w:left w:w="0" w:type="dxa"/>
            <w:right w:w="0" w:type="dxa"/>
          </w:tblCellMar>
          <w:tblLook w:val="04A0"/>
        </w:tblPrEx>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39F3" w:rsidRPr="006A14DF" w:rsidP="00041074" w14:paraId="5C06968B" w14:textId="77777777">
            <w:pPr>
              <w:pStyle w:val="Normal6a"/>
              <w:rPr>
                <w:sz w:val="22"/>
                <w:szCs w:val="22"/>
              </w:rPr>
            </w:pPr>
            <w:r w:rsidRPr="006A14DF">
              <w:rPr>
                <w:sz w:val="22"/>
              </w:rPr>
              <w:t xml:space="preserve">Gas inquinanti, PN per le prove su strada (RDE) per ogni </w:t>
            </w:r>
            <w:r w:rsidRPr="006A14DF">
              <w:rPr>
                <w:sz w:val="22"/>
              </w:rPr>
              <w:t>carburante e per le categorie di veicoli applicabili (M</w:t>
            </w:r>
            <w:r w:rsidRPr="006A14DF">
              <w:rPr>
                <w:sz w:val="15"/>
                <w:vertAlign w:val="subscript"/>
              </w:rPr>
              <w:t>2</w:t>
            </w:r>
            <w:r w:rsidRPr="006A14DF">
              <w:rPr>
                <w:sz w:val="22"/>
              </w:rPr>
              <w:t>, M</w:t>
            </w:r>
            <w:r w:rsidRPr="006A14DF">
              <w:rPr>
                <w:sz w:val="15"/>
                <w:vertAlign w:val="subscript"/>
              </w:rPr>
              <w:t>3</w:t>
            </w:r>
            <w:r w:rsidRPr="006A14DF">
              <w:rPr>
                <w:sz w:val="22"/>
              </w:rPr>
              <w:t>, N</w:t>
            </w:r>
            <w:r w:rsidRPr="006A14DF">
              <w:rPr>
                <w:sz w:val="15"/>
                <w:vertAlign w:val="subscript"/>
              </w:rPr>
              <w:t>2</w:t>
            </w:r>
            <w:r w:rsidRPr="006A14DF">
              <w:rPr>
                <w:sz w:val="22"/>
              </w:rPr>
              <w:t xml:space="preserve"> ed N</w:t>
            </w:r>
            <w:r w:rsidRPr="006A14DF">
              <w:rPr>
                <w:sz w:val="15"/>
                <w:vertAlign w:val="subscript"/>
              </w:rPr>
              <w:t>3</w:t>
            </w:r>
            <w:r w:rsidRPr="006A14DF">
              <w:rPr>
                <w:sz w:val="22"/>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39F3" w:rsidRPr="006A14DF" w:rsidP="00041074" w14:paraId="03CA3C86" w14:textId="3EEBD669">
            <w:pPr>
              <w:pStyle w:val="Normal6a"/>
              <w:rPr>
                <w:sz w:val="22"/>
                <w:szCs w:val="22"/>
              </w:rPr>
            </w:pPr>
            <w:r w:rsidRPr="006A14DF">
              <w:rPr>
                <w:sz w:val="22"/>
              </w:rPr>
              <w:t>Prove dimostrative obbligatorie per tutti i carburanti per i quali è rilasciata l'omologazione per categoria di veicolo e dichiarazione di conformità per tutti i carburanti, tutti i carichi utili e tutte le categorie di veicoli applicabili</w:t>
            </w:r>
            <w:hyperlink r:id="rId8" w:anchor="#ntr*4-L_202401257IT.003601-E0004" w:history="1">
              <w:r w:rsidRPr="006A14DF">
                <w:rPr>
                  <w:sz w:val="22"/>
                  <w:u w:val="single"/>
                </w:rPr>
                <w:t> (</w:t>
              </w:r>
              <w:r w:rsidRPr="006A14DF">
                <w:rPr>
                  <w:sz w:val="15"/>
                  <w:vertAlign w:val="superscript"/>
                </w:rPr>
                <w:t>*4</w:t>
              </w:r>
              <w:r w:rsidRPr="006A14DF">
                <w:rPr>
                  <w:sz w:val="22"/>
                  <w:u w:val="single"/>
                </w:rPr>
                <w:t>)</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39F3" w:rsidRPr="006A14DF" w:rsidP="00041074" w14:paraId="008094FC" w14:textId="77777777">
            <w:pPr>
              <w:pStyle w:val="Normal6a"/>
              <w:rPr>
                <w:sz w:val="22"/>
                <w:szCs w:val="22"/>
              </w:rPr>
            </w:pPr>
            <w:r w:rsidRPr="006A14DF">
              <w:rPr>
                <w:sz w:val="22"/>
              </w:rPr>
              <w:t>Non obbligatorie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39F3" w:rsidRPr="006A14DF" w:rsidP="00041074" w14:paraId="5FE032C7" w14:textId="5DDF1E9E">
            <w:pPr>
              <w:pStyle w:val="Normal6a"/>
              <w:rPr>
                <w:sz w:val="22"/>
                <w:szCs w:val="22"/>
              </w:rPr>
            </w:pPr>
            <w:r w:rsidRPr="006A14DF">
              <w:rPr>
                <w:sz w:val="22"/>
              </w:rPr>
              <w:t>Prova obbligatoria su un veicolo con qualsiasi carburante e su qualsiasi categoria di veicolo e qualsiasi carico utile per tutti i tipi di motore ogni due anni</w:t>
            </w:r>
            <w:hyperlink r:id="rId8" w:anchor="#ntr*5-L_202401257IT.003601-E0005" w:history="1">
              <w:r w:rsidRPr="006A14DF">
                <w:rPr>
                  <w:sz w:val="22"/>
                  <w:u w:val="single"/>
                </w:rPr>
                <w:t> (</w:t>
              </w:r>
              <w:r w:rsidRPr="006A14DF">
                <w:rPr>
                  <w:sz w:val="15"/>
                  <w:vertAlign w:val="superscript"/>
                </w:rPr>
                <w:t>*5</w:t>
              </w:r>
              <w:r w:rsidRPr="006A14DF">
                <w:rPr>
                  <w:sz w:val="22"/>
                  <w:u w:val="single"/>
                </w:rPr>
                <w:t>)</w:t>
              </w:r>
            </w:hyperlink>
          </w:p>
        </w:tc>
      </w:tr>
      <w:tr w14:paraId="688A68A0" w14:textId="77777777" w:rsidTr="00E66D25">
        <w:tblPrEx>
          <w:tblW w:w="5000" w:type="pct"/>
          <w:shd w:val="clear" w:color="auto" w:fill="FFFFFF"/>
          <w:tblCellMar>
            <w:left w:w="0" w:type="dxa"/>
            <w:right w:w="0" w:type="dxa"/>
          </w:tblCellMar>
          <w:tblLook w:val="04A0"/>
        </w:tblPrEx>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Pr>
          <w:p w:rsidR="008539F3" w:rsidRPr="006A14DF" w:rsidP="00041074" w14:paraId="6DAEDE13" w14:textId="77777777">
            <w:pPr>
              <w:pStyle w:val="Normal6a"/>
              <w:rPr>
                <w:sz w:val="22"/>
                <w:szCs w:val="22"/>
              </w:rPr>
            </w:pPr>
            <w:r w:rsidRPr="006A14DF">
              <w:drawing>
                <wp:inline distT="0" distB="0" distL="0" distR="0">
                  <wp:extent cx="1828800" cy="12065"/>
                  <wp:effectExtent l="0" t="0" r="0" b="0"/>
                  <wp:docPr id="903784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698489"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4C0D10BF" w14:textId="77777777" w:rsidTr="00E66D25">
        <w:tblPrEx>
          <w:tblW w:w="5000" w:type="pct"/>
          <w:shd w:val="clear" w:color="auto" w:fill="FFFFFF"/>
          <w:tblCellMar>
            <w:left w:w="0" w:type="dxa"/>
            <w:right w:w="0" w:type="dxa"/>
          </w:tblCellMar>
          <w:tblLook w:val="04A0"/>
        </w:tblPrEx>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Pr>
          <w:p w:rsidR="008539F3" w:rsidRPr="006A14DF" w:rsidP="00041074" w14:paraId="20DCA75B" w14:textId="549D3EDC">
            <w:pPr>
              <w:pStyle w:val="Normal6a"/>
              <w:rPr>
                <w:sz w:val="22"/>
                <w:szCs w:val="22"/>
              </w:rPr>
            </w:pPr>
            <w:hyperlink r:id="rId6" w:anchor="ntc*4-L_202401257IT.003601-E0004" w:history="1">
              <w:r w:rsidRPr="006A14DF">
                <w:rPr>
                  <w:rStyle w:val="Hyperlink"/>
                  <w:color w:val="auto"/>
                  <w:sz w:val="22"/>
                </w:rPr>
                <w:t>(</w:t>
              </w:r>
              <w:r w:rsidRPr="006A14DF">
                <w:rPr>
                  <w:rStyle w:val="Hyperlink"/>
                  <w:color w:val="auto"/>
                  <w:sz w:val="22"/>
                  <w:vertAlign w:val="superscript"/>
                </w:rPr>
                <w:t>*4</w:t>
              </w:r>
              <w:r w:rsidRPr="006A14DF">
                <w:rPr>
                  <w:rStyle w:val="Hyperlink"/>
                  <w:color w:val="auto"/>
                  <w:sz w:val="22"/>
                </w:rPr>
                <w:t>)</w:t>
              </w:r>
            </w:hyperlink>
            <w:r w:rsidRPr="006A14DF" w:rsidR="006A14DF">
              <w:rPr>
                <w:sz w:val="22"/>
              </w:rPr>
              <w:t> </w:t>
            </w:r>
            <w:r w:rsidRPr="006A14DF" w:rsidR="006A14DF">
              <w:rPr>
                <w:sz w:val="22"/>
              </w:rPr>
              <w:t>Nel caso di un veicolo munito di sistema motore omologato in relazione alle emissioni, il costruttore del motore è tenuto a dimostrare la conformità del veicolo nell'ambito di tale prova (il motore è omologato come entità tecnica indipendente).</w:t>
            </w:r>
          </w:p>
        </w:tc>
      </w:tr>
      <w:tr w14:paraId="6A39DE3E" w14:textId="77777777" w:rsidTr="00E66D25">
        <w:tblPrEx>
          <w:tblW w:w="5000" w:type="pct"/>
          <w:shd w:val="clear" w:color="auto" w:fill="FFFFFF"/>
          <w:tblCellMar>
            <w:left w:w="0" w:type="dxa"/>
            <w:right w:w="0" w:type="dxa"/>
          </w:tblCellMar>
          <w:tblLook w:val="04A0"/>
        </w:tblPrEx>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Pr>
          <w:p w:rsidR="008539F3" w:rsidRPr="006A14DF" w:rsidP="00041074" w14:paraId="2C483C31" w14:textId="77777777">
            <w:pPr>
              <w:pStyle w:val="Normal6a"/>
              <w:jc w:val="center"/>
              <w:rPr>
                <w:sz w:val="22"/>
                <w:szCs w:val="22"/>
              </w:rPr>
            </w:pPr>
            <w:r w:rsidRPr="006A14DF">
              <w:t>Emendamento</w:t>
            </w:r>
          </w:p>
        </w:tc>
      </w:tr>
      <w:tr w14:paraId="01BB7675" w14:textId="77777777" w:rsidTr="00E66D25">
        <w:tblPrEx>
          <w:tblW w:w="5000" w:type="pct"/>
          <w:shd w:val="clear" w:color="auto" w:fill="FFFFFF"/>
          <w:tblCellMar>
            <w:left w:w="0" w:type="dxa"/>
            <w:right w:w="0" w:type="dxa"/>
          </w:tblCellMar>
          <w:tblLook w:val="04A0"/>
        </w:tblPrEx>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hideMark/>
          </w:tcPr>
          <w:p w:rsidR="008539F3" w:rsidRPr="006A14DF" w:rsidP="00041074" w14:paraId="490FE470" w14:textId="77777777">
            <w:pPr>
              <w:pStyle w:val="Normal6a"/>
              <w:rPr>
                <w:sz w:val="22"/>
                <w:szCs w:val="22"/>
              </w:rPr>
            </w:pPr>
            <w:r w:rsidRPr="006A14DF">
              <w:rPr>
                <w:sz w:val="22"/>
              </w:rPr>
              <w:t xml:space="preserve">(3) </w:t>
            </w:r>
            <w:r w:rsidRPr="006A14DF">
              <w:rPr>
                <w:sz w:val="22"/>
              </w:rPr>
              <w:t xml:space="preserve">nella tabella 3, la voce "Gas inquinanti, PN per le prove su strada (RDE) per ogni carburante e per le categorie di veicoli applicabili (M2, M3, N2 ed N3)" è </w:t>
            </w:r>
            <w:r w:rsidRPr="006A14DF">
              <w:rPr>
                <w:b/>
                <w:i/>
                <w:sz w:val="22"/>
              </w:rPr>
              <w:t>così modificata</w:t>
            </w:r>
            <w:r w:rsidRPr="006A14DF">
              <w:rPr>
                <w:sz w:val="22"/>
              </w:rPr>
              <w:t>:</w:t>
            </w:r>
          </w:p>
        </w:tc>
      </w:tr>
      <w:tr w14:paraId="6FC08D82" w14:textId="77777777" w:rsidTr="00E66D25">
        <w:tblPrEx>
          <w:tblW w:w="5000" w:type="pct"/>
          <w:shd w:val="clear" w:color="auto" w:fill="FFFFFF"/>
          <w:tblCellMar>
            <w:left w:w="0" w:type="dxa"/>
            <w:right w:w="0" w:type="dxa"/>
          </w:tblCellMar>
          <w:tblLook w:val="04A0"/>
        </w:tblPrEx>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39F3" w:rsidRPr="006A14DF" w:rsidP="00041074" w14:paraId="0FBC0AD9" w14:textId="77777777">
            <w:pPr>
              <w:pStyle w:val="Normal6a"/>
              <w:rPr>
                <w:sz w:val="22"/>
                <w:szCs w:val="22"/>
              </w:rPr>
            </w:pPr>
            <w:r w:rsidRPr="006A14DF">
              <w:rPr>
                <w:sz w:val="22"/>
              </w:rPr>
              <w:t>Gas inquinanti, PN per le prove su strada (RDE) per ogni carburante e per le categorie di veicoli applicabili (M</w:t>
            </w:r>
            <w:r w:rsidRPr="006A14DF">
              <w:rPr>
                <w:sz w:val="15"/>
                <w:vertAlign w:val="subscript"/>
              </w:rPr>
              <w:t>2</w:t>
            </w:r>
            <w:r w:rsidRPr="006A14DF">
              <w:rPr>
                <w:sz w:val="22"/>
              </w:rPr>
              <w:t>, M</w:t>
            </w:r>
            <w:r w:rsidRPr="006A14DF">
              <w:rPr>
                <w:sz w:val="15"/>
                <w:vertAlign w:val="subscript"/>
              </w:rPr>
              <w:t>3</w:t>
            </w:r>
            <w:r w:rsidRPr="006A14DF">
              <w:rPr>
                <w:sz w:val="22"/>
              </w:rPr>
              <w:t>, N</w:t>
            </w:r>
            <w:r w:rsidRPr="006A14DF">
              <w:rPr>
                <w:sz w:val="15"/>
                <w:vertAlign w:val="subscript"/>
              </w:rPr>
              <w:t>2</w:t>
            </w:r>
            <w:r w:rsidRPr="006A14DF">
              <w:rPr>
                <w:sz w:val="22"/>
              </w:rPr>
              <w:t xml:space="preserve"> ed N</w:t>
            </w:r>
            <w:r w:rsidRPr="006A14DF">
              <w:rPr>
                <w:sz w:val="15"/>
                <w:vertAlign w:val="subscript"/>
              </w:rPr>
              <w:t>3</w:t>
            </w:r>
            <w:r w:rsidRPr="006A14DF">
              <w:rPr>
                <w:sz w:val="22"/>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39F3" w:rsidRPr="006A14DF" w:rsidP="00041074" w14:paraId="3BF8DDFB" w14:textId="18E64031">
            <w:pPr>
              <w:pStyle w:val="Normal6a"/>
              <w:rPr>
                <w:sz w:val="22"/>
                <w:szCs w:val="22"/>
              </w:rPr>
            </w:pPr>
            <w:r w:rsidRPr="006A14DF">
              <w:rPr>
                <w:sz w:val="22"/>
              </w:rPr>
              <w:t xml:space="preserve">Prove dimostrative obbligatorie per tutti i carburanti per i quali è rilasciata l'omologazione per categoria di veicolo e dichiarazione di conformità per tutti i carburanti, </w:t>
            </w:r>
            <w:r w:rsidRPr="006A14DF">
              <w:rPr>
                <w:b/>
                <w:i/>
                <w:sz w:val="23"/>
              </w:rPr>
              <w:t xml:space="preserve">tutti i </w:t>
            </w:r>
            <w:r w:rsidRPr="006A14DF">
              <w:rPr>
                <w:b/>
                <w:i/>
                <w:sz w:val="23"/>
              </w:rPr>
              <w:t xml:space="preserve">reagenti, </w:t>
            </w:r>
            <w:r w:rsidRPr="006A14DF">
              <w:rPr>
                <w:sz w:val="22"/>
              </w:rPr>
              <w:t>tutti i carichi utili e tutte le categorie di veicoli applicabili</w:t>
            </w:r>
            <w:hyperlink r:id="rId8" w:anchor="#ntr*4-L_202401257IT.003601-E0004" w:history="1">
              <w:r w:rsidRPr="006A14DF">
                <w:rPr>
                  <w:sz w:val="22"/>
                  <w:u w:val="single"/>
                </w:rPr>
                <w:t> (</w:t>
              </w:r>
              <w:r w:rsidRPr="006A14DF">
                <w:rPr>
                  <w:sz w:val="15"/>
                  <w:vertAlign w:val="superscript"/>
                </w:rPr>
                <w:t>*4</w:t>
              </w:r>
              <w:r w:rsidRPr="006A14DF">
                <w:rPr>
                  <w:sz w:val="22"/>
                  <w:u w:val="single"/>
                </w:rPr>
                <w:t>)</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39F3" w:rsidRPr="006A14DF" w:rsidP="00041074" w14:paraId="5568CB09" w14:textId="77777777">
            <w:pPr>
              <w:pStyle w:val="Normal6a"/>
              <w:rPr>
                <w:sz w:val="22"/>
                <w:szCs w:val="22"/>
              </w:rPr>
            </w:pPr>
            <w:r w:rsidRPr="006A14DF">
              <w:rPr>
                <w:sz w:val="22"/>
              </w:rPr>
              <w:t xml:space="preserve">Non </w:t>
            </w:r>
            <w:r w:rsidRPr="006A14DF">
              <w:rPr>
                <w:sz w:val="22"/>
              </w:rPr>
              <w:t>obbligatorie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rsidR="008539F3" w:rsidRPr="006A14DF" w:rsidP="00041074" w14:paraId="304204D8" w14:textId="36292788">
            <w:pPr>
              <w:pStyle w:val="Normal6a"/>
              <w:rPr>
                <w:sz w:val="22"/>
                <w:szCs w:val="22"/>
              </w:rPr>
            </w:pPr>
            <w:r w:rsidRPr="006A14DF">
              <w:rPr>
                <w:sz w:val="22"/>
              </w:rPr>
              <w:t>Prova obbligatoria su un veicolo con qualsiasi carburante e su qualsiasi categoria di veicolo e qualsiasi carico utile per tutti i tipi di motore ogni due anni</w:t>
            </w:r>
            <w:hyperlink r:id="rId8" w:anchor="#ntr*5-L_202401257IT.003601-E0005" w:history="1">
              <w:r w:rsidRPr="006A14DF">
                <w:rPr>
                  <w:sz w:val="22"/>
                  <w:u w:val="single"/>
                </w:rPr>
                <w:t> (</w:t>
              </w:r>
              <w:r w:rsidRPr="006A14DF">
                <w:rPr>
                  <w:sz w:val="15"/>
                  <w:vertAlign w:val="superscript"/>
                </w:rPr>
                <w:t>*5</w:t>
              </w:r>
              <w:r w:rsidRPr="006A14DF">
                <w:rPr>
                  <w:sz w:val="22"/>
                  <w:u w:val="single"/>
                </w:rPr>
                <w:t>)</w:t>
              </w:r>
            </w:hyperlink>
          </w:p>
        </w:tc>
      </w:tr>
      <w:tr w14:paraId="623728E9" w14:textId="77777777" w:rsidTr="00E66D25">
        <w:tblPrEx>
          <w:tblW w:w="5000" w:type="pct"/>
          <w:shd w:val="clear" w:color="auto" w:fill="FFFFFF"/>
          <w:tblCellMar>
            <w:left w:w="0" w:type="dxa"/>
            <w:right w:w="0" w:type="dxa"/>
          </w:tblCellMar>
          <w:tblLook w:val="04A0"/>
        </w:tblPrEx>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Pr>
          <w:p w:rsidR="008539F3" w:rsidRPr="006A14DF" w:rsidP="00041074" w14:paraId="4901B986" w14:textId="77777777">
            <w:pPr>
              <w:pStyle w:val="Normal6a"/>
              <w:rPr>
                <w:sz w:val="22"/>
                <w:szCs w:val="22"/>
              </w:rPr>
            </w:pPr>
            <w:r w:rsidRPr="006A14DF">
              <w:drawing>
                <wp:inline distT="0" distB="0" distL="0" distR="0">
                  <wp:extent cx="1828800" cy="12065"/>
                  <wp:effectExtent l="0" t="0" r="0" b="0"/>
                  <wp:docPr id="781538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896916"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4561696D" w14:textId="77777777" w:rsidTr="00E66D25">
        <w:tblPrEx>
          <w:tblW w:w="5000" w:type="pct"/>
          <w:shd w:val="clear" w:color="auto" w:fill="FFFFFF"/>
          <w:tblCellMar>
            <w:left w:w="0" w:type="dxa"/>
            <w:right w:w="0" w:type="dxa"/>
          </w:tblCellMar>
          <w:tblLook w:val="04A0"/>
        </w:tblPrEx>
        <w:tc>
          <w:tcPr>
            <w:tcW w:w="0" w:type="auto"/>
            <w:gridSpan w:val="4"/>
            <w:tcBorders>
              <w:top w:val="single" w:sz="6" w:space="0" w:color="000000"/>
              <w:left w:val="single" w:sz="6" w:space="0" w:color="000000"/>
              <w:bottom w:val="single" w:sz="6" w:space="0" w:color="000000"/>
              <w:right w:val="single" w:sz="6" w:space="0" w:color="000000"/>
            </w:tcBorders>
            <w:shd w:val="clear" w:color="auto" w:fill="FFFFFF"/>
          </w:tcPr>
          <w:p w:rsidR="008539F3" w:rsidRPr="006A14DF" w:rsidP="00041074" w14:paraId="79296DAC" w14:textId="2F816D91">
            <w:pPr>
              <w:pStyle w:val="Normal6a"/>
              <w:rPr>
                <w:sz w:val="22"/>
                <w:szCs w:val="22"/>
              </w:rPr>
            </w:pPr>
            <w:hyperlink r:id="rId6" w:anchor="ntc*4-L_202401257IT.003601-E0004" w:history="1">
              <w:r w:rsidRPr="006A14DF">
                <w:rPr>
                  <w:rStyle w:val="Hyperlink"/>
                  <w:color w:val="auto"/>
                  <w:sz w:val="22"/>
                </w:rPr>
                <w:t>(</w:t>
              </w:r>
              <w:r w:rsidRPr="006A14DF">
                <w:rPr>
                  <w:rStyle w:val="Hyperlink"/>
                  <w:color w:val="auto"/>
                  <w:sz w:val="22"/>
                  <w:vertAlign w:val="superscript"/>
                </w:rPr>
                <w:t>*4</w:t>
              </w:r>
              <w:r w:rsidRPr="006A14DF">
                <w:rPr>
                  <w:rStyle w:val="Hyperlink"/>
                  <w:color w:val="auto"/>
                  <w:sz w:val="22"/>
                </w:rPr>
                <w:t>)</w:t>
              </w:r>
            </w:hyperlink>
            <w:r w:rsidRPr="006A14DF" w:rsidR="006A14DF">
              <w:rPr>
                <w:sz w:val="22"/>
              </w:rPr>
              <w:t> </w:t>
            </w:r>
            <w:r w:rsidRPr="006A14DF" w:rsidR="006A14DF">
              <w:rPr>
                <w:sz w:val="22"/>
              </w:rPr>
              <w:t xml:space="preserve">Nel caso di un veicolo munito di sistema motore omologato in relazione alle emissioni, il costruttore del </w:t>
            </w:r>
            <w:r w:rsidRPr="006A14DF" w:rsidR="006A14DF">
              <w:rPr>
                <w:sz w:val="22"/>
              </w:rPr>
              <w:t>motore è tenuto a dimostrare la conformità del veicolo nell'ambito di tale prova (il motore è omologato come entità tecnica indipendente).</w:t>
            </w:r>
          </w:p>
        </w:tc>
      </w:tr>
    </w:tbl>
    <w:p w:rsidR="008539F3" w:rsidRPr="006A14DF" w:rsidP="008539F3" w14:paraId="451663DF" w14:textId="77777777">
      <w:pPr>
        <w:pStyle w:val="AmOrLang"/>
      </w:pPr>
    </w:p>
    <w:p w:rsidR="008539F3" w:rsidRPr="006A14DF" w:rsidP="008539F3" w14:paraId="070243B9"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7CECBE49" w14:textId="77777777">
      <w:r w:rsidRPr="006A14DF">
        <w:rPr>
          <w:rStyle w:val="HideTWBExt"/>
          <w:noProof w:val="0"/>
        </w:rPr>
        <w:t>&lt;/Amend&gt;</w:t>
      </w:r>
    </w:p>
    <w:p w:rsidR="00460026" w:rsidRPr="006A14DF" w:rsidP="00460026" w14:paraId="214CEB8F"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358</w:t>
      </w:r>
      <w:r w:rsidRPr="006A14DF">
        <w:rPr>
          <w:rStyle w:val="HideTWBExt"/>
          <w:b w:val="0"/>
          <w:noProof w:val="0"/>
        </w:rPr>
        <w:t>&lt;/NumAm&gt;</w:t>
      </w:r>
    </w:p>
    <w:p w:rsidR="00C54D25" w:rsidRPr="006A14DF" w:rsidP="00460026" w14:paraId="1EF59C4D" w14:textId="77777777">
      <w:pPr>
        <w:pStyle w:val="NormalBold"/>
        <w:rPr>
          <w:i/>
        </w:rPr>
      </w:pPr>
      <w:r w:rsidRPr="006A14DF">
        <w:rPr>
          <w:rStyle w:val="HideTWBExt"/>
          <w:b w:val="0"/>
          <w:noProof w:val="0"/>
        </w:rPr>
        <w:t>&lt;RepeatBlock-By&gt;&lt;Members&gt;</w:t>
      </w:r>
      <w:r w:rsidRPr="006A14DF">
        <w:t>Antonín Staněk, Ondřej Knotek, Mathilde Androuët, Marie-Luce Brasier-Clain, Anne-Sophie Frigout, Jana Nagyová, Matthieu Valet, Valérie Deloge, Klára Dostálová</w:t>
      </w:r>
      <w:bookmarkEnd w:id="3"/>
      <w:r w:rsidRPr="006A14DF">
        <w:rPr>
          <w:rStyle w:val="HideTWBExt"/>
          <w:b w:val="0"/>
          <w:noProof w:val="0"/>
        </w:rPr>
        <w:t>&lt;/Members&gt;&lt;/RepeatBlock-By&gt;</w:t>
      </w:r>
    </w:p>
    <w:p w:rsidR="009C2393" w:rsidRPr="006A14DF" w:rsidP="009C2393" w14:paraId="4F79F729"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9C2393" w:rsidRPr="006A14DF" w:rsidP="009C2393" w14:paraId="150BBAC9" w14:textId="77777777">
      <w:pPr>
        <w:pStyle w:val="NormalBold"/>
      </w:pPr>
      <w:r w:rsidRPr="006A14DF">
        <w:rPr>
          <w:rStyle w:val="HideTWBExt"/>
          <w:b w:val="0"/>
          <w:noProof w:val="0"/>
        </w:rPr>
        <w:t>&lt;Article&gt;</w:t>
      </w:r>
      <w:r w:rsidRPr="006A14DF">
        <w:t>Allegato I – comma 1 – punto 3 bis (nuovo)</w:t>
      </w:r>
      <w:r w:rsidRPr="006A14DF">
        <w:rPr>
          <w:rStyle w:val="HideTWBExt"/>
          <w:b w:val="0"/>
          <w:noProof w:val="0"/>
        </w:rPr>
        <w:t>&lt;/Article&gt;</w:t>
      </w:r>
    </w:p>
    <w:p w:rsidR="009C2393" w:rsidRPr="006A14DF" w:rsidP="009C2393" w14:paraId="7E097128" w14:textId="77777777">
      <w:r w:rsidRPr="006A14DF">
        <w:rPr>
          <w:rStyle w:val="HideTWBExt"/>
          <w:noProof w:val="0"/>
        </w:rPr>
        <w:t>&lt;DocAmend&gt;</w:t>
      </w:r>
      <w:r w:rsidRPr="006A14DF">
        <w:t>Regolamento (UE) 2024/1257</w:t>
      </w:r>
      <w:r w:rsidRPr="006A14DF">
        <w:rPr>
          <w:rStyle w:val="HideTWBExt"/>
          <w:noProof w:val="0"/>
        </w:rPr>
        <w:t>&lt;/DocAmend&gt;</w:t>
      </w:r>
    </w:p>
    <w:p w:rsidR="009C2393" w:rsidRPr="006A14DF" w:rsidP="00DD6E08" w14:paraId="4B46F7F4" w14:textId="77777777">
      <w:pPr>
        <w:rPr>
          <w:rStyle w:val="HideTWBExt"/>
          <w:noProof w:val="0"/>
        </w:rPr>
      </w:pPr>
      <w:r w:rsidRPr="006A14DF">
        <w:rPr>
          <w:rStyle w:val="HideTWBExt"/>
          <w:noProof w:val="0"/>
        </w:rPr>
        <w:t>&lt;Article2&gt;</w:t>
      </w:r>
      <w:r w:rsidRPr="006A14DF">
        <w:t>Allegato V – tabella 3</w:t>
      </w:r>
      <w:r w:rsidRPr="006A14DF">
        <w:rPr>
          <w:rStyle w:val="HideTWBExt"/>
          <w:noProof w:val="0"/>
        </w:rPr>
        <w:t>&lt;/Article2&gt;</w:t>
      </w:r>
    </w:p>
    <w:tbl>
      <w:tblPr>
        <w:tblW w:w="9498" w:type="dxa"/>
        <w:tblInd w:w="-5" w:type="dxa"/>
        <w:tblLayout w:type="fixed"/>
        <w:tblLook w:val="04A0"/>
      </w:tblPr>
      <w:tblGrid>
        <w:gridCol w:w="2267"/>
        <w:gridCol w:w="2552"/>
        <w:gridCol w:w="2552"/>
        <w:gridCol w:w="2127"/>
      </w:tblGrid>
      <w:tr w14:paraId="18F03C39" w14:textId="77777777" w:rsidTr="00A508AA">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9C2393" w:rsidRPr="006A14DF" w:rsidP="00DD6E08" w14:paraId="7CA31F2F" w14:textId="77777777">
            <w:pPr>
              <w:pStyle w:val="Normal6a"/>
              <w:jc w:val="center"/>
              <w:rPr>
                <w:b/>
              </w:rPr>
            </w:pPr>
            <w:r w:rsidRPr="006A14DF">
              <w:t>Testo in vigore</w:t>
            </w:r>
          </w:p>
        </w:tc>
      </w:tr>
      <w:tr w14:paraId="4E017DB6" w14:textId="77777777" w:rsidTr="00A508AA">
        <w:tblPrEx>
          <w:tblW w:w="9498"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tcPr>
          <w:p w:rsidR="009C2393" w:rsidRPr="006A14DF" w:rsidP="008C4202" w14:paraId="53430AC8" w14:textId="77777777">
            <w:pPr>
              <w:pStyle w:val="Normal6a"/>
              <w:rPr>
                <w:i/>
              </w:rPr>
            </w:pPr>
            <w:r w:rsidRPr="006A14DF">
              <w:t xml:space="preserve">Tabella 3: applicazione di prescrizioni per le prove, dichiarazioni e altre prescrizioni per </w:t>
            </w:r>
            <w:r w:rsidRPr="006A14DF">
              <w:t>l'omologazione e le relative estensioni per 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i costruttori</w:t>
            </w:r>
          </w:p>
        </w:tc>
      </w:tr>
      <w:tr w14:paraId="5CB63812" w14:textId="77777777" w:rsidTr="00A508AA">
        <w:tblPrEx>
          <w:tblW w:w="9498" w:type="dxa"/>
          <w:tblInd w:w="-5" w:type="dxa"/>
          <w:tblLayout w:type="fixed"/>
          <w:tblLook w:val="04A0"/>
        </w:tblPrEx>
        <w:trPr>
          <w:trHeight w:val="680"/>
        </w:trPr>
        <w:tc>
          <w:tcPr>
            <w:tcW w:w="2267" w:type="dxa"/>
            <w:tcBorders>
              <w:top w:val="single" w:sz="4" w:space="0" w:color="auto"/>
              <w:left w:val="single" w:sz="4" w:space="0" w:color="auto"/>
              <w:bottom w:val="single" w:sz="4" w:space="0" w:color="auto"/>
              <w:right w:val="single" w:sz="4" w:space="0" w:color="auto"/>
            </w:tcBorders>
          </w:tcPr>
          <w:p w:rsidR="00FC741B" w:rsidRPr="006A14DF" w:rsidP="008C4202" w14:paraId="2A408DE7" w14:textId="77777777">
            <w:pPr>
              <w:pStyle w:val="Normal6a"/>
            </w:pPr>
            <w:r w:rsidRPr="006A14DF">
              <w:t>Emissioni dal basamento</w:t>
            </w:r>
          </w:p>
        </w:tc>
        <w:tc>
          <w:tcPr>
            <w:tcW w:w="2552" w:type="dxa"/>
            <w:tcBorders>
              <w:top w:val="single" w:sz="4" w:space="0" w:color="auto"/>
              <w:left w:val="single" w:sz="4" w:space="0" w:color="auto"/>
              <w:bottom w:val="single" w:sz="4" w:space="0" w:color="auto"/>
              <w:right w:val="single" w:sz="4" w:space="0" w:color="auto"/>
            </w:tcBorders>
          </w:tcPr>
          <w:p w:rsidR="00FC741B" w:rsidRPr="006A14DF" w:rsidP="008C4202" w14:paraId="0990A825" w14:textId="77777777">
            <w:pPr>
              <w:pStyle w:val="Normal6a"/>
              <w:rPr>
                <w:b/>
                <w:i/>
              </w:rPr>
            </w:pPr>
            <w:r w:rsidRPr="006A14DF">
              <w:t xml:space="preserve">Verificare l'installazione del sistema a basamento chiuso o </w:t>
            </w:r>
            <w:r w:rsidRPr="006A14DF">
              <w:rPr>
                <w:b/>
                <w:i/>
              </w:rPr>
              <w:t>l'instradamento verso il tubo di scappamento (**)</w:t>
            </w:r>
          </w:p>
        </w:tc>
        <w:tc>
          <w:tcPr>
            <w:tcW w:w="2552" w:type="dxa"/>
            <w:tcBorders>
              <w:top w:val="single" w:sz="4" w:space="0" w:color="auto"/>
              <w:left w:val="single" w:sz="4" w:space="0" w:color="auto"/>
              <w:bottom w:val="single" w:sz="4" w:space="0" w:color="auto"/>
              <w:right w:val="single" w:sz="4" w:space="0" w:color="auto"/>
            </w:tcBorders>
          </w:tcPr>
          <w:p w:rsidR="00FC741B" w:rsidRPr="006A14DF" w:rsidP="008C4202" w14:paraId="0D8F4306" w14:textId="77777777">
            <w:pPr>
              <w:pStyle w:val="Normal6a"/>
            </w:pPr>
            <w:r w:rsidRPr="006A14DF">
              <w:t>Non obbligatorie</w:t>
            </w:r>
          </w:p>
        </w:tc>
        <w:tc>
          <w:tcPr>
            <w:tcW w:w="2127" w:type="dxa"/>
            <w:tcBorders>
              <w:top w:val="single" w:sz="4" w:space="0" w:color="auto"/>
              <w:left w:val="single" w:sz="4" w:space="0" w:color="auto"/>
              <w:bottom w:val="single" w:sz="4" w:space="0" w:color="auto"/>
              <w:right w:val="single" w:sz="4" w:space="0" w:color="auto"/>
            </w:tcBorders>
          </w:tcPr>
          <w:p w:rsidR="00FC741B" w:rsidRPr="006A14DF" w:rsidP="008C4202" w14:paraId="4C0AFDC4" w14:textId="77777777">
            <w:pPr>
              <w:pStyle w:val="Normal6a"/>
            </w:pPr>
            <w:r w:rsidRPr="006A14DF">
              <w:t>Facoltative</w:t>
            </w:r>
          </w:p>
        </w:tc>
      </w:tr>
      <w:tr w14:paraId="5A0A025D" w14:textId="77777777" w:rsidTr="00A508AA">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9046F8" w:rsidRPr="006A14DF" w:rsidP="008C4202" w14:paraId="5591EBA5" w14:textId="77777777">
            <w:pPr>
              <w:pStyle w:val="Normal6a"/>
            </w:pPr>
            <w:r w:rsidRPr="006A14DF">
              <w:drawing>
                <wp:inline distT="0" distB="0" distL="0" distR="0">
                  <wp:extent cx="1828800" cy="12065"/>
                  <wp:effectExtent l="0" t="0" r="0" b="0"/>
                  <wp:docPr id="425008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7442"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044FDD2B" w14:textId="77777777" w:rsidTr="00A508AA">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9046F8" w:rsidRPr="006A14DF" w:rsidP="008C4202" w14:paraId="4D09996E" w14:textId="77777777">
            <w:pPr>
              <w:pStyle w:val="Normal6a"/>
            </w:pPr>
            <w:r w:rsidRPr="006A14DF">
              <w:t xml:space="preserve">(**) Nel caso di un veicolo munito di sistema motore omologato in relazione alle emissioni, il costruttore del motore è tenuto a dimostrare la conformità del veicolo nell'ambito di tale prova (il motore è omologato come entità </w:t>
            </w:r>
            <w:r w:rsidRPr="006A14DF">
              <w:t>tecnica indipendente).</w:t>
            </w:r>
          </w:p>
        </w:tc>
      </w:tr>
      <w:tr w14:paraId="02D0F8BC" w14:textId="77777777" w:rsidTr="00A508AA">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9C2393" w:rsidRPr="006A14DF" w:rsidP="008C4202" w14:paraId="06E463B0" w14:textId="77777777">
            <w:pPr>
              <w:pStyle w:val="Normal6a"/>
              <w:jc w:val="center"/>
            </w:pPr>
            <w:r w:rsidRPr="006A14DF">
              <w:t>Emendamento</w:t>
            </w:r>
          </w:p>
        </w:tc>
      </w:tr>
      <w:tr w14:paraId="376966D2" w14:textId="77777777" w:rsidTr="00A508AA">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E75B3F" w:rsidRPr="006A14DF" w:rsidP="008C4202" w14:paraId="25E2F4B4" w14:textId="77777777">
            <w:pPr>
              <w:pStyle w:val="Normal6a"/>
            </w:pPr>
            <w:r w:rsidRPr="006A14DF">
              <w:t>L'allegato V del regolamento (UE) 2024/1257 è così modificato:</w:t>
            </w:r>
          </w:p>
          <w:p w:rsidR="00E75B3F" w:rsidRPr="006A14DF" w:rsidP="008C4202" w14:paraId="0ED25DE9" w14:textId="77777777">
            <w:pPr>
              <w:pStyle w:val="Normal6a"/>
            </w:pPr>
            <w:r w:rsidRPr="006A14DF">
              <w:t>(3 bis) nella tabella 3, la voce "Emissioni dal basamento" è sostituita dalla seguente:</w:t>
            </w:r>
          </w:p>
        </w:tc>
      </w:tr>
      <w:tr w14:paraId="7ABFBFA6" w14:textId="77777777" w:rsidTr="00A508AA">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9C2393" w:rsidRPr="006A14DF" w:rsidP="008C4202" w14:paraId="619A6273" w14:textId="77777777">
            <w:pPr>
              <w:pStyle w:val="Normal6a"/>
              <w:rPr>
                <w:b/>
              </w:rPr>
            </w:pPr>
            <w:r w:rsidRPr="006A14DF">
              <w:t>Tabella 3: applicazione di prescrizioni per le prove, dichiarazioni e altre prescrizioni per l'omologazione e le relative estensioni per 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i costruttori</w:t>
            </w:r>
          </w:p>
        </w:tc>
      </w:tr>
      <w:tr w14:paraId="46A98042" w14:textId="77777777" w:rsidTr="00A508AA">
        <w:tblPrEx>
          <w:tblW w:w="9498" w:type="dxa"/>
          <w:tblInd w:w="-5" w:type="dxa"/>
          <w:tblLayout w:type="fixed"/>
          <w:tblLook w:val="04A0"/>
        </w:tblPrEx>
        <w:trPr>
          <w:trHeight w:val="784"/>
        </w:trPr>
        <w:tc>
          <w:tcPr>
            <w:tcW w:w="2267" w:type="dxa"/>
            <w:tcBorders>
              <w:top w:val="single" w:sz="4" w:space="0" w:color="auto"/>
              <w:left w:val="single" w:sz="4" w:space="0" w:color="auto"/>
              <w:bottom w:val="single" w:sz="4" w:space="0" w:color="auto"/>
              <w:right w:val="single" w:sz="4" w:space="0" w:color="auto"/>
            </w:tcBorders>
          </w:tcPr>
          <w:p w:rsidR="009C2393" w:rsidRPr="006A14DF" w:rsidP="008C4202" w14:paraId="29283665" w14:textId="77777777">
            <w:pPr>
              <w:pStyle w:val="Normal6a"/>
            </w:pPr>
            <w:r w:rsidRPr="006A14DF">
              <w:t>Emissioni dal basamento</w:t>
            </w:r>
          </w:p>
        </w:tc>
        <w:tc>
          <w:tcPr>
            <w:tcW w:w="2552" w:type="dxa"/>
            <w:tcBorders>
              <w:top w:val="single" w:sz="4" w:space="0" w:color="auto"/>
              <w:left w:val="single" w:sz="4" w:space="0" w:color="auto"/>
              <w:bottom w:val="single" w:sz="4" w:space="0" w:color="auto"/>
              <w:right w:val="single" w:sz="4" w:space="0" w:color="auto"/>
            </w:tcBorders>
          </w:tcPr>
          <w:p w:rsidR="009C2393" w:rsidRPr="006A14DF" w:rsidP="008C4202" w14:paraId="06BB9A89" w14:textId="77777777">
            <w:pPr>
              <w:pStyle w:val="Normal6a"/>
            </w:pPr>
            <w:r w:rsidRPr="006A14DF">
              <w:t xml:space="preserve">Verificare l'installazione del sistema a basamento chiuso o </w:t>
            </w:r>
            <w:r w:rsidRPr="006A14DF">
              <w:rPr>
                <w:b/>
                <w:i/>
              </w:rPr>
              <w:t xml:space="preserve">applicare il fattore di emissione dal </w:t>
            </w:r>
            <w:r w:rsidRPr="006A14DF">
              <w:rPr>
                <w:b/>
                <w:i/>
              </w:rPr>
              <w:t>basamento (**)</w:t>
            </w:r>
          </w:p>
        </w:tc>
        <w:tc>
          <w:tcPr>
            <w:tcW w:w="2552" w:type="dxa"/>
            <w:tcBorders>
              <w:top w:val="single" w:sz="4" w:space="0" w:color="auto"/>
              <w:left w:val="single" w:sz="4" w:space="0" w:color="auto"/>
              <w:bottom w:val="single" w:sz="4" w:space="0" w:color="auto"/>
              <w:right w:val="single" w:sz="4" w:space="0" w:color="auto"/>
            </w:tcBorders>
          </w:tcPr>
          <w:p w:rsidR="009C2393" w:rsidRPr="006A14DF" w:rsidP="008C4202" w14:paraId="66242513" w14:textId="77777777">
            <w:pPr>
              <w:pStyle w:val="Normal6a"/>
            </w:pPr>
            <w:r w:rsidRPr="006A14DF">
              <w:t>Non obbligatorie</w:t>
            </w:r>
          </w:p>
        </w:tc>
        <w:tc>
          <w:tcPr>
            <w:tcW w:w="2127" w:type="dxa"/>
            <w:tcBorders>
              <w:top w:val="single" w:sz="4" w:space="0" w:color="auto"/>
              <w:left w:val="single" w:sz="4" w:space="0" w:color="auto"/>
              <w:bottom w:val="single" w:sz="4" w:space="0" w:color="auto"/>
              <w:right w:val="single" w:sz="4" w:space="0" w:color="auto"/>
            </w:tcBorders>
          </w:tcPr>
          <w:p w:rsidR="009C2393" w:rsidRPr="006A14DF" w:rsidP="008C4202" w14:paraId="13AF49A8" w14:textId="77777777">
            <w:pPr>
              <w:pStyle w:val="Normal6a"/>
            </w:pPr>
            <w:r w:rsidRPr="006A14DF">
              <w:t>Facoltative</w:t>
            </w:r>
          </w:p>
        </w:tc>
      </w:tr>
      <w:tr w14:paraId="6EF5E4E9" w14:textId="77777777" w:rsidTr="00A4168F">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9046F8" w:rsidRPr="006A14DF" w:rsidP="008C4202" w14:paraId="6FAA2FBA" w14:textId="77777777">
            <w:pPr>
              <w:pStyle w:val="Normal6a"/>
            </w:pPr>
            <w:r w:rsidRPr="006A14DF">
              <w:drawing>
                <wp:inline distT="0" distB="0" distL="0" distR="0">
                  <wp:extent cx="1828800" cy="12065"/>
                  <wp:effectExtent l="0" t="0" r="0" b="0"/>
                  <wp:docPr id="2098609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9090"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58099261" w14:textId="77777777" w:rsidTr="00A4168F">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9046F8" w:rsidRPr="006A14DF" w:rsidP="008C4202" w14:paraId="6A5B9FAD" w14:textId="77777777">
            <w:pPr>
              <w:pStyle w:val="Normal6a"/>
            </w:pPr>
            <w:r w:rsidRPr="006A14DF">
              <w:t xml:space="preserve">(**) Nel caso di un veicolo munito di sistema motore omologato in relazione alle emissioni, il costruttore del motore è tenuto a dimostrare la conformità del veicolo nell'ambito di tale prova (il motore è </w:t>
            </w:r>
            <w:r w:rsidRPr="006A14DF">
              <w:t>omologato come entità tecnica indipendente).</w:t>
            </w:r>
          </w:p>
        </w:tc>
      </w:tr>
    </w:tbl>
    <w:p w:rsidR="009C2393" w:rsidRPr="006A14DF" w:rsidP="009C2393" w14:paraId="0241679D"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22309361"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771126" w:rsidRPr="006A14DF" w:rsidP="00125B7C" w14:paraId="3C92C390" w14:textId="77777777">
      <w:pPr>
        <w:pStyle w:val="AmJustText"/>
        <w:rPr>
          <w:iCs/>
        </w:rPr>
      </w:pPr>
      <w:r w:rsidRPr="006A14DF">
        <w:t>I ritardi nello sviluppo del ciclo di prova dei freni per veicoli pesanti dell'UNECE non lasciano tempo sufficiente per la convalida prima del 2030. Le emissioni dai freni dovrebbero quindi essere monitorate in via preliminare, una volta definite le procedure di prova e le metodologie a livello di veicolo, al fine di sostenere la definizione di limiti basati su dati concreti a partire dal 2035. Le tabelle 6 e 7 sono sostituite da un approccio basato sul monitoraggio e sulla revisione. Per i veicoli leggeri,</w:t>
      </w:r>
      <w:r w:rsidRPr="006A14DF">
        <w:t xml:space="preserve"> il limite di 3 mg/km è rivisto per tenere conto della costante presenza di veicoli con motore a combustione interna (ICE) e ibridi dopo il 2035. I limiti per i veicoli pesanti dovrebbero tenere conto della categoria del veicolo, del ciclo di funzionamento, del gruppo propulsore e di considerazioni in termini di costi-benefici.</w:t>
      </w:r>
    </w:p>
    <w:p w:rsidR="00041074" w:rsidRPr="006A14DF" w:rsidP="00041074" w14:paraId="65653531" w14:textId="77777777">
      <w:r w:rsidRPr="006A14DF">
        <w:rPr>
          <w:rStyle w:val="HideTWBExt"/>
          <w:noProof w:val="0"/>
        </w:rPr>
        <w:t>&lt;/Amend&gt;</w:t>
      </w:r>
    </w:p>
    <w:p w:rsidR="00041D77" w:rsidRPr="006A14DF" w:rsidP="00041D77" w14:paraId="76B67662"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359</w:t>
      </w:r>
      <w:r w:rsidRPr="006A14DF">
        <w:rPr>
          <w:rStyle w:val="HideTWBExt"/>
          <w:b w:val="0"/>
          <w:noProof w:val="0"/>
        </w:rPr>
        <w:t>&lt;/NumAm&gt;</w:t>
      </w:r>
    </w:p>
    <w:p w:rsidR="00C54D25" w:rsidRPr="006A14DF" w:rsidP="001B3C1E" w14:paraId="50E888C8" w14:textId="77777777">
      <w:pPr>
        <w:pStyle w:val="NormalBold"/>
      </w:pPr>
      <w:r w:rsidRPr="006A14DF">
        <w:rPr>
          <w:rStyle w:val="HideTWBExt"/>
          <w:b w:val="0"/>
          <w:noProof w:val="0"/>
        </w:rPr>
        <w:t>&lt;RepeatBlock-By&gt;&lt;Members&gt;</w:t>
      </w:r>
      <w:r w:rsidRPr="006A14DF">
        <w:t>Christian Doleschal, Engin Eroglu, Markus Ferber, Norbert Lins, Oliver Schenk, Andreas Schwab, Zala Tomašič, Marion Walsmann, Andrea Wechsler, Angelika Niebler, Jens Gieseke</w:t>
      </w:r>
      <w:r w:rsidRPr="006A14DF">
        <w:rPr>
          <w:rStyle w:val="HideTWBExt"/>
          <w:b w:val="0"/>
          <w:noProof w:val="0"/>
        </w:rPr>
        <w:t>&lt;/Members&gt;&lt;/RepeatBlock-By&gt;</w:t>
      </w:r>
    </w:p>
    <w:p w:rsidR="001B38C8" w:rsidRPr="006A14DF" w:rsidP="001B38C8" w14:paraId="03D4522D"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1B38C8" w:rsidRPr="006A14DF" w:rsidP="001B38C8" w14:paraId="036142F2" w14:textId="77777777">
      <w:pPr>
        <w:pStyle w:val="NormalBold"/>
      </w:pPr>
      <w:r w:rsidRPr="006A14DF">
        <w:rPr>
          <w:rStyle w:val="HideTWBExt"/>
          <w:b w:val="0"/>
          <w:noProof w:val="0"/>
        </w:rPr>
        <w:t>&lt;Article&gt;</w:t>
      </w:r>
      <w:r w:rsidRPr="006A14DF">
        <w:t>Allegato I – comma 1 – punto 3 bis (nuovo)</w:t>
      </w:r>
      <w:r w:rsidRPr="006A14DF">
        <w:rPr>
          <w:rStyle w:val="HideTWBExt"/>
          <w:b w:val="0"/>
          <w:noProof w:val="0"/>
        </w:rPr>
        <w:t>&lt;/Article&gt;</w:t>
      </w:r>
    </w:p>
    <w:p w:rsidR="001B38C8" w:rsidRPr="006A14DF" w:rsidP="001B38C8" w14:paraId="4551F30A" w14:textId="77777777">
      <w:r w:rsidRPr="006A14DF">
        <w:rPr>
          <w:rStyle w:val="HideTWBExt"/>
          <w:noProof w:val="0"/>
        </w:rPr>
        <w:t>&lt;DocAmend&gt;</w:t>
      </w:r>
      <w:r w:rsidRPr="006A14DF">
        <w:t>Regolamento (UE) 2024/1257</w:t>
      </w:r>
      <w:r w:rsidRPr="006A14DF">
        <w:rPr>
          <w:rStyle w:val="HideTWBExt"/>
          <w:noProof w:val="0"/>
        </w:rPr>
        <w:t>&lt;/DocAmend&gt;</w:t>
      </w:r>
    </w:p>
    <w:p w:rsidR="00DD6E08" w:rsidRPr="006A14DF" w:rsidP="00DD6E08" w14:paraId="73E59827" w14:textId="77777777">
      <w:pPr>
        <w:rPr>
          <w:rStyle w:val="HideTWBExt"/>
          <w:noProof w:val="0"/>
        </w:rPr>
      </w:pPr>
      <w:r w:rsidRPr="006A14DF">
        <w:rPr>
          <w:rStyle w:val="HideTWBExt"/>
          <w:noProof w:val="0"/>
        </w:rPr>
        <w:t>&lt;Article2&gt;</w:t>
      </w:r>
      <w:r w:rsidRPr="006A14DF">
        <w:t>Allegato V – tabella 3</w:t>
      </w:r>
      <w:r w:rsidRPr="006A14DF">
        <w:rPr>
          <w:rStyle w:val="HideTWBExt"/>
          <w:noProof w:val="0"/>
        </w:rPr>
        <w:t>&lt;/Article2&gt;</w:t>
      </w:r>
    </w:p>
    <w:tbl>
      <w:tblPr>
        <w:tblW w:w="9498" w:type="dxa"/>
        <w:tblInd w:w="-5" w:type="dxa"/>
        <w:tblLayout w:type="fixed"/>
        <w:tblLook w:val="04A0"/>
      </w:tblPr>
      <w:tblGrid>
        <w:gridCol w:w="2374"/>
        <w:gridCol w:w="2375"/>
        <w:gridCol w:w="2374"/>
        <w:gridCol w:w="2375"/>
      </w:tblGrid>
      <w:tr w14:paraId="2357F717" w14:textId="77777777" w:rsidTr="004E64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1B38C8" w:rsidRPr="006A14DF" w:rsidP="008C4202" w14:paraId="4A0B01FC" w14:textId="77777777">
            <w:pPr>
              <w:pStyle w:val="Normal6a"/>
              <w:jc w:val="center"/>
              <w:rPr>
                <w:b/>
              </w:rPr>
            </w:pPr>
            <w:r w:rsidRPr="006A14DF">
              <w:t>Testo in vigore</w:t>
            </w:r>
          </w:p>
        </w:tc>
      </w:tr>
      <w:tr w14:paraId="5486086A" w14:textId="77777777" w:rsidTr="004E6425">
        <w:tblPrEx>
          <w:tblW w:w="9498"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tcPr>
          <w:p w:rsidR="001B38C8" w:rsidRPr="006A14DF" w:rsidP="00C3308F" w14:paraId="00AEFF55" w14:textId="77777777">
            <w:pPr>
              <w:pStyle w:val="Normal6a"/>
              <w:rPr>
                <w:i/>
              </w:rPr>
            </w:pPr>
            <w:r w:rsidRPr="006A14DF">
              <w:t xml:space="preserve">Tabella 3: applicazione di prescrizioni per le prove, </w:t>
            </w:r>
            <w:r w:rsidRPr="006A14DF">
              <w:t>dichiarazioni e altre prescrizioni per l'omologazione e le relative estensioni per 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i costruttori</w:t>
            </w:r>
          </w:p>
        </w:tc>
      </w:tr>
      <w:tr w14:paraId="04D691F1" w14:textId="77777777" w:rsidTr="00EB0D76">
        <w:tblPrEx>
          <w:tblW w:w="9498" w:type="dxa"/>
          <w:tblInd w:w="-5" w:type="dxa"/>
          <w:tblLayout w:type="fixed"/>
          <w:tblLook w:val="04A0"/>
        </w:tblPrEx>
        <w:trPr>
          <w:trHeight w:val="250"/>
        </w:trPr>
        <w:tc>
          <w:tcPr>
            <w:tcW w:w="2374" w:type="dxa"/>
            <w:tcBorders>
              <w:top w:val="single" w:sz="4" w:space="0" w:color="auto"/>
              <w:left w:val="single" w:sz="4" w:space="0" w:color="auto"/>
              <w:bottom w:val="single" w:sz="4" w:space="0" w:color="auto"/>
              <w:right w:val="single" w:sz="4" w:space="0" w:color="auto"/>
            </w:tcBorders>
          </w:tcPr>
          <w:p w:rsidR="00E66869" w:rsidRPr="006A14DF" w:rsidP="00C3308F" w14:paraId="34FDAE9D" w14:textId="77777777">
            <w:pPr>
              <w:pStyle w:val="Normal6a"/>
              <w:rPr>
                <w:b/>
                <w:bCs/>
                <w:i/>
                <w:iCs/>
              </w:rPr>
            </w:pPr>
            <w:r w:rsidRPr="006A14DF">
              <w:t>Emissioni dal basamento</w:t>
            </w:r>
          </w:p>
        </w:tc>
        <w:tc>
          <w:tcPr>
            <w:tcW w:w="2375" w:type="dxa"/>
            <w:tcBorders>
              <w:top w:val="single" w:sz="4" w:space="0" w:color="auto"/>
              <w:left w:val="single" w:sz="4" w:space="0" w:color="auto"/>
              <w:bottom w:val="single" w:sz="4" w:space="0" w:color="auto"/>
              <w:right w:val="single" w:sz="4" w:space="0" w:color="auto"/>
            </w:tcBorders>
          </w:tcPr>
          <w:p w:rsidR="00E66869" w:rsidRPr="006A14DF" w:rsidP="00C3308F" w14:paraId="032095C1" w14:textId="77777777">
            <w:pPr>
              <w:pStyle w:val="Normal6a"/>
              <w:rPr>
                <w:b/>
                <w:bCs/>
                <w:i/>
                <w:iCs/>
              </w:rPr>
            </w:pPr>
            <w:r w:rsidRPr="006A14DF">
              <w:t xml:space="preserve">Verificare l'installazione del sistema a basamento chiuso o </w:t>
            </w:r>
            <w:r w:rsidRPr="006A14DF">
              <w:rPr>
                <w:b/>
                <w:i/>
              </w:rPr>
              <w:t>l'instradamento verso il tubo di scappamento</w:t>
            </w:r>
            <w:r w:rsidRPr="006A14DF">
              <w:t xml:space="preserve"> (**)</w:t>
            </w:r>
          </w:p>
        </w:tc>
        <w:tc>
          <w:tcPr>
            <w:tcW w:w="2374" w:type="dxa"/>
            <w:tcBorders>
              <w:top w:val="single" w:sz="4" w:space="0" w:color="auto"/>
              <w:left w:val="single" w:sz="4" w:space="0" w:color="auto"/>
              <w:bottom w:val="single" w:sz="4" w:space="0" w:color="auto"/>
              <w:right w:val="single" w:sz="4" w:space="0" w:color="auto"/>
            </w:tcBorders>
          </w:tcPr>
          <w:p w:rsidR="00E66869" w:rsidRPr="006A14DF" w:rsidP="00C3308F" w14:paraId="141DC2FD" w14:textId="77777777">
            <w:pPr>
              <w:pStyle w:val="Normal6a"/>
              <w:rPr>
                <w:b/>
                <w:i/>
              </w:rPr>
            </w:pPr>
            <w:r w:rsidRPr="006A14DF">
              <w:t>Non obbligatorie</w:t>
            </w:r>
          </w:p>
        </w:tc>
        <w:tc>
          <w:tcPr>
            <w:tcW w:w="2375" w:type="dxa"/>
            <w:tcBorders>
              <w:top w:val="single" w:sz="4" w:space="0" w:color="auto"/>
              <w:left w:val="single" w:sz="4" w:space="0" w:color="auto"/>
              <w:bottom w:val="single" w:sz="4" w:space="0" w:color="auto"/>
              <w:right w:val="single" w:sz="4" w:space="0" w:color="auto"/>
            </w:tcBorders>
          </w:tcPr>
          <w:p w:rsidR="00E66869" w:rsidRPr="006A14DF" w:rsidP="00C3308F" w14:paraId="54CE2E64" w14:textId="77777777">
            <w:pPr>
              <w:pStyle w:val="Normal6a"/>
              <w:rPr>
                <w:b/>
                <w:bCs/>
                <w:i/>
                <w:iCs/>
              </w:rPr>
            </w:pPr>
            <w:r w:rsidRPr="006A14DF">
              <w:t>Facoltative</w:t>
            </w:r>
          </w:p>
        </w:tc>
      </w:tr>
      <w:tr w14:paraId="1E073338" w14:textId="77777777" w:rsidTr="00AA0557">
        <w:tblPrEx>
          <w:tblW w:w="9498" w:type="dxa"/>
          <w:tblInd w:w="-5" w:type="dxa"/>
          <w:tblLayout w:type="fixed"/>
          <w:tblLook w:val="04A0"/>
        </w:tblPrEx>
        <w:trPr>
          <w:trHeight w:val="250"/>
        </w:trPr>
        <w:tc>
          <w:tcPr>
            <w:tcW w:w="9498" w:type="dxa"/>
            <w:gridSpan w:val="4"/>
            <w:tcBorders>
              <w:top w:val="single" w:sz="4" w:space="0" w:color="auto"/>
              <w:left w:val="single" w:sz="4" w:space="0" w:color="auto"/>
              <w:bottom w:val="single" w:sz="4" w:space="0" w:color="auto"/>
              <w:right w:val="single" w:sz="4" w:space="0" w:color="auto"/>
            </w:tcBorders>
          </w:tcPr>
          <w:p w:rsidR="00E66869" w:rsidRPr="006A14DF" w:rsidP="00C3308F" w14:paraId="36A97556" w14:textId="77777777">
            <w:pPr>
              <w:pStyle w:val="Normal6a"/>
            </w:pPr>
            <w:r w:rsidRPr="006A14DF">
              <w:drawing>
                <wp:inline distT="0" distB="0" distL="0" distR="0">
                  <wp:extent cx="1828800" cy="12065"/>
                  <wp:effectExtent l="0" t="0" r="0" b="0"/>
                  <wp:docPr id="110627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969871"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0722D238" w14:textId="77777777" w:rsidTr="00847363">
        <w:tblPrEx>
          <w:tblW w:w="9498" w:type="dxa"/>
          <w:tblInd w:w="-5" w:type="dxa"/>
          <w:tblLayout w:type="fixed"/>
          <w:tblLook w:val="04A0"/>
        </w:tblPrEx>
        <w:trPr>
          <w:trHeight w:val="250"/>
        </w:trPr>
        <w:tc>
          <w:tcPr>
            <w:tcW w:w="9498" w:type="dxa"/>
            <w:gridSpan w:val="4"/>
            <w:tcBorders>
              <w:top w:val="single" w:sz="4" w:space="0" w:color="auto"/>
              <w:left w:val="single" w:sz="4" w:space="0" w:color="auto"/>
              <w:bottom w:val="single" w:sz="4" w:space="0" w:color="auto"/>
              <w:right w:val="single" w:sz="4" w:space="0" w:color="auto"/>
            </w:tcBorders>
          </w:tcPr>
          <w:p w:rsidR="00E66869" w:rsidRPr="006A14DF" w:rsidP="00C3308F" w14:paraId="1544B00E" w14:textId="43B4CA2A">
            <w:pPr>
              <w:pStyle w:val="Normal6a"/>
            </w:pPr>
            <w:hyperlink r:id="rId6" w:anchor="ntc*4-L_202401257IT.003601-E0004" w:history="1">
              <w:r w:rsidRPr="006A14DF">
                <w:rPr>
                  <w:rStyle w:val="Hyperlink"/>
                  <w:color w:val="auto"/>
                </w:rPr>
                <w:t>(</w:t>
              </w:r>
              <w:r w:rsidRPr="006A14DF">
                <w:rPr>
                  <w:rStyle w:val="Hyperlink"/>
                  <w:color w:val="auto"/>
                  <w:vertAlign w:val="superscript"/>
                </w:rPr>
                <w:t>*4</w:t>
              </w:r>
              <w:r w:rsidRPr="006A14DF">
                <w:rPr>
                  <w:rStyle w:val="Hyperlink"/>
                  <w:color w:val="auto"/>
                </w:rPr>
                <w:t>)</w:t>
              </w:r>
            </w:hyperlink>
            <w:r w:rsidRPr="006A14DF" w:rsidR="006A14DF">
              <w:t> </w:t>
            </w:r>
            <w:r w:rsidRPr="006A14DF" w:rsidR="006A14DF">
              <w:t>Nel caso di un veicolo munito di sistema motore omologato in relazione alle emissioni, il costruttore del motore è tenuto a dimostrare la conformità del veicolo nell'ambito di tale prova (il motore è omologato come entità tecnica indipendente).</w:t>
            </w:r>
          </w:p>
        </w:tc>
      </w:tr>
      <w:tr w14:paraId="123E7457" w14:textId="77777777" w:rsidTr="004E64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1B38C8" w:rsidRPr="006A14DF" w:rsidP="00C3308F" w14:paraId="5DE76C9C" w14:textId="77777777">
            <w:pPr>
              <w:pStyle w:val="Normal6a"/>
              <w:jc w:val="center"/>
            </w:pPr>
            <w:r w:rsidRPr="006A14DF">
              <w:t>Emendamento</w:t>
            </w:r>
          </w:p>
        </w:tc>
      </w:tr>
      <w:tr w14:paraId="704FCE47" w14:textId="77777777" w:rsidTr="004E6425">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E75B3F" w:rsidRPr="006A14DF" w:rsidP="00C3308F" w14:paraId="0101F504" w14:textId="77777777">
            <w:pPr>
              <w:pStyle w:val="Normal6a"/>
            </w:pPr>
            <w:r w:rsidRPr="006A14DF">
              <w:t>L'allegato V del regolamento (UE) 2024/1257 è così modificato:</w:t>
            </w:r>
          </w:p>
          <w:p w:rsidR="001B38C8" w:rsidRPr="006A14DF" w:rsidP="00C3308F" w14:paraId="432151E6" w14:textId="77777777">
            <w:pPr>
              <w:pStyle w:val="Normal6a"/>
              <w:rPr>
                <w:b/>
              </w:rPr>
            </w:pPr>
            <w:r w:rsidRPr="006A14DF">
              <w:t>(3 bis) nella tabella 3, la voce "Emissioni dal basamento" è sostituita dalla seguente:</w:t>
            </w:r>
          </w:p>
        </w:tc>
      </w:tr>
      <w:tr w14:paraId="62C3D455" w14:textId="77777777" w:rsidTr="00B007D6">
        <w:tblPrEx>
          <w:tblW w:w="9498" w:type="dxa"/>
          <w:tblInd w:w="-5" w:type="dxa"/>
          <w:tblLayout w:type="fixed"/>
          <w:tblLook w:val="04A0"/>
        </w:tblPrEx>
        <w:trPr>
          <w:trHeight w:val="784"/>
        </w:trPr>
        <w:tc>
          <w:tcPr>
            <w:tcW w:w="2374" w:type="dxa"/>
            <w:tcBorders>
              <w:top w:val="single" w:sz="4" w:space="0" w:color="auto"/>
              <w:left w:val="single" w:sz="4" w:space="0" w:color="auto"/>
              <w:bottom w:val="single" w:sz="4" w:space="0" w:color="auto"/>
              <w:right w:val="single" w:sz="4" w:space="0" w:color="auto"/>
            </w:tcBorders>
          </w:tcPr>
          <w:p w:rsidR="00E66869" w:rsidRPr="006A14DF" w:rsidP="006F2B3E" w14:paraId="40A96A69" w14:textId="77777777">
            <w:pPr>
              <w:pStyle w:val="Normal6a"/>
              <w:rPr>
                <w:b/>
                <w:bCs/>
                <w:i/>
                <w:iCs/>
              </w:rPr>
            </w:pPr>
            <w:r w:rsidRPr="006A14DF">
              <w:t xml:space="preserve">Emissioni dal basamento </w:t>
            </w:r>
          </w:p>
        </w:tc>
        <w:tc>
          <w:tcPr>
            <w:tcW w:w="2375" w:type="dxa"/>
            <w:tcBorders>
              <w:top w:val="single" w:sz="4" w:space="0" w:color="auto"/>
              <w:left w:val="single" w:sz="4" w:space="0" w:color="auto"/>
              <w:bottom w:val="single" w:sz="4" w:space="0" w:color="auto"/>
              <w:right w:val="single" w:sz="4" w:space="0" w:color="auto"/>
            </w:tcBorders>
          </w:tcPr>
          <w:p w:rsidR="00E66869" w:rsidRPr="006A14DF" w:rsidP="006F2B3E" w14:paraId="3E641849" w14:textId="77777777">
            <w:pPr>
              <w:pStyle w:val="Normal6a"/>
              <w:rPr>
                <w:b/>
                <w:bCs/>
                <w:i/>
                <w:iCs/>
              </w:rPr>
            </w:pPr>
            <w:r w:rsidRPr="006A14DF">
              <w:t xml:space="preserve">Verificare l'installazione del sistema a basamento chiuso o </w:t>
            </w:r>
            <w:r w:rsidRPr="006A14DF">
              <w:rPr>
                <w:b/>
                <w:i/>
              </w:rPr>
              <w:t>applicare il fattore di emissione dal basamento</w:t>
            </w:r>
            <w:r w:rsidRPr="006A14DF">
              <w:t xml:space="preserve"> (**) </w:t>
            </w:r>
          </w:p>
        </w:tc>
        <w:tc>
          <w:tcPr>
            <w:tcW w:w="2374" w:type="dxa"/>
            <w:tcBorders>
              <w:top w:val="single" w:sz="4" w:space="0" w:color="auto"/>
              <w:left w:val="single" w:sz="4" w:space="0" w:color="auto"/>
              <w:bottom w:val="single" w:sz="4" w:space="0" w:color="auto"/>
              <w:right w:val="single" w:sz="4" w:space="0" w:color="auto"/>
            </w:tcBorders>
          </w:tcPr>
          <w:p w:rsidR="00E66869" w:rsidRPr="006A14DF" w:rsidP="006F2B3E" w14:paraId="21046FB4" w14:textId="77777777">
            <w:pPr>
              <w:pStyle w:val="Normal6a"/>
              <w:rPr>
                <w:b/>
                <w:i/>
              </w:rPr>
            </w:pPr>
            <w:r w:rsidRPr="006A14DF">
              <w:t xml:space="preserve">Non obbligatorie </w:t>
            </w:r>
          </w:p>
        </w:tc>
        <w:tc>
          <w:tcPr>
            <w:tcW w:w="2375" w:type="dxa"/>
            <w:tcBorders>
              <w:top w:val="single" w:sz="4" w:space="0" w:color="auto"/>
              <w:left w:val="single" w:sz="4" w:space="0" w:color="auto"/>
              <w:bottom w:val="single" w:sz="4" w:space="0" w:color="auto"/>
              <w:right w:val="single" w:sz="4" w:space="0" w:color="auto"/>
            </w:tcBorders>
          </w:tcPr>
          <w:p w:rsidR="00E66869" w:rsidRPr="006A14DF" w:rsidP="006F2B3E" w14:paraId="423E154C" w14:textId="77777777">
            <w:pPr>
              <w:pStyle w:val="Normal6a"/>
              <w:rPr>
                <w:b/>
                <w:bCs/>
                <w:i/>
                <w:iCs/>
              </w:rPr>
            </w:pPr>
            <w:r w:rsidRPr="006A14DF">
              <w:t>Facoltative</w:t>
            </w:r>
          </w:p>
        </w:tc>
      </w:tr>
      <w:tr w14:paraId="0C8444EE" w14:textId="77777777" w:rsidTr="00417FF7">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E66869" w:rsidRPr="006A14DF" w:rsidP="008C4202" w14:paraId="0DB5A4E9" w14:textId="77777777">
            <w:pPr>
              <w:pStyle w:val="Normal6a"/>
              <w:rPr>
                <w:b/>
                <w:i/>
              </w:rPr>
            </w:pPr>
            <w:r w:rsidRPr="006A14DF">
              <w:drawing>
                <wp:inline distT="0" distB="0" distL="0" distR="0">
                  <wp:extent cx="1828800" cy="12065"/>
                  <wp:effectExtent l="0" t="0" r="0" b="0"/>
                  <wp:docPr id="967659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58540"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61CB9CC5" w14:textId="77777777" w:rsidTr="00417FF7">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E66869" w:rsidRPr="006A14DF" w:rsidP="008C4202" w14:paraId="49552079" w14:textId="13551FE2">
            <w:pPr>
              <w:pStyle w:val="Normal6a"/>
            </w:pPr>
            <w:hyperlink r:id="rId6" w:anchor="ntc*4-L_202401257IT.003601-E0004" w:history="1">
              <w:r w:rsidRPr="006A14DF">
                <w:rPr>
                  <w:rStyle w:val="Hyperlink"/>
                  <w:color w:val="auto"/>
                </w:rPr>
                <w:t>(</w:t>
              </w:r>
              <w:r w:rsidRPr="006A14DF">
                <w:rPr>
                  <w:rStyle w:val="Hyperlink"/>
                  <w:color w:val="auto"/>
                  <w:vertAlign w:val="superscript"/>
                </w:rPr>
                <w:t>*4</w:t>
              </w:r>
              <w:r w:rsidRPr="006A14DF">
                <w:rPr>
                  <w:rStyle w:val="Hyperlink"/>
                  <w:color w:val="auto"/>
                </w:rPr>
                <w:t>)</w:t>
              </w:r>
            </w:hyperlink>
            <w:r w:rsidRPr="006A14DF" w:rsidR="006A14DF">
              <w:t> </w:t>
            </w:r>
            <w:r w:rsidRPr="006A14DF" w:rsidR="006A14DF">
              <w:t>Nel caso di un veicolo munito di sistema motore omologato in relazione alle emissioni, il costruttore del motore è tenuto a dimostrare la conformità del veicolo nell'ambito di tale prova (il motore è omologato come entità tecnica indipendente).</w:t>
            </w:r>
          </w:p>
        </w:tc>
      </w:tr>
    </w:tbl>
    <w:p w:rsidR="001B38C8" w:rsidRPr="006A14DF" w:rsidP="001B38C8" w14:paraId="5B4A1119"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437EDCA0" w14:textId="77777777">
      <w:r w:rsidRPr="006A14DF">
        <w:rPr>
          <w:rStyle w:val="HideTWBExt"/>
          <w:noProof w:val="0"/>
        </w:rPr>
        <w:t>&lt;/Amend&gt;</w:t>
      </w:r>
    </w:p>
    <w:p w:rsidR="003D3B24" w:rsidRPr="006A14DF" w:rsidP="003D3B24" w14:paraId="74E2B938"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360</w:t>
      </w:r>
      <w:r w:rsidRPr="006A14DF">
        <w:rPr>
          <w:rStyle w:val="HideTWBExt"/>
          <w:b w:val="0"/>
          <w:noProof w:val="0"/>
        </w:rPr>
        <w:t>&lt;/NumAm&gt;</w:t>
      </w:r>
    </w:p>
    <w:p w:rsidR="003D3B24" w:rsidRPr="006A14DF" w:rsidP="003D3B24" w14:paraId="38E8840B" w14:textId="77777777">
      <w:pPr>
        <w:pStyle w:val="AmNumberTabs"/>
        <w:keepNext/>
        <w:spacing w:before="0"/>
      </w:pPr>
      <w:r w:rsidRPr="006A14DF">
        <w:rPr>
          <w:rStyle w:val="HideTWBExt"/>
          <w:b w:val="0"/>
          <w:noProof w:val="0"/>
        </w:rPr>
        <w:t>&lt;RepeatBlock-By&gt;&lt;Members&gt;</w:t>
      </w:r>
      <w:r w:rsidRPr="006A14DF">
        <w:t>Jan-Christoph Oetjen, Andreas Glück, Svenja Hahn, Marjan Šarec</w:t>
      </w:r>
      <w:r w:rsidRPr="006A14DF">
        <w:rPr>
          <w:rStyle w:val="HideTWBExt"/>
          <w:b w:val="0"/>
          <w:noProof w:val="0"/>
        </w:rPr>
        <w:t>&lt;/Members&gt;&lt;/RepeatBlock-By&gt;</w:t>
      </w:r>
    </w:p>
    <w:p w:rsidR="003D3B24" w:rsidRPr="006A14DF" w:rsidP="003D3B24" w14:paraId="4B1E66A6"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D3B24" w:rsidRPr="006A14DF" w:rsidP="003D3B24" w14:paraId="6854C12C" w14:textId="77777777">
      <w:pPr>
        <w:pStyle w:val="NormalBold"/>
      </w:pPr>
      <w:r w:rsidRPr="006A14DF">
        <w:rPr>
          <w:rStyle w:val="HideTWBExt"/>
          <w:b w:val="0"/>
          <w:noProof w:val="0"/>
        </w:rPr>
        <w:t>&lt;Article&gt;</w:t>
      </w:r>
      <w:r w:rsidRPr="006A14DF">
        <w:t>Allegato I – comma 1 – punto -4 (nuovo)</w:t>
      </w:r>
      <w:r w:rsidRPr="006A14DF">
        <w:rPr>
          <w:rStyle w:val="HideTWBExt"/>
          <w:b w:val="0"/>
          <w:noProof w:val="0"/>
        </w:rPr>
        <w:t>&lt;/Article&gt;</w:t>
      </w:r>
    </w:p>
    <w:p w:rsidR="003D3B24" w:rsidRPr="006A14DF" w:rsidP="003D3B24" w14:paraId="1683B125" w14:textId="77777777">
      <w:r w:rsidRPr="006A14DF">
        <w:rPr>
          <w:rStyle w:val="HideTWBExt"/>
          <w:noProof w:val="0"/>
        </w:rPr>
        <w:t>&lt;DocAmend&gt;</w:t>
      </w:r>
      <w:r w:rsidRPr="006A14DF">
        <w:t>Regolamento (UE) 2024/1257</w:t>
      </w:r>
      <w:r w:rsidRPr="006A14DF">
        <w:rPr>
          <w:rStyle w:val="HideTWBExt"/>
          <w:noProof w:val="0"/>
        </w:rPr>
        <w:t>&lt;/DocAmend&gt;</w:t>
      </w:r>
    </w:p>
    <w:p w:rsidR="003D3B24" w:rsidRPr="006A14DF" w:rsidP="00DD6E08" w14:paraId="552F8B18" w14:textId="77777777">
      <w:pPr>
        <w:rPr>
          <w:rStyle w:val="HideTWBExt"/>
          <w:noProof w:val="0"/>
        </w:rPr>
      </w:pPr>
      <w:r w:rsidRPr="006A14DF">
        <w:rPr>
          <w:rStyle w:val="HideTWBExt"/>
          <w:noProof w:val="0"/>
        </w:rPr>
        <w:t>&lt;Article2&gt;</w:t>
      </w:r>
      <w:r w:rsidRPr="006A14DF">
        <w:t>Allegato I – tabella 4 – titolo</w:t>
      </w:r>
      <w:r w:rsidRPr="006A14DF">
        <w:rPr>
          <w:rStyle w:val="HideTWBExt"/>
          <w:noProof w:val="0"/>
        </w:rPr>
        <w:t>&lt;/Article2&gt;</w:t>
      </w:r>
    </w:p>
    <w:tbl>
      <w:tblPr>
        <w:tblW w:w="9923" w:type="dxa"/>
        <w:tblInd w:w="-5" w:type="dxa"/>
        <w:tblLayout w:type="fixed"/>
        <w:tblLook w:val="04A0"/>
      </w:tblPr>
      <w:tblGrid>
        <w:gridCol w:w="9923"/>
      </w:tblGrid>
      <w:tr w14:paraId="10C45A97"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hideMark/>
          </w:tcPr>
          <w:p w:rsidR="003D3B24" w:rsidRPr="006A14DF" w:rsidP="008C4202" w14:paraId="1BF7E978" w14:textId="77777777">
            <w:pPr>
              <w:pStyle w:val="Normal6a"/>
              <w:jc w:val="center"/>
              <w:rPr>
                <w:b/>
              </w:rPr>
            </w:pPr>
            <w:r w:rsidRPr="006A14DF">
              <w:t>Testo in vigore</w:t>
            </w:r>
          </w:p>
        </w:tc>
      </w:tr>
      <w:tr w14:paraId="7F67D57E" w14:textId="77777777" w:rsidTr="00E66D25">
        <w:tblPrEx>
          <w:tblW w:w="9923" w:type="dxa"/>
          <w:tblInd w:w="-5" w:type="dxa"/>
          <w:tblLayout w:type="fixed"/>
          <w:tblLook w:val="04A0"/>
        </w:tblPrEx>
        <w:trPr>
          <w:trHeight w:val="70"/>
        </w:trPr>
        <w:tc>
          <w:tcPr>
            <w:tcW w:w="9923" w:type="dxa"/>
            <w:tcBorders>
              <w:top w:val="single" w:sz="4" w:space="0" w:color="auto"/>
              <w:left w:val="single" w:sz="4" w:space="0" w:color="auto"/>
              <w:bottom w:val="single" w:sz="4" w:space="0" w:color="auto"/>
              <w:right w:val="single" w:sz="4" w:space="0" w:color="auto"/>
            </w:tcBorders>
          </w:tcPr>
          <w:p w:rsidR="003D3B24" w:rsidRPr="006A14DF" w:rsidP="008C4202" w14:paraId="57D41CF5" w14:textId="77777777">
            <w:pPr>
              <w:pStyle w:val="Normal6a"/>
            </w:pPr>
            <w:r w:rsidRPr="006A14DF">
              <w:t>Tabella 4: applicazione delle prescrizioni per le prove e dichiarazioni per l'omologazione e le relative estensioni per 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gli Stati membri, la Commissione e terzi riconosciuti</w:t>
            </w:r>
          </w:p>
        </w:tc>
      </w:tr>
      <w:tr w14:paraId="4A596092"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3D3B24" w:rsidRPr="006A14DF" w:rsidP="008C4202" w14:paraId="4D763198" w14:textId="77777777">
            <w:pPr>
              <w:pStyle w:val="Normal6a"/>
            </w:pPr>
          </w:p>
        </w:tc>
      </w:tr>
      <w:tr w14:paraId="1AFB9556"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3D3B24" w:rsidRPr="006A14DF" w:rsidP="008C4202" w14:paraId="61DA9E66" w14:textId="77777777">
            <w:pPr>
              <w:pStyle w:val="Normal6a"/>
              <w:jc w:val="center"/>
            </w:pPr>
            <w:r w:rsidRPr="006A14DF">
              <w:t>Emendamento</w:t>
            </w:r>
          </w:p>
        </w:tc>
      </w:tr>
      <w:tr w14:paraId="56E7C386"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3D3B24" w:rsidRPr="006A14DF" w:rsidP="008C4202" w14:paraId="409CB565" w14:textId="77777777">
            <w:pPr>
              <w:pStyle w:val="Normal6a"/>
            </w:pPr>
            <w:r w:rsidRPr="006A14DF">
              <w:t>(-4) al titolo della tabella 4 è inserita la nota seguente:</w:t>
            </w:r>
          </w:p>
        </w:tc>
      </w:tr>
      <w:tr w14:paraId="2F2EDBE9"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3D3B24" w:rsidRPr="006A14DF" w:rsidP="008C4202" w14:paraId="1444D1BC" w14:textId="77777777">
            <w:pPr>
              <w:pStyle w:val="Normal6a"/>
              <w:rPr>
                <w:b/>
              </w:rPr>
            </w:pPr>
            <w:r w:rsidRPr="006A14DF">
              <w:t xml:space="preserve">Tabella 4: applicazione delle prescrizioni per le prove e dichiarazioni per l'omologazione e le relative </w:t>
            </w:r>
            <w:r w:rsidRPr="006A14DF">
              <w:t>estensioni per 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gli Stati membri, la Commissione e terzi riconosciuti </w:t>
            </w:r>
            <w:r w:rsidRPr="006A14DF">
              <w:rPr>
                <w:b/>
                <w:i/>
              </w:rPr>
              <w:t>(*)</w:t>
            </w:r>
          </w:p>
        </w:tc>
      </w:tr>
      <w:tr w14:paraId="180B1040"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3D3B24" w:rsidRPr="006A14DF" w:rsidP="008C4202" w14:paraId="33B73F7B" w14:textId="77777777">
            <w:pPr>
              <w:pStyle w:val="Normal6a"/>
            </w:pPr>
            <w:r w:rsidRPr="006A14DF">
              <w:drawing>
                <wp:inline distT="0" distB="0" distL="0" distR="0">
                  <wp:extent cx="1828800" cy="12065"/>
                  <wp:effectExtent l="0" t="0" r="0" b="0"/>
                  <wp:docPr id="147518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707301"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tc>
      </w:tr>
      <w:tr w14:paraId="409716E2" w14:textId="77777777" w:rsidTr="00E66D25">
        <w:tblPrEx>
          <w:tblW w:w="9923" w:type="dxa"/>
          <w:tblInd w:w="-5" w:type="dxa"/>
          <w:tblLayout w:type="fixed"/>
          <w:tblLook w:val="04A0"/>
        </w:tblPrEx>
        <w:trPr>
          <w:trHeight w:val="784"/>
        </w:trPr>
        <w:tc>
          <w:tcPr>
            <w:tcW w:w="9923" w:type="dxa"/>
            <w:tcBorders>
              <w:top w:val="single" w:sz="4" w:space="0" w:color="auto"/>
              <w:left w:val="single" w:sz="4" w:space="0" w:color="auto"/>
              <w:bottom w:val="single" w:sz="4" w:space="0" w:color="auto"/>
              <w:right w:val="single" w:sz="4" w:space="0" w:color="auto"/>
            </w:tcBorders>
          </w:tcPr>
          <w:p w:rsidR="003D3B24" w:rsidRPr="006A14DF" w:rsidP="008C4202" w14:paraId="7B7B346C" w14:textId="77777777">
            <w:pPr>
              <w:pStyle w:val="Normal6a"/>
            </w:pPr>
            <w:r w:rsidRPr="006A14DF">
              <w:rPr>
                <w:b/>
                <w:i/>
              </w:rPr>
              <w:t>(*) "Nel caso di un VEEF, non è necessario misurare le emissioni specifiche di CO2."</w:t>
            </w:r>
          </w:p>
        </w:tc>
      </w:tr>
    </w:tbl>
    <w:p w:rsidR="003D3B24" w:rsidRPr="006A14DF" w:rsidP="003D3B24" w14:paraId="7F55BB7B"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3D3B24" w:rsidRPr="006A14DF" w:rsidP="003D3B24" w14:paraId="170666A8" w14:textId="77777777">
      <w:r w:rsidRPr="006A14DF">
        <w:rPr>
          <w:rStyle w:val="HideTWBExt"/>
          <w:noProof w:val="0"/>
        </w:rPr>
        <w:t>&lt;/Amend&gt;</w:t>
      </w:r>
    </w:p>
    <w:p w:rsidR="00041D77" w:rsidRPr="006A14DF" w:rsidP="00041D77" w14:paraId="6B9CF001"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361</w:t>
      </w:r>
      <w:r w:rsidRPr="006A14DF">
        <w:rPr>
          <w:rStyle w:val="HideTWBExt"/>
          <w:b w:val="0"/>
          <w:noProof w:val="0"/>
        </w:rPr>
        <w:t>&lt;/NumAm&gt;</w:t>
      </w:r>
    </w:p>
    <w:p w:rsidR="00C54D25" w:rsidRPr="006A14DF" w:rsidP="00041D77" w14:paraId="7EB0404F" w14:textId="77777777">
      <w:pPr>
        <w:pStyle w:val="NormalBold"/>
      </w:pPr>
      <w:r w:rsidRPr="006A14DF">
        <w:rPr>
          <w:rStyle w:val="HideTWBExt"/>
          <w:b w:val="0"/>
          <w:noProof w:val="0"/>
        </w:rPr>
        <w:t>&lt;RepeatBlock-By&gt;&lt;Members&gt;</w:t>
      </w:r>
      <w:r w:rsidRPr="006A14DF">
        <w:t>Christian Doleschal, Engin Eroglu, Markus Ferber, Norbert Lins, Oliver Schenk, Andreas Schwab, Zala Tomašič, Marion Walsmann, Andrea Wechsler, Angelika Niebler, Jens Gieseke</w:t>
      </w:r>
      <w:r w:rsidRPr="006A14DF">
        <w:rPr>
          <w:rStyle w:val="HideTWBExt"/>
          <w:b w:val="0"/>
          <w:noProof w:val="0"/>
        </w:rPr>
        <w:t>&lt;/Members&gt;&lt;/RepeatBlock-By&gt;</w:t>
      </w:r>
    </w:p>
    <w:p w:rsidR="00FC741B" w:rsidRPr="006A14DF" w:rsidP="00FC741B" w14:paraId="4AA010E8"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FC741B" w:rsidRPr="006A14DF" w:rsidP="00FC741B" w14:paraId="79B57802" w14:textId="77777777">
      <w:pPr>
        <w:pStyle w:val="NormalBold"/>
      </w:pPr>
      <w:r w:rsidRPr="006A14DF">
        <w:rPr>
          <w:rStyle w:val="HideTWBExt"/>
          <w:b w:val="0"/>
          <w:noProof w:val="0"/>
        </w:rPr>
        <w:t>&lt;Article&gt;</w:t>
      </w:r>
      <w:r w:rsidRPr="006A14DF">
        <w:t>Allegato I – comma 1 – punto -4 bis (nuovo)</w:t>
      </w:r>
      <w:r w:rsidRPr="006A14DF">
        <w:rPr>
          <w:rStyle w:val="HideTWBExt"/>
          <w:b w:val="0"/>
          <w:noProof w:val="0"/>
        </w:rPr>
        <w:t>&lt;/Article&gt;</w:t>
      </w:r>
    </w:p>
    <w:p w:rsidR="00FC741B" w:rsidRPr="006A14DF" w:rsidP="00FC741B" w14:paraId="41C9DBDD" w14:textId="77777777">
      <w:r w:rsidRPr="006A14DF">
        <w:rPr>
          <w:rStyle w:val="HideTWBExt"/>
          <w:noProof w:val="0"/>
        </w:rPr>
        <w:t>&lt;DocAmend&gt;</w:t>
      </w:r>
      <w:r w:rsidRPr="006A14DF">
        <w:t>Regolamento (UE) 2024/1257</w:t>
      </w:r>
      <w:r w:rsidRPr="006A14DF">
        <w:rPr>
          <w:rStyle w:val="HideTWBExt"/>
          <w:noProof w:val="0"/>
        </w:rPr>
        <w:t>&lt;/DocAmend&gt;</w:t>
      </w:r>
    </w:p>
    <w:p w:rsidR="00FC741B" w:rsidRPr="006A14DF" w:rsidP="00DD6E08" w14:paraId="78047FEE" w14:textId="77777777">
      <w:pPr>
        <w:rPr>
          <w:rStyle w:val="HideTWBExt"/>
          <w:noProof w:val="0"/>
        </w:rPr>
      </w:pPr>
      <w:r w:rsidRPr="006A14DF">
        <w:rPr>
          <w:rStyle w:val="HideTWBExt"/>
          <w:noProof w:val="0"/>
        </w:rPr>
        <w:t>&lt;Article2&gt;</w:t>
      </w:r>
      <w:r w:rsidRPr="006A14DF">
        <w:t>Allegato V – tabella 4</w:t>
      </w:r>
      <w:r w:rsidRPr="006A14DF">
        <w:rPr>
          <w:rStyle w:val="HideTWBExt"/>
          <w:noProof w:val="0"/>
        </w:rPr>
        <w:t>&lt;/Article2&gt;</w:t>
      </w:r>
    </w:p>
    <w:tbl>
      <w:tblPr>
        <w:tblW w:w="9498" w:type="dxa"/>
        <w:tblInd w:w="-5" w:type="dxa"/>
        <w:tblLayout w:type="fixed"/>
        <w:tblLook w:val="04A0"/>
      </w:tblPr>
      <w:tblGrid>
        <w:gridCol w:w="1356"/>
        <w:gridCol w:w="1357"/>
        <w:gridCol w:w="1357"/>
        <w:gridCol w:w="1357"/>
        <w:gridCol w:w="1357"/>
        <w:gridCol w:w="1357"/>
        <w:gridCol w:w="1357"/>
      </w:tblGrid>
      <w:tr w14:paraId="7F9D8FA4" w14:textId="77777777" w:rsidTr="00A508AA">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hideMark/>
          </w:tcPr>
          <w:p w:rsidR="00FC741B" w:rsidRPr="006A14DF" w:rsidP="008C4202" w14:paraId="5FACB4B6" w14:textId="77777777">
            <w:pPr>
              <w:pStyle w:val="Normal6a"/>
              <w:jc w:val="center"/>
              <w:rPr>
                <w:b/>
              </w:rPr>
            </w:pPr>
            <w:r w:rsidRPr="006A14DF">
              <w:t>Testo in vigore</w:t>
            </w:r>
          </w:p>
        </w:tc>
      </w:tr>
      <w:tr w14:paraId="42A09055" w14:textId="77777777" w:rsidTr="00A508AA">
        <w:tblPrEx>
          <w:tblW w:w="9498" w:type="dxa"/>
          <w:tblInd w:w="-5" w:type="dxa"/>
          <w:tblLayout w:type="fixed"/>
          <w:tblLook w:val="04A0"/>
        </w:tblPrEx>
        <w:trPr>
          <w:trHeight w:val="70"/>
        </w:trPr>
        <w:tc>
          <w:tcPr>
            <w:tcW w:w="9498" w:type="dxa"/>
            <w:gridSpan w:val="7"/>
            <w:tcBorders>
              <w:top w:val="single" w:sz="4" w:space="0" w:color="auto"/>
              <w:left w:val="single" w:sz="4" w:space="0" w:color="auto"/>
              <w:bottom w:val="single" w:sz="4" w:space="0" w:color="auto"/>
              <w:right w:val="single" w:sz="4" w:space="0" w:color="auto"/>
            </w:tcBorders>
          </w:tcPr>
          <w:p w:rsidR="00FC741B" w:rsidRPr="006A14DF" w:rsidP="008C4202" w14:paraId="5A9C8B80" w14:textId="77777777">
            <w:pPr>
              <w:pStyle w:val="Normal6a"/>
              <w:rPr>
                <w:i/>
              </w:rPr>
            </w:pPr>
            <w:r w:rsidRPr="006A14DF">
              <w:t xml:space="preserve">Tabella 4: </w:t>
            </w:r>
            <w:r w:rsidRPr="006A14DF">
              <w:t>applicazione delle prescrizioni per le prove e dichiarazioni per l'omologazione e le relative estensioni per 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gli Stati membri, la Commissione e terzi riconosciuti</w:t>
            </w:r>
          </w:p>
        </w:tc>
      </w:tr>
      <w:tr w14:paraId="258BB59C" w14:textId="77777777" w:rsidTr="00A508AA">
        <w:tblPrEx>
          <w:tblW w:w="9498" w:type="dxa"/>
          <w:tblInd w:w="-5" w:type="dxa"/>
          <w:tblLayout w:type="fixed"/>
          <w:tblLook w:val="04A0"/>
        </w:tblPrEx>
        <w:trPr>
          <w:trHeight w:val="680"/>
        </w:trPr>
        <w:tc>
          <w:tcPr>
            <w:tcW w:w="1356" w:type="dxa"/>
            <w:tcBorders>
              <w:top w:val="single" w:sz="4" w:space="0" w:color="auto"/>
              <w:left w:val="single" w:sz="4" w:space="0" w:color="auto"/>
              <w:bottom w:val="single" w:sz="4" w:space="0" w:color="auto"/>
              <w:right w:val="single" w:sz="4" w:space="0" w:color="auto"/>
            </w:tcBorders>
          </w:tcPr>
          <w:p w:rsidR="008939A8" w:rsidRPr="006A14DF" w:rsidP="008C4202" w14:paraId="24CDD6C3" w14:textId="77777777">
            <w:pPr>
              <w:pStyle w:val="Normal6a"/>
            </w:pPr>
            <w:r w:rsidRPr="006A14DF">
              <w:t>Emissioni dal basamento</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07B4AE11" w14:textId="77777777">
            <w:pPr>
              <w:pStyle w:val="Normal6a"/>
            </w:pPr>
            <w:r w:rsidRPr="006A14DF">
              <w:t xml:space="preserve">Verificare l'installazione del sistema a basamento chiuso o </w:t>
            </w:r>
            <w:r w:rsidRPr="006A14DF">
              <w:rPr>
                <w:b/>
                <w:i/>
              </w:rPr>
              <w:t>l'instradamento verso il tubo di scappamento</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398670A2" w14:textId="77777777">
            <w:pPr>
              <w:pStyle w:val="Normal6a"/>
            </w:pPr>
            <w:r w:rsidRPr="006A14DF">
              <w:t>Non obbligatorie</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759BC200" w14:textId="77777777">
            <w:pPr>
              <w:pStyle w:val="Normal6a"/>
              <w:rPr>
                <w:b/>
                <w:i/>
              </w:rPr>
            </w:pPr>
            <w:r w:rsidRPr="006A14DF">
              <w:rPr>
                <w:b/>
                <w:i/>
              </w:rPr>
              <w:t>Facoltative</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736E8151" w14:textId="77777777">
            <w:pPr>
              <w:pStyle w:val="Normal6a"/>
              <w:rPr>
                <w:b/>
                <w:i/>
              </w:rPr>
            </w:pPr>
            <w:r w:rsidRPr="006A14DF">
              <w:rPr>
                <w:b/>
                <w:i/>
              </w:rPr>
              <w:t>Facoltative</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7164026C" w14:textId="77777777">
            <w:pPr>
              <w:pStyle w:val="Normal6a"/>
              <w:rPr>
                <w:b/>
                <w:i/>
              </w:rPr>
            </w:pPr>
            <w:r w:rsidRPr="006A14DF">
              <w:rPr>
                <w:b/>
                <w:i/>
              </w:rPr>
              <w:t>Facoltative</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24BDEF22" w14:textId="77777777">
            <w:pPr>
              <w:pStyle w:val="Normal6a"/>
              <w:rPr>
                <w:b/>
                <w:i/>
              </w:rPr>
            </w:pPr>
            <w:r w:rsidRPr="006A14DF">
              <w:rPr>
                <w:b/>
                <w:i/>
              </w:rPr>
              <w:t>Facoltative</w:t>
            </w:r>
          </w:p>
        </w:tc>
      </w:tr>
      <w:tr w14:paraId="7C808416" w14:textId="77777777" w:rsidTr="00A508AA">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FC741B" w:rsidRPr="006A14DF" w:rsidP="008C4202" w14:paraId="7BC2D55E" w14:textId="77777777">
            <w:pPr>
              <w:pStyle w:val="Normal6a"/>
              <w:jc w:val="center"/>
            </w:pPr>
            <w:r w:rsidRPr="006A14DF">
              <w:t>Emendamento</w:t>
            </w:r>
          </w:p>
        </w:tc>
      </w:tr>
      <w:tr w14:paraId="58126C97" w14:textId="77777777" w:rsidTr="00A508AA">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E75B3F" w:rsidRPr="006A14DF" w:rsidP="008C4202" w14:paraId="69583374" w14:textId="77777777">
            <w:pPr>
              <w:pStyle w:val="Normal6a"/>
            </w:pPr>
            <w:r w:rsidRPr="006A14DF">
              <w:t>L'allegato V del regolamento (UE) 2024/1257 è così modificato:</w:t>
            </w:r>
          </w:p>
          <w:p w:rsidR="00FC741B" w:rsidRPr="006A14DF" w:rsidP="008C4202" w14:paraId="77BAE5E5" w14:textId="77777777">
            <w:pPr>
              <w:pStyle w:val="Normal6a"/>
              <w:rPr>
                <w:b/>
              </w:rPr>
            </w:pPr>
            <w:r w:rsidRPr="006A14DF">
              <w:t xml:space="preserve">(4 bis) nella tabella 4, la </w:t>
            </w:r>
            <w:r w:rsidRPr="006A14DF">
              <w:t>voce "Emissioni dal basamento" è sostituita dalla seguente:</w:t>
            </w:r>
          </w:p>
        </w:tc>
      </w:tr>
      <w:tr w14:paraId="4E3D8684" w14:textId="77777777" w:rsidTr="00A508AA">
        <w:tblPrEx>
          <w:tblW w:w="9498" w:type="dxa"/>
          <w:tblInd w:w="-5" w:type="dxa"/>
          <w:tblLayout w:type="fixed"/>
          <w:tblLook w:val="04A0"/>
        </w:tblPrEx>
        <w:trPr>
          <w:trHeight w:val="784"/>
        </w:trPr>
        <w:tc>
          <w:tcPr>
            <w:tcW w:w="1356" w:type="dxa"/>
            <w:tcBorders>
              <w:top w:val="single" w:sz="4" w:space="0" w:color="auto"/>
              <w:left w:val="single" w:sz="4" w:space="0" w:color="auto"/>
              <w:bottom w:val="single" w:sz="4" w:space="0" w:color="auto"/>
              <w:right w:val="single" w:sz="4" w:space="0" w:color="auto"/>
            </w:tcBorders>
          </w:tcPr>
          <w:p w:rsidR="008939A8" w:rsidRPr="006A14DF" w:rsidP="008C4202" w14:paraId="55DCB3FF" w14:textId="77777777">
            <w:pPr>
              <w:pStyle w:val="Normal6a"/>
            </w:pPr>
            <w:r w:rsidRPr="006A14DF">
              <w:t>Emissioni dal basamento</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0EF220FF" w14:textId="77777777">
            <w:pPr>
              <w:pStyle w:val="Normal6a"/>
            </w:pPr>
            <w:r w:rsidRPr="006A14DF">
              <w:t xml:space="preserve">Verificare l'installazione del </w:t>
            </w:r>
            <w:r w:rsidRPr="006A14DF">
              <w:t xml:space="preserve">sistema a basamento chiuso o </w:t>
            </w:r>
            <w:r w:rsidRPr="006A14DF">
              <w:rPr>
                <w:b/>
                <w:i/>
              </w:rPr>
              <w:t>applicare il fattore di emissione dal basamento</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79E88491" w14:textId="77777777">
            <w:pPr>
              <w:pStyle w:val="Normal6a"/>
            </w:pPr>
            <w:r w:rsidRPr="006A14DF">
              <w:t>Non obbligatorie</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683295C6" w14:textId="77777777">
            <w:pPr>
              <w:pStyle w:val="Normal6a"/>
              <w:rPr>
                <w:b/>
                <w:i/>
              </w:rPr>
            </w:pPr>
            <w:r w:rsidRPr="006A14DF">
              <w:rPr>
                <w:b/>
                <w:i/>
              </w:rPr>
              <w:t>Non obbligatorie</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77A8CABB" w14:textId="77777777">
            <w:pPr>
              <w:pStyle w:val="Normal6a"/>
              <w:rPr>
                <w:b/>
                <w:i/>
              </w:rPr>
            </w:pPr>
            <w:r w:rsidRPr="006A14DF">
              <w:rPr>
                <w:b/>
                <w:i/>
              </w:rPr>
              <w:t>Non obbligatorie</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2176672A" w14:textId="77777777">
            <w:pPr>
              <w:pStyle w:val="Normal6a"/>
              <w:rPr>
                <w:b/>
                <w:i/>
              </w:rPr>
            </w:pPr>
            <w:r w:rsidRPr="006A14DF">
              <w:rPr>
                <w:b/>
                <w:i/>
              </w:rPr>
              <w:t>Non obbligatorie</w:t>
            </w:r>
          </w:p>
        </w:tc>
        <w:tc>
          <w:tcPr>
            <w:tcW w:w="1357" w:type="dxa"/>
            <w:tcBorders>
              <w:top w:val="single" w:sz="4" w:space="0" w:color="auto"/>
              <w:left w:val="single" w:sz="4" w:space="0" w:color="auto"/>
              <w:bottom w:val="single" w:sz="4" w:space="0" w:color="auto"/>
              <w:right w:val="single" w:sz="4" w:space="0" w:color="auto"/>
            </w:tcBorders>
          </w:tcPr>
          <w:p w:rsidR="008939A8" w:rsidRPr="006A14DF" w:rsidP="008C4202" w14:paraId="56607A37" w14:textId="77777777">
            <w:pPr>
              <w:pStyle w:val="Normal6a"/>
              <w:rPr>
                <w:b/>
                <w:i/>
              </w:rPr>
            </w:pPr>
            <w:r w:rsidRPr="006A14DF">
              <w:rPr>
                <w:b/>
                <w:i/>
              </w:rPr>
              <w:t>Non obbligatorie</w:t>
            </w:r>
          </w:p>
        </w:tc>
      </w:tr>
    </w:tbl>
    <w:p w:rsidR="00FC741B" w:rsidRPr="006A14DF" w:rsidP="00FC741B" w14:paraId="295E5D6E"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243318E2" w14:textId="77777777">
      <w:r w:rsidRPr="006A14DF">
        <w:rPr>
          <w:rStyle w:val="HideTWBExt"/>
          <w:noProof w:val="0"/>
        </w:rPr>
        <w:t>&lt;/Amend&gt;</w:t>
      </w:r>
    </w:p>
    <w:p w:rsidR="00041D77" w:rsidRPr="006A14DF" w:rsidP="00041D77" w14:paraId="574E5A5C"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362</w:t>
      </w:r>
      <w:r w:rsidRPr="006A14DF">
        <w:rPr>
          <w:rStyle w:val="HideTWBExt"/>
          <w:b w:val="0"/>
          <w:noProof w:val="0"/>
        </w:rPr>
        <w:t>&lt;/NumAm&gt;</w:t>
      </w:r>
    </w:p>
    <w:p w:rsidR="00C54D25" w:rsidRPr="006A14DF" w:rsidP="00041D77" w14:paraId="73ED6777" w14:textId="77777777">
      <w:pPr>
        <w:pStyle w:val="NormalBold"/>
      </w:pPr>
      <w:r w:rsidRPr="006A14DF">
        <w:rPr>
          <w:rStyle w:val="HideTWBExt"/>
          <w:b w:val="0"/>
          <w:noProof w:val="0"/>
        </w:rPr>
        <w:t>&lt;RepeatBlock-By&gt;&lt;Members&gt;</w:t>
      </w:r>
      <w:r w:rsidRPr="006A14DF">
        <w:t xml:space="preserve">Christian Doleschal, Engin Eroglu, Markus Ferber, Norbert Lins, Oliver Schenk, Andreas Schwab, Zala Tomašič, Marion </w:t>
      </w:r>
      <w:r w:rsidRPr="006A14DF">
        <w:t>Walsmann, Andrea Wechsler, Angelika Niebler, Jens Gieseke</w:t>
      </w:r>
      <w:r w:rsidRPr="006A14DF">
        <w:rPr>
          <w:rStyle w:val="HideTWBExt"/>
          <w:b w:val="0"/>
          <w:noProof w:val="0"/>
        </w:rPr>
        <w:t>&lt;/Members&gt;&lt;/RepeatBlock-By&gt;</w:t>
      </w:r>
    </w:p>
    <w:p w:rsidR="00185240" w:rsidRPr="006A14DF" w:rsidP="00185240" w14:paraId="75A73D95"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185240" w:rsidRPr="006A14DF" w:rsidP="00185240" w14:paraId="2BF278FD" w14:textId="77777777">
      <w:pPr>
        <w:pStyle w:val="NormalBold"/>
      </w:pPr>
      <w:r w:rsidRPr="006A14DF">
        <w:rPr>
          <w:rStyle w:val="HideTWBExt"/>
          <w:b w:val="0"/>
          <w:noProof w:val="0"/>
        </w:rPr>
        <w:t>&lt;Article&gt;</w:t>
      </w:r>
      <w:r w:rsidRPr="006A14DF">
        <w:t xml:space="preserve"> Allegato I – comma 1 – punto 5 bis (nuovo)</w:t>
      </w:r>
      <w:r w:rsidRPr="006A14DF">
        <w:rPr>
          <w:rStyle w:val="HideTWBExt"/>
          <w:b w:val="0"/>
          <w:noProof w:val="0"/>
        </w:rPr>
        <w:t>&lt;/Article&gt;</w:t>
      </w:r>
    </w:p>
    <w:p w:rsidR="00185240" w:rsidRPr="006A14DF" w:rsidP="00185240" w14:paraId="10183F21" w14:textId="77777777">
      <w:r w:rsidRPr="006A14DF">
        <w:rPr>
          <w:rStyle w:val="HideTWBExt"/>
          <w:noProof w:val="0"/>
        </w:rPr>
        <w:t>&lt;DocAmend&gt;</w:t>
      </w:r>
      <w:r w:rsidRPr="006A14DF">
        <w:t>Regolamento (UE) 2024/1257</w:t>
      </w:r>
      <w:r w:rsidRPr="006A14DF">
        <w:rPr>
          <w:rStyle w:val="HideTWBExt"/>
          <w:noProof w:val="0"/>
        </w:rPr>
        <w:t>&lt;/DocAmend&gt;</w:t>
      </w:r>
    </w:p>
    <w:p w:rsidR="00185240" w:rsidRPr="006A14DF" w:rsidP="00DD6E08" w14:paraId="0D3A97D4" w14:textId="77777777">
      <w:pPr>
        <w:rPr>
          <w:rStyle w:val="HideTWBExt"/>
          <w:noProof w:val="0"/>
        </w:rPr>
      </w:pPr>
      <w:r w:rsidRPr="006A14DF">
        <w:rPr>
          <w:rStyle w:val="HideTWBExt"/>
          <w:noProof w:val="0"/>
        </w:rPr>
        <w:t>&lt;Article2&gt;</w:t>
      </w:r>
      <w:r w:rsidRPr="006A14DF">
        <w:t>Allegato V – tabella 7</w:t>
      </w:r>
      <w:r w:rsidRPr="006A14DF">
        <w:rPr>
          <w:rStyle w:val="HideTWBExt"/>
          <w:noProof w:val="0"/>
        </w:rPr>
        <w:t>&lt;/Article2&gt;</w:t>
      </w:r>
    </w:p>
    <w:tbl>
      <w:tblPr>
        <w:tblW w:w="9498" w:type="dxa"/>
        <w:tblInd w:w="-5" w:type="dxa"/>
        <w:tblLayout w:type="fixed"/>
        <w:tblLook w:val="04A0"/>
      </w:tblPr>
      <w:tblGrid>
        <w:gridCol w:w="2267"/>
        <w:gridCol w:w="2552"/>
        <w:gridCol w:w="2552"/>
        <w:gridCol w:w="2127"/>
      </w:tblGrid>
      <w:tr w14:paraId="61B558E4" w14:textId="77777777" w:rsidTr="00A508AA">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hideMark/>
          </w:tcPr>
          <w:p w:rsidR="00185240" w:rsidRPr="006A14DF" w:rsidP="008C4202" w14:paraId="1BDF5465" w14:textId="77777777">
            <w:pPr>
              <w:pStyle w:val="Normal6a"/>
              <w:jc w:val="center"/>
              <w:rPr>
                <w:b/>
              </w:rPr>
            </w:pPr>
            <w:r w:rsidRPr="006A14DF">
              <w:t>Testo in vigore</w:t>
            </w:r>
          </w:p>
        </w:tc>
      </w:tr>
      <w:tr w14:paraId="3B320F7F" w14:textId="77777777" w:rsidTr="00A508AA">
        <w:tblPrEx>
          <w:tblW w:w="9498" w:type="dxa"/>
          <w:tblInd w:w="-5" w:type="dxa"/>
          <w:tblLayout w:type="fixed"/>
          <w:tblLook w:val="04A0"/>
        </w:tblPrEx>
        <w:trPr>
          <w:trHeight w:val="70"/>
        </w:trPr>
        <w:tc>
          <w:tcPr>
            <w:tcW w:w="9498" w:type="dxa"/>
            <w:gridSpan w:val="4"/>
            <w:tcBorders>
              <w:top w:val="single" w:sz="4" w:space="0" w:color="auto"/>
              <w:left w:val="single" w:sz="4" w:space="0" w:color="auto"/>
              <w:bottom w:val="single" w:sz="4" w:space="0" w:color="auto"/>
              <w:right w:val="single" w:sz="4" w:space="0" w:color="auto"/>
            </w:tcBorders>
          </w:tcPr>
          <w:p w:rsidR="00185240" w:rsidRPr="006A14DF" w:rsidP="008C4202" w14:paraId="0520177F" w14:textId="77777777">
            <w:pPr>
              <w:pStyle w:val="Normal6a"/>
              <w:rPr>
                <w:i/>
              </w:rPr>
            </w:pPr>
            <w:r w:rsidRPr="006A14DF">
              <w:t>Tabella 7: applicazione delle prescrizioni per le prove e dichiarazioni per l'omologazione e le relative estensioni per i motori destinati ai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i costruttori</w:t>
            </w:r>
          </w:p>
        </w:tc>
      </w:tr>
      <w:tr w14:paraId="51195C3D" w14:textId="77777777" w:rsidTr="00A508AA">
        <w:tblPrEx>
          <w:tblW w:w="9498" w:type="dxa"/>
          <w:tblInd w:w="-5" w:type="dxa"/>
          <w:tblLayout w:type="fixed"/>
          <w:tblLook w:val="04A0"/>
        </w:tblPrEx>
        <w:trPr>
          <w:trHeight w:val="680"/>
        </w:trPr>
        <w:tc>
          <w:tcPr>
            <w:tcW w:w="2267" w:type="dxa"/>
            <w:tcBorders>
              <w:top w:val="single" w:sz="4" w:space="0" w:color="auto"/>
              <w:left w:val="single" w:sz="4" w:space="0" w:color="auto"/>
              <w:bottom w:val="single" w:sz="4" w:space="0" w:color="auto"/>
              <w:right w:val="single" w:sz="4" w:space="0" w:color="auto"/>
            </w:tcBorders>
          </w:tcPr>
          <w:p w:rsidR="008939A8" w:rsidRPr="006A14DF" w:rsidP="008C4202" w14:paraId="0A8942FF" w14:textId="77777777">
            <w:pPr>
              <w:pStyle w:val="Normal6a"/>
            </w:pPr>
            <w:r w:rsidRPr="006A14DF">
              <w:t>Emissioni dal basamento</w:t>
            </w:r>
          </w:p>
        </w:tc>
        <w:tc>
          <w:tcPr>
            <w:tcW w:w="2552" w:type="dxa"/>
            <w:tcBorders>
              <w:top w:val="single" w:sz="4" w:space="0" w:color="auto"/>
              <w:left w:val="single" w:sz="4" w:space="0" w:color="auto"/>
              <w:bottom w:val="single" w:sz="4" w:space="0" w:color="auto"/>
              <w:right w:val="single" w:sz="4" w:space="0" w:color="auto"/>
            </w:tcBorders>
          </w:tcPr>
          <w:p w:rsidR="008939A8" w:rsidRPr="006A14DF" w:rsidP="008C4202" w14:paraId="4EDBEB88" w14:textId="77777777">
            <w:pPr>
              <w:pStyle w:val="Normal6a"/>
              <w:rPr>
                <w:b/>
                <w:i/>
              </w:rPr>
            </w:pPr>
            <w:r w:rsidRPr="006A14DF">
              <w:t xml:space="preserve">Verificare l'installazione del sistema a basamento chiuso o </w:t>
            </w:r>
            <w:r w:rsidRPr="006A14DF">
              <w:rPr>
                <w:b/>
                <w:i/>
              </w:rPr>
              <w:t>l'instradamento verso il tubo di scappamento</w:t>
            </w:r>
          </w:p>
        </w:tc>
        <w:tc>
          <w:tcPr>
            <w:tcW w:w="2552" w:type="dxa"/>
            <w:tcBorders>
              <w:top w:val="single" w:sz="4" w:space="0" w:color="auto"/>
              <w:left w:val="single" w:sz="4" w:space="0" w:color="auto"/>
              <w:bottom w:val="single" w:sz="4" w:space="0" w:color="auto"/>
              <w:right w:val="single" w:sz="4" w:space="0" w:color="auto"/>
            </w:tcBorders>
          </w:tcPr>
          <w:p w:rsidR="008939A8" w:rsidRPr="006A14DF" w:rsidP="008C4202" w14:paraId="65E79167" w14:textId="77777777">
            <w:pPr>
              <w:pStyle w:val="Normal6a"/>
            </w:pPr>
            <w:r w:rsidRPr="006A14DF">
              <w:t xml:space="preserve">Non obbligatorie </w:t>
            </w:r>
          </w:p>
        </w:tc>
        <w:tc>
          <w:tcPr>
            <w:tcW w:w="2127" w:type="dxa"/>
            <w:tcBorders>
              <w:top w:val="single" w:sz="4" w:space="0" w:color="auto"/>
              <w:left w:val="single" w:sz="4" w:space="0" w:color="auto"/>
              <w:bottom w:val="single" w:sz="4" w:space="0" w:color="auto"/>
              <w:right w:val="single" w:sz="4" w:space="0" w:color="auto"/>
            </w:tcBorders>
          </w:tcPr>
          <w:p w:rsidR="008939A8" w:rsidRPr="006A14DF" w:rsidP="008C4202" w14:paraId="7FC203D1" w14:textId="77777777">
            <w:pPr>
              <w:pStyle w:val="Normal6a"/>
              <w:rPr>
                <w:b/>
                <w:i/>
              </w:rPr>
            </w:pPr>
            <w:r w:rsidRPr="006A14DF">
              <w:rPr>
                <w:b/>
                <w:i/>
              </w:rPr>
              <w:t>Eseguite soltanto con il veicolo completo, come da tabelle 3 e 4</w:t>
            </w:r>
          </w:p>
        </w:tc>
      </w:tr>
      <w:tr w14:paraId="42B82F76" w14:textId="77777777" w:rsidTr="00A508AA">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185240" w:rsidRPr="006A14DF" w:rsidP="008C4202" w14:paraId="54F47EFA" w14:textId="77777777">
            <w:pPr>
              <w:pStyle w:val="Normal6a"/>
              <w:jc w:val="center"/>
            </w:pPr>
            <w:r w:rsidRPr="006A14DF">
              <w:t>Emendamento</w:t>
            </w:r>
          </w:p>
        </w:tc>
      </w:tr>
      <w:tr w14:paraId="52706804" w14:textId="77777777" w:rsidTr="00A508AA">
        <w:tblPrEx>
          <w:tblW w:w="9498" w:type="dxa"/>
          <w:tblInd w:w="-5" w:type="dxa"/>
          <w:tblLayout w:type="fixed"/>
          <w:tblLook w:val="04A0"/>
        </w:tblPrEx>
        <w:trPr>
          <w:trHeight w:val="784"/>
        </w:trPr>
        <w:tc>
          <w:tcPr>
            <w:tcW w:w="9498" w:type="dxa"/>
            <w:gridSpan w:val="4"/>
            <w:tcBorders>
              <w:top w:val="single" w:sz="4" w:space="0" w:color="auto"/>
              <w:left w:val="single" w:sz="4" w:space="0" w:color="auto"/>
              <w:bottom w:val="single" w:sz="4" w:space="0" w:color="auto"/>
              <w:right w:val="single" w:sz="4" w:space="0" w:color="auto"/>
            </w:tcBorders>
          </w:tcPr>
          <w:p w:rsidR="00E75B3F" w:rsidRPr="006A14DF" w:rsidP="008C4202" w14:paraId="2F019843" w14:textId="77777777">
            <w:pPr>
              <w:pStyle w:val="Normal6a"/>
            </w:pPr>
            <w:r w:rsidRPr="006A14DF">
              <w:t>L'allegato V del regolamento (UE) 2024/1257 è così modificato:</w:t>
            </w:r>
          </w:p>
          <w:p w:rsidR="00185240" w:rsidRPr="006A14DF" w:rsidP="008C4202" w14:paraId="6B3B065F" w14:textId="77777777">
            <w:pPr>
              <w:pStyle w:val="Normal6a"/>
              <w:rPr>
                <w:b/>
              </w:rPr>
            </w:pPr>
            <w:r w:rsidRPr="006A14DF">
              <w:t>(5 bis) nella tabella 7, la voce "Emissioni dal basamento" è sostituita dalla seguente:</w:t>
            </w:r>
          </w:p>
        </w:tc>
      </w:tr>
      <w:tr w14:paraId="156E932A" w14:textId="77777777" w:rsidTr="00A508AA">
        <w:tblPrEx>
          <w:tblW w:w="9498" w:type="dxa"/>
          <w:tblInd w:w="-5" w:type="dxa"/>
          <w:tblLayout w:type="fixed"/>
          <w:tblLook w:val="04A0"/>
        </w:tblPrEx>
        <w:trPr>
          <w:trHeight w:val="784"/>
        </w:trPr>
        <w:tc>
          <w:tcPr>
            <w:tcW w:w="2267" w:type="dxa"/>
            <w:tcBorders>
              <w:top w:val="single" w:sz="4" w:space="0" w:color="auto"/>
              <w:left w:val="single" w:sz="4" w:space="0" w:color="auto"/>
              <w:bottom w:val="single" w:sz="4" w:space="0" w:color="auto"/>
              <w:right w:val="single" w:sz="4" w:space="0" w:color="auto"/>
            </w:tcBorders>
          </w:tcPr>
          <w:p w:rsidR="008939A8" w:rsidRPr="006A14DF" w:rsidP="008C4202" w14:paraId="3D5344E2" w14:textId="77777777">
            <w:pPr>
              <w:pStyle w:val="Normal6a"/>
            </w:pPr>
            <w:r w:rsidRPr="006A14DF">
              <w:t>Emissioni dal basamento</w:t>
            </w:r>
          </w:p>
        </w:tc>
        <w:tc>
          <w:tcPr>
            <w:tcW w:w="2552" w:type="dxa"/>
            <w:tcBorders>
              <w:top w:val="single" w:sz="4" w:space="0" w:color="auto"/>
              <w:left w:val="single" w:sz="4" w:space="0" w:color="auto"/>
              <w:bottom w:val="single" w:sz="4" w:space="0" w:color="auto"/>
              <w:right w:val="single" w:sz="4" w:space="0" w:color="auto"/>
            </w:tcBorders>
          </w:tcPr>
          <w:p w:rsidR="008939A8" w:rsidRPr="006A14DF" w:rsidP="008C4202" w14:paraId="3E866D5D" w14:textId="77777777">
            <w:pPr>
              <w:pStyle w:val="Normal6a"/>
            </w:pPr>
            <w:r w:rsidRPr="006A14DF">
              <w:t xml:space="preserve">Verificare l'installazione del sistema a basamento chiuso o </w:t>
            </w:r>
            <w:r w:rsidRPr="006A14DF">
              <w:rPr>
                <w:b/>
                <w:i/>
              </w:rPr>
              <w:t>applicare il fattore di emissione dal basamento</w:t>
            </w:r>
          </w:p>
        </w:tc>
        <w:tc>
          <w:tcPr>
            <w:tcW w:w="2552" w:type="dxa"/>
            <w:tcBorders>
              <w:top w:val="single" w:sz="4" w:space="0" w:color="auto"/>
              <w:left w:val="single" w:sz="4" w:space="0" w:color="auto"/>
              <w:bottom w:val="single" w:sz="4" w:space="0" w:color="auto"/>
              <w:right w:val="single" w:sz="4" w:space="0" w:color="auto"/>
            </w:tcBorders>
          </w:tcPr>
          <w:p w:rsidR="008939A8" w:rsidRPr="006A14DF" w:rsidP="008C4202" w14:paraId="461E6BC4" w14:textId="77777777">
            <w:pPr>
              <w:pStyle w:val="Normal6a"/>
            </w:pPr>
            <w:r w:rsidRPr="006A14DF">
              <w:t xml:space="preserve">Non obbligatorie </w:t>
            </w:r>
          </w:p>
        </w:tc>
        <w:tc>
          <w:tcPr>
            <w:tcW w:w="2127" w:type="dxa"/>
            <w:tcBorders>
              <w:top w:val="single" w:sz="4" w:space="0" w:color="auto"/>
              <w:left w:val="single" w:sz="4" w:space="0" w:color="auto"/>
              <w:bottom w:val="single" w:sz="4" w:space="0" w:color="auto"/>
              <w:right w:val="single" w:sz="4" w:space="0" w:color="auto"/>
            </w:tcBorders>
          </w:tcPr>
          <w:p w:rsidR="008939A8" w:rsidRPr="006A14DF" w:rsidP="008C4202" w14:paraId="18191606" w14:textId="77777777">
            <w:pPr>
              <w:pStyle w:val="Normal6a"/>
              <w:rPr>
                <w:b/>
                <w:i/>
              </w:rPr>
            </w:pPr>
            <w:r w:rsidRPr="006A14DF">
              <w:rPr>
                <w:b/>
                <w:i/>
              </w:rPr>
              <w:t xml:space="preserve">Non obbligatorie </w:t>
            </w:r>
          </w:p>
        </w:tc>
      </w:tr>
    </w:tbl>
    <w:p w:rsidR="00185240" w:rsidRPr="006A14DF" w:rsidP="00185240" w14:paraId="4E106176"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6577D657"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1B38C8" w:rsidRPr="006A14DF" w:rsidP="001B38C8" w14:paraId="4166A5B7" w14:textId="77777777">
      <w:pPr>
        <w:pStyle w:val="AmJustText"/>
        <w:rPr>
          <w:bCs/>
          <w:iCs/>
        </w:rPr>
      </w:pPr>
      <w:r w:rsidRPr="006A14DF">
        <w:t xml:space="preserve">I moderni motori pesanti richiedono la ventilazione del basamento per regolare la pressione e proteggere i </w:t>
      </w:r>
      <w:r w:rsidRPr="006A14DF">
        <w:t>componenti; tuttavia, le attuali disposizioni in materia di omologazione volte a verificare tali emissioni sono eccessivamente semplicistiche, prive di conformità degli obblighi di produzione e comportano notevoli complicazioni pratiche per le autorità che effettuano prove di conformità in servizio o di vigilanza del mercato sui veicoli dei clienti.</w:t>
      </w:r>
    </w:p>
    <w:p w:rsidR="00041074" w:rsidRPr="006A14DF" w:rsidP="00041074" w14:paraId="19F03CB8" w14:textId="77777777">
      <w:r w:rsidRPr="006A14DF">
        <w:rPr>
          <w:rStyle w:val="HideTWBExt"/>
          <w:noProof w:val="0"/>
        </w:rPr>
        <w:t>&lt;/Amend&gt;</w:t>
      </w:r>
    </w:p>
    <w:p w:rsidR="00041D77" w:rsidRPr="006A14DF" w:rsidP="00041D77" w14:paraId="30560D27"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363</w:t>
      </w:r>
      <w:r w:rsidRPr="006A14DF">
        <w:rPr>
          <w:rStyle w:val="HideTWBExt"/>
          <w:b w:val="0"/>
          <w:noProof w:val="0"/>
        </w:rPr>
        <w:t>&lt;/NumAm&gt;</w:t>
      </w:r>
    </w:p>
    <w:p w:rsidR="00C54D25" w:rsidRPr="006A14DF" w:rsidP="00041D77" w14:paraId="70434E62" w14:textId="77777777">
      <w:pPr>
        <w:pStyle w:val="NormalBold"/>
      </w:pPr>
      <w:r w:rsidRPr="006A14DF">
        <w:rPr>
          <w:rStyle w:val="HideTWBExt"/>
          <w:b w:val="0"/>
          <w:noProof w:val="0"/>
        </w:rPr>
        <w:t>&lt;RepeatBlock-By&gt;&lt;Members&gt;</w:t>
      </w:r>
      <w:r w:rsidRPr="006A14DF">
        <w:t>Christian Doleschal, Engin Eroglu, Markus Ferber, Norbert Lins, Oliver Schenk, Andreas Schwab, Zala Tomašič, Marion Walsmann, Andrea Wechsler, Angelika Niebler, Jens Gieseke</w:t>
      </w:r>
      <w:r w:rsidRPr="006A14DF">
        <w:rPr>
          <w:rStyle w:val="HideTWBExt"/>
          <w:b w:val="0"/>
          <w:noProof w:val="0"/>
        </w:rPr>
        <w:t>&lt;/Members&gt;&lt;/RepeatBlock-By&gt;</w:t>
      </w:r>
    </w:p>
    <w:p w:rsidR="00DA07AF" w:rsidRPr="006A14DF" w:rsidP="00DA07AF" w14:paraId="6122EECD"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DA07AF" w:rsidRPr="006A14DF" w:rsidP="00DA07AF" w14:paraId="14300937" w14:textId="77777777">
      <w:pPr>
        <w:pStyle w:val="NormalBold"/>
      </w:pPr>
      <w:r w:rsidRPr="006A14DF">
        <w:rPr>
          <w:rStyle w:val="HideTWBExt"/>
          <w:b w:val="0"/>
          <w:noProof w:val="0"/>
        </w:rPr>
        <w:t>&lt;Article&gt;</w:t>
      </w:r>
      <w:r w:rsidRPr="006A14DF">
        <w:t>Allegato I – comma 1 – punto 6 bis (nuovo)</w:t>
      </w:r>
      <w:r w:rsidRPr="006A14DF">
        <w:rPr>
          <w:rStyle w:val="HideTWBExt"/>
          <w:b w:val="0"/>
          <w:noProof w:val="0"/>
        </w:rPr>
        <w:t>&lt;/Article&gt;</w:t>
      </w:r>
    </w:p>
    <w:p w:rsidR="00DA07AF" w:rsidRPr="006A14DF" w:rsidP="00DA07AF" w14:paraId="11DE3530" w14:textId="77777777">
      <w:r w:rsidRPr="006A14DF">
        <w:rPr>
          <w:rStyle w:val="HideTWBExt"/>
          <w:noProof w:val="0"/>
        </w:rPr>
        <w:t>&lt;DocAmend&gt;</w:t>
      </w:r>
      <w:r w:rsidRPr="006A14DF">
        <w:t>Regolamento (UE) 2024/1257</w:t>
      </w:r>
      <w:r w:rsidRPr="006A14DF">
        <w:rPr>
          <w:rStyle w:val="HideTWBExt"/>
          <w:noProof w:val="0"/>
        </w:rPr>
        <w:t>&lt;/DocAmend&gt;</w:t>
      </w:r>
    </w:p>
    <w:p w:rsidR="00DA07AF" w:rsidRPr="006A14DF" w:rsidP="00DD6E08" w14:paraId="14AB1A61" w14:textId="77777777">
      <w:pPr>
        <w:rPr>
          <w:rStyle w:val="HideTWBExt"/>
          <w:noProof w:val="0"/>
        </w:rPr>
      </w:pPr>
      <w:r w:rsidRPr="006A14DF">
        <w:rPr>
          <w:rStyle w:val="HideTWBExt"/>
          <w:noProof w:val="0"/>
        </w:rPr>
        <w:t>&lt;Article2&gt;</w:t>
      </w:r>
      <w:r w:rsidRPr="006A14DF">
        <w:t>Allegato V – tabella 8</w:t>
      </w:r>
      <w:r w:rsidRPr="006A14DF">
        <w:rPr>
          <w:rStyle w:val="HideTWBExt"/>
          <w:noProof w:val="0"/>
        </w:rPr>
        <w:t>&lt;/Article2&gt;</w:t>
      </w:r>
    </w:p>
    <w:tbl>
      <w:tblPr>
        <w:tblW w:w="9498" w:type="dxa"/>
        <w:tblInd w:w="-5" w:type="dxa"/>
        <w:tblLayout w:type="fixed"/>
        <w:tblLook w:val="04A0"/>
      </w:tblPr>
      <w:tblGrid>
        <w:gridCol w:w="1418"/>
        <w:gridCol w:w="2126"/>
        <w:gridCol w:w="1843"/>
        <w:gridCol w:w="567"/>
        <w:gridCol w:w="1417"/>
        <w:gridCol w:w="113"/>
        <w:gridCol w:w="2014"/>
      </w:tblGrid>
      <w:tr w14:paraId="706D6070" w14:textId="77777777" w:rsidTr="00A508AA">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hideMark/>
          </w:tcPr>
          <w:p w:rsidR="00DA07AF" w:rsidRPr="006A14DF" w:rsidP="008C4202" w14:paraId="031FA79A" w14:textId="77777777">
            <w:pPr>
              <w:pStyle w:val="Normal6a"/>
              <w:jc w:val="center"/>
              <w:rPr>
                <w:b/>
              </w:rPr>
            </w:pPr>
            <w:r w:rsidRPr="006A14DF">
              <w:t>Testo in vigore</w:t>
            </w:r>
          </w:p>
        </w:tc>
      </w:tr>
      <w:tr w14:paraId="01CDF0FE" w14:textId="77777777" w:rsidTr="00A508AA">
        <w:tblPrEx>
          <w:tblW w:w="9498" w:type="dxa"/>
          <w:tblInd w:w="-5" w:type="dxa"/>
          <w:tblLayout w:type="fixed"/>
          <w:tblLook w:val="04A0"/>
        </w:tblPrEx>
        <w:trPr>
          <w:trHeight w:val="70"/>
        </w:trPr>
        <w:tc>
          <w:tcPr>
            <w:tcW w:w="9498" w:type="dxa"/>
            <w:gridSpan w:val="7"/>
            <w:tcBorders>
              <w:top w:val="single" w:sz="4" w:space="0" w:color="auto"/>
              <w:left w:val="single" w:sz="4" w:space="0" w:color="auto"/>
              <w:bottom w:val="single" w:sz="4" w:space="0" w:color="auto"/>
              <w:right w:val="single" w:sz="4" w:space="0" w:color="auto"/>
            </w:tcBorders>
          </w:tcPr>
          <w:p w:rsidR="00DA07AF" w:rsidRPr="006A14DF" w:rsidP="008C4202" w14:paraId="2F1989F3" w14:textId="77777777">
            <w:pPr>
              <w:pStyle w:val="Normal6a"/>
              <w:rPr>
                <w:i/>
              </w:rPr>
            </w:pPr>
            <w:r w:rsidRPr="006A14DF">
              <w:t>Tabella 8: applicazione delle prescrizioni per le prove e dichiarazioni per l'omologazione e le relative estensioni per i motori destinati ai veicoli delle categorie M</w:t>
            </w:r>
            <w:r w:rsidRPr="006A14DF">
              <w:rPr>
                <w:vertAlign w:val="subscript"/>
              </w:rPr>
              <w:t>2</w:t>
            </w:r>
            <w:r w:rsidRPr="006A14DF">
              <w:t>, M</w:t>
            </w:r>
            <w:r w:rsidRPr="006A14DF">
              <w:rPr>
                <w:vertAlign w:val="subscript"/>
              </w:rPr>
              <w:t>3</w:t>
            </w:r>
            <w:r w:rsidRPr="006A14DF">
              <w:t>, N</w:t>
            </w:r>
            <w:r w:rsidRPr="006A14DF">
              <w:rPr>
                <w:vertAlign w:val="subscript"/>
              </w:rPr>
              <w:t>2</w:t>
            </w:r>
            <w:r w:rsidRPr="006A14DF">
              <w:t xml:space="preserve"> ed N</w:t>
            </w:r>
            <w:r w:rsidRPr="006A14DF">
              <w:rPr>
                <w:vertAlign w:val="subscript"/>
              </w:rPr>
              <w:t>3</w:t>
            </w:r>
            <w:r w:rsidRPr="006A14DF">
              <w:t xml:space="preserve"> per gli Stati membri, la Commissione e terzi riconosciuti</w:t>
            </w:r>
          </w:p>
        </w:tc>
      </w:tr>
      <w:tr w14:paraId="095AC8B1" w14:textId="77777777" w:rsidTr="00E75B3F">
        <w:tblPrEx>
          <w:tblW w:w="9498" w:type="dxa"/>
          <w:tblInd w:w="-5" w:type="dxa"/>
          <w:tblLayout w:type="fixed"/>
          <w:tblLook w:val="04A0"/>
        </w:tblPrEx>
        <w:trPr>
          <w:trHeight w:val="3111"/>
        </w:trPr>
        <w:tc>
          <w:tcPr>
            <w:tcW w:w="1418" w:type="dxa"/>
            <w:tcBorders>
              <w:top w:val="single" w:sz="4" w:space="0" w:color="auto"/>
              <w:left w:val="single" w:sz="4" w:space="0" w:color="auto"/>
              <w:bottom w:val="single" w:sz="4" w:space="0" w:color="auto"/>
              <w:right w:val="single" w:sz="4" w:space="0" w:color="auto"/>
            </w:tcBorders>
          </w:tcPr>
          <w:p w:rsidR="00DA07AF" w:rsidRPr="006A14DF" w:rsidP="008C4202" w14:paraId="54A2FF36" w14:textId="77777777">
            <w:pPr>
              <w:pStyle w:val="Normal6a"/>
            </w:pPr>
            <w:r w:rsidRPr="006A14DF">
              <w:t>Emissioni dal basamento</w:t>
            </w:r>
          </w:p>
        </w:tc>
        <w:tc>
          <w:tcPr>
            <w:tcW w:w="2126" w:type="dxa"/>
            <w:tcBorders>
              <w:top w:val="single" w:sz="4" w:space="0" w:color="auto"/>
              <w:left w:val="single" w:sz="4" w:space="0" w:color="auto"/>
              <w:bottom w:val="single" w:sz="4" w:space="0" w:color="auto"/>
              <w:right w:val="single" w:sz="4" w:space="0" w:color="auto"/>
            </w:tcBorders>
          </w:tcPr>
          <w:p w:rsidR="00DA07AF" w:rsidRPr="006A14DF" w:rsidP="008C4202" w14:paraId="0C25AAA4" w14:textId="77777777">
            <w:pPr>
              <w:pStyle w:val="Normal6a"/>
              <w:rPr>
                <w:b/>
                <w:i/>
              </w:rPr>
            </w:pPr>
            <w:r w:rsidRPr="006A14DF">
              <w:t xml:space="preserve">Verificare l'installazione del sistema a basamento chiuso o </w:t>
            </w:r>
            <w:r w:rsidRPr="006A14DF">
              <w:rPr>
                <w:b/>
                <w:i/>
              </w:rPr>
              <w:t>l'instradamento verso il tubo di scappamento</w:t>
            </w:r>
          </w:p>
        </w:tc>
        <w:tc>
          <w:tcPr>
            <w:tcW w:w="1843" w:type="dxa"/>
            <w:tcBorders>
              <w:top w:val="single" w:sz="4" w:space="0" w:color="auto"/>
              <w:left w:val="single" w:sz="4" w:space="0" w:color="auto"/>
              <w:bottom w:val="single" w:sz="4" w:space="0" w:color="auto"/>
              <w:right w:val="single" w:sz="4" w:space="0" w:color="auto"/>
            </w:tcBorders>
          </w:tcPr>
          <w:p w:rsidR="00DA07AF" w:rsidRPr="006A14DF" w:rsidP="008C4202" w14:paraId="1C100EE7" w14:textId="77777777">
            <w:pPr>
              <w:pStyle w:val="Normal6a"/>
            </w:pPr>
            <w:r w:rsidRPr="006A14DF">
              <w:t xml:space="preserve">Non obbligatorie </w:t>
            </w:r>
          </w:p>
        </w:tc>
        <w:tc>
          <w:tcPr>
            <w:tcW w:w="1984" w:type="dxa"/>
            <w:gridSpan w:val="2"/>
            <w:tcBorders>
              <w:top w:val="single" w:sz="4" w:space="0" w:color="auto"/>
              <w:left w:val="single" w:sz="4" w:space="0" w:color="auto"/>
              <w:bottom w:val="single" w:sz="4" w:space="0" w:color="auto"/>
              <w:right w:val="single" w:sz="4" w:space="0" w:color="auto"/>
            </w:tcBorders>
          </w:tcPr>
          <w:p w:rsidR="00DA07AF" w:rsidRPr="006A14DF" w:rsidP="008C4202" w14:paraId="2F1865AC" w14:textId="77777777">
            <w:pPr>
              <w:pStyle w:val="Normal6a"/>
              <w:rPr>
                <w:b/>
                <w:i/>
              </w:rPr>
            </w:pPr>
            <w:r w:rsidRPr="006A14DF">
              <w:rPr>
                <w:b/>
                <w:i/>
              </w:rPr>
              <w:t xml:space="preserve">Eseguite soltanto con il veicolo </w:t>
            </w:r>
            <w:r w:rsidRPr="006A14DF">
              <w:rPr>
                <w:b/>
                <w:i/>
              </w:rPr>
              <w:t>completo, come da tabelle 3 e 4</w:t>
            </w:r>
          </w:p>
        </w:tc>
        <w:tc>
          <w:tcPr>
            <w:tcW w:w="2127" w:type="dxa"/>
            <w:gridSpan w:val="2"/>
            <w:tcBorders>
              <w:top w:val="single" w:sz="4" w:space="0" w:color="auto"/>
              <w:left w:val="single" w:sz="4" w:space="0" w:color="auto"/>
              <w:bottom w:val="single" w:sz="4" w:space="0" w:color="auto"/>
              <w:right w:val="single" w:sz="4" w:space="0" w:color="auto"/>
            </w:tcBorders>
          </w:tcPr>
          <w:p w:rsidR="00DA07AF" w:rsidRPr="006A14DF" w:rsidP="008C4202" w14:paraId="56014256" w14:textId="77777777">
            <w:pPr>
              <w:pStyle w:val="Normal6a"/>
              <w:rPr>
                <w:b/>
                <w:i/>
              </w:rPr>
            </w:pPr>
            <w:r w:rsidRPr="006A14DF">
              <w:rPr>
                <w:b/>
                <w:i/>
              </w:rPr>
              <w:t>Eseguite soltanto con il veicolo completo, come da tabelle 3 e 4</w:t>
            </w:r>
          </w:p>
        </w:tc>
      </w:tr>
      <w:tr w14:paraId="638701AB" w14:textId="77777777" w:rsidTr="00A508AA">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DA07AF" w:rsidRPr="006A14DF" w:rsidP="008C4202" w14:paraId="7AD1F3E8" w14:textId="77777777">
            <w:pPr>
              <w:pStyle w:val="Normal6a"/>
              <w:jc w:val="center"/>
            </w:pPr>
            <w:r w:rsidRPr="006A14DF">
              <w:t>Emendamento</w:t>
            </w:r>
          </w:p>
        </w:tc>
      </w:tr>
      <w:tr w14:paraId="5FF04A75" w14:textId="77777777" w:rsidTr="00A508AA">
        <w:tblPrEx>
          <w:tblW w:w="9498" w:type="dxa"/>
          <w:tblInd w:w="-5" w:type="dxa"/>
          <w:tblLayout w:type="fixed"/>
          <w:tblLook w:val="04A0"/>
        </w:tblPrEx>
        <w:trPr>
          <w:trHeight w:val="784"/>
        </w:trPr>
        <w:tc>
          <w:tcPr>
            <w:tcW w:w="9498" w:type="dxa"/>
            <w:gridSpan w:val="7"/>
            <w:tcBorders>
              <w:top w:val="single" w:sz="4" w:space="0" w:color="auto"/>
              <w:left w:val="single" w:sz="4" w:space="0" w:color="auto"/>
              <w:bottom w:val="single" w:sz="4" w:space="0" w:color="auto"/>
              <w:right w:val="single" w:sz="4" w:space="0" w:color="auto"/>
            </w:tcBorders>
          </w:tcPr>
          <w:p w:rsidR="00E75B3F" w:rsidRPr="006A14DF" w:rsidP="008C4202" w14:paraId="4D57D6A9" w14:textId="77777777">
            <w:pPr>
              <w:pStyle w:val="Normal6a"/>
            </w:pPr>
            <w:r w:rsidRPr="006A14DF">
              <w:t xml:space="preserve">L'allegato V del regolamento (UE) 2024/1257 è così modificato:  </w:t>
            </w:r>
          </w:p>
          <w:p w:rsidR="00DA07AF" w:rsidRPr="006A14DF" w:rsidP="008C4202" w14:paraId="3DD2ED8F" w14:textId="77777777">
            <w:pPr>
              <w:pStyle w:val="Normal6a"/>
              <w:rPr>
                <w:b/>
              </w:rPr>
            </w:pPr>
            <w:r w:rsidRPr="006A14DF">
              <w:t xml:space="preserve">(6 bis) nella tabella 8, la voce "Emissioni dal basamento" è </w:t>
            </w:r>
            <w:r w:rsidRPr="006A14DF">
              <w:t>sostituita dalla seguente:</w:t>
            </w:r>
            <w:r w:rsidRPr="006A14DF">
              <w:rPr>
                <w:u w:val="single"/>
              </w:rPr>
              <w:t xml:space="preserve"> </w:t>
            </w:r>
          </w:p>
        </w:tc>
      </w:tr>
      <w:tr w14:paraId="3047C1BA" w14:textId="77777777" w:rsidTr="001276E5">
        <w:tblPrEx>
          <w:tblW w:w="9498" w:type="dxa"/>
          <w:tblInd w:w="-5" w:type="dxa"/>
          <w:tblLayout w:type="fixed"/>
          <w:tblLook w:val="04A0"/>
        </w:tblPrEx>
        <w:trPr>
          <w:trHeight w:val="784"/>
        </w:trPr>
        <w:tc>
          <w:tcPr>
            <w:tcW w:w="1418" w:type="dxa"/>
            <w:tcBorders>
              <w:top w:val="single" w:sz="4" w:space="0" w:color="auto"/>
              <w:left w:val="single" w:sz="4" w:space="0" w:color="auto"/>
              <w:bottom w:val="single" w:sz="4" w:space="0" w:color="auto"/>
              <w:right w:val="single" w:sz="4" w:space="0" w:color="auto"/>
            </w:tcBorders>
          </w:tcPr>
          <w:p w:rsidR="001276E5" w:rsidRPr="006A14DF" w:rsidP="008C4202" w14:paraId="20655D99" w14:textId="77777777">
            <w:pPr>
              <w:pStyle w:val="Normal6a"/>
            </w:pPr>
            <w:r w:rsidRPr="006A14DF">
              <w:t>Emissioni dal basamento</w:t>
            </w:r>
          </w:p>
        </w:tc>
        <w:tc>
          <w:tcPr>
            <w:tcW w:w="2126" w:type="dxa"/>
            <w:tcBorders>
              <w:top w:val="single" w:sz="4" w:space="0" w:color="auto"/>
              <w:left w:val="single" w:sz="4" w:space="0" w:color="auto"/>
              <w:bottom w:val="single" w:sz="4" w:space="0" w:color="auto"/>
              <w:right w:val="single" w:sz="4" w:space="0" w:color="auto"/>
            </w:tcBorders>
          </w:tcPr>
          <w:p w:rsidR="001276E5" w:rsidRPr="006A14DF" w:rsidP="008C4202" w14:paraId="6BC46A0E" w14:textId="77777777">
            <w:pPr>
              <w:pStyle w:val="Normal6a"/>
            </w:pPr>
            <w:r w:rsidRPr="006A14DF">
              <w:t xml:space="preserve">Verificare l'installazione del sistema a basamento chiuso o </w:t>
            </w:r>
            <w:r w:rsidRPr="006A14DF">
              <w:rPr>
                <w:b/>
                <w:i/>
              </w:rPr>
              <w:t>applicare il fattore di emissione dal basamento</w:t>
            </w:r>
          </w:p>
        </w:tc>
        <w:tc>
          <w:tcPr>
            <w:tcW w:w="2410" w:type="dxa"/>
            <w:gridSpan w:val="2"/>
            <w:tcBorders>
              <w:top w:val="single" w:sz="4" w:space="0" w:color="auto"/>
              <w:left w:val="single" w:sz="4" w:space="0" w:color="auto"/>
              <w:bottom w:val="single" w:sz="4" w:space="0" w:color="auto"/>
              <w:right w:val="single" w:sz="4" w:space="0" w:color="auto"/>
            </w:tcBorders>
          </w:tcPr>
          <w:p w:rsidR="001276E5" w:rsidRPr="006A14DF" w:rsidP="008C4202" w14:paraId="6925931E" w14:textId="77777777">
            <w:pPr>
              <w:pStyle w:val="Normal6a"/>
            </w:pPr>
            <w:r w:rsidRPr="006A14DF">
              <w:t xml:space="preserve">Non obbligatorie </w:t>
            </w:r>
          </w:p>
        </w:tc>
        <w:tc>
          <w:tcPr>
            <w:tcW w:w="1530" w:type="dxa"/>
            <w:gridSpan w:val="2"/>
            <w:tcBorders>
              <w:top w:val="single" w:sz="4" w:space="0" w:color="auto"/>
              <w:left w:val="single" w:sz="4" w:space="0" w:color="auto"/>
              <w:bottom w:val="single" w:sz="4" w:space="0" w:color="auto"/>
              <w:right w:val="single" w:sz="4" w:space="0" w:color="auto"/>
            </w:tcBorders>
          </w:tcPr>
          <w:p w:rsidR="001276E5" w:rsidRPr="006A14DF" w:rsidP="008C4202" w14:paraId="6189E5CD" w14:textId="77777777">
            <w:pPr>
              <w:pStyle w:val="Normal6a"/>
              <w:rPr>
                <w:b/>
                <w:i/>
              </w:rPr>
            </w:pPr>
            <w:r w:rsidRPr="006A14DF">
              <w:rPr>
                <w:b/>
                <w:i/>
              </w:rPr>
              <w:t>Non obbligatorie</w:t>
            </w:r>
          </w:p>
        </w:tc>
        <w:tc>
          <w:tcPr>
            <w:tcW w:w="2014" w:type="dxa"/>
            <w:tcBorders>
              <w:top w:val="single" w:sz="4" w:space="0" w:color="auto"/>
              <w:left w:val="single" w:sz="4" w:space="0" w:color="auto"/>
              <w:bottom w:val="single" w:sz="4" w:space="0" w:color="auto"/>
              <w:right w:val="single" w:sz="4" w:space="0" w:color="auto"/>
            </w:tcBorders>
          </w:tcPr>
          <w:p w:rsidR="001276E5" w:rsidRPr="006A14DF" w:rsidP="008C4202" w14:paraId="0241C5A3" w14:textId="77777777">
            <w:pPr>
              <w:pStyle w:val="Normal6a"/>
              <w:rPr>
                <w:b/>
                <w:i/>
              </w:rPr>
            </w:pPr>
            <w:r w:rsidRPr="006A14DF">
              <w:rPr>
                <w:b/>
                <w:i/>
              </w:rPr>
              <w:t>Non obbligatorie</w:t>
            </w:r>
          </w:p>
        </w:tc>
      </w:tr>
    </w:tbl>
    <w:p w:rsidR="00DA07AF" w:rsidRPr="006A14DF" w:rsidP="00DA07AF" w14:paraId="4BDFC94D"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633A5973"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FA3072" w:rsidRPr="006A14DF" w:rsidP="00125B7C" w14:paraId="50867FBF" w14:textId="77777777">
      <w:pPr>
        <w:pStyle w:val="AmJustText"/>
        <w:rPr>
          <w:bCs/>
          <w:iCs/>
        </w:rPr>
      </w:pPr>
      <w:r w:rsidRPr="006A14DF">
        <w:t>I moderni motori pesanti richiedono la ventilazione del basamento per regolare la pressione e proteggere i componenti; tuttavia, le attuali disposizioni in materia di omologazione volte a verificare tali emissioni sono eccessivamente semplicistiche, prive di conformità degli obblighi di produzione e comportano notevoli complicazioni pratiche per le autorità che effettuano prove di conformità in servizio o di vigilanza del mercato sui veicoli dei clienti.</w:t>
      </w:r>
    </w:p>
    <w:p w:rsidR="00041074" w:rsidRPr="006A14DF" w:rsidP="00041074" w14:paraId="52DF9C99" w14:textId="77777777">
      <w:r w:rsidRPr="006A14DF">
        <w:rPr>
          <w:rStyle w:val="HideTWBExt"/>
          <w:noProof w:val="0"/>
        </w:rPr>
        <w:t>&lt;/Amend&gt;</w:t>
      </w:r>
    </w:p>
    <w:p w:rsidR="00041D77" w:rsidRPr="006A14DF" w:rsidP="00041D77" w14:paraId="67878E18"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364</w:t>
      </w:r>
      <w:r w:rsidRPr="006A14DF">
        <w:rPr>
          <w:rStyle w:val="HideTWBExt"/>
          <w:b w:val="0"/>
          <w:noProof w:val="0"/>
        </w:rPr>
        <w:t>&lt;/NumAm&gt;</w:t>
      </w:r>
    </w:p>
    <w:p w:rsidR="00C54D25" w:rsidRPr="006A14DF" w:rsidP="00041D77" w14:paraId="566319DD" w14:textId="65F8E419">
      <w:pPr>
        <w:pStyle w:val="NormalBold"/>
      </w:pPr>
      <w:r w:rsidRPr="006A14DF">
        <w:rPr>
          <w:rStyle w:val="HideTWBExt"/>
          <w:b w:val="0"/>
          <w:noProof w:val="0"/>
        </w:rPr>
        <w:t>&lt;RepeatBlock-By&gt;&lt;Members&gt;</w:t>
      </w:r>
      <w:r w:rsidRPr="006A14DF">
        <w:t xml:space="preserve">Alexandr Vondra, Ondřej Krutílek, </w:t>
      </w:r>
      <w:r w:rsidRPr="006A14DF">
        <w:t>Beatrice</w:t>
      </w:r>
      <w:r w:rsidRPr="006A14DF">
        <w:t xml:space="preserve"> Timgren, Stefano Cavedagna, Claudiu-Richard Târziu, Laurence Trochu, Aurelijus Veryga, Adrian-George Axinia, Denis Nesci, Daniele Polato</w:t>
      </w:r>
      <w:r w:rsidRPr="006A14DF">
        <w:rPr>
          <w:rStyle w:val="HideTWBExt"/>
          <w:b w:val="0"/>
          <w:noProof w:val="0"/>
        </w:rPr>
        <w:t>&lt;/Members&gt;&lt;/RepeatBlock-By&gt;</w:t>
      </w:r>
    </w:p>
    <w:p w:rsidR="006D25F6" w:rsidRPr="006A14DF" w:rsidP="006D25F6" w14:paraId="32E429BF"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6D25F6" w:rsidRPr="006A14DF" w:rsidP="006D25F6" w14:paraId="762264E4" w14:textId="77777777">
      <w:pPr>
        <w:pStyle w:val="NormalBold"/>
      </w:pPr>
      <w:r w:rsidRPr="006A14DF">
        <w:rPr>
          <w:rStyle w:val="HideTWBExt"/>
          <w:b w:val="0"/>
          <w:noProof w:val="0"/>
        </w:rPr>
        <w:t>&lt;Article&gt;</w:t>
      </w:r>
      <w:r w:rsidRPr="006A14DF">
        <w:t>Allegato I bis (nuovo) – comma 1</w:t>
      </w:r>
      <w:r w:rsidRPr="006A14DF">
        <w:rPr>
          <w:rStyle w:val="HideTWBExt"/>
          <w:b w:val="0"/>
          <w:noProof w:val="0"/>
        </w:rPr>
        <w:t>&lt;/Article&gt;</w:t>
      </w:r>
    </w:p>
    <w:p w:rsidR="006D25F6" w:rsidRPr="006A14DF" w:rsidP="006D25F6" w14:paraId="20857D3C" w14:textId="77777777">
      <w:pPr>
        <w:rPr>
          <w:b/>
          <w:bCs/>
        </w:rPr>
      </w:pPr>
      <w:r w:rsidRPr="006A14DF">
        <w:rPr>
          <w:rStyle w:val="HideTWBExt"/>
          <w:noProof w:val="0"/>
        </w:rPr>
        <w:t>&lt;DocAmend&gt;</w:t>
      </w:r>
      <w:r w:rsidRPr="006A14DF">
        <w:t>Regolamento (UE) 2017/1151 della Commissione</w:t>
      </w:r>
      <w:r w:rsidRPr="006A14DF">
        <w:rPr>
          <w:rStyle w:val="HideTWBExt"/>
          <w:noProof w:val="0"/>
        </w:rPr>
        <w:t>&lt;/DocAmend&gt;</w:t>
      </w:r>
    </w:p>
    <w:p w:rsidR="006D25F6" w:rsidRPr="006A14DF" w:rsidP="00DD6E08" w14:paraId="3C222AC2" w14:textId="77777777">
      <w:r w:rsidRPr="006A14DF">
        <w:rPr>
          <w:rStyle w:val="HideTWBExt"/>
          <w:noProof w:val="0"/>
        </w:rPr>
        <w:t>&lt;Article2&gt;</w:t>
      </w:r>
      <w:bookmarkStart w:id="4" w:name="_Hlk233385503"/>
      <w:r w:rsidRPr="006A14DF">
        <w:t>Allegato XXI – tabella A8 – appendice 5</w:t>
      </w:r>
      <w:bookmarkEnd w:id="4"/>
      <w:r w:rsidRPr="006A14DF">
        <w:t>/1</w:t>
      </w:r>
      <w:r w:rsidRPr="006A14DF">
        <w:rPr>
          <w:rStyle w:val="HideTWBExt"/>
          <w:noProof w:val="0"/>
        </w:rPr>
        <w:t>&lt;/Article2&gt;</w:t>
      </w:r>
    </w:p>
    <w:tbl>
      <w:tblPr>
        <w:tblW w:w="9497" w:type="dxa"/>
        <w:tblInd w:w="137" w:type="dxa"/>
        <w:tblLook w:val="04A0"/>
      </w:tblPr>
      <w:tblGrid>
        <w:gridCol w:w="4748"/>
        <w:gridCol w:w="4749"/>
      </w:tblGrid>
      <w:tr w14:paraId="76BDDBC7" w14:textId="77777777" w:rsidTr="00A4168F">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6D25F6" w:rsidRPr="006A14DF" w:rsidP="008C4202" w14:paraId="05CF24A7" w14:textId="77777777">
            <w:pPr>
              <w:pStyle w:val="Normal6a"/>
              <w:jc w:val="center"/>
              <w:rPr>
                <w:b/>
              </w:rPr>
            </w:pPr>
            <w:r w:rsidRPr="006A14DF">
              <w:t>Testo in vigore</w:t>
            </w:r>
          </w:p>
        </w:tc>
      </w:tr>
      <w:tr w14:paraId="1EB70107" w14:textId="77777777" w:rsidTr="00A4168F">
        <w:tblPrEx>
          <w:tblW w:w="9497" w:type="dxa"/>
          <w:tblInd w:w="137" w:type="dxa"/>
          <w:tblLook w:val="04A0"/>
        </w:tblPrEx>
        <w:trPr>
          <w:trHeight w:val="573"/>
        </w:trPr>
        <w:tc>
          <w:tcPr>
            <w:tcW w:w="9497" w:type="dxa"/>
            <w:gridSpan w:val="2"/>
            <w:tcBorders>
              <w:top w:val="single" w:sz="4" w:space="0" w:color="auto"/>
              <w:left w:val="single" w:sz="4" w:space="0" w:color="auto"/>
              <w:bottom w:val="single" w:sz="4" w:space="0" w:color="auto"/>
              <w:right w:val="single" w:sz="4" w:space="0" w:color="auto"/>
            </w:tcBorders>
          </w:tcPr>
          <w:p w:rsidR="006D25F6" w:rsidRPr="006A14DF" w:rsidP="008C4202" w14:paraId="6CA55B93" w14:textId="77777777">
            <w:pPr>
              <w:pStyle w:val="Normal6a"/>
            </w:pPr>
            <w:r w:rsidRPr="006A14DF">
              <w:t>Tabella A8. App 5/1: Parametri per la determinazione degli UF frazionari (a seconda del caso)</w:t>
            </w:r>
          </w:p>
        </w:tc>
      </w:tr>
      <w:tr w14:paraId="1796F446" w14:textId="77777777" w:rsidTr="00A4168F">
        <w:tblPrEx>
          <w:tblW w:w="9497" w:type="dxa"/>
          <w:tblInd w:w="137" w:type="dxa"/>
          <w:tblLook w:val="04A0"/>
        </w:tblPrEx>
        <w:trPr>
          <w:trHeight w:val="5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6DAF2F4C" w14:textId="77777777">
            <w:pPr>
              <w:pStyle w:val="Normal6a"/>
            </w:pPr>
            <w:r w:rsidRPr="006A14DF">
              <w:rPr>
                <w:rFonts w:ascii="inherit" w:hAnsi="inherit"/>
                <w:sz w:val="22"/>
              </w:rPr>
              <w:t>Parametro</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74B67AEE" w14:textId="77777777">
            <w:pPr>
              <w:pStyle w:val="Normal6a"/>
            </w:pPr>
            <w:r w:rsidRPr="006A14DF">
              <w:rPr>
                <w:rFonts w:ascii="inherit" w:hAnsi="inherit"/>
                <w:sz w:val="22"/>
              </w:rPr>
              <w:t>Valore</w:t>
            </w:r>
          </w:p>
        </w:tc>
      </w:tr>
      <w:tr w14:paraId="76864E19"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1525E5FE" w14:textId="77777777">
            <w:pPr>
              <w:pStyle w:val="Normal6a"/>
            </w:pPr>
            <w:r w:rsidRPr="006A14DF">
              <w:t>d</w:t>
            </w:r>
            <w:r w:rsidRPr="006A14DF">
              <w:rPr>
                <w:vertAlign w:val="subscript"/>
              </w:rPr>
              <w:t>nea</w:t>
            </w:r>
            <w:r w:rsidRPr="006A14DF">
              <w:t xml:space="preserve"> (*)</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69F4FC77" w14:textId="77777777">
            <w:pPr>
              <w:pStyle w:val="Normal6a"/>
            </w:pPr>
            <w:r w:rsidRPr="006A14DF">
              <w:rPr>
                <w:rFonts w:ascii="inherit" w:hAnsi="inherit"/>
                <w:sz w:val="22"/>
              </w:rPr>
              <w:t>800 km</w:t>
            </w:r>
          </w:p>
        </w:tc>
      </w:tr>
      <w:tr w14:paraId="52800674"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196F125D" w14:textId="77777777">
            <w:pPr>
              <w:pStyle w:val="Normal6a"/>
            </w:pPr>
            <w:r w:rsidRPr="006A14DF">
              <w:t>d</w:t>
            </w:r>
            <w:r w:rsidRPr="006A14DF">
              <w:rPr>
                <w:vertAlign w:val="subscript"/>
              </w:rPr>
              <w:t>neb</w:t>
            </w:r>
            <w:r w:rsidRPr="006A14DF">
              <w:t xml:space="preserve"> (*)</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5520483C" w14:textId="77777777">
            <w:pPr>
              <w:pStyle w:val="Normal6a"/>
            </w:pPr>
            <w:r w:rsidRPr="006A14DF">
              <w:rPr>
                <w:rFonts w:ascii="inherit" w:hAnsi="inherit"/>
                <w:sz w:val="22"/>
              </w:rPr>
              <w:t>2200 km</w:t>
            </w:r>
          </w:p>
        </w:tc>
      </w:tr>
      <w:tr w14:paraId="75DE143C"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1484761F" w14:textId="77777777">
            <w:pPr>
              <w:pStyle w:val="Normal6a"/>
            </w:pPr>
            <w:r w:rsidRPr="006A14DF">
              <w:t>d</w:t>
            </w:r>
            <w:r w:rsidRPr="006A14DF">
              <w:rPr>
                <w:vertAlign w:val="subscript"/>
              </w:rPr>
              <w:t>nec</w:t>
            </w:r>
            <w:r w:rsidRPr="006A14DF">
              <w:t xml:space="preserve"> (*)</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38B43EE8" w14:textId="77777777">
            <w:pPr>
              <w:pStyle w:val="Normal6a"/>
              <w:rPr>
                <w:b/>
                <w:i/>
              </w:rPr>
            </w:pPr>
            <w:r w:rsidRPr="006A14DF">
              <w:rPr>
                <w:rFonts w:ascii="inherit" w:hAnsi="inherit"/>
                <w:b/>
                <w:i/>
                <w:sz w:val="22"/>
              </w:rPr>
              <w:t>4260 km</w:t>
            </w:r>
          </w:p>
        </w:tc>
      </w:tr>
      <w:tr w14:paraId="2E1C7CF6"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63BB2659" w14:textId="77777777">
            <w:pPr>
              <w:pStyle w:val="Normal6a"/>
            </w:pPr>
            <w:r w:rsidRPr="006A14DF">
              <w:rPr>
                <w:rFonts w:ascii="inherit" w:hAnsi="inherit"/>
                <w:sz w:val="22"/>
              </w:rPr>
              <w:t>C1</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1DBB1B8C" w14:textId="77777777">
            <w:pPr>
              <w:pStyle w:val="Normal6a"/>
            </w:pPr>
            <w:r w:rsidRPr="006A14DF">
              <w:rPr>
                <w:rFonts w:ascii="inherit" w:hAnsi="inherit"/>
                <w:sz w:val="22"/>
              </w:rPr>
              <w:t>26,25</w:t>
            </w:r>
          </w:p>
        </w:tc>
      </w:tr>
      <w:tr w14:paraId="440B4D44"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15F2BE90" w14:textId="77777777">
            <w:pPr>
              <w:pStyle w:val="Normal6a"/>
            </w:pPr>
            <w:r w:rsidRPr="006A14DF">
              <w:rPr>
                <w:rFonts w:ascii="inherit" w:hAnsi="inherit"/>
                <w:sz w:val="22"/>
              </w:rPr>
              <w:t>C2</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1C8561F2" w14:textId="77777777">
            <w:pPr>
              <w:pStyle w:val="Normal6a"/>
            </w:pPr>
            <w:r w:rsidRPr="006A14DF">
              <w:rPr>
                <w:rFonts w:ascii="inherit" w:hAnsi="inherit"/>
                <w:sz w:val="22"/>
              </w:rPr>
              <w:t>–38,94</w:t>
            </w:r>
          </w:p>
        </w:tc>
      </w:tr>
      <w:tr w14:paraId="10B764E0"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00A00711" w14:textId="77777777">
            <w:pPr>
              <w:pStyle w:val="Normal6a"/>
            </w:pPr>
            <w:r w:rsidRPr="006A14DF">
              <w:rPr>
                <w:rFonts w:ascii="inherit" w:hAnsi="inherit"/>
                <w:sz w:val="22"/>
              </w:rPr>
              <w:t>C3</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163BD718" w14:textId="77777777">
            <w:pPr>
              <w:pStyle w:val="Normal6a"/>
            </w:pPr>
            <w:r w:rsidRPr="006A14DF">
              <w:rPr>
                <w:rFonts w:ascii="inherit" w:hAnsi="inherit"/>
                <w:sz w:val="22"/>
              </w:rPr>
              <w:t>–631,05</w:t>
            </w:r>
          </w:p>
        </w:tc>
      </w:tr>
      <w:tr w14:paraId="11921779"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66A5AA58" w14:textId="77777777">
            <w:pPr>
              <w:pStyle w:val="Normal6a"/>
            </w:pPr>
            <w:r w:rsidRPr="006A14DF">
              <w:rPr>
                <w:rFonts w:ascii="inherit" w:hAnsi="inherit"/>
                <w:sz w:val="22"/>
              </w:rPr>
              <w:t>C4</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7C84E6AB" w14:textId="77777777">
            <w:pPr>
              <w:pStyle w:val="Normal6a"/>
            </w:pPr>
            <w:r w:rsidRPr="006A14DF">
              <w:rPr>
                <w:rFonts w:ascii="inherit" w:hAnsi="inherit"/>
                <w:sz w:val="22"/>
              </w:rPr>
              <w:t>5 964,83</w:t>
            </w:r>
          </w:p>
        </w:tc>
      </w:tr>
      <w:tr w14:paraId="63434128"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2C9B3F6C" w14:textId="77777777">
            <w:pPr>
              <w:pStyle w:val="Normal6a"/>
            </w:pPr>
            <w:r w:rsidRPr="006A14DF">
              <w:rPr>
                <w:rFonts w:ascii="inherit" w:hAnsi="inherit"/>
                <w:sz w:val="22"/>
              </w:rPr>
              <w:t>C5</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5ADCCA21" w14:textId="77777777">
            <w:pPr>
              <w:pStyle w:val="Normal6a"/>
            </w:pPr>
            <w:r w:rsidRPr="006A14DF">
              <w:rPr>
                <w:rFonts w:ascii="inherit" w:hAnsi="inherit"/>
                <w:sz w:val="22"/>
              </w:rPr>
              <w:t>–25 095</w:t>
            </w:r>
          </w:p>
        </w:tc>
      </w:tr>
      <w:tr w14:paraId="4AEF950E"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26278E53" w14:textId="77777777">
            <w:pPr>
              <w:pStyle w:val="Normal6a"/>
            </w:pPr>
            <w:r w:rsidRPr="006A14DF">
              <w:rPr>
                <w:rFonts w:ascii="inherit" w:hAnsi="inherit"/>
                <w:sz w:val="22"/>
              </w:rPr>
              <w:t>C6</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568BC41E" w14:textId="77777777">
            <w:pPr>
              <w:pStyle w:val="Normal6a"/>
            </w:pPr>
            <w:r w:rsidRPr="006A14DF">
              <w:rPr>
                <w:rFonts w:ascii="inherit" w:hAnsi="inherit"/>
                <w:sz w:val="22"/>
              </w:rPr>
              <w:t>60 380,2</w:t>
            </w:r>
          </w:p>
        </w:tc>
      </w:tr>
      <w:tr w14:paraId="3CAC69CD"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643611FA" w14:textId="77777777">
            <w:pPr>
              <w:pStyle w:val="Normal6a"/>
            </w:pPr>
            <w:r w:rsidRPr="006A14DF">
              <w:rPr>
                <w:rFonts w:ascii="inherit" w:hAnsi="inherit"/>
                <w:sz w:val="22"/>
              </w:rPr>
              <w:t>C7</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095C8023" w14:textId="77777777">
            <w:pPr>
              <w:pStyle w:val="Normal6a"/>
            </w:pPr>
            <w:r w:rsidRPr="006A14DF">
              <w:rPr>
                <w:rFonts w:ascii="inherit" w:hAnsi="inherit"/>
                <w:sz w:val="22"/>
              </w:rPr>
              <w:t>-87 517</w:t>
            </w:r>
          </w:p>
        </w:tc>
      </w:tr>
      <w:tr w14:paraId="37C1A7D9"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3D63A1F5" w14:textId="77777777">
            <w:pPr>
              <w:pStyle w:val="Normal6a"/>
            </w:pPr>
            <w:r w:rsidRPr="006A14DF">
              <w:rPr>
                <w:rFonts w:ascii="inherit" w:hAnsi="inherit"/>
                <w:sz w:val="22"/>
              </w:rPr>
              <w:t>C8</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32490E98" w14:textId="77777777">
            <w:pPr>
              <w:pStyle w:val="Normal6a"/>
            </w:pPr>
            <w:r w:rsidRPr="006A14DF">
              <w:rPr>
                <w:rFonts w:ascii="inherit" w:hAnsi="inherit"/>
                <w:sz w:val="22"/>
              </w:rPr>
              <w:t>75 513,8</w:t>
            </w:r>
          </w:p>
        </w:tc>
      </w:tr>
      <w:tr w14:paraId="3BD2EDBB"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1B510660" w14:textId="77777777">
            <w:pPr>
              <w:pStyle w:val="Normal6a"/>
            </w:pPr>
            <w:r w:rsidRPr="006A14DF">
              <w:rPr>
                <w:rFonts w:ascii="inherit" w:hAnsi="inherit"/>
                <w:sz w:val="22"/>
              </w:rPr>
              <w:t>C9</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0E6E62DA" w14:textId="77777777">
            <w:pPr>
              <w:pStyle w:val="Normal6a"/>
            </w:pPr>
            <w:r w:rsidRPr="006A14DF">
              <w:rPr>
                <w:rFonts w:ascii="inherit" w:hAnsi="inherit"/>
                <w:sz w:val="22"/>
              </w:rPr>
              <w:t>–35 749</w:t>
            </w:r>
          </w:p>
        </w:tc>
      </w:tr>
      <w:tr w14:paraId="77D0B95A"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6D25F6" w:rsidRPr="006A14DF" w:rsidP="008C4202" w14:paraId="25F7030A" w14:textId="77777777">
            <w:pPr>
              <w:pStyle w:val="Normal6a"/>
            </w:pPr>
            <w:r w:rsidRPr="006A14DF">
              <w:rPr>
                <w:rFonts w:ascii="inherit" w:hAnsi="inherit"/>
                <w:sz w:val="22"/>
              </w:rPr>
              <w:t>C10</w:t>
            </w:r>
          </w:p>
        </w:tc>
        <w:tc>
          <w:tcPr>
            <w:tcW w:w="4749" w:type="dxa"/>
            <w:tcBorders>
              <w:top w:val="single" w:sz="4" w:space="0" w:color="auto"/>
              <w:left w:val="single" w:sz="4" w:space="0" w:color="auto"/>
              <w:bottom w:val="single" w:sz="4" w:space="0" w:color="auto"/>
              <w:right w:val="single" w:sz="4" w:space="0" w:color="auto"/>
            </w:tcBorders>
          </w:tcPr>
          <w:p w:rsidR="006D25F6" w:rsidRPr="006A14DF" w:rsidP="008C4202" w14:paraId="103C63E3" w14:textId="77777777">
            <w:pPr>
              <w:pStyle w:val="Normal6a"/>
            </w:pPr>
            <w:r w:rsidRPr="006A14DF">
              <w:rPr>
                <w:rFonts w:ascii="inherit" w:hAnsi="inherit"/>
                <w:sz w:val="22"/>
              </w:rPr>
              <w:t>7 154,94</w:t>
            </w:r>
          </w:p>
        </w:tc>
      </w:tr>
      <w:tr w14:paraId="7D025A5C" w14:textId="77777777" w:rsidTr="00A4168F">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tcPr>
          <w:p w:rsidR="006D25F6" w:rsidRPr="006A14DF" w:rsidP="008C4202" w14:paraId="1D63B340" w14:textId="77777777">
            <w:pPr>
              <w:pStyle w:val="Normal6a"/>
            </w:pPr>
            <w:r w:rsidRPr="006A14DF">
              <w:drawing>
                <wp:inline distT="0" distB="0" distL="0" distR="0">
                  <wp:extent cx="1828800" cy="12065"/>
                  <wp:effectExtent l="0" t="0" r="0" b="0"/>
                  <wp:docPr id="214222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726067"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p w:rsidR="006D25F6" w:rsidRPr="006A14DF" w:rsidP="008C4202" w14:paraId="14E053FA" w14:textId="77777777">
            <w:pPr>
              <w:pStyle w:val="Normal6a"/>
            </w:pPr>
          </w:p>
        </w:tc>
      </w:tr>
      <w:tr w14:paraId="75A78A63" w14:textId="77777777" w:rsidTr="00A4168F">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tcPr>
          <w:p w:rsidR="006D25F6" w:rsidRPr="006A14DF" w:rsidP="008C4202" w14:paraId="5E5172A2" w14:textId="09BC756B">
            <w:pPr>
              <w:pStyle w:val="Normal6a"/>
            </w:pPr>
            <w:r w:rsidRPr="006A14DF">
              <w:t>(*) </w:t>
            </w:r>
            <w:r w:rsidRPr="006A14DF">
              <w:t xml:space="preserve">Il valore da applicarsi è quello corrispondente ai caratteri EA, EB e EC per le emissioni, di </w:t>
            </w:r>
            <w:r w:rsidRPr="006A14DF">
              <w:t>cui all'allegato I, appendice 6, tabella 1.</w:t>
            </w:r>
          </w:p>
        </w:tc>
      </w:tr>
      <w:tr w14:paraId="1DBA7770" w14:textId="77777777" w:rsidTr="00A4168F">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tcPr>
          <w:p w:rsidR="006D25F6" w:rsidRPr="006A14DF" w:rsidP="008C4202" w14:paraId="3774FA7E" w14:textId="77777777">
            <w:pPr>
              <w:pStyle w:val="Normal6a"/>
              <w:jc w:val="center"/>
            </w:pPr>
            <w:r w:rsidRPr="006A14DF">
              <w:t>Emendamento</w:t>
            </w:r>
          </w:p>
        </w:tc>
      </w:tr>
      <w:tr w14:paraId="6D9EEBA5" w14:textId="77777777" w:rsidTr="00A4168F">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tcPr>
          <w:p w:rsidR="00E75B3F" w:rsidRPr="006A14DF" w:rsidP="008C4202" w14:paraId="1584B7FE" w14:textId="77777777">
            <w:pPr>
              <w:pStyle w:val="Normal6a"/>
            </w:pPr>
            <w:bookmarkStart w:id="5" w:name="_Hlk233385466"/>
            <w:r w:rsidRPr="006A14DF">
              <w:t xml:space="preserve">L'allegato del regolamento (UE) n. 2017/1151 della </w:t>
            </w:r>
            <w:r w:rsidRPr="006A14DF">
              <w:t xml:space="preserve">Commissione è così modificato: </w:t>
            </w:r>
          </w:p>
          <w:p w:rsidR="006D25F6" w:rsidRPr="006A14DF" w:rsidP="008C4202" w14:paraId="1F933682" w14:textId="77777777">
            <w:pPr>
              <w:pStyle w:val="Normal6a"/>
            </w:pPr>
            <w:r w:rsidRPr="006A14DF">
              <w:t>(1) nella tabella A8. App 5/1: Parametri per la determinazione degli UF frazionari (a seconda del caso), la voce "d</w:t>
            </w:r>
            <w:r w:rsidRPr="006A14DF">
              <w:rPr>
                <w:vertAlign w:val="subscript"/>
              </w:rPr>
              <w:t>nec</w:t>
            </w:r>
            <w:r w:rsidRPr="006A14DF">
              <w:t xml:space="preserve"> (*)" è sostituita dalla seguente</w:t>
            </w:r>
            <w:bookmarkEnd w:id="5"/>
            <w:r w:rsidRPr="006A14DF">
              <w:t>:</w:t>
            </w:r>
          </w:p>
        </w:tc>
      </w:tr>
      <w:tr w14:paraId="04B01EBC" w14:textId="77777777" w:rsidTr="00A4168F">
        <w:tblPrEx>
          <w:tblW w:w="9497" w:type="dxa"/>
          <w:tblInd w:w="137" w:type="dxa"/>
          <w:tblLook w:val="04A0"/>
        </w:tblPrEx>
        <w:trPr>
          <w:trHeight w:val="67"/>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04C311A8" w14:textId="77777777">
            <w:pPr>
              <w:pStyle w:val="Normal6a"/>
            </w:pPr>
            <w:r w:rsidRPr="006A14DF">
              <w:t>Parametro</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4A88FF1F" w14:textId="77777777">
            <w:pPr>
              <w:pStyle w:val="Normal6a"/>
            </w:pPr>
            <w:r w:rsidRPr="006A14DF">
              <w:t>Valore</w:t>
            </w:r>
          </w:p>
        </w:tc>
      </w:tr>
      <w:tr w14:paraId="47461CFC"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7397B6EF" w14:textId="77777777">
            <w:pPr>
              <w:pStyle w:val="Normal6a"/>
            </w:pPr>
            <w:r w:rsidRPr="006A14DF">
              <w:t>d</w:t>
            </w:r>
            <w:r w:rsidRPr="006A14DF">
              <w:rPr>
                <w:vertAlign w:val="subscript"/>
              </w:rPr>
              <w:t>nea</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1E51E836" w14:textId="77777777">
            <w:pPr>
              <w:pStyle w:val="Normal6a"/>
            </w:pPr>
            <w:r w:rsidRPr="006A14DF">
              <w:t>800 km</w:t>
            </w:r>
          </w:p>
        </w:tc>
      </w:tr>
      <w:tr w14:paraId="0997B5D6"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67D2C051" w14:textId="77777777">
            <w:pPr>
              <w:pStyle w:val="Normal6a"/>
            </w:pPr>
            <w:r w:rsidRPr="006A14DF">
              <w:t>d</w:t>
            </w:r>
            <w:r w:rsidRPr="006A14DF">
              <w:rPr>
                <w:vertAlign w:val="subscript"/>
              </w:rPr>
              <w:t>neb</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1B28DC4A" w14:textId="77777777">
            <w:pPr>
              <w:pStyle w:val="Normal6a"/>
            </w:pPr>
            <w:r w:rsidRPr="006A14DF">
              <w:t>2 200 km</w:t>
            </w:r>
          </w:p>
        </w:tc>
      </w:tr>
      <w:tr w14:paraId="135979FB"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1C279A00" w14:textId="77777777">
            <w:pPr>
              <w:pStyle w:val="Normal6a"/>
            </w:pPr>
            <w:r w:rsidRPr="006A14DF">
              <w:t>d</w:t>
            </w:r>
            <w:r w:rsidRPr="006A14DF">
              <w:rPr>
                <w:vertAlign w:val="subscript"/>
              </w:rPr>
              <w:t>nec</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364BC1E0" w14:textId="77777777">
            <w:pPr>
              <w:pStyle w:val="Normal6a"/>
              <w:rPr>
                <w:b/>
                <w:i/>
              </w:rPr>
            </w:pPr>
            <w:r w:rsidRPr="006A14DF">
              <w:rPr>
                <w:b/>
                <w:i/>
              </w:rPr>
              <w:t>2 200 km</w:t>
            </w:r>
          </w:p>
        </w:tc>
      </w:tr>
      <w:tr w14:paraId="10095627"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6AA95039" w14:textId="77777777">
            <w:pPr>
              <w:pStyle w:val="Normal6a"/>
            </w:pPr>
            <w:r w:rsidRPr="006A14DF">
              <w:t>C1</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7C7783D4" w14:textId="77777777">
            <w:pPr>
              <w:pStyle w:val="Normal6a"/>
            </w:pPr>
            <w:r w:rsidRPr="006A14DF">
              <w:t>26,25</w:t>
            </w:r>
          </w:p>
        </w:tc>
      </w:tr>
      <w:tr w14:paraId="69F73C0D"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513ACCA4" w14:textId="77777777">
            <w:pPr>
              <w:pStyle w:val="Normal6a"/>
            </w:pPr>
            <w:r w:rsidRPr="006A14DF">
              <w:t>C2</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57C98B70" w14:textId="77777777">
            <w:pPr>
              <w:pStyle w:val="Normal6a"/>
            </w:pPr>
            <w:r w:rsidRPr="006A14DF">
              <w:t>– 38,94</w:t>
            </w:r>
          </w:p>
        </w:tc>
      </w:tr>
      <w:tr w14:paraId="7FFE4303"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4CC79BEF" w14:textId="77777777">
            <w:pPr>
              <w:pStyle w:val="Normal6a"/>
            </w:pPr>
            <w:r w:rsidRPr="006A14DF">
              <w:t>C3</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20B5F82B" w14:textId="77777777">
            <w:pPr>
              <w:pStyle w:val="Normal6a"/>
            </w:pPr>
            <w:r w:rsidRPr="006A14DF">
              <w:t>– 631,05</w:t>
            </w:r>
          </w:p>
        </w:tc>
      </w:tr>
      <w:tr w14:paraId="020A94FB"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585DCF89" w14:textId="77777777">
            <w:pPr>
              <w:pStyle w:val="Normal6a"/>
            </w:pPr>
            <w:r w:rsidRPr="006A14DF">
              <w:t>C4</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21EFA7F1" w14:textId="77777777">
            <w:pPr>
              <w:pStyle w:val="Normal6a"/>
            </w:pPr>
            <w:r w:rsidRPr="006A14DF">
              <w:t>5 964,83</w:t>
            </w:r>
          </w:p>
        </w:tc>
      </w:tr>
      <w:tr w14:paraId="69508A55"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6B021F26" w14:textId="77777777">
            <w:pPr>
              <w:pStyle w:val="Normal6a"/>
            </w:pPr>
            <w:r w:rsidRPr="006A14DF">
              <w:t>C5</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4B71D6F6" w14:textId="77777777">
            <w:pPr>
              <w:pStyle w:val="Normal6a"/>
            </w:pPr>
            <w:r w:rsidRPr="006A14DF">
              <w:t>– 25 095</w:t>
            </w:r>
          </w:p>
        </w:tc>
      </w:tr>
      <w:tr w14:paraId="791046D0"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51D7DF75" w14:textId="77777777">
            <w:pPr>
              <w:pStyle w:val="Normal6a"/>
            </w:pPr>
            <w:r w:rsidRPr="006A14DF">
              <w:t>C6</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61A459A7" w14:textId="77777777">
            <w:pPr>
              <w:pStyle w:val="Normal6a"/>
            </w:pPr>
            <w:r w:rsidRPr="006A14DF">
              <w:t>60 380,2</w:t>
            </w:r>
          </w:p>
        </w:tc>
      </w:tr>
      <w:tr w14:paraId="095115DB"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00799007" w14:textId="77777777">
            <w:pPr>
              <w:pStyle w:val="Normal6a"/>
            </w:pPr>
            <w:r w:rsidRPr="006A14DF">
              <w:t>C7</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529716C3" w14:textId="77777777">
            <w:pPr>
              <w:pStyle w:val="Normal6a"/>
            </w:pPr>
            <w:r w:rsidRPr="006A14DF">
              <w:t>– 87 517</w:t>
            </w:r>
          </w:p>
        </w:tc>
      </w:tr>
      <w:tr w14:paraId="0CDB6644"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06C0176D" w14:textId="77777777">
            <w:pPr>
              <w:pStyle w:val="Normal6a"/>
            </w:pPr>
            <w:r w:rsidRPr="006A14DF">
              <w:t>C8</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124F722A" w14:textId="77777777">
            <w:pPr>
              <w:pStyle w:val="Normal6a"/>
            </w:pPr>
            <w:r w:rsidRPr="006A14DF">
              <w:t>75 513,8</w:t>
            </w:r>
          </w:p>
        </w:tc>
      </w:tr>
      <w:tr w14:paraId="3666D095"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57EEEA3C" w14:textId="77777777">
            <w:pPr>
              <w:pStyle w:val="Normal6a"/>
            </w:pPr>
            <w:r w:rsidRPr="006A14DF">
              <w:t>C9</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039CEE18" w14:textId="77777777">
            <w:pPr>
              <w:pStyle w:val="Normal6a"/>
            </w:pPr>
            <w:r w:rsidRPr="006A14DF">
              <w:t>– 35 749</w:t>
            </w:r>
          </w:p>
        </w:tc>
      </w:tr>
      <w:tr w14:paraId="0E583D83"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215CB102" w14:textId="77777777">
            <w:pPr>
              <w:pStyle w:val="Normal6a"/>
            </w:pPr>
            <w:r w:rsidRPr="006A14DF">
              <w:t>C10</w:t>
            </w:r>
          </w:p>
        </w:tc>
        <w:tc>
          <w:tcPr>
            <w:tcW w:w="4749" w:type="dxa"/>
            <w:tcBorders>
              <w:top w:val="single" w:sz="4" w:space="0" w:color="auto"/>
              <w:left w:val="single" w:sz="4" w:space="0" w:color="auto"/>
              <w:bottom w:val="single" w:sz="4" w:space="0" w:color="auto"/>
              <w:right w:val="single" w:sz="4" w:space="0" w:color="auto"/>
            </w:tcBorders>
            <w:vAlign w:val="center"/>
          </w:tcPr>
          <w:p w:rsidR="006D25F6" w:rsidRPr="006A14DF" w:rsidP="008C4202" w14:paraId="7BFF5B23" w14:textId="77777777">
            <w:pPr>
              <w:pStyle w:val="Normal6a"/>
            </w:pPr>
            <w:r w:rsidRPr="006A14DF">
              <w:t>7 154,94</w:t>
            </w:r>
          </w:p>
        </w:tc>
      </w:tr>
      <w:tr w14:paraId="052EBCCA" w14:textId="77777777" w:rsidTr="00A4168F">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tcPr>
          <w:p w:rsidR="006D25F6" w:rsidRPr="006A14DF" w:rsidP="008C4202" w14:paraId="6A3C7E5D" w14:textId="77777777">
            <w:pPr>
              <w:pStyle w:val="Normal6a"/>
            </w:pPr>
            <w:r w:rsidRPr="006A14DF">
              <w:drawing>
                <wp:inline distT="0" distB="0" distL="0" distR="0">
                  <wp:extent cx="1828800" cy="12065"/>
                  <wp:effectExtent l="0" t="0" r="0" b="0"/>
                  <wp:docPr id="1322441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22479"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p w:rsidR="006D25F6" w:rsidRPr="006A14DF" w:rsidP="008C4202" w14:paraId="2DC8A355" w14:textId="77777777">
            <w:pPr>
              <w:pStyle w:val="Normal6a"/>
            </w:pPr>
          </w:p>
        </w:tc>
      </w:tr>
      <w:tr w14:paraId="2F936F0E" w14:textId="77777777" w:rsidTr="00A4168F">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tcPr>
          <w:p w:rsidR="006D25F6" w:rsidRPr="006A14DF" w:rsidP="008C4202" w14:paraId="6D0D3ABE" w14:textId="77777777">
            <w:pPr>
              <w:pStyle w:val="Normal6a"/>
            </w:pPr>
            <w:r w:rsidRPr="006A14DF">
              <w:t xml:space="preserve">(*) Il valore da applicarsi è quello corrispondente ai caratteri EA, EB e EC per le emissioni, di cui </w:t>
            </w:r>
            <w:r w:rsidRPr="006A14DF">
              <w:t>all'allegato I, appendice 6, tabella 1.</w:t>
            </w:r>
          </w:p>
        </w:tc>
      </w:tr>
    </w:tbl>
    <w:p w:rsidR="006D25F6" w:rsidRPr="006A14DF" w:rsidP="006D25F6" w14:paraId="46183272"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6D25F6" w:rsidRPr="006A14DF" w:rsidP="006D25F6" w14:paraId="29540865"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6D25F6" w:rsidRPr="006A14DF" w:rsidP="006F2B3E" w14:paraId="17D2E163" w14:textId="77777777">
      <w:pPr>
        <w:pStyle w:val="AmJustText"/>
        <w:rPr>
          <w:iCs/>
          <w:sz w:val="22"/>
        </w:rPr>
      </w:pPr>
      <w:r w:rsidRPr="006A14DF">
        <w:rPr>
          <w:sz w:val="22"/>
        </w:rPr>
        <w:t xml:space="preserve">Il parametro dnec = 2 200 km per i veicoli ibridi elettrici a ricarica esterna (OVC-HEV) nel determinare il fattore di utilizzo </w:t>
      </w:r>
      <w:r w:rsidRPr="006A14DF">
        <w:rPr>
          <w:sz w:val="22"/>
        </w:rPr>
        <w:t>frazionario (UF) garantisce un'applicazione coerente e giuridicamente certa della metodologia WLTP per la valutazione dell'autonomia in modalità charge-depleting. L'emendamento fornisce un approccio normativo uniforme per i costruttori tenuti a conformarsi alla normativa Euro 6e-bis-FCM prima della transizione obbligatoria alla normativa Euro 7 a norma dell'articolo 21 del regolamento (UE) 2024/1257, comprese le categorie di veicoli M</w:t>
      </w:r>
      <w:r w:rsidRPr="006A14DF">
        <w:rPr>
          <w:sz w:val="22"/>
          <w:vertAlign w:val="subscript"/>
        </w:rPr>
        <w:t>2</w:t>
      </w:r>
      <w:r w:rsidRPr="006A14DF">
        <w:rPr>
          <w:sz w:val="22"/>
        </w:rPr>
        <w:t xml:space="preserve"> ed N</w:t>
      </w:r>
      <w:r w:rsidRPr="006A14DF">
        <w:rPr>
          <w:sz w:val="22"/>
          <w:vertAlign w:val="subscript"/>
        </w:rPr>
        <w:t>2</w:t>
      </w:r>
      <w:r w:rsidRPr="006A14DF">
        <w:rPr>
          <w:sz w:val="22"/>
        </w:rPr>
        <w:t xml:space="preserve"> e i costruttori di piccole serie.</w:t>
      </w:r>
    </w:p>
    <w:p w:rsidR="00041074" w:rsidRPr="006A14DF" w:rsidP="00041074" w14:paraId="101D4C83" w14:textId="77777777">
      <w:r w:rsidRPr="006A14DF">
        <w:rPr>
          <w:rStyle w:val="HideTWBExt"/>
          <w:noProof w:val="0"/>
        </w:rPr>
        <w:t>&lt;/Amend&gt;</w:t>
      </w:r>
    </w:p>
    <w:p w:rsidR="00041D77" w:rsidRPr="006A14DF" w:rsidP="00041D77" w14:paraId="4F0D043F"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365</w:t>
      </w:r>
      <w:r w:rsidRPr="006A14DF">
        <w:rPr>
          <w:rStyle w:val="HideTWBExt"/>
          <w:b w:val="0"/>
          <w:noProof w:val="0"/>
        </w:rPr>
        <w:t>&lt;/NumAm&gt;</w:t>
      </w:r>
    </w:p>
    <w:p w:rsidR="00C54D25" w:rsidRPr="006A14DF" w:rsidP="00041D77" w14:paraId="4168C9BE" w14:textId="77777777">
      <w:pPr>
        <w:pStyle w:val="NormalBold"/>
      </w:pPr>
      <w:r w:rsidRPr="006A14DF">
        <w:rPr>
          <w:rStyle w:val="HideTWBExt"/>
          <w:b w:val="0"/>
          <w:noProof w:val="0"/>
        </w:rPr>
        <w:t>&lt;RepeatBlock-By&gt;&lt;Members&gt;</w:t>
      </w:r>
      <w:r w:rsidRPr="006A14DF">
        <w:t xml:space="preserve">Antonín Staněk, Ondřej Knotek, Mathilde Androuët, Marie-Luce </w:t>
      </w:r>
      <w:r w:rsidRPr="006A14DF">
        <w:t>Brasier-Clain, Anne-Sophie Frigout, Jana Nagyová, Matthieu Valet, Valérie Deloge, Klára Dostálová, Viktória Ferenc</w:t>
      </w:r>
      <w:r w:rsidRPr="006A14DF">
        <w:rPr>
          <w:rStyle w:val="HideTWBExt"/>
          <w:b w:val="0"/>
          <w:noProof w:val="0"/>
        </w:rPr>
        <w:t>&lt;/Members&gt;&lt;/RepeatBlock-By&gt;</w:t>
      </w:r>
    </w:p>
    <w:p w:rsidR="00064C81" w:rsidRPr="006A14DF" w:rsidP="00064C81" w14:paraId="6C10443B"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064C81" w:rsidRPr="006A14DF" w:rsidP="00064C81" w14:paraId="47166CD7" w14:textId="77777777">
      <w:pPr>
        <w:pStyle w:val="NormalBold"/>
      </w:pPr>
      <w:r w:rsidRPr="006A14DF">
        <w:rPr>
          <w:rStyle w:val="HideTWBExt"/>
          <w:b w:val="0"/>
          <w:noProof w:val="0"/>
        </w:rPr>
        <w:t>&lt;Article&gt;</w:t>
      </w:r>
      <w:r w:rsidRPr="006A14DF">
        <w:t>Allegato I bis (nuovo) – comma 1</w:t>
      </w:r>
      <w:r w:rsidRPr="006A14DF">
        <w:rPr>
          <w:rStyle w:val="HideTWBExt"/>
          <w:b w:val="0"/>
          <w:noProof w:val="0"/>
        </w:rPr>
        <w:t>&lt;/Article&gt;</w:t>
      </w:r>
    </w:p>
    <w:p w:rsidR="00064C81" w:rsidRPr="006A14DF" w:rsidP="00064C81" w14:paraId="425A530A" w14:textId="77777777">
      <w:pPr>
        <w:rPr>
          <w:b/>
          <w:bCs/>
        </w:rPr>
      </w:pPr>
      <w:r w:rsidRPr="006A14DF">
        <w:rPr>
          <w:rStyle w:val="HideTWBExt"/>
          <w:noProof w:val="0"/>
        </w:rPr>
        <w:t>&lt;DocAmend&gt;</w:t>
      </w:r>
      <w:r w:rsidRPr="006A14DF">
        <w:t>Regolamento (UE) 2017/1151 della Commissione</w:t>
      </w:r>
      <w:r w:rsidRPr="006A14DF">
        <w:rPr>
          <w:rStyle w:val="HideTWBExt"/>
          <w:noProof w:val="0"/>
        </w:rPr>
        <w:t>&lt;/DocAmend&gt;</w:t>
      </w:r>
    </w:p>
    <w:p w:rsidR="00064C81" w:rsidRPr="006A14DF" w:rsidP="00DD6E08" w14:paraId="1E3085CB" w14:textId="77777777">
      <w:r w:rsidRPr="006A14DF">
        <w:rPr>
          <w:rStyle w:val="HideTWBExt"/>
          <w:noProof w:val="0"/>
        </w:rPr>
        <w:t>&lt;Article2&gt;</w:t>
      </w:r>
      <w:r w:rsidRPr="006A14DF">
        <w:t>Allegato XXI – tabella A8 – appendice 5/1</w:t>
      </w:r>
      <w:r w:rsidRPr="006A14DF">
        <w:rPr>
          <w:rStyle w:val="HideTWBExt"/>
          <w:noProof w:val="0"/>
        </w:rPr>
        <w:t>&lt;/Article2&gt;</w:t>
      </w:r>
    </w:p>
    <w:tbl>
      <w:tblPr>
        <w:tblW w:w="9497" w:type="dxa"/>
        <w:tblInd w:w="137" w:type="dxa"/>
        <w:tblLook w:val="04A0"/>
      </w:tblPr>
      <w:tblGrid>
        <w:gridCol w:w="4748"/>
        <w:gridCol w:w="4749"/>
      </w:tblGrid>
      <w:tr w14:paraId="25911F1E"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064C81" w:rsidRPr="006A14DF" w:rsidP="005B3A3E" w14:paraId="46898A72" w14:textId="77777777">
            <w:pPr>
              <w:pStyle w:val="Normal6a"/>
              <w:jc w:val="center"/>
              <w:rPr>
                <w:b/>
              </w:rPr>
            </w:pPr>
            <w:r w:rsidRPr="006A14DF">
              <w:t>Testo in vigore</w:t>
            </w:r>
          </w:p>
        </w:tc>
      </w:tr>
      <w:tr w14:paraId="43D99BAF" w14:textId="77777777" w:rsidTr="004E6425">
        <w:tblPrEx>
          <w:tblW w:w="9497" w:type="dxa"/>
          <w:tblInd w:w="137" w:type="dxa"/>
          <w:tblLook w:val="04A0"/>
        </w:tblPrEx>
        <w:trPr>
          <w:trHeight w:val="573"/>
        </w:trPr>
        <w:tc>
          <w:tcPr>
            <w:tcW w:w="9497" w:type="dxa"/>
            <w:gridSpan w:val="2"/>
            <w:tcBorders>
              <w:top w:val="single" w:sz="4" w:space="0" w:color="auto"/>
              <w:left w:val="single" w:sz="4" w:space="0" w:color="auto"/>
              <w:bottom w:val="single" w:sz="4" w:space="0" w:color="auto"/>
              <w:right w:val="single" w:sz="4" w:space="0" w:color="auto"/>
            </w:tcBorders>
          </w:tcPr>
          <w:p w:rsidR="00064C81" w:rsidRPr="006A14DF" w:rsidP="005B3A3E" w14:paraId="4B63845C" w14:textId="77777777">
            <w:pPr>
              <w:pStyle w:val="Normal6a"/>
            </w:pPr>
            <w:r w:rsidRPr="006A14DF">
              <w:t xml:space="preserve">Tabella </w:t>
            </w:r>
            <w:r w:rsidRPr="006A14DF">
              <w:t>A8. App 5/1: Parametri per la determinazione degli UF frazionari (a seconda del caso)</w:t>
            </w:r>
          </w:p>
        </w:tc>
      </w:tr>
      <w:tr w14:paraId="3A6903DF" w14:textId="77777777" w:rsidTr="004E6425">
        <w:tblPrEx>
          <w:tblW w:w="9497" w:type="dxa"/>
          <w:tblInd w:w="137" w:type="dxa"/>
          <w:tblLook w:val="04A0"/>
        </w:tblPrEx>
        <w:trPr>
          <w:trHeight w:val="5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0E364F63" w14:textId="77777777">
            <w:r w:rsidRPr="006A14DF">
              <w:rPr>
                <w:rFonts w:ascii="inherit" w:hAnsi="inherit"/>
                <w:sz w:val="22"/>
              </w:rPr>
              <w:t>Parametro</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54902F07" w14:textId="77777777">
            <w:pPr>
              <w:pStyle w:val="Normal6a"/>
            </w:pPr>
            <w:r w:rsidRPr="006A14DF">
              <w:rPr>
                <w:rFonts w:ascii="inherit" w:hAnsi="inherit"/>
                <w:sz w:val="22"/>
              </w:rPr>
              <w:t>Valore</w:t>
            </w:r>
          </w:p>
        </w:tc>
      </w:tr>
      <w:tr w14:paraId="6E9086E6"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69C6642A" w14:textId="77777777">
            <w:r w:rsidRPr="006A14DF">
              <w:t>d</w:t>
            </w:r>
            <w:r w:rsidRPr="006A14DF">
              <w:rPr>
                <w:vertAlign w:val="subscript"/>
              </w:rPr>
              <w:t>nea</w:t>
            </w:r>
            <w:r w:rsidRPr="006A14DF">
              <w:t xml:space="preserve"> (*)</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7AFD9D82" w14:textId="77777777">
            <w:pPr>
              <w:pStyle w:val="Normal6a"/>
            </w:pPr>
            <w:r w:rsidRPr="006A14DF">
              <w:rPr>
                <w:rFonts w:ascii="inherit" w:hAnsi="inherit"/>
                <w:sz w:val="22"/>
              </w:rPr>
              <w:t>800 km</w:t>
            </w:r>
          </w:p>
        </w:tc>
      </w:tr>
      <w:tr w14:paraId="21F8F850"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39941D5E" w14:textId="77777777">
            <w:r w:rsidRPr="006A14DF">
              <w:t>d</w:t>
            </w:r>
            <w:r w:rsidRPr="006A14DF">
              <w:rPr>
                <w:vertAlign w:val="subscript"/>
              </w:rPr>
              <w:t>neb</w:t>
            </w:r>
            <w:r w:rsidRPr="006A14DF">
              <w:t xml:space="preserve"> (*)</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023763B6" w14:textId="77777777">
            <w:pPr>
              <w:pStyle w:val="Normal6a"/>
            </w:pPr>
            <w:r w:rsidRPr="006A14DF">
              <w:rPr>
                <w:rFonts w:ascii="inherit" w:hAnsi="inherit"/>
                <w:sz w:val="22"/>
              </w:rPr>
              <w:t>2200 km</w:t>
            </w:r>
          </w:p>
        </w:tc>
      </w:tr>
      <w:tr w14:paraId="406F6BC0"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675ADB92" w14:textId="77777777">
            <w:r w:rsidRPr="006A14DF">
              <w:t>d</w:t>
            </w:r>
            <w:r w:rsidRPr="006A14DF">
              <w:rPr>
                <w:vertAlign w:val="subscript"/>
              </w:rPr>
              <w:t>nec</w:t>
            </w:r>
            <w:r w:rsidRPr="006A14DF">
              <w:t xml:space="preserve"> (*)</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23A65DF6" w14:textId="77777777">
            <w:pPr>
              <w:pStyle w:val="Normal6a"/>
              <w:rPr>
                <w:b/>
                <w:i/>
              </w:rPr>
            </w:pPr>
            <w:r w:rsidRPr="006A14DF">
              <w:rPr>
                <w:rFonts w:ascii="inherit" w:hAnsi="inherit"/>
                <w:b/>
                <w:i/>
                <w:sz w:val="22"/>
              </w:rPr>
              <w:t>4 260 km</w:t>
            </w:r>
          </w:p>
        </w:tc>
      </w:tr>
      <w:tr w14:paraId="57D19D47"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0D85863C" w14:textId="77777777">
            <w:r w:rsidRPr="006A14DF">
              <w:rPr>
                <w:rFonts w:ascii="inherit" w:hAnsi="inherit"/>
                <w:sz w:val="22"/>
              </w:rPr>
              <w:t>C1</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567B6B56" w14:textId="77777777">
            <w:pPr>
              <w:pStyle w:val="Normal6a"/>
            </w:pPr>
            <w:r w:rsidRPr="006A14DF">
              <w:rPr>
                <w:rFonts w:ascii="inherit" w:hAnsi="inherit"/>
                <w:sz w:val="22"/>
              </w:rPr>
              <w:t>26,25</w:t>
            </w:r>
          </w:p>
        </w:tc>
      </w:tr>
      <w:tr w14:paraId="2549B342"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1F8BA13C" w14:textId="77777777">
            <w:r w:rsidRPr="006A14DF">
              <w:rPr>
                <w:rFonts w:ascii="inherit" w:hAnsi="inherit"/>
                <w:sz w:val="22"/>
              </w:rPr>
              <w:t>C2</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4AB5389D" w14:textId="77777777">
            <w:pPr>
              <w:pStyle w:val="Normal6a"/>
            </w:pPr>
            <w:r w:rsidRPr="006A14DF">
              <w:rPr>
                <w:rFonts w:ascii="inherit" w:hAnsi="inherit"/>
                <w:sz w:val="22"/>
              </w:rPr>
              <w:t>–38,94</w:t>
            </w:r>
          </w:p>
        </w:tc>
      </w:tr>
      <w:tr w14:paraId="125158C5"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176EA4C0" w14:textId="77777777">
            <w:r w:rsidRPr="006A14DF">
              <w:rPr>
                <w:rFonts w:ascii="inherit" w:hAnsi="inherit"/>
                <w:sz w:val="22"/>
              </w:rPr>
              <w:t>C3</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0AB30EF4" w14:textId="77777777">
            <w:pPr>
              <w:pStyle w:val="Normal6a"/>
            </w:pPr>
            <w:r w:rsidRPr="006A14DF">
              <w:rPr>
                <w:rFonts w:ascii="inherit" w:hAnsi="inherit"/>
                <w:sz w:val="22"/>
              </w:rPr>
              <w:t>–631,05</w:t>
            </w:r>
          </w:p>
        </w:tc>
      </w:tr>
      <w:tr w14:paraId="3387CA8A"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55C744E6" w14:textId="77777777">
            <w:r w:rsidRPr="006A14DF">
              <w:rPr>
                <w:rFonts w:ascii="inherit" w:hAnsi="inherit"/>
                <w:sz w:val="22"/>
              </w:rPr>
              <w:t>C4</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58AB0265" w14:textId="77777777">
            <w:pPr>
              <w:pStyle w:val="Normal6a"/>
            </w:pPr>
            <w:r w:rsidRPr="006A14DF">
              <w:rPr>
                <w:rFonts w:ascii="inherit" w:hAnsi="inherit"/>
                <w:sz w:val="22"/>
              </w:rPr>
              <w:t>5 964,83</w:t>
            </w:r>
          </w:p>
        </w:tc>
      </w:tr>
      <w:tr w14:paraId="211DB266"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7B71CE8B" w14:textId="77777777">
            <w:r w:rsidRPr="006A14DF">
              <w:rPr>
                <w:rFonts w:ascii="inherit" w:hAnsi="inherit"/>
                <w:sz w:val="22"/>
              </w:rPr>
              <w:t>C5</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580DB676" w14:textId="77777777">
            <w:pPr>
              <w:pStyle w:val="Normal6a"/>
            </w:pPr>
            <w:r w:rsidRPr="006A14DF">
              <w:rPr>
                <w:rFonts w:ascii="inherit" w:hAnsi="inherit"/>
                <w:sz w:val="22"/>
              </w:rPr>
              <w:t>–25 095</w:t>
            </w:r>
          </w:p>
        </w:tc>
      </w:tr>
      <w:tr w14:paraId="0BAEC4C5"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0B51AB41" w14:textId="77777777">
            <w:r w:rsidRPr="006A14DF">
              <w:rPr>
                <w:rFonts w:ascii="inherit" w:hAnsi="inherit"/>
                <w:sz w:val="22"/>
              </w:rPr>
              <w:t>C6</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572398EE" w14:textId="77777777">
            <w:pPr>
              <w:pStyle w:val="Normal6a"/>
            </w:pPr>
            <w:r w:rsidRPr="006A14DF">
              <w:rPr>
                <w:rFonts w:ascii="inherit" w:hAnsi="inherit"/>
                <w:sz w:val="22"/>
              </w:rPr>
              <w:t>60 380,2</w:t>
            </w:r>
          </w:p>
        </w:tc>
      </w:tr>
      <w:tr w14:paraId="57D97804"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4ABF7908" w14:textId="77777777">
            <w:r w:rsidRPr="006A14DF">
              <w:rPr>
                <w:rFonts w:ascii="inherit" w:hAnsi="inherit"/>
                <w:sz w:val="22"/>
              </w:rPr>
              <w:t>C7</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2E92FBFA" w14:textId="77777777">
            <w:pPr>
              <w:pStyle w:val="Normal6a"/>
            </w:pPr>
            <w:r w:rsidRPr="006A14DF">
              <w:rPr>
                <w:rFonts w:ascii="inherit" w:hAnsi="inherit"/>
                <w:sz w:val="22"/>
              </w:rPr>
              <w:t>–87 517</w:t>
            </w:r>
          </w:p>
        </w:tc>
      </w:tr>
      <w:tr w14:paraId="4D0BCD38"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4CDE1542" w14:textId="77777777">
            <w:r w:rsidRPr="006A14DF">
              <w:rPr>
                <w:rFonts w:ascii="inherit" w:hAnsi="inherit"/>
                <w:sz w:val="22"/>
              </w:rPr>
              <w:t>C8</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7EE25CB7" w14:textId="77777777">
            <w:pPr>
              <w:pStyle w:val="Normal6a"/>
            </w:pPr>
            <w:r w:rsidRPr="006A14DF">
              <w:rPr>
                <w:rFonts w:ascii="inherit" w:hAnsi="inherit"/>
                <w:sz w:val="22"/>
              </w:rPr>
              <w:t>75 513,8</w:t>
            </w:r>
          </w:p>
        </w:tc>
      </w:tr>
      <w:tr w14:paraId="48DF13C7"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58CCB72E" w14:textId="77777777">
            <w:r w:rsidRPr="006A14DF">
              <w:rPr>
                <w:rFonts w:ascii="inherit" w:hAnsi="inherit"/>
                <w:sz w:val="22"/>
              </w:rPr>
              <w:t>C9</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409C57BF" w14:textId="77777777">
            <w:pPr>
              <w:pStyle w:val="Normal6a"/>
            </w:pPr>
            <w:r w:rsidRPr="006A14DF">
              <w:rPr>
                <w:rFonts w:ascii="inherit" w:hAnsi="inherit"/>
                <w:sz w:val="22"/>
              </w:rPr>
              <w:t>–35 749</w:t>
            </w:r>
          </w:p>
        </w:tc>
      </w:tr>
      <w:tr w14:paraId="5A5A0F84"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tcPr>
          <w:p w:rsidR="00064C81" w:rsidRPr="006A14DF" w:rsidP="004E6425" w14:paraId="31068785" w14:textId="77777777">
            <w:r w:rsidRPr="006A14DF">
              <w:rPr>
                <w:rFonts w:ascii="inherit" w:hAnsi="inherit"/>
                <w:sz w:val="22"/>
              </w:rPr>
              <w:t>C10</w:t>
            </w:r>
          </w:p>
        </w:tc>
        <w:tc>
          <w:tcPr>
            <w:tcW w:w="4749" w:type="dxa"/>
            <w:tcBorders>
              <w:top w:val="single" w:sz="4" w:space="0" w:color="auto"/>
              <w:left w:val="single" w:sz="4" w:space="0" w:color="auto"/>
              <w:bottom w:val="single" w:sz="4" w:space="0" w:color="auto"/>
              <w:right w:val="single" w:sz="4" w:space="0" w:color="auto"/>
            </w:tcBorders>
          </w:tcPr>
          <w:p w:rsidR="00064C81" w:rsidRPr="006A14DF" w:rsidP="005B3A3E" w14:paraId="6289C511" w14:textId="77777777">
            <w:pPr>
              <w:pStyle w:val="Normal6a"/>
            </w:pPr>
            <w:r w:rsidRPr="006A14DF">
              <w:rPr>
                <w:rFonts w:ascii="inherit" w:hAnsi="inherit"/>
                <w:sz w:val="22"/>
              </w:rPr>
              <w:t>7 154,94</w:t>
            </w:r>
          </w:p>
        </w:tc>
      </w:tr>
      <w:tr w14:paraId="61B0A0FB" w14:textId="77777777" w:rsidTr="004E6425">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tcPr>
          <w:p w:rsidR="00064C81" w:rsidRPr="006A14DF" w:rsidP="005B3A3E" w14:paraId="4C121BD6" w14:textId="77777777">
            <w:pPr>
              <w:pStyle w:val="Normal6a"/>
            </w:pPr>
            <w:r w:rsidRPr="006A14DF">
              <w:drawing>
                <wp:inline distT="0" distB="0" distL="0" distR="0">
                  <wp:extent cx="1828800" cy="12065"/>
                  <wp:effectExtent l="0" t="0" r="0" b="0"/>
                  <wp:docPr id="1312314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07056"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p w:rsidR="00064C81" w:rsidRPr="006A14DF" w:rsidP="005B3A3E" w14:paraId="6DC2B542" w14:textId="77777777">
            <w:pPr>
              <w:pStyle w:val="Normal6a"/>
            </w:pPr>
          </w:p>
        </w:tc>
      </w:tr>
      <w:tr w14:paraId="7766E9FB" w14:textId="77777777" w:rsidTr="004E6425">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tcPr>
          <w:p w:rsidR="00064C81" w:rsidRPr="006A14DF" w:rsidP="005B3A3E" w14:paraId="501CAEB3" w14:textId="1DF13A47">
            <w:pPr>
              <w:pStyle w:val="Normal6a"/>
            </w:pPr>
            <w:r w:rsidRPr="006A14DF">
              <w:t>(*) </w:t>
            </w:r>
            <w:r w:rsidRPr="006A14DF">
              <w:t>Il valore da applicarsi è quello corrispondente ai caratteri EA, EB e EC per le emissioni, di cui all'allegato I, appendice 6, tabella 1.</w:t>
            </w:r>
          </w:p>
        </w:tc>
      </w:tr>
      <w:tr w14:paraId="10DDDEDF"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tcPr>
          <w:p w:rsidR="00064C81" w:rsidRPr="006A14DF" w:rsidP="005B3A3E" w14:paraId="422B4409" w14:textId="77777777">
            <w:pPr>
              <w:pStyle w:val="Normal6a"/>
              <w:jc w:val="center"/>
            </w:pPr>
            <w:r w:rsidRPr="006A14DF">
              <w:t>Emendamento</w:t>
            </w:r>
          </w:p>
        </w:tc>
      </w:tr>
      <w:tr w14:paraId="685A28D7"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tcPr>
          <w:p w:rsidR="00CD4603" w:rsidRPr="006A14DF" w:rsidP="005B3A3E" w14:paraId="2ABBBD12" w14:textId="77777777">
            <w:pPr>
              <w:pStyle w:val="Normal6a"/>
            </w:pPr>
            <w:r w:rsidRPr="006A14DF">
              <w:t xml:space="preserve">L'allegato del regolamento (UE) n. 2017/1151 della </w:t>
            </w:r>
            <w:r w:rsidRPr="006A14DF">
              <w:t xml:space="preserve">Commissione è così modificato: </w:t>
            </w:r>
          </w:p>
          <w:p w:rsidR="00064C81" w:rsidRPr="006A14DF" w:rsidP="005B3A3E" w14:paraId="7F512DE2" w14:textId="77777777">
            <w:pPr>
              <w:pStyle w:val="Normal6a"/>
            </w:pPr>
            <w:r w:rsidRPr="006A14DF">
              <w:t>(1) nella tabella A8. App 5/1: Parametri per la determinazione degli UF frazionari (a seconda del caso), la voce "d</w:t>
            </w:r>
            <w:r w:rsidRPr="006A14DF">
              <w:rPr>
                <w:vertAlign w:val="subscript"/>
              </w:rPr>
              <w:t>nec</w:t>
            </w:r>
            <w:r w:rsidRPr="006A14DF">
              <w:t xml:space="preserve"> (*)" è sostituita dalla seguente:</w:t>
            </w:r>
          </w:p>
        </w:tc>
      </w:tr>
      <w:tr w14:paraId="78739CC5" w14:textId="77777777" w:rsidTr="004E6425">
        <w:tblPrEx>
          <w:tblW w:w="9497" w:type="dxa"/>
          <w:tblInd w:w="137" w:type="dxa"/>
          <w:tblLook w:val="04A0"/>
        </w:tblPrEx>
        <w:trPr>
          <w:trHeight w:val="67"/>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65DDB61E" w14:textId="77777777">
            <w:r w:rsidRPr="006A14DF">
              <w:t>Parametro</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05A079F7" w14:textId="77777777">
            <w:pPr>
              <w:pStyle w:val="Normal6a"/>
            </w:pPr>
            <w:r w:rsidRPr="006A14DF">
              <w:t>Valore</w:t>
            </w:r>
          </w:p>
        </w:tc>
      </w:tr>
      <w:tr w14:paraId="533F76DD"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06521992" w14:textId="77777777">
            <w:r w:rsidRPr="006A14DF">
              <w:t>d</w:t>
            </w:r>
            <w:r w:rsidRPr="006A14DF">
              <w:rPr>
                <w:vertAlign w:val="subscript"/>
              </w:rPr>
              <w:t>nea</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16ABAE03" w14:textId="77777777">
            <w:pPr>
              <w:pStyle w:val="Normal6a"/>
            </w:pPr>
            <w:r w:rsidRPr="006A14DF">
              <w:t>800 km</w:t>
            </w:r>
          </w:p>
        </w:tc>
      </w:tr>
      <w:tr w14:paraId="13E0499B"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44BFEAF4" w14:textId="77777777">
            <w:r w:rsidRPr="006A14DF">
              <w:t>d</w:t>
            </w:r>
            <w:r w:rsidRPr="006A14DF">
              <w:rPr>
                <w:vertAlign w:val="subscript"/>
              </w:rPr>
              <w:t>neb</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11A57759" w14:textId="77777777">
            <w:pPr>
              <w:pStyle w:val="Normal6a"/>
            </w:pPr>
            <w:r w:rsidRPr="006A14DF">
              <w:t>2 200 km</w:t>
            </w:r>
          </w:p>
        </w:tc>
      </w:tr>
      <w:tr w14:paraId="2D01589F"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1E748299" w14:textId="77777777">
            <w:r w:rsidRPr="006A14DF">
              <w:t>d</w:t>
            </w:r>
            <w:r w:rsidRPr="006A14DF">
              <w:rPr>
                <w:vertAlign w:val="subscript"/>
              </w:rPr>
              <w:t>nec</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76C2DF67" w14:textId="77777777">
            <w:pPr>
              <w:pStyle w:val="Normal6a"/>
              <w:rPr>
                <w:b/>
                <w:i/>
              </w:rPr>
            </w:pPr>
            <w:r w:rsidRPr="006A14DF">
              <w:rPr>
                <w:b/>
                <w:i/>
              </w:rPr>
              <w:t>2 200 km</w:t>
            </w:r>
          </w:p>
        </w:tc>
      </w:tr>
      <w:tr w14:paraId="4D5CFA58"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27B19C50" w14:textId="77777777">
            <w:r w:rsidRPr="006A14DF">
              <w:t>C1</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63C666A7" w14:textId="77777777">
            <w:pPr>
              <w:pStyle w:val="Normal6a"/>
            </w:pPr>
            <w:r w:rsidRPr="006A14DF">
              <w:t>26,25</w:t>
            </w:r>
          </w:p>
        </w:tc>
      </w:tr>
      <w:tr w14:paraId="2992F42E"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02FCEE78" w14:textId="77777777">
            <w:r w:rsidRPr="006A14DF">
              <w:t>C2</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3C5525AB" w14:textId="77777777">
            <w:pPr>
              <w:pStyle w:val="Normal6a"/>
            </w:pPr>
            <w:r w:rsidRPr="006A14DF">
              <w:t>– 38,94</w:t>
            </w:r>
          </w:p>
        </w:tc>
      </w:tr>
      <w:tr w14:paraId="727987C7"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05AE5824" w14:textId="77777777">
            <w:r w:rsidRPr="006A14DF">
              <w:t>C3</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0C77FEE0" w14:textId="77777777">
            <w:pPr>
              <w:pStyle w:val="Normal6a"/>
            </w:pPr>
            <w:r w:rsidRPr="006A14DF">
              <w:t>– 631,05</w:t>
            </w:r>
          </w:p>
        </w:tc>
      </w:tr>
      <w:tr w14:paraId="297F496B"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3B5AC42C" w14:textId="77777777">
            <w:r w:rsidRPr="006A14DF">
              <w:t>C4</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24248E99" w14:textId="77777777">
            <w:pPr>
              <w:pStyle w:val="Normal6a"/>
            </w:pPr>
            <w:r w:rsidRPr="006A14DF">
              <w:t>5 964,83</w:t>
            </w:r>
          </w:p>
        </w:tc>
      </w:tr>
      <w:tr w14:paraId="4612C892"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13304C70" w14:textId="77777777">
            <w:r w:rsidRPr="006A14DF">
              <w:t>C5</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3EF131DD" w14:textId="77777777">
            <w:pPr>
              <w:pStyle w:val="Normal6a"/>
            </w:pPr>
            <w:r w:rsidRPr="006A14DF">
              <w:t>– 25 095</w:t>
            </w:r>
          </w:p>
        </w:tc>
      </w:tr>
      <w:tr w14:paraId="6FA27E8D"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59A56859" w14:textId="77777777">
            <w:r w:rsidRPr="006A14DF">
              <w:t>C6</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39A0F9F8" w14:textId="77777777">
            <w:pPr>
              <w:pStyle w:val="Normal6a"/>
            </w:pPr>
            <w:r w:rsidRPr="006A14DF">
              <w:t>60 380,2</w:t>
            </w:r>
          </w:p>
        </w:tc>
      </w:tr>
      <w:tr w14:paraId="4B2FAF59"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47DDD0CC" w14:textId="77777777">
            <w:r w:rsidRPr="006A14DF">
              <w:t>C7</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239FF967" w14:textId="77777777">
            <w:pPr>
              <w:pStyle w:val="Normal6a"/>
            </w:pPr>
            <w:r w:rsidRPr="006A14DF">
              <w:t>– 87 517</w:t>
            </w:r>
          </w:p>
        </w:tc>
      </w:tr>
      <w:tr w14:paraId="72D32AB0"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7F66B561" w14:textId="77777777">
            <w:r w:rsidRPr="006A14DF">
              <w:t>C8</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22495874" w14:textId="77777777">
            <w:pPr>
              <w:pStyle w:val="Normal6a"/>
            </w:pPr>
            <w:r w:rsidRPr="006A14DF">
              <w:t>75 513,8</w:t>
            </w:r>
          </w:p>
        </w:tc>
      </w:tr>
      <w:tr w14:paraId="17D93E1B"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2A1985E5" w14:textId="77777777">
            <w:r w:rsidRPr="006A14DF">
              <w:t>C9</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303261A8" w14:textId="77777777">
            <w:pPr>
              <w:pStyle w:val="Normal6a"/>
            </w:pPr>
            <w:r w:rsidRPr="006A14DF">
              <w:t>– 35 749</w:t>
            </w:r>
          </w:p>
        </w:tc>
      </w:tr>
      <w:tr w14:paraId="714AA757"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tcPr>
          <w:p w:rsidR="00064C81" w:rsidRPr="006A14DF" w:rsidP="004E6425" w14:paraId="04303DA5" w14:textId="77777777">
            <w:r w:rsidRPr="006A14DF">
              <w:t>C10</w:t>
            </w:r>
          </w:p>
        </w:tc>
        <w:tc>
          <w:tcPr>
            <w:tcW w:w="4749" w:type="dxa"/>
            <w:tcBorders>
              <w:top w:val="single" w:sz="4" w:space="0" w:color="auto"/>
              <w:left w:val="single" w:sz="4" w:space="0" w:color="auto"/>
              <w:bottom w:val="single" w:sz="4" w:space="0" w:color="auto"/>
              <w:right w:val="single" w:sz="4" w:space="0" w:color="auto"/>
            </w:tcBorders>
            <w:vAlign w:val="center"/>
          </w:tcPr>
          <w:p w:rsidR="00064C81" w:rsidRPr="006A14DF" w:rsidP="005B3A3E" w14:paraId="49B9A062" w14:textId="77777777">
            <w:pPr>
              <w:pStyle w:val="Normal6a"/>
            </w:pPr>
            <w:r w:rsidRPr="006A14DF">
              <w:t>7 154,94</w:t>
            </w:r>
          </w:p>
        </w:tc>
      </w:tr>
      <w:tr w14:paraId="78D2CCDE" w14:textId="77777777" w:rsidTr="004E6425">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tcPr>
          <w:p w:rsidR="00064C81" w:rsidRPr="006A14DF" w:rsidP="005B3A3E" w14:paraId="5802A958" w14:textId="77777777">
            <w:pPr>
              <w:pStyle w:val="Normal6a"/>
            </w:pPr>
            <w:r w:rsidRPr="006A14DF">
              <w:drawing>
                <wp:inline distT="0" distB="0" distL="0" distR="0">
                  <wp:extent cx="1828800" cy="12065"/>
                  <wp:effectExtent l="0" t="0" r="0" b="0"/>
                  <wp:docPr id="942460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395924"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2065"/>
                          </a:xfrm>
                          <a:prstGeom prst="rect">
                            <a:avLst/>
                          </a:prstGeom>
                          <a:noFill/>
                        </pic:spPr>
                      </pic:pic>
                    </a:graphicData>
                  </a:graphic>
                </wp:inline>
              </w:drawing>
            </w:r>
          </w:p>
          <w:p w:rsidR="00064C81" w:rsidRPr="006A14DF" w:rsidP="005B3A3E" w14:paraId="79276ECE" w14:textId="77777777">
            <w:pPr>
              <w:pStyle w:val="Normal6a"/>
            </w:pPr>
          </w:p>
        </w:tc>
      </w:tr>
      <w:tr w14:paraId="0B26DD77" w14:textId="77777777" w:rsidTr="004E6425">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tcPr>
          <w:p w:rsidR="00064C81" w:rsidRPr="006A14DF" w:rsidP="005B3A3E" w14:paraId="4A0A608D" w14:textId="77777777">
            <w:pPr>
              <w:pStyle w:val="Normal6a"/>
            </w:pPr>
            <w:r w:rsidRPr="006A14DF">
              <w:t xml:space="preserve">(*) Il valore da applicarsi è quello corrispondente ai caratteri EA, EB e EC per le emissioni, di cui </w:t>
            </w:r>
            <w:r w:rsidRPr="006A14DF">
              <w:t>all'allegato I, appendice 6, tabella 1.</w:t>
            </w:r>
          </w:p>
        </w:tc>
      </w:tr>
    </w:tbl>
    <w:p w:rsidR="00064C81" w:rsidRPr="006A14DF" w:rsidP="00064C81" w14:paraId="6D0AC258"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64C81" w:rsidRPr="006A14DF" w:rsidP="00064C81" w14:paraId="50CE98F0"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064C81" w:rsidRPr="006A14DF" w:rsidP="00064C81" w14:paraId="20CE097A" w14:textId="77777777">
      <w:pPr>
        <w:pStyle w:val="AmJustText"/>
      </w:pPr>
      <w:r w:rsidRPr="006A14DF">
        <w:t>La fissazione del parametro d</w:t>
      </w:r>
      <w:r w:rsidRPr="006A14DF">
        <w:rPr>
          <w:vertAlign w:val="subscript"/>
        </w:rPr>
        <w:t>nec</w:t>
      </w:r>
      <w:r w:rsidRPr="006A14DF">
        <w:t xml:space="preserve"> a 2,200 km per i veicoli ibridi elettrici a ricarica esterna (OVC-HEV) garantisce che il fattore di utilizzo (UF) sia calcolato in modo coerente e giuridicamente certo nell'ambito della procedura di prova WLTP. L'emendamento mira a fornire un approccio normativo armonizzato per tutti i costruttori che devono rispettare i requisiti Euro 6e-bis-FCM prima di passare alla normativa Euro 7, come stabilito all'articolo 21 del regolamento (UE) 2024/1257. Ciò è particolarmente pertinente per le categorie di vei</w:t>
      </w:r>
      <w:r w:rsidRPr="006A14DF">
        <w:t>coli M</w:t>
      </w:r>
      <w:r w:rsidRPr="006A14DF">
        <w:rPr>
          <w:vertAlign w:val="subscript"/>
        </w:rPr>
        <w:t>2</w:t>
      </w:r>
      <w:r w:rsidRPr="006A14DF">
        <w:t xml:space="preserve"> ed N</w:t>
      </w:r>
      <w:r w:rsidRPr="006A14DF">
        <w:rPr>
          <w:vertAlign w:val="subscript"/>
        </w:rPr>
        <w:t>2</w:t>
      </w:r>
      <w:r w:rsidRPr="006A14DF">
        <w:t xml:space="preserve"> e per i costruttori di piccole serie.</w:t>
      </w:r>
    </w:p>
    <w:p w:rsidR="00041074" w:rsidRPr="006A14DF" w:rsidP="00041074" w14:paraId="1B4E6271" w14:textId="77777777">
      <w:r w:rsidRPr="006A14DF">
        <w:rPr>
          <w:rStyle w:val="HideTWBExt"/>
          <w:noProof w:val="0"/>
        </w:rPr>
        <w:t>&lt;/Amend&gt;</w:t>
      </w:r>
    </w:p>
    <w:p w:rsidR="00041D77" w:rsidRPr="006A14DF" w:rsidP="00041D77" w14:paraId="292349B7"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366</w:t>
      </w:r>
      <w:r w:rsidRPr="006A14DF">
        <w:rPr>
          <w:rStyle w:val="HideTWBExt"/>
          <w:b w:val="0"/>
          <w:noProof w:val="0"/>
        </w:rPr>
        <w:t>&lt;/NumAm&gt;</w:t>
      </w:r>
    </w:p>
    <w:p w:rsidR="00C54D25" w:rsidRPr="006A14DF" w:rsidP="00041D77" w14:paraId="49CFC1F4" w14:textId="77777777">
      <w:pPr>
        <w:pStyle w:val="NormalBold"/>
      </w:pPr>
      <w:r w:rsidRPr="006A14DF">
        <w:rPr>
          <w:rStyle w:val="HideTWBExt"/>
          <w:b w:val="0"/>
          <w:noProof w:val="0"/>
        </w:rPr>
        <w:t>&lt;RepeatBlock-By&gt;&lt;Members&gt;</w:t>
      </w:r>
      <w:r w:rsidRPr="006A14DF">
        <w:t>Kateřina Konečná</w:t>
      </w:r>
      <w:r w:rsidRPr="006A14DF">
        <w:rPr>
          <w:rStyle w:val="HideTWBExt"/>
          <w:b w:val="0"/>
          <w:noProof w:val="0"/>
        </w:rPr>
        <w:t>&lt;/Members&gt;&lt;/RepeatBlock-By&gt;</w:t>
      </w:r>
    </w:p>
    <w:p w:rsidR="006D25F6" w:rsidRPr="006A14DF" w:rsidP="006D25F6" w14:paraId="42508AA0"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6D25F6" w:rsidRPr="006A14DF" w:rsidP="006D25F6" w14:paraId="26E305ED" w14:textId="77777777">
      <w:pPr>
        <w:pStyle w:val="NormalBold"/>
        <w:keepNext/>
      </w:pPr>
      <w:r w:rsidRPr="006A14DF">
        <w:rPr>
          <w:rStyle w:val="HideTWBExt"/>
          <w:b w:val="0"/>
          <w:noProof w:val="0"/>
        </w:rPr>
        <w:t>&lt;Article&gt;</w:t>
      </w:r>
      <w:r w:rsidRPr="006A14DF">
        <w:t>Allegato I bis (nuovo) – comma 1</w:t>
      </w:r>
      <w:r w:rsidRPr="006A14DF">
        <w:rPr>
          <w:rStyle w:val="HideTWBExt"/>
          <w:b w:val="0"/>
          <w:noProof w:val="0"/>
        </w:rPr>
        <w:t>&lt;/Article&gt;</w:t>
      </w:r>
    </w:p>
    <w:p w:rsidR="006D25F6" w:rsidRPr="006A14DF" w:rsidP="006D25F6" w14:paraId="6E671ADA" w14:textId="77777777">
      <w:pPr>
        <w:keepNext/>
      </w:pPr>
      <w:r w:rsidRPr="006A14DF">
        <w:rPr>
          <w:rStyle w:val="HideTWBExt"/>
          <w:noProof w:val="0"/>
        </w:rPr>
        <w:t>&lt;DocAmend2&gt;</w:t>
      </w:r>
      <w:r w:rsidRPr="006A14DF">
        <w:t>Regolamento (UE) 2017/1151 della Commissione</w:t>
      </w:r>
      <w:r w:rsidRPr="006A14DF">
        <w:rPr>
          <w:rStyle w:val="HideTWBExt"/>
          <w:noProof w:val="0"/>
        </w:rPr>
        <w:t>&lt;/DocAmend2&gt;</w:t>
      </w:r>
    </w:p>
    <w:p w:rsidR="006D25F6" w:rsidRPr="006A14DF" w:rsidP="003402AF" w14:paraId="047E2186" w14:textId="77777777">
      <w:r w:rsidRPr="006A14DF">
        <w:rPr>
          <w:rStyle w:val="HideTWBExt"/>
          <w:noProof w:val="0"/>
        </w:rPr>
        <w:t>&lt;Article2&gt;</w:t>
      </w:r>
      <w:r w:rsidRPr="006A14DF">
        <w:t xml:space="preserve">Allegato XXI – tabella A8 – </w:t>
      </w:r>
      <w:r w:rsidRPr="006A14DF">
        <w:t>appendice 5/1</w:t>
      </w:r>
      <w:r w:rsidRPr="006A14DF">
        <w:rPr>
          <w:rStyle w:val="HideTWBExt"/>
          <w:noProof w:val="0"/>
        </w:rPr>
        <w:t>&lt;/Article2&gt;</w:t>
      </w:r>
    </w:p>
    <w:tbl>
      <w:tblPr>
        <w:tblW w:w="9497" w:type="dxa"/>
        <w:tblInd w:w="137" w:type="dxa"/>
        <w:tblLook w:val="04A0"/>
      </w:tblPr>
      <w:tblGrid>
        <w:gridCol w:w="4748"/>
        <w:gridCol w:w="4749"/>
      </w:tblGrid>
      <w:tr w14:paraId="16CE6FB1" w14:textId="77777777" w:rsidTr="00A4168F">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6D25F6" w:rsidRPr="006A14DF" w:rsidP="005B3A3E" w14:paraId="75D8BCC3" w14:textId="77777777">
            <w:pPr>
              <w:pStyle w:val="Normal6a"/>
              <w:jc w:val="center"/>
              <w:rPr>
                <w:b/>
              </w:rPr>
            </w:pPr>
            <w:r w:rsidRPr="006A14DF">
              <w:t>Testo in vigore</w:t>
            </w:r>
          </w:p>
        </w:tc>
      </w:tr>
      <w:tr w14:paraId="7CCEF6CE" w14:textId="77777777" w:rsidTr="00A4168F">
        <w:tblPrEx>
          <w:tblW w:w="9497" w:type="dxa"/>
          <w:tblInd w:w="137" w:type="dxa"/>
          <w:tblLook w:val="04A0"/>
        </w:tblPrEx>
        <w:trPr>
          <w:trHeight w:val="573"/>
        </w:trPr>
        <w:tc>
          <w:tcPr>
            <w:tcW w:w="9497" w:type="dxa"/>
            <w:gridSpan w:val="2"/>
            <w:tcBorders>
              <w:top w:val="single" w:sz="4" w:space="0" w:color="auto"/>
              <w:left w:val="single" w:sz="4" w:space="0" w:color="auto"/>
              <w:bottom w:val="single" w:sz="4" w:space="0" w:color="auto"/>
              <w:right w:val="single" w:sz="4" w:space="0" w:color="auto"/>
            </w:tcBorders>
            <w:hideMark/>
          </w:tcPr>
          <w:p w:rsidR="006D25F6" w:rsidRPr="006A14DF" w:rsidP="005B3A3E" w14:paraId="089F8DAE" w14:textId="77777777">
            <w:pPr>
              <w:pStyle w:val="Normal6a"/>
            </w:pPr>
            <w:r w:rsidRPr="006A14DF">
              <w:t>Tabella A8.App5/1</w:t>
            </w:r>
          </w:p>
          <w:p w:rsidR="006D25F6" w:rsidRPr="006A14DF" w:rsidP="005B3A3E" w14:paraId="6C0AFE69" w14:textId="77777777">
            <w:pPr>
              <w:pStyle w:val="Normal6a"/>
            </w:pPr>
            <w:r w:rsidRPr="006A14DF">
              <w:t>Parametri per la determinazione degli UF frazionari (a seconda del caso)</w:t>
            </w:r>
          </w:p>
        </w:tc>
      </w:tr>
      <w:tr w14:paraId="0DC9D9E1" w14:textId="77777777" w:rsidTr="00A4168F">
        <w:tblPrEx>
          <w:tblW w:w="9497" w:type="dxa"/>
          <w:tblInd w:w="137" w:type="dxa"/>
          <w:tblLook w:val="04A0"/>
        </w:tblPrEx>
        <w:trPr>
          <w:trHeight w:val="5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2ADF35FF" w14:textId="77777777">
            <w:pPr>
              <w:pStyle w:val="Normal6a"/>
            </w:pPr>
            <w:r w:rsidRPr="006A14DF">
              <w:rPr>
                <w:rFonts w:ascii="inherit" w:hAnsi="inherit"/>
                <w:sz w:val="22"/>
              </w:rPr>
              <w:t>Parametro</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50274689" w14:textId="77777777">
            <w:pPr>
              <w:pStyle w:val="Normal6a"/>
            </w:pPr>
            <w:r w:rsidRPr="006A14DF">
              <w:rPr>
                <w:rFonts w:ascii="inherit" w:hAnsi="inherit"/>
                <w:sz w:val="22"/>
              </w:rPr>
              <w:t>Valore</w:t>
            </w:r>
          </w:p>
        </w:tc>
      </w:tr>
      <w:tr w14:paraId="76BB156C"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13B833A1" w14:textId="5914B547">
            <w:pPr>
              <w:pStyle w:val="Normal6a"/>
            </w:pPr>
            <w:r w:rsidRPr="006A14DF">
              <w:rPr>
                <w:rFonts w:ascii="inherit" w:hAnsi="inherit"/>
                <w:sz w:val="22"/>
              </w:rPr>
              <w:t>d</w:t>
            </w:r>
            <w:r w:rsidRPr="006A14DF">
              <w:rPr>
                <w:rStyle w:val="oj-sub"/>
                <w:rFonts w:ascii="inherit" w:hAnsi="inherit"/>
                <w:sz w:val="15"/>
                <w:vertAlign w:val="subscript"/>
              </w:rPr>
              <w:t>nea</w:t>
            </w:r>
            <w:hyperlink r:id="rId9" w:anchor="ntr*2-E0001" w:history="1">
              <w:r w:rsidRPr="006A14DF">
                <w:rPr>
                  <w:rStyle w:val="Hyperlink"/>
                  <w:color w:val="auto"/>
                </w:rPr>
                <w:t>(*)</w:t>
              </w:r>
            </w:hyperlink>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1CA16562" w14:textId="77777777">
            <w:pPr>
              <w:pStyle w:val="Normal6a"/>
            </w:pPr>
            <w:r w:rsidRPr="006A14DF">
              <w:rPr>
                <w:rFonts w:ascii="inherit" w:hAnsi="inherit"/>
                <w:sz w:val="22"/>
              </w:rPr>
              <w:t>800 km</w:t>
            </w:r>
          </w:p>
        </w:tc>
      </w:tr>
      <w:tr w14:paraId="075DE3A6"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0231D29D" w14:textId="36BC8BE7">
            <w:pPr>
              <w:pStyle w:val="Normal6a"/>
            </w:pPr>
            <w:r w:rsidRPr="006A14DF">
              <w:rPr>
                <w:rFonts w:ascii="inherit" w:hAnsi="inherit"/>
                <w:sz w:val="22"/>
              </w:rPr>
              <w:t>d</w:t>
            </w:r>
            <w:r w:rsidRPr="006A14DF">
              <w:rPr>
                <w:rStyle w:val="oj-sub"/>
                <w:rFonts w:ascii="inherit" w:hAnsi="inherit"/>
                <w:sz w:val="15"/>
                <w:vertAlign w:val="subscript"/>
              </w:rPr>
              <w:t>neb</w:t>
            </w:r>
            <w:hyperlink r:id="rId9" w:anchor="ntr*2-E0001" w:history="1">
              <w:r w:rsidRPr="006A14DF">
                <w:rPr>
                  <w:rStyle w:val="Hyperlink"/>
                  <w:color w:val="auto"/>
                </w:rPr>
                <w:t>(*)</w:t>
              </w:r>
            </w:hyperlink>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4C69869C" w14:textId="4A55764E">
            <w:pPr>
              <w:pStyle w:val="Normal6a"/>
            </w:pPr>
            <w:r w:rsidRPr="006A14DF">
              <w:rPr>
                <w:rFonts w:ascii="inherit" w:hAnsi="inherit"/>
                <w:sz w:val="22"/>
              </w:rPr>
              <w:t xml:space="preserve">2 200 </w:t>
            </w:r>
            <w:r w:rsidRPr="006A14DF">
              <w:rPr>
                <w:rFonts w:ascii="inherit" w:hAnsi="inherit"/>
                <w:sz w:val="22"/>
              </w:rPr>
              <w:t>km</w:t>
            </w:r>
          </w:p>
        </w:tc>
      </w:tr>
      <w:tr w14:paraId="08B2BD6B"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37F2FAAC" w14:textId="77777777">
            <w:pPr>
              <w:pStyle w:val="Normal6a"/>
            </w:pPr>
            <w:r w:rsidRPr="006A14DF">
              <w:rPr>
                <w:rFonts w:ascii="inherit" w:hAnsi="inherit"/>
                <w:sz w:val="22"/>
              </w:rPr>
              <w:t>d</w:t>
            </w:r>
            <w:r w:rsidRPr="006A14DF">
              <w:rPr>
                <w:rStyle w:val="oj-sub"/>
                <w:rFonts w:ascii="inherit" w:hAnsi="inherit"/>
                <w:sz w:val="15"/>
                <w:vertAlign w:val="subscript"/>
              </w:rPr>
              <w:t>nec</w:t>
            </w:r>
            <w:r w:rsidRPr="006A14DF">
              <w:t>(*)</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7F876821" w14:textId="4BA8773C">
            <w:pPr>
              <w:pStyle w:val="Normal6a"/>
              <w:rPr>
                <w:b/>
                <w:i/>
              </w:rPr>
            </w:pPr>
            <w:r w:rsidRPr="006A14DF">
              <w:rPr>
                <w:rFonts w:ascii="inherit" w:hAnsi="inherit"/>
                <w:b/>
                <w:i/>
                <w:sz w:val="22"/>
              </w:rPr>
              <w:t xml:space="preserve">4 260 </w:t>
            </w:r>
            <w:r w:rsidRPr="006A14DF">
              <w:rPr>
                <w:rFonts w:ascii="inherit" w:hAnsi="inherit"/>
                <w:b/>
                <w:i/>
                <w:sz w:val="22"/>
              </w:rPr>
              <w:t>km</w:t>
            </w:r>
          </w:p>
        </w:tc>
      </w:tr>
      <w:tr w14:paraId="4FE2730F"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4C195610" w14:textId="77777777">
            <w:pPr>
              <w:pStyle w:val="Normal6a"/>
            </w:pPr>
            <w:r w:rsidRPr="006A14DF">
              <w:rPr>
                <w:rFonts w:ascii="inherit" w:hAnsi="inherit"/>
                <w:sz w:val="22"/>
              </w:rPr>
              <w:t>C1</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03077364" w14:textId="77777777">
            <w:pPr>
              <w:pStyle w:val="Normal6a"/>
            </w:pPr>
            <w:r w:rsidRPr="006A14DF">
              <w:rPr>
                <w:rFonts w:ascii="inherit" w:hAnsi="inherit"/>
                <w:sz w:val="22"/>
              </w:rPr>
              <w:t>26,25</w:t>
            </w:r>
          </w:p>
        </w:tc>
      </w:tr>
      <w:tr w14:paraId="44BF4BC8"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3D64D4FA" w14:textId="77777777">
            <w:pPr>
              <w:pStyle w:val="Normal6a"/>
            </w:pPr>
            <w:r w:rsidRPr="006A14DF">
              <w:rPr>
                <w:rFonts w:ascii="inherit" w:hAnsi="inherit"/>
                <w:sz w:val="22"/>
              </w:rPr>
              <w:t>C2</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604B5316" w14:textId="77777777">
            <w:pPr>
              <w:pStyle w:val="Normal6a"/>
            </w:pPr>
            <w:r w:rsidRPr="006A14DF">
              <w:rPr>
                <w:rFonts w:ascii="inherit" w:hAnsi="inherit"/>
                <w:sz w:val="22"/>
              </w:rPr>
              <w:t>– 38,94</w:t>
            </w:r>
          </w:p>
        </w:tc>
      </w:tr>
      <w:tr w14:paraId="4352C0FF"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79CB1ADC" w14:textId="77777777">
            <w:pPr>
              <w:pStyle w:val="Normal6a"/>
            </w:pPr>
            <w:r w:rsidRPr="006A14DF">
              <w:rPr>
                <w:rFonts w:ascii="inherit" w:hAnsi="inherit"/>
                <w:sz w:val="22"/>
              </w:rPr>
              <w:t>C3</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7FD256A4" w14:textId="77777777">
            <w:pPr>
              <w:pStyle w:val="Normal6a"/>
            </w:pPr>
            <w:r w:rsidRPr="006A14DF">
              <w:rPr>
                <w:rFonts w:ascii="inherit" w:hAnsi="inherit"/>
                <w:sz w:val="22"/>
              </w:rPr>
              <w:t>– 631,05</w:t>
            </w:r>
          </w:p>
        </w:tc>
      </w:tr>
      <w:tr w14:paraId="2E07D0FB"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58C2D45F" w14:textId="77777777">
            <w:pPr>
              <w:pStyle w:val="Normal6a"/>
            </w:pPr>
            <w:r w:rsidRPr="006A14DF">
              <w:rPr>
                <w:rFonts w:ascii="inherit" w:hAnsi="inherit"/>
                <w:sz w:val="22"/>
              </w:rPr>
              <w:t>C4</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455A2344" w14:textId="77777777">
            <w:pPr>
              <w:pStyle w:val="Normal6a"/>
            </w:pPr>
            <w:r w:rsidRPr="006A14DF">
              <w:rPr>
                <w:rFonts w:ascii="inherit" w:hAnsi="inherit"/>
                <w:sz w:val="22"/>
              </w:rPr>
              <w:t>5 964,83</w:t>
            </w:r>
          </w:p>
        </w:tc>
      </w:tr>
      <w:tr w14:paraId="7C822528"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7CE8E886" w14:textId="77777777">
            <w:pPr>
              <w:pStyle w:val="Normal6a"/>
            </w:pPr>
            <w:r w:rsidRPr="006A14DF">
              <w:rPr>
                <w:rFonts w:ascii="inherit" w:hAnsi="inherit"/>
                <w:sz w:val="22"/>
              </w:rPr>
              <w:t>C5</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0E2D577E" w14:textId="77777777">
            <w:pPr>
              <w:pStyle w:val="Normal6a"/>
            </w:pPr>
            <w:r w:rsidRPr="006A14DF">
              <w:rPr>
                <w:rFonts w:ascii="inherit" w:hAnsi="inherit"/>
                <w:sz w:val="22"/>
              </w:rPr>
              <w:t>–25 095</w:t>
            </w:r>
          </w:p>
        </w:tc>
      </w:tr>
      <w:tr w14:paraId="57118E95"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27D86C10" w14:textId="77777777">
            <w:pPr>
              <w:pStyle w:val="Normal6a"/>
            </w:pPr>
            <w:r w:rsidRPr="006A14DF">
              <w:rPr>
                <w:rFonts w:ascii="inherit" w:hAnsi="inherit"/>
                <w:sz w:val="22"/>
              </w:rPr>
              <w:t>C6</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34B67775" w14:textId="77777777">
            <w:pPr>
              <w:pStyle w:val="Normal6a"/>
            </w:pPr>
            <w:r w:rsidRPr="006A14DF">
              <w:rPr>
                <w:rFonts w:ascii="inherit" w:hAnsi="inherit"/>
                <w:sz w:val="22"/>
              </w:rPr>
              <w:t>60 380,2</w:t>
            </w:r>
          </w:p>
        </w:tc>
      </w:tr>
      <w:tr w14:paraId="12405661"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5797C41E" w14:textId="77777777">
            <w:pPr>
              <w:pStyle w:val="Normal6a"/>
            </w:pPr>
            <w:r w:rsidRPr="006A14DF">
              <w:rPr>
                <w:rFonts w:ascii="inherit" w:hAnsi="inherit"/>
                <w:sz w:val="22"/>
              </w:rPr>
              <w:t>C7</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744B9281" w14:textId="77777777">
            <w:pPr>
              <w:pStyle w:val="Normal6a"/>
            </w:pPr>
            <w:r w:rsidRPr="006A14DF">
              <w:rPr>
                <w:rFonts w:ascii="inherit" w:hAnsi="inherit"/>
                <w:sz w:val="22"/>
              </w:rPr>
              <w:t>–87 517</w:t>
            </w:r>
          </w:p>
        </w:tc>
      </w:tr>
      <w:tr w14:paraId="1269714E"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493E6FED" w14:textId="77777777">
            <w:pPr>
              <w:pStyle w:val="Normal6a"/>
            </w:pPr>
            <w:r w:rsidRPr="006A14DF">
              <w:rPr>
                <w:rFonts w:ascii="inherit" w:hAnsi="inherit"/>
                <w:sz w:val="22"/>
              </w:rPr>
              <w:t>C8</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7B58A2C6" w14:textId="77777777">
            <w:pPr>
              <w:pStyle w:val="Normal6a"/>
            </w:pPr>
            <w:r w:rsidRPr="006A14DF">
              <w:rPr>
                <w:rFonts w:ascii="inherit" w:hAnsi="inherit"/>
                <w:sz w:val="22"/>
              </w:rPr>
              <w:t>75 513,8</w:t>
            </w:r>
          </w:p>
        </w:tc>
      </w:tr>
      <w:tr w14:paraId="2274BBCA"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722C7C0C" w14:textId="77777777">
            <w:pPr>
              <w:pStyle w:val="Normal6a"/>
            </w:pPr>
            <w:r w:rsidRPr="006A14DF">
              <w:rPr>
                <w:rFonts w:ascii="inherit" w:hAnsi="inherit"/>
                <w:sz w:val="22"/>
              </w:rPr>
              <w:t>C9</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2F9FD9D6" w14:textId="77777777">
            <w:pPr>
              <w:pStyle w:val="Normal6a"/>
            </w:pPr>
            <w:r w:rsidRPr="006A14DF">
              <w:rPr>
                <w:rFonts w:ascii="inherit" w:hAnsi="inherit"/>
                <w:sz w:val="22"/>
              </w:rPr>
              <w:t>–35 749</w:t>
            </w:r>
          </w:p>
        </w:tc>
      </w:tr>
      <w:tr w14:paraId="1CA4599C"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6D25F6" w:rsidRPr="006A14DF" w:rsidP="005B3A3E" w14:paraId="7354EE13" w14:textId="77777777">
            <w:pPr>
              <w:pStyle w:val="Normal6a"/>
            </w:pPr>
            <w:r w:rsidRPr="006A14DF">
              <w:rPr>
                <w:rFonts w:ascii="inherit" w:hAnsi="inherit"/>
                <w:sz w:val="22"/>
              </w:rPr>
              <w:t>C10</w:t>
            </w:r>
          </w:p>
        </w:tc>
        <w:tc>
          <w:tcPr>
            <w:tcW w:w="4749" w:type="dxa"/>
            <w:tcBorders>
              <w:top w:val="single" w:sz="4" w:space="0" w:color="auto"/>
              <w:left w:val="single" w:sz="4" w:space="0" w:color="auto"/>
              <w:bottom w:val="single" w:sz="4" w:space="0" w:color="auto"/>
              <w:right w:val="single" w:sz="4" w:space="0" w:color="auto"/>
            </w:tcBorders>
            <w:hideMark/>
          </w:tcPr>
          <w:p w:rsidR="006D25F6" w:rsidRPr="006A14DF" w:rsidP="005B3A3E" w14:paraId="1C3E49DD" w14:textId="77777777">
            <w:pPr>
              <w:pStyle w:val="Normal6a"/>
            </w:pPr>
            <w:r w:rsidRPr="006A14DF">
              <w:rPr>
                <w:rFonts w:ascii="inherit" w:hAnsi="inherit"/>
                <w:sz w:val="22"/>
              </w:rPr>
              <w:t>7 154,94</w:t>
            </w:r>
          </w:p>
        </w:tc>
      </w:tr>
      <w:tr w14:paraId="6D382D1D" w14:textId="77777777" w:rsidTr="00A4168F">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tcPr>
          <w:p w:rsidR="006D25F6" w:rsidRPr="006A14DF" w:rsidP="005B3A3E" w14:paraId="680E8398" w14:textId="77777777">
            <w:pPr>
              <w:pStyle w:val="Normal6a"/>
            </w:pPr>
            <w:r w:rsidRPr="006A14DF">
              <w:drawing>
                <wp:inline distT="0" distB="0" distL="0" distR="0">
                  <wp:extent cx="1828800" cy="19050"/>
                  <wp:effectExtent l="0" t="0" r="0" b="0"/>
                  <wp:docPr id="18955460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115476" name="Picture 2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9050"/>
                          </a:xfrm>
                          <a:prstGeom prst="rect">
                            <a:avLst/>
                          </a:prstGeom>
                          <a:noFill/>
                          <a:ln>
                            <a:noFill/>
                          </a:ln>
                        </pic:spPr>
                      </pic:pic>
                    </a:graphicData>
                  </a:graphic>
                </wp:inline>
              </w:drawing>
            </w:r>
          </w:p>
          <w:p w:rsidR="006D25F6" w:rsidRPr="006A14DF" w:rsidP="005B3A3E" w14:paraId="0FDB5AD4" w14:textId="77777777">
            <w:pPr>
              <w:pStyle w:val="Normal6a"/>
            </w:pPr>
          </w:p>
        </w:tc>
      </w:tr>
      <w:tr w14:paraId="4BEF6A0D" w14:textId="77777777" w:rsidTr="00A4168F">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hideMark/>
          </w:tcPr>
          <w:p w:rsidR="006D25F6" w:rsidRPr="006A14DF" w:rsidP="005B3A3E" w14:paraId="1F2790EC" w14:textId="18F31E07">
            <w:pPr>
              <w:pStyle w:val="Normal6a"/>
            </w:pPr>
            <w:r w:rsidRPr="006A14DF">
              <w:t>(*) </w:t>
            </w:r>
            <w:r w:rsidRPr="006A14DF">
              <w:t>Il valore da applicarsi è quello corrispondente ai caratteri EA, EB e EC per le emissioni, di cui all'allegato I, appendice 6, tabella 1.</w:t>
            </w:r>
          </w:p>
        </w:tc>
      </w:tr>
      <w:tr w14:paraId="194B8D60" w14:textId="77777777" w:rsidTr="00A4168F">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6D25F6" w:rsidRPr="006A14DF" w:rsidP="005B3A3E" w14:paraId="3AC45707" w14:textId="77777777">
            <w:pPr>
              <w:pStyle w:val="Normal6a"/>
              <w:jc w:val="center"/>
              <w:rPr>
                <w:iCs/>
              </w:rPr>
            </w:pPr>
            <w:r w:rsidRPr="006A14DF">
              <w:t>Emendamento</w:t>
            </w:r>
          </w:p>
        </w:tc>
      </w:tr>
      <w:tr w14:paraId="59CE0FBF" w14:textId="77777777" w:rsidTr="00A4168F">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CD4603" w:rsidRPr="006A14DF" w:rsidP="005B3A3E" w14:paraId="027B4996" w14:textId="77777777">
            <w:pPr>
              <w:pStyle w:val="Normal6a"/>
            </w:pPr>
            <w:r w:rsidRPr="006A14DF">
              <w:t xml:space="preserve">L'allegato del regolamento (UE) </w:t>
            </w:r>
            <w:r w:rsidRPr="006A14DF">
              <w:t xml:space="preserve">n. 2017/1151 della Commissione è così modificato: </w:t>
            </w:r>
          </w:p>
          <w:p w:rsidR="00CD4603" w:rsidRPr="006A14DF" w:rsidP="005B3A3E" w14:paraId="4EC2AB53" w14:textId="77777777">
            <w:pPr>
              <w:pStyle w:val="Normal6a"/>
            </w:pPr>
          </w:p>
          <w:p w:rsidR="006D25F6" w:rsidRPr="006A14DF" w:rsidP="005B3A3E" w14:paraId="1D3372F6" w14:textId="77777777">
            <w:pPr>
              <w:pStyle w:val="Normal6a"/>
            </w:pPr>
            <w:r w:rsidRPr="006A14DF">
              <w:t>(1) nella tabella A8. App 5/1: Parametri per la determinazione degli UF frazionari (a seconda del caso), la voce "d</w:t>
            </w:r>
            <w:r w:rsidRPr="006A14DF">
              <w:rPr>
                <w:vertAlign w:val="subscript"/>
              </w:rPr>
              <w:t>nec</w:t>
            </w:r>
            <w:r w:rsidRPr="006A14DF">
              <w:t xml:space="preserve"> (*)" è sostituita dalla seguente:</w:t>
            </w:r>
          </w:p>
        </w:tc>
      </w:tr>
      <w:tr w14:paraId="7B5F4A63" w14:textId="77777777" w:rsidTr="00A4168F">
        <w:tblPrEx>
          <w:tblW w:w="9497" w:type="dxa"/>
          <w:tblInd w:w="137" w:type="dxa"/>
          <w:tblLook w:val="04A0"/>
        </w:tblPrEx>
        <w:trPr>
          <w:trHeight w:val="67"/>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513EFE0F" w14:textId="77777777">
            <w:pPr>
              <w:pStyle w:val="Normal6a"/>
            </w:pPr>
            <w:r w:rsidRPr="006A14DF">
              <w:t>Parametro</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78A55FF6" w14:textId="77777777">
            <w:pPr>
              <w:pStyle w:val="Normal6a"/>
            </w:pPr>
            <w:r w:rsidRPr="006A14DF">
              <w:t>Valore</w:t>
            </w:r>
          </w:p>
        </w:tc>
      </w:tr>
      <w:tr w14:paraId="50DEBC32"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11B5B912" w14:textId="77777777">
            <w:pPr>
              <w:pStyle w:val="Normal6a"/>
            </w:pPr>
            <w:r w:rsidRPr="006A14DF">
              <w:t>d</w:t>
            </w:r>
            <w:r w:rsidRPr="006A14DF">
              <w:rPr>
                <w:vertAlign w:val="subscript"/>
              </w:rPr>
              <w:t>nea</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038999D2" w14:textId="77777777">
            <w:pPr>
              <w:pStyle w:val="Normal6a"/>
            </w:pPr>
            <w:r w:rsidRPr="006A14DF">
              <w:t>800 km</w:t>
            </w:r>
          </w:p>
        </w:tc>
      </w:tr>
      <w:tr w14:paraId="397D030F"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0BE698C4" w14:textId="77777777">
            <w:pPr>
              <w:pStyle w:val="Normal6a"/>
            </w:pPr>
            <w:r w:rsidRPr="006A14DF">
              <w:t>d</w:t>
            </w:r>
            <w:r w:rsidRPr="006A14DF">
              <w:rPr>
                <w:vertAlign w:val="subscript"/>
              </w:rPr>
              <w:t>neb</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287F5F70" w14:textId="77777777">
            <w:pPr>
              <w:pStyle w:val="Normal6a"/>
            </w:pPr>
            <w:r w:rsidRPr="006A14DF">
              <w:t>2 200 km</w:t>
            </w:r>
          </w:p>
        </w:tc>
      </w:tr>
      <w:tr w14:paraId="101551F8"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0BEB3935" w14:textId="77777777">
            <w:pPr>
              <w:pStyle w:val="Normal6a"/>
            </w:pPr>
            <w:r w:rsidRPr="006A14DF">
              <w:t>d</w:t>
            </w:r>
            <w:r w:rsidRPr="006A14DF">
              <w:rPr>
                <w:vertAlign w:val="subscript"/>
              </w:rPr>
              <w:t>nec</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59FE692A" w14:textId="77777777">
            <w:pPr>
              <w:pStyle w:val="Normal6a"/>
              <w:rPr>
                <w:b/>
                <w:i/>
              </w:rPr>
            </w:pPr>
            <w:r w:rsidRPr="006A14DF">
              <w:rPr>
                <w:b/>
                <w:i/>
              </w:rPr>
              <w:t>2 200 km</w:t>
            </w:r>
          </w:p>
        </w:tc>
      </w:tr>
      <w:tr w14:paraId="61631B61"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1CF6452D" w14:textId="77777777">
            <w:pPr>
              <w:pStyle w:val="Normal6a"/>
            </w:pPr>
            <w:r w:rsidRPr="006A14DF">
              <w:t>C1</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2EC89E06" w14:textId="77777777">
            <w:pPr>
              <w:pStyle w:val="Normal6a"/>
            </w:pPr>
            <w:r w:rsidRPr="006A14DF">
              <w:t>26,25</w:t>
            </w:r>
          </w:p>
        </w:tc>
      </w:tr>
      <w:tr w14:paraId="709B64E7"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321E31DB" w14:textId="77777777">
            <w:pPr>
              <w:pStyle w:val="Normal6a"/>
            </w:pPr>
            <w:r w:rsidRPr="006A14DF">
              <w:t>C2</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4B6B5B53" w14:textId="77777777">
            <w:pPr>
              <w:pStyle w:val="Normal6a"/>
            </w:pPr>
            <w:r w:rsidRPr="006A14DF">
              <w:t>– 38,94</w:t>
            </w:r>
          </w:p>
        </w:tc>
      </w:tr>
      <w:tr w14:paraId="347F18AC"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147AE563" w14:textId="77777777">
            <w:pPr>
              <w:pStyle w:val="Normal6a"/>
            </w:pPr>
            <w:r w:rsidRPr="006A14DF">
              <w:t>C3</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49BEB6FE" w14:textId="77777777">
            <w:pPr>
              <w:pStyle w:val="Normal6a"/>
            </w:pPr>
            <w:r w:rsidRPr="006A14DF">
              <w:t>– 631,05</w:t>
            </w:r>
          </w:p>
        </w:tc>
      </w:tr>
      <w:tr w14:paraId="7FC748F9"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0AE255A1" w14:textId="77777777">
            <w:pPr>
              <w:pStyle w:val="Normal6a"/>
            </w:pPr>
            <w:r w:rsidRPr="006A14DF">
              <w:t>C4</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27FBBE7B" w14:textId="77777777">
            <w:pPr>
              <w:pStyle w:val="Normal6a"/>
            </w:pPr>
            <w:r w:rsidRPr="006A14DF">
              <w:t>5 964,83</w:t>
            </w:r>
          </w:p>
        </w:tc>
      </w:tr>
      <w:tr w14:paraId="16CD4537"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1B4785ED" w14:textId="77777777">
            <w:pPr>
              <w:pStyle w:val="Normal6a"/>
            </w:pPr>
            <w:r w:rsidRPr="006A14DF">
              <w:t>C5</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21E9862E" w14:textId="77777777">
            <w:pPr>
              <w:pStyle w:val="Normal6a"/>
            </w:pPr>
            <w:r w:rsidRPr="006A14DF">
              <w:t>– 25 095</w:t>
            </w:r>
          </w:p>
        </w:tc>
      </w:tr>
      <w:tr w14:paraId="15B507E8"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5BE512CA" w14:textId="77777777">
            <w:pPr>
              <w:pStyle w:val="Normal6a"/>
            </w:pPr>
            <w:r w:rsidRPr="006A14DF">
              <w:t>C6</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7E0EB7FB" w14:textId="77777777">
            <w:pPr>
              <w:pStyle w:val="Normal6a"/>
            </w:pPr>
            <w:r w:rsidRPr="006A14DF">
              <w:t>60 380,2</w:t>
            </w:r>
          </w:p>
        </w:tc>
      </w:tr>
      <w:tr w14:paraId="140E8AD2"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5CFCFC29" w14:textId="77777777">
            <w:pPr>
              <w:pStyle w:val="Normal6a"/>
            </w:pPr>
            <w:r w:rsidRPr="006A14DF">
              <w:t>C7</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7062A987" w14:textId="77777777">
            <w:pPr>
              <w:pStyle w:val="Normal6a"/>
            </w:pPr>
            <w:r w:rsidRPr="006A14DF">
              <w:t>– 87 517</w:t>
            </w:r>
          </w:p>
        </w:tc>
      </w:tr>
      <w:tr w14:paraId="6E9964BA"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0CF047A0" w14:textId="77777777">
            <w:pPr>
              <w:pStyle w:val="Normal6a"/>
            </w:pPr>
            <w:r w:rsidRPr="006A14DF">
              <w:t>C8</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78F8747A" w14:textId="77777777">
            <w:pPr>
              <w:pStyle w:val="Normal6a"/>
            </w:pPr>
            <w:r w:rsidRPr="006A14DF">
              <w:t>75 513,8</w:t>
            </w:r>
          </w:p>
        </w:tc>
      </w:tr>
      <w:tr w14:paraId="2DAFBEE4"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0DBA2FE1" w14:textId="77777777">
            <w:pPr>
              <w:pStyle w:val="Normal6a"/>
            </w:pPr>
            <w:r w:rsidRPr="006A14DF">
              <w:t>C9</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3ACB8B67" w14:textId="77777777">
            <w:pPr>
              <w:pStyle w:val="Normal6a"/>
            </w:pPr>
            <w:r w:rsidRPr="006A14DF">
              <w:t>– 35 749</w:t>
            </w:r>
          </w:p>
        </w:tc>
      </w:tr>
      <w:tr w14:paraId="19328B8C"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4A3B0DD0" w14:textId="77777777">
            <w:pPr>
              <w:pStyle w:val="Normal6a"/>
            </w:pPr>
            <w:r w:rsidRPr="006A14DF">
              <w:t>C10</w:t>
            </w:r>
          </w:p>
        </w:tc>
        <w:tc>
          <w:tcPr>
            <w:tcW w:w="4749" w:type="dxa"/>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568DCE5C" w14:textId="77777777">
            <w:pPr>
              <w:pStyle w:val="Normal6a"/>
            </w:pPr>
            <w:r w:rsidRPr="006A14DF">
              <w:t>7 154,94</w:t>
            </w:r>
          </w:p>
        </w:tc>
      </w:tr>
      <w:tr w14:paraId="7DDB6361" w14:textId="77777777" w:rsidTr="00A4168F">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tcPr>
          <w:p w:rsidR="006D25F6" w:rsidRPr="006A14DF" w:rsidP="005B3A3E" w14:paraId="43203175" w14:textId="77777777">
            <w:pPr>
              <w:pStyle w:val="Normal6a"/>
            </w:pPr>
            <w:r w:rsidRPr="006A14DF">
              <w:drawing>
                <wp:inline distT="0" distB="0" distL="0" distR="0">
                  <wp:extent cx="1828800" cy="19050"/>
                  <wp:effectExtent l="0" t="0" r="0" b="0"/>
                  <wp:docPr id="13722622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363670"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9050"/>
                          </a:xfrm>
                          <a:prstGeom prst="rect">
                            <a:avLst/>
                          </a:prstGeom>
                          <a:noFill/>
                          <a:ln>
                            <a:noFill/>
                          </a:ln>
                        </pic:spPr>
                      </pic:pic>
                    </a:graphicData>
                  </a:graphic>
                </wp:inline>
              </w:drawing>
            </w:r>
          </w:p>
          <w:p w:rsidR="006D25F6" w:rsidRPr="006A14DF" w:rsidP="005B3A3E" w14:paraId="451626CD" w14:textId="77777777">
            <w:pPr>
              <w:pStyle w:val="Normal6a"/>
            </w:pPr>
          </w:p>
        </w:tc>
      </w:tr>
      <w:tr w14:paraId="32253148" w14:textId="77777777" w:rsidTr="00A4168F">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hideMark/>
          </w:tcPr>
          <w:p w:rsidR="006D25F6" w:rsidRPr="006A14DF" w:rsidP="005B3A3E" w14:paraId="6480896E" w14:textId="77777777">
            <w:pPr>
              <w:pStyle w:val="Normal6a"/>
            </w:pPr>
            <w:r w:rsidRPr="006A14DF">
              <w:t xml:space="preserve">(*) Il valore da applicarsi è quello corrispondente ai caratteri EA, EB e EC per le </w:t>
            </w:r>
            <w:r w:rsidRPr="006A14DF">
              <w:t>emissioni, di cui all'allegato I, appendice 6, tabella 1.</w:t>
            </w:r>
          </w:p>
        </w:tc>
      </w:tr>
    </w:tbl>
    <w:p w:rsidR="00041074" w:rsidRPr="006A14DF" w:rsidP="00041074" w14:paraId="57E05558"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54370807"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6D25F6" w:rsidRPr="006A14DF" w:rsidP="006F2B3E" w14:paraId="5E3BE66F" w14:textId="77777777">
      <w:pPr>
        <w:pStyle w:val="AmJustText"/>
        <w:rPr>
          <w:iCs/>
          <w:sz w:val="22"/>
        </w:rPr>
      </w:pPr>
      <w:r w:rsidRPr="006A14DF">
        <w:rPr>
          <w:sz w:val="22"/>
        </w:rPr>
        <w:t xml:space="preserve">Il parametro dnec = 2 200 km per i veicoli ibridi elettrici a ricarica esterna (OVC-HEV) per la determinazione del fattore di </w:t>
      </w:r>
      <w:r w:rsidRPr="006A14DF">
        <w:rPr>
          <w:sz w:val="22"/>
        </w:rPr>
        <w:t>utilizzo frazionario garantisce un'applicazione coerente e giuridicamente certa della metodologia WLTP per la valutazione dell'autonomia in modalità charge-depleting. L'emendamento è inteso a garantire la coerenza normativa e un approccio uniforme per tutti i costruttori tenuti a conformarsi alla normativa Euro 6e-bis-FCM prima della transizione obbligatoria alla normativa Euro 7 a norma dell'articolo 21 della direttiva (UE) 2024/1257 (ossia veicoli delle categorie M</w:t>
      </w:r>
      <w:r w:rsidRPr="006A14DF">
        <w:rPr>
          <w:sz w:val="22"/>
          <w:vertAlign w:val="subscript"/>
        </w:rPr>
        <w:t>2</w:t>
      </w:r>
      <w:r w:rsidRPr="006A14DF">
        <w:rPr>
          <w:sz w:val="22"/>
        </w:rPr>
        <w:t xml:space="preserve"> ed N</w:t>
      </w:r>
      <w:r w:rsidRPr="006A14DF">
        <w:rPr>
          <w:sz w:val="22"/>
          <w:vertAlign w:val="subscript"/>
        </w:rPr>
        <w:t>2</w:t>
      </w:r>
      <w:r w:rsidRPr="006A14DF">
        <w:rPr>
          <w:sz w:val="22"/>
        </w:rPr>
        <w:t>, costruttori di piccole serie).</w:t>
      </w:r>
    </w:p>
    <w:p w:rsidR="00041074" w:rsidRPr="006A14DF" w:rsidP="00041074" w14:paraId="3B040DC3" w14:textId="77777777">
      <w:r w:rsidRPr="006A14DF">
        <w:rPr>
          <w:rStyle w:val="HideTWBExt"/>
          <w:noProof w:val="0"/>
        </w:rPr>
        <w:t>&lt;/Amend&gt;</w:t>
      </w:r>
    </w:p>
    <w:p w:rsidR="00364DE3" w:rsidRPr="006A14DF" w:rsidP="00364DE3" w14:paraId="2590B8B9"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367</w:t>
      </w:r>
      <w:r w:rsidRPr="006A14DF">
        <w:rPr>
          <w:rStyle w:val="HideTWBExt"/>
          <w:b w:val="0"/>
          <w:noProof w:val="0"/>
        </w:rPr>
        <w:t>&lt;/NumAm&gt;</w:t>
      </w:r>
    </w:p>
    <w:p w:rsidR="00364DE3" w:rsidRPr="006A14DF" w:rsidP="00364DE3" w14:paraId="3C0B649A" w14:textId="77777777">
      <w:pPr>
        <w:pStyle w:val="NormalBold"/>
      </w:pPr>
      <w:r w:rsidRPr="006A14DF">
        <w:rPr>
          <w:rStyle w:val="HideTWBExt"/>
          <w:b w:val="0"/>
          <w:noProof w:val="0"/>
        </w:rPr>
        <w:t>&lt;RepeatBlock-By&gt;&lt;Members&gt;</w:t>
      </w:r>
      <w:r w:rsidRPr="006A14DF">
        <w:t>Elisabeth Dieringer, Rachel Blom, Virginie Joron, Roman Haider, Vilis Krištopans</w:t>
      </w:r>
      <w:r w:rsidRPr="006A14DF">
        <w:rPr>
          <w:rStyle w:val="HideTWBExt"/>
          <w:b w:val="0"/>
          <w:noProof w:val="0"/>
        </w:rPr>
        <w:t>&lt;/Members&gt;&lt;/RepeatBlock-By&gt;</w:t>
      </w:r>
    </w:p>
    <w:p w:rsidR="00364DE3" w:rsidRPr="006A14DF" w:rsidP="00364DE3" w14:paraId="1C1F4828"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64DE3" w:rsidRPr="006A14DF" w:rsidP="00364DE3" w14:paraId="771FE2B2" w14:textId="77777777">
      <w:pPr>
        <w:pStyle w:val="NormalBold"/>
        <w:keepNext/>
      </w:pPr>
      <w:r w:rsidRPr="006A14DF">
        <w:rPr>
          <w:rStyle w:val="HideTWBExt"/>
          <w:b w:val="0"/>
          <w:noProof w:val="0"/>
        </w:rPr>
        <w:t>&lt;Article&gt;</w:t>
      </w:r>
      <w:r w:rsidRPr="006A14DF">
        <w:t>Allegato I bis (nuovo) – comma 1</w:t>
      </w:r>
      <w:r w:rsidRPr="006A14DF">
        <w:rPr>
          <w:rStyle w:val="HideTWBExt"/>
          <w:b w:val="0"/>
          <w:noProof w:val="0"/>
        </w:rPr>
        <w:t>&lt;/Article&gt;</w:t>
      </w:r>
    </w:p>
    <w:p w:rsidR="00364DE3" w:rsidRPr="006A14DF" w:rsidP="00364DE3" w14:paraId="1D48C166" w14:textId="77777777">
      <w:pPr>
        <w:keepNext/>
      </w:pPr>
      <w:r w:rsidRPr="006A14DF">
        <w:rPr>
          <w:rStyle w:val="HideTWBExt"/>
          <w:noProof w:val="0"/>
        </w:rPr>
        <w:t>&lt;DocAmend2&gt;</w:t>
      </w:r>
      <w:r w:rsidRPr="006A14DF">
        <w:t>Regolamento (UE) 2017/1151 della Commissione</w:t>
      </w:r>
      <w:r w:rsidRPr="006A14DF">
        <w:rPr>
          <w:rStyle w:val="HideTWBExt"/>
          <w:noProof w:val="0"/>
        </w:rPr>
        <w:t>&lt;/DocAmend2&gt;</w:t>
      </w:r>
    </w:p>
    <w:p w:rsidR="00364DE3" w:rsidRPr="006A14DF" w:rsidP="00364DE3" w14:paraId="0B302DEA" w14:textId="77777777">
      <w:r w:rsidRPr="006A14DF">
        <w:rPr>
          <w:rStyle w:val="HideTWBExt"/>
          <w:noProof w:val="0"/>
        </w:rPr>
        <w:t>&lt;Article2&gt;</w:t>
      </w:r>
      <w:r w:rsidRPr="006A14DF">
        <w:t>Allegato XXI – tabella A8 – appendice 5/1</w:t>
      </w:r>
      <w:r w:rsidRPr="006A14DF">
        <w:rPr>
          <w:rStyle w:val="HideTWBExt"/>
          <w:noProof w:val="0"/>
        </w:rPr>
        <w:t>&lt;/Article2&gt;</w:t>
      </w:r>
    </w:p>
    <w:tbl>
      <w:tblPr>
        <w:tblW w:w="9497" w:type="dxa"/>
        <w:tblInd w:w="137" w:type="dxa"/>
        <w:tblLook w:val="04A0"/>
      </w:tblPr>
      <w:tblGrid>
        <w:gridCol w:w="4748"/>
        <w:gridCol w:w="4749"/>
      </w:tblGrid>
      <w:tr w14:paraId="00BA82EB" w14:textId="77777777" w:rsidTr="00906CC3">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364DE3" w:rsidRPr="006A14DF" w:rsidP="005B3A3E" w14:paraId="525E24E7" w14:textId="77777777">
            <w:pPr>
              <w:pStyle w:val="Normal6a"/>
              <w:jc w:val="center"/>
              <w:rPr>
                <w:b/>
              </w:rPr>
            </w:pPr>
            <w:r w:rsidRPr="006A14DF">
              <w:t>Testo in vigore</w:t>
            </w:r>
          </w:p>
        </w:tc>
      </w:tr>
      <w:tr w14:paraId="5ABA99F7" w14:textId="77777777" w:rsidTr="00906CC3">
        <w:tblPrEx>
          <w:tblW w:w="9497" w:type="dxa"/>
          <w:tblInd w:w="137" w:type="dxa"/>
          <w:tblLook w:val="04A0"/>
        </w:tblPrEx>
        <w:trPr>
          <w:trHeight w:val="573"/>
        </w:trPr>
        <w:tc>
          <w:tcPr>
            <w:tcW w:w="9497" w:type="dxa"/>
            <w:gridSpan w:val="2"/>
            <w:tcBorders>
              <w:top w:val="single" w:sz="4" w:space="0" w:color="auto"/>
              <w:left w:val="single" w:sz="4" w:space="0" w:color="auto"/>
              <w:bottom w:val="single" w:sz="4" w:space="0" w:color="auto"/>
              <w:right w:val="single" w:sz="4" w:space="0" w:color="auto"/>
            </w:tcBorders>
            <w:hideMark/>
          </w:tcPr>
          <w:p w:rsidR="00364DE3" w:rsidRPr="006A14DF" w:rsidP="005B3A3E" w14:paraId="0E3D326A" w14:textId="77777777">
            <w:pPr>
              <w:pStyle w:val="Normal6a"/>
            </w:pPr>
            <w:r w:rsidRPr="006A14DF">
              <w:t>Tabella A8.App5/1</w:t>
            </w:r>
          </w:p>
          <w:p w:rsidR="00364DE3" w:rsidRPr="006A14DF" w:rsidP="005B3A3E" w14:paraId="5CC3B318" w14:textId="77777777">
            <w:pPr>
              <w:pStyle w:val="Normal6a"/>
            </w:pPr>
            <w:r w:rsidRPr="006A14DF">
              <w:t xml:space="preserve">Parametri per la determinazione degli UF frazionari (a seconda del </w:t>
            </w:r>
            <w:r w:rsidRPr="006A14DF">
              <w:t>caso)</w:t>
            </w:r>
          </w:p>
        </w:tc>
      </w:tr>
      <w:tr w14:paraId="4AF09E25" w14:textId="77777777" w:rsidTr="00906CC3">
        <w:tblPrEx>
          <w:tblW w:w="9497" w:type="dxa"/>
          <w:tblInd w:w="137" w:type="dxa"/>
          <w:tblLook w:val="04A0"/>
        </w:tblPrEx>
        <w:trPr>
          <w:trHeight w:val="5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43B16CA6" w14:textId="77777777">
            <w:pPr>
              <w:pStyle w:val="Normal6a"/>
            </w:pPr>
            <w:r w:rsidRPr="006A14DF">
              <w:rPr>
                <w:rFonts w:ascii="inherit" w:hAnsi="inherit"/>
                <w:sz w:val="22"/>
              </w:rPr>
              <w:t>Parametro</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08A206EE" w14:textId="77777777">
            <w:pPr>
              <w:pStyle w:val="Normal6a"/>
            </w:pPr>
            <w:r w:rsidRPr="006A14DF">
              <w:rPr>
                <w:rFonts w:ascii="inherit" w:hAnsi="inherit"/>
                <w:sz w:val="22"/>
              </w:rPr>
              <w:t>Valore</w:t>
            </w:r>
          </w:p>
        </w:tc>
      </w:tr>
      <w:tr w14:paraId="7273988F"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0BEFC870" w14:textId="65F721F6">
            <w:pPr>
              <w:pStyle w:val="Normal6a"/>
            </w:pPr>
            <w:r w:rsidRPr="006A14DF">
              <w:rPr>
                <w:rFonts w:ascii="inherit" w:hAnsi="inherit"/>
                <w:sz w:val="22"/>
              </w:rPr>
              <w:t>d</w:t>
            </w:r>
            <w:r w:rsidRPr="006A14DF">
              <w:rPr>
                <w:rStyle w:val="oj-sub"/>
                <w:rFonts w:ascii="inherit" w:hAnsi="inherit"/>
                <w:sz w:val="15"/>
                <w:vertAlign w:val="subscript"/>
              </w:rPr>
              <w:t>nea</w:t>
            </w:r>
            <w:hyperlink r:id="rId9" w:anchor="ntr*2-E0001" w:history="1">
              <w:r w:rsidRPr="006A14DF">
                <w:rPr>
                  <w:rStyle w:val="Hyperlink"/>
                  <w:color w:val="auto"/>
                </w:rPr>
                <w:t>(*)</w:t>
              </w:r>
            </w:hyperlink>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08E91FBF" w14:textId="77777777">
            <w:pPr>
              <w:pStyle w:val="Normal6a"/>
            </w:pPr>
            <w:r w:rsidRPr="006A14DF">
              <w:rPr>
                <w:rFonts w:ascii="inherit" w:hAnsi="inherit"/>
                <w:sz w:val="22"/>
              </w:rPr>
              <w:t>800 km</w:t>
            </w:r>
          </w:p>
        </w:tc>
      </w:tr>
      <w:tr w14:paraId="376BD7F5"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57B08C4D" w14:textId="01158B83">
            <w:pPr>
              <w:pStyle w:val="Normal6a"/>
            </w:pPr>
            <w:r w:rsidRPr="006A14DF">
              <w:rPr>
                <w:rFonts w:ascii="inherit" w:hAnsi="inherit"/>
                <w:sz w:val="22"/>
              </w:rPr>
              <w:t>d</w:t>
            </w:r>
            <w:r w:rsidRPr="006A14DF">
              <w:rPr>
                <w:rStyle w:val="oj-sub"/>
                <w:rFonts w:ascii="inherit" w:hAnsi="inherit"/>
                <w:sz w:val="15"/>
                <w:vertAlign w:val="subscript"/>
              </w:rPr>
              <w:t>neb</w:t>
            </w:r>
            <w:hyperlink r:id="rId9" w:anchor="ntr*2-E0001" w:history="1">
              <w:r w:rsidRPr="006A14DF">
                <w:rPr>
                  <w:rStyle w:val="Hyperlink"/>
                  <w:color w:val="auto"/>
                </w:rPr>
                <w:t>(*)</w:t>
              </w:r>
            </w:hyperlink>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2B03449C" w14:textId="65768D35">
            <w:pPr>
              <w:pStyle w:val="Normal6a"/>
            </w:pPr>
            <w:r w:rsidRPr="006A14DF">
              <w:rPr>
                <w:rFonts w:ascii="inherit" w:hAnsi="inherit"/>
                <w:sz w:val="22"/>
              </w:rPr>
              <w:t>2 200</w:t>
            </w:r>
            <w:r w:rsidRPr="006A14DF">
              <w:rPr>
                <w:rFonts w:ascii="inherit" w:hAnsi="inherit"/>
                <w:sz w:val="22"/>
              </w:rPr>
              <w:t> km</w:t>
            </w:r>
          </w:p>
        </w:tc>
      </w:tr>
      <w:tr w14:paraId="16DDEF21"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3F48B030" w14:textId="77777777">
            <w:pPr>
              <w:pStyle w:val="Normal6a"/>
            </w:pPr>
            <w:r w:rsidRPr="006A14DF">
              <w:rPr>
                <w:rFonts w:ascii="inherit" w:hAnsi="inherit"/>
                <w:sz w:val="22"/>
              </w:rPr>
              <w:t>d</w:t>
            </w:r>
            <w:r w:rsidRPr="006A14DF">
              <w:rPr>
                <w:rStyle w:val="oj-sub"/>
                <w:rFonts w:ascii="inherit" w:hAnsi="inherit"/>
                <w:sz w:val="15"/>
                <w:vertAlign w:val="subscript"/>
              </w:rPr>
              <w:t>nec</w:t>
            </w:r>
            <w:r w:rsidRPr="006A14DF">
              <w:t>(*)</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629C07A3" w14:textId="101416D4">
            <w:pPr>
              <w:pStyle w:val="Normal6a"/>
              <w:rPr>
                <w:b/>
                <w:i/>
              </w:rPr>
            </w:pPr>
            <w:r w:rsidRPr="006A14DF">
              <w:rPr>
                <w:rFonts w:ascii="inherit" w:hAnsi="inherit"/>
                <w:b/>
                <w:i/>
                <w:sz w:val="22"/>
              </w:rPr>
              <w:t xml:space="preserve">4 260 </w:t>
            </w:r>
            <w:r w:rsidRPr="006A14DF">
              <w:rPr>
                <w:rFonts w:ascii="inherit" w:hAnsi="inherit"/>
                <w:b/>
                <w:i/>
                <w:sz w:val="22"/>
              </w:rPr>
              <w:t>km</w:t>
            </w:r>
          </w:p>
        </w:tc>
      </w:tr>
      <w:tr w14:paraId="5DD0D48C"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5B2B8294" w14:textId="77777777">
            <w:pPr>
              <w:pStyle w:val="Normal6a"/>
            </w:pPr>
            <w:r w:rsidRPr="006A14DF">
              <w:rPr>
                <w:rFonts w:ascii="inherit" w:hAnsi="inherit"/>
                <w:sz w:val="22"/>
              </w:rPr>
              <w:t>C1</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2F3D4D72" w14:textId="77777777">
            <w:pPr>
              <w:pStyle w:val="Normal6a"/>
            </w:pPr>
            <w:r w:rsidRPr="006A14DF">
              <w:rPr>
                <w:rFonts w:ascii="inherit" w:hAnsi="inherit"/>
                <w:sz w:val="22"/>
              </w:rPr>
              <w:t>26,25</w:t>
            </w:r>
          </w:p>
        </w:tc>
      </w:tr>
      <w:tr w14:paraId="76E1278A"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2F76D94D" w14:textId="77777777">
            <w:pPr>
              <w:pStyle w:val="Normal6a"/>
            </w:pPr>
            <w:r w:rsidRPr="006A14DF">
              <w:rPr>
                <w:rFonts w:ascii="inherit" w:hAnsi="inherit"/>
                <w:sz w:val="22"/>
              </w:rPr>
              <w:t>C2</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7D7B1BA9" w14:textId="77777777">
            <w:pPr>
              <w:pStyle w:val="Normal6a"/>
            </w:pPr>
            <w:r w:rsidRPr="006A14DF">
              <w:rPr>
                <w:rFonts w:ascii="inherit" w:hAnsi="inherit"/>
                <w:sz w:val="22"/>
              </w:rPr>
              <w:t>– 38,94</w:t>
            </w:r>
          </w:p>
        </w:tc>
      </w:tr>
      <w:tr w14:paraId="03AB67BD"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36B6D0CB" w14:textId="77777777">
            <w:pPr>
              <w:pStyle w:val="Normal6a"/>
            </w:pPr>
            <w:r w:rsidRPr="006A14DF">
              <w:rPr>
                <w:rFonts w:ascii="inherit" w:hAnsi="inherit"/>
                <w:sz w:val="22"/>
              </w:rPr>
              <w:t>C3</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1E74D8BC" w14:textId="77777777">
            <w:pPr>
              <w:pStyle w:val="Normal6a"/>
            </w:pPr>
            <w:r w:rsidRPr="006A14DF">
              <w:rPr>
                <w:rFonts w:ascii="inherit" w:hAnsi="inherit"/>
                <w:sz w:val="22"/>
              </w:rPr>
              <w:t>– 631,05</w:t>
            </w:r>
          </w:p>
        </w:tc>
      </w:tr>
      <w:tr w14:paraId="23C95DA9"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61B75D0E" w14:textId="77777777">
            <w:pPr>
              <w:pStyle w:val="Normal6a"/>
            </w:pPr>
            <w:r w:rsidRPr="006A14DF">
              <w:rPr>
                <w:rFonts w:ascii="inherit" w:hAnsi="inherit"/>
                <w:sz w:val="22"/>
              </w:rPr>
              <w:t>C4</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5279C00C" w14:textId="77777777">
            <w:pPr>
              <w:pStyle w:val="Normal6a"/>
            </w:pPr>
            <w:r w:rsidRPr="006A14DF">
              <w:rPr>
                <w:rFonts w:ascii="inherit" w:hAnsi="inherit"/>
                <w:sz w:val="22"/>
              </w:rPr>
              <w:t>5 964,83</w:t>
            </w:r>
          </w:p>
        </w:tc>
      </w:tr>
      <w:tr w14:paraId="09015B8F"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7F1AD2F0" w14:textId="77777777">
            <w:pPr>
              <w:pStyle w:val="Normal6a"/>
            </w:pPr>
            <w:r w:rsidRPr="006A14DF">
              <w:rPr>
                <w:rFonts w:ascii="inherit" w:hAnsi="inherit"/>
                <w:sz w:val="22"/>
              </w:rPr>
              <w:t>C5</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431B4A62" w14:textId="77777777">
            <w:pPr>
              <w:pStyle w:val="Normal6a"/>
            </w:pPr>
            <w:r w:rsidRPr="006A14DF">
              <w:rPr>
                <w:rFonts w:ascii="inherit" w:hAnsi="inherit"/>
                <w:sz w:val="22"/>
              </w:rPr>
              <w:t>–25 095</w:t>
            </w:r>
          </w:p>
        </w:tc>
      </w:tr>
      <w:tr w14:paraId="3E1531D2"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14223B25" w14:textId="77777777">
            <w:pPr>
              <w:pStyle w:val="Normal6a"/>
            </w:pPr>
            <w:r w:rsidRPr="006A14DF">
              <w:rPr>
                <w:rFonts w:ascii="inherit" w:hAnsi="inherit"/>
                <w:sz w:val="22"/>
              </w:rPr>
              <w:t>C6</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0043A4C8" w14:textId="77777777">
            <w:pPr>
              <w:pStyle w:val="Normal6a"/>
            </w:pPr>
            <w:r w:rsidRPr="006A14DF">
              <w:rPr>
                <w:rFonts w:ascii="inherit" w:hAnsi="inherit"/>
                <w:sz w:val="22"/>
              </w:rPr>
              <w:t>60 380,2</w:t>
            </w:r>
          </w:p>
        </w:tc>
      </w:tr>
      <w:tr w14:paraId="26F01CB5"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4E2522BA" w14:textId="77777777">
            <w:pPr>
              <w:pStyle w:val="Normal6a"/>
            </w:pPr>
            <w:r w:rsidRPr="006A14DF">
              <w:rPr>
                <w:rFonts w:ascii="inherit" w:hAnsi="inherit"/>
                <w:sz w:val="22"/>
              </w:rPr>
              <w:t>C7</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01B20ED8" w14:textId="77777777">
            <w:pPr>
              <w:pStyle w:val="Normal6a"/>
            </w:pPr>
            <w:r w:rsidRPr="006A14DF">
              <w:rPr>
                <w:rFonts w:ascii="inherit" w:hAnsi="inherit"/>
                <w:sz w:val="22"/>
              </w:rPr>
              <w:t>–87 517</w:t>
            </w:r>
          </w:p>
        </w:tc>
      </w:tr>
      <w:tr w14:paraId="11448D36"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648A13FC" w14:textId="77777777">
            <w:pPr>
              <w:pStyle w:val="Normal6a"/>
            </w:pPr>
            <w:r w:rsidRPr="006A14DF">
              <w:rPr>
                <w:rFonts w:ascii="inherit" w:hAnsi="inherit"/>
                <w:sz w:val="22"/>
              </w:rPr>
              <w:t>C8</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202D9F4A" w14:textId="77777777">
            <w:pPr>
              <w:pStyle w:val="Normal6a"/>
            </w:pPr>
            <w:r w:rsidRPr="006A14DF">
              <w:rPr>
                <w:rFonts w:ascii="inherit" w:hAnsi="inherit"/>
                <w:sz w:val="22"/>
              </w:rPr>
              <w:t>75 513,8</w:t>
            </w:r>
          </w:p>
        </w:tc>
      </w:tr>
      <w:tr w14:paraId="072F3DFF"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0DEA145B" w14:textId="77777777">
            <w:pPr>
              <w:pStyle w:val="Normal6a"/>
            </w:pPr>
            <w:r w:rsidRPr="006A14DF">
              <w:rPr>
                <w:rFonts w:ascii="inherit" w:hAnsi="inherit"/>
                <w:sz w:val="22"/>
              </w:rPr>
              <w:t>C9</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681BA253" w14:textId="77777777">
            <w:pPr>
              <w:pStyle w:val="Normal6a"/>
            </w:pPr>
            <w:r w:rsidRPr="006A14DF">
              <w:rPr>
                <w:rFonts w:ascii="inherit" w:hAnsi="inherit"/>
                <w:sz w:val="22"/>
              </w:rPr>
              <w:t>–35 749</w:t>
            </w:r>
          </w:p>
        </w:tc>
      </w:tr>
      <w:tr w14:paraId="590215EB" w14:textId="77777777" w:rsidTr="00906CC3">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64DE3" w:rsidRPr="006A14DF" w:rsidP="005B3A3E" w14:paraId="3A6A0C12" w14:textId="77777777">
            <w:pPr>
              <w:pStyle w:val="Normal6a"/>
            </w:pPr>
            <w:r w:rsidRPr="006A14DF">
              <w:rPr>
                <w:rFonts w:ascii="inherit" w:hAnsi="inherit"/>
                <w:sz w:val="22"/>
              </w:rPr>
              <w:t>C10</w:t>
            </w:r>
          </w:p>
        </w:tc>
        <w:tc>
          <w:tcPr>
            <w:tcW w:w="4749" w:type="dxa"/>
            <w:tcBorders>
              <w:top w:val="single" w:sz="4" w:space="0" w:color="auto"/>
              <w:left w:val="single" w:sz="4" w:space="0" w:color="auto"/>
              <w:bottom w:val="single" w:sz="4" w:space="0" w:color="auto"/>
              <w:right w:val="single" w:sz="4" w:space="0" w:color="auto"/>
            </w:tcBorders>
            <w:hideMark/>
          </w:tcPr>
          <w:p w:rsidR="00364DE3" w:rsidRPr="006A14DF" w:rsidP="005B3A3E" w14:paraId="115DDD5E" w14:textId="77777777">
            <w:pPr>
              <w:pStyle w:val="Normal6a"/>
            </w:pPr>
            <w:r w:rsidRPr="006A14DF">
              <w:rPr>
                <w:rFonts w:ascii="inherit" w:hAnsi="inherit"/>
                <w:sz w:val="22"/>
              </w:rPr>
              <w:t>7 154,94</w:t>
            </w:r>
          </w:p>
        </w:tc>
      </w:tr>
      <w:tr w14:paraId="1CC261A6" w14:textId="77777777" w:rsidTr="00906CC3">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tcPr>
          <w:p w:rsidR="00364DE3" w:rsidRPr="006A14DF" w:rsidP="005B3A3E" w14:paraId="400FD01B" w14:textId="77777777">
            <w:pPr>
              <w:pStyle w:val="Normal6a"/>
            </w:pPr>
            <w:r w:rsidRPr="006A14DF">
              <w:drawing>
                <wp:inline distT="0" distB="0" distL="0" distR="0">
                  <wp:extent cx="1828800" cy="19050"/>
                  <wp:effectExtent l="0" t="0" r="0" b="0"/>
                  <wp:docPr id="159498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196936" name="Picture 2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9050"/>
                          </a:xfrm>
                          <a:prstGeom prst="rect">
                            <a:avLst/>
                          </a:prstGeom>
                          <a:noFill/>
                          <a:ln>
                            <a:noFill/>
                          </a:ln>
                        </pic:spPr>
                      </pic:pic>
                    </a:graphicData>
                  </a:graphic>
                </wp:inline>
              </w:drawing>
            </w:r>
          </w:p>
          <w:p w:rsidR="00364DE3" w:rsidRPr="006A14DF" w:rsidP="005B3A3E" w14:paraId="39AF7FB0" w14:textId="77777777">
            <w:pPr>
              <w:pStyle w:val="Normal6a"/>
            </w:pPr>
          </w:p>
        </w:tc>
      </w:tr>
      <w:tr w14:paraId="04483304" w14:textId="77777777" w:rsidTr="00906CC3">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hideMark/>
          </w:tcPr>
          <w:p w:rsidR="00364DE3" w:rsidRPr="006A14DF" w:rsidP="005B3A3E" w14:paraId="6828E78E" w14:textId="41D3B53B">
            <w:pPr>
              <w:pStyle w:val="Normal6a"/>
            </w:pPr>
            <w:r w:rsidRPr="006A14DF">
              <w:t>(*) </w:t>
            </w:r>
            <w:r w:rsidRPr="006A14DF">
              <w:t>Il valore da applicarsi è quello corrispondente ai caratteri EA, EB e EC per le emissioni, di cui all'allegato I, appendice 6, tabella 1.</w:t>
            </w:r>
          </w:p>
        </w:tc>
      </w:tr>
      <w:tr w14:paraId="218CCD26" w14:textId="77777777" w:rsidTr="00906CC3">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364DE3" w:rsidRPr="006A14DF" w:rsidP="005B3A3E" w14:paraId="60D9E0AA" w14:textId="77777777">
            <w:pPr>
              <w:pStyle w:val="Normal6a"/>
              <w:jc w:val="center"/>
              <w:rPr>
                <w:iCs/>
              </w:rPr>
            </w:pPr>
            <w:r w:rsidRPr="006A14DF">
              <w:t>Emendamento</w:t>
            </w:r>
          </w:p>
        </w:tc>
      </w:tr>
      <w:tr w14:paraId="0C545E84" w14:textId="77777777" w:rsidTr="00906CC3">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CD4603" w:rsidRPr="006A14DF" w:rsidP="005B3A3E" w14:paraId="31A6FA28" w14:textId="77777777">
            <w:pPr>
              <w:pStyle w:val="Normal6a"/>
            </w:pPr>
            <w:r w:rsidRPr="006A14DF">
              <w:t xml:space="preserve">L'allegato del regolamento (UE) </w:t>
            </w:r>
            <w:r w:rsidRPr="006A14DF">
              <w:t xml:space="preserve">n. 2017/1151 della Commissione è così modificato: </w:t>
            </w:r>
          </w:p>
          <w:p w:rsidR="00CD4603" w:rsidRPr="006A14DF" w:rsidP="005B3A3E" w14:paraId="6DD791B7" w14:textId="77777777">
            <w:pPr>
              <w:pStyle w:val="Normal6a"/>
            </w:pPr>
          </w:p>
          <w:p w:rsidR="00364DE3" w:rsidRPr="006A14DF" w:rsidP="005B3A3E" w14:paraId="01FE1ABC" w14:textId="77777777">
            <w:pPr>
              <w:pStyle w:val="Normal6a"/>
            </w:pPr>
            <w:r w:rsidRPr="006A14DF">
              <w:t>1) nella tabella A8. App 5/1: Parametri per la determinazione degli UF frazionari (a seconda del caso), la voce "d</w:t>
            </w:r>
            <w:r w:rsidRPr="006A14DF">
              <w:rPr>
                <w:vertAlign w:val="subscript"/>
              </w:rPr>
              <w:t>nec</w:t>
            </w:r>
            <w:r w:rsidRPr="006A14DF">
              <w:t xml:space="preserve"> (*)" è sostituita dalla seguente:</w:t>
            </w:r>
          </w:p>
        </w:tc>
      </w:tr>
      <w:tr w14:paraId="5606E342" w14:textId="77777777" w:rsidTr="00906CC3">
        <w:tblPrEx>
          <w:tblW w:w="9497" w:type="dxa"/>
          <w:tblInd w:w="137" w:type="dxa"/>
          <w:tblLook w:val="04A0"/>
        </w:tblPrEx>
        <w:trPr>
          <w:trHeight w:val="67"/>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1BBA949F" w14:textId="77777777">
            <w:pPr>
              <w:pStyle w:val="Normal6a"/>
            </w:pPr>
            <w:r w:rsidRPr="006A14DF">
              <w:t>Parametro</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5FE457BD" w14:textId="77777777">
            <w:pPr>
              <w:pStyle w:val="Normal6a"/>
            </w:pPr>
            <w:r w:rsidRPr="006A14DF">
              <w:t>Valore</w:t>
            </w:r>
          </w:p>
        </w:tc>
      </w:tr>
      <w:tr w14:paraId="0D79FF48"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61494B38" w14:textId="77777777">
            <w:pPr>
              <w:pStyle w:val="Normal6a"/>
            </w:pPr>
            <w:r w:rsidRPr="006A14DF">
              <w:t>d</w:t>
            </w:r>
            <w:r w:rsidRPr="006A14DF">
              <w:rPr>
                <w:vertAlign w:val="subscript"/>
              </w:rPr>
              <w:t>nea</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53D780EE" w14:textId="77777777">
            <w:pPr>
              <w:pStyle w:val="Normal6a"/>
            </w:pPr>
            <w:r w:rsidRPr="006A14DF">
              <w:t>800 km</w:t>
            </w:r>
          </w:p>
        </w:tc>
      </w:tr>
      <w:tr w14:paraId="37697B85"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1C433850" w14:textId="77777777">
            <w:pPr>
              <w:pStyle w:val="Normal6a"/>
            </w:pPr>
            <w:r w:rsidRPr="006A14DF">
              <w:t>d</w:t>
            </w:r>
            <w:r w:rsidRPr="006A14DF">
              <w:rPr>
                <w:vertAlign w:val="subscript"/>
              </w:rPr>
              <w:t>neb</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59D40FA8" w14:textId="77777777">
            <w:pPr>
              <w:pStyle w:val="Normal6a"/>
            </w:pPr>
            <w:r w:rsidRPr="006A14DF">
              <w:t>2 200 km</w:t>
            </w:r>
          </w:p>
        </w:tc>
      </w:tr>
      <w:tr w14:paraId="01CEB96C"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64B46ED6" w14:textId="77777777">
            <w:pPr>
              <w:pStyle w:val="Normal6a"/>
            </w:pPr>
            <w:r w:rsidRPr="006A14DF">
              <w:t>d</w:t>
            </w:r>
            <w:r w:rsidRPr="006A14DF">
              <w:rPr>
                <w:vertAlign w:val="subscript"/>
              </w:rPr>
              <w:t>nec</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790CF98E" w14:textId="77777777">
            <w:pPr>
              <w:pStyle w:val="Normal6a"/>
              <w:rPr>
                <w:b/>
                <w:i/>
              </w:rPr>
            </w:pPr>
            <w:r w:rsidRPr="006A14DF">
              <w:rPr>
                <w:b/>
                <w:i/>
              </w:rPr>
              <w:t>2 200 km</w:t>
            </w:r>
          </w:p>
        </w:tc>
      </w:tr>
      <w:tr w14:paraId="3D558D48"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72AC0905" w14:textId="77777777">
            <w:pPr>
              <w:pStyle w:val="Normal6a"/>
            </w:pPr>
            <w:r w:rsidRPr="006A14DF">
              <w:t>C1</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4CE30C24" w14:textId="77777777">
            <w:pPr>
              <w:pStyle w:val="Normal6a"/>
            </w:pPr>
            <w:r w:rsidRPr="006A14DF">
              <w:t>26,25</w:t>
            </w:r>
          </w:p>
        </w:tc>
      </w:tr>
      <w:tr w14:paraId="4550D549"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1619D295" w14:textId="77777777">
            <w:pPr>
              <w:pStyle w:val="Normal6a"/>
            </w:pPr>
            <w:r w:rsidRPr="006A14DF">
              <w:t>C2</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77B06648" w14:textId="77777777">
            <w:pPr>
              <w:pStyle w:val="Normal6a"/>
            </w:pPr>
            <w:r w:rsidRPr="006A14DF">
              <w:t>– 38,94</w:t>
            </w:r>
          </w:p>
        </w:tc>
      </w:tr>
      <w:tr w14:paraId="52F150DD"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4913388C" w14:textId="77777777">
            <w:pPr>
              <w:pStyle w:val="Normal6a"/>
            </w:pPr>
            <w:r w:rsidRPr="006A14DF">
              <w:t>C3</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016D2356" w14:textId="77777777">
            <w:pPr>
              <w:pStyle w:val="Normal6a"/>
            </w:pPr>
            <w:r w:rsidRPr="006A14DF">
              <w:t>– 631,05</w:t>
            </w:r>
          </w:p>
        </w:tc>
      </w:tr>
      <w:tr w14:paraId="348074ED"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0EB81817" w14:textId="77777777">
            <w:pPr>
              <w:pStyle w:val="Normal6a"/>
            </w:pPr>
            <w:r w:rsidRPr="006A14DF">
              <w:t>C4</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4780D537" w14:textId="77777777">
            <w:pPr>
              <w:pStyle w:val="Normal6a"/>
            </w:pPr>
            <w:r w:rsidRPr="006A14DF">
              <w:t>5 964,83</w:t>
            </w:r>
          </w:p>
        </w:tc>
      </w:tr>
      <w:tr w14:paraId="7CA95D28"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3F1268B0" w14:textId="77777777">
            <w:pPr>
              <w:pStyle w:val="Normal6a"/>
            </w:pPr>
            <w:r w:rsidRPr="006A14DF">
              <w:t>C5</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4046F171" w14:textId="77777777">
            <w:pPr>
              <w:pStyle w:val="Normal6a"/>
            </w:pPr>
            <w:r w:rsidRPr="006A14DF">
              <w:t>– 25 095</w:t>
            </w:r>
          </w:p>
        </w:tc>
      </w:tr>
      <w:tr w14:paraId="4B6F4C98"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0867B0F6" w14:textId="77777777">
            <w:pPr>
              <w:pStyle w:val="Normal6a"/>
            </w:pPr>
            <w:r w:rsidRPr="006A14DF">
              <w:t>C6</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0CFC705D" w14:textId="77777777">
            <w:pPr>
              <w:pStyle w:val="Normal6a"/>
            </w:pPr>
            <w:r w:rsidRPr="006A14DF">
              <w:t>60 380,2</w:t>
            </w:r>
          </w:p>
        </w:tc>
      </w:tr>
      <w:tr w14:paraId="671751DC"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07DA2E87" w14:textId="77777777">
            <w:pPr>
              <w:pStyle w:val="Normal6a"/>
            </w:pPr>
            <w:r w:rsidRPr="006A14DF">
              <w:t>C7</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58379336" w14:textId="77777777">
            <w:pPr>
              <w:pStyle w:val="Normal6a"/>
            </w:pPr>
            <w:r w:rsidRPr="006A14DF">
              <w:t>– 87 517</w:t>
            </w:r>
          </w:p>
        </w:tc>
      </w:tr>
      <w:tr w14:paraId="58F0CC0A"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04AC5D8F" w14:textId="77777777">
            <w:pPr>
              <w:pStyle w:val="Normal6a"/>
            </w:pPr>
            <w:r w:rsidRPr="006A14DF">
              <w:t>C8</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638DFB5B" w14:textId="77777777">
            <w:pPr>
              <w:pStyle w:val="Normal6a"/>
            </w:pPr>
            <w:r w:rsidRPr="006A14DF">
              <w:t>75 513,8</w:t>
            </w:r>
          </w:p>
        </w:tc>
      </w:tr>
      <w:tr w14:paraId="16A0AE15"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28D090BF" w14:textId="77777777">
            <w:pPr>
              <w:pStyle w:val="Normal6a"/>
            </w:pPr>
            <w:r w:rsidRPr="006A14DF">
              <w:t>C9</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644DC58D" w14:textId="77777777">
            <w:pPr>
              <w:pStyle w:val="Normal6a"/>
            </w:pPr>
            <w:r w:rsidRPr="006A14DF">
              <w:t>– 35 749</w:t>
            </w:r>
          </w:p>
        </w:tc>
      </w:tr>
      <w:tr w14:paraId="3F42B3F8" w14:textId="77777777" w:rsidTr="00906CC3">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2D4318C6" w14:textId="77777777">
            <w:pPr>
              <w:pStyle w:val="Normal6a"/>
            </w:pPr>
            <w:r w:rsidRPr="006A14DF">
              <w:t>C10</w:t>
            </w:r>
          </w:p>
        </w:tc>
        <w:tc>
          <w:tcPr>
            <w:tcW w:w="4749" w:type="dxa"/>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021A1FCD" w14:textId="77777777">
            <w:pPr>
              <w:pStyle w:val="Normal6a"/>
            </w:pPr>
            <w:r w:rsidRPr="006A14DF">
              <w:t>7 154,94</w:t>
            </w:r>
          </w:p>
        </w:tc>
      </w:tr>
      <w:tr w14:paraId="21DCF44E" w14:textId="77777777" w:rsidTr="00906CC3">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tcPr>
          <w:p w:rsidR="00364DE3" w:rsidRPr="006A14DF" w:rsidP="005B3A3E" w14:paraId="7CFF0949" w14:textId="77777777">
            <w:pPr>
              <w:pStyle w:val="Normal6a"/>
            </w:pPr>
            <w:r w:rsidRPr="006A14DF">
              <w:drawing>
                <wp:inline distT="0" distB="0" distL="0" distR="0">
                  <wp:extent cx="1828800" cy="19050"/>
                  <wp:effectExtent l="0" t="0" r="0" b="0"/>
                  <wp:docPr id="13235719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40327"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9050"/>
                          </a:xfrm>
                          <a:prstGeom prst="rect">
                            <a:avLst/>
                          </a:prstGeom>
                          <a:noFill/>
                          <a:ln>
                            <a:noFill/>
                          </a:ln>
                        </pic:spPr>
                      </pic:pic>
                    </a:graphicData>
                  </a:graphic>
                </wp:inline>
              </w:drawing>
            </w:r>
          </w:p>
          <w:p w:rsidR="00364DE3" w:rsidRPr="006A14DF" w:rsidP="005B3A3E" w14:paraId="5F141E58" w14:textId="77777777">
            <w:pPr>
              <w:pStyle w:val="Normal6a"/>
            </w:pPr>
          </w:p>
        </w:tc>
      </w:tr>
      <w:tr w14:paraId="584A7AD7" w14:textId="77777777" w:rsidTr="00906CC3">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hideMark/>
          </w:tcPr>
          <w:p w:rsidR="00364DE3" w:rsidRPr="006A14DF" w:rsidP="005B3A3E" w14:paraId="3495221D" w14:textId="77777777">
            <w:pPr>
              <w:pStyle w:val="Normal6a"/>
            </w:pPr>
            <w:r w:rsidRPr="006A14DF">
              <w:t xml:space="preserve">(*) Il valore da applicarsi è quello corrispondente ai caratteri EA, EB e EC per le </w:t>
            </w:r>
            <w:r w:rsidRPr="006A14DF">
              <w:t xml:space="preserve">emissioni, di </w:t>
            </w:r>
            <w:r w:rsidRPr="006A14DF">
              <w:t>cui all'allegato I, appendice 6, tabella 1.</w:t>
            </w:r>
          </w:p>
        </w:tc>
      </w:tr>
    </w:tbl>
    <w:p w:rsidR="00041074" w:rsidRPr="006A14DF" w:rsidP="00041074" w14:paraId="3C576ECF"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0142D9D6"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BD0FD3" w:rsidRPr="006A14DF" w:rsidP="006F2B3E" w14:paraId="7CABAA06" w14:textId="77777777">
      <w:pPr>
        <w:pStyle w:val="AmJustText"/>
        <w:rPr>
          <w:iCs/>
          <w:sz w:val="22"/>
        </w:rPr>
      </w:pPr>
      <w:r w:rsidRPr="006A14DF">
        <w:rPr>
          <w:sz w:val="22"/>
        </w:rPr>
        <w:t>A norma del regolamento (UE) 2023/443, a decorrere dal 1</w:t>
      </w:r>
      <w:r w:rsidRPr="006A14DF">
        <w:rPr>
          <w:sz w:val="22"/>
          <w:vertAlign w:val="superscript"/>
        </w:rPr>
        <w:t>o</w:t>
      </w:r>
      <w:r w:rsidRPr="006A14DF">
        <w:rPr>
          <w:sz w:val="22"/>
        </w:rPr>
        <w:t xml:space="preserve"> gennaio 2027 si applica un fattore di utilizzo riveduto, che </w:t>
      </w:r>
      <w:r w:rsidRPr="006A14DF">
        <w:rPr>
          <w:sz w:val="22"/>
        </w:rPr>
        <w:t>riduce la quota ipotizzata di guida elettrica dei veicoli elettrici ibridi ricaricabili da circa il 54 % al 36 %. La tecnologia dei veicoli ibridi ricaricabili ha compiuto notevoli progressi in termini di autonomia elettrica, pertanto i parametri del 2027 non rispecchiano più i veicoli all'avanguardia. Il congelamento delle distanze di riferimento per il 2025/2026 (d</w:t>
      </w:r>
      <w:r w:rsidRPr="006A14DF">
        <w:rPr>
          <w:sz w:val="22"/>
          <w:vertAlign w:val="subscript"/>
        </w:rPr>
        <w:t>neb</w:t>
      </w:r>
      <w:r w:rsidRPr="006A14DF">
        <w:rPr>
          <w:sz w:val="22"/>
        </w:rPr>
        <w:t>/d</w:t>
      </w:r>
      <w:r w:rsidRPr="006A14DF">
        <w:rPr>
          <w:sz w:val="22"/>
          <w:vertAlign w:val="subscript"/>
        </w:rPr>
        <w:t>nec</w:t>
      </w:r>
      <w:r w:rsidRPr="006A14DF">
        <w:rPr>
          <w:sz w:val="22"/>
        </w:rPr>
        <w:t xml:space="preserve"> = 2 200 km) mantiene realistici i dati ufficiali e favorisce il proseguimento degli investimenti in tale tecnologia durante la transiz</w:t>
      </w:r>
      <w:r w:rsidRPr="006A14DF">
        <w:rPr>
          <w:sz w:val="22"/>
        </w:rPr>
        <w:t>ione e dopo il 2035.</w:t>
      </w:r>
    </w:p>
    <w:p w:rsidR="00041074" w:rsidRPr="006A14DF" w:rsidP="00041074" w14:paraId="60A6ACBA" w14:textId="77777777">
      <w:r w:rsidRPr="006A14DF">
        <w:rPr>
          <w:rStyle w:val="HideTWBExt"/>
          <w:noProof w:val="0"/>
        </w:rPr>
        <w:t>&lt;/Amend&gt;</w:t>
      </w:r>
    </w:p>
    <w:p w:rsidR="00041D77" w:rsidRPr="006A14DF" w:rsidP="00041D77" w14:paraId="753D4D62"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368</w:t>
      </w:r>
      <w:r w:rsidRPr="006A14DF">
        <w:rPr>
          <w:rStyle w:val="HideTWBExt"/>
          <w:b w:val="0"/>
          <w:noProof w:val="0"/>
        </w:rPr>
        <w:t>&lt;/NumAm&gt;</w:t>
      </w:r>
    </w:p>
    <w:p w:rsidR="00C54D25" w:rsidRPr="006A14DF" w:rsidP="00041D77" w14:paraId="4BCEA56F" w14:textId="77777777">
      <w:pPr>
        <w:pStyle w:val="NormalBold"/>
      </w:pPr>
      <w:r w:rsidRPr="006A14DF">
        <w:rPr>
          <w:rStyle w:val="HideTWBExt"/>
          <w:b w:val="0"/>
          <w:noProof w:val="0"/>
        </w:rPr>
        <w:t>&lt;RepeatBlock-By&gt;&lt;Members&gt;</w:t>
      </w:r>
      <w:r w:rsidRPr="006A14DF">
        <w:t>Jan-Christoph Oetjen, Andreas Glück</w:t>
      </w:r>
      <w:r w:rsidRPr="006A14DF">
        <w:rPr>
          <w:rStyle w:val="HideTWBExt"/>
          <w:b w:val="0"/>
          <w:noProof w:val="0"/>
        </w:rPr>
        <w:t>&lt;/Members&gt;&lt;/RepeatBlock-By&gt;</w:t>
      </w:r>
    </w:p>
    <w:p w:rsidR="00A132A5" w:rsidRPr="006A14DF" w:rsidP="00A132A5" w14:paraId="51AD5E7A"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A132A5" w:rsidRPr="006A14DF" w:rsidP="00A132A5" w14:paraId="030E4F48" w14:textId="77777777">
      <w:pPr>
        <w:pStyle w:val="NormalBold"/>
        <w:keepNext/>
      </w:pPr>
      <w:r w:rsidRPr="006A14DF">
        <w:rPr>
          <w:rStyle w:val="HideTWBExt"/>
          <w:b w:val="0"/>
          <w:noProof w:val="0"/>
        </w:rPr>
        <w:t>&lt;Article&gt;</w:t>
      </w:r>
      <w:r w:rsidRPr="006A14DF">
        <w:t>Allegato I bis (nuovo) – comma 1</w:t>
      </w:r>
      <w:r w:rsidRPr="006A14DF">
        <w:rPr>
          <w:rStyle w:val="HideTWBExt"/>
          <w:b w:val="0"/>
          <w:noProof w:val="0"/>
        </w:rPr>
        <w:t>&lt;/Article&gt;</w:t>
      </w:r>
    </w:p>
    <w:p w:rsidR="00A132A5" w:rsidRPr="006A14DF" w:rsidP="00A132A5" w14:paraId="57043248" w14:textId="77777777">
      <w:pPr>
        <w:keepNext/>
      </w:pPr>
      <w:r w:rsidRPr="006A14DF">
        <w:rPr>
          <w:rStyle w:val="HideTWBExt"/>
          <w:noProof w:val="0"/>
        </w:rPr>
        <w:t>&lt;DocAmend2&gt;</w:t>
      </w:r>
      <w:r w:rsidRPr="006A14DF">
        <w:t>Regolamento (UE) 2017/1151 della Commissione</w:t>
      </w:r>
      <w:r w:rsidRPr="006A14DF">
        <w:rPr>
          <w:rStyle w:val="HideTWBExt"/>
          <w:noProof w:val="0"/>
        </w:rPr>
        <w:t>&lt;/DocAmend2&gt;</w:t>
      </w:r>
    </w:p>
    <w:p w:rsidR="00A132A5" w:rsidRPr="006A14DF" w:rsidP="00DF1B5F" w14:paraId="5709C5AE" w14:textId="77777777">
      <w:r w:rsidRPr="006A14DF">
        <w:rPr>
          <w:rStyle w:val="HideTWBExt"/>
          <w:noProof w:val="0"/>
        </w:rPr>
        <w:t>&lt;Article2&gt;</w:t>
      </w:r>
      <w:r w:rsidRPr="006A14DF">
        <w:t>Allegato XXI – tabella A8 – appendice 5/1</w:t>
      </w:r>
      <w:r w:rsidRPr="006A14DF">
        <w:rPr>
          <w:rStyle w:val="HideTWBExt"/>
          <w:noProof w:val="0"/>
        </w:rPr>
        <w:t>&lt;/Article2&gt;</w:t>
      </w:r>
    </w:p>
    <w:tbl>
      <w:tblPr>
        <w:tblW w:w="9497" w:type="dxa"/>
        <w:tblInd w:w="137" w:type="dxa"/>
        <w:tblLook w:val="04A0"/>
      </w:tblPr>
      <w:tblGrid>
        <w:gridCol w:w="4748"/>
        <w:gridCol w:w="4749"/>
      </w:tblGrid>
      <w:tr w14:paraId="48C81B86" w14:textId="77777777" w:rsidTr="00A4168F">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A132A5" w:rsidRPr="006A14DF" w:rsidP="005B3A3E" w14:paraId="2CF186AB" w14:textId="77777777">
            <w:pPr>
              <w:pStyle w:val="Normal6a"/>
              <w:jc w:val="center"/>
              <w:rPr>
                <w:b/>
              </w:rPr>
            </w:pPr>
            <w:r w:rsidRPr="006A14DF">
              <w:t>Testo in vigore</w:t>
            </w:r>
          </w:p>
        </w:tc>
      </w:tr>
      <w:tr w14:paraId="759431BE" w14:textId="77777777" w:rsidTr="00A4168F">
        <w:tblPrEx>
          <w:tblW w:w="9497" w:type="dxa"/>
          <w:tblInd w:w="137" w:type="dxa"/>
          <w:tblLook w:val="04A0"/>
        </w:tblPrEx>
        <w:trPr>
          <w:trHeight w:val="573"/>
        </w:trPr>
        <w:tc>
          <w:tcPr>
            <w:tcW w:w="9497" w:type="dxa"/>
            <w:gridSpan w:val="2"/>
            <w:tcBorders>
              <w:top w:val="single" w:sz="4" w:space="0" w:color="auto"/>
              <w:left w:val="single" w:sz="4" w:space="0" w:color="auto"/>
              <w:bottom w:val="single" w:sz="4" w:space="0" w:color="auto"/>
              <w:right w:val="single" w:sz="4" w:space="0" w:color="auto"/>
            </w:tcBorders>
            <w:hideMark/>
          </w:tcPr>
          <w:p w:rsidR="00A132A5" w:rsidRPr="006A14DF" w:rsidP="005B3A3E" w14:paraId="3FD4AF82" w14:textId="77777777">
            <w:pPr>
              <w:pStyle w:val="Normal6a"/>
            </w:pPr>
            <w:r w:rsidRPr="006A14DF">
              <w:t>Tabella A8.App5/1</w:t>
            </w:r>
          </w:p>
          <w:p w:rsidR="00A132A5" w:rsidRPr="006A14DF" w:rsidP="005B3A3E" w14:paraId="5D5DE12C" w14:textId="77777777">
            <w:pPr>
              <w:pStyle w:val="Normal6a"/>
            </w:pPr>
            <w:r w:rsidRPr="006A14DF">
              <w:t>Parametri per la determinazione degli UF frazionari (a seconda del caso)</w:t>
            </w:r>
          </w:p>
        </w:tc>
      </w:tr>
      <w:tr w14:paraId="6333157F" w14:textId="77777777" w:rsidTr="00A4168F">
        <w:tblPrEx>
          <w:tblW w:w="9497" w:type="dxa"/>
          <w:tblInd w:w="137" w:type="dxa"/>
          <w:tblLook w:val="04A0"/>
        </w:tblPrEx>
        <w:trPr>
          <w:trHeight w:val="5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51454148" w14:textId="77777777">
            <w:pPr>
              <w:pStyle w:val="Normal6a"/>
            </w:pPr>
            <w:r w:rsidRPr="006A14DF">
              <w:rPr>
                <w:rFonts w:ascii="inherit" w:hAnsi="inherit"/>
                <w:sz w:val="22"/>
              </w:rPr>
              <w:t>Parametro</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68E6395A" w14:textId="77777777">
            <w:pPr>
              <w:pStyle w:val="Normal6a"/>
            </w:pPr>
            <w:r w:rsidRPr="006A14DF">
              <w:rPr>
                <w:rFonts w:ascii="inherit" w:hAnsi="inherit"/>
                <w:sz w:val="22"/>
              </w:rPr>
              <w:t>Valore</w:t>
            </w:r>
          </w:p>
        </w:tc>
      </w:tr>
      <w:tr w14:paraId="4BC0283E"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39CCA73E" w14:textId="3A3193A0">
            <w:pPr>
              <w:pStyle w:val="Normal6a"/>
            </w:pPr>
            <w:r w:rsidRPr="006A14DF">
              <w:rPr>
                <w:rFonts w:ascii="inherit" w:hAnsi="inherit"/>
                <w:sz w:val="22"/>
              </w:rPr>
              <w:t>d</w:t>
            </w:r>
            <w:r w:rsidRPr="006A14DF">
              <w:rPr>
                <w:rStyle w:val="oj-sub"/>
                <w:rFonts w:ascii="inherit" w:hAnsi="inherit"/>
                <w:sz w:val="15"/>
                <w:vertAlign w:val="subscript"/>
              </w:rPr>
              <w:t>nea</w:t>
            </w:r>
            <w:hyperlink r:id="rId9" w:anchor="ntr*2-E0001" w:history="1">
              <w:r w:rsidRPr="006A14DF">
                <w:rPr>
                  <w:rStyle w:val="Hyperlink"/>
                  <w:color w:val="auto"/>
                </w:rPr>
                <w:t>(*)</w:t>
              </w:r>
            </w:hyperlink>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7B38C3E5" w14:textId="77777777">
            <w:pPr>
              <w:pStyle w:val="Normal6a"/>
            </w:pPr>
            <w:r w:rsidRPr="006A14DF">
              <w:rPr>
                <w:rFonts w:ascii="inherit" w:hAnsi="inherit"/>
                <w:sz w:val="22"/>
              </w:rPr>
              <w:t>800 km</w:t>
            </w:r>
          </w:p>
        </w:tc>
      </w:tr>
      <w:tr w14:paraId="5F69B70E"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25D4BCB3" w14:textId="634E5A6C">
            <w:pPr>
              <w:pStyle w:val="Normal6a"/>
            </w:pPr>
            <w:r w:rsidRPr="006A14DF">
              <w:rPr>
                <w:rFonts w:ascii="inherit" w:hAnsi="inherit"/>
                <w:sz w:val="22"/>
              </w:rPr>
              <w:t>d</w:t>
            </w:r>
            <w:r w:rsidRPr="006A14DF">
              <w:rPr>
                <w:rStyle w:val="oj-sub"/>
                <w:rFonts w:ascii="inherit" w:hAnsi="inherit"/>
                <w:sz w:val="15"/>
                <w:vertAlign w:val="subscript"/>
              </w:rPr>
              <w:t>neb</w:t>
            </w:r>
            <w:hyperlink r:id="rId9" w:anchor="ntr*2-E0001" w:history="1">
              <w:r w:rsidRPr="006A14DF">
                <w:rPr>
                  <w:rStyle w:val="Hyperlink"/>
                  <w:color w:val="auto"/>
                </w:rPr>
                <w:t>(*)</w:t>
              </w:r>
            </w:hyperlink>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6D57E143" w14:textId="71DC653B">
            <w:pPr>
              <w:pStyle w:val="Normal6a"/>
            </w:pPr>
            <w:r w:rsidRPr="006A14DF">
              <w:rPr>
                <w:rFonts w:ascii="inherit" w:hAnsi="inherit"/>
                <w:sz w:val="22"/>
              </w:rPr>
              <w:t xml:space="preserve">2 200 </w:t>
            </w:r>
            <w:r w:rsidRPr="006A14DF">
              <w:rPr>
                <w:rFonts w:ascii="inherit" w:hAnsi="inherit"/>
                <w:sz w:val="22"/>
              </w:rPr>
              <w:t>km</w:t>
            </w:r>
          </w:p>
        </w:tc>
      </w:tr>
      <w:tr w14:paraId="6B6536BF"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75A08DB1" w14:textId="77777777">
            <w:pPr>
              <w:pStyle w:val="Normal6a"/>
            </w:pPr>
            <w:r w:rsidRPr="006A14DF">
              <w:rPr>
                <w:rFonts w:ascii="inherit" w:hAnsi="inherit"/>
                <w:sz w:val="22"/>
              </w:rPr>
              <w:t>d</w:t>
            </w:r>
            <w:r w:rsidRPr="006A14DF">
              <w:rPr>
                <w:rStyle w:val="oj-sub"/>
                <w:rFonts w:ascii="inherit" w:hAnsi="inherit"/>
                <w:sz w:val="15"/>
                <w:vertAlign w:val="subscript"/>
              </w:rPr>
              <w:t>nec</w:t>
            </w:r>
            <w:r w:rsidRPr="006A14DF">
              <w:t>(*)</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2B68B7F0" w14:textId="2F248F9B">
            <w:pPr>
              <w:pStyle w:val="Normal6a"/>
              <w:rPr>
                <w:b/>
                <w:i/>
              </w:rPr>
            </w:pPr>
            <w:r w:rsidRPr="006A14DF">
              <w:rPr>
                <w:rFonts w:ascii="inherit" w:hAnsi="inherit"/>
                <w:b/>
                <w:i/>
                <w:sz w:val="22"/>
              </w:rPr>
              <w:t xml:space="preserve">4 260 </w:t>
            </w:r>
            <w:r w:rsidRPr="006A14DF">
              <w:rPr>
                <w:rFonts w:ascii="inherit" w:hAnsi="inherit"/>
                <w:b/>
                <w:i/>
                <w:sz w:val="22"/>
              </w:rPr>
              <w:t>km</w:t>
            </w:r>
          </w:p>
        </w:tc>
      </w:tr>
      <w:tr w14:paraId="67AEF5E4"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24F21EF2" w14:textId="77777777">
            <w:pPr>
              <w:pStyle w:val="Normal6a"/>
            </w:pPr>
            <w:r w:rsidRPr="006A14DF">
              <w:rPr>
                <w:rFonts w:ascii="inherit" w:hAnsi="inherit"/>
                <w:sz w:val="22"/>
              </w:rPr>
              <w:t>C1</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7799F092" w14:textId="77777777">
            <w:pPr>
              <w:pStyle w:val="Normal6a"/>
            </w:pPr>
            <w:r w:rsidRPr="006A14DF">
              <w:rPr>
                <w:rFonts w:ascii="inherit" w:hAnsi="inherit"/>
                <w:sz w:val="22"/>
              </w:rPr>
              <w:t>26,25</w:t>
            </w:r>
          </w:p>
        </w:tc>
      </w:tr>
      <w:tr w14:paraId="68E97B95"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3E1C188D" w14:textId="77777777">
            <w:pPr>
              <w:pStyle w:val="Normal6a"/>
            </w:pPr>
            <w:r w:rsidRPr="006A14DF">
              <w:rPr>
                <w:rFonts w:ascii="inherit" w:hAnsi="inherit"/>
                <w:sz w:val="22"/>
              </w:rPr>
              <w:t>C2</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56E6A234" w14:textId="77777777">
            <w:pPr>
              <w:pStyle w:val="Normal6a"/>
            </w:pPr>
            <w:r w:rsidRPr="006A14DF">
              <w:rPr>
                <w:rFonts w:ascii="inherit" w:hAnsi="inherit"/>
                <w:sz w:val="22"/>
              </w:rPr>
              <w:t>– 38,94</w:t>
            </w:r>
          </w:p>
        </w:tc>
      </w:tr>
      <w:tr w14:paraId="7B5AA4BC"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6036E309" w14:textId="77777777">
            <w:pPr>
              <w:pStyle w:val="Normal6a"/>
            </w:pPr>
            <w:r w:rsidRPr="006A14DF">
              <w:rPr>
                <w:rFonts w:ascii="inherit" w:hAnsi="inherit"/>
                <w:sz w:val="22"/>
              </w:rPr>
              <w:t>C3</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34B0BD4B" w14:textId="77777777">
            <w:pPr>
              <w:pStyle w:val="Normal6a"/>
            </w:pPr>
            <w:r w:rsidRPr="006A14DF">
              <w:rPr>
                <w:rFonts w:ascii="inherit" w:hAnsi="inherit"/>
                <w:sz w:val="22"/>
              </w:rPr>
              <w:t>– 631,05</w:t>
            </w:r>
          </w:p>
        </w:tc>
      </w:tr>
      <w:tr w14:paraId="4B5AB1E4"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5F6EACDE" w14:textId="77777777">
            <w:pPr>
              <w:pStyle w:val="Normal6a"/>
            </w:pPr>
            <w:r w:rsidRPr="006A14DF">
              <w:rPr>
                <w:rFonts w:ascii="inherit" w:hAnsi="inherit"/>
                <w:sz w:val="22"/>
              </w:rPr>
              <w:t>C4</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33EAA222" w14:textId="77777777">
            <w:pPr>
              <w:pStyle w:val="Normal6a"/>
            </w:pPr>
            <w:r w:rsidRPr="006A14DF">
              <w:rPr>
                <w:rFonts w:ascii="inherit" w:hAnsi="inherit"/>
                <w:sz w:val="22"/>
              </w:rPr>
              <w:t>5 964,83</w:t>
            </w:r>
          </w:p>
        </w:tc>
      </w:tr>
      <w:tr w14:paraId="513A8989"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716752DD" w14:textId="77777777">
            <w:pPr>
              <w:pStyle w:val="Normal6a"/>
            </w:pPr>
            <w:r w:rsidRPr="006A14DF">
              <w:rPr>
                <w:rFonts w:ascii="inherit" w:hAnsi="inherit"/>
                <w:sz w:val="22"/>
              </w:rPr>
              <w:t>C5</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23E2DCBA" w14:textId="77777777">
            <w:pPr>
              <w:pStyle w:val="Normal6a"/>
            </w:pPr>
            <w:r w:rsidRPr="006A14DF">
              <w:rPr>
                <w:rFonts w:ascii="inherit" w:hAnsi="inherit"/>
                <w:sz w:val="22"/>
              </w:rPr>
              <w:t>–25 095</w:t>
            </w:r>
          </w:p>
        </w:tc>
      </w:tr>
      <w:tr w14:paraId="3432F339"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4DBB2EED" w14:textId="77777777">
            <w:pPr>
              <w:pStyle w:val="Normal6a"/>
            </w:pPr>
            <w:r w:rsidRPr="006A14DF">
              <w:rPr>
                <w:rFonts w:ascii="inherit" w:hAnsi="inherit"/>
                <w:sz w:val="22"/>
              </w:rPr>
              <w:t>C6</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210411FE" w14:textId="77777777">
            <w:pPr>
              <w:pStyle w:val="Normal6a"/>
            </w:pPr>
            <w:r w:rsidRPr="006A14DF">
              <w:rPr>
                <w:rFonts w:ascii="inherit" w:hAnsi="inherit"/>
                <w:sz w:val="22"/>
              </w:rPr>
              <w:t>60 380,2</w:t>
            </w:r>
          </w:p>
        </w:tc>
      </w:tr>
      <w:tr w14:paraId="0258460C"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21A9A328" w14:textId="77777777">
            <w:pPr>
              <w:pStyle w:val="Normal6a"/>
            </w:pPr>
            <w:r w:rsidRPr="006A14DF">
              <w:rPr>
                <w:rFonts w:ascii="inherit" w:hAnsi="inherit"/>
                <w:sz w:val="22"/>
              </w:rPr>
              <w:t>C7</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03E4FA05" w14:textId="77777777">
            <w:pPr>
              <w:pStyle w:val="Normal6a"/>
            </w:pPr>
            <w:r w:rsidRPr="006A14DF">
              <w:rPr>
                <w:rFonts w:ascii="inherit" w:hAnsi="inherit"/>
                <w:sz w:val="22"/>
              </w:rPr>
              <w:t>–87 517</w:t>
            </w:r>
          </w:p>
        </w:tc>
      </w:tr>
      <w:tr w14:paraId="19D56719"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0F83DEA1" w14:textId="77777777">
            <w:pPr>
              <w:pStyle w:val="Normal6a"/>
            </w:pPr>
            <w:r w:rsidRPr="006A14DF">
              <w:rPr>
                <w:rFonts w:ascii="inherit" w:hAnsi="inherit"/>
                <w:sz w:val="22"/>
              </w:rPr>
              <w:t>C8</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510076AB" w14:textId="77777777">
            <w:pPr>
              <w:pStyle w:val="Normal6a"/>
            </w:pPr>
            <w:r w:rsidRPr="006A14DF">
              <w:rPr>
                <w:rFonts w:ascii="inherit" w:hAnsi="inherit"/>
                <w:sz w:val="22"/>
              </w:rPr>
              <w:t>75 513,8</w:t>
            </w:r>
          </w:p>
        </w:tc>
      </w:tr>
      <w:tr w14:paraId="26096C5E"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2AE0EFEB" w14:textId="77777777">
            <w:pPr>
              <w:pStyle w:val="Normal6a"/>
            </w:pPr>
            <w:r w:rsidRPr="006A14DF">
              <w:rPr>
                <w:rFonts w:ascii="inherit" w:hAnsi="inherit"/>
                <w:sz w:val="22"/>
              </w:rPr>
              <w:t>C9</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1260C8F0" w14:textId="77777777">
            <w:pPr>
              <w:pStyle w:val="Normal6a"/>
            </w:pPr>
            <w:r w:rsidRPr="006A14DF">
              <w:rPr>
                <w:rFonts w:ascii="inherit" w:hAnsi="inherit"/>
                <w:sz w:val="22"/>
              </w:rPr>
              <w:t>–35 749</w:t>
            </w:r>
          </w:p>
        </w:tc>
      </w:tr>
      <w:tr w14:paraId="624E1E78" w14:textId="77777777" w:rsidTr="00A4168F">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A132A5" w:rsidRPr="006A14DF" w:rsidP="005B3A3E" w14:paraId="528F0912" w14:textId="77777777">
            <w:pPr>
              <w:pStyle w:val="Normal6a"/>
            </w:pPr>
            <w:r w:rsidRPr="006A14DF">
              <w:rPr>
                <w:rFonts w:ascii="inherit" w:hAnsi="inherit"/>
                <w:sz w:val="22"/>
              </w:rPr>
              <w:t>C10</w:t>
            </w:r>
          </w:p>
        </w:tc>
        <w:tc>
          <w:tcPr>
            <w:tcW w:w="4749" w:type="dxa"/>
            <w:tcBorders>
              <w:top w:val="single" w:sz="4" w:space="0" w:color="auto"/>
              <w:left w:val="single" w:sz="4" w:space="0" w:color="auto"/>
              <w:bottom w:val="single" w:sz="4" w:space="0" w:color="auto"/>
              <w:right w:val="single" w:sz="4" w:space="0" w:color="auto"/>
            </w:tcBorders>
            <w:hideMark/>
          </w:tcPr>
          <w:p w:rsidR="00A132A5" w:rsidRPr="006A14DF" w:rsidP="005B3A3E" w14:paraId="545BD6D9" w14:textId="77777777">
            <w:pPr>
              <w:pStyle w:val="Normal6a"/>
            </w:pPr>
            <w:r w:rsidRPr="006A14DF">
              <w:rPr>
                <w:rFonts w:ascii="inherit" w:hAnsi="inherit"/>
                <w:sz w:val="22"/>
              </w:rPr>
              <w:t>7 154,94</w:t>
            </w:r>
          </w:p>
        </w:tc>
      </w:tr>
      <w:tr w14:paraId="4905AFD3" w14:textId="77777777" w:rsidTr="00A4168F">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tcPr>
          <w:p w:rsidR="00A132A5" w:rsidRPr="006A14DF" w:rsidP="005B3A3E" w14:paraId="69F3C10D" w14:textId="77777777">
            <w:pPr>
              <w:pStyle w:val="Normal6a"/>
            </w:pPr>
            <w:r w:rsidRPr="006A14DF">
              <w:drawing>
                <wp:inline distT="0" distB="0" distL="0" distR="0">
                  <wp:extent cx="1828800" cy="19050"/>
                  <wp:effectExtent l="0" t="0" r="0" b="0"/>
                  <wp:docPr id="9714607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44307" name="Picture 2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9050"/>
                          </a:xfrm>
                          <a:prstGeom prst="rect">
                            <a:avLst/>
                          </a:prstGeom>
                          <a:noFill/>
                          <a:ln>
                            <a:noFill/>
                          </a:ln>
                        </pic:spPr>
                      </pic:pic>
                    </a:graphicData>
                  </a:graphic>
                </wp:inline>
              </w:drawing>
            </w:r>
          </w:p>
          <w:p w:rsidR="00A132A5" w:rsidRPr="006A14DF" w:rsidP="005B3A3E" w14:paraId="4741F94C" w14:textId="77777777">
            <w:pPr>
              <w:pStyle w:val="Normal6a"/>
            </w:pPr>
          </w:p>
        </w:tc>
      </w:tr>
      <w:tr w14:paraId="2F3915FF" w14:textId="77777777" w:rsidTr="00A4168F">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hideMark/>
          </w:tcPr>
          <w:p w:rsidR="00A132A5" w:rsidRPr="006A14DF" w:rsidP="005B3A3E" w14:paraId="7A371BF9" w14:textId="28A5FADC">
            <w:pPr>
              <w:pStyle w:val="Normal6a"/>
            </w:pPr>
            <w:r w:rsidRPr="006A14DF">
              <w:t>(*) </w:t>
            </w:r>
            <w:r w:rsidRPr="006A14DF">
              <w:t xml:space="preserve">Il valore da applicarsi è quello </w:t>
            </w:r>
            <w:r w:rsidRPr="006A14DF">
              <w:t>corrispondente ai caratteri EA, EB e EC per le emissioni, di cui all'allegato I, appendice 6, tabella 1.</w:t>
            </w:r>
          </w:p>
        </w:tc>
      </w:tr>
      <w:tr w14:paraId="70AF9169" w14:textId="77777777" w:rsidTr="00A4168F">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A132A5" w:rsidRPr="006A14DF" w:rsidP="005B3A3E" w14:paraId="3C0D98E6" w14:textId="77777777">
            <w:pPr>
              <w:pStyle w:val="Normal6a"/>
              <w:jc w:val="center"/>
              <w:rPr>
                <w:iCs/>
              </w:rPr>
            </w:pPr>
            <w:r w:rsidRPr="006A14DF">
              <w:t>Emendamento</w:t>
            </w:r>
          </w:p>
        </w:tc>
      </w:tr>
      <w:tr w14:paraId="4A8B8B87" w14:textId="77777777" w:rsidTr="00A4168F">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CD4603" w:rsidRPr="006A14DF" w:rsidP="005B3A3E" w14:paraId="1A6A4B87" w14:textId="77777777">
            <w:pPr>
              <w:pStyle w:val="Normal6a"/>
            </w:pPr>
            <w:r w:rsidRPr="006A14DF">
              <w:t xml:space="preserve">L'allegato del regolamento (UE) n. 2017/1151 della Commissione è così modificato: </w:t>
            </w:r>
          </w:p>
          <w:p w:rsidR="00CD4603" w:rsidRPr="006A14DF" w:rsidP="005B3A3E" w14:paraId="7AE0408C" w14:textId="77777777">
            <w:pPr>
              <w:pStyle w:val="Normal6a"/>
            </w:pPr>
          </w:p>
          <w:p w:rsidR="00A132A5" w:rsidRPr="006A14DF" w:rsidP="005B3A3E" w14:paraId="08193825" w14:textId="77777777">
            <w:pPr>
              <w:pStyle w:val="Normal6a"/>
            </w:pPr>
            <w:r w:rsidRPr="006A14DF">
              <w:t>(1) nella tabella A8 App 5/1: Parametri per la determinazione degli UF frazionari (a seconda del caso), la voce "d</w:t>
            </w:r>
            <w:r w:rsidRPr="006A14DF">
              <w:rPr>
                <w:vertAlign w:val="subscript"/>
              </w:rPr>
              <w:t>nec</w:t>
            </w:r>
            <w:r w:rsidRPr="006A14DF">
              <w:t xml:space="preserve"> (*)" è sostituita dalla seguente:</w:t>
            </w:r>
          </w:p>
        </w:tc>
      </w:tr>
      <w:tr w14:paraId="4B30275E" w14:textId="77777777" w:rsidTr="00A4168F">
        <w:tblPrEx>
          <w:tblW w:w="9497" w:type="dxa"/>
          <w:tblInd w:w="137" w:type="dxa"/>
          <w:tblLook w:val="04A0"/>
        </w:tblPrEx>
        <w:trPr>
          <w:trHeight w:val="67"/>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66749AB3" w14:textId="77777777">
            <w:pPr>
              <w:pStyle w:val="Normal6a"/>
            </w:pPr>
            <w:r w:rsidRPr="006A14DF">
              <w:t>Parametro</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225FAB02" w14:textId="77777777">
            <w:pPr>
              <w:pStyle w:val="Normal6a"/>
            </w:pPr>
            <w:r w:rsidRPr="006A14DF">
              <w:t>Valore</w:t>
            </w:r>
          </w:p>
        </w:tc>
      </w:tr>
      <w:tr w14:paraId="75D89DB7"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11633178" w14:textId="77777777">
            <w:pPr>
              <w:pStyle w:val="Normal6a"/>
            </w:pPr>
            <w:r w:rsidRPr="006A14DF">
              <w:t>d</w:t>
            </w:r>
            <w:r w:rsidRPr="006A14DF">
              <w:rPr>
                <w:vertAlign w:val="subscript"/>
              </w:rPr>
              <w:t>nea</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256D86C9" w14:textId="77777777">
            <w:pPr>
              <w:pStyle w:val="Normal6a"/>
            </w:pPr>
            <w:r w:rsidRPr="006A14DF">
              <w:t>800 km</w:t>
            </w:r>
          </w:p>
        </w:tc>
      </w:tr>
      <w:tr w14:paraId="2ABA2529"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12276760" w14:textId="77777777">
            <w:pPr>
              <w:pStyle w:val="Normal6a"/>
            </w:pPr>
            <w:r w:rsidRPr="006A14DF">
              <w:t>d</w:t>
            </w:r>
            <w:r w:rsidRPr="006A14DF">
              <w:rPr>
                <w:vertAlign w:val="subscript"/>
              </w:rPr>
              <w:t>neb</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0CB584F3" w14:textId="77777777">
            <w:pPr>
              <w:pStyle w:val="Normal6a"/>
            </w:pPr>
            <w:r w:rsidRPr="006A14DF">
              <w:t>2 200 km</w:t>
            </w:r>
          </w:p>
        </w:tc>
      </w:tr>
      <w:tr w14:paraId="0DF680E4"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4230694A" w14:textId="77777777">
            <w:pPr>
              <w:pStyle w:val="Normal6a"/>
            </w:pPr>
            <w:r w:rsidRPr="006A14DF">
              <w:t>d</w:t>
            </w:r>
            <w:r w:rsidRPr="006A14DF">
              <w:rPr>
                <w:vertAlign w:val="subscript"/>
              </w:rPr>
              <w:t>nec</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56441C17" w14:textId="77777777">
            <w:pPr>
              <w:pStyle w:val="Normal6a"/>
              <w:rPr>
                <w:b/>
                <w:i/>
              </w:rPr>
            </w:pPr>
            <w:r w:rsidRPr="006A14DF">
              <w:rPr>
                <w:b/>
                <w:i/>
              </w:rPr>
              <w:t>2 200 km</w:t>
            </w:r>
          </w:p>
        </w:tc>
      </w:tr>
      <w:tr w14:paraId="11AEFC1A"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44BB58D6" w14:textId="77777777">
            <w:pPr>
              <w:pStyle w:val="Normal6a"/>
            </w:pPr>
            <w:r w:rsidRPr="006A14DF">
              <w:t>C1</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624BD172" w14:textId="77777777">
            <w:pPr>
              <w:pStyle w:val="Normal6a"/>
            </w:pPr>
            <w:r w:rsidRPr="006A14DF">
              <w:t>26,25</w:t>
            </w:r>
          </w:p>
        </w:tc>
      </w:tr>
      <w:tr w14:paraId="59EE770C"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010A2453" w14:textId="77777777">
            <w:pPr>
              <w:pStyle w:val="Normal6a"/>
            </w:pPr>
            <w:r w:rsidRPr="006A14DF">
              <w:t>C2</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7D204470" w14:textId="77777777">
            <w:pPr>
              <w:pStyle w:val="Normal6a"/>
            </w:pPr>
            <w:r w:rsidRPr="006A14DF">
              <w:t>– 38,94</w:t>
            </w:r>
          </w:p>
        </w:tc>
      </w:tr>
      <w:tr w14:paraId="4CB5794A"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2C59DE34" w14:textId="77777777">
            <w:pPr>
              <w:pStyle w:val="Normal6a"/>
            </w:pPr>
            <w:r w:rsidRPr="006A14DF">
              <w:t>C3</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0EAE3860" w14:textId="77777777">
            <w:pPr>
              <w:pStyle w:val="Normal6a"/>
            </w:pPr>
            <w:r w:rsidRPr="006A14DF">
              <w:t>– 631,05</w:t>
            </w:r>
          </w:p>
        </w:tc>
      </w:tr>
      <w:tr w14:paraId="21A270F7"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68FAF17C" w14:textId="77777777">
            <w:pPr>
              <w:pStyle w:val="Normal6a"/>
            </w:pPr>
            <w:r w:rsidRPr="006A14DF">
              <w:t>C4</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7E0F0792" w14:textId="77777777">
            <w:pPr>
              <w:pStyle w:val="Normal6a"/>
            </w:pPr>
            <w:r w:rsidRPr="006A14DF">
              <w:t>5 964,83</w:t>
            </w:r>
          </w:p>
        </w:tc>
      </w:tr>
      <w:tr w14:paraId="2E585985"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6FD47032" w14:textId="77777777">
            <w:pPr>
              <w:pStyle w:val="Normal6a"/>
            </w:pPr>
            <w:r w:rsidRPr="006A14DF">
              <w:t>C5</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43E11E68" w14:textId="77777777">
            <w:pPr>
              <w:pStyle w:val="Normal6a"/>
            </w:pPr>
            <w:r w:rsidRPr="006A14DF">
              <w:t>–25 095</w:t>
            </w:r>
          </w:p>
        </w:tc>
      </w:tr>
      <w:tr w14:paraId="72586A3F"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0E6EFFB6" w14:textId="77777777">
            <w:pPr>
              <w:pStyle w:val="Normal6a"/>
            </w:pPr>
            <w:r w:rsidRPr="006A14DF">
              <w:t>C6</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5354AC07" w14:textId="77777777">
            <w:pPr>
              <w:pStyle w:val="Normal6a"/>
            </w:pPr>
            <w:r w:rsidRPr="006A14DF">
              <w:t>60 380,2</w:t>
            </w:r>
          </w:p>
        </w:tc>
      </w:tr>
      <w:tr w14:paraId="27D97CAD"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44F0EDB2" w14:textId="77777777">
            <w:pPr>
              <w:pStyle w:val="Normal6a"/>
            </w:pPr>
            <w:r w:rsidRPr="006A14DF">
              <w:t>C7</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69DB9469" w14:textId="77777777">
            <w:pPr>
              <w:pStyle w:val="Normal6a"/>
            </w:pPr>
            <w:r w:rsidRPr="006A14DF">
              <w:t>–87 517</w:t>
            </w:r>
          </w:p>
        </w:tc>
      </w:tr>
      <w:tr w14:paraId="5D71EB67"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5D90CE57" w14:textId="77777777">
            <w:pPr>
              <w:pStyle w:val="Normal6a"/>
            </w:pPr>
            <w:r w:rsidRPr="006A14DF">
              <w:t>C8</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1748C31D" w14:textId="77777777">
            <w:pPr>
              <w:pStyle w:val="Normal6a"/>
            </w:pPr>
            <w:r w:rsidRPr="006A14DF">
              <w:t>75 513,8</w:t>
            </w:r>
          </w:p>
        </w:tc>
      </w:tr>
      <w:tr w14:paraId="539D1971"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7660AD46" w14:textId="77777777">
            <w:pPr>
              <w:pStyle w:val="Normal6a"/>
            </w:pPr>
            <w:r w:rsidRPr="006A14DF">
              <w:t>C9</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75E454FB" w14:textId="77777777">
            <w:pPr>
              <w:pStyle w:val="Normal6a"/>
            </w:pPr>
            <w:r w:rsidRPr="006A14DF">
              <w:t>– 35 749</w:t>
            </w:r>
          </w:p>
        </w:tc>
      </w:tr>
      <w:tr w14:paraId="739A6EEE" w14:textId="77777777" w:rsidTr="00A4168F">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4CE5F26B" w14:textId="77777777">
            <w:pPr>
              <w:pStyle w:val="Normal6a"/>
            </w:pPr>
            <w:r w:rsidRPr="006A14DF">
              <w:t>C10</w:t>
            </w:r>
          </w:p>
        </w:tc>
        <w:tc>
          <w:tcPr>
            <w:tcW w:w="4749" w:type="dxa"/>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2C91E211" w14:textId="77777777">
            <w:pPr>
              <w:pStyle w:val="Normal6a"/>
            </w:pPr>
            <w:r w:rsidRPr="006A14DF">
              <w:t>7 154,94</w:t>
            </w:r>
          </w:p>
        </w:tc>
      </w:tr>
      <w:tr w14:paraId="0F8F2D31" w14:textId="77777777" w:rsidTr="00A4168F">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tcPr>
          <w:p w:rsidR="00A132A5" w:rsidRPr="006A14DF" w:rsidP="005B3A3E" w14:paraId="069E889D" w14:textId="77777777">
            <w:pPr>
              <w:pStyle w:val="Normal6a"/>
            </w:pPr>
            <w:r w:rsidRPr="006A14DF">
              <w:drawing>
                <wp:inline distT="0" distB="0" distL="0" distR="0">
                  <wp:extent cx="1828800" cy="19050"/>
                  <wp:effectExtent l="0" t="0" r="0" b="0"/>
                  <wp:docPr id="6784147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81832"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9050"/>
                          </a:xfrm>
                          <a:prstGeom prst="rect">
                            <a:avLst/>
                          </a:prstGeom>
                          <a:noFill/>
                          <a:ln>
                            <a:noFill/>
                          </a:ln>
                        </pic:spPr>
                      </pic:pic>
                    </a:graphicData>
                  </a:graphic>
                </wp:inline>
              </w:drawing>
            </w:r>
          </w:p>
          <w:p w:rsidR="00A132A5" w:rsidRPr="006A14DF" w:rsidP="005B3A3E" w14:paraId="0AEBB519" w14:textId="77777777">
            <w:pPr>
              <w:pStyle w:val="Normal6a"/>
            </w:pPr>
          </w:p>
        </w:tc>
      </w:tr>
      <w:tr w14:paraId="6BA47271" w14:textId="77777777" w:rsidTr="00A4168F">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hideMark/>
          </w:tcPr>
          <w:p w:rsidR="00A132A5" w:rsidRPr="006A14DF" w:rsidP="005B3A3E" w14:paraId="02C5719E" w14:textId="77777777">
            <w:pPr>
              <w:pStyle w:val="Normal6a"/>
            </w:pPr>
            <w:r w:rsidRPr="006A14DF">
              <w:t>(*) Il valore da applicarsi è quello corrispondente ai caratteri EA, EB e EC per le emissioni, di cui all'allegato I, appendice 6, tabella 1.</w:t>
            </w:r>
          </w:p>
        </w:tc>
      </w:tr>
    </w:tbl>
    <w:p w:rsidR="00041074" w:rsidRPr="006A14DF" w:rsidP="00041074" w14:paraId="1EC7542A"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5FF48415"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A132A5" w:rsidRPr="006A14DF" w:rsidP="006F2B3E" w14:paraId="427BF5A4" w14:textId="77777777">
      <w:pPr>
        <w:pStyle w:val="AmJustText"/>
        <w:rPr>
          <w:iCs/>
          <w:sz w:val="22"/>
        </w:rPr>
      </w:pPr>
      <w:r w:rsidRPr="006A14DF">
        <w:rPr>
          <w:sz w:val="22"/>
        </w:rPr>
        <w:t>Il congelamento del fattore di utilizzo evita adeguamenti prematuri basati su dati reali ancora in evoluzione. Consente di disporre di tempo sufficiente per lo sviluppo di metodologie più solide di raccolta e valutazione dei dati, compreso il monitoraggio a bordo del consumo di carburante, nonché per l'ulteriore diffusione delle infrastrutture di ricarica. Preserva pertanto il contributo all'azione per il clima e il ruolo industriale dei veicoli elettrici ibridi ricaricabili durante la transizione verso una</w:t>
      </w:r>
      <w:r w:rsidRPr="006A14DF">
        <w:rPr>
          <w:sz w:val="22"/>
        </w:rPr>
        <w:t xml:space="preserve"> mobilità a zero emissioni.</w:t>
      </w:r>
    </w:p>
    <w:p w:rsidR="00041074" w:rsidRPr="006A14DF" w:rsidP="00041074" w14:paraId="288B7084" w14:textId="77777777">
      <w:r w:rsidRPr="006A14DF">
        <w:rPr>
          <w:rStyle w:val="HideTWBExt"/>
          <w:noProof w:val="0"/>
        </w:rPr>
        <w:t>&lt;/Amend&gt;</w:t>
      </w:r>
    </w:p>
    <w:p w:rsidR="00041D77" w:rsidRPr="006A14DF" w:rsidP="00041D77" w14:paraId="08684CED" w14:textId="77777777">
      <w:pPr>
        <w:pStyle w:val="AmNumberTabs"/>
        <w:keepNext/>
        <w:spacing w:before="0"/>
      </w:pPr>
      <w:r w:rsidRPr="006A14DF">
        <w:rPr>
          <w:rStyle w:val="HideTWBExt"/>
          <w:b w:val="0"/>
          <w:noProof w:val="0"/>
        </w:rPr>
        <w:t>&lt;Amend&gt;</w:t>
      </w:r>
      <w:r w:rsidRPr="006A14DF">
        <w:t>Emendamento</w:t>
      </w:r>
      <w:r w:rsidRPr="006A14DF">
        <w:tab/>
      </w:r>
      <w:r w:rsidRPr="006A14DF">
        <w:tab/>
      </w:r>
      <w:r w:rsidRPr="006A14DF">
        <w:rPr>
          <w:rStyle w:val="HideTWBExt"/>
          <w:b w:val="0"/>
          <w:noProof w:val="0"/>
        </w:rPr>
        <w:t>&lt;NumAm&gt;</w:t>
      </w:r>
      <w:r w:rsidRPr="006A14DF">
        <w:t>369</w:t>
      </w:r>
      <w:r w:rsidRPr="006A14DF">
        <w:rPr>
          <w:rStyle w:val="HideTWBExt"/>
          <w:b w:val="0"/>
          <w:noProof w:val="0"/>
        </w:rPr>
        <w:t>&lt;/NumAm&gt;</w:t>
      </w:r>
    </w:p>
    <w:p w:rsidR="00C54D25" w:rsidRPr="006A14DF" w:rsidP="00041D77" w14:paraId="245BD2D3" w14:textId="18537431">
      <w:pPr>
        <w:pStyle w:val="NormalBold"/>
      </w:pPr>
      <w:r w:rsidRPr="006A14DF">
        <w:rPr>
          <w:rStyle w:val="HideTWBExt"/>
          <w:b w:val="0"/>
          <w:noProof w:val="0"/>
        </w:rPr>
        <w:t>&lt;RepeatBlock-By&gt;&lt;Members&gt;</w:t>
      </w:r>
      <w:r w:rsidRPr="006A14DF">
        <w:t xml:space="preserve">Christian Doleschal, Engin Eroglu, Markus Ferber, Norbert Lins, Oliver Schenk, Andreas Schwab, Zala Tomašič, Marion </w:t>
      </w:r>
      <w:r w:rsidRPr="006A14DF">
        <w:t>Walsmann, Adina Vălean, Andrea Wechsler, Angelika Niebler,</w:t>
      </w:r>
      <w:r>
        <w:t xml:space="preserve"> </w:t>
      </w:r>
      <w:r w:rsidRPr="006A14DF">
        <w:t>Massimiliano Salini, Jens Gieseke</w:t>
      </w:r>
      <w:r w:rsidRPr="006A14DF">
        <w:rPr>
          <w:rStyle w:val="HideTWBExt"/>
          <w:b w:val="0"/>
          <w:noProof w:val="0"/>
        </w:rPr>
        <w:t>&lt;/Members&gt;&lt;/RepeatBlock-By&gt;</w:t>
      </w:r>
    </w:p>
    <w:p w:rsidR="00342E8A" w:rsidRPr="006A14DF" w:rsidP="00342E8A" w14:paraId="71B3C15D" w14:textId="77777777">
      <w:pPr>
        <w:pStyle w:val="NormalBold"/>
      </w:pPr>
      <w:r w:rsidRPr="006A14DF">
        <w:rPr>
          <w:rStyle w:val="HideTWBExt"/>
          <w:b w:val="0"/>
          <w:noProof w:val="0"/>
        </w:rPr>
        <w:t>&lt;DocAmend&gt;</w:t>
      </w:r>
      <w:r w:rsidRPr="006A14DF">
        <w:t>Proposta di regolamento</w:t>
      </w:r>
      <w:r w:rsidRPr="006A14DF">
        <w:rPr>
          <w:rStyle w:val="HideTWBExt"/>
          <w:b w:val="0"/>
          <w:noProof w:val="0"/>
        </w:rPr>
        <w:t>&lt;/DocAmend&gt;</w:t>
      </w:r>
    </w:p>
    <w:p w:rsidR="00342E8A" w:rsidRPr="006A14DF" w:rsidP="00342E8A" w14:paraId="180E0F63" w14:textId="77777777">
      <w:pPr>
        <w:pStyle w:val="NormalBold"/>
        <w:keepNext/>
      </w:pPr>
      <w:r w:rsidRPr="006A14DF">
        <w:rPr>
          <w:rStyle w:val="HideTWBExt"/>
          <w:b w:val="0"/>
          <w:noProof w:val="0"/>
        </w:rPr>
        <w:t>&lt;Article&gt;</w:t>
      </w:r>
      <w:r w:rsidRPr="006A14DF">
        <w:t>Allegato I bis (nuovo) – comma 1</w:t>
      </w:r>
      <w:r w:rsidRPr="006A14DF">
        <w:rPr>
          <w:rStyle w:val="HideTWBExt"/>
          <w:b w:val="0"/>
          <w:noProof w:val="0"/>
        </w:rPr>
        <w:t>&lt;/Article&gt;</w:t>
      </w:r>
    </w:p>
    <w:p w:rsidR="00342E8A" w:rsidRPr="006A14DF" w:rsidP="00342E8A" w14:paraId="6E711384" w14:textId="77777777">
      <w:pPr>
        <w:keepNext/>
      </w:pPr>
      <w:r w:rsidRPr="006A14DF">
        <w:rPr>
          <w:rStyle w:val="HideTWBExt"/>
          <w:noProof w:val="0"/>
        </w:rPr>
        <w:t>&lt;DocAmend2&gt;</w:t>
      </w:r>
      <w:r w:rsidRPr="006A14DF">
        <w:t>Regolamento (UE) 2017/1151 della Commissione</w:t>
      </w:r>
      <w:r w:rsidRPr="006A14DF">
        <w:rPr>
          <w:rStyle w:val="HideTWBExt"/>
          <w:noProof w:val="0"/>
        </w:rPr>
        <w:t>&lt;/DocAmend2&gt;</w:t>
      </w:r>
    </w:p>
    <w:p w:rsidR="00342E8A" w:rsidRPr="006A14DF" w:rsidP="00E41C70" w14:paraId="0306A4E5" w14:textId="77777777">
      <w:r w:rsidRPr="006A14DF">
        <w:rPr>
          <w:rStyle w:val="HideTWBExt"/>
          <w:noProof w:val="0"/>
        </w:rPr>
        <w:t>&lt;Article2&gt;</w:t>
      </w:r>
      <w:r w:rsidRPr="006A14DF">
        <w:t>Allegato XXI – tabella A8 – appendice 5/1</w:t>
      </w:r>
      <w:r w:rsidRPr="006A14DF">
        <w:rPr>
          <w:rStyle w:val="HideTWBExt"/>
          <w:noProof w:val="0"/>
        </w:rPr>
        <w:t>&lt;/Article2&gt;</w:t>
      </w:r>
    </w:p>
    <w:tbl>
      <w:tblPr>
        <w:tblW w:w="9497" w:type="dxa"/>
        <w:tblInd w:w="137" w:type="dxa"/>
        <w:tblLook w:val="04A0"/>
      </w:tblPr>
      <w:tblGrid>
        <w:gridCol w:w="4748"/>
        <w:gridCol w:w="4749"/>
      </w:tblGrid>
      <w:tr w14:paraId="1893B001"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342E8A" w:rsidRPr="006A14DF" w:rsidP="005B3A3E" w14:paraId="30F09512" w14:textId="77777777">
            <w:pPr>
              <w:pStyle w:val="Normal6a"/>
              <w:jc w:val="center"/>
              <w:rPr>
                <w:b/>
              </w:rPr>
            </w:pPr>
            <w:r w:rsidRPr="006A14DF">
              <w:t>Testo in vigore</w:t>
            </w:r>
          </w:p>
        </w:tc>
      </w:tr>
      <w:tr w14:paraId="55565A19" w14:textId="77777777" w:rsidTr="004E6425">
        <w:tblPrEx>
          <w:tblW w:w="9497" w:type="dxa"/>
          <w:tblInd w:w="137" w:type="dxa"/>
          <w:tblLook w:val="04A0"/>
        </w:tblPrEx>
        <w:trPr>
          <w:trHeight w:val="573"/>
        </w:trPr>
        <w:tc>
          <w:tcPr>
            <w:tcW w:w="9497" w:type="dxa"/>
            <w:gridSpan w:val="2"/>
            <w:tcBorders>
              <w:top w:val="single" w:sz="4" w:space="0" w:color="auto"/>
              <w:left w:val="single" w:sz="4" w:space="0" w:color="auto"/>
              <w:bottom w:val="single" w:sz="4" w:space="0" w:color="auto"/>
              <w:right w:val="single" w:sz="4" w:space="0" w:color="auto"/>
            </w:tcBorders>
            <w:hideMark/>
          </w:tcPr>
          <w:p w:rsidR="00342E8A" w:rsidRPr="006A14DF" w:rsidP="005B3A3E" w14:paraId="74D3E662" w14:textId="77777777">
            <w:pPr>
              <w:pStyle w:val="Normal6a"/>
            </w:pPr>
            <w:r w:rsidRPr="006A14DF">
              <w:t>Tabella A8.App5/1</w:t>
            </w:r>
          </w:p>
          <w:p w:rsidR="00342E8A" w:rsidRPr="006A14DF" w:rsidP="005B3A3E" w14:paraId="003A3D82" w14:textId="77777777">
            <w:pPr>
              <w:pStyle w:val="Normal6a"/>
            </w:pPr>
            <w:r w:rsidRPr="006A14DF">
              <w:t>Parametri per la determinazione degli UF frazionari (a seconda del caso)</w:t>
            </w:r>
          </w:p>
        </w:tc>
      </w:tr>
      <w:tr w14:paraId="1A6F7FDA" w14:textId="77777777" w:rsidTr="004E6425">
        <w:tblPrEx>
          <w:tblW w:w="9497" w:type="dxa"/>
          <w:tblInd w:w="137" w:type="dxa"/>
          <w:tblLook w:val="04A0"/>
        </w:tblPrEx>
        <w:trPr>
          <w:trHeight w:val="5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6CCB61EC" w14:textId="77777777">
            <w:pPr>
              <w:pStyle w:val="Normal6a"/>
            </w:pPr>
            <w:r w:rsidRPr="006A14DF">
              <w:rPr>
                <w:rFonts w:ascii="inherit" w:hAnsi="inherit"/>
                <w:sz w:val="22"/>
              </w:rPr>
              <w:t>Parametro</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51789817" w14:textId="77777777">
            <w:pPr>
              <w:pStyle w:val="Normal6a"/>
            </w:pPr>
            <w:r w:rsidRPr="006A14DF">
              <w:rPr>
                <w:rFonts w:ascii="inherit" w:hAnsi="inherit"/>
                <w:sz w:val="22"/>
              </w:rPr>
              <w:t>Valore</w:t>
            </w:r>
          </w:p>
        </w:tc>
      </w:tr>
      <w:tr w14:paraId="078DB4D2"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42888B56" w14:textId="3BB1D086">
            <w:pPr>
              <w:pStyle w:val="Normal6a"/>
            </w:pPr>
            <w:r w:rsidRPr="006A14DF">
              <w:rPr>
                <w:rFonts w:ascii="inherit" w:hAnsi="inherit"/>
                <w:sz w:val="22"/>
              </w:rPr>
              <w:t>d</w:t>
            </w:r>
            <w:r w:rsidRPr="006A14DF">
              <w:rPr>
                <w:rStyle w:val="oj-sub"/>
                <w:rFonts w:ascii="inherit" w:hAnsi="inherit"/>
                <w:sz w:val="15"/>
                <w:vertAlign w:val="subscript"/>
              </w:rPr>
              <w:t>nea</w:t>
            </w:r>
            <w:hyperlink r:id="rId9" w:anchor="ntr*2-E0001" w:history="1">
              <w:r w:rsidRPr="006A14DF">
                <w:rPr>
                  <w:rStyle w:val="Hyperlink"/>
                  <w:color w:val="auto"/>
                </w:rPr>
                <w:t>(*)</w:t>
              </w:r>
            </w:hyperlink>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0B56447A" w14:textId="77777777">
            <w:pPr>
              <w:pStyle w:val="Normal6a"/>
            </w:pPr>
            <w:r w:rsidRPr="006A14DF">
              <w:rPr>
                <w:rFonts w:ascii="inherit" w:hAnsi="inherit"/>
                <w:sz w:val="22"/>
              </w:rPr>
              <w:t>800 km</w:t>
            </w:r>
          </w:p>
        </w:tc>
      </w:tr>
      <w:tr w14:paraId="7F66082B"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625E8E1D" w14:textId="2B89A92B">
            <w:pPr>
              <w:pStyle w:val="Normal6a"/>
            </w:pPr>
            <w:r w:rsidRPr="006A14DF">
              <w:rPr>
                <w:rFonts w:ascii="inherit" w:hAnsi="inherit"/>
                <w:sz w:val="22"/>
              </w:rPr>
              <w:t>d</w:t>
            </w:r>
            <w:r w:rsidRPr="006A14DF">
              <w:rPr>
                <w:rStyle w:val="oj-sub"/>
                <w:rFonts w:ascii="inherit" w:hAnsi="inherit"/>
                <w:sz w:val="15"/>
                <w:vertAlign w:val="subscript"/>
              </w:rPr>
              <w:t>neb</w:t>
            </w:r>
            <w:hyperlink r:id="rId9" w:anchor="ntr*2-E0001" w:history="1">
              <w:r w:rsidRPr="006A14DF">
                <w:rPr>
                  <w:rStyle w:val="Hyperlink"/>
                  <w:color w:val="auto"/>
                </w:rPr>
                <w:t>(*)</w:t>
              </w:r>
            </w:hyperlink>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607EE6B8" w14:textId="0295A3B1">
            <w:pPr>
              <w:pStyle w:val="Normal6a"/>
            </w:pPr>
            <w:r w:rsidRPr="006A14DF">
              <w:rPr>
                <w:rFonts w:ascii="inherit" w:hAnsi="inherit"/>
                <w:sz w:val="22"/>
              </w:rPr>
              <w:t xml:space="preserve">2 200 </w:t>
            </w:r>
            <w:r w:rsidRPr="006A14DF">
              <w:rPr>
                <w:rFonts w:ascii="inherit" w:hAnsi="inherit"/>
                <w:sz w:val="22"/>
              </w:rPr>
              <w:t>km</w:t>
            </w:r>
          </w:p>
        </w:tc>
      </w:tr>
      <w:tr w14:paraId="22EEFD42"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085445F9" w14:textId="77777777">
            <w:pPr>
              <w:pStyle w:val="Normal6a"/>
            </w:pPr>
            <w:r w:rsidRPr="006A14DF">
              <w:rPr>
                <w:rFonts w:ascii="inherit" w:hAnsi="inherit"/>
                <w:sz w:val="22"/>
              </w:rPr>
              <w:t>d</w:t>
            </w:r>
            <w:r w:rsidRPr="006A14DF">
              <w:rPr>
                <w:rStyle w:val="oj-sub"/>
                <w:rFonts w:ascii="inherit" w:hAnsi="inherit"/>
                <w:sz w:val="15"/>
                <w:vertAlign w:val="subscript"/>
              </w:rPr>
              <w:t>nec</w:t>
            </w:r>
            <w:r w:rsidRPr="006A14DF">
              <w:t>(*)</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240D07BF" w14:textId="41B561A4">
            <w:pPr>
              <w:pStyle w:val="Normal6a"/>
              <w:rPr>
                <w:b/>
                <w:i/>
              </w:rPr>
            </w:pPr>
            <w:r w:rsidRPr="006A14DF">
              <w:rPr>
                <w:rFonts w:ascii="inherit" w:hAnsi="inherit"/>
                <w:b/>
                <w:i/>
                <w:sz w:val="22"/>
              </w:rPr>
              <w:t xml:space="preserve">4 260 </w:t>
            </w:r>
            <w:r w:rsidRPr="006A14DF">
              <w:rPr>
                <w:rFonts w:ascii="inherit" w:hAnsi="inherit"/>
                <w:b/>
                <w:i/>
                <w:sz w:val="22"/>
              </w:rPr>
              <w:t>km</w:t>
            </w:r>
          </w:p>
        </w:tc>
      </w:tr>
      <w:tr w14:paraId="413A7DE0"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4576A2C5" w14:textId="77777777">
            <w:pPr>
              <w:pStyle w:val="Normal6a"/>
            </w:pPr>
            <w:r w:rsidRPr="006A14DF">
              <w:rPr>
                <w:rFonts w:ascii="inherit" w:hAnsi="inherit"/>
                <w:sz w:val="22"/>
              </w:rPr>
              <w:t>C1</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734F3894" w14:textId="77777777">
            <w:pPr>
              <w:pStyle w:val="Normal6a"/>
            </w:pPr>
            <w:r w:rsidRPr="006A14DF">
              <w:rPr>
                <w:rFonts w:ascii="inherit" w:hAnsi="inherit"/>
                <w:sz w:val="22"/>
              </w:rPr>
              <w:t>26,25</w:t>
            </w:r>
          </w:p>
        </w:tc>
      </w:tr>
      <w:tr w14:paraId="6A782D95"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7BFBDACE" w14:textId="77777777">
            <w:pPr>
              <w:pStyle w:val="Normal6a"/>
            </w:pPr>
            <w:r w:rsidRPr="006A14DF">
              <w:rPr>
                <w:rFonts w:ascii="inherit" w:hAnsi="inherit"/>
                <w:sz w:val="22"/>
              </w:rPr>
              <w:t>C2</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08060846" w14:textId="77777777">
            <w:pPr>
              <w:pStyle w:val="Normal6a"/>
            </w:pPr>
            <w:r w:rsidRPr="006A14DF">
              <w:rPr>
                <w:rFonts w:ascii="inherit" w:hAnsi="inherit"/>
                <w:sz w:val="22"/>
              </w:rPr>
              <w:t>– 38,94</w:t>
            </w:r>
          </w:p>
        </w:tc>
      </w:tr>
      <w:tr w14:paraId="33797019"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1F79AA43" w14:textId="77777777">
            <w:pPr>
              <w:pStyle w:val="Normal6a"/>
            </w:pPr>
            <w:r w:rsidRPr="006A14DF">
              <w:rPr>
                <w:rFonts w:ascii="inherit" w:hAnsi="inherit"/>
                <w:sz w:val="22"/>
              </w:rPr>
              <w:t>C3</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19858CDB" w14:textId="77777777">
            <w:pPr>
              <w:pStyle w:val="Normal6a"/>
            </w:pPr>
            <w:r w:rsidRPr="006A14DF">
              <w:rPr>
                <w:rFonts w:ascii="inherit" w:hAnsi="inherit"/>
                <w:sz w:val="22"/>
              </w:rPr>
              <w:t>– 631,05</w:t>
            </w:r>
          </w:p>
        </w:tc>
      </w:tr>
      <w:tr w14:paraId="28B12189"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54CE2DF2" w14:textId="77777777">
            <w:pPr>
              <w:pStyle w:val="Normal6a"/>
            </w:pPr>
            <w:r w:rsidRPr="006A14DF">
              <w:rPr>
                <w:rFonts w:ascii="inherit" w:hAnsi="inherit"/>
                <w:sz w:val="22"/>
              </w:rPr>
              <w:t>C4</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04C585F8" w14:textId="77777777">
            <w:pPr>
              <w:pStyle w:val="Normal6a"/>
            </w:pPr>
            <w:r w:rsidRPr="006A14DF">
              <w:rPr>
                <w:rFonts w:ascii="inherit" w:hAnsi="inherit"/>
                <w:sz w:val="22"/>
              </w:rPr>
              <w:t>5 964,83</w:t>
            </w:r>
          </w:p>
        </w:tc>
      </w:tr>
      <w:tr w14:paraId="0A7CB12D"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2E603F37" w14:textId="77777777">
            <w:pPr>
              <w:pStyle w:val="Normal6a"/>
            </w:pPr>
            <w:r w:rsidRPr="006A14DF">
              <w:rPr>
                <w:rFonts w:ascii="inherit" w:hAnsi="inherit"/>
                <w:sz w:val="22"/>
              </w:rPr>
              <w:t>C5</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3D65EE88" w14:textId="77777777">
            <w:pPr>
              <w:pStyle w:val="Normal6a"/>
            </w:pPr>
            <w:r w:rsidRPr="006A14DF">
              <w:rPr>
                <w:rFonts w:ascii="inherit" w:hAnsi="inherit"/>
                <w:sz w:val="22"/>
              </w:rPr>
              <w:t>–25 095</w:t>
            </w:r>
          </w:p>
        </w:tc>
      </w:tr>
      <w:tr w14:paraId="7CB699A0"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6CA5AFAF" w14:textId="77777777">
            <w:pPr>
              <w:pStyle w:val="Normal6a"/>
            </w:pPr>
            <w:r w:rsidRPr="006A14DF">
              <w:rPr>
                <w:rFonts w:ascii="inherit" w:hAnsi="inherit"/>
                <w:sz w:val="22"/>
              </w:rPr>
              <w:t>C6</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2B51D073" w14:textId="77777777">
            <w:pPr>
              <w:pStyle w:val="Normal6a"/>
            </w:pPr>
            <w:r w:rsidRPr="006A14DF">
              <w:rPr>
                <w:rFonts w:ascii="inherit" w:hAnsi="inherit"/>
                <w:sz w:val="22"/>
              </w:rPr>
              <w:t>60 380,2</w:t>
            </w:r>
          </w:p>
        </w:tc>
      </w:tr>
      <w:tr w14:paraId="50AF86FC"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043084C4" w14:textId="77777777">
            <w:pPr>
              <w:pStyle w:val="Normal6a"/>
            </w:pPr>
            <w:r w:rsidRPr="006A14DF">
              <w:rPr>
                <w:rFonts w:ascii="inherit" w:hAnsi="inherit"/>
                <w:sz w:val="22"/>
              </w:rPr>
              <w:t>C7</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54620D92" w14:textId="77777777">
            <w:pPr>
              <w:pStyle w:val="Normal6a"/>
            </w:pPr>
            <w:r w:rsidRPr="006A14DF">
              <w:rPr>
                <w:rFonts w:ascii="inherit" w:hAnsi="inherit"/>
                <w:sz w:val="22"/>
              </w:rPr>
              <w:t>–87 517</w:t>
            </w:r>
          </w:p>
        </w:tc>
      </w:tr>
      <w:tr w14:paraId="53992AB3"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78DA4F6E" w14:textId="77777777">
            <w:pPr>
              <w:pStyle w:val="Normal6a"/>
            </w:pPr>
            <w:r w:rsidRPr="006A14DF">
              <w:rPr>
                <w:rFonts w:ascii="inherit" w:hAnsi="inherit"/>
                <w:sz w:val="22"/>
              </w:rPr>
              <w:t>C8</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6A261FA7" w14:textId="77777777">
            <w:pPr>
              <w:pStyle w:val="Normal6a"/>
            </w:pPr>
            <w:r w:rsidRPr="006A14DF">
              <w:rPr>
                <w:rFonts w:ascii="inherit" w:hAnsi="inherit"/>
                <w:sz w:val="22"/>
              </w:rPr>
              <w:t>75 513,8</w:t>
            </w:r>
          </w:p>
        </w:tc>
      </w:tr>
      <w:tr w14:paraId="34AC909B"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3607F77C" w14:textId="77777777">
            <w:pPr>
              <w:pStyle w:val="Normal6a"/>
            </w:pPr>
            <w:r w:rsidRPr="006A14DF">
              <w:rPr>
                <w:rFonts w:ascii="inherit" w:hAnsi="inherit"/>
                <w:sz w:val="22"/>
              </w:rPr>
              <w:t>C9</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6AAE1D72" w14:textId="77777777">
            <w:pPr>
              <w:pStyle w:val="Normal6a"/>
            </w:pPr>
            <w:r w:rsidRPr="006A14DF">
              <w:rPr>
                <w:rFonts w:ascii="inherit" w:hAnsi="inherit"/>
                <w:sz w:val="22"/>
              </w:rPr>
              <w:t>–35 749</w:t>
            </w:r>
          </w:p>
        </w:tc>
      </w:tr>
      <w:tr w14:paraId="74F32EC4" w14:textId="77777777" w:rsidTr="004E6425">
        <w:tblPrEx>
          <w:tblW w:w="9497" w:type="dxa"/>
          <w:tblInd w:w="137" w:type="dxa"/>
          <w:tblLook w:val="04A0"/>
        </w:tblPrEx>
        <w:trPr>
          <w:trHeight w:val="40"/>
        </w:trPr>
        <w:tc>
          <w:tcPr>
            <w:tcW w:w="4748" w:type="dxa"/>
            <w:tcBorders>
              <w:top w:val="single" w:sz="4" w:space="0" w:color="auto"/>
              <w:left w:val="single" w:sz="4" w:space="0" w:color="auto"/>
              <w:bottom w:val="single" w:sz="4" w:space="0" w:color="auto"/>
              <w:right w:val="single" w:sz="4" w:space="0" w:color="auto"/>
            </w:tcBorders>
            <w:hideMark/>
          </w:tcPr>
          <w:p w:rsidR="00342E8A" w:rsidRPr="006A14DF" w:rsidP="005B3A3E" w14:paraId="5B345D41" w14:textId="77777777">
            <w:pPr>
              <w:pStyle w:val="Normal6a"/>
            </w:pPr>
            <w:r w:rsidRPr="006A14DF">
              <w:rPr>
                <w:rFonts w:ascii="inherit" w:hAnsi="inherit"/>
                <w:sz w:val="22"/>
              </w:rPr>
              <w:t>C10</w:t>
            </w:r>
          </w:p>
        </w:tc>
        <w:tc>
          <w:tcPr>
            <w:tcW w:w="4749" w:type="dxa"/>
            <w:tcBorders>
              <w:top w:val="single" w:sz="4" w:space="0" w:color="auto"/>
              <w:left w:val="single" w:sz="4" w:space="0" w:color="auto"/>
              <w:bottom w:val="single" w:sz="4" w:space="0" w:color="auto"/>
              <w:right w:val="single" w:sz="4" w:space="0" w:color="auto"/>
            </w:tcBorders>
            <w:hideMark/>
          </w:tcPr>
          <w:p w:rsidR="00342E8A" w:rsidRPr="006A14DF" w:rsidP="005B3A3E" w14:paraId="02EA6361" w14:textId="77777777">
            <w:pPr>
              <w:pStyle w:val="Normal6a"/>
            </w:pPr>
            <w:r w:rsidRPr="006A14DF">
              <w:rPr>
                <w:rFonts w:ascii="inherit" w:hAnsi="inherit"/>
                <w:sz w:val="22"/>
              </w:rPr>
              <w:t>7 154,94</w:t>
            </w:r>
          </w:p>
        </w:tc>
      </w:tr>
      <w:tr w14:paraId="7CF1E0F5" w14:textId="77777777" w:rsidTr="004E6425">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tcPr>
          <w:p w:rsidR="00342E8A" w:rsidRPr="006A14DF" w:rsidP="005B3A3E" w14:paraId="30560DB1" w14:textId="77777777">
            <w:pPr>
              <w:pStyle w:val="Normal6a"/>
            </w:pPr>
            <w:r w:rsidRPr="006A14DF">
              <w:drawing>
                <wp:inline distT="0" distB="0" distL="0" distR="0">
                  <wp:extent cx="1828800" cy="19050"/>
                  <wp:effectExtent l="0" t="0" r="0" b="0"/>
                  <wp:docPr id="19450898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08432" name="Picture 2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9050"/>
                          </a:xfrm>
                          <a:prstGeom prst="rect">
                            <a:avLst/>
                          </a:prstGeom>
                          <a:noFill/>
                          <a:ln>
                            <a:noFill/>
                          </a:ln>
                        </pic:spPr>
                      </pic:pic>
                    </a:graphicData>
                  </a:graphic>
                </wp:inline>
              </w:drawing>
            </w:r>
          </w:p>
          <w:p w:rsidR="00342E8A" w:rsidRPr="006A14DF" w:rsidP="005B3A3E" w14:paraId="70580CD9" w14:textId="77777777">
            <w:pPr>
              <w:pStyle w:val="Normal6a"/>
            </w:pPr>
          </w:p>
        </w:tc>
      </w:tr>
      <w:tr w14:paraId="275837DE" w14:textId="77777777" w:rsidTr="004E6425">
        <w:tblPrEx>
          <w:tblW w:w="9497" w:type="dxa"/>
          <w:tblInd w:w="137" w:type="dxa"/>
          <w:tblLook w:val="04A0"/>
        </w:tblPrEx>
        <w:trPr>
          <w:trHeight w:val="40"/>
        </w:trPr>
        <w:tc>
          <w:tcPr>
            <w:tcW w:w="9497" w:type="dxa"/>
            <w:gridSpan w:val="2"/>
            <w:tcBorders>
              <w:top w:val="single" w:sz="4" w:space="0" w:color="auto"/>
              <w:left w:val="single" w:sz="4" w:space="0" w:color="auto"/>
              <w:bottom w:val="single" w:sz="4" w:space="0" w:color="auto"/>
              <w:right w:val="single" w:sz="4" w:space="0" w:color="auto"/>
            </w:tcBorders>
            <w:hideMark/>
          </w:tcPr>
          <w:p w:rsidR="00342E8A" w:rsidRPr="006A14DF" w:rsidP="005B3A3E" w14:paraId="66500838" w14:textId="666FAE17">
            <w:pPr>
              <w:pStyle w:val="Normal6a"/>
            </w:pPr>
            <w:r w:rsidRPr="006A14DF">
              <w:t>(*) </w:t>
            </w:r>
            <w:r w:rsidRPr="006A14DF">
              <w:t>Il valore da applicarsi è quello corrispondente ai caratteri EA, EB e EC per le emissioni, di cui all'allegato I, appendice 6, tabella 1.</w:t>
            </w:r>
          </w:p>
        </w:tc>
      </w:tr>
      <w:tr w14:paraId="5F35D8F9"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342E8A" w:rsidRPr="006A14DF" w:rsidP="005B3A3E" w14:paraId="7E640C39" w14:textId="77777777">
            <w:pPr>
              <w:pStyle w:val="Normal6a"/>
              <w:jc w:val="center"/>
              <w:rPr>
                <w:iCs/>
              </w:rPr>
            </w:pPr>
            <w:r w:rsidRPr="006A14DF">
              <w:t>Emendamento</w:t>
            </w:r>
          </w:p>
        </w:tc>
      </w:tr>
      <w:tr w14:paraId="674D677D" w14:textId="77777777" w:rsidTr="004E6425">
        <w:tblPrEx>
          <w:tblW w:w="9497" w:type="dxa"/>
          <w:tblInd w:w="137" w:type="dxa"/>
          <w:tblLook w:val="04A0"/>
        </w:tblPrEx>
        <w:trPr>
          <w:trHeight w:val="792"/>
        </w:trPr>
        <w:tc>
          <w:tcPr>
            <w:tcW w:w="9497" w:type="dxa"/>
            <w:gridSpan w:val="2"/>
            <w:tcBorders>
              <w:top w:val="single" w:sz="4" w:space="0" w:color="auto"/>
              <w:left w:val="single" w:sz="4" w:space="0" w:color="auto"/>
              <w:bottom w:val="single" w:sz="4" w:space="0" w:color="auto"/>
              <w:right w:val="single" w:sz="4" w:space="0" w:color="auto"/>
            </w:tcBorders>
            <w:hideMark/>
          </w:tcPr>
          <w:p w:rsidR="00CD4603" w:rsidRPr="006A14DF" w:rsidP="005B3A3E" w14:paraId="2FD1A272" w14:textId="77777777">
            <w:pPr>
              <w:pStyle w:val="Normal6a"/>
            </w:pPr>
            <w:r w:rsidRPr="006A14DF">
              <w:t xml:space="preserve">L'allegato del regolamento (UE) </w:t>
            </w:r>
            <w:r w:rsidRPr="006A14DF">
              <w:t xml:space="preserve">n. 2017/1151 della Commissione è così modificato: </w:t>
            </w:r>
          </w:p>
          <w:p w:rsidR="00CD4603" w:rsidRPr="006A14DF" w:rsidP="005B3A3E" w14:paraId="1851CF06" w14:textId="77777777">
            <w:pPr>
              <w:pStyle w:val="Normal6a"/>
            </w:pPr>
          </w:p>
          <w:p w:rsidR="00342E8A" w:rsidRPr="006A14DF" w:rsidP="005B3A3E" w14:paraId="157FEA54" w14:textId="77777777">
            <w:pPr>
              <w:pStyle w:val="Normal6a"/>
            </w:pPr>
            <w:r w:rsidRPr="006A14DF">
              <w:t>(1) nella tabella A8 App 5/1: Parametri per la determinazione degli UF frazionari (a seconda del caso), la voce "d</w:t>
            </w:r>
            <w:r w:rsidRPr="006A14DF">
              <w:rPr>
                <w:vertAlign w:val="subscript"/>
              </w:rPr>
              <w:t>nec</w:t>
            </w:r>
            <w:r w:rsidRPr="006A14DF">
              <w:t xml:space="preserve"> (*)" è sostituita dalla seguente:</w:t>
            </w:r>
          </w:p>
        </w:tc>
      </w:tr>
      <w:tr w14:paraId="02CF21FB" w14:textId="77777777" w:rsidTr="004E6425">
        <w:tblPrEx>
          <w:tblW w:w="9497" w:type="dxa"/>
          <w:tblInd w:w="137" w:type="dxa"/>
          <w:tblLook w:val="04A0"/>
        </w:tblPrEx>
        <w:trPr>
          <w:trHeight w:val="67"/>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1F88117C" w14:textId="77777777">
            <w:pPr>
              <w:pStyle w:val="Normal6a"/>
            </w:pPr>
            <w:r w:rsidRPr="006A14DF">
              <w:t>Parametro</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42138B2D" w14:textId="77777777">
            <w:pPr>
              <w:pStyle w:val="Normal6a"/>
            </w:pPr>
            <w:r w:rsidRPr="006A14DF">
              <w:t>Valore</w:t>
            </w:r>
          </w:p>
        </w:tc>
      </w:tr>
      <w:tr w14:paraId="65D363BD"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5F574B7C" w14:textId="77777777">
            <w:pPr>
              <w:pStyle w:val="Normal6a"/>
            </w:pPr>
            <w:r w:rsidRPr="006A14DF">
              <w:t>d</w:t>
            </w:r>
            <w:r w:rsidRPr="006A14DF">
              <w:rPr>
                <w:vertAlign w:val="subscript"/>
              </w:rPr>
              <w:t>nea</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32F7C1D2" w14:textId="77777777">
            <w:pPr>
              <w:pStyle w:val="Normal6a"/>
            </w:pPr>
            <w:r w:rsidRPr="006A14DF">
              <w:t>800 km</w:t>
            </w:r>
          </w:p>
        </w:tc>
      </w:tr>
      <w:tr w14:paraId="31039080"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79A62A51" w14:textId="77777777">
            <w:pPr>
              <w:pStyle w:val="Normal6a"/>
            </w:pPr>
            <w:r w:rsidRPr="006A14DF">
              <w:t>d</w:t>
            </w:r>
            <w:r w:rsidRPr="006A14DF">
              <w:rPr>
                <w:vertAlign w:val="subscript"/>
              </w:rPr>
              <w:t>neb</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76B24B66" w14:textId="77777777">
            <w:pPr>
              <w:pStyle w:val="Normal6a"/>
            </w:pPr>
            <w:r w:rsidRPr="006A14DF">
              <w:t>2 200 km</w:t>
            </w:r>
          </w:p>
        </w:tc>
      </w:tr>
      <w:tr w14:paraId="4D295515"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70CB4F7F" w14:textId="77777777">
            <w:pPr>
              <w:pStyle w:val="Normal6a"/>
            </w:pPr>
            <w:r w:rsidRPr="006A14DF">
              <w:t>d</w:t>
            </w:r>
            <w:r w:rsidRPr="006A14DF">
              <w:rPr>
                <w:vertAlign w:val="subscript"/>
              </w:rPr>
              <w:t>nec</w:t>
            </w:r>
            <w:r w:rsidRPr="006A14DF">
              <w:t xml:space="preserve"> (*)</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42B5A28A" w14:textId="77777777">
            <w:pPr>
              <w:pStyle w:val="Normal6a"/>
              <w:rPr>
                <w:b/>
                <w:i/>
              </w:rPr>
            </w:pPr>
            <w:r w:rsidRPr="006A14DF">
              <w:rPr>
                <w:b/>
                <w:i/>
              </w:rPr>
              <w:t>2 200 km</w:t>
            </w:r>
          </w:p>
        </w:tc>
      </w:tr>
      <w:tr w14:paraId="617BCA96"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45B1F55F" w14:textId="77777777">
            <w:pPr>
              <w:pStyle w:val="Normal6a"/>
            </w:pPr>
            <w:r w:rsidRPr="006A14DF">
              <w:t>C1</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571F292F" w14:textId="77777777">
            <w:pPr>
              <w:pStyle w:val="Normal6a"/>
            </w:pPr>
            <w:r w:rsidRPr="006A14DF">
              <w:t>26,25</w:t>
            </w:r>
          </w:p>
        </w:tc>
      </w:tr>
      <w:tr w14:paraId="74E3CEFE"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6517C684" w14:textId="77777777">
            <w:pPr>
              <w:pStyle w:val="Normal6a"/>
            </w:pPr>
            <w:r w:rsidRPr="006A14DF">
              <w:t>C2</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5C27909D" w14:textId="77777777">
            <w:pPr>
              <w:pStyle w:val="Normal6a"/>
            </w:pPr>
            <w:r w:rsidRPr="006A14DF">
              <w:t>– 38,94</w:t>
            </w:r>
          </w:p>
        </w:tc>
      </w:tr>
      <w:tr w14:paraId="7744A17C"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6288DF0E" w14:textId="77777777">
            <w:pPr>
              <w:pStyle w:val="Normal6a"/>
            </w:pPr>
            <w:r w:rsidRPr="006A14DF">
              <w:t>C3</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37E214CC" w14:textId="77777777">
            <w:pPr>
              <w:pStyle w:val="Normal6a"/>
            </w:pPr>
            <w:r w:rsidRPr="006A14DF">
              <w:t>– 631,05</w:t>
            </w:r>
          </w:p>
        </w:tc>
      </w:tr>
      <w:tr w14:paraId="40BDEC15"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1EF407E9" w14:textId="77777777">
            <w:pPr>
              <w:pStyle w:val="Normal6a"/>
            </w:pPr>
            <w:r w:rsidRPr="006A14DF">
              <w:t>C4</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12E044D9" w14:textId="77777777">
            <w:pPr>
              <w:pStyle w:val="Normal6a"/>
            </w:pPr>
            <w:r w:rsidRPr="006A14DF">
              <w:t>5 964,83</w:t>
            </w:r>
          </w:p>
        </w:tc>
      </w:tr>
      <w:tr w14:paraId="69B8A088"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5116C4C2" w14:textId="77777777">
            <w:pPr>
              <w:pStyle w:val="Normal6a"/>
            </w:pPr>
            <w:r w:rsidRPr="006A14DF">
              <w:t>C5</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71872C3A" w14:textId="77777777">
            <w:pPr>
              <w:pStyle w:val="Normal6a"/>
            </w:pPr>
            <w:r w:rsidRPr="006A14DF">
              <w:t>–25 095</w:t>
            </w:r>
          </w:p>
        </w:tc>
      </w:tr>
      <w:tr w14:paraId="04727564"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6AF37E29" w14:textId="77777777">
            <w:pPr>
              <w:pStyle w:val="Normal6a"/>
            </w:pPr>
            <w:r w:rsidRPr="006A14DF">
              <w:t>C6</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1A3BD54C" w14:textId="77777777">
            <w:pPr>
              <w:pStyle w:val="Normal6a"/>
            </w:pPr>
            <w:r w:rsidRPr="006A14DF">
              <w:t>60 380,2</w:t>
            </w:r>
          </w:p>
        </w:tc>
      </w:tr>
      <w:tr w14:paraId="65A17CBA"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360E3A52" w14:textId="77777777">
            <w:pPr>
              <w:pStyle w:val="Normal6a"/>
            </w:pPr>
            <w:r w:rsidRPr="006A14DF">
              <w:t>C7</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5AE03015" w14:textId="77777777">
            <w:pPr>
              <w:pStyle w:val="Normal6a"/>
            </w:pPr>
            <w:r w:rsidRPr="006A14DF">
              <w:t>–87 517</w:t>
            </w:r>
          </w:p>
        </w:tc>
      </w:tr>
      <w:tr w14:paraId="39159CFC"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7F3AE95F" w14:textId="77777777">
            <w:pPr>
              <w:pStyle w:val="Normal6a"/>
            </w:pPr>
            <w:r w:rsidRPr="006A14DF">
              <w:t>C8</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1217E0BE" w14:textId="77777777">
            <w:pPr>
              <w:pStyle w:val="Normal6a"/>
            </w:pPr>
            <w:r w:rsidRPr="006A14DF">
              <w:t>75 513,8</w:t>
            </w:r>
          </w:p>
        </w:tc>
      </w:tr>
      <w:tr w14:paraId="6C71E6B5"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0D343FB9" w14:textId="77777777">
            <w:pPr>
              <w:pStyle w:val="Normal6a"/>
            </w:pPr>
            <w:r w:rsidRPr="006A14DF">
              <w:t>C9</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287D5D52" w14:textId="77777777">
            <w:pPr>
              <w:pStyle w:val="Normal6a"/>
            </w:pPr>
            <w:r w:rsidRPr="006A14DF">
              <w:t>– 35 749</w:t>
            </w:r>
          </w:p>
        </w:tc>
      </w:tr>
      <w:tr w14:paraId="056DC29A" w14:textId="77777777" w:rsidTr="004E6425">
        <w:tblPrEx>
          <w:tblW w:w="9497" w:type="dxa"/>
          <w:tblInd w:w="137" w:type="dxa"/>
          <w:tblLook w:val="04A0"/>
        </w:tblPrEx>
        <w:trPr>
          <w:trHeight w:val="56"/>
        </w:trPr>
        <w:tc>
          <w:tcPr>
            <w:tcW w:w="4748"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68AC9860" w14:textId="77777777">
            <w:pPr>
              <w:pStyle w:val="Normal6a"/>
            </w:pPr>
            <w:r w:rsidRPr="006A14DF">
              <w:t>C10</w:t>
            </w:r>
          </w:p>
        </w:tc>
        <w:tc>
          <w:tcPr>
            <w:tcW w:w="4749" w:type="dxa"/>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405E86FF" w14:textId="77777777">
            <w:pPr>
              <w:pStyle w:val="Normal6a"/>
            </w:pPr>
            <w:r w:rsidRPr="006A14DF">
              <w:t>7 154,94</w:t>
            </w:r>
          </w:p>
        </w:tc>
      </w:tr>
      <w:tr w14:paraId="1A147F23" w14:textId="77777777" w:rsidTr="004E6425">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tcPr>
          <w:p w:rsidR="00342E8A" w:rsidRPr="006A14DF" w:rsidP="005B3A3E" w14:paraId="5ECF38E1" w14:textId="77777777">
            <w:pPr>
              <w:pStyle w:val="Normal6a"/>
            </w:pPr>
            <w:r w:rsidRPr="006A14DF">
              <w:drawing>
                <wp:inline distT="0" distB="0" distL="0" distR="0">
                  <wp:extent cx="1828800" cy="19050"/>
                  <wp:effectExtent l="0" t="0" r="0" b="0"/>
                  <wp:docPr id="19665205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089532" name="Picture 1"/>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0" cy="19050"/>
                          </a:xfrm>
                          <a:prstGeom prst="rect">
                            <a:avLst/>
                          </a:prstGeom>
                          <a:noFill/>
                          <a:ln>
                            <a:noFill/>
                          </a:ln>
                        </pic:spPr>
                      </pic:pic>
                    </a:graphicData>
                  </a:graphic>
                </wp:inline>
              </w:drawing>
            </w:r>
          </w:p>
          <w:p w:rsidR="00342E8A" w:rsidRPr="006A14DF" w:rsidP="005B3A3E" w14:paraId="4EC5ECA6" w14:textId="77777777">
            <w:pPr>
              <w:pStyle w:val="Normal6a"/>
            </w:pPr>
          </w:p>
        </w:tc>
      </w:tr>
      <w:tr w14:paraId="7ABB43CD" w14:textId="77777777" w:rsidTr="004E6425">
        <w:tblPrEx>
          <w:tblW w:w="9497" w:type="dxa"/>
          <w:tblInd w:w="137" w:type="dxa"/>
          <w:tblLook w:val="04A0"/>
        </w:tblPrEx>
        <w:trPr>
          <w:trHeight w:val="56"/>
        </w:trPr>
        <w:tc>
          <w:tcPr>
            <w:tcW w:w="9497" w:type="dxa"/>
            <w:gridSpan w:val="2"/>
            <w:tcBorders>
              <w:top w:val="single" w:sz="4" w:space="0" w:color="auto"/>
              <w:left w:val="single" w:sz="4" w:space="0" w:color="auto"/>
              <w:bottom w:val="single" w:sz="4" w:space="0" w:color="auto"/>
              <w:right w:val="single" w:sz="4" w:space="0" w:color="auto"/>
            </w:tcBorders>
            <w:vAlign w:val="center"/>
            <w:hideMark/>
          </w:tcPr>
          <w:p w:rsidR="00342E8A" w:rsidRPr="006A14DF" w:rsidP="005B3A3E" w14:paraId="1F5E2B99" w14:textId="77777777">
            <w:pPr>
              <w:pStyle w:val="Normal6a"/>
            </w:pPr>
            <w:r w:rsidRPr="006A14DF">
              <w:t xml:space="preserve">(*) Il valore da applicarsi è quello corrispondente ai caratteri EA, EB e EC per le </w:t>
            </w:r>
            <w:r w:rsidRPr="006A14DF">
              <w:t>emissioni, di cui all'allegato I, appendice 6, tabella 1.</w:t>
            </w:r>
          </w:p>
        </w:tc>
      </w:tr>
    </w:tbl>
    <w:p w:rsidR="00041074" w:rsidRPr="006A14DF" w:rsidP="00041074" w14:paraId="7D250AA7" w14:textId="77777777">
      <w:pPr>
        <w:pStyle w:val="AmOrLang"/>
      </w:pPr>
      <w:r w:rsidRPr="006A14DF">
        <w:t xml:space="preserve">Or. </w:t>
      </w:r>
      <w:r w:rsidRPr="006A14DF">
        <w:rPr>
          <w:rStyle w:val="HideTWBExt"/>
          <w:rFonts w:eastAsiaTheme="majorEastAsia"/>
          <w:noProof w:val="0"/>
        </w:rPr>
        <w:t>&lt;Original&gt;</w:t>
      </w:r>
      <w:r w:rsidRPr="006A14DF">
        <w:rPr>
          <w:rStyle w:val="HideTWBInt"/>
          <w:noProof w:val="0"/>
        </w:rPr>
        <w:t>{EN}</w:t>
      </w:r>
      <w:r w:rsidRPr="006A14DF">
        <w:t>en</w:t>
      </w:r>
      <w:r w:rsidRPr="006A14DF">
        <w:rPr>
          <w:rStyle w:val="HideTWBExt"/>
          <w:rFonts w:eastAsiaTheme="majorEastAsia"/>
          <w:noProof w:val="0"/>
        </w:rPr>
        <w:t>&lt;/Original&gt;</w:t>
      </w:r>
    </w:p>
    <w:p w:rsidR="00041074" w:rsidRPr="006A14DF" w:rsidP="00041074" w14:paraId="11169A30" w14:textId="77777777">
      <w:pPr>
        <w:pStyle w:val="AmJustTitle"/>
      </w:pPr>
      <w:r w:rsidRPr="006A14DF">
        <w:rPr>
          <w:rStyle w:val="HideTWBExt"/>
          <w:i w:val="0"/>
          <w:noProof w:val="0"/>
        </w:rPr>
        <w:t>&lt;TitreJust&gt;</w:t>
      </w:r>
      <w:r w:rsidRPr="006A14DF">
        <w:t>Motivazione</w:t>
      </w:r>
      <w:r w:rsidRPr="006A14DF">
        <w:rPr>
          <w:rStyle w:val="HideTWBExt"/>
          <w:i w:val="0"/>
          <w:noProof w:val="0"/>
        </w:rPr>
        <w:t>&lt;/TitreJust&gt;</w:t>
      </w:r>
    </w:p>
    <w:p w:rsidR="006F2B3E" w:rsidRPr="006A14DF" w:rsidP="006F2B3E" w14:paraId="2B25DE1C" w14:textId="77777777">
      <w:pPr>
        <w:pStyle w:val="AmJustText"/>
        <w:rPr>
          <w:vanish/>
        </w:rPr>
      </w:pPr>
      <w:r w:rsidRPr="006A14DF">
        <w:rPr>
          <w:sz w:val="22"/>
        </w:rPr>
        <w:t xml:space="preserve">In order to determine the range in electric mode of hybrid vehicles with external recharging systems (plug in hybrid </w:t>
      </w:r>
      <w:r w:rsidRPr="006A14DF">
        <w:rPr>
          <w:sz w:val="22"/>
        </w:rPr>
        <w:t xml:space="preserve">vehicles) Utility Factors (UF) apply. According to Regulation (EU) 2023/443 a new UF should apply as from 1st January 2027. Given the ongoing progress of the plug-in hybrid technology and its value to the European supply chain, related jobs and technological knowledge we believe that a further tightening of the UF would prematurely end investments into a technology which has so much more potential for Europe. In order to promote this technology and allow industry to continue to invest in it, it is proposed </w:t>
      </w:r>
      <w:r w:rsidRPr="006A14DF">
        <w:rPr>
          <w:sz w:val="22"/>
        </w:rPr>
        <w:t>to freeze the current UF</w:t>
      </w:r>
      <w:r w:rsidRPr="006A14DF">
        <w:t>.</w:t>
      </w:r>
    </w:p>
    <w:p w:rsidR="00041074" w:rsidRPr="006A14DF" w:rsidP="006F2B3E" w14:paraId="66C69443" w14:textId="77777777">
      <w:pPr>
        <w:pStyle w:val="AmJustText"/>
      </w:pPr>
      <w:r w:rsidRPr="006A14DF">
        <w:rPr>
          <w:rStyle w:val="HideTWBExt"/>
          <w:noProof w:val="0"/>
        </w:rPr>
        <w:t xml:space="preserve"> </w:t>
      </w:r>
      <w:r w:rsidRPr="006A14DF">
        <w:rPr>
          <w:rStyle w:val="HideTWBExt"/>
          <w:i w:val="0"/>
          <w:noProof w:val="0"/>
        </w:rPr>
        <w:t>&lt;/Amend&gt;</w:t>
      </w:r>
    </w:p>
    <w:p w:rsidR="008363E4" w:rsidRPr="006A14DF" w:rsidP="00FA192C" w14:paraId="6B32C21A" w14:textId="77777777">
      <w:r w:rsidRPr="006A14DF">
        <w:rPr>
          <w:rStyle w:val="HideTWBExt"/>
          <w:noProof w:val="0"/>
        </w:rPr>
        <w:t>&lt;/RepeatBlock-Amend&gt;</w:t>
      </w:r>
    </w:p>
    <w:sectPr w:rsidSect="005B35F3">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849"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5F3" w:rsidRPr="005B35F3" w:rsidP="005B35F3" w14:paraId="5BDE38D9" w14:textId="77777777">
    <w:pPr>
      <w:pStyle w:val="EPFooter"/>
    </w:pPr>
    <w:r w:rsidRPr="005B35F3">
      <w:t>PE</w:t>
    </w:r>
    <w:r w:rsidRPr="006A14DF">
      <w:rPr>
        <w:rStyle w:val="HideTWBExt"/>
      </w:rPr>
      <w:t>&lt;NoPE&gt;</w:t>
    </w:r>
    <w:r w:rsidRPr="005B35F3">
      <w:t>789.167</w:t>
    </w:r>
    <w:r w:rsidRPr="006A14DF">
      <w:rPr>
        <w:rStyle w:val="HideTWBExt"/>
      </w:rPr>
      <w:t>&lt;/NoPE&gt;&lt;Version&gt;</w:t>
    </w:r>
    <w:r w:rsidRPr="005B35F3">
      <w:t>v01-00</w:t>
    </w:r>
    <w:r w:rsidRPr="006A14DF">
      <w:rPr>
        <w:rStyle w:val="HideTWBExt"/>
      </w:rPr>
      <w:t>&lt;/Version&gt;</w:t>
    </w:r>
    <w:r w:rsidRPr="005B35F3">
      <w:tab/>
    </w:r>
    <w:r w:rsidRPr="005B35F3">
      <w:fldChar w:fldCharType="begin"/>
    </w:r>
    <w:r w:rsidRPr="005B35F3">
      <w:instrText xml:space="preserve"> PAGE  \* MERGEFORMAT </w:instrText>
    </w:r>
    <w:r w:rsidRPr="005B35F3">
      <w:fldChar w:fldCharType="separate"/>
    </w:r>
    <w:r w:rsidRPr="005B35F3">
      <w:rPr>
        <w:noProof/>
      </w:rPr>
      <w:t>96</w:t>
    </w:r>
    <w:r w:rsidRPr="005B35F3">
      <w:fldChar w:fldCharType="end"/>
    </w:r>
    <w:r w:rsidRPr="005B35F3">
      <w:t>/</w:t>
    </w:r>
    <w:r w:rsidRPr="005B35F3">
      <w:fldChar w:fldCharType="begin"/>
    </w:r>
    <w:r w:rsidRPr="005B35F3">
      <w:instrText xml:space="preserve"> NUMPAGES  \* MERGEFORMAT </w:instrText>
    </w:r>
    <w:r w:rsidRPr="005B35F3">
      <w:fldChar w:fldCharType="separate"/>
    </w:r>
    <w:r w:rsidRPr="005B35F3">
      <w:rPr>
        <w:noProof/>
      </w:rPr>
      <w:t>96</w:t>
    </w:r>
    <w:r w:rsidRPr="005B35F3">
      <w:fldChar w:fldCharType="end"/>
    </w:r>
    <w:r w:rsidRPr="005B35F3">
      <w:tab/>
    </w:r>
    <w:r w:rsidRPr="006A14DF">
      <w:rPr>
        <w:rStyle w:val="HideTWBExt"/>
      </w:rPr>
      <w:t>&lt;PathFdR&gt;</w:t>
    </w:r>
    <w:r w:rsidRPr="005B35F3">
      <w:t>AM\1345112IT.docx</w:t>
    </w:r>
    <w:r w:rsidRPr="006A14DF">
      <w:rPr>
        <w:rStyle w:val="HideTWBExt"/>
      </w:rPr>
      <w:t>&lt;/PathFdR&gt;</w:t>
    </w:r>
  </w:p>
  <w:p w:rsidR="00D82FCC" w:rsidRPr="005B35F3" w:rsidP="005B35F3" w14:paraId="6A91BB09" w14:textId="5FBAA855">
    <w:pPr>
      <w:pStyle w:val="EPFooter2"/>
    </w:pPr>
    <w:r w:rsidRPr="005B35F3">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5F3" w:rsidRPr="005B35F3" w:rsidP="005B35F3" w14:paraId="4D7F0CD8" w14:textId="77777777">
    <w:pPr>
      <w:pStyle w:val="EPFooter"/>
    </w:pPr>
    <w:r w:rsidRPr="006A14DF">
      <w:rPr>
        <w:rStyle w:val="HideTWBExt"/>
      </w:rPr>
      <w:t>&lt;PathFdR&gt;</w:t>
    </w:r>
    <w:r w:rsidRPr="005B35F3">
      <w:t>AM\1345112IT.docx</w:t>
    </w:r>
    <w:r w:rsidRPr="006A14DF">
      <w:rPr>
        <w:rStyle w:val="HideTWBExt"/>
      </w:rPr>
      <w:t>&lt;/PathFdR&gt;</w:t>
    </w:r>
    <w:r w:rsidRPr="005B35F3">
      <w:tab/>
    </w:r>
    <w:r w:rsidRPr="005B35F3">
      <w:fldChar w:fldCharType="begin"/>
    </w:r>
    <w:r w:rsidRPr="005B35F3">
      <w:instrText xml:space="preserve"> PAGE  \* MERGEFORMAT </w:instrText>
    </w:r>
    <w:r w:rsidRPr="005B35F3">
      <w:fldChar w:fldCharType="separate"/>
    </w:r>
    <w:r w:rsidRPr="005B35F3">
      <w:rPr>
        <w:noProof/>
      </w:rPr>
      <w:t>95</w:t>
    </w:r>
    <w:r w:rsidRPr="005B35F3">
      <w:fldChar w:fldCharType="end"/>
    </w:r>
    <w:r w:rsidRPr="005B35F3">
      <w:t>/</w:t>
    </w:r>
    <w:r w:rsidRPr="005B35F3">
      <w:fldChar w:fldCharType="begin"/>
    </w:r>
    <w:r w:rsidRPr="005B35F3">
      <w:instrText xml:space="preserve"> NUMPAGES  \* MERGEFORMAT </w:instrText>
    </w:r>
    <w:r w:rsidRPr="005B35F3">
      <w:fldChar w:fldCharType="separate"/>
    </w:r>
    <w:r w:rsidRPr="005B35F3">
      <w:rPr>
        <w:noProof/>
      </w:rPr>
      <w:t>96</w:t>
    </w:r>
    <w:r w:rsidRPr="005B35F3">
      <w:fldChar w:fldCharType="end"/>
    </w:r>
    <w:r w:rsidRPr="005B35F3">
      <w:tab/>
      <w:t>PE</w:t>
    </w:r>
    <w:r w:rsidRPr="006A14DF">
      <w:rPr>
        <w:rStyle w:val="HideTWBExt"/>
      </w:rPr>
      <w:t>&lt;NoPE&gt;</w:t>
    </w:r>
    <w:r w:rsidRPr="005B35F3">
      <w:t>789.167</w:t>
    </w:r>
    <w:r w:rsidRPr="006A14DF">
      <w:rPr>
        <w:rStyle w:val="HideTWBExt"/>
      </w:rPr>
      <w:t>&lt;/NoPE&gt;&lt;Version&gt;</w:t>
    </w:r>
    <w:r w:rsidRPr="005B35F3">
      <w:t>v01-00</w:t>
    </w:r>
    <w:r w:rsidRPr="006A14DF">
      <w:rPr>
        <w:rStyle w:val="HideTWBExt"/>
      </w:rPr>
      <w:t>&lt;/Version&gt;</w:t>
    </w:r>
  </w:p>
  <w:p w:rsidR="00D82FCC" w:rsidRPr="005B35F3" w:rsidP="005B35F3" w14:paraId="5C83E727" w14:textId="561052AA">
    <w:pPr>
      <w:pStyle w:val="EPFooter2"/>
    </w:pPr>
    <w:r w:rsidRPr="005B35F3">
      <w:tab/>
    </w:r>
    <w:r w:rsidRPr="005B35F3">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35F3" w:rsidRPr="005B35F3" w:rsidP="005B35F3" w14:paraId="24EC6B6B" w14:textId="77777777">
    <w:pPr>
      <w:pStyle w:val="EPFooter"/>
    </w:pPr>
    <w:r w:rsidRPr="006A14DF">
      <w:rPr>
        <w:rStyle w:val="HideTWBExt"/>
      </w:rPr>
      <w:t>&lt;PathFdR&gt;</w:t>
    </w:r>
    <w:r w:rsidRPr="005B35F3">
      <w:t>AM\1345112IT.docx</w:t>
    </w:r>
    <w:r w:rsidRPr="006A14DF">
      <w:rPr>
        <w:rStyle w:val="HideTWBExt"/>
      </w:rPr>
      <w:t>&lt;/PathFdR&gt;</w:t>
    </w:r>
    <w:r w:rsidRPr="005B35F3">
      <w:tab/>
    </w:r>
    <w:r w:rsidRPr="005B35F3">
      <w:tab/>
      <w:t>PE</w:t>
    </w:r>
    <w:r w:rsidRPr="006A14DF">
      <w:rPr>
        <w:rStyle w:val="HideTWBExt"/>
      </w:rPr>
      <w:t>&lt;NoPE&gt;</w:t>
    </w:r>
    <w:r w:rsidRPr="005B35F3">
      <w:t>789.167</w:t>
    </w:r>
    <w:r w:rsidRPr="006A14DF">
      <w:rPr>
        <w:rStyle w:val="HideTWBExt"/>
      </w:rPr>
      <w:t>&lt;/NoPE&gt;&lt;Version&gt;</w:t>
    </w:r>
    <w:r w:rsidRPr="005B35F3">
      <w:t>v01-00</w:t>
    </w:r>
    <w:r w:rsidRPr="006A14DF">
      <w:rPr>
        <w:rStyle w:val="HideTWBExt"/>
      </w:rPr>
      <w:t>&lt;/Version&gt;</w:t>
    </w:r>
  </w:p>
  <w:p w:rsidR="00D82FCC" w:rsidRPr="005B35F3" w:rsidP="005B35F3" w14:paraId="0BE6F790" w14:textId="00106DBD">
    <w:pPr>
      <w:pStyle w:val="EPFooter2"/>
    </w:pPr>
    <w:r w:rsidRPr="005B35F3">
      <w:t>IT</w:t>
    </w:r>
    <w:r w:rsidRPr="005B35F3">
      <w:tab/>
    </w:r>
    <w:r w:rsidRPr="005B35F3">
      <w:rPr>
        <w:b w:val="0"/>
        <w:i/>
        <w:color w:val="C0C0C0"/>
        <w:sz w:val="22"/>
      </w:rPr>
      <w:t>Unita nella diversità</w:t>
    </w:r>
    <w:r w:rsidRPr="005B35F3">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4DF" w14:paraId="6826ED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4DF" w14:paraId="166E2C7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4DF" w14:paraId="2DB1EB2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38B211A"/>
    <w:multiLevelType w:val="hybridMultilevel"/>
    <w:tmpl w:val="B4BAFC22"/>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6A32F4D"/>
    <w:multiLevelType w:val="hybridMultilevel"/>
    <w:tmpl w:val="B860ACCE"/>
    <w:lvl w:ilvl="0">
      <w:start w:val="1"/>
      <w:numFmt w:val="decimal"/>
      <w:lvlText w:val="(%1)"/>
      <w:lvlJc w:val="left"/>
      <w:pPr>
        <w:ind w:left="72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F6B15F0"/>
    <w:multiLevelType w:val="hybridMultilevel"/>
    <w:tmpl w:val="028E82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B116D1B"/>
    <w:multiLevelType w:val="hybridMultilevel"/>
    <w:tmpl w:val="325A1A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D4575A8"/>
    <w:multiLevelType w:val="hybridMultilevel"/>
    <w:tmpl w:val="FC980FEE"/>
    <w:lvl w:ilvl="0">
      <w:start w:val="1"/>
      <w:numFmt w:val="decimal"/>
      <w:lvlText w:val="(%1)"/>
      <w:lvlJc w:val="left"/>
      <w:pPr>
        <w:ind w:left="1049"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5159" w:hanging="339"/>
      </w:pPr>
      <w:rPr>
        <w:rFonts w:hint="default"/>
        <w:lang w:val="en-US" w:eastAsia="en-US" w:bidi="ar-SA"/>
      </w:rPr>
    </w:lvl>
    <w:lvl w:ilvl="2">
      <w:start w:val="0"/>
      <w:numFmt w:val="bullet"/>
      <w:lvlText w:val="•"/>
      <w:lvlJc w:val="left"/>
      <w:pPr>
        <w:ind w:left="5719" w:hanging="339"/>
      </w:pPr>
      <w:rPr>
        <w:rFonts w:hint="default"/>
        <w:lang w:val="en-US" w:eastAsia="en-US" w:bidi="ar-SA"/>
      </w:rPr>
    </w:lvl>
    <w:lvl w:ilvl="3">
      <w:start w:val="0"/>
      <w:numFmt w:val="bullet"/>
      <w:lvlText w:val="•"/>
      <w:lvlJc w:val="left"/>
      <w:pPr>
        <w:ind w:left="6279" w:hanging="339"/>
      </w:pPr>
      <w:rPr>
        <w:rFonts w:hint="default"/>
        <w:lang w:val="en-US" w:eastAsia="en-US" w:bidi="ar-SA"/>
      </w:rPr>
    </w:lvl>
    <w:lvl w:ilvl="4">
      <w:start w:val="0"/>
      <w:numFmt w:val="bullet"/>
      <w:lvlText w:val="•"/>
      <w:lvlJc w:val="left"/>
      <w:pPr>
        <w:ind w:left="6838" w:hanging="339"/>
      </w:pPr>
      <w:rPr>
        <w:rFonts w:hint="default"/>
        <w:lang w:val="en-US" w:eastAsia="en-US" w:bidi="ar-SA"/>
      </w:rPr>
    </w:lvl>
    <w:lvl w:ilvl="5">
      <w:start w:val="0"/>
      <w:numFmt w:val="bullet"/>
      <w:lvlText w:val="•"/>
      <w:lvlJc w:val="left"/>
      <w:pPr>
        <w:ind w:left="7398" w:hanging="339"/>
      </w:pPr>
      <w:rPr>
        <w:rFonts w:hint="default"/>
        <w:lang w:val="en-US" w:eastAsia="en-US" w:bidi="ar-SA"/>
      </w:rPr>
    </w:lvl>
    <w:lvl w:ilvl="6">
      <w:start w:val="0"/>
      <w:numFmt w:val="bullet"/>
      <w:lvlText w:val="•"/>
      <w:lvlJc w:val="left"/>
      <w:pPr>
        <w:ind w:left="7958" w:hanging="339"/>
      </w:pPr>
      <w:rPr>
        <w:rFonts w:hint="default"/>
        <w:lang w:val="en-US" w:eastAsia="en-US" w:bidi="ar-SA"/>
      </w:rPr>
    </w:lvl>
    <w:lvl w:ilvl="7">
      <w:start w:val="0"/>
      <w:numFmt w:val="bullet"/>
      <w:lvlText w:val="•"/>
      <w:lvlJc w:val="left"/>
      <w:pPr>
        <w:ind w:left="8517" w:hanging="339"/>
      </w:pPr>
      <w:rPr>
        <w:rFonts w:hint="default"/>
        <w:lang w:val="en-US" w:eastAsia="en-US" w:bidi="ar-SA"/>
      </w:rPr>
    </w:lvl>
    <w:lvl w:ilvl="8">
      <w:start w:val="0"/>
      <w:numFmt w:val="bullet"/>
      <w:lvlText w:val="•"/>
      <w:lvlJc w:val="left"/>
      <w:pPr>
        <w:ind w:left="9077" w:hanging="339"/>
      </w:pPr>
      <w:rPr>
        <w:rFonts w:hint="default"/>
        <w:lang w:val="en-US" w:eastAsia="en-US" w:bidi="ar-SA"/>
      </w:rPr>
    </w:lvl>
  </w:abstractNum>
  <w:abstractNum w:abstractNumId="15">
    <w:nsid w:val="2DF07B50"/>
    <w:multiLevelType w:val="hybridMultilevel"/>
    <w:tmpl w:val="986860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84B6654"/>
    <w:multiLevelType w:val="hybridMultilevel"/>
    <w:tmpl w:val="ECE84628"/>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07E1D37"/>
    <w:multiLevelType w:val="hybridMultilevel"/>
    <w:tmpl w:val="E47E51A2"/>
    <w:lvl w:ilvl="0">
      <w:start w:val="1"/>
      <w:numFmt w:val="decimal"/>
      <w:lvlText w:val="(%1)"/>
      <w:lvlJc w:val="left"/>
      <w:pPr>
        <w:ind w:left="1331"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1">
      <w:start w:val="0"/>
      <w:numFmt w:val="bullet"/>
      <w:lvlText w:val="•"/>
      <w:lvlJc w:val="left"/>
      <w:pPr>
        <w:ind w:left="2233" w:hanging="339"/>
      </w:pPr>
      <w:rPr>
        <w:rFonts w:hint="default"/>
        <w:lang w:val="en-US" w:eastAsia="en-US" w:bidi="ar-SA"/>
      </w:rPr>
    </w:lvl>
    <w:lvl w:ilvl="2">
      <w:start w:val="0"/>
      <w:numFmt w:val="bullet"/>
      <w:lvlText w:val="•"/>
      <w:lvlJc w:val="left"/>
      <w:pPr>
        <w:ind w:left="3133" w:hanging="339"/>
      </w:pPr>
      <w:rPr>
        <w:rFonts w:hint="default"/>
        <w:lang w:val="en-US" w:eastAsia="en-US" w:bidi="ar-SA"/>
      </w:rPr>
    </w:lvl>
    <w:lvl w:ilvl="3">
      <w:start w:val="0"/>
      <w:numFmt w:val="bullet"/>
      <w:lvlText w:val="•"/>
      <w:lvlJc w:val="left"/>
      <w:pPr>
        <w:ind w:left="4033" w:hanging="339"/>
      </w:pPr>
      <w:rPr>
        <w:rFonts w:hint="default"/>
        <w:lang w:val="en-US" w:eastAsia="en-US" w:bidi="ar-SA"/>
      </w:rPr>
    </w:lvl>
    <w:lvl w:ilvl="4">
      <w:start w:val="0"/>
      <w:numFmt w:val="bullet"/>
      <w:lvlText w:val="•"/>
      <w:lvlJc w:val="left"/>
      <w:pPr>
        <w:ind w:left="4932" w:hanging="339"/>
      </w:pPr>
      <w:rPr>
        <w:rFonts w:hint="default"/>
        <w:lang w:val="en-US" w:eastAsia="en-US" w:bidi="ar-SA"/>
      </w:rPr>
    </w:lvl>
    <w:lvl w:ilvl="5">
      <w:start w:val="0"/>
      <w:numFmt w:val="bullet"/>
      <w:lvlText w:val="•"/>
      <w:lvlJc w:val="left"/>
      <w:pPr>
        <w:ind w:left="5832" w:hanging="339"/>
      </w:pPr>
      <w:rPr>
        <w:rFonts w:hint="default"/>
        <w:lang w:val="en-US" w:eastAsia="en-US" w:bidi="ar-SA"/>
      </w:rPr>
    </w:lvl>
    <w:lvl w:ilvl="6">
      <w:start w:val="0"/>
      <w:numFmt w:val="bullet"/>
      <w:lvlText w:val="•"/>
      <w:lvlJc w:val="left"/>
      <w:pPr>
        <w:ind w:left="6732" w:hanging="339"/>
      </w:pPr>
      <w:rPr>
        <w:rFonts w:hint="default"/>
        <w:lang w:val="en-US" w:eastAsia="en-US" w:bidi="ar-SA"/>
      </w:rPr>
    </w:lvl>
    <w:lvl w:ilvl="7">
      <w:start w:val="0"/>
      <w:numFmt w:val="bullet"/>
      <w:lvlText w:val="•"/>
      <w:lvlJc w:val="left"/>
      <w:pPr>
        <w:ind w:left="7631" w:hanging="339"/>
      </w:pPr>
      <w:rPr>
        <w:rFonts w:hint="default"/>
        <w:lang w:val="en-US" w:eastAsia="en-US" w:bidi="ar-SA"/>
      </w:rPr>
    </w:lvl>
    <w:lvl w:ilvl="8">
      <w:start w:val="0"/>
      <w:numFmt w:val="bullet"/>
      <w:lvlText w:val="•"/>
      <w:lvlJc w:val="left"/>
      <w:pPr>
        <w:ind w:left="8531" w:hanging="339"/>
      </w:pPr>
      <w:rPr>
        <w:rFonts w:hint="default"/>
        <w:lang w:val="en-US" w:eastAsia="en-US" w:bidi="ar-SA"/>
      </w:rPr>
    </w:lvl>
  </w:abstractNum>
  <w:abstractNum w:abstractNumId="18">
    <w:nsid w:val="6D4E13E9"/>
    <w:multiLevelType w:val="hybridMultilevel"/>
    <w:tmpl w:val="98403328"/>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4"/>
  </w:num>
  <w:num w:numId="43">
    <w:abstractNumId w:val="15"/>
  </w:num>
  <w:num w:numId="44">
    <w:abstractNumId w:val="17"/>
  </w:num>
  <w:num w:numId="45">
    <w:abstractNumId w:val="10"/>
  </w:num>
  <w:num w:numId="46">
    <w:abstractNumId w:val="18"/>
  </w:num>
  <w:num w:numId="47">
    <w:abstractNumId w:val="13"/>
  </w:num>
  <w:num w:numId="48">
    <w:abstractNumId w:val="12"/>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A24"/>
    <w:rsid w:val="00003CD3"/>
    <w:rsid w:val="000111BD"/>
    <w:rsid w:val="00024CB8"/>
    <w:rsid w:val="00041074"/>
    <w:rsid w:val="00041D77"/>
    <w:rsid w:val="000604F5"/>
    <w:rsid w:val="00064C81"/>
    <w:rsid w:val="00073830"/>
    <w:rsid w:val="00075DBE"/>
    <w:rsid w:val="000762EC"/>
    <w:rsid w:val="000769E8"/>
    <w:rsid w:val="00077F9C"/>
    <w:rsid w:val="000A3203"/>
    <w:rsid w:val="000A331A"/>
    <w:rsid w:val="000A3FA6"/>
    <w:rsid w:val="000B0781"/>
    <w:rsid w:val="000B39C4"/>
    <w:rsid w:val="000C171F"/>
    <w:rsid w:val="000C2295"/>
    <w:rsid w:val="000C5687"/>
    <w:rsid w:val="000C5BBF"/>
    <w:rsid w:val="000C656B"/>
    <w:rsid w:val="000D1F39"/>
    <w:rsid w:val="000D446F"/>
    <w:rsid w:val="000E6F18"/>
    <w:rsid w:val="000E7234"/>
    <w:rsid w:val="000E7F2D"/>
    <w:rsid w:val="000F10F0"/>
    <w:rsid w:val="000F2A80"/>
    <w:rsid w:val="000F3A34"/>
    <w:rsid w:val="000F3FC5"/>
    <w:rsid w:val="000F6130"/>
    <w:rsid w:val="000F7815"/>
    <w:rsid w:val="0011464E"/>
    <w:rsid w:val="0011543F"/>
    <w:rsid w:val="00116B21"/>
    <w:rsid w:val="00123820"/>
    <w:rsid w:val="00125B7C"/>
    <w:rsid w:val="00126BC4"/>
    <w:rsid w:val="001276E5"/>
    <w:rsid w:val="001316A8"/>
    <w:rsid w:val="00132151"/>
    <w:rsid w:val="00132EFA"/>
    <w:rsid w:val="00133015"/>
    <w:rsid w:val="00134651"/>
    <w:rsid w:val="00136070"/>
    <w:rsid w:val="00144113"/>
    <w:rsid w:val="00146D07"/>
    <w:rsid w:val="00150057"/>
    <w:rsid w:val="0015352E"/>
    <w:rsid w:val="001619FC"/>
    <w:rsid w:val="00166CCB"/>
    <w:rsid w:val="001678D7"/>
    <w:rsid w:val="00170A6D"/>
    <w:rsid w:val="00170C6C"/>
    <w:rsid w:val="001713AE"/>
    <w:rsid w:val="001809DD"/>
    <w:rsid w:val="00183950"/>
    <w:rsid w:val="00185240"/>
    <w:rsid w:val="00185613"/>
    <w:rsid w:val="00196B2A"/>
    <w:rsid w:val="001A4802"/>
    <w:rsid w:val="001B38C8"/>
    <w:rsid w:val="001B3C1E"/>
    <w:rsid w:val="001B5E86"/>
    <w:rsid w:val="001B761C"/>
    <w:rsid w:val="001C2054"/>
    <w:rsid w:val="001C502E"/>
    <w:rsid w:val="001D0083"/>
    <w:rsid w:val="001D13C9"/>
    <w:rsid w:val="001D2224"/>
    <w:rsid w:val="001D3C3B"/>
    <w:rsid w:val="001D483E"/>
    <w:rsid w:val="001D5CC4"/>
    <w:rsid w:val="001D7A49"/>
    <w:rsid w:val="001E4A20"/>
    <w:rsid w:val="001F0FDD"/>
    <w:rsid w:val="002017F9"/>
    <w:rsid w:val="002029E6"/>
    <w:rsid w:val="0020367C"/>
    <w:rsid w:val="00206E26"/>
    <w:rsid w:val="00213F7D"/>
    <w:rsid w:val="002140A8"/>
    <w:rsid w:val="00215445"/>
    <w:rsid w:val="002156FB"/>
    <w:rsid w:val="00221931"/>
    <w:rsid w:val="00222325"/>
    <w:rsid w:val="002233E7"/>
    <w:rsid w:val="00231EA7"/>
    <w:rsid w:val="002324F2"/>
    <w:rsid w:val="00233DFA"/>
    <w:rsid w:val="00236619"/>
    <w:rsid w:val="002407A0"/>
    <w:rsid w:val="00254FCC"/>
    <w:rsid w:val="002574CB"/>
    <w:rsid w:val="00280405"/>
    <w:rsid w:val="00280EA6"/>
    <w:rsid w:val="00283189"/>
    <w:rsid w:val="002A1C82"/>
    <w:rsid w:val="002A2E13"/>
    <w:rsid w:val="002B5A24"/>
    <w:rsid w:val="002B5C64"/>
    <w:rsid w:val="002B6A7B"/>
    <w:rsid w:val="002B7464"/>
    <w:rsid w:val="002C5761"/>
    <w:rsid w:val="002D029F"/>
    <w:rsid w:val="002E3F68"/>
    <w:rsid w:val="002E4311"/>
    <w:rsid w:val="002E680D"/>
    <w:rsid w:val="002E70B2"/>
    <w:rsid w:val="002E7C51"/>
    <w:rsid w:val="003003A7"/>
    <w:rsid w:val="00300DF6"/>
    <w:rsid w:val="003034EB"/>
    <w:rsid w:val="00305295"/>
    <w:rsid w:val="003104AE"/>
    <w:rsid w:val="00313559"/>
    <w:rsid w:val="00314A44"/>
    <w:rsid w:val="00315664"/>
    <w:rsid w:val="00322475"/>
    <w:rsid w:val="00322E20"/>
    <w:rsid w:val="00330CF7"/>
    <w:rsid w:val="00331932"/>
    <w:rsid w:val="00332BBD"/>
    <w:rsid w:val="003402AF"/>
    <w:rsid w:val="0034181A"/>
    <w:rsid w:val="00341FE8"/>
    <w:rsid w:val="00342E8A"/>
    <w:rsid w:val="00363AD3"/>
    <w:rsid w:val="00364DE3"/>
    <w:rsid w:val="0036687A"/>
    <w:rsid w:val="003743DE"/>
    <w:rsid w:val="00375679"/>
    <w:rsid w:val="0037660F"/>
    <w:rsid w:val="00384E84"/>
    <w:rsid w:val="00385A3E"/>
    <w:rsid w:val="00386313"/>
    <w:rsid w:val="0038706C"/>
    <w:rsid w:val="003923F7"/>
    <w:rsid w:val="003953FC"/>
    <w:rsid w:val="003978EB"/>
    <w:rsid w:val="003A05A7"/>
    <w:rsid w:val="003A3110"/>
    <w:rsid w:val="003A5102"/>
    <w:rsid w:val="003A656B"/>
    <w:rsid w:val="003B244F"/>
    <w:rsid w:val="003B6696"/>
    <w:rsid w:val="003C18E6"/>
    <w:rsid w:val="003C3642"/>
    <w:rsid w:val="003C6E39"/>
    <w:rsid w:val="003D31B3"/>
    <w:rsid w:val="003D3B24"/>
    <w:rsid w:val="003D466C"/>
    <w:rsid w:val="003D66C4"/>
    <w:rsid w:val="003D70F2"/>
    <w:rsid w:val="003E08BF"/>
    <w:rsid w:val="003E0D61"/>
    <w:rsid w:val="003E11EB"/>
    <w:rsid w:val="003E2081"/>
    <w:rsid w:val="003E43AC"/>
    <w:rsid w:val="003E5F8D"/>
    <w:rsid w:val="003F21EB"/>
    <w:rsid w:val="003F3B0C"/>
    <w:rsid w:val="003F4F2D"/>
    <w:rsid w:val="0040457C"/>
    <w:rsid w:val="00412F03"/>
    <w:rsid w:val="004131A1"/>
    <w:rsid w:val="00414CAA"/>
    <w:rsid w:val="0041740E"/>
    <w:rsid w:val="00422BB2"/>
    <w:rsid w:val="00426C9B"/>
    <w:rsid w:val="00436289"/>
    <w:rsid w:val="004367B3"/>
    <w:rsid w:val="00441413"/>
    <w:rsid w:val="00441D7D"/>
    <w:rsid w:val="00460026"/>
    <w:rsid w:val="00461E32"/>
    <w:rsid w:val="004625DB"/>
    <w:rsid w:val="004638FB"/>
    <w:rsid w:val="00464338"/>
    <w:rsid w:val="00466753"/>
    <w:rsid w:val="00470B9A"/>
    <w:rsid w:val="00472783"/>
    <w:rsid w:val="004770B9"/>
    <w:rsid w:val="004930D7"/>
    <w:rsid w:val="00495E20"/>
    <w:rsid w:val="004967A8"/>
    <w:rsid w:val="004A26B0"/>
    <w:rsid w:val="004A4853"/>
    <w:rsid w:val="004B2F61"/>
    <w:rsid w:val="004B3F35"/>
    <w:rsid w:val="004B476B"/>
    <w:rsid w:val="004B48BD"/>
    <w:rsid w:val="004B4E2A"/>
    <w:rsid w:val="004B5861"/>
    <w:rsid w:val="004B71ED"/>
    <w:rsid w:val="004C54B8"/>
    <w:rsid w:val="004D0FC7"/>
    <w:rsid w:val="004D25EF"/>
    <w:rsid w:val="004E0AAC"/>
    <w:rsid w:val="004E1C4C"/>
    <w:rsid w:val="004E6425"/>
    <w:rsid w:val="004F03F0"/>
    <w:rsid w:val="004F2903"/>
    <w:rsid w:val="004F7C28"/>
    <w:rsid w:val="005246D8"/>
    <w:rsid w:val="0052687F"/>
    <w:rsid w:val="005275EF"/>
    <w:rsid w:val="005311B1"/>
    <w:rsid w:val="00531327"/>
    <w:rsid w:val="005336CB"/>
    <w:rsid w:val="00535292"/>
    <w:rsid w:val="005468C8"/>
    <w:rsid w:val="00547F73"/>
    <w:rsid w:val="00554EF4"/>
    <w:rsid w:val="005555A0"/>
    <w:rsid w:val="00555674"/>
    <w:rsid w:val="00555EDC"/>
    <w:rsid w:val="00557617"/>
    <w:rsid w:val="00562704"/>
    <w:rsid w:val="005627ED"/>
    <w:rsid w:val="00562EF6"/>
    <w:rsid w:val="00571479"/>
    <w:rsid w:val="005778F2"/>
    <w:rsid w:val="00580C09"/>
    <w:rsid w:val="005A2DD1"/>
    <w:rsid w:val="005A7205"/>
    <w:rsid w:val="005A7EB4"/>
    <w:rsid w:val="005B32E3"/>
    <w:rsid w:val="005B35F3"/>
    <w:rsid w:val="005B3A3E"/>
    <w:rsid w:val="005D2780"/>
    <w:rsid w:val="005D2C8D"/>
    <w:rsid w:val="005D2CAF"/>
    <w:rsid w:val="005D5BEC"/>
    <w:rsid w:val="005E50C2"/>
    <w:rsid w:val="005E7EC8"/>
    <w:rsid w:val="006012B1"/>
    <w:rsid w:val="006035A2"/>
    <w:rsid w:val="006045DF"/>
    <w:rsid w:val="00605BD1"/>
    <w:rsid w:val="00607ABE"/>
    <w:rsid w:val="00610CFC"/>
    <w:rsid w:val="00621A7F"/>
    <w:rsid w:val="00631455"/>
    <w:rsid w:val="006337D4"/>
    <w:rsid w:val="00636E59"/>
    <w:rsid w:val="00637384"/>
    <w:rsid w:val="006404A2"/>
    <w:rsid w:val="006512A2"/>
    <w:rsid w:val="0065134D"/>
    <w:rsid w:val="006549C3"/>
    <w:rsid w:val="0066168A"/>
    <w:rsid w:val="00662A23"/>
    <w:rsid w:val="00665DDA"/>
    <w:rsid w:val="006726FE"/>
    <w:rsid w:val="00672807"/>
    <w:rsid w:val="006746CD"/>
    <w:rsid w:val="006802AC"/>
    <w:rsid w:val="00680405"/>
    <w:rsid w:val="00687070"/>
    <w:rsid w:val="00695CC1"/>
    <w:rsid w:val="006965BE"/>
    <w:rsid w:val="006A14DF"/>
    <w:rsid w:val="006A2838"/>
    <w:rsid w:val="006A4C6D"/>
    <w:rsid w:val="006B46D4"/>
    <w:rsid w:val="006B4B58"/>
    <w:rsid w:val="006B6438"/>
    <w:rsid w:val="006C2082"/>
    <w:rsid w:val="006C26F9"/>
    <w:rsid w:val="006C2BF4"/>
    <w:rsid w:val="006C4B1C"/>
    <w:rsid w:val="006C63C5"/>
    <w:rsid w:val="006D04D8"/>
    <w:rsid w:val="006D2236"/>
    <w:rsid w:val="006D25F6"/>
    <w:rsid w:val="006D358C"/>
    <w:rsid w:val="006D6B15"/>
    <w:rsid w:val="006E16EF"/>
    <w:rsid w:val="006E1E71"/>
    <w:rsid w:val="006E291F"/>
    <w:rsid w:val="006E7EE1"/>
    <w:rsid w:val="006F1D6C"/>
    <w:rsid w:val="006F2B3E"/>
    <w:rsid w:val="006F3F81"/>
    <w:rsid w:val="006F4B73"/>
    <w:rsid w:val="006F5FC2"/>
    <w:rsid w:val="00702F62"/>
    <w:rsid w:val="00703295"/>
    <w:rsid w:val="007059E9"/>
    <w:rsid w:val="00706049"/>
    <w:rsid w:val="00707266"/>
    <w:rsid w:val="00712C5A"/>
    <w:rsid w:val="00713BBE"/>
    <w:rsid w:val="007152AF"/>
    <w:rsid w:val="007362F2"/>
    <w:rsid w:val="00736FBA"/>
    <w:rsid w:val="0074160E"/>
    <w:rsid w:val="0074518A"/>
    <w:rsid w:val="007459D7"/>
    <w:rsid w:val="007505BF"/>
    <w:rsid w:val="00754181"/>
    <w:rsid w:val="00764E9B"/>
    <w:rsid w:val="007659AC"/>
    <w:rsid w:val="00766660"/>
    <w:rsid w:val="00771126"/>
    <w:rsid w:val="007712EA"/>
    <w:rsid w:val="00782383"/>
    <w:rsid w:val="00786BAB"/>
    <w:rsid w:val="0079060C"/>
    <w:rsid w:val="0079454B"/>
    <w:rsid w:val="00796DA4"/>
    <w:rsid w:val="007A15A3"/>
    <w:rsid w:val="007A42AB"/>
    <w:rsid w:val="007A5F21"/>
    <w:rsid w:val="007A7A70"/>
    <w:rsid w:val="007B0C8D"/>
    <w:rsid w:val="007B1B3A"/>
    <w:rsid w:val="007B2697"/>
    <w:rsid w:val="007B4BE9"/>
    <w:rsid w:val="007C6641"/>
    <w:rsid w:val="007C71DE"/>
    <w:rsid w:val="007D7459"/>
    <w:rsid w:val="007E3580"/>
    <w:rsid w:val="007E3F4D"/>
    <w:rsid w:val="007E7370"/>
    <w:rsid w:val="007E7BFD"/>
    <w:rsid w:val="007F5FC1"/>
    <w:rsid w:val="0080681B"/>
    <w:rsid w:val="0081727B"/>
    <w:rsid w:val="00821DA6"/>
    <w:rsid w:val="00822C94"/>
    <w:rsid w:val="008308B4"/>
    <w:rsid w:val="008363E4"/>
    <w:rsid w:val="00844B33"/>
    <w:rsid w:val="00851460"/>
    <w:rsid w:val="008539F3"/>
    <w:rsid w:val="00861958"/>
    <w:rsid w:val="00862B4C"/>
    <w:rsid w:val="0087052C"/>
    <w:rsid w:val="00870CF2"/>
    <w:rsid w:val="0087328D"/>
    <w:rsid w:val="00874862"/>
    <w:rsid w:val="00875A9C"/>
    <w:rsid w:val="00881462"/>
    <w:rsid w:val="00886FB6"/>
    <w:rsid w:val="00887FDC"/>
    <w:rsid w:val="008939A8"/>
    <w:rsid w:val="008961A3"/>
    <w:rsid w:val="008B0E4E"/>
    <w:rsid w:val="008B251A"/>
    <w:rsid w:val="008B699C"/>
    <w:rsid w:val="008C1736"/>
    <w:rsid w:val="008C4202"/>
    <w:rsid w:val="008D6D06"/>
    <w:rsid w:val="008E0C3B"/>
    <w:rsid w:val="008E6B59"/>
    <w:rsid w:val="008E6CCF"/>
    <w:rsid w:val="008F0DDD"/>
    <w:rsid w:val="008F1B56"/>
    <w:rsid w:val="008F29D9"/>
    <w:rsid w:val="009002CD"/>
    <w:rsid w:val="00900CAE"/>
    <w:rsid w:val="009046F8"/>
    <w:rsid w:val="00904AD5"/>
    <w:rsid w:val="00906880"/>
    <w:rsid w:val="009073C8"/>
    <w:rsid w:val="00907CCA"/>
    <w:rsid w:val="009154FF"/>
    <w:rsid w:val="0091721C"/>
    <w:rsid w:val="00917A85"/>
    <w:rsid w:val="009203AF"/>
    <w:rsid w:val="0092096D"/>
    <w:rsid w:val="0092525E"/>
    <w:rsid w:val="009335D2"/>
    <w:rsid w:val="0094565B"/>
    <w:rsid w:val="009504E5"/>
    <w:rsid w:val="00951A81"/>
    <w:rsid w:val="00965968"/>
    <w:rsid w:val="00966038"/>
    <w:rsid w:val="0097646B"/>
    <w:rsid w:val="00976BDE"/>
    <w:rsid w:val="0097714F"/>
    <w:rsid w:val="00984195"/>
    <w:rsid w:val="00985C11"/>
    <w:rsid w:val="0098652D"/>
    <w:rsid w:val="009867FC"/>
    <w:rsid w:val="00996FAC"/>
    <w:rsid w:val="009A1FD9"/>
    <w:rsid w:val="009A65D8"/>
    <w:rsid w:val="009B0305"/>
    <w:rsid w:val="009B30DF"/>
    <w:rsid w:val="009B53E8"/>
    <w:rsid w:val="009C2393"/>
    <w:rsid w:val="009C2C8E"/>
    <w:rsid w:val="009C7739"/>
    <w:rsid w:val="009D61DC"/>
    <w:rsid w:val="009E20FF"/>
    <w:rsid w:val="009E323D"/>
    <w:rsid w:val="009F230F"/>
    <w:rsid w:val="009F5A89"/>
    <w:rsid w:val="00A0373F"/>
    <w:rsid w:val="00A0478F"/>
    <w:rsid w:val="00A11359"/>
    <w:rsid w:val="00A132A5"/>
    <w:rsid w:val="00A15973"/>
    <w:rsid w:val="00A15DA3"/>
    <w:rsid w:val="00A233E9"/>
    <w:rsid w:val="00A32AEE"/>
    <w:rsid w:val="00A34B4B"/>
    <w:rsid w:val="00A41286"/>
    <w:rsid w:val="00A4168F"/>
    <w:rsid w:val="00A43C33"/>
    <w:rsid w:val="00A46736"/>
    <w:rsid w:val="00A46A25"/>
    <w:rsid w:val="00A507FC"/>
    <w:rsid w:val="00A508AA"/>
    <w:rsid w:val="00A5426B"/>
    <w:rsid w:val="00A5553B"/>
    <w:rsid w:val="00A56C72"/>
    <w:rsid w:val="00A6103B"/>
    <w:rsid w:val="00A650D4"/>
    <w:rsid w:val="00A6522A"/>
    <w:rsid w:val="00A66ADB"/>
    <w:rsid w:val="00A67169"/>
    <w:rsid w:val="00A7187E"/>
    <w:rsid w:val="00A74953"/>
    <w:rsid w:val="00A845EF"/>
    <w:rsid w:val="00A84E16"/>
    <w:rsid w:val="00A93389"/>
    <w:rsid w:val="00A933BA"/>
    <w:rsid w:val="00A93F8C"/>
    <w:rsid w:val="00AA0426"/>
    <w:rsid w:val="00AA177A"/>
    <w:rsid w:val="00AA2378"/>
    <w:rsid w:val="00AA67AF"/>
    <w:rsid w:val="00AB74D6"/>
    <w:rsid w:val="00AB7584"/>
    <w:rsid w:val="00AC7149"/>
    <w:rsid w:val="00AD34F8"/>
    <w:rsid w:val="00AD730A"/>
    <w:rsid w:val="00AE4459"/>
    <w:rsid w:val="00AE78CA"/>
    <w:rsid w:val="00AF25FC"/>
    <w:rsid w:val="00AF2819"/>
    <w:rsid w:val="00B0057B"/>
    <w:rsid w:val="00B0638A"/>
    <w:rsid w:val="00B10564"/>
    <w:rsid w:val="00B13ECF"/>
    <w:rsid w:val="00B33FD5"/>
    <w:rsid w:val="00B36D24"/>
    <w:rsid w:val="00B41B4D"/>
    <w:rsid w:val="00B50B35"/>
    <w:rsid w:val="00B66B00"/>
    <w:rsid w:val="00B67841"/>
    <w:rsid w:val="00B72027"/>
    <w:rsid w:val="00B7246E"/>
    <w:rsid w:val="00B72B06"/>
    <w:rsid w:val="00B74816"/>
    <w:rsid w:val="00B77A45"/>
    <w:rsid w:val="00B8066A"/>
    <w:rsid w:val="00B85286"/>
    <w:rsid w:val="00B855A8"/>
    <w:rsid w:val="00B86C3B"/>
    <w:rsid w:val="00B86E7A"/>
    <w:rsid w:val="00B87F76"/>
    <w:rsid w:val="00B90B7F"/>
    <w:rsid w:val="00B9188F"/>
    <w:rsid w:val="00B93DB2"/>
    <w:rsid w:val="00B969FF"/>
    <w:rsid w:val="00B97D96"/>
    <w:rsid w:val="00BA48D2"/>
    <w:rsid w:val="00BB325C"/>
    <w:rsid w:val="00BC1B1F"/>
    <w:rsid w:val="00BD0901"/>
    <w:rsid w:val="00BD0A44"/>
    <w:rsid w:val="00BD0FD3"/>
    <w:rsid w:val="00BE0C84"/>
    <w:rsid w:val="00BE2EA2"/>
    <w:rsid w:val="00BE45BB"/>
    <w:rsid w:val="00BE5062"/>
    <w:rsid w:val="00BE6D4F"/>
    <w:rsid w:val="00BF1177"/>
    <w:rsid w:val="00C0300C"/>
    <w:rsid w:val="00C06063"/>
    <w:rsid w:val="00C10F61"/>
    <w:rsid w:val="00C1752B"/>
    <w:rsid w:val="00C17D9B"/>
    <w:rsid w:val="00C22CC4"/>
    <w:rsid w:val="00C22E87"/>
    <w:rsid w:val="00C2336C"/>
    <w:rsid w:val="00C23FF3"/>
    <w:rsid w:val="00C3308F"/>
    <w:rsid w:val="00C35E35"/>
    <w:rsid w:val="00C41E32"/>
    <w:rsid w:val="00C45281"/>
    <w:rsid w:val="00C54D25"/>
    <w:rsid w:val="00C57D51"/>
    <w:rsid w:val="00C6518C"/>
    <w:rsid w:val="00C7032A"/>
    <w:rsid w:val="00C92798"/>
    <w:rsid w:val="00CB2AD7"/>
    <w:rsid w:val="00CB34F1"/>
    <w:rsid w:val="00CB715D"/>
    <w:rsid w:val="00CB7B07"/>
    <w:rsid w:val="00CC3983"/>
    <w:rsid w:val="00CC7800"/>
    <w:rsid w:val="00CC7E00"/>
    <w:rsid w:val="00CD2137"/>
    <w:rsid w:val="00CD34D2"/>
    <w:rsid w:val="00CD4603"/>
    <w:rsid w:val="00D00869"/>
    <w:rsid w:val="00D00CC7"/>
    <w:rsid w:val="00D0249E"/>
    <w:rsid w:val="00D02EE1"/>
    <w:rsid w:val="00D03EC0"/>
    <w:rsid w:val="00D05C65"/>
    <w:rsid w:val="00D100D1"/>
    <w:rsid w:val="00D14FCE"/>
    <w:rsid w:val="00D15308"/>
    <w:rsid w:val="00D1583C"/>
    <w:rsid w:val="00D15D1E"/>
    <w:rsid w:val="00D21A3F"/>
    <w:rsid w:val="00D32A7F"/>
    <w:rsid w:val="00D42398"/>
    <w:rsid w:val="00D44842"/>
    <w:rsid w:val="00D454E6"/>
    <w:rsid w:val="00D55A9B"/>
    <w:rsid w:val="00D635DB"/>
    <w:rsid w:val="00D648C9"/>
    <w:rsid w:val="00D677D5"/>
    <w:rsid w:val="00D73EC0"/>
    <w:rsid w:val="00D755F1"/>
    <w:rsid w:val="00D767AC"/>
    <w:rsid w:val="00D80F57"/>
    <w:rsid w:val="00D82215"/>
    <w:rsid w:val="00D82FCC"/>
    <w:rsid w:val="00D87B31"/>
    <w:rsid w:val="00D87C21"/>
    <w:rsid w:val="00D91299"/>
    <w:rsid w:val="00D93A00"/>
    <w:rsid w:val="00D95D1F"/>
    <w:rsid w:val="00DA07AF"/>
    <w:rsid w:val="00DA356D"/>
    <w:rsid w:val="00DA3D2A"/>
    <w:rsid w:val="00DA45A8"/>
    <w:rsid w:val="00DA48CF"/>
    <w:rsid w:val="00DB285E"/>
    <w:rsid w:val="00DB429F"/>
    <w:rsid w:val="00DB65C2"/>
    <w:rsid w:val="00DC4160"/>
    <w:rsid w:val="00DC6A1B"/>
    <w:rsid w:val="00DD3064"/>
    <w:rsid w:val="00DD4802"/>
    <w:rsid w:val="00DD6E08"/>
    <w:rsid w:val="00DE2585"/>
    <w:rsid w:val="00DE672F"/>
    <w:rsid w:val="00DF1B5F"/>
    <w:rsid w:val="00DF26D8"/>
    <w:rsid w:val="00E124BC"/>
    <w:rsid w:val="00E129BE"/>
    <w:rsid w:val="00E15601"/>
    <w:rsid w:val="00E15A86"/>
    <w:rsid w:val="00E247A1"/>
    <w:rsid w:val="00E25DC5"/>
    <w:rsid w:val="00E33323"/>
    <w:rsid w:val="00E40AC6"/>
    <w:rsid w:val="00E41C70"/>
    <w:rsid w:val="00E43A4B"/>
    <w:rsid w:val="00E44BB0"/>
    <w:rsid w:val="00E471BE"/>
    <w:rsid w:val="00E51A3E"/>
    <w:rsid w:val="00E57F50"/>
    <w:rsid w:val="00E6219E"/>
    <w:rsid w:val="00E63A71"/>
    <w:rsid w:val="00E660E2"/>
    <w:rsid w:val="00E66869"/>
    <w:rsid w:val="00E66D25"/>
    <w:rsid w:val="00E70291"/>
    <w:rsid w:val="00E7131C"/>
    <w:rsid w:val="00E74312"/>
    <w:rsid w:val="00E7595F"/>
    <w:rsid w:val="00E75B3F"/>
    <w:rsid w:val="00E776EB"/>
    <w:rsid w:val="00E90E2F"/>
    <w:rsid w:val="00E9580F"/>
    <w:rsid w:val="00EA25AE"/>
    <w:rsid w:val="00EA26F4"/>
    <w:rsid w:val="00EA4296"/>
    <w:rsid w:val="00EA6107"/>
    <w:rsid w:val="00EA6919"/>
    <w:rsid w:val="00EB3A71"/>
    <w:rsid w:val="00EB6473"/>
    <w:rsid w:val="00EC188C"/>
    <w:rsid w:val="00EC7C4D"/>
    <w:rsid w:val="00EE011D"/>
    <w:rsid w:val="00EE1DFA"/>
    <w:rsid w:val="00EE3729"/>
    <w:rsid w:val="00EE3E0D"/>
    <w:rsid w:val="00EE77E0"/>
    <w:rsid w:val="00EF03A3"/>
    <w:rsid w:val="00EF0F50"/>
    <w:rsid w:val="00EF11AD"/>
    <w:rsid w:val="00EF225F"/>
    <w:rsid w:val="00EF3AC9"/>
    <w:rsid w:val="00EF5F9A"/>
    <w:rsid w:val="00F04148"/>
    <w:rsid w:val="00F11D02"/>
    <w:rsid w:val="00F1211F"/>
    <w:rsid w:val="00F147A9"/>
    <w:rsid w:val="00F17087"/>
    <w:rsid w:val="00F2167D"/>
    <w:rsid w:val="00F241A4"/>
    <w:rsid w:val="00F27170"/>
    <w:rsid w:val="00F35A8E"/>
    <w:rsid w:val="00F41B79"/>
    <w:rsid w:val="00F459F7"/>
    <w:rsid w:val="00F46CB0"/>
    <w:rsid w:val="00F51DA2"/>
    <w:rsid w:val="00F6030E"/>
    <w:rsid w:val="00F64409"/>
    <w:rsid w:val="00F74673"/>
    <w:rsid w:val="00F76116"/>
    <w:rsid w:val="00F80BB9"/>
    <w:rsid w:val="00F92A04"/>
    <w:rsid w:val="00F92B49"/>
    <w:rsid w:val="00F931B7"/>
    <w:rsid w:val="00F94DB8"/>
    <w:rsid w:val="00F956BB"/>
    <w:rsid w:val="00FA192C"/>
    <w:rsid w:val="00FA3072"/>
    <w:rsid w:val="00FB0F05"/>
    <w:rsid w:val="00FB3759"/>
    <w:rsid w:val="00FB4866"/>
    <w:rsid w:val="00FB696E"/>
    <w:rsid w:val="00FC1B08"/>
    <w:rsid w:val="00FC741B"/>
    <w:rsid w:val="00FD05BD"/>
    <w:rsid w:val="00FD4EA9"/>
    <w:rsid w:val="00FD675F"/>
    <w:rsid w:val="00FE03B4"/>
    <w:rsid w:val="00FE0D60"/>
    <w:rsid w:val="00FE451D"/>
    <w:rsid w:val="00FE46F6"/>
    <w:rsid w:val="00FE75EF"/>
    <w:rsid w:val="00FF0FD3"/>
  </w:rsids>
  <w:docVars>
    <w:docVar w:name="AMACT2MNU" w:val=" 1"/>
    <w:docVar w:name="AMACTMNU" w:val=" 1"/>
    <w:docVar w:name="AMPLURMNU" w:val=" 1"/>
    <w:docVar w:name="CODEMNU" w:val=" 1"/>
    <w:docVar w:name="COMKEY" w:val="CJ76"/>
    <w:docVar w:name="CVA" w:val="2"/>
    <w:docVar w:name="DOCCODMNU" w:val=" 1"/>
    <w:docVar w:name="DOCDT" w:val="04/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698517 HideTWBInt;}}{\*\rsidtbl \rsid24658\rsid223860\rsid735077\rsid1718133\rsid2392037\rsid2892074&#13;_x000a_\rsid3565327\rsid4666813\rsid6641733\rsid6698517\rsid7823322\rsid9636012\rsid10377208\rsid11215221\rsid11549030\rsid12154954\rsid14382809\rsid14424199\rsid15204470\rsid15285974\rsid15537383\rsid15950462\rsid16324206\rsid16662270}{\mmathPr\mmathFont34&#13;_x000a_\mbrkBin0\mbrkBinSub0\msmallFrac0\mdispDef1\mlMargin0\mrMargin0\mdefJc1\mwrapIndent1440\mintLim0\mnaryLim1}{\info{\author SANCHEZ VILLA Cristina}{\operator SANCHEZ VILLA Cristina}{\creatim\yr2026\mo5\dy11\hr11\min55}{\revtim\yr2026\mo5\dy11\hr11\min55}&#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698517\newtblstyruls\nogrowautofit\usenormstyforlist\noindnmbrts\felnbrelev\nocxsptable\indrlsweleven\noafcnsttbl\afelev\utinl\hwelev\spltpgpar\notcvasp\notbrkcnstfrctbl\notvatxbx\krnprsnet\cachedcolbal &#13;_x000a_\nouicompat \fet0{\*\wgrffmtfilter 013f}\nofeaturethrottle1\ilfomacatclnup0{\*\template C:\\Users\\CRSANC~1\\AppData\\Local\\Temp\\Blank1.dotx}{\*\ftnsep \ltrpar \pard\plain \ltrpar&#13;_x000a_\ql \li0\ri0\widctlpar\wrapdefault\aspalpha\aspnum\faauto\adjustright\rin0\lin0\itap0 \rtlch\fcs1 \af0\afs20\alang1025 \ltrch\fcs0 \fs24\lang2057\langfe2057\cgrid\langnp2057\langfenp2057 {\rtlch\fcs1 \af0 \ltrch\fcs0 \insrsid15537383 \chftnsep &#13;_x000a_\par }}{\*\ftnsepc \ltrpar \pard\plain \ltrpar\ql \li0\ri0\widctlpar\wrapdefault\aspalpha\aspnum\faauto\adjustright\rin0\lin0\itap0 \rtlch\fcs1 \af0\afs20\alang1025 \ltrch\fcs0 \fs24\lang2057\langfe2057\cgrid\langnp2057\langfenp2057 {\rtlch\fcs1 \af0 &#13;_x000a_\ltrch\fcs0 \insrsid15537383 \chftnsepc &#13;_x000a_\par }}{\*\aftnsep \ltrpar \pard\plain \ltrpar\ql \li0\ri0\widctlpar\wrapdefault\aspalpha\aspnum\faauto\adjustright\rin0\lin0\itap0 \rtlch\fcs1 \af0\afs20\alang1025 \ltrch\fcs0 \fs24\lang2057\langfe2057\cgrid\langnp2057\langfenp2057 {\rtlch\fcs1 \af0 &#13;_x000a_\ltrch\fcs0 \insrsid15537383 \chftnsep &#13;_x000a_\par }}{\*\aftnsepc \ltrpar \pard\plain \ltrpar\ql \li0\ri0\widctlpar\wrapdefault\aspalpha\aspnum\faauto\adjustright\rin0\lin0\itap0 \rtlch\fcs1 \af0\afs20\alang1025 \ltrch\fcs0 \fs24\lang2057\langfe2057\cgrid\langnp2057\langfenp2057 {\rtlch\fcs1 \af0 &#13;_x000a_\ltrch\fcs0 \insrsid1553738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698517\charrsid14095796 {\*\bkmkstart ReplaceBookmark}#}{\rtlch\fcs1 \af1 \ltrch\fcs0 &#13;_x000a_\cs17\v\f1\fs20\cf15\insrsid6698517\charrsid14095796 &gt;&gt;&gt;CVAR@@AmendA}{\rtlch\fcs1 \af0 \ltrch\fcs0 \insrsid6698517\charrsid14095796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a&#13;_x000a_d1472ce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75961 HideTWBExt;}{\*\cs18 \additive \v\f1\fs20\cf15 &#13;_x000a_\spriority0 \styrsid5575961 HideTWBInt;}{\s19\ql \li0\ri0\sa120\nowidctlpar\wrapdefault\aspalpha\aspnum\faauto\adjustright\rin0\lin0\itap0 \rtlch\fcs1 \af0\afs20\alang1025 \ltrch\fcs0 \fs24\lang2057\langfe2057\cgrid\langnp2057\langfenp2057 &#13;_x000a_\sbasedon0 \snext19 \spriority0 \styrsid5575961 Normal6a;}{\s20\ql \li0\ri0\nowidctlpar\wrapdefault\aspalpha\aspnum\faauto\adjustright\rin0\lin0\itap0 \rtlch\fcs1 \af0\afs20\alang1025 \ltrch\fcs0 \b\fs24\lang2057\langfe2057\cgrid\langnp2057\langfenp2057 &#13;_x000a_\sbasedon0 \snext20 \spriority0 \styrsid5575961 NormalBold;}{\s21\qr \li0\ri0\sb240\sa240\nowidctlpar\wrapdefault\aspalpha\aspnum\faauto\adjustright\rin0\lin0\itap0 \rtlch\fcs1 \af0\afs20\alang1025 \ltrch\fcs0 &#13;_x000a_\fs24\lang2057\langfe2057\cgrid\langnp2057\langfenp2057 \sbasedon0 \snext21 \spriority0 \styrsid5575961 AmOrLang;}{\s22\qc \li0\ri0\sa240\nowidctlpar\wrapdefault\aspalpha\aspnum\faauto\adjustright\rin0\lin0\itap0 \rtlch\fcs1 \af0\afs20\alang1025 &#13;_x000a_\ltrch\fcs0 \i\fs24\lang2057\langfe2057\cgrid\langnp2057\langfenp2057 \sbasedon0 \snext22 \spriority0 \styrsid557596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5575961 AmNumberTabs;}}{\*\rsidtbl \rsid24658\rsid223860\rsid735077\rsid1718133\rsid2392037\rsid2892074\rsid3043700\rsid3565327\rsid4666813&#13;_x000a_\rsid5575961\rsid664173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SANCHEZ VILLA Cristina}{\operator SANCHEZ VILLA Cristina}{\creatim\yr2026\mo5\dy11\hr11\min54}{\revtim\yr2026\mo5\dy11\hr11\min54}{\version1}{\edmins0}{\nofpages1}&#13;_x000a_{\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75961\newtblstyruls\nogrowautofit\usenormstyforlist\noindnmbrts\felnbrelev\nocxsptable\indrlsweleven\noafcnsttbl\afelev\utinl\hwelev\spltpgpar\notcvasp\notbrkcnstfrctbl\notvatxbx\krnprsnet\cachedcolbal &#13;_x000a_\nouicompat \fet0{\*\wgrffmtfilter 013f}\nofeaturethrottle1\ilfomacatclnup0{\*\template C:\\Users\\CRSANC~1\\AppData\\Local\\Temp\\Blank1.dotx}{\*\ftnsep \ltrpar \pard\plain \ltrpar&#13;_x000a_\ql \li0\ri0\widctlpar\wrapdefault\aspalpha\aspnum\faauto\adjustright\rin0\lin0\itap0 \rtlch\fcs1 \af0\afs20\alang1025 \ltrch\fcs0 \fs24\lang2057\langfe2057\cgrid\langnp2057\langfenp2057 {\rtlch\fcs1 \af0 \ltrch\fcs0 \insrsid3043700 \chftnsep &#13;_x000a_\par }}{\*\ftnsepc \ltrpar \pard\plain \ltrpar\ql \li0\ri0\widctlpar\wrapdefault\aspalpha\aspnum\faauto\adjustright\rin0\lin0\itap0 \rtlch\fcs1 \af0\afs20\alang1025 \ltrch\fcs0 \fs24\lang2057\langfe2057\cgrid\langnp2057\langfenp2057 {\rtlch\fcs1 \af0 &#13;_x000a_\ltrch\fcs0 \insrsid3043700 \chftnsepc &#13;_x000a_\par }}{\*\aftnsep \ltrpar \pard\plain \ltrpar\ql \li0\ri0\widctlpar\wrapdefault\aspalpha\aspnum\faauto\adjustright\rin0\lin0\itap0 \rtlch\fcs1 \af0\afs20\alang1025 \ltrch\fcs0 \fs24\lang2057\langfe2057\cgrid\langnp2057\langfenp2057 {\rtlch\fcs1 \af0 &#13;_x000a_\ltrch\fcs0 \insrsid3043700 \chftnsep &#13;_x000a_\par }}{\*\aftnsepc \ltrpar \pard\plain \ltrpar\ql \li0\ri0\widctlpar\wrapdefault\aspalpha\aspnum\faauto\adjustright\rin0\lin0\itap0 \rtlch\fcs1 \af0\afs20\alang1025 \ltrch\fcs0 \fs24\lang2057\langfe2057\cgrid\langnp2057\langfenp2057 {\rtlch\fcs1 \af0 &#13;_x000a_\ltrch\fcs0 \insrsid304370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5575961\charrsid14095796 {\*\bkmkstart restartA}&#13;_x000a_\hich\af1\dbch\af31501\loch\f1 &lt;AmendA&gt;}{\rtlch\fcs1 \af0 \ltrch\fcs0 \insrsid5575961\charrsid14095796 Amendment\tab \tab }{\rtlch\fcs1 \af0 \ltrch\fcs0 &#13;_x000a_\cs17\b0\v\fs20\cf9\lang1024\langfe1024\loch\af1\hich\af1\dbch\af31501\noproof\insrsid5575961\charrsid14095796 \hich\af1\dbch\af31501\loch\f1 &lt;NumAmA&gt;}{\rtlch\fcs1 \af0 \ltrch\fcs0 \insrsid5575961\charrsid14095796 #}{\rtlch\fcs1 \af1 \ltrch\fcs0 &#13;_x000a_\cs18\v\f1\fs20\cf15\insrsid5575961\charrsid14095796 ENMIENDA@NRAM@}{\rtlch\fcs1 \af0 \ltrch\fcs0 \insrsid5575961\charrsid14095796 #}{\rtlch\fcs1 \af0 \ltrch\fcs0 &#13;_x000a_\cs17\b0\v\fs20\cf9\lang1024\langfe1024\loch\af1\hich\af1\dbch\af31501\noproof\insrsid5575961\charrsid14095796 \hich\af1\dbch\af31501\loch\f1 &lt;/NumAmA&gt;}{\rtlch\fcs1 \af0 \ltrch\fcs0 \insrsid5575961\charrsid1409579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5575961\charrsid14095796 \hich\af1\dbch\af31501\loch\f1 &lt;RepeatBlock-By&gt;}{\rtlch\fcs1 \af0 \ltrch\fcs0 \insrsid5575961\charrsid14095796 #}{\rtlch\fcs1 \af1 &#13;_x000a_\ltrch\fcs0 \cs18\v\f1\fs20\cf15\insrsid5575961\charrsid14095796 (MOD@InsideLoop()}{\rtlch\fcs1 \af0 \ltrch\fcs0 \insrsid5575961\charrsid14095796 ##}{\rtlch\fcs1 \af1 \ltrch\fcs0 \cs18\v\f1\fs20\cf15\insrsid5575961\charrsid14095796 &gt;&gt;&gt;@[ZMEMBERSMSG]@}{&#13;_x000a_\rtlch\fcs1 \af0 \ltrch\fcs0 \insrsid5575961\charrsid14095796 #}{\rtlch\fcs1 \af0 \ltrch\fcs0 \cs17\b0\v\fs20\cf9\lang1024\langfe1024\loch\af1\hich\af1\dbch\af31501\noproof\insrsid5575961\charrsid14095796 \hich\af1\dbch\af31501\loch\f1 &lt;Members&gt;}{&#13;_x000a_\rtlch\fcs1 \af0 \ltrch\fcs0 \insrsid5575961\charrsid14095796 #}{\rtlch\fcs1 \af1 \ltrch\fcs0 \cs18\v\f1\fs20\cf15\insrsid5575961\charrsid14095796 (MOD@InsideLoop(\'a7)}{\rtlch\fcs1 \af0 \ltrch\fcs0 \insrsid5575961\charrsid14095796 #}{\rtlch\fcs1 \af0 &#13;_x000a_\ltrch\fcs0 \cf10\insrsid5575961\charrsid14095796 \u9668\'3f}{\rtlch\fcs1 \af0 \ltrch\fcs0 \insrsid5575961\charrsid14095796 #}{\rtlch\fcs1 \af1 \ltrch\fcs0 \cs18\v\f1\fs20\cf15\insrsid5575961\charrsid14095796 TVTMEMBERS\'a7@MEMBERS@}{\rtlch\fcs1 \af0 &#13;_x000a_\ltrch\fcs0 \insrsid5575961\charrsid14095796 #}{\rtlch\fcs1 \af0 \ltrch\fcs0 \cf10\insrsid5575961\charrsid14095796 \u9658\'3f}{\rtlch\fcs1 \af0 \ltrch\fcs0 &#13;_x000a_\cs17\b0\v\fs20\cf9\lang1024\langfe1024\loch\af1\hich\af1\dbch\af31501\noproof\insrsid5575961\charrsid14095796 \hich\af1\dbch\af31501\loch\f1 &lt;/Members&gt;}{\rtlch\fcs1 \af0 \ltrch\fcs0 \insrsid5575961\charrsid1409579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5575961\charrsid14095796 \hich\af1\dbch\af31501\loch\f1 &lt;AuNomDe&gt;&lt;OptDel&gt;}{\rtlch\fcs1 \af0 \ltrch\fcs0 \insrsid5575961\charrsid14095796 #}{\rtlch\fcs1 \af1 \ltrch\fcs0 &#13;_x000a_\cs18\v\f1\fs20\cf15\insrsid5575961\charrsid14095796 MNU[ONBEHALFYES][NOTAPP]@CHOICE@}{\rtlch\fcs1 \af0 \ltrch\fcs0 \insrsid5575961\charrsid14095796 #}{\rtlch\fcs1 \af0 \ltrch\fcs0 &#13;_x000a_\cs17\v\fs20\cf9\lang1024\langfe1024\loch\af1\hich\af1\dbch\af31501\noproof\insrsid5575961\charrsid14095796 \hich\af1\dbch\af31501\loch\f1 &lt;/OptDel&gt;&lt;/AuNomDe&gt;}{\rtlch\fcs1 \af0 \ltrch\fcs0 \insrsid5575961\charrsid14095796 &#13;_x000a_\par &lt;&lt;&lt;}{\rtlch\fcs1 \af0 \ltrch\fcs0 \cs17\v\fs20\cf9\lang1024\langfe1024\loch\af1\hich\af1\dbch\af31501\noproof\insrsid5575961\charrsid14095796 \hich\af1\dbch\af31501\loch\f1 &lt;/RepeatBlock-By&gt;}{\rtlch\fcs1 \af0 \ltrch\fcs0 \insrsid5575961\charrsid1409579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5575961\charrsid14095796 \hich\af1\dbch\af31501\loch\f1 &lt;DocAmend&gt;}{\rtlch\fcs1 \af0 \ltrch\fcs0 \insrsid5575961\charrsid14095796 &#13;_x000a_Draft legislative resolution}{\rtlch\fcs1 \af0 \ltrch\fcs0 \cs17\b0\v\fs20\cf9\lang1024\langfe1024\loch\af1\hich\af1\dbch\af31501\noproof\insrsid5575961\charrsid14095796 \hich\af1\dbch\af31501\loch\f1 &lt;/DocAmend&gt;}{\rtlch\fcs1 \af0 \ltrch\fcs0 &#13;_x000a_\insrsid5575961\charrsid14095796 &#13;_x000a_\par }\pard \ltrpar\s20\ql \li0\ri0\nowidctlpar\wrapdefault\aspalpha\aspnum\faauto\adjustright\rin0\lin0\itap0\pararsid16013815 {\rtlch\fcs1 \af0 \ltrch\fcs0 &#13;_x000a_\cs17\b0\v\fs20\cf9\lang1024\langfe1024\loch\af1\hich\af1\dbch\af31501\noproof\insrsid5575961\charrsid14095796 \hich\af1\dbch\af31501\loch\f1 &lt;Article&gt;}{\rtlch\fcs1 \af0 \ltrch\fcs0 \cf10\insrsid5575961\charrsid14095796 \u9668\'3f}{\rtlch\fcs1 \af0 &#13;_x000a_\ltrch\fcs0 \insrsid5575961\charrsid14095796 #}{\rtlch\fcs1 \af1 \ltrch\fcs0 \cs18\v\f1\fs20\cf15\insrsid5575961\charrsid14095796 TVTRESPART@RESPART@}{\rtlch\fcs1 \af0 \ltrch\fcs0 \insrsid5575961\charrsid14095796 #}{\rtlch\fcs1 \af0 \ltrch\fcs0 &#13;_x000a_\cf10\insrsid5575961\charrsid14095796 \u9658\'3f}{\rtlch\fcs1 \af0 \ltrch\fcs0 \cs17\b0\v\fs20\cf9\lang1024\langfe1024\loch\af1\hich\af1\dbch\af31501\noproof\insrsid5575961\charrsid14095796 \hich\af1\dbch\af31501\loch\f1 &lt;/Article&gt;}{\rtlch\fcs1 \af0 &#13;_x000a_\ltrch\fcs0 \insrsid5575961\charrsid1409579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5575961\charrsid14095796 \cell }\pard\plain \ltrpar\ql \li0\ri0\widctlpar\intbl\wrapdefault\aspalpha\aspnum\faauto\adjustright\rin0\lin0 \rtlch\fcs1 &#13;_x000a_\af0\afs20\alang1025 \ltrch\fcs0 \fs24\lang2057\langfe2057\cgrid\langnp2057\langfenp2057 {\rtlch\fcs1 \af0 \ltrch\fcs0 \insrsid5575961\charrsid1409579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5575961\charrsid14095796 Draft legislative resolution\cell Amendment\cell }\pard\plain \ltrpar\ql \li0\ri0\widctlpar\intbl\wrapdefault\aspalpha\aspnum\faauto\adjustright\rin0\lin0 \rtlch\fcs1 \af0\afs20\alang1025 \ltrch\fcs0 &#13;_x000a_\fs24\lang2057\langfe2057\cgrid\langnp2057\langfenp2057 {\rtlch\fcs1 \af0 \ltrch\fcs0 \insrsid5575961\charrsid1409579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5575961\charrsid14095796 ##\cell ##}{\rtlch\fcs1 \af0\afs24 \ltrch\fcs0 \insrsid5575961\charrsid14095796 \cell }\pard\plain \ltrpar\ql \li0\ri0\widctlpar\intbl\wrapdefault\aspalpha\aspnum\faauto\adjustright\rin0\lin0 \rtlch\fcs1 &#13;_x000a_\af0\afs20\alang1025 \ltrch\fcs0 \fs24\lang2057\langfe2057\cgrid\langnp2057\langfenp2057 {\rtlch\fcs1 \af0 \ltrch\fcs0 \insrsid5575961\charrsid1409579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5575961\charrsid14095796 Or. }{\rtlch\fcs1 \af0 \ltrch\fcs0 \cs17\v\fs20\cf9\lang1024\langfe1024\loch\af1\hich\af1\dbch\af31501\noproof\insrsid5575961\charrsid14095796 \hich\af1\dbch\af31501\loch\f1 &lt;Original&gt;}{\rtlch\fcs1 \af0 \ltrch\fcs0 &#13;_x000a_\insrsid5575961\charrsid14095796 #}{\rtlch\fcs1 \af1 \ltrch\fcs0 \cs18\v\f1\fs20\cf15\insrsid5575961\charrsid14095796 KEY(MAIN/LANGMIN)sh@ORLANGMSG@}{\rtlch\fcs1 \af0 \ltrch\fcs0 \insrsid5575961\charrsid14095796 #}{\rtlch\fcs1 \af0 \ltrch\fcs0 &#13;_x000a_\cs17\v\fs20\cf9\lang1024\langfe1024\loch\af1\hich\af1\dbch\af31501\noproof\insrsid5575961\charrsid14095796 \hich\af1\dbch\af31501\loch\f1 &lt;/Original&gt;}{\rtlch\fcs1 \af0 \ltrch\fcs0 \insrsid5575961\charrsid1409579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75961\charrsid1409579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1e&#13;_x000a_6a232ce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6418 HideTWBExt;}{\*\cs18 \additive \v\f1\fs20\cf15 &#13;_x000a_\spriority0 \styrsid4286418 HideTWBInt;}{\s19\ql \li0\ri0\sa120\nowidctlpar\wrapdefault\aspalpha\aspnum\faauto\adjustright\rin0\lin0\itap0 \rtlch\fcs1 \af0\afs20\alang1025 \ltrch\fcs0 \fs24\lang2057\langfe2057\cgrid\langnp2057\langfenp2057 &#13;_x000a_\sbasedon0 \snext19 \spriority0 \styrsid4286418 Normal6a;}{\s20\ql \li0\ri0\nowidctlpar\wrapdefault\aspalpha\aspnum\faauto\adjustright\rin0\lin0\itap0 \rtlch\fcs1 \af0\afs20\alang1025 \ltrch\fcs0 \b\fs24\lang2057\langfe2057\cgrid\langnp2057\langfenp2057 &#13;_x000a_\sbasedon0 \snext20 \spriority0 \styrsid4286418 NormalBold;}{\s21\ql \li0\ri0\sa240\nowidctlpar\wrapdefault\aspalpha\aspnum\faauto\adjustright\rin0\lin0\itap0 \rtlch\fcs1 \af0\afs20\alang1025 \ltrch\fcs0 &#13;_x000a_\i\fs24\lang2057\langfe2057\cgrid\langnp2057\langfenp2057 \sbasedon0 \snext21 \spriority0 \styrsid4286418 AmJustText;}{\s22\qc \li0\ri0\sb240\sa240\nowidctlpar\wrapdefault\aspalpha\aspnum\faauto\adjustright\rin0\lin0\itap0 \rtlch\fcs1 &#13;_x000a_\af0\afs20\alang1025 \ltrch\fcs0 \i\fs24\lang2057\langfe2057\cgrid\langnp2057\langfenp2057 \sbasedon0 \snext22 \spriority0 \styrsid4286418 AmCrossRef;}{&#13;_x000a_\s23\qc \li0\ri0\sb240\sa240\keepn\nowidctlpar\wrapdefault\aspalpha\aspnum\faauto\adjustright\rin0\lin0\itap0 \rtlch\fcs1 \af0\afs20\alang1025 \ltrch\fcs0 \i\fs24\lang2057\langfe2057\cgrid\langnp2057\langfenp2057 &#13;_x000a_\sbasedon0 \snext21 \spriority0 \styrsid4286418 AmJustTitle;}{\s24\qr \li0\ri0\sb240\sa240\nowidctlpar\wrapdefault\aspalpha\aspnum\faauto\adjustright\rin0\lin0\itap0 \rtlch\fcs1 \af0\afs20\alang1025 \ltrch\fcs0 &#13;_x000a_\fs24\lang2057\langfe2057\cgrid\langnp2057\langfenp2057 \sbasedon0 \snext24 \spriority0 \styrsid4286418 AmOrLang;}{\s25\qc \li0\ri0\sa240\nowidctlpar\wrapdefault\aspalpha\aspnum\faauto\adjustright\rin0\lin0\itap0 \rtlch\fcs1 \af0\afs20\alang1025 &#13;_x000a_\ltrch\fcs0 \i\fs24\lang2057\langfe2057\cgrid\langnp2057\langfenp2057 \sbasedon0 \snext25 \spriority0 \styrsid428641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6418 AmNumberTabs;}}{\*\rsidtbl \rsid24658\rsid223860\rsid735077\rsid1718133\rsid2392037\rsid2892074\rsid3565327\rsid4286418\rsid4666813&#13;_x000a_\rsid6641733\rsid7823322\rsid9636012\rsid10377208\rsid11215221\rsid11549030\rsid12154954\rsid13699321\rsid14382809\rsid14424199\rsid15204470\rsid15285974\rsid15950462\rsid16324206\rsid16662270}{\mmathPr\mmathFont34\mbrkBin0\mbrkBinSub0\msmallFrac0&#13;_x000a_\mdispDef1\mlMargin0\mrMargin0\mdefJc1\mwrapIndent1440\mintLim0\mnaryLim1}{\info{\author SANCHEZ VILLA Cristina}{\operator SANCHEZ VILLA Cristina}{\creatim\yr2026\mo5\dy11\hr11\min54}{\revtim\yr2026\mo5\dy11\hr11\min54}{\version1}{\edmins0}{\nofpages1}&#13;_x000a_{\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6418\newtblstyruls\nogrowautofit\usenormstyforlist\noindnmbrts\felnbrelev\nocxsptable\indrlsweleven\noafcnsttbl\afelev\utinl\hwelev\spltpgpar\notcvasp\notbrkcnstfrctbl\notvatxbx\krnprsnet\cachedcolbal &#13;_x000a_\nouicompat \fet0{\*\wgrffmtfilter 013f}\nofeaturethrottle1\ilfomacatclnup0{\*\template C:\\Users\\CRSANC~1\\AppData\\Local\\Temp\\Blank1.dotx}{\*\ftnsep \ltrpar \pard\plain \ltrpar&#13;_x000a_\ql \li0\ri0\widctlpar\wrapdefault\aspalpha\aspnum\faauto\adjustright\rin0\lin0\itap0 \rtlch\fcs1 \af0\afs20\alang1025 \ltrch\fcs0 \fs24\lang2057\langfe2057\cgrid\langnp2057\langfenp2057 {\rtlch\fcs1 \af0 \ltrch\fcs0 \insrsid13699321 \chftnsep &#13;_x000a_\par }}{\*\ftnsepc \ltrpar \pard\plain \ltrpar\ql \li0\ri0\widctlpar\wrapdefault\aspalpha\aspnum\faauto\adjustright\rin0\lin0\itap0 \rtlch\fcs1 \af0\afs20\alang1025 \ltrch\fcs0 \fs24\lang2057\langfe2057\cgrid\langnp2057\langfenp2057 {\rtlch\fcs1 \af0 &#13;_x000a_\ltrch\fcs0 \insrsid13699321 \chftnsepc &#13;_x000a_\par }}{\*\aftnsep \ltrpar \pard\plain \ltrpar\ql \li0\ri0\widctlpar\wrapdefault\aspalpha\aspnum\faauto\adjustright\rin0\lin0\itap0 \rtlch\fcs1 \af0\afs20\alang1025 \ltrch\fcs0 \fs24\lang2057\langfe2057\cgrid\langnp2057\langfenp2057 {\rtlch\fcs1 \af0 &#13;_x000a_\ltrch\fcs0 \insrsid13699321 \chftnsep &#13;_x000a_\par }}{\*\aftnsepc \ltrpar \pard\plain \ltrpar\ql \li0\ri0\widctlpar\wrapdefault\aspalpha\aspnum\faauto\adjustright\rin0\lin0\itap0 \rtlch\fcs1 \af0\afs20\alang1025 \ltrch\fcs0 \fs24\lang2057\langfe2057\cgrid\langnp2057\langfenp2057 {\rtlch\fcs1 \af0 &#13;_x000a_\ltrch\fcs0 \insrsid136993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6418\charrsid14095796 {\*\bkmkstart restartB}&#13;_x000a_\hich\af1\dbch\af31501\loch\f1 &lt;AmendB&gt;}{\rtlch\fcs1 \af0 \ltrch\fcs0 \insrsid4286418\charrsid14095796 Amendment\tab \tab }{\rtlch\fcs1 \af0 \ltrch\fcs0 &#13;_x000a_\cs17\b0\v\fs20\cf9\lang1024\langfe1024\loch\af1\hich\af1\dbch\af31501\noproof\insrsid4286418\charrsid14095796 \hich\af1\dbch\af31501\loch\f1 &lt;NumAmB&gt;}{\rtlch\fcs1 \af0 \ltrch\fcs0 \insrsid4286418\charrsid14095796 #}{\rtlch\fcs1 \af1 \ltrch\fcs0 &#13;_x000a_\cs18\v\f1\fs20\cf15\insrsid4286418\charrsid14095796 ENMIENDA@NRAM@}{\rtlch\fcs1 \af0 \ltrch\fcs0 \insrsid4286418\charrsid14095796 #}{\rtlch\fcs1 \af0 \ltrch\fcs0 &#13;_x000a_\cs17\b0\v\fs20\cf9\lang1024\langfe1024\loch\af1\hich\af1\dbch\af31501\noproof\insrsid4286418\charrsid14095796 \hich\af1\dbch\af31501\loch\f1 &lt;/NumAmB&gt;}{\rtlch\fcs1 \af0 \ltrch\fcs0 \insrsid4286418\charrsid1409579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6418\charrsid14095796 \hich\af1\dbch\af31501\loch\f1 &lt;RepeatBlock-By&gt;}{\rtlch\fcs1 \af0 \ltrch\fcs0 \insrsid4286418\charrsid14095796 #}{\rtlch\fcs1 \af1 &#13;_x000a_\ltrch\fcs0 \cs18\v\f1\fs20\cf15\insrsid4286418\charrsid14095796 (MOD@InsideLoop()}{\rtlch\fcs1 \af0 \ltrch\fcs0 \insrsid4286418\charrsid14095796 ##}{\rtlch\fcs1 \af1 \ltrch\fcs0 \cs18\v\f1\fs20\cf15\insrsid4286418\charrsid14095796 &gt;&gt;&gt;@[ZMEMBERSMSG]@}{&#13;_x000a_\rtlch\fcs1 \af0 \ltrch\fcs0 \insrsid4286418\charrsid14095796 #}{\rtlch\fcs1 \af0 \ltrch\fcs0 \cs17\b0\v\fs20\cf9\lang1024\langfe1024\loch\af1\hich\af1\dbch\af31501\noproof\insrsid4286418\charrsid14095796 \hich\af1\dbch\af31501\loch\f1 &lt;Members&gt;}{&#13;_x000a_\rtlch\fcs1 \af0 \ltrch\fcs0 \insrsid4286418\charrsid14095796 #}{\rtlch\fcs1 \af1 \ltrch\fcs0 \cs18\v\f1\fs20\cf15\insrsid4286418\charrsid14095796 (MOD@InsideLoop(\'a7)}{\rtlch\fcs1 \af0 \ltrch\fcs0 \insrsid4286418\charrsid14095796 #}{\rtlch\fcs1 \af0 &#13;_x000a_\ltrch\fcs0 \cf10\insrsid4286418\charrsid14095796 \u9668\'3f}{\rtlch\fcs1 \af0 \ltrch\fcs0 \insrsid4286418\charrsid14095796 #}{\rtlch\fcs1 \af1 \ltrch\fcs0 \cs18\v\f1\fs20\cf15\insrsid4286418\charrsid14095796 TVTMEMBERS\'a7@MEMBERS@}{\rtlch\fcs1 \af0 &#13;_x000a_\ltrch\fcs0 \insrsid4286418\charrsid14095796 #}{\rtlch\fcs1 \af0 \ltrch\fcs0 \cf10\insrsid4286418\charrsid14095796 \u9658\'3f}{\rtlch\fcs1 \af0 \ltrch\fcs0 &#13;_x000a_\cs17\b0\v\fs20\cf9\lang1024\langfe1024\loch\af1\hich\af1\dbch\af31501\noproof\insrsid4286418\charrsid14095796 \hich\af1\dbch\af31501\loch\f1 &lt;/Members&gt;}{\rtlch\fcs1 \af0 \ltrch\fcs0 \insrsid4286418\charrsid1409579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6418\charrsid14095796 \hich\af1\dbch\af31501\loch\f1 &lt;AuNomDe&gt;&lt;OptDel&gt;}{\rtlch\fcs1 \af0 \ltrch\fcs0 \insrsid4286418\charrsid14095796 #}{\rtlch\fcs1 \af1 \ltrch\fcs0 &#13;_x000a_\cs18\v\f1\fs20\cf15\insrsid4286418\charrsid14095796 MNU[ONBEHALFYES][NOTAPP]@CHOICE@}{\rtlch\fcs1 \af0 \ltrch\fcs0 \insrsid4286418\charrsid14095796 #}{\rtlch\fcs1 \af0 \ltrch\fcs0 &#13;_x000a_\cs17\v\fs20\cf9\lang1024\langfe1024\loch\af1\hich\af1\dbch\af31501\noproof\insrsid4286418\charrsid14095796 \hich\af1\dbch\af31501\loch\f1 &lt;/OptDel&gt;&lt;/AuNomDe&gt;}{\rtlch\fcs1 \af0 \ltrch\fcs0 \insrsid4286418\charrsid14095796 &#13;_x000a_\par &lt;&lt;&lt;}{\rtlch\fcs1 \af0 \ltrch\fcs0 \cs17\v\fs20\cf9\lang1024\langfe1024\loch\af1\hich\af1\dbch\af31501\noproof\insrsid4286418\charrsid14095796 \hich\af1\dbch\af31501\loch\f1 &lt;/RepeatBlock-By&gt;}{\rtlch\fcs1 \af0 \ltrch\fcs0 \insrsid4286418\charrsid1409579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6418\charrsid14095796 \hich\af1\dbch\af31501\loch\f1 &lt;DocAmend&gt;}{\rtlch\fcs1 \af0 \ltrch\fcs0 \insrsid4286418\charrsid14095796 #}{\rtlch\fcs1 \af1 &#13;_x000a_\ltrch\fcs0 \cs18\v\f1\fs20\cf15\insrsid4286418\charrsid14095796 MNU[OPTPROPOSALCOD][OPTPROPOSALCNS][OPTPROPOSALNLE]@CHOICE@CODEMNU}{\rtlch\fcs1 \af0 \ltrch\fcs0 \insrsid4286418\charrsid14095796 #}{\rtlch\fcs1 \af0 \ltrch\fcs0 &#13;_x000a_\cs17\b0\v\fs20\cf9\lang1024\langfe1024\loch\af1\hich\af1\dbch\af31501\noproof\insrsid4286418\charrsid14095796 \hich\af1\dbch\af31501\loch\f1 &lt;/DocAmend&gt;}{\rtlch\fcs1 \af0 \ltrch\fcs0 \insrsid4286418\charrsid14095796 &#13;_x000a_\par }\pard \ltrpar\s20\ql \li0\ri0\keepn\nowidctlpar\wrapdefault\aspalpha\aspnum\faauto\adjustright\rin0\lin0\itap0\pararsid10630121 {\rtlch\fcs1 \af0 \ltrch\fcs0 &#13;_x000a_\cs17\b0\v\fs20\cf9\lang1024\langfe1024\loch\af1\hich\af1\dbch\af31501\noproof\insrsid4286418\charrsid14095796 \hich\af1\dbch\af31501\loch\f1 &lt;Article&gt;}{\rtlch\fcs1 \af0 \ltrch\fcs0 \insrsid4286418\charrsid14095796 #}{\rtlch\fcs1 \af1 \ltrch\fcs0 &#13;_x000a_\cs18\v\f1\fs20\cf15\insrsid4286418\charrsid14095796 MNU[AMACTPARTYES][AMACTPARTNO]@CHOICE@AMACTMNU}{\rtlch\fcs1 \af0 \ltrch\fcs0 \insrsid4286418\charrsid14095796 #}{\rtlch\fcs1 \af0 \ltrch\fcs0 &#13;_x000a_\cs17\b0\v\fs20\cf9\lang1024\langfe1024\loch\af1\hich\af1\dbch\af31501\noproof\insrsid4286418\charrsid14095796 \hich\af1\dbch\af31501\loch\f1 &lt;/Article&gt;}{\rtlch\fcs1 \af0 \ltrch\fcs0 \insrsid4286418\charrsid1409579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6418\charrsid14095796 \hich\af1\dbch\af31501\loch\f1 &lt;DocAmend2&gt;&lt;OptDel&gt;}{\rtlch\fcs1 \af0 \ltrch\fcs0 \insrsid4286418\charrsid14095796 #}{\rtlch\fcs1 \af1 &#13;_x000a_\ltrch\fcs0 \cs18\v\f1\fs20\cf15\insrsid4286418\charrsid14095796 MNU[OPTNRACTYES][NOTAPP]@CHOICE@AMACTMNU}{\rtlch\fcs1 \af0 \ltrch\fcs0 \insrsid4286418\charrsid14095796 #}{\rtlch\fcs1 \af0 \ltrch\fcs0 &#13;_x000a_\cs17\v\fs20\cf9\lang1024\langfe1024\loch\af1\hich\af1\dbch\af31501\noproof\insrsid4286418\charrsid14095796 \hich\af1\dbch\af31501\loch\f1 &lt;/OptDel&gt;&lt;/DocAmend2&gt;}{\rtlch\fcs1 \af0 \ltrch\fcs0 \insrsid4286418\charrsid14095796 &#13;_x000a_\par }\pard \ltrpar\ql \li0\ri0\widctlpar\wrapdefault\aspalpha\aspnum\faauto\adjustright\rin0\lin0\itap0\pararsid10158853 {\rtlch\fcs1 \af0 \ltrch\fcs0 \cs17\v\fs20\cf9\lang1024\langfe1024\loch\af1\hich\af1\dbch\af31501\noproof\insrsid4286418\charrsid14095796 &#13;_x000a_\hich\af1\dbch\af31501\loch\f1 &lt;Article2&gt;&lt;OptDel&gt;}{\rtlch\fcs1 \af0 \ltrch\fcs0 \insrsid4286418\charrsid14095796 #}{\rtlch\fcs1 \af1 \ltrch\fcs0 \cs18\v\f1\fs20\cf15\insrsid4286418\charrsid14095796 MNU[OPTACTPARTYES][NOTAPP]@CHOICE@AMACTMNU}{\rtlch\fcs1 &#13;_x000a_\af0 \ltrch\fcs0 \insrsid4286418\charrsid14095796 #}{\rtlch\fcs1 \af0 \ltrch\fcs0 \cs17\v\fs20\cf9\lang1024\langfe1024\loch\af1\hich\af1\dbch\af31501\noproof\insrsid4286418\charrsid14095796 \hich\af1\dbch\af31501\loch\f1 &lt;/OptDel&gt;&lt;/Article2&gt;}{\rtlch\fcs1 &#13;_x000a_\af0 \ltrch\fcs0 \insrsid4286418\charrsid1409579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6418\charrsid14095796 \cell }\pard\plain \ltrpar\ql \li0\ri0\widctlpar\intbl\wrapdefault\aspalpha\aspnum\faauto\adjustright\rin0\lin0 \rtlch\fcs1 &#13;_x000a_\af0\afs20\alang1025 \ltrch\fcs0 \fs24\lang2057\langfe2057\cgrid\langnp2057\langfenp2057 {\rtlch\fcs1 \af0 \ltrch\fcs0 \insrsid4286418\charrsid1409579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6418\charrsid14095796 #}{\rtlch\fcs1 \af1 \ltrch\fcs0 \cs18\v\f1\fs20\cf15\insrsid4286418\charrsid14095796 MNU[OPTLEFTAMACT][LEFTPROP]@CHOICE@AMACTMNU}{\rtlch\fcs1 \af0 \ltrch\fcs0 \insrsid4286418\charrsid14095796 #&#13;_x000a_\cell Amendment\cell }\pard\plain \ltrpar\ql \li0\ri0\widctlpar\intbl\wrapdefault\aspalpha\aspnum\faauto\adjustright\rin0\lin0 \rtlch\fcs1 \af0\afs20\alang1025 \ltrch\fcs0 \fs24\lang2057\langfe2057\cgrid\langnp2057\langfenp2057 {\rtlch\fcs1 \af0 &#13;_x000a_\ltrch\fcs0 \insrsid4286418\charrsid1409579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6418\charrsid14095796 ##\cell ##}{\rtlch\fcs1 \af0\afs24 \ltrch\fcs0 \insrsid4286418\charrsid14095796 \cell }\pard\plain \ltrpar\ql \li0\ri0\widctlpar\intbl\wrapdefault\aspalpha\aspnum\faauto\adjustright\rin0\lin0 \rtlch\fcs1 &#13;_x000a_\af0\afs20\alang1025 \ltrch\fcs0 \fs24\lang2057\langfe2057\cgrid\langnp2057\langfenp2057 {\rtlch\fcs1 \af0 \ltrch\fcs0 \insrsid4286418\charrsid1409579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6418\charrsid14095796 Or. }{\rtlch\fcs1 \af0 \ltrch\fcs0 \cs17\v\fs20\cf9\lang1024\langfe1024\loch\af1\hich\af1\dbch\af31501\noproof\insrsid4286418\charrsid14095796 \hich\af1\dbch\af31501\loch\f1 &lt;Original&gt;}{\rtlch\fcs1 \af0 \ltrch\fcs0 &#13;_x000a_\insrsid4286418\charrsid14095796 #}{\rtlch\fcs1 \af1 \ltrch\fcs0 \cs18\v\f1\fs20\cf15\insrsid4286418\charrsid14095796 KEY(MAIN/LANGMIN)sh@ORLANGMSG@}{\rtlch\fcs1 \af0 \ltrch\fcs0 \insrsid4286418\charrsid14095796 #}{\rtlch\fcs1 \af0 \ltrch\fcs0 &#13;_x000a_\cs17\v\fs20\cf9\lang1024\langfe1024\loch\af1\hich\af1\dbch\af31501\noproof\insrsid4286418\charrsid14095796 \hich\af1\dbch\af31501\loch\f1 &lt;/Original&gt;}{\rtlch\fcs1 \af0 \ltrch\fcs0 \insrsid4286418\charrsid1409579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6418\charrsid14095796 \hich\af1\dbch\af31501\loch\f1 &lt;OptDel&gt;}{\rtlch\fcs1 \af0 \ltrch\fcs0 \insrsid4286418\charrsid14095796 #}{&#13;_x000a_\rtlch\fcs1 \af1 \ltrch\fcs0 \cs18\v\f1\fs20\cf15\insrsid4286418\charrsid14095796 MNU[CROSSREFNO][CROSSREFYES]@CHOICE@}{\rtlch\fcs1 \af0 \ltrch\fcs0 \insrsid4286418\charrsid14095796 #}{\rtlch\fcs1 \af0 \ltrch\fcs0 &#13;_x000a_\cs17\i0\v\fs20\cf9\lang1024\langfe1024\loch\af1\hich\af1\dbch\af31501\noproof\insrsid4286418\charrsid14095796 \hich\af1\dbch\af31501\loch\f1 &lt;/OptDel&gt;}{\rtlch\fcs1 \af0 \ltrch\fcs0 \insrsid4286418\charrsid1409579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6418\charrsid14095796 \hich\af1\dbch\af31501\loch\f1 &lt;TitreJust&gt;}{\rtlch\fcs1 \af0 \ltrch\fcs0 \insrsid4286418\charrsid14095796 &#13;_x000a_Justification}{\rtlch\fcs1 \af0 \ltrch\fcs0 \cs17\i0\v\fs20\cf9\lang1024\langfe1024\loch\af1\hich\af1\dbch\af31501\noproof\insrsid4286418\charrsid14095796 \hich\af1\dbch\af31501\loch\f1 &lt;/TitreJust&gt;}{\rtlch\fcs1 \af0 \ltrch\fcs0 &#13;_x000a_\insrsid4286418\charrsid1409579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6418\charrsid14095796 \hich\af1\dbch\af31501\loch\f1 &lt;OptDelPrev&gt;}{\rtlch\fcs1 \af0 \ltrch\fcs0 \insrsid4286418\charrsid14095796 #}{\rtlch\fcs1 \af1 &#13;_x000a_\ltrch\fcs0 \cs18\v\f1\fs20\cf15\insrsid4286418\charrsid14095796 MNU[TEXTJUSTYES][TEXTJUSTNO]@CHOICE@}{\rtlch\fcs1 \af0 \ltrch\fcs0 \insrsid4286418\charrsid14095796 #}{\rtlch\fcs1 \af0 \ltrch\fcs0 &#13;_x000a_\cs17\i0\v\fs20\cf9\lang1024\langfe1024\loch\af1\hich\af1\dbch\af31501\noproof\insrsid4286418\charrsid14095796 \hich\af1\dbch\af31501\loch\f1 &lt;/OptDelPrev&gt;}{\rtlch\fcs1 \af0 \ltrch\fcs0 \insrsid4286418\charrsid1409579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6418\charrsid1409579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85&#13;_x000a_3f262ce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831636 HideTWBExt;}{\*\cs18 \additive \v\f1\fs20\cf15 &#13;_x000a_\spriority0 \styrsid2831636 HideTWBInt;}{\s19\ql \li0\ri0\sa120\nowidctlpar\wrapdefault\aspalpha\aspnum\faauto\adjustright\rin0\lin0\itap0 \rtlch\fcs1 \af0\afs20\alang1025 \ltrch\fcs0 \fs24\lang2057\langfe2057\cgrid\langnp2057\langfenp2057 &#13;_x000a_\sbasedon0 \snext19 \spriority0 \styrsid2831636 Normal6a;}{\s20\ql \li0\ri0\nowidctlpar\wrapdefault\aspalpha\aspnum\faauto\adjustright\rin0\lin0\itap0 \rtlch\fcs1 \af0\afs20\alang1025 \ltrch\fcs0 \b\fs24\lang2057\langfe2057\cgrid\langnp2057\langfenp2057 &#13;_x000a_\sbasedon0 \snext20 \spriority0 \styrsid2831636 NormalBold;}{\s21\ql \li0\ri0\sa240\nowidctlpar\wrapdefault\aspalpha\aspnum\faauto\adjustright\rin0\lin0\itap0 \rtlch\fcs1 \af0\afs20\alang1025 \ltrch\fcs0 &#13;_x000a_\i\fs24\lang2057\langfe2057\cgrid\langnp2057\langfenp2057 \sbasedon0 \snext21 \spriority0 \styrsid2831636 AmJustText;}{\s22\qc \li0\ri0\sb240\sa240\nowidctlpar\wrapdefault\aspalpha\aspnum\faauto\adjustright\rin0\lin0\itap0 \rtlch\fcs1 &#13;_x000a_\af0\afs20\alang1025 \ltrch\fcs0 \i\fs24\lang2057\langfe2057\cgrid\langnp2057\langfenp2057 \sbasedon0 \snext22 \spriority0 \styrsid2831636 AmCrossRef;}{&#13;_x000a_\s23\qc \li0\ri0\sb240\sa240\keepn\nowidctlpar\wrapdefault\aspalpha\aspnum\faauto\adjustright\rin0\lin0\itap0 \rtlch\fcs1 \af0\afs20\alang1025 \ltrch\fcs0 \i\fs24\lang2057\langfe2057\cgrid\langnp2057\langfenp2057 &#13;_x000a_\sbasedon0 \snext21 \spriority0 \styrsid2831636 AmJustTitle;}{\s24\qr \li0\ri0\sb240\sa240\nowidctlpar\wrapdefault\aspalpha\aspnum\faauto\adjustright\rin0\lin0\itap0 \rtlch\fcs1 \af0\afs20\alang1025 \ltrch\fcs0 &#13;_x000a_\fs24\lang2057\langfe2057\cgrid\langnp2057\langfenp2057 \sbasedon0 \snext24 \spriority0 \styrsid2831636 AmOrLang;}{\s25\qc \li0\ri0\sa240\nowidctlpar\wrapdefault\aspalpha\aspnum\faauto\adjustright\rin0\lin0\itap0 \rtlch\fcs1 \af0\afs20\alang1025 &#13;_x000a_\ltrch\fcs0 \i\fs24\lang2057\langfe2057\cgrid\langnp2057\langfenp2057 \sbasedon0 \snext25 \spriority0 \styrsid2831636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831636 AmNumberTabs;}}{\*\rsidtbl \rsid24658\rsid223860\rsid735077\rsid1718133\rsid2392037\rsid2831636\rsid2892074\rsid3565327\rsid4666813&#13;_x000a_\rsid6641733\rsid7823322\rsid9378862\rsid9636012\rsid10377208\rsid11215221\rsid11549030\rsid12154954\rsid14382809\rsid14424199\rsid15204470\rsid15285974\rsid15950462\rsid16324206\rsid16662270}{\mmathPr\mmathFont34\mbrkBin0\mbrkBinSub0\msmallFrac0&#13;_x000a_\mdispDef1\mlMargin0\mrMargin0\mdefJc1\mwrapIndent1440\mintLim0\mnaryLim1}{\info{\author SANCHEZ VILLA Cristina}{\operator SANCHEZ VILLA Cristina}{\creatim\yr2026\mo5\dy11\hr11\min55}{\revtim\yr2026\mo5\dy11\hr11\min55}{\version1}{\edmins0}{\nofpages1}&#13;_x000a_{\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831636\newtblstyruls\nogrowautofit\usenormstyforlist\noindnmbrts\felnbrelev\nocxsptable\indrlsweleven\noafcnsttbl\afelev\utinl\hwelev\spltpgpar\notcvasp\notbrkcnstfrctbl\notvatxbx\krnprsnet\cachedcolbal &#13;_x000a_\nouicompat \fet0{\*\wgrffmtfilter 013f}\nofeaturethrottle1\ilfomacatclnup0{\*\template C:\\Users\\CRSANC~1\\AppData\\Local\\Temp\\Blank1.dotx}{\*\ftnsep \ltrpar \pard\plain \ltrpar&#13;_x000a_\ql \li0\ri0\widctlpar\wrapdefault\aspalpha\aspnum\faauto\adjustright\rin0\lin0\itap0 \rtlch\fcs1 \af0\afs20\alang1025 \ltrch\fcs0 \fs24\lang2057\langfe2057\cgrid\langnp2057\langfenp2057 {\rtlch\fcs1 \af0 \ltrch\fcs0 \insrsid9378862 \chftnsep &#13;_x000a_\par }}{\*\ftnsepc \ltrpar \pard\plain \ltrpar\ql \li0\ri0\widctlpar\wrapdefault\aspalpha\aspnum\faauto\adjustright\rin0\lin0\itap0 \rtlch\fcs1 \af0\afs20\alang1025 \ltrch\fcs0 \fs24\lang2057\langfe2057\cgrid\langnp2057\langfenp2057 {\rtlch\fcs1 \af0 &#13;_x000a_\ltrch\fcs0 \insrsid9378862 \chftnsepc &#13;_x000a_\par }}{\*\aftnsep \ltrpar \pard\plain \ltrpar\ql \li0\ri0\widctlpar\wrapdefault\aspalpha\aspnum\faauto\adjustright\rin0\lin0\itap0 \rtlch\fcs1 \af0\afs20\alang1025 \ltrch\fcs0 \fs24\lang2057\langfe2057\cgrid\langnp2057\langfenp2057 {\rtlch\fcs1 \af0 &#13;_x000a_\ltrch\fcs0 \insrsid9378862 \chftnsep &#13;_x000a_\par }}{\*\aftnsepc \ltrpar \pard\plain \ltrpar\ql \li0\ri0\widctlpar\wrapdefault\aspalpha\aspnum\faauto\adjustright\rin0\lin0\itap0 \rtlch\fcs1 \af0\afs20\alang1025 \ltrch\fcs0 \fs24\lang2057\langfe2057\cgrid\langnp2057\langfenp2057 {\rtlch\fcs1 \af0 &#13;_x000a_\ltrch\fcs0 \insrsid937886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6535388 \rtlch\fcs1 &#13;_x000a_\af0\afs20\alang1025 \ltrch\fcs0 \b\fs24\lang2057\langfe2057\cgrid\langnp2057\langfenp2057 {\rtlch\fcs1 \af0 \ltrch\fcs0 \cs17\b0\v\fs20\cf9\lang1024\langfe1024\loch\af1\hich\af1\dbch\af31501\noproof\insrsid2831636\charrsid14095796 {\*\bkmkstart restart}&#13;_x000a_\hich\af1\dbch\af31501\loch\f1 &lt;}{\rtlch\fcs1 \af0 \ltrch\fcs0 \cs17\b0\v\fs20\cf9\lang1024\langfe1024\loch\af1\hich\af1\dbch\af31501\noproof\insrsid2831636 \hich\af1\dbch\af31501\loch\f1 Amend}{\rtlch\fcs1 \af0 \ltrch\fcs0 &#13;_x000a_\cs17\b0\v\fs20\cf9\lang1024\langfe1024\loch\af1\hich\af1\dbch\af31501\noproof\insrsid2831636\charrsid14095796 \hich\af1\dbch\af31501\loch\f1 &gt;}{\rtlch\fcs1 \af0 \ltrch\fcs0 \insrsid2831636\charrsid14095796 Amendment\tab \tab }{\rtlch\fcs1 \af0 &#13;_x000a_\ltrch\fcs0 \cs17\b0\v\fs20\cf9\lang1024\langfe1024\loch\af1\hich\af1\dbch\af31501\noproof\insrsid2831636\charrsid14095796 \hich\af1\dbch\af31501\loch\f1 &lt;}{\rtlch\fcs1 \af0 \ltrch\fcs0 &#13;_x000a_\cs17\b0\v\fs20\cf9\lang1024\langfe1024\loch\af1\hich\af1\dbch\af31501\noproof\insrsid2831636 \hich\af1\dbch\af31501\loch\f1 NumAm&gt;}{\rtlch\fcs1 \af0 \ltrch\fcs0 \insrsid2831636\charrsid14095796 #}{\rtlch\fcs1 \af1 \ltrch\fcs0 &#13;_x000a_\cs18\v\f1\fs20\cf15\insrsid2831636\charrsid14095796 ENMIENDA@NRAM@}{\rtlch\fcs1 \af0 \ltrch\fcs0 \insrsid2831636\charrsid14095796 #}{\rtlch\fcs1 \af0 \ltrch\fcs0 &#13;_x000a_\cs17\b0\v\fs20\cf9\lang1024\langfe1024\loch\af1\hich\af1\dbch\af31501\noproof\insrsid2831636\charrsid14095796 \hich\af1\dbch\af31501\loch\f1 &lt;/}{\rtlch\fcs1 \af0 \ltrch\fcs0 &#13;_x000a_\cs17\b0\v\fs20\cf9\lang1024\langfe1024\loch\af1\hich\af1\dbch\af31501\noproof\insrsid2831636 \hich\af1\dbch\af31501\loch\f1 NumAm&gt;}{\rtlch\fcs1 \af0 \ltrch\fcs0 \insrsid2831636\charrsid1409579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831636\charrsid14095796 \hich\af1\dbch\af31501\loch\f1 &lt;\hich\af1\dbch\af31501\loch\f1 RepeatBlock-By&gt;}{\rtlch\fcs1 \af0 \ltrch\fcs0 &#13;_x000a_\insrsid2831636\charrsid14095796 #}{\rtlch\fcs1 \af1 \ltrch\fcs0 \cs18\v\f1\fs20\cf15\insrsid2831636\charrsid14095796 (MOD@InsideLoop()}{\rtlch\fcs1 \af0 \ltrch\fcs0 \insrsid2831636\charrsid14095796 ##}{\rtlch\fcs1 \af1 \ltrch\fcs0 &#13;_x000a_\cs18\v\f1\fs20\cf15\insrsid2831636\charrsid14095796 &gt;&gt;&gt;@[ZMEMBERSMSG]@}{\rtlch\fcs1 \af0 \ltrch\fcs0 \insrsid2831636\charrsid14095796 #}{\rtlch\fcs1 \af0 \ltrch\fcs0 &#13;_x000a_\cs17\b0\v\fs20\cf9\lang1024\langfe1024\loch\af1\hich\af1\dbch\af31501\noproof\insrsid2831636\charrsid14095796 \hich\af1\dbch\af31501\loch\f1 &lt;Members&gt;}{\rtlch\fcs1 \af0 \ltrch\fcs0 \insrsid2831636\charrsid14095796 #}{\rtlch\fcs1 \af1 \ltrch\fcs0 &#13;_x000a_\cs18\v\f1\fs20\cf15\insrsid2831636\charrsid14095796 (MOD@InsideLoop(\'a7)}{\rtlch\fcs1 \af0 \ltrch\fcs0 \insrsid2831636\charrsid14095796 #}{\rtlch\fcs1 \af0 \ltrch\fcs0 \cf10\insrsid2831636\charrsid16535388 \u9668\'3f}{\rtlch\fcs1 \af0 \ltrch\fcs0 &#13;_x000a_\insrsid2831636\charrsid14095796 #}{\rtlch\fcs1 \af1 \ltrch\fcs0 \cs18\v\f1\fs20\cf15\insrsid2831636\charrsid14095796 TVTMEMBERS\'a7@MEMBERS@}{\rtlch\fcs1 \af0 \ltrch\fcs0 \insrsid2831636\charrsid14095796 #}{\rtlch\fcs1 \af0 \ltrch\fcs0 &#13;_x000a_\cf10\insrsid2831636\charrsid16535388 \u9658\'3f}{\rtlch\fcs1 \af0 \ltrch\fcs0 \cs17\b0\v\fs20\cf9\lang1024\langfe1024\loch\af1\hich\af1\dbch\af31501\noproof\insrsid2831636\charrsid14095796 \hich\af1\dbch\af31501\loch\f1 &lt;/Members&gt;}{\rtlch\fcs1 \af0 &#13;_x000a_\ltrch\fcs0 \insrsid2831636\charrsid1409579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831636\charrsid14095796 \hich\af1\dbch\af31501\loch\f1 &lt;AuNomDe&gt;&lt;OptDel&gt;}{\rtlch\fcs1 \af0 \ltrch\fcs0 \insrsid2831636\charrsid14095796 #}{\rtlch\fcs1 \af1 \ltrch\fcs0 &#13;_x000a_\cs18\v\f1\fs20\cf15\insrsid2831636\charrsid14095796 MNU[ONBEHALFYES][NOTAPP]@CHOICE@}{\rtlch\fcs1 \af0 \ltrch\fcs0 \insrsid2831636\charrsid14095796 #}{\rtlch\fcs1 \af0 \ltrch\fcs0 &#13;_x000a_\cs17\v\fs20\cf9\lang1024\langfe1024\loch\af1\hich\af1\dbch\af31501\noproof\insrsid2831636\charrsid14095796 \hich\af1\dbch\af31501\loch\f1 &lt;/OptDel&gt;&lt;/AuNomDe&gt;}{\rtlch\fcs1 \af0 \ltrch\fcs0 \insrsid2831636\charrsid14095796 &#13;_x000a_\par &lt;&lt;&lt;}{\rtlch\fcs1 \af0 \ltrch\fcs0 \cs17\v\fs20\cf9\lang1024\langfe1024\loch\af1\hich\af1\dbch\af31501\noproof\insrsid2831636\charrsid14095796 \hich\af1\dbch\af31501\loch\f1 &lt;/RepeatBlock-By&gt;}{\rtlch\fcs1 \af0 \ltrch\fcs0 \insrsid2831636\charrsid1409579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831636\charrsid14095796 \hich\af1\dbch\af31501\loch\f1 &lt;DocAmend&gt;}{\rtlch\fcs1 \af0 \ltrch\fcs0 \insrsid2831636\charrsid14095796 #}{\rtlch\fcs1 \af1 &#13;_x000a_\ltrch\fcs0 \cs18\v\f1\fs20\cf15\insrsid2831636\charrsid14095796 MNU[OPTPROPOSALCOD][OPTPROPOSALCNS][OPTPROPOSALNLE]@CHOICE@CODEMNU}{\rtlch\fcs1 \af0 \ltrch\fcs0 \insrsid2831636\charrsid14095796 #}{\rtlch\fcs1 \af0 \ltrch\fcs0 &#13;_x000a_\cs17\b0\v\fs20\cf9\lang1024\langfe1024\loch\af1\hich\af1\dbch\af31501\noproof\insrsid2831636\charrsid14095796 \hich\af1\dbch\af31501\loch\f1 &lt;/DocAmend&gt;}{\rtlch\fcs1 \af0 \ltrch\fcs0 \insrsid2831636\charrsid14095796 &#13;_x000a_\par }\pard \ltrpar\s20\ql \li0\ri0\keepn\nowidctlpar\wrapdefault\aspalpha\aspnum\faauto\adjustright\rin0\lin0\itap0\pararsid10630121 {\rtlch\fcs1 \af0 \ltrch\fcs0 &#13;_x000a_\cs17\b0\v\fs20\cf9\lang1024\langfe1024\loch\af1\hich\af1\dbch\af31501\noproof\insrsid2831636\charrsid14095796 \hich\af1\dbch\af31501\loch\f1 &lt;Article&gt;}{\rtlch\fcs1 \af0 \ltrch\fcs0 \insrsid2831636\charrsid14095796 #}{\rtlch\fcs1 \af1 \ltrch\fcs0 &#13;_x000a_\cs18\v\f1\fs20\cf15\insrsid2831636\charrsid14095796 MNU[AMACTPARTYES][AMACTPARTNO]@CHOICE@AMACTMNU}{\rtlch\fcs1 \af0 \ltrch\fcs0 \insrsid2831636\charrsid14095796 #}{\rtlch\fcs1 \af0 \ltrch\fcs0 &#13;_x000a_\cs17\b0\v\fs20\cf9\lang1024\langfe1024\loch\af1\hich\af1\dbch\af31501\noproof\insrsid2831636\charrsid14095796 \hich\af1\dbch\af31501\loch\f1 &lt;/Article&gt;}{\rtlch\fcs1 \af0 \ltrch\fcs0 \insrsid2831636\charrsid1409579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831636\charrsid14095796 \hich\af1\dbch\af31501\loch\f1 &lt;DocAmend2&gt;&lt;OptDel&gt;}{\rtlch\fcs1 \af0 \ltrch\fcs0 \insrsid2831636\charrsid14095796 #}{\rtlch\fcs1 \af1 &#13;_x000a_\ltrch\fcs0 \cs18\v\f1\fs20\cf15\insrsid2831636\charrsid14095796 MNU[OPTNRACTYES][NOTAPP]@CHOICE@AMACTMNU}{\rtlch\fcs1 \af0 \ltrch\fcs0 \insrsid2831636\charrsid14095796 #}{\rtlch\fcs1 \af0 \ltrch\fcs0 &#13;_x000a_\cs17\v\fs20\cf9\lang1024\langfe1024\loch\af1\hich\af1\dbch\af31501\noproof\insrsid2831636\charrsid14095796 \hich\af1\dbch\af31501\loch\f1 &lt;/OptDel&gt;&lt;/DocAmend2&gt;}{\rtlch\fcs1 \af0 \ltrch\fcs0 \insrsid2831636\charrsid14095796 &#13;_x000a_\par }\pard \ltrpar\ql \li0\ri0\widctlpar\wrapdefault\aspalpha\aspnum\faauto\adjustright\rin0\lin0\itap0\pararsid10158853 {\rtlch\fcs1 \af0 \ltrch\fcs0 \cs17\v\fs20\cf9\lang1024\langfe1024\loch\af1\hich\af1\dbch\af31501\noproof\insrsid2831636\charrsid14095796 &#13;_x000a_\hich\af1\dbch\af31501\loch\f1 &lt;Article2&gt;&lt;OptDel&gt;}{\rtlch\fcs1 \af0 \ltrch\fcs0 \insrsid2831636\charrsid14095796 #}{\rtlch\fcs1 \af1 \ltrch\fcs0 \cs18\v\f1\fs20\cf15\insrsid2831636\charrsid14095796 MNU[OPTACTPARTYES][NOTAPP]@CHOICE@AMACTMNU}{\rtlch\fcs1 &#13;_x000a_\af0 \ltrch\fcs0 \insrsid2831636\charrsid14095796 #}{\rtlch\fcs1 \af0 \ltrch\fcs0 \cs17\v\fs20\cf9\lang1024\langfe1024\loch\af1\hich\af1\dbch\af31501\noproof\insrsid2831636\charrsid14095796 \hich\af1\dbch\af31501\loch\f1 &lt;/OptDel&gt;&lt;/Article2&gt;}{\rtlch\fcs1 &#13;_x000a_\af0 \ltrch\fcs0 \insrsid2831636\charrsid1409579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831636\charrsid14095796 \cell }\pard\plain \ltrpar\ql \li0\ri0\widctlpar\intbl\wrapdefault\aspalpha\aspnum\faauto\adjustright\rin0\lin0 \rtlch\fcs1 &#13;_x000a_\af0\afs20\alang1025 \ltrch\fcs0 \fs24\lang2057\langfe2057\cgrid\langnp2057\langfenp2057 {\rtlch\fcs1 \af0 \ltrch\fcs0 \insrsid2831636\charrsid1409579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831636\charrsid14095796 #}{\rtlch\fcs1 \af1 \ltrch\fcs0 \cs18\v\f1\fs20\cf15\insrsid2831636\charrsid14095796 MNU[OPTLEFTAMACT][LEFTPROP]@CHOICE@AMACTMNU}{\rtlch\fcs1 \af0 \ltrch\fcs0 \insrsid2831636\charrsid14095796 #&#13;_x000a_\cell Amendment\cell }\pard\plain \ltrpar\ql \li0\ri0\widctlpar\intbl\wrapdefault\aspalpha\aspnum\faauto\adjustright\rin0\lin0 \rtlch\fcs1 \af0\afs20\alang1025 \ltrch\fcs0 \fs24\lang2057\langfe2057\cgrid\langnp2057\langfenp2057 {\rtlch\fcs1 \af0 &#13;_x000a_\ltrch\fcs0 \insrsid2831636\charrsid1409579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831636\charrsid14095796 ##\cell ##}{\rtlch\fcs1 \af0\afs24 \ltrch\fcs0 \insrsid2831636\charrsid14095796 \cell }\pard\plain \ltrpar\ql \li0\ri0\widctlpar\intbl\wrapdefault\aspalpha\aspnum\faauto\adjustright\rin0\lin0 \rtlch\fcs1 &#13;_x000a_\af0\afs20\alang1025 \ltrch\fcs0 \fs24\lang2057\langfe2057\cgrid\langnp2057\langfenp2057 {\rtlch\fcs1 \af0 \ltrch\fcs0 \insrsid2831636\charrsid1409579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831636\charrsid14095796 Or. }{\rtlch\fcs1 \af0 \ltrch\fcs0 \cs17\v\fs20\cf9\lang1024\langfe1024\loch\af1\hich\af1\dbch\af31501\noproof\insrsid2831636\charrsid14095796 \hich\af1\dbch\af31501\loch\f1 &lt;Original&gt;}{\rtlch\fcs1 \af0 \ltrch\fcs0 &#13;_x000a_\insrsid2831636\charrsid14095796 #}{\rtlch\fcs1 \af1 \ltrch\fcs0 \cs18\v\f1\fs20\cf15\insrsid2831636\charrsid14095796 KEY(MAIN/LANGMIN)sh@ORLANGMSG@}{\rtlch\fcs1 \af0 \ltrch\fcs0 \insrsid2831636\charrsid14095796 #}{\rtlch\fcs1 \af0 \ltrch\fcs0 &#13;_x000a_\cs17\v\fs20\cf9\lang1024\langfe1024\loch\af1\hich\af1\dbch\af31501\noproof\insrsid2831636\charrsid14095796 \hich\af1\dbch\af31501\loch\f1 &lt;/Original&gt;}{\rtlch\fcs1 \af0 \ltrch\fcs0 \insrsid2831636\charrsid1409579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831636\charrsid14095796 \hich\af1\dbch\af31501\loch\f1 &lt;OptDel&gt;}{\rtlch\fcs1 \af0 \ltrch\fcs0 \insrsid2831636\charrsid14095796 #}{&#13;_x000a_\rtlch\fcs1 \af1 \ltrch\fcs0 \cs18\v\f1\fs20\cf15\insrsid2831636\charrsid14095796 MNU[CROSSREFNO][CROSSREFYES]@CHOICE@}{\rtlch\fcs1 \af0 \ltrch\fcs0 \insrsid2831636\charrsid14095796 #}{\rtlch\fcs1 \af0 \ltrch\fcs0 &#13;_x000a_\cs17\i0\v\fs20\cf9\lang1024\langfe1024\loch\af1\hich\af1\dbch\af31501\noproof\insrsid2831636\charrsid14095796 \hich\af1\dbch\af31501\loch\f1 &lt;/OptDel&gt;}{\rtlch\fcs1 \af0 \ltrch\fcs0 \insrsid2831636\charrsid1409579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831636\charrsid14095796 \hich\af1\dbch\af31501\loch\f1 &lt;TitreJust&gt;}{\rtlch\fcs1 \af0 \ltrch\fcs0 \insrsid2831636\charrsid14095796 &#13;_x000a_Justification}{\rtlch\fcs1 \af0 \ltrch\fcs0 \cs17\i0\v\fs20\cf9\lang1024\langfe1024\loch\af1\hich\af1\dbch\af31501\noproof\insrsid2831636\charrsid14095796 \hich\af1\dbch\af31501\loch\f1 &lt;/TitreJust&gt;}{\rtlch\fcs1 \af0 \ltrch\fcs0 &#13;_x000a_\insrsid2831636\charrsid1409579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831636\charrsid14095796 \hich\af1\dbch\af31501\loch\f1 &lt;OptDelPrev&gt;}{\rtlch\fcs1 \af0 \ltrch\fcs0 \insrsid2831636\charrsid14095796 #}{\rtlch\fcs1 \af1 &#13;_x000a_\ltrch\fcs0 \cs18\v\f1\fs20\cf15\insrsid2831636\charrsid14095796 MNU[TEXTJUSTYES][TEXTJUSTNO]@CHOICE@}{\rtlch\fcs1 \af0 \ltrch\fcs0 \insrsid2831636\charrsid14095796 #}{\rtlch\fcs1 \af0 \ltrch\fcs0 &#13;_x000a_\cs17\i0\v\fs20\cf9\lang1024\langfe1024\loch\af1\hich\af1\dbch\af31501\noproof\insrsid2831636\charrsid14095796 \hich\af1\dbch\af31501\loch\f1 &lt;/OptDelPrev&gt;}{\rtlch\fcs1 \af0 \ltrch\fcs0 \insrsid2831636\charrsid1409579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831636\charrsid14095796 \hich\af1\dbch\af31501\loch\f1 &lt;/}{\rtlch\fcs1 \af0 \ltrch\fcs0 &#13;_x000a_\cs17\v\fs20\cf9\lang1024\langfe1024\loch\af1\hich\af1\dbch\af31501\noproof\insrsid2831636 \hich\af1\dbch\af31501\loch\f1 Amend}{\rtlch\fcs1 \af0 \ltrch\fcs0 &#13;_x000a_\cs17\v\fs20\cf9\lang1024\langfe1024\loch\af1\hich\af1\dbch\af31501\noproof\insrsid2831636\charrsid1409579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fc&#13;_x000a_47482ce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VTACTPART" w:val="xx"/>
    <w:docVar w:name="TVTAMACTPART" w:val="xx"/>
    <w:docVar w:name="TVTMEMBERS1" w:val="xx"/>
    <w:docVar w:name="TXTAUTHOR" w:val="Michael Bloss, Andreas Schwab, Merja Kyllönen"/>
    <w:docVar w:name="TXTLANGUE" w:val="EN"/>
    <w:docVar w:name="TXTLANGUEMIN" w:val="en"/>
    <w:docVar w:name="TXTNRC" w:val="0354/2025"/>
    <w:docVar w:name="TXTNRCOM" w:val="(2025)0993"/>
    <w:docVar w:name="TXTNRFIRSTAM" w:val="286"/>
    <w:docVar w:name="TXTNRLASTAM" w:val="369"/>
    <w:docVar w:name="TXTNRPE" w:val="789.167"/>
    <w:docVar w:name="TXTNRPROC" w:val="2025/0422"/>
    <w:docVar w:name="TXTNRREG" w:val="xx"/>
    <w:docVar w:name="TXTPEorAP" w:val="PE"/>
    <w:docVar w:name="TXTROUTE" w:val="AM\1345112EN.docx"/>
    <w:docVar w:name="TXTTITLE" w:val="Amending regulation on simplification of technical requirements and testing procedures for motor vehicles"/>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40F4061-A69E-41E1-9262-0073975F1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B79"/>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222325"/>
  </w:style>
  <w:style w:type="paragraph" w:styleId="TOCHeading">
    <w:name w:val="TOC Heading"/>
    <w:basedOn w:val="Normal"/>
    <w:next w:val="Normal"/>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rsid w:val="00951A81"/>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uiPriority w:val="39"/>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uiPriority w:val="9"/>
    <w:rsid w:val="00B7246E"/>
    <w:rPr>
      <w:rFonts w:ascii="Arial" w:hAnsi="Arial"/>
      <w:b/>
      <w:kern w:val="28"/>
      <w:sz w:val="28"/>
    </w:rPr>
  </w:style>
  <w:style w:type="character" w:customStyle="1" w:styleId="Heading2Char">
    <w:name w:val="Heading 2 Char"/>
    <w:basedOn w:val="DefaultParagraphFont"/>
    <w:link w:val="Heading2"/>
    <w:semiHidden/>
    <w:rsid w:val="00B7246E"/>
    <w:rPr>
      <w:rFonts w:ascii="Arial" w:hAnsi="Arial"/>
      <w:b/>
      <w:i/>
      <w:sz w:val="24"/>
    </w:rPr>
  </w:style>
  <w:style w:type="character" w:customStyle="1" w:styleId="Heading3Char">
    <w:name w:val="Heading 3 Char"/>
    <w:basedOn w:val="DefaultParagraphFont"/>
    <w:link w:val="Heading3"/>
    <w:semiHidden/>
    <w:rsid w:val="00B7246E"/>
    <w:rPr>
      <w:rFonts w:ascii="Arial" w:hAnsi="Arial"/>
      <w:sz w:val="24"/>
    </w:rPr>
  </w:style>
  <w:style w:type="character" w:customStyle="1" w:styleId="Heading4Char">
    <w:name w:val="Heading 4 Char"/>
    <w:basedOn w:val="DefaultParagraphFont"/>
    <w:link w:val="Heading4"/>
    <w:semiHidden/>
    <w:rsid w:val="00B7246E"/>
    <w:rPr>
      <w:rFonts w:ascii="Arial" w:hAnsi="Arial"/>
      <w:b/>
      <w:sz w:val="24"/>
    </w:rPr>
  </w:style>
  <w:style w:type="character" w:customStyle="1" w:styleId="Heading5Char">
    <w:name w:val="Heading 5 Char"/>
    <w:basedOn w:val="DefaultParagraphFont"/>
    <w:link w:val="Heading5"/>
    <w:semiHidden/>
    <w:rsid w:val="00B7246E"/>
    <w:rPr>
      <w:sz w:val="22"/>
    </w:rPr>
  </w:style>
  <w:style w:type="character" w:customStyle="1" w:styleId="Heading6Char">
    <w:name w:val="Heading 6 Char"/>
    <w:basedOn w:val="DefaultParagraphFont"/>
    <w:link w:val="Heading6"/>
    <w:semiHidden/>
    <w:rsid w:val="00B7246E"/>
    <w:rPr>
      <w:i/>
      <w:sz w:val="22"/>
    </w:rPr>
  </w:style>
  <w:style w:type="character" w:customStyle="1" w:styleId="Heading7Char">
    <w:name w:val="Heading 7 Char"/>
    <w:basedOn w:val="DefaultParagraphFont"/>
    <w:link w:val="Heading7"/>
    <w:semiHidden/>
    <w:rsid w:val="00B7246E"/>
    <w:rPr>
      <w:rFonts w:ascii="Arial" w:hAnsi="Arial"/>
      <w:sz w:val="24"/>
    </w:rPr>
  </w:style>
  <w:style w:type="character" w:customStyle="1" w:styleId="Heading8Char">
    <w:name w:val="Heading 8 Char"/>
    <w:basedOn w:val="DefaultParagraphFont"/>
    <w:link w:val="Heading8"/>
    <w:semiHidden/>
    <w:rsid w:val="00B7246E"/>
    <w:rPr>
      <w:rFonts w:ascii="Arial" w:hAnsi="Arial"/>
      <w:i/>
      <w:sz w:val="24"/>
    </w:rPr>
  </w:style>
  <w:style w:type="character" w:customStyle="1" w:styleId="Heading9Char">
    <w:name w:val="Heading 9 Char"/>
    <w:basedOn w:val="DefaultParagraphFont"/>
    <w:link w:val="Heading9"/>
    <w:semiHidden/>
    <w:rsid w:val="00B7246E"/>
    <w:rPr>
      <w:rFonts w:ascii="Arial" w:hAnsi="Arial"/>
      <w:b/>
      <w:i/>
      <w:sz w:val="18"/>
    </w:rPr>
  </w:style>
  <w:style w:type="paragraph" w:customStyle="1" w:styleId="TOCPage">
    <w:name w:val="TOC Page"/>
    <w:basedOn w:val="Normal"/>
    <w:next w:val="TOC1"/>
    <w:rsid w:val="00B7246E"/>
    <w:pPr>
      <w:keepNext/>
      <w:spacing w:after="240"/>
      <w:jc w:val="right"/>
    </w:pPr>
    <w:rPr>
      <w:rFonts w:ascii="Arial" w:hAnsi="Arial"/>
      <w:b/>
    </w:rPr>
  </w:style>
  <w:style w:type="paragraph" w:customStyle="1" w:styleId="PageHeading">
    <w:name w:val="PageHeading"/>
    <w:basedOn w:val="Normal"/>
    <w:rsid w:val="00B7246E"/>
    <w:pPr>
      <w:keepNext/>
      <w:spacing w:after="480"/>
      <w:jc w:val="center"/>
    </w:pPr>
    <w:rPr>
      <w:rFonts w:ascii="Arial" w:hAnsi="Arial" w:cs="Arial"/>
      <w:b/>
    </w:rPr>
  </w:style>
  <w:style w:type="paragraph" w:customStyle="1" w:styleId="NormalBold12a">
    <w:name w:val="NormalBold12a"/>
    <w:basedOn w:val="Normal"/>
    <w:rsid w:val="00B7246E"/>
    <w:pPr>
      <w:spacing w:after="240"/>
    </w:pPr>
    <w:rPr>
      <w:b/>
    </w:rPr>
  </w:style>
  <w:style w:type="paragraph" w:customStyle="1" w:styleId="NormalHanging12a">
    <w:name w:val="NormalHanging12a"/>
    <w:basedOn w:val="Normal"/>
    <w:rsid w:val="00B7246E"/>
    <w:pPr>
      <w:spacing w:after="240"/>
      <w:ind w:left="567" w:hanging="567"/>
    </w:pPr>
  </w:style>
  <w:style w:type="paragraph" w:customStyle="1" w:styleId="NormalBold12b">
    <w:name w:val="NormalBold12b"/>
    <w:basedOn w:val="Normal"/>
    <w:rsid w:val="00B7246E"/>
    <w:pPr>
      <w:spacing w:before="240"/>
    </w:pPr>
    <w:rPr>
      <w:b/>
    </w:rPr>
  </w:style>
  <w:style w:type="character" w:styleId="PageNumber">
    <w:name w:val="page number"/>
    <w:basedOn w:val="DefaultParagraphFont"/>
    <w:rsid w:val="00B7246E"/>
  </w:style>
  <w:style w:type="paragraph" w:customStyle="1" w:styleId="EPComma">
    <w:name w:val="EPComma"/>
    <w:basedOn w:val="Normal"/>
    <w:rsid w:val="00B7246E"/>
    <w:pPr>
      <w:spacing w:before="480" w:after="240"/>
    </w:pPr>
  </w:style>
  <w:style w:type="paragraph" w:customStyle="1" w:styleId="Lgendesigne">
    <w:name w:val="Légende signe"/>
    <w:basedOn w:val="Normal"/>
    <w:rsid w:val="00B7246E"/>
    <w:pPr>
      <w:tabs>
        <w:tab w:val="right" w:pos="454"/>
        <w:tab w:val="left" w:pos="737"/>
      </w:tabs>
      <w:ind w:left="737" w:hanging="737"/>
    </w:pPr>
    <w:rPr>
      <w:snapToGrid w:val="0"/>
      <w:sz w:val="18"/>
      <w:lang w:eastAsia="en-US"/>
    </w:rPr>
  </w:style>
  <w:style w:type="paragraph" w:customStyle="1" w:styleId="Lgendetitre">
    <w:name w:val="Légende titre"/>
    <w:basedOn w:val="Normal"/>
    <w:rsid w:val="00B7246E"/>
    <w:pPr>
      <w:spacing w:before="240" w:after="240"/>
    </w:pPr>
    <w:rPr>
      <w:b/>
      <w:i/>
      <w:snapToGrid w:val="0"/>
      <w:lang w:eastAsia="en-US"/>
    </w:rPr>
  </w:style>
  <w:style w:type="paragraph" w:customStyle="1" w:styleId="Lgendestandard">
    <w:name w:val="Légende standard"/>
    <w:basedOn w:val="Normal"/>
    <w:rsid w:val="00B7246E"/>
    <w:rPr>
      <w:sz w:val="18"/>
    </w:rPr>
  </w:style>
  <w:style w:type="paragraph" w:styleId="FootnoteText">
    <w:name w:val="footnote text"/>
    <w:basedOn w:val="Normal"/>
    <w:link w:val="FootnoteTextChar"/>
    <w:rsid w:val="00B7246E"/>
    <w:rPr>
      <w:sz w:val="20"/>
    </w:rPr>
  </w:style>
  <w:style w:type="character" w:customStyle="1" w:styleId="FootnoteTextChar">
    <w:name w:val="Footnote Text Char"/>
    <w:basedOn w:val="DefaultParagraphFont"/>
    <w:link w:val="FootnoteText"/>
    <w:rsid w:val="00B7246E"/>
  </w:style>
  <w:style w:type="character" w:styleId="FootnoteReference">
    <w:name w:val="footnote reference"/>
    <w:basedOn w:val="DefaultParagraphFont"/>
    <w:rsid w:val="00B7246E"/>
    <w:rPr>
      <w:vertAlign w:val="superscript"/>
    </w:rPr>
  </w:style>
  <w:style w:type="character" w:styleId="Hyperlink">
    <w:name w:val="Hyperlink"/>
    <w:basedOn w:val="DefaultParagraphFont"/>
    <w:uiPriority w:val="99"/>
    <w:rsid w:val="00B7246E"/>
    <w:rPr>
      <w:color w:val="0563C1" w:themeColor="hyperlink"/>
      <w:u w:val="single"/>
    </w:rPr>
  </w:style>
  <w:style w:type="character" w:customStyle="1" w:styleId="UnresolvedMention">
    <w:name w:val="Unresolved Mention"/>
    <w:basedOn w:val="DefaultParagraphFont"/>
    <w:uiPriority w:val="99"/>
    <w:semiHidden/>
    <w:unhideWhenUsed/>
    <w:rsid w:val="00B7246E"/>
    <w:rPr>
      <w:color w:val="605E5C"/>
      <w:shd w:val="clear" w:color="auto" w:fill="E1DFDD"/>
    </w:rPr>
  </w:style>
  <w:style w:type="paragraph" w:customStyle="1" w:styleId="Normal24a">
    <w:name w:val="Normal24a"/>
    <w:basedOn w:val="Normal"/>
    <w:rsid w:val="00B7246E"/>
    <w:pPr>
      <w:spacing w:after="480"/>
    </w:pPr>
  </w:style>
  <w:style w:type="paragraph" w:customStyle="1" w:styleId="NormalBoldCenter">
    <w:name w:val="NormalBoldCenter"/>
    <w:basedOn w:val="Normal"/>
    <w:rsid w:val="00B7246E"/>
    <w:pPr>
      <w:jc w:val="center"/>
    </w:pPr>
    <w:rPr>
      <w:b/>
    </w:rPr>
  </w:style>
  <w:style w:type="paragraph" w:customStyle="1" w:styleId="Footprint12b">
    <w:name w:val="Footprint12b"/>
    <w:basedOn w:val="Normal"/>
    <w:rsid w:val="00B7246E"/>
    <w:pPr>
      <w:spacing w:before="240"/>
    </w:pPr>
    <w:rPr>
      <w:szCs w:val="24"/>
    </w:rPr>
  </w:style>
  <w:style w:type="paragraph" w:customStyle="1" w:styleId="NormalSingle">
    <w:name w:val="NormalSingle"/>
    <w:basedOn w:val="Normal"/>
    <w:qFormat/>
    <w:rsid w:val="00B7246E"/>
    <w:rPr>
      <w:szCs w:val="24"/>
    </w:rPr>
  </w:style>
  <w:style w:type="paragraph" w:styleId="Footer">
    <w:name w:val="footer"/>
    <w:basedOn w:val="Normal"/>
    <w:link w:val="FooterChar"/>
    <w:semiHidden/>
    <w:rsid w:val="00B7246E"/>
    <w:pPr>
      <w:tabs>
        <w:tab w:val="center" w:pos="4513"/>
        <w:tab w:val="right" w:pos="9026"/>
      </w:tabs>
    </w:pPr>
  </w:style>
  <w:style w:type="character" w:customStyle="1" w:styleId="FooterChar">
    <w:name w:val="Footer Char"/>
    <w:basedOn w:val="DefaultParagraphFont"/>
    <w:link w:val="Footer"/>
    <w:semiHidden/>
    <w:rsid w:val="00B7246E"/>
    <w:rPr>
      <w:sz w:val="24"/>
    </w:rPr>
  </w:style>
  <w:style w:type="character" w:styleId="CommentReference">
    <w:name w:val="annotation reference"/>
    <w:basedOn w:val="DefaultParagraphFont"/>
    <w:rsid w:val="00B7246E"/>
    <w:rPr>
      <w:sz w:val="16"/>
      <w:szCs w:val="16"/>
    </w:rPr>
  </w:style>
  <w:style w:type="paragraph" w:styleId="CommentText">
    <w:name w:val="annotation text"/>
    <w:basedOn w:val="Normal"/>
    <w:link w:val="CommentTextChar"/>
    <w:rsid w:val="00B7246E"/>
    <w:rPr>
      <w:sz w:val="20"/>
    </w:rPr>
  </w:style>
  <w:style w:type="character" w:customStyle="1" w:styleId="CommentTextChar">
    <w:name w:val="Comment Text Char"/>
    <w:basedOn w:val="DefaultParagraphFont"/>
    <w:link w:val="CommentText"/>
    <w:rsid w:val="00B7246E"/>
  </w:style>
  <w:style w:type="paragraph" w:styleId="CommentSubject">
    <w:name w:val="annotation subject"/>
    <w:basedOn w:val="CommentText"/>
    <w:next w:val="CommentText"/>
    <w:link w:val="CommentSubjectChar"/>
    <w:semiHidden/>
    <w:unhideWhenUsed/>
    <w:rsid w:val="00B7246E"/>
    <w:rPr>
      <w:b/>
      <w:bCs/>
    </w:rPr>
  </w:style>
  <w:style w:type="character" w:customStyle="1" w:styleId="CommentSubjectChar">
    <w:name w:val="Comment Subject Char"/>
    <w:basedOn w:val="CommentTextChar"/>
    <w:link w:val="CommentSubject"/>
    <w:semiHidden/>
    <w:rsid w:val="00B7246E"/>
    <w:rPr>
      <w:b/>
      <w:bCs/>
    </w:rPr>
  </w:style>
  <w:style w:type="character" w:customStyle="1" w:styleId="oj-sub">
    <w:name w:val="oj-sub"/>
    <w:basedOn w:val="DefaultParagraphFont"/>
    <w:rsid w:val="006045DF"/>
  </w:style>
  <w:style w:type="paragraph" w:customStyle="1" w:styleId="oj-tbl-txt">
    <w:name w:val="oj-tbl-txt"/>
    <w:basedOn w:val="Normal"/>
    <w:rsid w:val="001B5E86"/>
    <w:pPr>
      <w:widowControl/>
      <w:spacing w:before="100" w:beforeAutospacing="1" w:after="100" w:afterAutospacing="1"/>
    </w:pPr>
    <w:rPr>
      <w:szCs w:val="24"/>
    </w:rPr>
  </w:style>
  <w:style w:type="character" w:customStyle="1" w:styleId="oj-super">
    <w:name w:val="oj-super"/>
    <w:basedOn w:val="DefaultParagraphFont"/>
    <w:rsid w:val="001B5E86"/>
  </w:style>
  <w:style w:type="paragraph" w:customStyle="1" w:styleId="oj-tbl-num">
    <w:name w:val="oj-tbl-num"/>
    <w:basedOn w:val="Normal"/>
    <w:rsid w:val="001B5E86"/>
    <w:pPr>
      <w:widowControl/>
      <w:spacing w:before="100" w:beforeAutospacing="1" w:after="100" w:afterAutospacing="1"/>
    </w:pPr>
    <w:rPr>
      <w:szCs w:val="24"/>
    </w:rPr>
  </w:style>
  <w:style w:type="character" w:customStyle="1" w:styleId="NormalBoldChar">
    <w:name w:val="NormalBold Char"/>
    <w:basedOn w:val="DefaultParagraphFont"/>
    <w:link w:val="NormalBold"/>
    <w:locked/>
    <w:rsid w:val="00680405"/>
    <w:rPr>
      <w:b/>
      <w:sz w:val="24"/>
    </w:rPr>
  </w:style>
  <w:style w:type="paragraph" w:customStyle="1" w:styleId="AMNumberTabs0">
    <w:name w:val="AMNumberTabs"/>
    <w:basedOn w:val="Normal"/>
    <w:rsid w:val="00A047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4A26B0"/>
    <w:rPr>
      <w:sz w:val="24"/>
    </w:rPr>
  </w:style>
  <w:style w:type="paragraph" w:customStyle="1" w:styleId="oj-note">
    <w:name w:val="oj-note"/>
    <w:basedOn w:val="Normal"/>
    <w:rsid w:val="00DA48CF"/>
    <w:pPr>
      <w:widowControl/>
      <w:spacing w:before="100" w:beforeAutospacing="1" w:after="100" w:afterAutospacing="1"/>
    </w:pPr>
    <w:rPr>
      <w:szCs w:val="24"/>
    </w:rPr>
  </w:style>
  <w:style w:type="paragraph" w:customStyle="1" w:styleId="Default">
    <w:name w:val="Default"/>
    <w:rsid w:val="005E7EC8"/>
    <w:pPr>
      <w:suppressAutoHyphens/>
      <w:autoSpaceDE w:val="0"/>
      <w:autoSpaceDN w:val="0"/>
    </w:pPr>
    <w:rPr>
      <w:rFonts w:eastAsia="Arial"/>
      <w:color w:val="000000"/>
      <w:sz w:val="24"/>
      <w:szCs w:val="24"/>
      <w:lang w:eastAsia="en-US"/>
    </w:rPr>
  </w:style>
  <w:style w:type="paragraph" w:styleId="BodyText">
    <w:name w:val="Body Text"/>
    <w:basedOn w:val="Normal"/>
    <w:link w:val="BodyTextChar"/>
    <w:uiPriority w:val="1"/>
    <w:qFormat/>
    <w:rsid w:val="007D7459"/>
    <w:pPr>
      <w:autoSpaceDE w:val="0"/>
      <w:autoSpaceDN w:val="0"/>
      <w:spacing w:before="4"/>
      <w:ind w:left="40"/>
    </w:pPr>
    <w:rPr>
      <w:sz w:val="22"/>
      <w:szCs w:val="22"/>
      <w:lang w:eastAsia="en-US"/>
    </w:rPr>
  </w:style>
  <w:style w:type="character" w:customStyle="1" w:styleId="BodyTextChar">
    <w:name w:val="Body Text Char"/>
    <w:basedOn w:val="DefaultParagraphFont"/>
    <w:link w:val="BodyText"/>
    <w:uiPriority w:val="1"/>
    <w:rsid w:val="007D7459"/>
    <w:rPr>
      <w:sz w:val="22"/>
      <w:szCs w:val="22"/>
      <w:lang w:val="it-IT" w:eastAsia="en-US"/>
    </w:rPr>
  </w:style>
  <w:style w:type="paragraph" w:customStyle="1" w:styleId="TableParagraph">
    <w:name w:val="Table Paragraph"/>
    <w:basedOn w:val="Normal"/>
    <w:uiPriority w:val="1"/>
    <w:qFormat/>
    <w:rsid w:val="00064C81"/>
    <w:pPr>
      <w:autoSpaceDE w:val="0"/>
      <w:autoSpaceDN w:val="0"/>
    </w:pPr>
    <w:rPr>
      <w:sz w:val="22"/>
      <w:szCs w:val="22"/>
      <w:lang w:eastAsia="en-US"/>
    </w:rPr>
  </w:style>
  <w:style w:type="paragraph" w:styleId="ListParagraph">
    <w:name w:val="List Paragraph"/>
    <w:basedOn w:val="Normal"/>
    <w:uiPriority w:val="34"/>
    <w:qFormat/>
    <w:rsid w:val="00FB4866"/>
    <w:pPr>
      <w:ind w:left="720"/>
      <w:contextualSpacing/>
    </w:pPr>
  </w:style>
  <w:style w:type="character" w:styleId="FollowedHyperlink">
    <w:name w:val="FollowedHyperlink"/>
    <w:basedOn w:val="DefaultParagraphFont"/>
    <w:uiPriority w:val="99"/>
    <w:unhideWhenUsed/>
    <w:rsid w:val="003D31B3"/>
    <w:rPr>
      <w:color w:val="954F72" w:themeColor="followedHyperlink"/>
      <w:u w:val="single"/>
    </w:rPr>
  </w:style>
  <w:style w:type="paragraph" w:customStyle="1" w:styleId="msonormal">
    <w:name w:val="msonormal"/>
    <w:basedOn w:val="Normal"/>
    <w:rsid w:val="003D31B3"/>
    <w:pPr>
      <w:widowControl/>
      <w:spacing w:before="100" w:beforeAutospacing="1" w:after="100" w:afterAutospacing="1"/>
    </w:pPr>
    <w:rPr>
      <w:szCs w:val="24"/>
    </w:rPr>
  </w:style>
  <w:style w:type="paragraph" w:styleId="IntenseQuote">
    <w:name w:val="Intense Quote"/>
    <w:basedOn w:val="Normal"/>
    <w:next w:val="Normal"/>
    <w:link w:val="IntenseQuoteChar"/>
    <w:uiPriority w:val="30"/>
    <w:qFormat/>
    <w:rsid w:val="003D31B3"/>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3D31B3"/>
    <w:rPr>
      <w:rFonts w:eastAsiaTheme="minorHAnsi"/>
      <w:b/>
      <w:i/>
      <w:kern w:val="2"/>
      <w:sz w:val="24"/>
      <w:szCs w:val="22"/>
      <w:lang w:eastAsia="en-US"/>
      <w14:ligatures w14:val="standardContextual"/>
    </w:rPr>
  </w:style>
  <w:style w:type="character" w:customStyle="1" w:styleId="normaltextrun">
    <w:name w:val="normaltextrun"/>
    <w:basedOn w:val="DefaultParagraphFont"/>
    <w:rsid w:val="000F3FC5"/>
  </w:style>
  <w:style w:type="character" w:customStyle="1" w:styleId="eop">
    <w:name w:val="eop"/>
    <w:basedOn w:val="DefaultParagraphFont"/>
    <w:rsid w:val="000F3FC5"/>
  </w:style>
  <w:style w:type="paragraph" w:customStyle="1" w:styleId="paragraph">
    <w:name w:val="paragraph"/>
    <w:basedOn w:val="Normal"/>
    <w:rsid w:val="000F3FC5"/>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s://eur-lex.europa.eu/eli/reg/2024/1257/oj/ita" TargetMode="External" /><Relationship Id="rId7" Type="http://schemas.openxmlformats.org/officeDocument/2006/relationships/image" Target="media/image2.png" /><Relationship Id="rId8" Type="http://schemas.openxmlformats.org/officeDocument/2006/relationships/hyperlink" Target="https://eur-lex.europa.eu/legal-content/IT/TXT/HTML/?uri=OJ:L_202401257&amp;qid=1781251741714" TargetMode="External" /><Relationship Id="rId9" Type="http://schemas.openxmlformats.org/officeDocument/2006/relationships/hyperlink" Target="https://eur-lex.europa.eu/legal-content/IT/TXT/HTML/?uri=CELEX:32023R044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0A14C-2247-4D4A-ADD7-EFFE0B7E2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96</Pages>
  <Words>25087</Words>
  <Characters>138232</Characters>
  <Application>Microsoft Office Word</Application>
  <DocSecurity>0</DocSecurity>
  <Lines>5759</Lines>
  <Paragraphs>3266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160053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2026-07-31T10:09:00Z</dcterms:created>
  <dcterms:modified xsi:type="dcterms:W3CDTF">2026-07-31T10:09:00Z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1345112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- 2026/07/31 12:08</vt:lpwstr>
  </property>
  <property fmtid="{D5CDD505-2E9C-101B-9397-08002B2CF9AE}" pid="9" name="Created with">
    <vt:lpwstr>10.3.0 Build [20260401]</vt:lpwstr>
  </property>
  <property fmtid="{D5CDD505-2E9C-101B-9397-08002B2CF9AE}" pid="10" name="FooterPath">
    <vt:lpwstr>AM\1345112IT.docx</vt:lpwstr>
  </property>
  <property fmtid="{D5CDD505-2E9C-101B-9397-08002B2CF9AE}" pid="11" name="LastEdited with">
    <vt:lpwstr>10.3.0 Build [20260401]</vt:lpwstr>
  </property>
  <property fmtid="{D5CDD505-2E9C-101B-9397-08002B2CF9AE}" pid="12" name="PE number">
    <vt:lpwstr>789.167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- 2026/06/30 15:42</vt:lpwstr>
  </property>
</Properties>
</file>